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63EBB" w14:textId="2D40EAD5" w:rsidR="00B708B6" w:rsidRPr="00045031" w:rsidRDefault="00B708B6" w:rsidP="00B708B6">
      <w:pPr>
        <w:jc w:val="center"/>
        <w:rPr>
          <w:rFonts w:eastAsiaTheme="minorHAnsi" w:cs="Times New Roman"/>
          <w:szCs w:val="21"/>
        </w:rPr>
      </w:pPr>
      <w:bookmarkStart w:id="0" w:name="_GoBack"/>
      <w:bookmarkEnd w:id="0"/>
      <w:r w:rsidRPr="00045031">
        <w:rPr>
          <w:rFonts w:eastAsiaTheme="minorHAnsi" w:cs="Times New Roman" w:hint="eastAsia"/>
          <w:szCs w:val="21"/>
        </w:rPr>
        <w:t>第</w:t>
      </w:r>
      <w:r>
        <w:rPr>
          <w:rFonts w:eastAsiaTheme="minorHAnsi" w:cs="Times New Roman" w:hint="eastAsia"/>
          <w:szCs w:val="21"/>
        </w:rPr>
        <w:t>7</w:t>
      </w:r>
      <w:r>
        <w:rPr>
          <w:rFonts w:eastAsiaTheme="minorHAnsi" w:cs="Times New Roman"/>
          <w:szCs w:val="21"/>
        </w:rPr>
        <w:t>6</w:t>
      </w:r>
      <w:r w:rsidRPr="00045031">
        <w:rPr>
          <w:rFonts w:eastAsiaTheme="minorHAnsi" w:cs="Times New Roman" w:hint="eastAsia"/>
          <w:szCs w:val="21"/>
        </w:rPr>
        <w:t>回大阪府新型コロナウイルス対策本部会議　議事概要</w:t>
      </w:r>
    </w:p>
    <w:p w14:paraId="2C4158A9" w14:textId="77777777" w:rsidR="00B708B6" w:rsidRPr="009F098C" w:rsidRDefault="00B708B6" w:rsidP="00B708B6">
      <w:pPr>
        <w:ind w:leftChars="100" w:left="210" w:firstLineChars="100" w:firstLine="210"/>
        <w:rPr>
          <w:rFonts w:eastAsiaTheme="minorHAnsi" w:cs="Times New Roman"/>
          <w:szCs w:val="21"/>
        </w:rPr>
      </w:pPr>
    </w:p>
    <w:p w14:paraId="16BAEBB2" w14:textId="77777777" w:rsidR="00177969" w:rsidRDefault="00B708B6" w:rsidP="00B708B6">
      <w:pPr>
        <w:ind w:leftChars="110" w:left="424" w:hangingChars="92" w:hanging="193"/>
        <w:jc w:val="left"/>
        <w:rPr>
          <w:rFonts w:asciiTheme="minorEastAsia" w:hAnsiTheme="minorEastAsia"/>
          <w:color w:val="000000"/>
          <w:sz w:val="19"/>
          <w:szCs w:val="19"/>
          <w:shd w:val="clear" w:color="auto" w:fill="FFFFFF"/>
        </w:rPr>
      </w:pPr>
      <w:r w:rsidRPr="009061CC">
        <w:rPr>
          <w:rFonts w:eastAsiaTheme="minorHAnsi" w:hint="eastAsia"/>
          <w:kern w:val="0"/>
          <w:szCs w:val="21"/>
        </w:rPr>
        <w:t>○と　き：</w:t>
      </w:r>
      <w:r w:rsidR="00177969" w:rsidRPr="00177969">
        <w:rPr>
          <w:rFonts w:asciiTheme="minorEastAsia" w:hAnsiTheme="minorEastAsia" w:hint="eastAsia"/>
          <w:color w:val="000000"/>
          <w:sz w:val="19"/>
          <w:szCs w:val="19"/>
          <w:shd w:val="clear" w:color="auto" w:fill="FFFFFF"/>
        </w:rPr>
        <w:t>令和4年5月18日（水曜日）14時00分か</w:t>
      </w:r>
      <w:r w:rsidR="00177969">
        <w:rPr>
          <w:rFonts w:asciiTheme="minorEastAsia" w:hAnsiTheme="minorEastAsia" w:hint="eastAsia"/>
          <w:color w:val="000000"/>
          <w:sz w:val="19"/>
          <w:szCs w:val="19"/>
          <w:shd w:val="clear" w:color="auto" w:fill="FFFFFF"/>
        </w:rPr>
        <w:t>ら</w:t>
      </w:r>
      <w:r w:rsidR="00177969" w:rsidRPr="00177969">
        <w:rPr>
          <w:rFonts w:asciiTheme="minorEastAsia" w:hAnsiTheme="minorEastAsia" w:hint="eastAsia"/>
          <w:color w:val="000000"/>
          <w:sz w:val="19"/>
          <w:szCs w:val="19"/>
          <w:shd w:val="clear" w:color="auto" w:fill="FFFFFF"/>
        </w:rPr>
        <w:t>14時</w:t>
      </w:r>
      <w:r w:rsidR="00177969">
        <w:rPr>
          <w:rFonts w:asciiTheme="minorEastAsia" w:hAnsiTheme="minorEastAsia"/>
          <w:color w:val="000000"/>
          <w:sz w:val="19"/>
          <w:szCs w:val="19"/>
          <w:shd w:val="clear" w:color="auto" w:fill="FFFFFF"/>
        </w:rPr>
        <w:t>45</w:t>
      </w:r>
      <w:r w:rsidR="00177969" w:rsidRPr="00177969">
        <w:rPr>
          <w:rFonts w:asciiTheme="minorEastAsia" w:hAnsiTheme="minorEastAsia" w:hint="eastAsia"/>
          <w:color w:val="000000"/>
          <w:sz w:val="19"/>
          <w:szCs w:val="19"/>
          <w:shd w:val="clear" w:color="auto" w:fill="FFFFFF"/>
        </w:rPr>
        <w:t>分</w:t>
      </w:r>
    </w:p>
    <w:p w14:paraId="47E84078" w14:textId="5765788D" w:rsidR="00B708B6" w:rsidRPr="00CE2326" w:rsidRDefault="00B708B6" w:rsidP="00B708B6">
      <w:pPr>
        <w:ind w:leftChars="110" w:left="424" w:hangingChars="92" w:hanging="193"/>
        <w:jc w:val="left"/>
        <w:rPr>
          <w:rFonts w:hAnsi="ＭＳ 明朝"/>
          <w:szCs w:val="21"/>
        </w:rPr>
      </w:pPr>
      <w:r w:rsidRPr="009061CC">
        <w:rPr>
          <w:rFonts w:eastAsiaTheme="minorHAnsi" w:hint="eastAsia"/>
          <w:kern w:val="0"/>
          <w:szCs w:val="21"/>
        </w:rPr>
        <w:t>○ところ：</w:t>
      </w:r>
      <w:r w:rsidR="00177969">
        <w:rPr>
          <w:rFonts w:eastAsiaTheme="minorHAnsi" w:hint="eastAsia"/>
          <w:szCs w:val="21"/>
        </w:rPr>
        <w:t>大阪府本館1階第1委員会室</w:t>
      </w:r>
    </w:p>
    <w:p w14:paraId="33FE14FC" w14:textId="3A1E7485" w:rsidR="00B708B6" w:rsidRPr="00CE2326" w:rsidRDefault="00B708B6" w:rsidP="00B708B6">
      <w:pPr>
        <w:ind w:leftChars="114" w:left="1274" w:hangingChars="493" w:hanging="1035"/>
        <w:jc w:val="left"/>
        <w:rPr>
          <w:rFonts w:eastAsiaTheme="minorHAnsi"/>
          <w:kern w:val="0"/>
          <w:szCs w:val="21"/>
        </w:rPr>
      </w:pPr>
      <w:r w:rsidRPr="00CE2326">
        <w:rPr>
          <w:rFonts w:eastAsiaTheme="minorHAnsi" w:hint="eastAsia"/>
          <w:kern w:val="0"/>
          <w:szCs w:val="21"/>
        </w:rPr>
        <w:t>○出席者：吉村知事・危機管理監・政策企画部長・</w:t>
      </w:r>
      <w:r>
        <w:rPr>
          <w:rFonts w:eastAsiaTheme="minorHAnsi" w:hint="eastAsia"/>
          <w:kern w:val="0"/>
          <w:szCs w:val="21"/>
        </w:rPr>
        <w:t>健康医療部長・福祉部長</w:t>
      </w:r>
    </w:p>
    <w:p w14:paraId="3577D5C6" w14:textId="77CD9C0D" w:rsidR="00B708B6" w:rsidRPr="00CE2326" w:rsidRDefault="00177969" w:rsidP="00B708B6">
      <w:pPr>
        <w:ind w:leftChars="137" w:left="1968" w:hangingChars="800" w:hanging="1680"/>
        <w:jc w:val="left"/>
        <w:rPr>
          <w:rFonts w:eastAsiaTheme="minorHAnsi"/>
          <w:kern w:val="0"/>
          <w:szCs w:val="21"/>
        </w:rPr>
      </w:pPr>
      <w:r>
        <w:rPr>
          <w:rFonts w:eastAsiaTheme="minorHAnsi" w:hint="eastAsia"/>
          <w:kern w:val="0"/>
          <w:szCs w:val="21"/>
        </w:rPr>
        <w:t>（リモート出席）</w:t>
      </w:r>
      <w:r w:rsidR="00B708B6" w:rsidRPr="00CE2326">
        <w:rPr>
          <w:rFonts w:eastAsiaTheme="minorHAnsi" w:hint="eastAsia"/>
          <w:kern w:val="0"/>
          <w:szCs w:val="21"/>
        </w:rPr>
        <w:t>海老原副知事・教育長・府警本部警備部長</w:t>
      </w:r>
    </w:p>
    <w:p w14:paraId="5150D8AE" w14:textId="77777777" w:rsidR="00B708B6" w:rsidRPr="004C6016" w:rsidRDefault="00B708B6" w:rsidP="00B708B6">
      <w:pPr>
        <w:rPr>
          <w:rFonts w:eastAsiaTheme="minorHAnsi"/>
        </w:rPr>
      </w:pPr>
    </w:p>
    <w:p w14:paraId="25957D8E" w14:textId="77777777" w:rsidR="00B708B6" w:rsidRPr="004C6016" w:rsidRDefault="00B708B6" w:rsidP="00B708B6">
      <w:pPr>
        <w:jc w:val="left"/>
        <w:rPr>
          <w:rFonts w:eastAsiaTheme="minorHAnsi"/>
          <w:szCs w:val="21"/>
        </w:rPr>
      </w:pPr>
      <w:r w:rsidRPr="004C6016">
        <w:rPr>
          <w:rFonts w:eastAsiaTheme="minorHAnsi" w:hint="eastAsia"/>
          <w:szCs w:val="21"/>
        </w:rPr>
        <w:t>【会議資料】</w:t>
      </w:r>
    </w:p>
    <w:p w14:paraId="72FE6B1A" w14:textId="77777777" w:rsidR="00B708B6" w:rsidRPr="004C6016" w:rsidRDefault="00B708B6" w:rsidP="007C6E05">
      <w:pPr>
        <w:ind w:firstLineChars="100" w:firstLine="210"/>
        <w:jc w:val="left"/>
        <w:rPr>
          <w:rFonts w:eastAsiaTheme="minorHAnsi"/>
          <w:szCs w:val="21"/>
        </w:rPr>
      </w:pPr>
      <w:r w:rsidRPr="004C6016">
        <w:rPr>
          <w:rFonts w:eastAsiaTheme="minorHAnsi" w:hint="eastAsia"/>
          <w:szCs w:val="21"/>
        </w:rPr>
        <w:t>会議次第</w:t>
      </w:r>
    </w:p>
    <w:p w14:paraId="45BA384E" w14:textId="6CFD1A82" w:rsidR="00F0627C" w:rsidRPr="00F0627C" w:rsidRDefault="00F0627C" w:rsidP="00863EA3">
      <w:pPr>
        <w:ind w:firstLineChars="100" w:firstLine="210"/>
        <w:jc w:val="left"/>
        <w:rPr>
          <w:rFonts w:eastAsiaTheme="minorHAnsi"/>
          <w:szCs w:val="21"/>
        </w:rPr>
      </w:pPr>
      <w:r w:rsidRPr="00F0627C">
        <w:rPr>
          <w:rFonts w:eastAsiaTheme="minorHAnsi" w:hint="eastAsia"/>
          <w:szCs w:val="21"/>
        </w:rPr>
        <w:t>【資料１－１】現在の感染状況について</w:t>
      </w:r>
    </w:p>
    <w:p w14:paraId="140EE40D" w14:textId="3C42DB2D" w:rsidR="00F0627C" w:rsidRPr="00F0627C" w:rsidRDefault="00F0627C" w:rsidP="00863EA3">
      <w:pPr>
        <w:ind w:firstLineChars="100" w:firstLine="210"/>
        <w:jc w:val="left"/>
        <w:rPr>
          <w:rFonts w:eastAsiaTheme="minorHAnsi"/>
          <w:szCs w:val="21"/>
        </w:rPr>
      </w:pPr>
      <w:r w:rsidRPr="00F0627C">
        <w:rPr>
          <w:rFonts w:eastAsiaTheme="minorHAnsi" w:hint="eastAsia"/>
          <w:szCs w:val="21"/>
        </w:rPr>
        <w:t>【資料１－２】現在の療養状況について</w:t>
      </w:r>
    </w:p>
    <w:p w14:paraId="1A4F86CA" w14:textId="5C78871E" w:rsidR="00F0627C" w:rsidRPr="00F0627C" w:rsidRDefault="00F0627C" w:rsidP="00863EA3">
      <w:pPr>
        <w:ind w:firstLineChars="100" w:firstLine="210"/>
        <w:jc w:val="left"/>
        <w:rPr>
          <w:rFonts w:eastAsiaTheme="minorHAnsi"/>
          <w:szCs w:val="21"/>
        </w:rPr>
      </w:pPr>
      <w:r w:rsidRPr="00F0627C">
        <w:rPr>
          <w:rFonts w:eastAsiaTheme="minorHAnsi" w:hint="eastAsia"/>
          <w:szCs w:val="21"/>
        </w:rPr>
        <w:t>【資料１－３】感染状況と医療提供体制の状況について</w:t>
      </w:r>
    </w:p>
    <w:p w14:paraId="77F2B278" w14:textId="2FD72CFE" w:rsidR="00F0627C" w:rsidRPr="00F0627C" w:rsidRDefault="00F0627C" w:rsidP="00863EA3">
      <w:pPr>
        <w:ind w:firstLineChars="100" w:firstLine="210"/>
        <w:jc w:val="left"/>
        <w:rPr>
          <w:rFonts w:eastAsiaTheme="minorHAnsi"/>
          <w:szCs w:val="21"/>
        </w:rPr>
      </w:pPr>
      <w:r w:rsidRPr="00F0627C">
        <w:rPr>
          <w:rFonts w:eastAsiaTheme="minorHAnsi" w:hint="eastAsia"/>
          <w:szCs w:val="21"/>
        </w:rPr>
        <w:t>【資料１－４】滞在人口の推移</w:t>
      </w:r>
    </w:p>
    <w:p w14:paraId="4B1B37F0" w14:textId="68095B4A" w:rsidR="00EA2E11" w:rsidRPr="00AC7A5A" w:rsidRDefault="00F0627C" w:rsidP="00863EA3">
      <w:pPr>
        <w:ind w:firstLineChars="100" w:firstLine="210"/>
        <w:jc w:val="left"/>
        <w:rPr>
          <w:rFonts w:asciiTheme="minorEastAsia" w:hAnsiTheme="minorEastAsia"/>
          <w:szCs w:val="21"/>
        </w:rPr>
      </w:pPr>
      <w:r w:rsidRPr="00F0627C">
        <w:rPr>
          <w:rFonts w:eastAsiaTheme="minorHAnsi" w:hint="eastAsia"/>
          <w:szCs w:val="21"/>
        </w:rPr>
        <w:t>【資料１－５】（参考）感染防止認証ゴールドステッカーについて</w:t>
      </w:r>
    </w:p>
    <w:p w14:paraId="7AA502E3" w14:textId="7EB15A7A"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【資料２－１】府民等への要請</w:t>
      </w:r>
    </w:p>
    <w:p w14:paraId="3BC2695F" w14:textId="54834B31"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【資料２－２】専門家のご意見</w:t>
      </w:r>
    </w:p>
    <w:p w14:paraId="2C5147CA" w14:textId="45948E8F"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【資料３－１】大阪モデルの見直しについて</w:t>
      </w:r>
    </w:p>
    <w:p w14:paraId="453BE7E6" w14:textId="0D0C7395"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【資料３－２】大阪モデル「警戒解除」への移行（緑色信号点灯）について</w:t>
      </w:r>
    </w:p>
    <w:p w14:paraId="263C4264" w14:textId="5AFB9D4A"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【資料３－３】専門家のご意見</w:t>
      </w:r>
    </w:p>
    <w:p w14:paraId="5D346D8B" w14:textId="78A882C7"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【資料４－１】今後の感染拡大に備えた医療・療養体制の考え方について</w:t>
      </w:r>
    </w:p>
    <w:p w14:paraId="3F5B5CEA" w14:textId="388ED852"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【資料４－２】第六波を上回る感染拡大を見据えた病床の考え方について</w:t>
      </w:r>
    </w:p>
    <w:p w14:paraId="2F085AAB" w14:textId="348B3BFD"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【資料４－３】新型コロナ要介護高齢者に対応する医療施設・病床の整備について</w:t>
      </w:r>
    </w:p>
    <w:p w14:paraId="6E8B2DE8" w14:textId="66EC0D61"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【資料４－４】新型コロナウイルス感染症大阪府検査体制整備計画【改訂第</w:t>
      </w:r>
      <w:r w:rsidRPr="00177969">
        <w:rPr>
          <w:rFonts w:asciiTheme="minorEastAsia" w:hAnsiTheme="minorEastAsia"/>
          <w:szCs w:val="21"/>
        </w:rPr>
        <w:t>3</w:t>
      </w:r>
      <w:r>
        <w:rPr>
          <w:rFonts w:asciiTheme="minorEastAsia" w:hAnsiTheme="minorEastAsia"/>
          <w:szCs w:val="21"/>
        </w:rPr>
        <w:t>版】概要</w:t>
      </w:r>
    </w:p>
    <w:p w14:paraId="6C6D0AAD" w14:textId="399AD847"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【資料４－５】医療機関による発生届の</w:t>
      </w:r>
      <w:r w:rsidRPr="00177969">
        <w:rPr>
          <w:rFonts w:asciiTheme="minorEastAsia" w:hAnsiTheme="minorEastAsia"/>
          <w:szCs w:val="21"/>
        </w:rPr>
        <w:t>HER-SYS入力の促進</w:t>
      </w:r>
    </w:p>
    <w:p w14:paraId="2E3F702E" w14:textId="677A9999" w:rsidR="00177969" w:rsidRPr="00177969"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【資料４－６】大阪府「配食・パルスセンター」について</w:t>
      </w:r>
    </w:p>
    <w:p w14:paraId="52BF6CC0" w14:textId="328F4DDF" w:rsidR="00177969" w:rsidRPr="00177969" w:rsidRDefault="00177969" w:rsidP="00863EA3">
      <w:pPr>
        <w:ind w:leftChars="100" w:left="1575" w:hangingChars="650" w:hanging="1365"/>
        <w:rPr>
          <w:rFonts w:asciiTheme="minorEastAsia" w:hAnsiTheme="minorEastAsia"/>
          <w:szCs w:val="21"/>
        </w:rPr>
      </w:pPr>
      <w:r w:rsidRPr="00177969">
        <w:rPr>
          <w:rFonts w:asciiTheme="minorEastAsia" w:hAnsiTheme="minorEastAsia" w:hint="eastAsia"/>
          <w:szCs w:val="21"/>
        </w:rPr>
        <w:t>【資料４－７】新型コロナ患者の確保病床を有しない病院に対する感染対策支援体制の構築等の状況</w:t>
      </w:r>
    </w:p>
    <w:p w14:paraId="5D671079" w14:textId="348F8507" w:rsidR="00EA2E11" w:rsidRPr="00AC7A5A" w:rsidRDefault="00177969" w:rsidP="00863EA3">
      <w:pPr>
        <w:ind w:firstLineChars="100" w:firstLine="210"/>
        <w:rPr>
          <w:rFonts w:asciiTheme="minorEastAsia" w:hAnsiTheme="minorEastAsia"/>
          <w:szCs w:val="21"/>
        </w:rPr>
      </w:pPr>
      <w:r w:rsidRPr="00177969">
        <w:rPr>
          <w:rFonts w:asciiTheme="minorEastAsia" w:hAnsiTheme="minorEastAsia" w:hint="eastAsia"/>
          <w:szCs w:val="21"/>
        </w:rPr>
        <w:t>【資料４－８】高齢者施設等の協力医療機関におけるコロナ治療対応促進</w:t>
      </w:r>
    </w:p>
    <w:p w14:paraId="46F687C3" w14:textId="77777777" w:rsidR="00177969" w:rsidRDefault="00177969">
      <w:pPr>
        <w:widowControl/>
        <w:jc w:val="left"/>
        <w:rPr>
          <w:rFonts w:asciiTheme="minorEastAsia" w:hAnsiTheme="minorEastAsia"/>
          <w:szCs w:val="21"/>
        </w:rPr>
      </w:pPr>
      <w:r>
        <w:rPr>
          <w:rFonts w:asciiTheme="minorEastAsia" w:hAnsiTheme="minorEastAsia"/>
          <w:szCs w:val="21"/>
        </w:rPr>
        <w:br w:type="page"/>
      </w:r>
    </w:p>
    <w:p w14:paraId="0A3354E2" w14:textId="0A284BF4" w:rsidR="00643169" w:rsidRPr="00AC7A5A" w:rsidRDefault="00643169" w:rsidP="00177969">
      <w:pPr>
        <w:widowControl/>
        <w:jc w:val="left"/>
        <w:rPr>
          <w:rFonts w:asciiTheme="minorEastAsia" w:hAnsiTheme="minorEastAsia"/>
          <w:szCs w:val="21"/>
        </w:rPr>
      </w:pPr>
      <w:r w:rsidRPr="00AC7A5A">
        <w:rPr>
          <w:rFonts w:asciiTheme="minorEastAsia" w:hAnsiTheme="minorEastAsia" w:hint="eastAsia"/>
          <w:szCs w:val="21"/>
        </w:rPr>
        <w:lastRenderedPageBreak/>
        <w:t>【知事】</w:t>
      </w:r>
      <w:r w:rsidR="00C304E9" w:rsidRPr="00AC7A5A">
        <w:rPr>
          <w:rFonts w:asciiTheme="minorEastAsia" w:hAnsiTheme="minorEastAsia" w:hint="eastAsia"/>
          <w:szCs w:val="21"/>
        </w:rPr>
        <w:t xml:space="preserve">　</w:t>
      </w:r>
    </w:p>
    <w:p w14:paraId="5D0D60A9" w14:textId="77777777" w:rsidR="00643169" w:rsidRPr="00AC7A5A" w:rsidRDefault="00643169" w:rsidP="00C304E9">
      <w:pPr>
        <w:rPr>
          <w:rFonts w:asciiTheme="minorEastAsia" w:hAnsiTheme="minorEastAsia"/>
          <w:szCs w:val="21"/>
        </w:rPr>
      </w:pPr>
      <w:r w:rsidRPr="00AC7A5A">
        <w:rPr>
          <w:rFonts w:asciiTheme="minorEastAsia" w:hAnsiTheme="minorEastAsia" w:hint="eastAsia"/>
          <w:szCs w:val="21"/>
        </w:rPr>
        <w:t>・</w:t>
      </w:r>
      <w:r w:rsidR="00C304E9" w:rsidRPr="00AC7A5A">
        <w:rPr>
          <w:rFonts w:asciiTheme="minorEastAsia" w:hAnsiTheme="minorEastAsia" w:hint="eastAsia"/>
          <w:szCs w:val="21"/>
        </w:rPr>
        <w:t>皆様お疲れ様です。</w:t>
      </w:r>
    </w:p>
    <w:p w14:paraId="0A033775" w14:textId="77777777" w:rsidR="00643169" w:rsidRPr="00AC7A5A" w:rsidRDefault="00643169" w:rsidP="00B708B6">
      <w:pPr>
        <w:ind w:left="210" w:hangingChars="100" w:hanging="210"/>
        <w:rPr>
          <w:rFonts w:asciiTheme="minorEastAsia" w:hAnsiTheme="minorEastAsia"/>
          <w:szCs w:val="21"/>
        </w:rPr>
      </w:pPr>
      <w:r w:rsidRPr="00AC7A5A">
        <w:rPr>
          <w:rFonts w:asciiTheme="minorEastAsia" w:hAnsiTheme="minorEastAsia" w:hint="eastAsia"/>
          <w:szCs w:val="21"/>
        </w:rPr>
        <w:t>・大阪府の新型コロナウイルスの感染状況、</w:t>
      </w:r>
      <w:r w:rsidR="00C304E9" w:rsidRPr="00AC7A5A">
        <w:rPr>
          <w:rFonts w:asciiTheme="minorEastAsia" w:hAnsiTheme="minorEastAsia" w:hint="eastAsia"/>
          <w:szCs w:val="21"/>
        </w:rPr>
        <w:t>方向性について、本日の本部会議で決</w:t>
      </w:r>
      <w:r w:rsidRPr="00AC7A5A">
        <w:rPr>
          <w:rFonts w:asciiTheme="minorEastAsia" w:hAnsiTheme="minorEastAsia" w:hint="eastAsia"/>
          <w:szCs w:val="21"/>
        </w:rPr>
        <w:t>定をしていきたいと思います。</w:t>
      </w:r>
    </w:p>
    <w:p w14:paraId="48D0A360" w14:textId="2A3D7808" w:rsidR="00C304E9" w:rsidRPr="00AC7A5A" w:rsidRDefault="00643169" w:rsidP="00B708B6">
      <w:pPr>
        <w:ind w:left="210" w:hangingChars="100" w:hanging="210"/>
        <w:rPr>
          <w:rFonts w:asciiTheme="minorEastAsia" w:hAnsiTheme="minorEastAsia"/>
          <w:szCs w:val="21"/>
        </w:rPr>
      </w:pPr>
      <w:r w:rsidRPr="00125A60">
        <w:rPr>
          <w:rFonts w:asciiTheme="minorEastAsia" w:hAnsiTheme="minorEastAsia" w:hint="eastAsia"/>
          <w:szCs w:val="21"/>
        </w:rPr>
        <w:t>・</w:t>
      </w:r>
      <w:r w:rsidR="001469D3" w:rsidRPr="00125A60">
        <w:rPr>
          <w:rFonts w:asciiTheme="minorEastAsia" w:hAnsiTheme="minorEastAsia" w:hint="eastAsia"/>
          <w:szCs w:val="21"/>
        </w:rPr>
        <w:t>現状ですが、第６波以降、感染が一定</w:t>
      </w:r>
      <w:r w:rsidR="00C304E9" w:rsidRPr="00125A60">
        <w:rPr>
          <w:rFonts w:asciiTheme="minorEastAsia" w:hAnsiTheme="minorEastAsia" w:hint="eastAsia"/>
          <w:szCs w:val="21"/>
        </w:rPr>
        <w:t>大きく抑えられた状況の中で</w:t>
      </w:r>
      <w:r w:rsidRPr="00125A60">
        <w:rPr>
          <w:rFonts w:asciiTheme="minorEastAsia" w:hAnsiTheme="minorEastAsia" w:hint="eastAsia"/>
          <w:szCs w:val="21"/>
        </w:rPr>
        <w:t>、この間府民の皆さんにお願いをして参りました</w:t>
      </w:r>
      <w:r w:rsidR="001469D3" w:rsidRPr="00125A60">
        <w:rPr>
          <w:rFonts w:asciiTheme="minorEastAsia" w:hAnsiTheme="minorEastAsia" w:hint="eastAsia"/>
          <w:szCs w:val="21"/>
        </w:rPr>
        <w:t>。年度変わりの</w:t>
      </w:r>
      <w:r w:rsidR="002B166D" w:rsidRPr="00125A60">
        <w:rPr>
          <w:rFonts w:asciiTheme="minorEastAsia" w:hAnsiTheme="minorEastAsia" w:hint="eastAsia"/>
          <w:szCs w:val="21"/>
        </w:rPr>
        <w:t>集中</w:t>
      </w:r>
      <w:r w:rsidR="001469D3" w:rsidRPr="00125A60">
        <w:rPr>
          <w:rFonts w:asciiTheme="minorEastAsia" w:hAnsiTheme="minorEastAsia" w:hint="eastAsia"/>
          <w:szCs w:val="21"/>
        </w:rPr>
        <w:t>警戒</w:t>
      </w:r>
      <w:r w:rsidR="00C304E9" w:rsidRPr="00125A60">
        <w:rPr>
          <w:rFonts w:asciiTheme="minorEastAsia" w:hAnsiTheme="minorEastAsia" w:hint="eastAsia"/>
          <w:szCs w:val="21"/>
        </w:rPr>
        <w:t>期間ということで、人が多く動く年度</w:t>
      </w:r>
      <w:r w:rsidR="00B573C6">
        <w:rPr>
          <w:rFonts w:asciiTheme="minorEastAsia" w:hAnsiTheme="minorEastAsia" w:hint="eastAsia"/>
          <w:szCs w:val="21"/>
        </w:rPr>
        <w:t>替わり</w:t>
      </w:r>
      <w:r w:rsidR="00C304E9" w:rsidRPr="00125A60">
        <w:rPr>
          <w:rFonts w:asciiTheme="minorEastAsia" w:hAnsiTheme="minorEastAsia" w:hint="eastAsia"/>
          <w:szCs w:val="21"/>
        </w:rPr>
        <w:t>の時期、警戒をお願いしたいというこ</w:t>
      </w:r>
      <w:r w:rsidR="001469D3" w:rsidRPr="00125A60">
        <w:rPr>
          <w:rFonts w:asciiTheme="minorEastAsia" w:hAnsiTheme="minorEastAsia" w:hint="eastAsia"/>
          <w:szCs w:val="21"/>
        </w:rPr>
        <w:t>と、それからやはりゴールデンウイーク、人が多く動きますので、一層</w:t>
      </w:r>
      <w:r w:rsidR="00C304E9" w:rsidRPr="00125A60">
        <w:rPr>
          <w:rFonts w:asciiTheme="minorEastAsia" w:hAnsiTheme="minorEastAsia" w:hint="eastAsia"/>
          <w:szCs w:val="21"/>
        </w:rPr>
        <w:t>警戒しなければならないということでお願いをしてまいりました。</w:t>
      </w:r>
    </w:p>
    <w:p w14:paraId="0718863A" w14:textId="586E30A9" w:rsidR="00C304E9" w:rsidRPr="00AC7A5A" w:rsidRDefault="00643169" w:rsidP="00B708B6">
      <w:pPr>
        <w:ind w:left="210" w:hangingChars="100" w:hanging="210"/>
        <w:rPr>
          <w:rFonts w:asciiTheme="minorEastAsia" w:hAnsiTheme="minorEastAsia"/>
          <w:szCs w:val="21"/>
        </w:rPr>
      </w:pPr>
      <w:r w:rsidRPr="00AC7A5A">
        <w:rPr>
          <w:rFonts w:asciiTheme="minorEastAsia" w:hAnsiTheme="minorEastAsia" w:hint="eastAsia"/>
          <w:szCs w:val="21"/>
        </w:rPr>
        <w:t>・</w:t>
      </w:r>
      <w:r w:rsidR="001469D3" w:rsidRPr="00AC7A5A">
        <w:rPr>
          <w:rFonts w:asciiTheme="minorEastAsia" w:hAnsiTheme="minorEastAsia" w:hint="eastAsia"/>
          <w:szCs w:val="21"/>
        </w:rPr>
        <w:t>その中で、この感染状況を見ますと、大きな山は起き</w:t>
      </w:r>
      <w:r w:rsidR="00C304E9" w:rsidRPr="00AC7A5A">
        <w:rPr>
          <w:rFonts w:asciiTheme="minorEastAsia" w:hAnsiTheme="minorEastAsia" w:hint="eastAsia"/>
          <w:szCs w:val="21"/>
        </w:rPr>
        <w:t>ていないというのが現状だ</w:t>
      </w:r>
      <w:r w:rsidR="00125A60">
        <w:rPr>
          <w:rFonts w:asciiTheme="minorEastAsia" w:hAnsiTheme="minorEastAsia" w:hint="eastAsia"/>
          <w:szCs w:val="21"/>
        </w:rPr>
        <w:t>と思っています。様々な分析の仕方はあると思いますが、そこは専門家</w:t>
      </w:r>
      <w:r w:rsidR="00C304E9" w:rsidRPr="00AC7A5A">
        <w:rPr>
          <w:rFonts w:asciiTheme="minorEastAsia" w:hAnsiTheme="minorEastAsia" w:hint="eastAsia"/>
          <w:szCs w:val="21"/>
        </w:rPr>
        <w:t>の意見等も踏まえて、今後の判断はしていきたいと思っております。変異</w:t>
      </w:r>
      <w:r w:rsidR="002E0547" w:rsidRPr="00AC7A5A">
        <w:rPr>
          <w:rFonts w:asciiTheme="minorEastAsia" w:hAnsiTheme="minorEastAsia" w:hint="eastAsia"/>
          <w:szCs w:val="21"/>
        </w:rPr>
        <w:t>株</w:t>
      </w:r>
      <w:r w:rsidR="007C6E05">
        <w:rPr>
          <w:rFonts w:asciiTheme="minorEastAsia" w:hAnsiTheme="minorEastAsia" w:hint="eastAsia"/>
          <w:szCs w:val="21"/>
        </w:rPr>
        <w:t>ＢＡ２</w:t>
      </w:r>
      <w:r w:rsidR="00171EDA">
        <w:rPr>
          <w:rFonts w:asciiTheme="minorEastAsia" w:hAnsiTheme="minorEastAsia" w:hint="eastAsia"/>
          <w:szCs w:val="21"/>
        </w:rPr>
        <w:t>への置き換わりも、ほぼ</w:t>
      </w:r>
      <w:r w:rsidR="00C304E9" w:rsidRPr="00AC7A5A">
        <w:rPr>
          <w:rFonts w:asciiTheme="minorEastAsia" w:hAnsiTheme="minorEastAsia" w:hint="eastAsia"/>
          <w:szCs w:val="21"/>
        </w:rPr>
        <w:t>１００パーセント、</w:t>
      </w:r>
      <w:r w:rsidR="0062738F" w:rsidRPr="00AC7A5A">
        <w:rPr>
          <w:rFonts w:asciiTheme="minorEastAsia" w:hAnsiTheme="minorEastAsia" w:hint="eastAsia"/>
          <w:szCs w:val="21"/>
        </w:rPr>
        <w:t>変異株</w:t>
      </w:r>
      <w:r w:rsidR="00171EDA">
        <w:rPr>
          <w:rFonts w:asciiTheme="minorEastAsia" w:hAnsiTheme="minorEastAsia" w:hint="eastAsia"/>
          <w:szCs w:val="21"/>
        </w:rPr>
        <w:t>への置き換わりも起き切ったという様な状況です。</w:t>
      </w:r>
      <w:r w:rsidR="0062738F" w:rsidRPr="00AC7A5A">
        <w:rPr>
          <w:rFonts w:asciiTheme="minorEastAsia" w:hAnsiTheme="minorEastAsia" w:hint="eastAsia"/>
          <w:szCs w:val="21"/>
        </w:rPr>
        <w:t>変異株</w:t>
      </w:r>
      <w:r w:rsidR="001469D3" w:rsidRPr="00AC7A5A">
        <w:rPr>
          <w:rFonts w:asciiTheme="minorEastAsia" w:hAnsiTheme="minorEastAsia" w:hint="eastAsia"/>
          <w:szCs w:val="21"/>
        </w:rPr>
        <w:t>への置き換わりが</w:t>
      </w:r>
      <w:r w:rsidR="00C304E9" w:rsidRPr="00AC7A5A">
        <w:rPr>
          <w:rFonts w:asciiTheme="minorEastAsia" w:hAnsiTheme="minorEastAsia" w:hint="eastAsia"/>
          <w:szCs w:val="21"/>
        </w:rPr>
        <w:t>起きるときに大</w:t>
      </w:r>
      <w:r w:rsidR="00171EDA">
        <w:rPr>
          <w:rFonts w:asciiTheme="minorEastAsia" w:hAnsiTheme="minorEastAsia" w:hint="eastAsia"/>
          <w:szCs w:val="21"/>
        </w:rPr>
        <w:t>きな波は起きやすいですけど、それも大きくは出なかったというのが事実だと</w:t>
      </w:r>
      <w:r w:rsidR="00C304E9" w:rsidRPr="00AC7A5A">
        <w:rPr>
          <w:rFonts w:asciiTheme="minorEastAsia" w:hAnsiTheme="minorEastAsia" w:hint="eastAsia"/>
          <w:szCs w:val="21"/>
        </w:rPr>
        <w:t>思います。</w:t>
      </w:r>
    </w:p>
    <w:p w14:paraId="52E20535" w14:textId="02474A88" w:rsidR="00C304E9" w:rsidRPr="00AC7A5A" w:rsidRDefault="00643169" w:rsidP="00B708B6">
      <w:pPr>
        <w:ind w:left="210" w:hangingChars="100" w:hanging="210"/>
        <w:rPr>
          <w:rFonts w:asciiTheme="minorEastAsia" w:hAnsiTheme="minorEastAsia"/>
          <w:szCs w:val="21"/>
        </w:rPr>
      </w:pPr>
      <w:r w:rsidRPr="00AC7A5A">
        <w:rPr>
          <w:rFonts w:asciiTheme="minorEastAsia" w:hAnsiTheme="minorEastAsia" w:hint="eastAsia"/>
          <w:szCs w:val="21"/>
        </w:rPr>
        <w:t>・</w:t>
      </w:r>
      <w:r w:rsidR="00C304E9" w:rsidRPr="00AC7A5A">
        <w:rPr>
          <w:rFonts w:asciiTheme="minorEastAsia" w:hAnsiTheme="minorEastAsia" w:hint="eastAsia"/>
          <w:szCs w:val="21"/>
        </w:rPr>
        <w:t>また</w:t>
      </w:r>
      <w:r w:rsidR="0001466C">
        <w:rPr>
          <w:rFonts w:asciiTheme="minorEastAsia" w:hAnsiTheme="minorEastAsia" w:hint="eastAsia"/>
          <w:szCs w:val="21"/>
        </w:rPr>
        <w:t>併せて</w:t>
      </w:r>
      <w:r w:rsidR="00C304E9" w:rsidRPr="00AC7A5A">
        <w:rPr>
          <w:rFonts w:asciiTheme="minorEastAsia" w:hAnsiTheme="minorEastAsia" w:hint="eastAsia"/>
          <w:szCs w:val="21"/>
        </w:rPr>
        <w:t>、ワクチン接種です。高齢者の８５パーセントの</w:t>
      </w:r>
      <w:r w:rsidR="00DB11D1">
        <w:rPr>
          <w:rFonts w:asciiTheme="minorEastAsia" w:hAnsiTheme="minorEastAsia" w:hint="eastAsia"/>
          <w:szCs w:val="21"/>
        </w:rPr>
        <w:t>方が</w:t>
      </w:r>
      <w:r w:rsidR="00C304E9" w:rsidRPr="00AC7A5A">
        <w:rPr>
          <w:rFonts w:asciiTheme="minorEastAsia" w:hAnsiTheme="minorEastAsia" w:hint="eastAsia"/>
          <w:szCs w:val="21"/>
        </w:rPr>
        <w:t>３回目のワクチン接種をされて、全体で見ても、５０パーセントの方が３回目のワクチン</w:t>
      </w:r>
      <w:r w:rsidR="00171EDA">
        <w:rPr>
          <w:rFonts w:asciiTheme="minorEastAsia" w:hAnsiTheme="minorEastAsia" w:hint="eastAsia"/>
          <w:szCs w:val="21"/>
        </w:rPr>
        <w:t>接種をされている状況です。そういったこと</w:t>
      </w:r>
      <w:r w:rsidR="00C424BA" w:rsidRPr="00AC7A5A">
        <w:rPr>
          <w:rFonts w:asciiTheme="minorEastAsia" w:hAnsiTheme="minorEastAsia" w:hint="eastAsia"/>
          <w:szCs w:val="21"/>
        </w:rPr>
        <w:t>も要素の一つとしてあるのだろう</w:t>
      </w:r>
      <w:r w:rsidR="00C304E9" w:rsidRPr="00AC7A5A">
        <w:rPr>
          <w:rFonts w:asciiTheme="minorEastAsia" w:hAnsiTheme="minorEastAsia" w:hint="eastAsia"/>
          <w:szCs w:val="21"/>
        </w:rPr>
        <w:t>と思います。</w:t>
      </w:r>
    </w:p>
    <w:p w14:paraId="29D2369E" w14:textId="08FF1E1C" w:rsidR="00AC7A5A" w:rsidRPr="00AC7A5A" w:rsidRDefault="00B708B6" w:rsidP="007C6E05">
      <w:pPr>
        <w:ind w:left="283" w:hangingChars="135" w:hanging="283"/>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その中で、とりわけこの間ずっと</w:t>
      </w:r>
      <w:r w:rsidR="00AC7A5A" w:rsidRPr="00AC7A5A">
        <w:rPr>
          <w:rFonts w:asciiTheme="minorEastAsia" w:hAnsiTheme="minorEastAsia" w:hint="eastAsia"/>
          <w:szCs w:val="21"/>
        </w:rPr>
        <w:t>飲食店の皆さんに、「同一テーブル４人以内でお願いします。また２時間程度以内でお願いをします。」とお願いをしてきました</w:t>
      </w:r>
      <w:r w:rsidR="00C304E9" w:rsidRPr="00AC7A5A">
        <w:rPr>
          <w:rFonts w:asciiTheme="minorEastAsia" w:hAnsiTheme="minorEastAsia" w:hint="eastAsia"/>
          <w:szCs w:val="21"/>
        </w:rPr>
        <w:t>。これはゴールドステッカー認証の店舗にも</w:t>
      </w:r>
      <w:r w:rsidR="00171EDA">
        <w:rPr>
          <w:rFonts w:asciiTheme="minorEastAsia" w:hAnsiTheme="minorEastAsia" w:hint="eastAsia"/>
          <w:szCs w:val="21"/>
        </w:rPr>
        <w:t>、</w:t>
      </w:r>
      <w:r w:rsidR="00171EDA" w:rsidRPr="00AC7A5A">
        <w:rPr>
          <w:rFonts w:asciiTheme="minorEastAsia" w:hAnsiTheme="minorEastAsia" w:hint="eastAsia"/>
          <w:szCs w:val="21"/>
        </w:rPr>
        <w:t>府民の皆さんにも</w:t>
      </w:r>
      <w:r w:rsidR="00C304E9" w:rsidRPr="00AC7A5A">
        <w:rPr>
          <w:rFonts w:asciiTheme="minorEastAsia" w:hAnsiTheme="minorEastAsia" w:hint="eastAsia"/>
          <w:szCs w:val="21"/>
        </w:rPr>
        <w:t>お願いをしてまいりました。</w:t>
      </w:r>
      <w:r w:rsidR="00C424BA" w:rsidRPr="00AC7A5A">
        <w:rPr>
          <w:rFonts w:asciiTheme="minorEastAsia" w:hAnsiTheme="minorEastAsia" w:hint="eastAsia"/>
          <w:szCs w:val="21"/>
        </w:rPr>
        <w:t>ここを解除するかどうかについて、本日感染状況も踏まえて、専門</w:t>
      </w:r>
      <w:r w:rsidR="00DF4AB1" w:rsidRPr="00AC7A5A">
        <w:rPr>
          <w:rFonts w:asciiTheme="minorEastAsia" w:hAnsiTheme="minorEastAsia" w:hint="eastAsia"/>
          <w:szCs w:val="21"/>
        </w:rPr>
        <w:t>家</w:t>
      </w:r>
      <w:r w:rsidR="00C304E9" w:rsidRPr="00AC7A5A">
        <w:rPr>
          <w:rFonts w:asciiTheme="minorEastAsia" w:hAnsiTheme="minorEastAsia" w:hint="eastAsia"/>
          <w:szCs w:val="21"/>
        </w:rPr>
        <w:t>の意見も含めて、考えていきたいと思います。</w:t>
      </w:r>
    </w:p>
    <w:p w14:paraId="43EEAD8D" w14:textId="23F9F6CC" w:rsidR="00C304E9" w:rsidRPr="00AC7A5A" w:rsidRDefault="00AC7A5A" w:rsidP="00B708B6">
      <w:pPr>
        <w:ind w:left="210" w:hangingChars="100" w:hanging="210"/>
        <w:rPr>
          <w:rFonts w:asciiTheme="minorEastAsia" w:hAnsiTheme="minorEastAsia"/>
          <w:szCs w:val="21"/>
        </w:rPr>
      </w:pPr>
      <w:r w:rsidRPr="00AC7A5A">
        <w:rPr>
          <w:rFonts w:asciiTheme="minorEastAsia" w:hAnsiTheme="minorEastAsia" w:hint="eastAsia"/>
          <w:szCs w:val="21"/>
        </w:rPr>
        <w:t>・</w:t>
      </w:r>
      <w:r w:rsidR="00C304E9" w:rsidRPr="00AC7A5A">
        <w:rPr>
          <w:rFonts w:asciiTheme="minorEastAsia" w:hAnsiTheme="minorEastAsia" w:hint="eastAsia"/>
          <w:szCs w:val="21"/>
        </w:rPr>
        <w:t>また大阪モデルについてもそうです。今黄色信</w:t>
      </w:r>
      <w:r w:rsidR="00DF4AB1" w:rsidRPr="00AC7A5A">
        <w:rPr>
          <w:rFonts w:asciiTheme="minorEastAsia" w:hAnsiTheme="minorEastAsia" w:hint="eastAsia"/>
          <w:szCs w:val="21"/>
        </w:rPr>
        <w:t>号が灯って</w:t>
      </w:r>
      <w:r w:rsidR="00933E2B" w:rsidRPr="00AC7A5A">
        <w:rPr>
          <w:rFonts w:asciiTheme="minorEastAsia" w:hAnsiTheme="minorEastAsia" w:hint="eastAsia"/>
          <w:szCs w:val="21"/>
        </w:rPr>
        <w:t>い</w:t>
      </w:r>
      <w:r w:rsidR="00DF4AB1" w:rsidRPr="00AC7A5A">
        <w:rPr>
          <w:rFonts w:asciiTheme="minorEastAsia" w:hAnsiTheme="minorEastAsia" w:hint="eastAsia"/>
          <w:szCs w:val="21"/>
        </w:rPr>
        <w:t>る状況ですが、状況とすれば、緑の信号基準を</w:t>
      </w:r>
      <w:r w:rsidR="00171EDA">
        <w:rPr>
          <w:rFonts w:asciiTheme="minorEastAsia" w:hAnsiTheme="minorEastAsia" w:hint="eastAsia"/>
          <w:szCs w:val="21"/>
        </w:rPr>
        <w:t>指標としては満たす</w:t>
      </w:r>
      <w:r w:rsidR="00C304E9" w:rsidRPr="00AC7A5A">
        <w:rPr>
          <w:rFonts w:asciiTheme="minorEastAsia" w:hAnsiTheme="minorEastAsia" w:hint="eastAsia"/>
          <w:szCs w:val="21"/>
        </w:rPr>
        <w:t>という状況になっています。本部会議で、感染状況等を踏まえて判断するということになって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るので、本日大阪モデルの信号基準を、黄色から緑にするかどうか、これを踏まえて考えていきたいと思いますので、よろしくお願いします。</w:t>
      </w:r>
    </w:p>
    <w:p w14:paraId="3684D842" w14:textId="0402E4C1" w:rsidR="00C304E9" w:rsidRPr="00AC7A5A" w:rsidRDefault="00C03527" w:rsidP="00B708B6">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また</w:t>
      </w:r>
      <w:r w:rsidR="00DB11D1">
        <w:rPr>
          <w:rFonts w:asciiTheme="minorEastAsia" w:hAnsiTheme="minorEastAsia" w:hint="eastAsia"/>
          <w:szCs w:val="21"/>
        </w:rPr>
        <w:t>併せて</w:t>
      </w:r>
      <w:r w:rsidR="00C304E9" w:rsidRPr="00AC7A5A">
        <w:rPr>
          <w:rFonts w:asciiTheme="minorEastAsia" w:hAnsiTheme="minorEastAsia" w:hint="eastAsia"/>
          <w:szCs w:val="21"/>
        </w:rPr>
        <w:t>、やはり基本的な感染対策の徹底、これをお願いする状況にもあると思います。感染が大きく上がって</w:t>
      </w:r>
      <w:r w:rsidR="007C6E05">
        <w:rPr>
          <w:rFonts w:asciiTheme="minorEastAsia" w:hAnsiTheme="minorEastAsia" w:hint="eastAsia"/>
          <w:szCs w:val="21"/>
        </w:rPr>
        <w:t>い</w:t>
      </w:r>
      <w:r w:rsidR="00C304E9" w:rsidRPr="00AC7A5A">
        <w:rPr>
          <w:rFonts w:asciiTheme="minorEastAsia" w:hAnsiTheme="minorEastAsia" w:hint="eastAsia"/>
          <w:szCs w:val="21"/>
        </w:rPr>
        <w:t>ないとはいえ、３０００人から４０００人程度で推移する、高い水準で推移して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るというのも、また事実だと思っています。基本的な感染対策の徹底、マスク・手洗い・うがい・距離をとる、基本的な感染対策の徹底は、府民の皆さんにお願いをしてまいりたいと思います。</w:t>
      </w:r>
    </w:p>
    <w:p w14:paraId="2169343F" w14:textId="0A7B3BC7" w:rsidR="00C304E9" w:rsidRPr="00AC7A5A" w:rsidRDefault="00125A60" w:rsidP="00B708B6">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また第６波を踏まえて、非常に感染の拡大力が強い、拡大したと、第７波もその可能性がある、そしてとりわけ高齢者の皆さんが、非常に厳しい状況になりましたので、入院される方も、ほとんど高齢者という状況にも、感染拡大期にはなりました。高齢者の皆さんをお守りするということ、できる限りここに力を注ぎながら、医療体制も強化すると。</w:t>
      </w:r>
      <w:r w:rsidR="00DB11D1">
        <w:rPr>
          <w:rFonts w:asciiTheme="minorEastAsia" w:hAnsiTheme="minorEastAsia" w:hint="eastAsia"/>
          <w:szCs w:val="21"/>
        </w:rPr>
        <w:t>併せて</w:t>
      </w:r>
      <w:r w:rsidR="00C304E9" w:rsidRPr="00AC7A5A">
        <w:rPr>
          <w:rFonts w:asciiTheme="minorEastAsia" w:hAnsiTheme="minorEastAsia" w:hint="eastAsia"/>
          <w:szCs w:val="21"/>
        </w:rPr>
        <w:t>、やはり社会経済をもとに戻していく、このウイルスと共存する道を模索していく、これも非常に重要だと思っています。この辺りについて、今日の本部会議で方向性を決めていきたいと思いますので、よろしくお願いします。</w:t>
      </w:r>
    </w:p>
    <w:p w14:paraId="4F808073" w14:textId="77777777" w:rsidR="00AF659F" w:rsidRDefault="00AF659F" w:rsidP="00AF659F">
      <w:pPr>
        <w:rPr>
          <w:rFonts w:asciiTheme="minorEastAsia" w:hAnsiTheme="minorEastAsia"/>
          <w:szCs w:val="21"/>
        </w:rPr>
      </w:pPr>
    </w:p>
    <w:p w14:paraId="32746FEE" w14:textId="219796CA" w:rsidR="00AF659F" w:rsidRPr="00AF659F" w:rsidRDefault="00AF659F" w:rsidP="00AF659F">
      <w:pPr>
        <w:rPr>
          <w:rFonts w:asciiTheme="minorEastAsia" w:hAnsiTheme="minorEastAsia"/>
          <w:szCs w:val="21"/>
        </w:rPr>
      </w:pPr>
      <w:r w:rsidRPr="00AF659F">
        <w:rPr>
          <w:rFonts w:asciiTheme="minorEastAsia" w:hAnsiTheme="minorEastAsia" w:hint="eastAsia"/>
          <w:szCs w:val="21"/>
        </w:rPr>
        <w:t>※資料１－１に基づいて、健康医療部長より説明。</w:t>
      </w:r>
    </w:p>
    <w:p w14:paraId="37F6C265" w14:textId="77777777" w:rsidR="00AF659F" w:rsidRPr="00AF659F" w:rsidRDefault="00AF659F" w:rsidP="00AF659F">
      <w:pPr>
        <w:rPr>
          <w:rFonts w:asciiTheme="minorEastAsia" w:hAnsiTheme="minorEastAsia"/>
          <w:szCs w:val="21"/>
        </w:rPr>
      </w:pPr>
      <w:r w:rsidRPr="00AF659F">
        <w:rPr>
          <w:rFonts w:asciiTheme="minorEastAsia" w:hAnsiTheme="minorEastAsia" w:hint="eastAsia"/>
          <w:szCs w:val="21"/>
        </w:rPr>
        <w:t>※資料１－２に基づいて、健康医療部長より説明。</w:t>
      </w:r>
    </w:p>
    <w:p w14:paraId="108C7ABB" w14:textId="77777777" w:rsidR="00AF659F" w:rsidRPr="00AF659F" w:rsidRDefault="00AF659F" w:rsidP="00AF659F">
      <w:pPr>
        <w:rPr>
          <w:rFonts w:asciiTheme="minorEastAsia" w:hAnsiTheme="minorEastAsia"/>
          <w:szCs w:val="21"/>
        </w:rPr>
      </w:pPr>
      <w:r w:rsidRPr="00AF659F">
        <w:rPr>
          <w:rFonts w:asciiTheme="minorEastAsia" w:hAnsiTheme="minorEastAsia" w:hint="eastAsia"/>
          <w:szCs w:val="21"/>
        </w:rPr>
        <w:t>※資料１－３に基づいて、健康医療部長より説明。</w:t>
      </w:r>
    </w:p>
    <w:p w14:paraId="784D09D5" w14:textId="34B0E961" w:rsidR="00AF659F" w:rsidRPr="00AF659F" w:rsidRDefault="00AF659F" w:rsidP="00AF659F">
      <w:pPr>
        <w:rPr>
          <w:rFonts w:asciiTheme="minorEastAsia" w:hAnsiTheme="minorEastAsia"/>
          <w:szCs w:val="21"/>
        </w:rPr>
      </w:pPr>
      <w:r w:rsidRPr="00AF659F">
        <w:rPr>
          <w:rFonts w:asciiTheme="minorEastAsia" w:hAnsiTheme="minorEastAsia" w:hint="eastAsia"/>
          <w:szCs w:val="21"/>
        </w:rPr>
        <w:t>※資料１－４に基づいて、</w:t>
      </w:r>
      <w:r>
        <w:rPr>
          <w:rFonts w:asciiTheme="minorEastAsia" w:hAnsiTheme="minorEastAsia" w:hint="eastAsia"/>
          <w:szCs w:val="21"/>
        </w:rPr>
        <w:t>危機管理</w:t>
      </w:r>
      <w:r w:rsidR="00DB11D1">
        <w:rPr>
          <w:rFonts w:asciiTheme="minorEastAsia" w:hAnsiTheme="minorEastAsia" w:hint="eastAsia"/>
          <w:szCs w:val="21"/>
        </w:rPr>
        <w:t>監</w:t>
      </w:r>
      <w:r>
        <w:rPr>
          <w:rFonts w:asciiTheme="minorEastAsia" w:hAnsiTheme="minorEastAsia" w:hint="eastAsia"/>
          <w:szCs w:val="21"/>
        </w:rPr>
        <w:t>より説明。</w:t>
      </w:r>
    </w:p>
    <w:p w14:paraId="304F57B0" w14:textId="01F60EE6" w:rsidR="00AF659F" w:rsidRPr="00AF659F" w:rsidRDefault="00AF659F" w:rsidP="00AF659F">
      <w:pPr>
        <w:rPr>
          <w:rFonts w:asciiTheme="minorEastAsia" w:hAnsiTheme="minorEastAsia"/>
          <w:szCs w:val="21"/>
        </w:rPr>
      </w:pPr>
      <w:r>
        <w:rPr>
          <w:rFonts w:asciiTheme="minorEastAsia" w:hAnsiTheme="minorEastAsia" w:hint="eastAsia"/>
          <w:szCs w:val="21"/>
        </w:rPr>
        <w:t>※資料２－１</w:t>
      </w:r>
      <w:r w:rsidRPr="00AF659F">
        <w:rPr>
          <w:rFonts w:asciiTheme="minorEastAsia" w:hAnsiTheme="minorEastAsia" w:hint="eastAsia"/>
          <w:szCs w:val="21"/>
        </w:rPr>
        <w:t>に基づいて、</w:t>
      </w:r>
      <w:r>
        <w:rPr>
          <w:rFonts w:asciiTheme="minorEastAsia" w:hAnsiTheme="minorEastAsia" w:hint="eastAsia"/>
          <w:szCs w:val="21"/>
        </w:rPr>
        <w:t>危機管理</w:t>
      </w:r>
      <w:r w:rsidR="00DB11D1">
        <w:rPr>
          <w:rFonts w:asciiTheme="minorEastAsia" w:hAnsiTheme="minorEastAsia" w:hint="eastAsia"/>
          <w:szCs w:val="21"/>
        </w:rPr>
        <w:t>監</w:t>
      </w:r>
      <w:r>
        <w:rPr>
          <w:rFonts w:asciiTheme="minorEastAsia" w:hAnsiTheme="minorEastAsia" w:hint="eastAsia"/>
          <w:szCs w:val="21"/>
        </w:rPr>
        <w:t>より説明。</w:t>
      </w:r>
    </w:p>
    <w:p w14:paraId="6EE3C843" w14:textId="77777777" w:rsidR="00AF659F" w:rsidRPr="00AF659F" w:rsidRDefault="00AF659F" w:rsidP="00AF659F">
      <w:pPr>
        <w:rPr>
          <w:rFonts w:asciiTheme="minorEastAsia" w:hAnsiTheme="minorEastAsia"/>
          <w:szCs w:val="21"/>
        </w:rPr>
      </w:pPr>
      <w:r>
        <w:rPr>
          <w:rFonts w:asciiTheme="minorEastAsia" w:hAnsiTheme="minorEastAsia" w:hint="eastAsia"/>
          <w:szCs w:val="21"/>
        </w:rPr>
        <w:t>※資料２－２</w:t>
      </w:r>
      <w:r w:rsidRPr="00AF659F">
        <w:rPr>
          <w:rFonts w:asciiTheme="minorEastAsia" w:hAnsiTheme="minorEastAsia" w:hint="eastAsia"/>
          <w:szCs w:val="21"/>
        </w:rPr>
        <w:t>に基づいて、健康医療部長より説明</w:t>
      </w:r>
      <w:r>
        <w:rPr>
          <w:rFonts w:asciiTheme="minorEastAsia" w:hAnsiTheme="minorEastAsia" w:hint="eastAsia"/>
          <w:szCs w:val="21"/>
        </w:rPr>
        <w:t>。</w:t>
      </w:r>
    </w:p>
    <w:p w14:paraId="33869D90" w14:textId="77777777" w:rsidR="00AF659F" w:rsidRDefault="00AF659F" w:rsidP="00AF659F">
      <w:pPr>
        <w:rPr>
          <w:rFonts w:asciiTheme="minorEastAsia" w:hAnsiTheme="minorEastAsia"/>
          <w:szCs w:val="21"/>
        </w:rPr>
      </w:pPr>
      <w:r>
        <w:rPr>
          <w:rFonts w:asciiTheme="minorEastAsia" w:hAnsiTheme="minorEastAsia" w:hint="eastAsia"/>
          <w:szCs w:val="21"/>
        </w:rPr>
        <w:t>※資料３－１</w:t>
      </w:r>
      <w:r w:rsidRPr="00AF659F">
        <w:rPr>
          <w:rFonts w:asciiTheme="minorEastAsia" w:hAnsiTheme="minorEastAsia" w:hint="eastAsia"/>
          <w:szCs w:val="21"/>
        </w:rPr>
        <w:t>に基づいて、健康医療部長より説明</w:t>
      </w:r>
      <w:r>
        <w:rPr>
          <w:rFonts w:asciiTheme="minorEastAsia" w:hAnsiTheme="minorEastAsia" w:hint="eastAsia"/>
          <w:szCs w:val="21"/>
        </w:rPr>
        <w:t>。</w:t>
      </w:r>
    </w:p>
    <w:p w14:paraId="4E577474" w14:textId="77777777" w:rsidR="00AF659F" w:rsidRDefault="00AF659F" w:rsidP="00AF659F">
      <w:pPr>
        <w:rPr>
          <w:rFonts w:asciiTheme="minorEastAsia" w:hAnsiTheme="minorEastAsia"/>
          <w:szCs w:val="21"/>
        </w:rPr>
      </w:pPr>
      <w:r>
        <w:rPr>
          <w:rFonts w:asciiTheme="minorEastAsia" w:hAnsiTheme="minorEastAsia" w:hint="eastAsia"/>
          <w:szCs w:val="21"/>
        </w:rPr>
        <w:t>※資料３－２</w:t>
      </w:r>
      <w:r w:rsidRPr="00AF659F">
        <w:rPr>
          <w:rFonts w:asciiTheme="minorEastAsia" w:hAnsiTheme="minorEastAsia" w:hint="eastAsia"/>
          <w:szCs w:val="21"/>
        </w:rPr>
        <w:t>に基づいて、健康医療部長より説明</w:t>
      </w:r>
      <w:r>
        <w:rPr>
          <w:rFonts w:asciiTheme="minorEastAsia" w:hAnsiTheme="minorEastAsia" w:hint="eastAsia"/>
          <w:szCs w:val="21"/>
        </w:rPr>
        <w:t>。</w:t>
      </w:r>
    </w:p>
    <w:p w14:paraId="0C1B6980" w14:textId="70A3F415" w:rsidR="00AF659F" w:rsidRDefault="00AF659F" w:rsidP="00AF659F">
      <w:pPr>
        <w:rPr>
          <w:rFonts w:asciiTheme="minorEastAsia" w:hAnsiTheme="minorEastAsia"/>
          <w:szCs w:val="21"/>
        </w:rPr>
      </w:pPr>
      <w:r>
        <w:rPr>
          <w:rFonts w:asciiTheme="minorEastAsia" w:hAnsiTheme="minorEastAsia" w:hint="eastAsia"/>
          <w:szCs w:val="21"/>
        </w:rPr>
        <w:t>※資料３－３</w:t>
      </w:r>
      <w:r w:rsidRPr="00AF659F">
        <w:rPr>
          <w:rFonts w:asciiTheme="minorEastAsia" w:hAnsiTheme="minorEastAsia" w:hint="eastAsia"/>
          <w:szCs w:val="21"/>
        </w:rPr>
        <w:t>に基づいて、健康医療部長より説明</w:t>
      </w:r>
      <w:r>
        <w:rPr>
          <w:rFonts w:asciiTheme="minorEastAsia" w:hAnsiTheme="minorEastAsia" w:hint="eastAsia"/>
          <w:szCs w:val="21"/>
        </w:rPr>
        <w:t>。</w:t>
      </w:r>
    </w:p>
    <w:p w14:paraId="0AA2A601" w14:textId="77777777" w:rsidR="00AF659F" w:rsidRDefault="00AF659F" w:rsidP="00C304E9">
      <w:pPr>
        <w:rPr>
          <w:rFonts w:asciiTheme="minorEastAsia" w:hAnsiTheme="minorEastAsia"/>
          <w:szCs w:val="21"/>
        </w:rPr>
      </w:pPr>
    </w:p>
    <w:p w14:paraId="4CBF04AB" w14:textId="443399DE" w:rsidR="00015C84" w:rsidRDefault="00015C84" w:rsidP="00C304E9">
      <w:pPr>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知事</w:t>
      </w:r>
      <w:r>
        <w:rPr>
          <w:rFonts w:asciiTheme="minorEastAsia" w:hAnsiTheme="minorEastAsia" w:hint="eastAsia"/>
          <w:szCs w:val="21"/>
        </w:rPr>
        <w:t>】</w:t>
      </w:r>
      <w:r w:rsidR="00C304E9" w:rsidRPr="00AC7A5A">
        <w:rPr>
          <w:rFonts w:asciiTheme="minorEastAsia" w:hAnsiTheme="minorEastAsia" w:hint="eastAsia"/>
          <w:szCs w:val="21"/>
        </w:rPr>
        <w:t xml:space="preserve">　</w:t>
      </w:r>
    </w:p>
    <w:p w14:paraId="1DA4E7F6" w14:textId="222612CE" w:rsidR="00015C84" w:rsidRDefault="00015C84" w:rsidP="00015C84">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現在の感染</w:t>
      </w:r>
      <w:r w:rsidR="006A2B69">
        <w:rPr>
          <w:rFonts w:asciiTheme="minorEastAsia" w:hAnsiTheme="minorEastAsia" w:hint="eastAsia"/>
          <w:szCs w:val="21"/>
        </w:rPr>
        <w:t>状況、そして病床の使用率、そしてワクチンの接種状況等、また専門家</w:t>
      </w:r>
      <w:r w:rsidR="00C304E9" w:rsidRPr="00AC7A5A">
        <w:rPr>
          <w:rFonts w:asciiTheme="minorEastAsia" w:hAnsiTheme="minorEastAsia" w:hint="eastAsia"/>
          <w:szCs w:val="21"/>
        </w:rPr>
        <w:t>の皆さんのご意見も踏まえた上で、現在の大阪モデルの黄色信号については、５月２２日の経過を持って、緑の信号に変えたいというふうに思います。</w:t>
      </w:r>
    </w:p>
    <w:p w14:paraId="79029AA8" w14:textId="77777777" w:rsidR="00015C84" w:rsidRDefault="00015C84" w:rsidP="00015C84">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またこれにも伴ってですが、府民の皆様に、この間、事業者の皆さんにも長らくお願いをしてきました、感染対策をとってくれているゴールドステッカーの認証店での、同一テーブル４人以下、２時間程度以内という要請についても解除をしていきます。ただやはり感染の状況ということについては、今後拡大する可能性も当然ありますし、日々３０００人・４０００人の陽性者が新たに出て</w:t>
      </w:r>
      <w:r w:rsidR="00A70501" w:rsidRPr="00AC7A5A">
        <w:rPr>
          <w:rFonts w:asciiTheme="minorEastAsia" w:hAnsiTheme="minorEastAsia" w:hint="eastAsia"/>
          <w:szCs w:val="21"/>
        </w:rPr>
        <w:t>い</w:t>
      </w:r>
      <w:r w:rsidR="00C304E9" w:rsidRPr="00AC7A5A">
        <w:rPr>
          <w:rFonts w:asciiTheme="minorEastAsia" w:hAnsiTheme="minorEastAsia" w:hint="eastAsia"/>
          <w:szCs w:val="21"/>
        </w:rPr>
        <w:t>るというのも事実であります。府民の皆さん・事業者の皆さんには、基本的な感染対策の徹底をお願いいたします。また飲食店において、感染対策が十分にとられていない可能性がある、いわゆる非認証店については、引き続き４人以内、また２時間程度以内という、感染対策の徹底をお願いしたいと思います。</w:t>
      </w:r>
    </w:p>
    <w:p w14:paraId="4C82285B" w14:textId="77777777" w:rsidR="00015C84" w:rsidRDefault="00015C84" w:rsidP="00015C84">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オミクロン</w:t>
      </w:r>
      <w:r w:rsidR="002646CA" w:rsidRPr="00AC7A5A">
        <w:rPr>
          <w:rFonts w:asciiTheme="minorEastAsia" w:hAnsiTheme="minorEastAsia" w:hint="eastAsia"/>
          <w:szCs w:val="21"/>
        </w:rPr>
        <w:t>株</w:t>
      </w:r>
      <w:r w:rsidR="00C304E9" w:rsidRPr="00AC7A5A">
        <w:rPr>
          <w:rFonts w:asciiTheme="minorEastAsia" w:hAnsiTheme="minorEastAsia" w:hint="eastAsia"/>
          <w:szCs w:val="21"/>
        </w:rPr>
        <w:t>に変わりましたので、大阪モデルの基準についても、それに合わせた形にしていく、これも必要なことだと思っています。今後新たに、今はなんとか抑えられて</w:t>
      </w:r>
      <w:r w:rsidR="00A70501" w:rsidRPr="00AC7A5A">
        <w:rPr>
          <w:rFonts w:asciiTheme="minorEastAsia" w:hAnsiTheme="minorEastAsia" w:hint="eastAsia"/>
          <w:szCs w:val="21"/>
        </w:rPr>
        <w:t>い</w:t>
      </w:r>
      <w:r w:rsidR="00C304E9" w:rsidRPr="00AC7A5A">
        <w:rPr>
          <w:rFonts w:asciiTheme="minorEastAsia" w:hAnsiTheme="minorEastAsia" w:hint="eastAsia"/>
          <w:szCs w:val="21"/>
        </w:rPr>
        <w:t>る状況ですけども、新たに大きな波が起きない様にする、そのためにも基本的な感染対策の徹底が必要ですので、ここは府民の皆さん・事業者の皆さんにもお願いを申し上げたいと思います。けして感染が完全に収まって</w:t>
      </w:r>
      <w:r w:rsidR="00A70501" w:rsidRPr="00AC7A5A">
        <w:rPr>
          <w:rFonts w:asciiTheme="minorEastAsia" w:hAnsiTheme="minorEastAsia" w:hint="eastAsia"/>
          <w:szCs w:val="21"/>
        </w:rPr>
        <w:t>い</w:t>
      </w:r>
      <w:r w:rsidR="00C304E9" w:rsidRPr="00AC7A5A">
        <w:rPr>
          <w:rFonts w:asciiTheme="minorEastAsia" w:hAnsiTheme="minorEastAsia" w:hint="eastAsia"/>
          <w:szCs w:val="21"/>
        </w:rPr>
        <w:t>るという状況ではないということも、改めて認識をしなければならないと思っています。</w:t>
      </w:r>
    </w:p>
    <w:p w14:paraId="4AF91A48" w14:textId="21EB4CA2" w:rsidR="00C304E9" w:rsidRPr="00AC7A5A" w:rsidRDefault="00015C84" w:rsidP="00215981">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一方で申し上げた通り、この年度</w:t>
      </w:r>
      <w:r w:rsidR="00AF482A">
        <w:rPr>
          <w:rFonts w:asciiTheme="minorEastAsia" w:hAnsiTheme="minorEastAsia" w:hint="eastAsia"/>
          <w:szCs w:val="21"/>
        </w:rPr>
        <w:t>替わり</w:t>
      </w:r>
      <w:r w:rsidR="00C304E9" w:rsidRPr="00AC7A5A">
        <w:rPr>
          <w:rFonts w:asciiTheme="minorEastAsia" w:hAnsiTheme="minorEastAsia" w:hint="eastAsia"/>
          <w:szCs w:val="21"/>
        </w:rPr>
        <w:t>の</w:t>
      </w:r>
      <w:r w:rsidR="00BE66CB" w:rsidRPr="00AC7A5A">
        <w:rPr>
          <w:rFonts w:asciiTheme="minorEastAsia" w:hAnsiTheme="minorEastAsia" w:hint="eastAsia"/>
          <w:szCs w:val="21"/>
        </w:rPr>
        <w:t>集中</w:t>
      </w:r>
      <w:r w:rsidR="00C304E9" w:rsidRPr="00AC7A5A">
        <w:rPr>
          <w:rFonts w:asciiTheme="minorEastAsia" w:hAnsiTheme="minorEastAsia" w:hint="eastAsia"/>
          <w:szCs w:val="21"/>
        </w:rPr>
        <w:t>警戒期間や、あるいはこのゴールデンウイーク</w:t>
      </w:r>
      <w:r w:rsidR="00215981">
        <w:rPr>
          <w:rFonts w:asciiTheme="minorEastAsia" w:hAnsiTheme="minorEastAsia" w:hint="eastAsia"/>
          <w:szCs w:val="21"/>
        </w:rPr>
        <w:t>の期間を踏まえた上で、大きな波にもなっていな</w:t>
      </w:r>
      <w:r w:rsidR="00EE28D4" w:rsidRPr="00AC7A5A">
        <w:rPr>
          <w:rFonts w:asciiTheme="minorEastAsia" w:hAnsiTheme="minorEastAsia" w:hint="eastAsia"/>
          <w:szCs w:val="21"/>
        </w:rPr>
        <w:t>い。また社会経済を元</w:t>
      </w:r>
      <w:r w:rsidR="00C304E9" w:rsidRPr="00AC7A5A">
        <w:rPr>
          <w:rFonts w:asciiTheme="minorEastAsia" w:hAnsiTheme="minorEastAsia" w:hint="eastAsia"/>
          <w:szCs w:val="21"/>
        </w:rPr>
        <w:t>に戻していくということも重要だと思っています。ウイルスと共存する道を模索することも重要だと思っていますので、黄色信号から、緑信号への変更、そしてこの緑信号を維持できる様に、是非府民の皆さん・事業者の皆さんの、日々の感染対策の徹底をよろしくお願いしたいと思います。またそういった観点から、各部局においても、様々な関係者との調整・発信等、よろしくお願いします。</w:t>
      </w:r>
    </w:p>
    <w:p w14:paraId="18CC959C" w14:textId="77777777" w:rsidR="004E380A" w:rsidRDefault="004E380A" w:rsidP="004E380A">
      <w:pPr>
        <w:rPr>
          <w:rFonts w:asciiTheme="minorEastAsia" w:hAnsiTheme="minorEastAsia"/>
          <w:szCs w:val="21"/>
        </w:rPr>
      </w:pPr>
    </w:p>
    <w:p w14:paraId="2CDCC3F1" w14:textId="4F7693F9" w:rsidR="004E380A" w:rsidRPr="00AF659F" w:rsidRDefault="004E380A" w:rsidP="004E380A">
      <w:pPr>
        <w:rPr>
          <w:rFonts w:asciiTheme="minorEastAsia" w:hAnsiTheme="minorEastAsia"/>
          <w:szCs w:val="21"/>
        </w:rPr>
      </w:pPr>
      <w:r>
        <w:rPr>
          <w:rFonts w:asciiTheme="minorEastAsia" w:hAnsiTheme="minorEastAsia" w:hint="eastAsia"/>
          <w:szCs w:val="21"/>
        </w:rPr>
        <w:t>※資料４</w:t>
      </w:r>
      <w:r w:rsidRPr="00AF659F">
        <w:rPr>
          <w:rFonts w:asciiTheme="minorEastAsia" w:hAnsiTheme="minorEastAsia" w:hint="eastAsia"/>
          <w:szCs w:val="21"/>
        </w:rPr>
        <w:t>－１に基づいて、健康医療部長より説明。</w:t>
      </w:r>
    </w:p>
    <w:p w14:paraId="2043F2C0" w14:textId="4110881C" w:rsidR="004E380A" w:rsidRPr="00AF659F" w:rsidRDefault="004E380A" w:rsidP="004E380A">
      <w:pPr>
        <w:rPr>
          <w:rFonts w:asciiTheme="minorEastAsia" w:hAnsiTheme="minorEastAsia"/>
          <w:szCs w:val="21"/>
        </w:rPr>
      </w:pPr>
      <w:r>
        <w:rPr>
          <w:rFonts w:asciiTheme="minorEastAsia" w:hAnsiTheme="minorEastAsia" w:hint="eastAsia"/>
          <w:szCs w:val="21"/>
        </w:rPr>
        <w:t>※資料４－２</w:t>
      </w:r>
      <w:r w:rsidRPr="00AF659F">
        <w:rPr>
          <w:rFonts w:asciiTheme="minorEastAsia" w:hAnsiTheme="minorEastAsia" w:hint="eastAsia"/>
          <w:szCs w:val="21"/>
        </w:rPr>
        <w:t>に基づいて、健康医療部長より説明。</w:t>
      </w:r>
    </w:p>
    <w:p w14:paraId="677179CC" w14:textId="1369AA69" w:rsidR="004E380A" w:rsidRPr="00AF659F" w:rsidRDefault="004E380A" w:rsidP="004E380A">
      <w:pPr>
        <w:rPr>
          <w:rFonts w:asciiTheme="minorEastAsia" w:hAnsiTheme="minorEastAsia"/>
          <w:szCs w:val="21"/>
        </w:rPr>
      </w:pPr>
      <w:r>
        <w:rPr>
          <w:rFonts w:asciiTheme="minorEastAsia" w:hAnsiTheme="minorEastAsia" w:hint="eastAsia"/>
          <w:szCs w:val="21"/>
        </w:rPr>
        <w:t>※資料４－３</w:t>
      </w:r>
      <w:r w:rsidRPr="00AF659F">
        <w:rPr>
          <w:rFonts w:asciiTheme="minorEastAsia" w:hAnsiTheme="minorEastAsia" w:hint="eastAsia"/>
          <w:szCs w:val="21"/>
        </w:rPr>
        <w:t>に基づいて、健康医療部長より説明。</w:t>
      </w:r>
    </w:p>
    <w:p w14:paraId="075A7435" w14:textId="3E54B06B" w:rsidR="004E380A" w:rsidRPr="00AF659F" w:rsidRDefault="004E380A" w:rsidP="004E380A">
      <w:pPr>
        <w:rPr>
          <w:rFonts w:asciiTheme="minorEastAsia" w:hAnsiTheme="minorEastAsia"/>
          <w:szCs w:val="21"/>
        </w:rPr>
      </w:pPr>
      <w:r>
        <w:rPr>
          <w:rFonts w:asciiTheme="minorEastAsia" w:hAnsiTheme="minorEastAsia" w:hint="eastAsia"/>
          <w:szCs w:val="21"/>
        </w:rPr>
        <w:t>※資料４－４</w:t>
      </w:r>
      <w:r w:rsidRPr="00AF659F">
        <w:rPr>
          <w:rFonts w:asciiTheme="minorEastAsia" w:hAnsiTheme="minorEastAsia" w:hint="eastAsia"/>
          <w:szCs w:val="21"/>
        </w:rPr>
        <w:t>に基づいて、健康医療部長より説明。</w:t>
      </w:r>
    </w:p>
    <w:p w14:paraId="1D9CD9CB" w14:textId="2741AF52" w:rsidR="004E380A" w:rsidRPr="00AF659F" w:rsidRDefault="004E380A" w:rsidP="004E380A">
      <w:pPr>
        <w:rPr>
          <w:rFonts w:asciiTheme="minorEastAsia" w:hAnsiTheme="minorEastAsia"/>
          <w:szCs w:val="21"/>
        </w:rPr>
      </w:pPr>
      <w:r>
        <w:rPr>
          <w:rFonts w:asciiTheme="minorEastAsia" w:hAnsiTheme="minorEastAsia" w:hint="eastAsia"/>
          <w:szCs w:val="21"/>
        </w:rPr>
        <w:t>※資料４－５</w:t>
      </w:r>
      <w:r w:rsidRPr="00AF659F">
        <w:rPr>
          <w:rFonts w:asciiTheme="minorEastAsia" w:hAnsiTheme="minorEastAsia" w:hint="eastAsia"/>
          <w:szCs w:val="21"/>
        </w:rPr>
        <w:t>に基づいて、健康医療部長より説明</w:t>
      </w:r>
      <w:r>
        <w:rPr>
          <w:rFonts w:asciiTheme="minorEastAsia" w:hAnsiTheme="minorEastAsia" w:hint="eastAsia"/>
          <w:szCs w:val="21"/>
        </w:rPr>
        <w:t>。</w:t>
      </w:r>
    </w:p>
    <w:p w14:paraId="0BE8EA23" w14:textId="697C9BF5" w:rsidR="004E380A" w:rsidRPr="00AF659F" w:rsidRDefault="004E380A" w:rsidP="004E380A">
      <w:pPr>
        <w:rPr>
          <w:rFonts w:asciiTheme="minorEastAsia" w:hAnsiTheme="minorEastAsia"/>
          <w:szCs w:val="21"/>
        </w:rPr>
      </w:pPr>
      <w:r>
        <w:rPr>
          <w:rFonts w:asciiTheme="minorEastAsia" w:hAnsiTheme="minorEastAsia" w:hint="eastAsia"/>
          <w:szCs w:val="21"/>
        </w:rPr>
        <w:t>※資料４－６</w:t>
      </w:r>
      <w:r w:rsidRPr="00AF659F">
        <w:rPr>
          <w:rFonts w:asciiTheme="minorEastAsia" w:hAnsiTheme="minorEastAsia" w:hint="eastAsia"/>
          <w:szCs w:val="21"/>
        </w:rPr>
        <w:t>に基づいて、健康医療部長より説明。</w:t>
      </w:r>
    </w:p>
    <w:p w14:paraId="016B0820" w14:textId="6E229DA4" w:rsidR="004E380A" w:rsidRPr="00AF659F" w:rsidRDefault="004E380A" w:rsidP="004E380A">
      <w:pPr>
        <w:rPr>
          <w:rFonts w:asciiTheme="minorEastAsia" w:hAnsiTheme="minorEastAsia"/>
          <w:szCs w:val="21"/>
        </w:rPr>
      </w:pPr>
      <w:r>
        <w:rPr>
          <w:rFonts w:asciiTheme="minorEastAsia" w:hAnsiTheme="minorEastAsia" w:hint="eastAsia"/>
          <w:szCs w:val="21"/>
        </w:rPr>
        <w:t>※資料４－７</w:t>
      </w:r>
      <w:r w:rsidRPr="00AF659F">
        <w:rPr>
          <w:rFonts w:asciiTheme="minorEastAsia" w:hAnsiTheme="minorEastAsia" w:hint="eastAsia"/>
          <w:szCs w:val="21"/>
        </w:rPr>
        <w:t>に基づいて、健康医療部長より説明。</w:t>
      </w:r>
    </w:p>
    <w:p w14:paraId="23CF7B44" w14:textId="50065E2E" w:rsidR="004E380A" w:rsidRPr="00AF659F" w:rsidRDefault="004E380A" w:rsidP="004E380A">
      <w:pPr>
        <w:rPr>
          <w:rFonts w:asciiTheme="minorEastAsia" w:hAnsiTheme="minorEastAsia"/>
          <w:szCs w:val="21"/>
        </w:rPr>
      </w:pPr>
      <w:r>
        <w:rPr>
          <w:rFonts w:asciiTheme="minorEastAsia" w:hAnsiTheme="minorEastAsia" w:hint="eastAsia"/>
          <w:szCs w:val="21"/>
        </w:rPr>
        <w:t>※資料４－８</w:t>
      </w:r>
      <w:r w:rsidRPr="00AF659F">
        <w:rPr>
          <w:rFonts w:asciiTheme="minorEastAsia" w:hAnsiTheme="minorEastAsia" w:hint="eastAsia"/>
          <w:szCs w:val="21"/>
        </w:rPr>
        <w:t>に基づいて、</w:t>
      </w:r>
      <w:r>
        <w:rPr>
          <w:rFonts w:asciiTheme="minorEastAsia" w:hAnsiTheme="minorEastAsia" w:hint="eastAsia"/>
          <w:szCs w:val="21"/>
        </w:rPr>
        <w:t>福祉</w:t>
      </w:r>
      <w:r w:rsidRPr="00AF659F">
        <w:rPr>
          <w:rFonts w:asciiTheme="minorEastAsia" w:hAnsiTheme="minorEastAsia" w:hint="eastAsia"/>
          <w:szCs w:val="21"/>
        </w:rPr>
        <w:t>部長より説明。</w:t>
      </w:r>
    </w:p>
    <w:p w14:paraId="68FF8CCB" w14:textId="77777777" w:rsidR="00AF659F" w:rsidRPr="004E380A" w:rsidRDefault="00AF659F" w:rsidP="00C304E9">
      <w:pPr>
        <w:rPr>
          <w:rFonts w:asciiTheme="minorEastAsia" w:hAnsiTheme="minorEastAsia"/>
          <w:szCs w:val="21"/>
        </w:rPr>
      </w:pPr>
    </w:p>
    <w:p w14:paraId="44D25FB9" w14:textId="77777777" w:rsidR="00015C84" w:rsidRDefault="00015C84" w:rsidP="00C304E9">
      <w:pPr>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知事</w:t>
      </w:r>
      <w:r>
        <w:rPr>
          <w:rFonts w:asciiTheme="minorEastAsia" w:hAnsiTheme="minorEastAsia" w:hint="eastAsia"/>
          <w:szCs w:val="21"/>
        </w:rPr>
        <w:t>】</w:t>
      </w:r>
      <w:r w:rsidR="00C304E9" w:rsidRPr="00AC7A5A">
        <w:rPr>
          <w:rFonts w:asciiTheme="minorEastAsia" w:hAnsiTheme="minorEastAsia" w:hint="eastAsia"/>
          <w:szCs w:val="21"/>
        </w:rPr>
        <w:t xml:space="preserve">　</w:t>
      </w:r>
    </w:p>
    <w:p w14:paraId="705F5126" w14:textId="0B3378CF" w:rsidR="00806D4C" w:rsidRDefault="00015C84" w:rsidP="00806D4C">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オミクロン</w:t>
      </w:r>
      <w:r w:rsidR="002646CA" w:rsidRPr="00AC7A5A">
        <w:rPr>
          <w:rFonts w:asciiTheme="minorEastAsia" w:hAnsiTheme="minorEastAsia" w:hint="eastAsia"/>
          <w:szCs w:val="21"/>
        </w:rPr>
        <w:t>株</w:t>
      </w:r>
      <w:r w:rsidR="00215981">
        <w:rPr>
          <w:rFonts w:asciiTheme="minorEastAsia" w:hAnsiTheme="minorEastAsia" w:hint="eastAsia"/>
          <w:szCs w:val="21"/>
        </w:rPr>
        <w:t>になって、非常に感染拡大力が強いが、重症率はそこまで強くない。これは専門家</w:t>
      </w:r>
      <w:r w:rsidR="00C304E9" w:rsidRPr="00AC7A5A">
        <w:rPr>
          <w:rFonts w:asciiTheme="minorEastAsia" w:hAnsiTheme="minorEastAsia" w:hint="eastAsia"/>
          <w:szCs w:val="21"/>
        </w:rPr>
        <w:t>の先生もおっしゃって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る通りで、現場も実際そういう状況です。ですので</w:t>
      </w:r>
      <w:r w:rsidR="00933E2B" w:rsidRPr="00AC7A5A">
        <w:rPr>
          <w:rFonts w:asciiTheme="minorEastAsia" w:hAnsiTheme="minorEastAsia" w:hint="eastAsia"/>
          <w:szCs w:val="21"/>
        </w:rPr>
        <w:t>、</w:t>
      </w:r>
      <w:r w:rsidR="00C304E9" w:rsidRPr="00AC7A5A">
        <w:rPr>
          <w:rFonts w:asciiTheme="minorEastAsia" w:hAnsiTheme="minorEastAsia" w:hint="eastAsia"/>
          <w:szCs w:val="21"/>
        </w:rPr>
        <w:t>どういう状況が起きるかというと、これまでのデータグラフの様に、若い人や現役世代が、どんどんコロナ肺炎の重症化になるという状況にはなかなかなってない。</w:t>
      </w:r>
    </w:p>
    <w:p w14:paraId="72CE97FF" w14:textId="77777777" w:rsidR="00806D4C" w:rsidRDefault="00806D4C" w:rsidP="00806D4C">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ただ一方で、もともと抵抗力が厳しくなって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る高齢者の方、あるいは高齢者施設にいらっしゃる方は、それがきっかけで厳しい状況になってしまう。なので</w:t>
      </w:r>
      <w:r w:rsidR="00933E2B" w:rsidRPr="00AC7A5A">
        <w:rPr>
          <w:rFonts w:asciiTheme="minorEastAsia" w:hAnsiTheme="minorEastAsia" w:hint="eastAsia"/>
          <w:szCs w:val="21"/>
        </w:rPr>
        <w:t>、</w:t>
      </w:r>
      <w:r w:rsidR="00C304E9" w:rsidRPr="00AC7A5A">
        <w:rPr>
          <w:rFonts w:asciiTheme="minorEastAsia" w:hAnsiTheme="minorEastAsia" w:hint="eastAsia"/>
          <w:szCs w:val="21"/>
        </w:rPr>
        <w:t>また自宅におられる方もそうです。入院される方もそうだし、お亡くなりになられる方も、ほとんどが高齢者の方ということが起きたときに、第７波に対する備えとすれば、やはり高齢者の方、あるいはリスクの高い方に、できるだけ早く治療を届ける、これの仕組みが重要だと思っています。</w:t>
      </w:r>
    </w:p>
    <w:p w14:paraId="43C5C7B7" w14:textId="5AE79D72" w:rsidR="00806D4C" w:rsidRDefault="00806D4C" w:rsidP="001A2B60">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そのために、また健康医療部の資料にもありましたが、高齢者の方が入院すると、逆にコロナとは違うところで、認知症が酷い状況になったり、悪化したり、あるいはＡＤＬが大きく低下する。その後のＱＯＬという意味の、寝たきりになってしまう</w:t>
      </w:r>
      <w:r w:rsidR="006E1B99">
        <w:rPr>
          <w:rFonts w:asciiTheme="minorEastAsia" w:hAnsiTheme="minorEastAsia" w:hint="eastAsia"/>
          <w:szCs w:val="21"/>
        </w:rPr>
        <w:t>。</w:t>
      </w:r>
      <w:r w:rsidR="00C304E9" w:rsidRPr="00AC7A5A">
        <w:rPr>
          <w:rFonts w:asciiTheme="minorEastAsia" w:hAnsiTheme="minorEastAsia" w:hint="eastAsia"/>
          <w:szCs w:val="21"/>
        </w:rPr>
        <w:t>入院という措置が果たして正しいのかという、そういった論点もあろうかと思います。</w:t>
      </w:r>
    </w:p>
    <w:p w14:paraId="3FEA7E85" w14:textId="1AB28E82" w:rsidR="00806D4C" w:rsidRDefault="00806D4C" w:rsidP="00806D4C">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ですので、もち</w:t>
      </w:r>
      <w:r w:rsidR="00933E2B" w:rsidRPr="00AC7A5A">
        <w:rPr>
          <w:rFonts w:asciiTheme="minorEastAsia" w:hAnsiTheme="minorEastAsia" w:hint="eastAsia"/>
          <w:szCs w:val="21"/>
        </w:rPr>
        <w:t>ろんコロナで重症</w:t>
      </w:r>
      <w:r w:rsidR="006E1B99">
        <w:rPr>
          <w:rFonts w:asciiTheme="minorEastAsia" w:hAnsiTheme="minorEastAsia" w:hint="eastAsia"/>
          <w:szCs w:val="21"/>
        </w:rPr>
        <w:t>に</w:t>
      </w:r>
      <w:r w:rsidR="00933E2B" w:rsidRPr="00AC7A5A">
        <w:rPr>
          <w:rFonts w:asciiTheme="minorEastAsia" w:hAnsiTheme="minorEastAsia" w:hint="eastAsia"/>
          <w:szCs w:val="21"/>
        </w:rPr>
        <w:t>なる方</w:t>
      </w:r>
      <w:r w:rsidR="006E1B99">
        <w:rPr>
          <w:rFonts w:asciiTheme="minorEastAsia" w:hAnsiTheme="minorEastAsia" w:hint="eastAsia"/>
          <w:szCs w:val="21"/>
        </w:rPr>
        <w:t>に</w:t>
      </w:r>
      <w:r w:rsidR="00933E2B" w:rsidRPr="00AC7A5A">
        <w:rPr>
          <w:rFonts w:asciiTheme="minorEastAsia" w:hAnsiTheme="minorEastAsia" w:hint="eastAsia"/>
          <w:szCs w:val="21"/>
        </w:rPr>
        <w:t>入院をしてもらうというのは当然なの</w:t>
      </w:r>
      <w:r w:rsidR="00C304E9" w:rsidRPr="00AC7A5A">
        <w:rPr>
          <w:rFonts w:asciiTheme="minorEastAsia" w:hAnsiTheme="minorEastAsia" w:hint="eastAsia"/>
          <w:szCs w:val="21"/>
        </w:rPr>
        <w:t>ですが、ただ今までとは少し違う観点も必要だろうと思っています。高齢者の方が住んでいる、あるいは居住して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る施設で、いかに</w:t>
      </w:r>
      <w:r w:rsidR="00BB3479">
        <w:rPr>
          <w:rFonts w:asciiTheme="minorEastAsia" w:hAnsiTheme="minorEastAsia" w:hint="eastAsia"/>
          <w:szCs w:val="21"/>
        </w:rPr>
        <w:t>陽性</w:t>
      </w:r>
      <w:r w:rsidR="00C304E9" w:rsidRPr="00AC7A5A">
        <w:rPr>
          <w:rFonts w:asciiTheme="minorEastAsia" w:hAnsiTheme="minorEastAsia" w:hint="eastAsia"/>
          <w:szCs w:val="21"/>
        </w:rPr>
        <w:t>のときに早く、早期の段階で治療を届けることができるのか、これが重要だと思っています。</w:t>
      </w:r>
    </w:p>
    <w:p w14:paraId="30514A85" w14:textId="4F11D855" w:rsidR="00806D4C" w:rsidRDefault="00806D4C" w:rsidP="00806D4C">
      <w:pPr>
        <w:ind w:left="210" w:hangingChars="100" w:hanging="210"/>
        <w:rPr>
          <w:rFonts w:asciiTheme="minorEastAsia" w:hAnsiTheme="minorEastAsia"/>
          <w:szCs w:val="21"/>
        </w:rPr>
      </w:pPr>
      <w:r>
        <w:rPr>
          <w:rFonts w:asciiTheme="minorEastAsia" w:hAnsiTheme="minorEastAsia" w:hint="eastAsia"/>
          <w:szCs w:val="21"/>
        </w:rPr>
        <w:t>・</w:t>
      </w:r>
      <w:r w:rsidR="00A25AAC">
        <w:rPr>
          <w:rFonts w:asciiTheme="minorEastAsia" w:hAnsiTheme="minorEastAsia" w:hint="eastAsia"/>
          <w:szCs w:val="21"/>
        </w:rPr>
        <w:t>また若い世代・現役世代の皆さんも、どこの</w:t>
      </w:r>
      <w:r w:rsidR="00C304E9" w:rsidRPr="00AC7A5A">
        <w:rPr>
          <w:rFonts w:asciiTheme="minorEastAsia" w:hAnsiTheme="minorEastAsia" w:hint="eastAsia"/>
          <w:szCs w:val="21"/>
        </w:rPr>
        <w:t>病院</w:t>
      </w:r>
      <w:r w:rsidR="00A25AAC">
        <w:rPr>
          <w:rFonts w:asciiTheme="minorEastAsia" w:hAnsiTheme="minorEastAsia" w:hint="eastAsia"/>
          <w:szCs w:val="21"/>
        </w:rPr>
        <w:t>に</w:t>
      </w:r>
      <w:r w:rsidR="00C304E9" w:rsidRPr="00AC7A5A">
        <w:rPr>
          <w:rFonts w:asciiTheme="minorEastAsia" w:hAnsiTheme="minorEastAsia" w:hint="eastAsia"/>
          <w:szCs w:val="21"/>
        </w:rPr>
        <w:t>行って良いか分からないという様なことにならない様にするためにも、やはり地域の医療に、このコロナについては、特別な病気というよりは、地域医療の中で、オール医療で対応する、これが今後の方針として重要だと思っています。感染拡大力も強いですから、もういつどこで感染してもおかしくない状況なので、まさに地域医療を中心として、オール医療体制で、このコロナと</w:t>
      </w:r>
      <w:r w:rsidR="009C2412">
        <w:rPr>
          <w:rFonts w:asciiTheme="minorEastAsia" w:hAnsiTheme="minorEastAsia" w:hint="eastAsia"/>
          <w:szCs w:val="21"/>
        </w:rPr>
        <w:t>向き合って</w:t>
      </w:r>
      <w:r w:rsidR="00C304E9" w:rsidRPr="00AC7A5A">
        <w:rPr>
          <w:rFonts w:asciiTheme="minorEastAsia" w:hAnsiTheme="minorEastAsia" w:hint="eastAsia"/>
          <w:szCs w:val="21"/>
        </w:rPr>
        <w:t>いくことが重要だと思います。</w:t>
      </w:r>
    </w:p>
    <w:p w14:paraId="042C0EC2" w14:textId="40B8A540" w:rsidR="00C304E9" w:rsidRPr="00AC7A5A" w:rsidRDefault="00806D4C" w:rsidP="00806D4C">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そういった観点から、クリニックや診療所におけるハーシス入力、これは支援金制度の創設も、もちろんそうですけども、</w:t>
      </w:r>
      <w:r w:rsidR="00B66648">
        <w:rPr>
          <w:rFonts w:asciiTheme="minorEastAsia" w:hAnsiTheme="minorEastAsia" w:hint="eastAsia"/>
          <w:szCs w:val="21"/>
        </w:rPr>
        <w:t>健康</w:t>
      </w:r>
      <w:r w:rsidR="00C304E9" w:rsidRPr="00AC7A5A">
        <w:rPr>
          <w:rFonts w:asciiTheme="minorEastAsia" w:hAnsiTheme="minorEastAsia" w:hint="eastAsia"/>
          <w:szCs w:val="21"/>
        </w:rPr>
        <w:t>医療部からの働きかけ等もあって、４０パーセントだった入力</w:t>
      </w:r>
      <w:r w:rsidR="00B66648">
        <w:rPr>
          <w:rFonts w:asciiTheme="minorEastAsia" w:hAnsiTheme="minorEastAsia" w:hint="eastAsia"/>
          <w:szCs w:val="21"/>
        </w:rPr>
        <w:t>率</w:t>
      </w:r>
      <w:r w:rsidR="00C304E9" w:rsidRPr="00AC7A5A">
        <w:rPr>
          <w:rFonts w:asciiTheme="minorEastAsia" w:hAnsiTheme="minorEastAsia" w:hint="eastAsia"/>
          <w:szCs w:val="21"/>
        </w:rPr>
        <w:t>、それ以外はファックス等でやり取りした訳ですけども、それが７０パーセントになったと、非常に大きな伸び率だと思います。これは</w:t>
      </w:r>
      <w:r w:rsidR="003508DC" w:rsidRPr="00AC7A5A">
        <w:rPr>
          <w:rFonts w:asciiTheme="minorEastAsia" w:hAnsiTheme="minorEastAsia" w:hint="eastAsia"/>
          <w:szCs w:val="21"/>
        </w:rPr>
        <w:t>引き続き、是非お願いしたいと思いますし、そういうことで保健所の負担</w:t>
      </w:r>
      <w:r w:rsidR="00C304E9" w:rsidRPr="00AC7A5A">
        <w:rPr>
          <w:rFonts w:asciiTheme="minorEastAsia" w:hAnsiTheme="minorEastAsia" w:hint="eastAsia"/>
          <w:szCs w:val="21"/>
        </w:rPr>
        <w:t>も大き</w:t>
      </w:r>
      <w:r w:rsidR="003508DC" w:rsidRPr="00AC7A5A">
        <w:rPr>
          <w:rFonts w:asciiTheme="minorEastAsia" w:hAnsiTheme="minorEastAsia" w:hint="eastAsia"/>
          <w:szCs w:val="21"/>
        </w:rPr>
        <w:t>く減ります。また患者さん本人にとっても早く登録されますので、初期</w:t>
      </w:r>
      <w:r w:rsidR="00C304E9" w:rsidRPr="00AC7A5A">
        <w:rPr>
          <w:rFonts w:asciiTheme="minorEastAsia" w:hAnsiTheme="minorEastAsia" w:hint="eastAsia"/>
          <w:szCs w:val="21"/>
        </w:rPr>
        <w:t>治療にも繋がってくるということにもなります。ですので、この７０パーセントを更に上げると、一筋縄ではいかないと思いますけども、引き続きの努力をお願いします。</w:t>
      </w:r>
    </w:p>
    <w:p w14:paraId="293EDE80" w14:textId="1FC18B02" w:rsidR="00C304E9" w:rsidRPr="00AC7A5A" w:rsidRDefault="00806D4C" w:rsidP="001A2B60">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そ</w:t>
      </w:r>
      <w:r w:rsidR="000B5B32">
        <w:rPr>
          <w:rFonts w:asciiTheme="minorEastAsia" w:hAnsiTheme="minorEastAsia" w:hint="eastAsia"/>
          <w:szCs w:val="21"/>
        </w:rPr>
        <w:t>れからやはり大きく、非コロナ病院と高齢者施設における対応、今</w:t>
      </w:r>
      <w:r w:rsidR="00C304E9" w:rsidRPr="00AC7A5A">
        <w:rPr>
          <w:rFonts w:asciiTheme="minorEastAsia" w:hAnsiTheme="minorEastAsia" w:hint="eastAsia"/>
          <w:szCs w:val="21"/>
        </w:rPr>
        <w:t>かなり強化してくれて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ますけども、これは施設にも協力していただいて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ることに、感謝を申し上げます。ここは非常に重要なポイントだと思っています。大阪</w:t>
      </w:r>
      <w:r w:rsidR="00B66648">
        <w:rPr>
          <w:rFonts w:asciiTheme="minorEastAsia" w:hAnsiTheme="minorEastAsia" w:hint="eastAsia"/>
          <w:szCs w:val="21"/>
        </w:rPr>
        <w:t>では</w:t>
      </w:r>
      <w:r w:rsidR="00C304E9" w:rsidRPr="00AC7A5A">
        <w:rPr>
          <w:rFonts w:asciiTheme="minorEastAsia" w:hAnsiTheme="minorEastAsia" w:hint="eastAsia"/>
          <w:szCs w:val="21"/>
        </w:rPr>
        <w:t>第６波でお亡くなりになられた、コロナでお亡くなりになられた方の、全体の６０パーセントが、もともと高齢者施設にいらっしゃった方、あるいは病院で、別の病気で入院されていた方です。ですので</w:t>
      </w:r>
      <w:r w:rsidR="00933E2B" w:rsidRPr="00AC7A5A">
        <w:rPr>
          <w:rFonts w:asciiTheme="minorEastAsia" w:hAnsiTheme="minorEastAsia" w:hint="eastAsia"/>
          <w:szCs w:val="21"/>
        </w:rPr>
        <w:t>、</w:t>
      </w:r>
      <w:r w:rsidR="00C304E9" w:rsidRPr="00AC7A5A">
        <w:rPr>
          <w:rFonts w:asciiTheme="minorEastAsia" w:hAnsiTheme="minorEastAsia" w:hint="eastAsia"/>
          <w:szCs w:val="21"/>
        </w:rPr>
        <w:t>そこでクラスター等が発生することをいかに防ぐか、あるいはもう感染拡大力が強いですから、クラスターが発生した場合に、どういかに早く対応して初期治療をするか、これが非常に重要だと思っています。その観点から</w:t>
      </w:r>
      <w:r w:rsidR="00933E2B" w:rsidRPr="00AC7A5A">
        <w:rPr>
          <w:rFonts w:asciiTheme="minorEastAsia" w:hAnsiTheme="minorEastAsia" w:hint="eastAsia"/>
          <w:szCs w:val="21"/>
        </w:rPr>
        <w:t>、非コロナ病院、今大阪全体で入院可能な病院は５００あるの</w:t>
      </w:r>
      <w:r w:rsidR="00C304E9" w:rsidRPr="00AC7A5A">
        <w:rPr>
          <w:rFonts w:asciiTheme="minorEastAsia" w:hAnsiTheme="minorEastAsia" w:hint="eastAsia"/>
          <w:szCs w:val="21"/>
        </w:rPr>
        <w:t>ですけども、非コロ</w:t>
      </w:r>
      <w:r w:rsidR="003508DC" w:rsidRPr="00AC7A5A">
        <w:rPr>
          <w:rFonts w:asciiTheme="minorEastAsia" w:hAnsiTheme="minorEastAsia" w:hint="eastAsia"/>
          <w:szCs w:val="21"/>
        </w:rPr>
        <w:t>ナ病院、受け入れ病院が２００病院、非コロナ病院が３００あります</w:t>
      </w:r>
      <w:r w:rsidR="00C304E9" w:rsidRPr="00AC7A5A">
        <w:rPr>
          <w:rFonts w:asciiTheme="minorEastAsia" w:hAnsiTheme="minorEastAsia" w:hint="eastAsia"/>
          <w:szCs w:val="21"/>
        </w:rPr>
        <w:t>が、３００のうち、これはもうそこで陽性者が出たら、初期治療はまずそこで対応する。病院ですから、こういったことをできる様にしてもらいたいということでやってまいりました。初期治療の登録が、３００病院中２５６病院、８６パーセント、これは非常に高い比率まで登録してくれたというふうに思っています。今後はこのネットワーク体制の強化、そしてそこの実力をつけていくということが重要だと思いますので、登録で終わりではありませんから、初期治療の実力をつけるということで、保健所</w:t>
      </w:r>
      <w:r w:rsidR="009B4407" w:rsidRPr="00AC7A5A">
        <w:rPr>
          <w:rFonts w:asciiTheme="minorEastAsia" w:hAnsiTheme="minorEastAsia" w:hint="eastAsia"/>
          <w:szCs w:val="21"/>
        </w:rPr>
        <w:t>検疫で</w:t>
      </w:r>
      <w:r w:rsidR="00C304E9" w:rsidRPr="00AC7A5A">
        <w:rPr>
          <w:rFonts w:asciiTheme="minorEastAsia" w:hAnsiTheme="minorEastAsia" w:hint="eastAsia"/>
          <w:szCs w:val="21"/>
        </w:rPr>
        <w:t>ネットワーク体制の強化をお願いいたします。</w:t>
      </w:r>
    </w:p>
    <w:p w14:paraId="6BEAACEA" w14:textId="601E91A4" w:rsidR="00C304E9" w:rsidRPr="00AC7A5A" w:rsidRDefault="007C6E05" w:rsidP="007C6E05">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そしてもう一つ、これは高齢者施設にも関することです。高齢者施設において、初期治療ができる、連携医療機関が</w:t>
      </w:r>
      <w:r w:rsidR="00933E2B" w:rsidRPr="00AC7A5A">
        <w:rPr>
          <w:rFonts w:asciiTheme="minorEastAsia" w:hAnsiTheme="minorEastAsia" w:hint="eastAsia"/>
          <w:szCs w:val="21"/>
        </w:rPr>
        <w:t>、</w:t>
      </w:r>
      <w:r w:rsidR="00C304E9" w:rsidRPr="00AC7A5A">
        <w:rPr>
          <w:rFonts w:asciiTheme="minorEastAsia" w:hAnsiTheme="minorEastAsia" w:hint="eastAsia"/>
          <w:szCs w:val="21"/>
        </w:rPr>
        <w:t>初期治療ができる、高齢者施設が</w:t>
      </w:r>
      <w:r w:rsidR="00933E2B" w:rsidRPr="00AC7A5A">
        <w:rPr>
          <w:rFonts w:asciiTheme="minorEastAsia" w:hAnsiTheme="minorEastAsia" w:hint="eastAsia"/>
          <w:szCs w:val="21"/>
        </w:rPr>
        <w:t>、</w:t>
      </w:r>
      <w:r w:rsidR="00C304E9" w:rsidRPr="00AC7A5A">
        <w:rPr>
          <w:rFonts w:asciiTheme="minorEastAsia" w:hAnsiTheme="minorEastAsia" w:hint="eastAsia"/>
          <w:szCs w:val="21"/>
        </w:rPr>
        <w:t>連携医療機関がある訳ですけど、協力医療機関、それが、コロナ治</w:t>
      </w:r>
      <w:r w:rsidR="009B4407" w:rsidRPr="00AC7A5A">
        <w:rPr>
          <w:rFonts w:asciiTheme="minorEastAsia" w:hAnsiTheme="minorEastAsia" w:hint="eastAsia"/>
          <w:szCs w:val="21"/>
        </w:rPr>
        <w:t>療ができるのが３割ということでしたが、この間福祉部、そして健康医療</w:t>
      </w:r>
      <w:r w:rsidR="00C304E9" w:rsidRPr="00AC7A5A">
        <w:rPr>
          <w:rFonts w:asciiTheme="minorEastAsia" w:hAnsiTheme="minorEastAsia" w:hint="eastAsia"/>
          <w:szCs w:val="21"/>
        </w:rPr>
        <w:t>部の努力、支援金等の創設と、なにより施設側の協力もあって、３割が５２パーセントまでに達したということが、ほんとうに大切なことだと思って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ますし、またこの割合を高めるという努力も、今後もお願いをしたいと思います。とりわけ未確認が２０パーセントありますので、この未確認の施設に対して、しっかり働きかけをして、できるだけ協力医療機関がコロナ治療できる様に、初期治療ができる様に、働きかけをお願いします。</w:t>
      </w:r>
    </w:p>
    <w:p w14:paraId="029BE9A1" w14:textId="77777777" w:rsidR="007C6E05" w:rsidRDefault="007C6E05" w:rsidP="007C6E05">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また働きかけをした結果、「どうしてもコロナ治療ができません」と、「協力機関では無理です」と、１０００施設がそういったことを明言もされています。じゃあどうするのかと考えたときに、ここはまず第７波がいつ来るか分かりませんから、「できないことをできる様にせよ」というよりは、できないことを明言され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る以上、できるやり方を考える必</w:t>
      </w:r>
      <w:r w:rsidR="009B4407" w:rsidRPr="00AC7A5A">
        <w:rPr>
          <w:rFonts w:asciiTheme="minorEastAsia" w:hAnsiTheme="minorEastAsia" w:hint="eastAsia"/>
          <w:szCs w:val="21"/>
        </w:rPr>
        <w:t>要があると思って</w:t>
      </w:r>
      <w:r w:rsidR="00933E2B" w:rsidRPr="00AC7A5A">
        <w:rPr>
          <w:rFonts w:asciiTheme="minorEastAsia" w:hAnsiTheme="minorEastAsia" w:hint="eastAsia"/>
          <w:szCs w:val="21"/>
        </w:rPr>
        <w:t>い</w:t>
      </w:r>
      <w:r w:rsidR="009B4407" w:rsidRPr="00AC7A5A">
        <w:rPr>
          <w:rFonts w:asciiTheme="minorEastAsia" w:hAnsiTheme="minorEastAsia" w:hint="eastAsia"/>
          <w:szCs w:val="21"/>
        </w:rPr>
        <w:t>ます。なので</w:t>
      </w:r>
      <w:r w:rsidR="00933E2B" w:rsidRPr="00AC7A5A">
        <w:rPr>
          <w:rFonts w:asciiTheme="minorEastAsia" w:hAnsiTheme="minorEastAsia" w:hint="eastAsia"/>
          <w:szCs w:val="21"/>
        </w:rPr>
        <w:t>、</w:t>
      </w:r>
      <w:r w:rsidR="009B4407" w:rsidRPr="00AC7A5A">
        <w:rPr>
          <w:rFonts w:asciiTheme="minorEastAsia" w:hAnsiTheme="minorEastAsia" w:hint="eastAsia"/>
          <w:szCs w:val="21"/>
        </w:rPr>
        <w:t>この１０００施設については、O</w:t>
      </w:r>
      <w:r w:rsidR="009B4407" w:rsidRPr="00AC7A5A">
        <w:rPr>
          <w:rFonts w:asciiTheme="minorEastAsia" w:hAnsiTheme="minorEastAsia"/>
          <w:szCs w:val="21"/>
        </w:rPr>
        <w:t>CRT</w:t>
      </w:r>
      <w:r w:rsidR="00C304E9" w:rsidRPr="00AC7A5A">
        <w:rPr>
          <w:rFonts w:asciiTheme="minorEastAsia" w:hAnsiTheme="minorEastAsia" w:hint="eastAsia"/>
          <w:szCs w:val="21"/>
        </w:rPr>
        <w:t>による支援、こ</w:t>
      </w:r>
      <w:r w:rsidR="009B4407" w:rsidRPr="00AC7A5A">
        <w:rPr>
          <w:rFonts w:asciiTheme="minorEastAsia" w:hAnsiTheme="minorEastAsia" w:hint="eastAsia"/>
          <w:szCs w:val="21"/>
        </w:rPr>
        <w:t>れは大阪府がやって</w:t>
      </w:r>
      <w:r w:rsidR="00933E2B" w:rsidRPr="00AC7A5A">
        <w:rPr>
          <w:rFonts w:asciiTheme="minorEastAsia" w:hAnsiTheme="minorEastAsia" w:hint="eastAsia"/>
          <w:szCs w:val="21"/>
        </w:rPr>
        <w:t>い</w:t>
      </w:r>
      <w:r w:rsidR="009B4407" w:rsidRPr="00AC7A5A">
        <w:rPr>
          <w:rFonts w:asciiTheme="minorEastAsia" w:hAnsiTheme="minorEastAsia" w:hint="eastAsia"/>
          <w:szCs w:val="21"/>
        </w:rPr>
        <w:t>る専用電話ですけど、専用部隊ですけど、O</w:t>
      </w:r>
      <w:r w:rsidR="009B4407" w:rsidRPr="00AC7A5A">
        <w:rPr>
          <w:rFonts w:asciiTheme="minorEastAsia" w:hAnsiTheme="minorEastAsia"/>
          <w:szCs w:val="21"/>
        </w:rPr>
        <w:t>CRT</w:t>
      </w:r>
      <w:r w:rsidR="00C304E9" w:rsidRPr="00AC7A5A">
        <w:rPr>
          <w:rFonts w:asciiTheme="minorEastAsia" w:hAnsiTheme="minorEastAsia" w:hint="eastAsia"/>
          <w:szCs w:val="21"/>
        </w:rPr>
        <w:t>による支援や、あるいは往診専用の医療機関で、今１２０以上手を挙げてくれて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ますので、そこに速やかに連絡をする体制をしっか</w:t>
      </w:r>
      <w:r w:rsidR="009B4407" w:rsidRPr="00AC7A5A">
        <w:rPr>
          <w:rFonts w:asciiTheme="minorEastAsia" w:hAnsiTheme="minorEastAsia" w:hint="eastAsia"/>
          <w:szCs w:val="21"/>
        </w:rPr>
        <w:t>り整える。連携医療機関が無理ならば、そこに速やかにやって、</w:t>
      </w:r>
      <w:r w:rsidR="00933E2B" w:rsidRPr="00AC7A5A">
        <w:rPr>
          <w:rFonts w:asciiTheme="minorEastAsia" w:hAnsiTheme="minorEastAsia" w:hint="eastAsia"/>
          <w:szCs w:val="21"/>
        </w:rPr>
        <w:t>連絡して「入所者の安全を確保してくれ」ということの徹底をお願い</w:t>
      </w:r>
      <w:r w:rsidR="00C304E9" w:rsidRPr="00AC7A5A">
        <w:rPr>
          <w:rFonts w:asciiTheme="minorEastAsia" w:hAnsiTheme="minorEastAsia" w:hint="eastAsia"/>
          <w:szCs w:val="21"/>
        </w:rPr>
        <w:t>したいと思います。</w:t>
      </w:r>
    </w:p>
    <w:p w14:paraId="7D2BF5D8" w14:textId="7AA51D2D" w:rsidR="007C6E05" w:rsidRDefault="007C6E05" w:rsidP="001A2B60">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また「コロナ医療の協力はできます」と言って</w:t>
      </w:r>
      <w:r w:rsidR="00933E2B" w:rsidRPr="00AC7A5A">
        <w:rPr>
          <w:rFonts w:asciiTheme="minorEastAsia" w:hAnsiTheme="minorEastAsia" w:hint="eastAsia"/>
          <w:szCs w:val="21"/>
        </w:rPr>
        <w:t>い</w:t>
      </w:r>
      <w:r w:rsidR="000B5B32">
        <w:rPr>
          <w:rFonts w:asciiTheme="minorEastAsia" w:hAnsiTheme="minorEastAsia" w:hint="eastAsia"/>
          <w:szCs w:val="21"/>
        </w:rPr>
        <w:t>る施設も、やはり実力は</w:t>
      </w:r>
      <w:r w:rsidR="00C304E9" w:rsidRPr="00AC7A5A">
        <w:rPr>
          <w:rFonts w:asciiTheme="minorEastAsia" w:hAnsiTheme="minorEastAsia" w:hint="eastAsia"/>
          <w:szCs w:val="21"/>
        </w:rPr>
        <w:t>ばらばらだと思いますから、この実力を高めていく必要があります。なので、もし陽性が出た場合には、連携医療機関が「できる」と言って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るところであったとしても、やはり非常</w:t>
      </w:r>
      <w:r w:rsidR="009B4407" w:rsidRPr="00AC7A5A">
        <w:rPr>
          <w:rFonts w:asciiTheme="minorEastAsia" w:hAnsiTheme="minorEastAsia" w:hint="eastAsia"/>
          <w:szCs w:val="21"/>
        </w:rPr>
        <w:t>に高いレベルや知見を持っている高齢者施設の往診であったらO</w:t>
      </w:r>
      <w:r w:rsidR="009B4407" w:rsidRPr="00AC7A5A">
        <w:rPr>
          <w:rFonts w:asciiTheme="minorEastAsia" w:hAnsiTheme="minorEastAsia"/>
          <w:szCs w:val="21"/>
        </w:rPr>
        <w:t>CRT</w:t>
      </w:r>
      <w:r w:rsidR="00C304E9" w:rsidRPr="00AC7A5A">
        <w:rPr>
          <w:rFonts w:asciiTheme="minorEastAsia" w:hAnsiTheme="minorEastAsia" w:hint="eastAsia"/>
          <w:szCs w:val="21"/>
        </w:rPr>
        <w:t>、ここにも連絡をしてもらって、そしていっしょに対応する。そして実際経験することで、今後更にその能力を高めるということ、これは費用等もかかりますけど、これはこちらでもしっかりと見ますので、その実力を高めていくということを、是非やってもらいたいと思います。これは陽性者</w:t>
      </w:r>
      <w:r w:rsidR="00933E2B" w:rsidRPr="00AC7A5A">
        <w:rPr>
          <w:rFonts w:asciiTheme="minorEastAsia" w:hAnsiTheme="minorEastAsia" w:hint="eastAsia"/>
          <w:szCs w:val="21"/>
        </w:rPr>
        <w:t>が出た場合ですが、ここから僕が是非やってもらいたいと思うことなの</w:t>
      </w:r>
      <w:r w:rsidR="00C304E9" w:rsidRPr="00AC7A5A">
        <w:rPr>
          <w:rFonts w:asciiTheme="minorEastAsia" w:hAnsiTheme="minorEastAsia" w:hint="eastAsia"/>
          <w:szCs w:val="21"/>
        </w:rPr>
        <w:t>ですが、陽性者が出る前、比較的感染が落ち着いて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る今の間に、災害訓練・防災訓練の様な形で、コロナクラスター訓練を、是非やってもらいたいと思います。これは高齢者施設だけでなく、先ほどあった様に、３００の非コ</w:t>
      </w:r>
      <w:r w:rsidR="009B4407" w:rsidRPr="00AC7A5A">
        <w:rPr>
          <w:rFonts w:asciiTheme="minorEastAsia" w:hAnsiTheme="minorEastAsia" w:hint="eastAsia"/>
          <w:szCs w:val="21"/>
        </w:rPr>
        <w:t>ロナ病院で２５６病院は、初期治療の登録はしてくれましたが、普段</w:t>
      </w:r>
      <w:r w:rsidR="00C304E9" w:rsidRPr="00AC7A5A">
        <w:rPr>
          <w:rFonts w:asciiTheme="minorEastAsia" w:hAnsiTheme="minorEastAsia" w:hint="eastAsia"/>
          <w:szCs w:val="21"/>
        </w:rPr>
        <w:t>からコロナの入院者を受け入れていない施設、ここで感染が急拡大したときには、いずれにしても陽性者が出ます。またクラスターも発生することが、これは当然ありえます。そういったことを想定して、防災訓練・災害訓練の様な形で、コロナのクラスター発生訓</w:t>
      </w:r>
      <w:r w:rsidR="009B4407" w:rsidRPr="00AC7A5A">
        <w:rPr>
          <w:rFonts w:asciiTheme="minorEastAsia" w:hAnsiTheme="minorEastAsia" w:hint="eastAsia"/>
          <w:szCs w:val="21"/>
        </w:rPr>
        <w:t>練、これをやってもらいたいと思います。</w:t>
      </w:r>
    </w:p>
    <w:p w14:paraId="30CF80D8" w14:textId="6D199C32" w:rsidR="007C6E05" w:rsidRDefault="007C6E05" w:rsidP="007C6E05">
      <w:pPr>
        <w:ind w:left="210" w:hangingChars="100" w:hanging="210"/>
        <w:rPr>
          <w:rFonts w:asciiTheme="minorEastAsia" w:hAnsiTheme="minorEastAsia"/>
          <w:szCs w:val="21"/>
        </w:rPr>
      </w:pPr>
      <w:r>
        <w:rPr>
          <w:rFonts w:asciiTheme="minorEastAsia" w:hAnsiTheme="minorEastAsia" w:hint="eastAsia"/>
          <w:szCs w:val="21"/>
        </w:rPr>
        <w:t>・</w:t>
      </w:r>
      <w:r w:rsidR="009B4407" w:rsidRPr="00AC7A5A">
        <w:rPr>
          <w:rFonts w:asciiTheme="minorEastAsia" w:hAnsiTheme="minorEastAsia" w:hint="eastAsia"/>
          <w:szCs w:val="21"/>
        </w:rPr>
        <w:t>もしクラスターが発生したら、</w:t>
      </w:r>
      <w:r w:rsidR="00C304E9" w:rsidRPr="00AC7A5A">
        <w:rPr>
          <w:rFonts w:asciiTheme="minorEastAsia" w:hAnsiTheme="minorEastAsia" w:hint="eastAsia"/>
          <w:szCs w:val="21"/>
        </w:rPr>
        <w:t>じゃあできる方法として、うちの病院ではこういう感染制御をとります。ここをグリーンと</w:t>
      </w:r>
      <w:r w:rsidR="0011131D" w:rsidRPr="00AC7A5A">
        <w:rPr>
          <w:rFonts w:asciiTheme="minorEastAsia" w:hAnsiTheme="minorEastAsia" w:hint="eastAsia"/>
          <w:szCs w:val="21"/>
        </w:rPr>
        <w:t>イエロー</w:t>
      </w:r>
      <w:r w:rsidR="00C304E9" w:rsidRPr="00AC7A5A">
        <w:rPr>
          <w:rFonts w:asciiTheme="minorEastAsia" w:hAnsiTheme="minorEastAsia" w:hint="eastAsia"/>
          <w:szCs w:val="21"/>
        </w:rPr>
        <w:t>に分けてこういうふうにします。ここに連絡をします。そういった手順をしっかり確認して、いざ病院の中で、あるいは高齢者施設の中で陽性者が出て、クラスターが発生したとしても慌てることがない様に、適切に対応できる様に、訓練をお願いしたいと思います。これは地震や津波等が起きることを想定した防災訓練をし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る訳ですから、僕はこれとほぼ同種だと思って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ます。その施設において、単に登録等をするだけではなくて、あるいは協力医療機関に確認するだけではなくて、実際に陽性者が出た、クラスターが発生した、そのときの手順・行動、それを施設ごとにしっかりやってもらいたいと思います。やり方については、これは数等もありますので、ここはもう部局で練ってもらって、最も効果的なやり方を考えてもらいたいと思いますが、この第７波が来るまでに、その実施を</w:t>
      </w:r>
      <w:r w:rsidR="00933E2B" w:rsidRPr="00AC7A5A">
        <w:rPr>
          <w:rFonts w:asciiTheme="minorEastAsia" w:hAnsiTheme="minorEastAsia" w:hint="eastAsia"/>
          <w:szCs w:val="21"/>
        </w:rPr>
        <w:t>、</w:t>
      </w:r>
      <w:r w:rsidR="00C304E9" w:rsidRPr="00AC7A5A">
        <w:rPr>
          <w:rFonts w:asciiTheme="minorEastAsia" w:hAnsiTheme="minorEastAsia" w:hint="eastAsia"/>
          <w:szCs w:val="21"/>
        </w:rPr>
        <w:t>お願いをしたいと思います。またその中で見えてきた課題については、その都度対応をしていくということもありますし、様々な支援金制度も設けて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ますので、その都度問い合わせがあれば対応して、高齢者施設、そして非コロナ医療機関が、このコロナに</w:t>
      </w:r>
      <w:r w:rsidR="00B66648">
        <w:rPr>
          <w:rFonts w:asciiTheme="minorEastAsia" w:hAnsiTheme="minorEastAsia" w:hint="eastAsia"/>
          <w:szCs w:val="21"/>
        </w:rPr>
        <w:t>一定</w:t>
      </w:r>
      <w:r w:rsidR="00C304E9" w:rsidRPr="00AC7A5A">
        <w:rPr>
          <w:rFonts w:asciiTheme="minorEastAsia" w:hAnsiTheme="minorEastAsia" w:hint="eastAsia"/>
          <w:szCs w:val="21"/>
        </w:rPr>
        <w:t>対応できる力をつけることが重要だと思って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ますので、そこをよろしくお願いします。</w:t>
      </w:r>
    </w:p>
    <w:p w14:paraId="24F873BD" w14:textId="0A8A2307" w:rsidR="00C304E9" w:rsidRPr="00AC7A5A" w:rsidRDefault="007C6E05" w:rsidP="007C6E05">
      <w:pPr>
        <w:ind w:left="210" w:hangingChars="100" w:hanging="210"/>
        <w:rPr>
          <w:rFonts w:asciiTheme="minorEastAsia" w:hAnsiTheme="minorEastAsia"/>
          <w:szCs w:val="21"/>
        </w:rPr>
      </w:pPr>
      <w:r>
        <w:rPr>
          <w:rFonts w:asciiTheme="minorEastAsia" w:hAnsiTheme="minorEastAsia" w:hint="eastAsia"/>
          <w:szCs w:val="21"/>
        </w:rPr>
        <w:t>・</w:t>
      </w:r>
      <w:r w:rsidR="00C304E9" w:rsidRPr="00AC7A5A">
        <w:rPr>
          <w:rFonts w:asciiTheme="minorEastAsia" w:hAnsiTheme="minorEastAsia" w:hint="eastAsia"/>
          <w:szCs w:val="21"/>
        </w:rPr>
        <w:t>そしてもう一つ重要なのが、やはり初期治療ですから、最初の診療所、最初の検査所、ここで初期治療をまず受ける、当然コロナに感染するのは高齢者だけではありませんので、若い世代も感染しますから、「なにもせずに、全員すぐ自宅」というのではなくて、近くの病院・近くのクリニックに行って、対処療法であっ</w:t>
      </w:r>
      <w:r w:rsidR="00BC76AD" w:rsidRPr="00AC7A5A">
        <w:rPr>
          <w:rFonts w:asciiTheme="minorEastAsia" w:hAnsiTheme="minorEastAsia" w:hint="eastAsia"/>
          <w:szCs w:val="21"/>
        </w:rPr>
        <w:t>たとしても、お医者様に見てもらって、その投薬を受ける、それが身近で</w:t>
      </w:r>
      <w:r w:rsidR="00C304E9" w:rsidRPr="00AC7A5A">
        <w:rPr>
          <w:rFonts w:asciiTheme="minorEastAsia" w:hAnsiTheme="minorEastAsia" w:hint="eastAsia"/>
          <w:szCs w:val="21"/>
        </w:rPr>
        <w:t>できる様にするということが、非常に重要だと思って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ますので、初期の検査・診療医療機関、これを更に増やしていくということも、これは医師会への働きかけにも通ずることにもなりますので、これまでもお願いをして広げてきて</w:t>
      </w:r>
      <w:r w:rsidR="00933E2B" w:rsidRPr="00AC7A5A">
        <w:rPr>
          <w:rFonts w:asciiTheme="minorEastAsia" w:hAnsiTheme="minorEastAsia" w:hint="eastAsia"/>
          <w:szCs w:val="21"/>
        </w:rPr>
        <w:t>い</w:t>
      </w:r>
      <w:r w:rsidR="00C304E9" w:rsidRPr="00AC7A5A">
        <w:rPr>
          <w:rFonts w:asciiTheme="minorEastAsia" w:hAnsiTheme="minorEastAsia" w:hint="eastAsia"/>
          <w:szCs w:val="21"/>
        </w:rPr>
        <w:t>ますけども、更に今後は地域医療の中でコロナの対応をしていくということが重要になると思いますので、よろしくお願いします。</w:t>
      </w:r>
    </w:p>
    <w:p w14:paraId="32142BE4" w14:textId="06AE3536" w:rsidR="007E02A3" w:rsidRPr="00AC7A5A" w:rsidRDefault="007E02A3" w:rsidP="00C304E9">
      <w:pPr>
        <w:rPr>
          <w:rFonts w:asciiTheme="minorEastAsia" w:hAnsiTheme="minorEastAsia"/>
          <w:szCs w:val="21"/>
        </w:rPr>
      </w:pPr>
    </w:p>
    <w:sectPr w:rsidR="007E02A3" w:rsidRPr="00AC7A5A" w:rsidSect="00EA2E11">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1813A" w14:textId="77777777" w:rsidR="003C3163" w:rsidRDefault="003C3163" w:rsidP="00EA2E11">
      <w:r>
        <w:separator/>
      </w:r>
    </w:p>
  </w:endnote>
  <w:endnote w:type="continuationSeparator" w:id="0">
    <w:p w14:paraId="5171C9EB" w14:textId="77777777" w:rsidR="003C3163" w:rsidRDefault="003C3163" w:rsidP="00EA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45096"/>
      <w:docPartObj>
        <w:docPartGallery w:val="Page Numbers (Bottom of Page)"/>
        <w:docPartUnique/>
      </w:docPartObj>
    </w:sdtPr>
    <w:sdtEndPr/>
    <w:sdtContent>
      <w:p w14:paraId="429526A2" w14:textId="39EDFE93" w:rsidR="00EA2E11" w:rsidRDefault="00EA2E11">
        <w:pPr>
          <w:pStyle w:val="a5"/>
          <w:jc w:val="center"/>
        </w:pPr>
        <w:r>
          <w:fldChar w:fldCharType="begin"/>
        </w:r>
        <w:r>
          <w:instrText>PAGE   \* MERGEFORMAT</w:instrText>
        </w:r>
        <w:r>
          <w:fldChar w:fldCharType="separate"/>
        </w:r>
        <w:r w:rsidR="004C2D05" w:rsidRPr="004C2D05">
          <w:rPr>
            <w:noProof/>
            <w:lang w:val="ja-JP"/>
          </w:rPr>
          <w:t>1</w:t>
        </w:r>
        <w:r>
          <w:fldChar w:fldCharType="end"/>
        </w:r>
      </w:p>
    </w:sdtContent>
  </w:sdt>
  <w:p w14:paraId="446DDF94" w14:textId="77777777" w:rsidR="00EA2E11" w:rsidRDefault="00EA2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3F82" w14:textId="77777777" w:rsidR="003C3163" w:rsidRDefault="003C3163" w:rsidP="00EA2E11">
      <w:r>
        <w:separator/>
      </w:r>
    </w:p>
  </w:footnote>
  <w:footnote w:type="continuationSeparator" w:id="0">
    <w:p w14:paraId="30F78845" w14:textId="77777777" w:rsidR="003C3163" w:rsidRDefault="003C3163" w:rsidP="00EA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trackRevisions/>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E9"/>
    <w:rsid w:val="0001466C"/>
    <w:rsid w:val="00015C84"/>
    <w:rsid w:val="00030E26"/>
    <w:rsid w:val="00046C23"/>
    <w:rsid w:val="000754A9"/>
    <w:rsid w:val="0008030A"/>
    <w:rsid w:val="000B515B"/>
    <w:rsid w:val="000B5B32"/>
    <w:rsid w:val="000C09DB"/>
    <w:rsid w:val="001049F3"/>
    <w:rsid w:val="0011131D"/>
    <w:rsid w:val="00125A60"/>
    <w:rsid w:val="001469D3"/>
    <w:rsid w:val="00171EDA"/>
    <w:rsid w:val="00177969"/>
    <w:rsid w:val="0018059E"/>
    <w:rsid w:val="001A2B60"/>
    <w:rsid w:val="001F7F35"/>
    <w:rsid w:val="002053A7"/>
    <w:rsid w:val="00215981"/>
    <w:rsid w:val="002646CA"/>
    <w:rsid w:val="00265841"/>
    <w:rsid w:val="002B166D"/>
    <w:rsid w:val="002E0547"/>
    <w:rsid w:val="003004D8"/>
    <w:rsid w:val="00304351"/>
    <w:rsid w:val="003508DC"/>
    <w:rsid w:val="00353776"/>
    <w:rsid w:val="00366BAD"/>
    <w:rsid w:val="003836C6"/>
    <w:rsid w:val="003C3163"/>
    <w:rsid w:val="003C317E"/>
    <w:rsid w:val="003F212D"/>
    <w:rsid w:val="00407588"/>
    <w:rsid w:val="004B1ECA"/>
    <w:rsid w:val="004C2D05"/>
    <w:rsid w:val="004E380A"/>
    <w:rsid w:val="0051658D"/>
    <w:rsid w:val="00596395"/>
    <w:rsid w:val="0062738F"/>
    <w:rsid w:val="00632EE9"/>
    <w:rsid w:val="00643169"/>
    <w:rsid w:val="00674DC2"/>
    <w:rsid w:val="0068439C"/>
    <w:rsid w:val="006A2B69"/>
    <w:rsid w:val="006C4323"/>
    <w:rsid w:val="006C6D06"/>
    <w:rsid w:val="006E1B99"/>
    <w:rsid w:val="00726E9B"/>
    <w:rsid w:val="00786145"/>
    <w:rsid w:val="007C6E05"/>
    <w:rsid w:val="007D32FD"/>
    <w:rsid w:val="007E02A3"/>
    <w:rsid w:val="00806D4C"/>
    <w:rsid w:val="00825F8B"/>
    <w:rsid w:val="00863EA3"/>
    <w:rsid w:val="00872279"/>
    <w:rsid w:val="0089194D"/>
    <w:rsid w:val="00933E2B"/>
    <w:rsid w:val="00971FB5"/>
    <w:rsid w:val="009B4407"/>
    <w:rsid w:val="009C2412"/>
    <w:rsid w:val="00A23D9F"/>
    <w:rsid w:val="00A25AAC"/>
    <w:rsid w:val="00A50BA9"/>
    <w:rsid w:val="00A70501"/>
    <w:rsid w:val="00AC7A5A"/>
    <w:rsid w:val="00AF482A"/>
    <w:rsid w:val="00AF659F"/>
    <w:rsid w:val="00B00AFF"/>
    <w:rsid w:val="00B33B21"/>
    <w:rsid w:val="00B573C6"/>
    <w:rsid w:val="00B66648"/>
    <w:rsid w:val="00B708B6"/>
    <w:rsid w:val="00BA3C00"/>
    <w:rsid w:val="00BB14C9"/>
    <w:rsid w:val="00BB3479"/>
    <w:rsid w:val="00BC76AD"/>
    <w:rsid w:val="00BE3356"/>
    <w:rsid w:val="00BE3EF0"/>
    <w:rsid w:val="00BE66CB"/>
    <w:rsid w:val="00C03527"/>
    <w:rsid w:val="00C304E9"/>
    <w:rsid w:val="00C424BA"/>
    <w:rsid w:val="00C77D6E"/>
    <w:rsid w:val="00CA1B3B"/>
    <w:rsid w:val="00CE46AB"/>
    <w:rsid w:val="00D2041D"/>
    <w:rsid w:val="00D36821"/>
    <w:rsid w:val="00D425D1"/>
    <w:rsid w:val="00D47CAD"/>
    <w:rsid w:val="00DA578A"/>
    <w:rsid w:val="00DB11D1"/>
    <w:rsid w:val="00DE69F3"/>
    <w:rsid w:val="00DF4AB1"/>
    <w:rsid w:val="00EA2E11"/>
    <w:rsid w:val="00EA5A3B"/>
    <w:rsid w:val="00EE28D4"/>
    <w:rsid w:val="00EF525C"/>
    <w:rsid w:val="00F0627C"/>
    <w:rsid w:val="00F34E66"/>
    <w:rsid w:val="00F5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5C1AE"/>
  <w15:docId w15:val="{354E5A37-42FD-4495-B97E-5F84DC41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E11"/>
    <w:pPr>
      <w:tabs>
        <w:tab w:val="center" w:pos="4252"/>
        <w:tab w:val="right" w:pos="8504"/>
      </w:tabs>
      <w:snapToGrid w:val="0"/>
    </w:pPr>
  </w:style>
  <w:style w:type="character" w:customStyle="1" w:styleId="a4">
    <w:name w:val="ヘッダー (文字)"/>
    <w:basedOn w:val="a0"/>
    <w:link w:val="a3"/>
    <w:uiPriority w:val="99"/>
    <w:rsid w:val="00EA2E11"/>
  </w:style>
  <w:style w:type="paragraph" w:styleId="a5">
    <w:name w:val="footer"/>
    <w:basedOn w:val="a"/>
    <w:link w:val="a6"/>
    <w:uiPriority w:val="99"/>
    <w:unhideWhenUsed/>
    <w:rsid w:val="00EA2E11"/>
    <w:pPr>
      <w:tabs>
        <w:tab w:val="center" w:pos="4252"/>
        <w:tab w:val="right" w:pos="8504"/>
      </w:tabs>
      <w:snapToGrid w:val="0"/>
    </w:pPr>
  </w:style>
  <w:style w:type="character" w:customStyle="1" w:styleId="a6">
    <w:name w:val="フッター (文字)"/>
    <w:basedOn w:val="a0"/>
    <w:link w:val="a5"/>
    <w:uiPriority w:val="99"/>
    <w:rsid w:val="00EA2E11"/>
  </w:style>
  <w:style w:type="paragraph" w:styleId="a7">
    <w:name w:val="List Paragraph"/>
    <w:basedOn w:val="a"/>
    <w:uiPriority w:val="34"/>
    <w:qFormat/>
    <w:rsid w:val="00643169"/>
    <w:pPr>
      <w:ind w:leftChars="400" w:left="840"/>
    </w:pPr>
  </w:style>
  <w:style w:type="paragraph" w:styleId="a8">
    <w:name w:val="Balloon Text"/>
    <w:basedOn w:val="a"/>
    <w:link w:val="a9"/>
    <w:uiPriority w:val="99"/>
    <w:semiHidden/>
    <w:unhideWhenUsed/>
    <w:rsid w:val="00AF65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5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1090</Words>
  <Characters>6215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正</dc:creator>
  <cp:keywords/>
  <dc:description/>
  <cp:lastModifiedBy>細谷　彬</cp:lastModifiedBy>
  <cp:revision>2</cp:revision>
  <cp:lastPrinted>2022-07-08T10:41:00Z</cp:lastPrinted>
  <dcterms:created xsi:type="dcterms:W3CDTF">2022-08-25T10:21:00Z</dcterms:created>
  <dcterms:modified xsi:type="dcterms:W3CDTF">2022-08-25T10:21:00Z</dcterms:modified>
</cp:coreProperties>
</file>