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C7E" w:rsidRPr="002112FF" w:rsidRDefault="006A0D13" w:rsidP="00FA3C7E">
      <w:pPr>
        <w:jc w:val="center"/>
        <w:rPr>
          <w:rFonts w:ascii="ＭＳ 明朝" w:eastAsia="ＭＳ 明朝" w:hAnsi="ＭＳ 明朝"/>
          <w:sz w:val="28"/>
        </w:rPr>
      </w:pPr>
      <w:bookmarkStart w:id="0" w:name="_GoBack"/>
      <w:bookmarkEnd w:id="0"/>
      <w:r>
        <w:rPr>
          <w:rFonts w:ascii="ＭＳ 明朝" w:eastAsia="ＭＳ 明朝" w:hAnsi="ＭＳ 明朝" w:hint="eastAsia"/>
          <w:sz w:val="28"/>
        </w:rPr>
        <w:t xml:space="preserve">公正採用・雇用促進会議　</w:t>
      </w:r>
      <w:r w:rsidR="00FA3C7E" w:rsidRPr="002112FF">
        <w:rPr>
          <w:rFonts w:ascii="ＭＳ 明朝" w:eastAsia="ＭＳ 明朝" w:hAnsi="ＭＳ 明朝" w:hint="eastAsia"/>
          <w:sz w:val="28"/>
        </w:rPr>
        <w:t>職業能力開発専門委員会　設置</w:t>
      </w:r>
      <w:r w:rsidR="002112FF" w:rsidRPr="002112FF">
        <w:rPr>
          <w:rFonts w:ascii="ＭＳ 明朝" w:eastAsia="ＭＳ 明朝" w:hAnsi="ＭＳ 明朝" w:hint="eastAsia"/>
          <w:sz w:val="28"/>
        </w:rPr>
        <w:t>要綱</w:t>
      </w:r>
    </w:p>
    <w:p w:rsidR="00A83B43" w:rsidRPr="002112FF" w:rsidRDefault="00A83B43" w:rsidP="00A83B43">
      <w:pPr>
        <w:rPr>
          <w:rFonts w:ascii="ＭＳ 明朝" w:eastAsia="ＭＳ 明朝" w:hAnsi="ＭＳ 明朝"/>
        </w:rPr>
      </w:pPr>
    </w:p>
    <w:p w:rsidR="00FA3C7E" w:rsidRPr="002112FF" w:rsidRDefault="00FA3C7E" w:rsidP="00FA3C7E">
      <w:pPr>
        <w:spacing w:line="320" w:lineRule="exact"/>
        <w:jc w:val="left"/>
        <w:rPr>
          <w:rFonts w:ascii="ＭＳ 明朝" w:eastAsia="ＭＳ 明朝" w:hAnsi="ＭＳ 明朝"/>
          <w:sz w:val="24"/>
        </w:rPr>
      </w:pPr>
      <w:r w:rsidRPr="002112FF">
        <w:rPr>
          <w:rFonts w:ascii="ＭＳ 明朝" w:eastAsia="ＭＳ 明朝" w:hAnsi="ＭＳ 明朝" w:hint="eastAsia"/>
          <w:sz w:val="24"/>
        </w:rPr>
        <w:t>１　委員会の目的</w:t>
      </w:r>
    </w:p>
    <w:p w:rsidR="00FA3C7E" w:rsidRPr="002112FF" w:rsidRDefault="00FA3C7E" w:rsidP="00FA3C7E">
      <w:pPr>
        <w:spacing w:line="320" w:lineRule="exact"/>
        <w:ind w:leftChars="100" w:left="199" w:firstLineChars="100" w:firstLine="219"/>
        <w:jc w:val="left"/>
        <w:rPr>
          <w:rFonts w:ascii="ＭＳ 明朝" w:eastAsia="ＭＳ 明朝" w:hAnsi="ＭＳ 明朝" w:hint="eastAsia"/>
          <w:sz w:val="24"/>
        </w:rPr>
      </w:pPr>
      <w:r w:rsidRPr="002112FF">
        <w:rPr>
          <w:rFonts w:ascii="ＭＳ 明朝" w:eastAsia="ＭＳ 明朝" w:hAnsi="ＭＳ 明朝" w:hint="eastAsia"/>
          <w:sz w:val="24"/>
        </w:rPr>
        <w:t>職業能力開発校等の就職の機会均等を保障し公正な採用選考を推進することにより、就職における同和問題をはじめとした人権問題の解決を図るとともに安定した雇用を促進するため、以下の事項について研究協議する。</w:t>
      </w:r>
    </w:p>
    <w:p w:rsidR="00FA3C7E" w:rsidRPr="002112FF" w:rsidRDefault="00FA3C7E" w:rsidP="00FA3C7E">
      <w:pPr>
        <w:spacing w:line="320" w:lineRule="exact"/>
        <w:ind w:leftChars="100" w:left="199" w:firstLineChars="100" w:firstLine="219"/>
        <w:jc w:val="left"/>
        <w:rPr>
          <w:rFonts w:ascii="ＭＳ 明朝" w:eastAsia="ＭＳ 明朝" w:hAnsi="ＭＳ 明朝" w:hint="eastAsia"/>
          <w:sz w:val="24"/>
        </w:rPr>
      </w:pPr>
      <w:r w:rsidRPr="002112FF">
        <w:rPr>
          <w:rFonts w:ascii="ＭＳ 明朝" w:eastAsia="ＭＳ 明朝" w:hAnsi="ＭＳ 明朝" w:hint="eastAsia"/>
          <w:sz w:val="24"/>
        </w:rPr>
        <w:t>(1) 差別事象の事実調査と指導に関すること。</w:t>
      </w:r>
    </w:p>
    <w:p w:rsidR="00FA3C7E" w:rsidRPr="002112FF" w:rsidRDefault="00FA3C7E" w:rsidP="00FA3C7E">
      <w:pPr>
        <w:spacing w:line="320" w:lineRule="exact"/>
        <w:ind w:leftChars="100" w:left="199" w:firstLineChars="100" w:firstLine="219"/>
        <w:jc w:val="left"/>
        <w:rPr>
          <w:rFonts w:ascii="ＭＳ 明朝" w:eastAsia="ＭＳ 明朝" w:hAnsi="ＭＳ 明朝" w:hint="eastAsia"/>
          <w:sz w:val="24"/>
        </w:rPr>
      </w:pPr>
      <w:r w:rsidRPr="002112FF">
        <w:rPr>
          <w:rFonts w:ascii="ＭＳ 明朝" w:eastAsia="ＭＳ 明朝" w:hAnsi="ＭＳ 明朝" w:hint="eastAsia"/>
          <w:sz w:val="24"/>
        </w:rPr>
        <w:t>(2) 公正な採用選考の啓発に関すること。</w:t>
      </w:r>
    </w:p>
    <w:p w:rsidR="00FA3C7E" w:rsidRPr="002112FF" w:rsidRDefault="00FA3C7E" w:rsidP="00FA3C7E">
      <w:pPr>
        <w:spacing w:line="320" w:lineRule="exact"/>
        <w:ind w:leftChars="100" w:left="199" w:firstLineChars="100" w:firstLine="219"/>
        <w:jc w:val="left"/>
        <w:rPr>
          <w:rFonts w:ascii="ＭＳ 明朝" w:eastAsia="ＭＳ 明朝" w:hAnsi="ＭＳ 明朝"/>
          <w:sz w:val="24"/>
        </w:rPr>
      </w:pPr>
      <w:r w:rsidRPr="002112FF">
        <w:rPr>
          <w:rFonts w:ascii="ＭＳ 明朝" w:eastAsia="ＭＳ 明朝" w:hAnsi="ＭＳ 明朝" w:hint="eastAsia"/>
          <w:sz w:val="24"/>
        </w:rPr>
        <w:t>(3) 就職関係書類等の取扱いに関すること。</w:t>
      </w:r>
    </w:p>
    <w:p w:rsidR="00FA3C7E" w:rsidRPr="002112FF" w:rsidRDefault="00FA3C7E" w:rsidP="00FA3C7E">
      <w:pPr>
        <w:spacing w:line="320" w:lineRule="exact"/>
        <w:jc w:val="left"/>
        <w:rPr>
          <w:rFonts w:ascii="ＭＳ 明朝" w:eastAsia="ＭＳ 明朝" w:hAnsi="ＭＳ 明朝"/>
          <w:sz w:val="24"/>
        </w:rPr>
      </w:pPr>
    </w:p>
    <w:p w:rsidR="00FA3C7E" w:rsidRPr="002112FF" w:rsidRDefault="00FA3C7E" w:rsidP="00FA3C7E">
      <w:pPr>
        <w:spacing w:line="320" w:lineRule="exact"/>
        <w:jc w:val="left"/>
        <w:rPr>
          <w:rFonts w:ascii="ＭＳ 明朝" w:eastAsia="ＭＳ 明朝" w:hAnsi="ＭＳ 明朝" w:hint="eastAsia"/>
          <w:sz w:val="24"/>
        </w:rPr>
      </w:pPr>
    </w:p>
    <w:p w:rsidR="00FA3C7E" w:rsidRPr="002112FF" w:rsidRDefault="00FA3C7E" w:rsidP="00FA3C7E">
      <w:pPr>
        <w:spacing w:line="320" w:lineRule="exact"/>
        <w:jc w:val="left"/>
        <w:rPr>
          <w:rFonts w:ascii="ＭＳ 明朝" w:eastAsia="ＭＳ 明朝" w:hAnsi="ＭＳ 明朝" w:hint="eastAsia"/>
          <w:sz w:val="24"/>
        </w:rPr>
      </w:pPr>
      <w:r w:rsidRPr="002112FF">
        <w:rPr>
          <w:rFonts w:ascii="ＭＳ 明朝" w:eastAsia="ＭＳ 明朝" w:hAnsi="ＭＳ 明朝" w:hint="eastAsia"/>
          <w:sz w:val="24"/>
        </w:rPr>
        <w:t>２　委員会の構成</w:t>
      </w:r>
    </w:p>
    <w:p w:rsidR="00FA3C7E" w:rsidRPr="002112FF" w:rsidRDefault="00FA3C7E" w:rsidP="00FA3C7E">
      <w:pPr>
        <w:spacing w:line="320" w:lineRule="exact"/>
        <w:ind w:firstLineChars="200" w:firstLine="438"/>
        <w:jc w:val="left"/>
        <w:rPr>
          <w:rFonts w:ascii="ＭＳ 明朝" w:eastAsia="ＭＳ 明朝" w:hAnsi="ＭＳ 明朝" w:hint="eastAsia"/>
          <w:sz w:val="24"/>
        </w:rPr>
      </w:pPr>
      <w:r w:rsidRPr="002112FF">
        <w:rPr>
          <w:rFonts w:ascii="ＭＳ 明朝" w:eastAsia="ＭＳ 明朝" w:hAnsi="ＭＳ 明朝" w:hint="eastAsia"/>
          <w:sz w:val="24"/>
        </w:rPr>
        <w:t>委員会の構成員は、次の機関から推薦された代表者１人をもってこれにあたる。</w:t>
      </w:r>
    </w:p>
    <w:p w:rsidR="00FA3C7E" w:rsidRPr="002112FF" w:rsidRDefault="00FA3C7E" w:rsidP="00FA3C7E">
      <w:pPr>
        <w:spacing w:line="320" w:lineRule="exact"/>
        <w:ind w:firstLineChars="150" w:firstLine="329"/>
        <w:jc w:val="left"/>
        <w:rPr>
          <w:rFonts w:ascii="ＭＳ 明朝" w:eastAsia="ＭＳ 明朝" w:hAnsi="ＭＳ 明朝" w:hint="eastAsia"/>
          <w:sz w:val="24"/>
        </w:rPr>
      </w:pPr>
      <w:r w:rsidRPr="002112FF">
        <w:rPr>
          <w:rFonts w:ascii="ＭＳ 明朝" w:eastAsia="ＭＳ 明朝" w:hAnsi="ＭＳ 明朝" w:hint="eastAsia"/>
          <w:sz w:val="24"/>
        </w:rPr>
        <w:t>(1)</w:t>
      </w:r>
      <w:r w:rsidRPr="002112FF">
        <w:rPr>
          <w:rFonts w:ascii="ＭＳ 明朝" w:eastAsia="ＭＳ 明朝" w:hAnsi="ＭＳ 明朝"/>
          <w:sz w:val="24"/>
        </w:rPr>
        <w:t xml:space="preserve"> </w:t>
      </w:r>
      <w:r w:rsidRPr="002112FF">
        <w:rPr>
          <w:rFonts w:ascii="ＭＳ 明朝" w:eastAsia="ＭＳ 明朝" w:hAnsi="ＭＳ 明朝" w:hint="eastAsia"/>
          <w:sz w:val="24"/>
        </w:rPr>
        <w:t>一般財団法人　大阪府人権協会</w:t>
      </w:r>
    </w:p>
    <w:p w:rsidR="00FA3C7E" w:rsidRPr="002112FF" w:rsidRDefault="00FA3C7E" w:rsidP="00FA3C7E">
      <w:pPr>
        <w:spacing w:line="320" w:lineRule="exact"/>
        <w:ind w:firstLineChars="150" w:firstLine="329"/>
        <w:jc w:val="left"/>
        <w:rPr>
          <w:rFonts w:ascii="ＭＳ 明朝" w:eastAsia="ＭＳ 明朝" w:hAnsi="ＭＳ 明朝" w:hint="eastAsia"/>
          <w:sz w:val="24"/>
        </w:rPr>
      </w:pPr>
      <w:r w:rsidRPr="002112FF">
        <w:rPr>
          <w:rFonts w:ascii="ＭＳ 明朝" w:eastAsia="ＭＳ 明朝" w:hAnsi="ＭＳ 明朝" w:hint="eastAsia"/>
          <w:sz w:val="24"/>
        </w:rPr>
        <w:t>(2)</w:t>
      </w:r>
      <w:r w:rsidRPr="002112FF">
        <w:rPr>
          <w:rFonts w:ascii="ＭＳ 明朝" w:eastAsia="ＭＳ 明朝" w:hAnsi="ＭＳ 明朝"/>
          <w:sz w:val="24"/>
        </w:rPr>
        <w:t xml:space="preserve"> </w:t>
      </w:r>
      <w:r w:rsidRPr="002112FF">
        <w:rPr>
          <w:rFonts w:ascii="ＭＳ 明朝" w:eastAsia="ＭＳ 明朝" w:hAnsi="ＭＳ 明朝" w:hint="eastAsia"/>
          <w:sz w:val="24"/>
        </w:rPr>
        <w:t>大阪府人権教育研究協議会</w:t>
      </w:r>
    </w:p>
    <w:p w:rsidR="00FA3C7E" w:rsidRPr="002112FF" w:rsidRDefault="00FA3C7E" w:rsidP="00FA3C7E">
      <w:pPr>
        <w:spacing w:line="320" w:lineRule="exact"/>
        <w:ind w:firstLineChars="150" w:firstLine="329"/>
        <w:jc w:val="left"/>
        <w:rPr>
          <w:rFonts w:ascii="ＭＳ 明朝" w:eastAsia="ＭＳ 明朝" w:hAnsi="ＭＳ 明朝"/>
          <w:sz w:val="24"/>
        </w:rPr>
      </w:pPr>
      <w:r w:rsidRPr="002112FF">
        <w:rPr>
          <w:rFonts w:ascii="ＭＳ 明朝" w:eastAsia="ＭＳ 明朝" w:hAnsi="ＭＳ 明朝"/>
          <w:sz w:val="24"/>
        </w:rPr>
        <w:t xml:space="preserve">(3) </w:t>
      </w:r>
      <w:r w:rsidRPr="002112FF">
        <w:rPr>
          <w:rFonts w:ascii="ＭＳ 明朝" w:eastAsia="ＭＳ 明朝" w:hAnsi="ＭＳ 明朝" w:hint="eastAsia"/>
          <w:sz w:val="24"/>
        </w:rPr>
        <w:t>大阪市人権教育研究協議会</w:t>
      </w:r>
    </w:p>
    <w:p w:rsidR="00FA3C7E" w:rsidRPr="002112FF" w:rsidRDefault="00FA3C7E" w:rsidP="00FA3C7E">
      <w:pPr>
        <w:spacing w:line="320" w:lineRule="exact"/>
        <w:ind w:firstLineChars="150" w:firstLine="329"/>
        <w:jc w:val="left"/>
        <w:rPr>
          <w:rFonts w:ascii="ＭＳ 明朝" w:eastAsia="ＭＳ 明朝" w:hAnsi="ＭＳ 明朝" w:hint="eastAsia"/>
          <w:sz w:val="24"/>
        </w:rPr>
      </w:pPr>
      <w:r w:rsidRPr="002112FF">
        <w:rPr>
          <w:rFonts w:ascii="ＭＳ 明朝" w:eastAsia="ＭＳ 明朝" w:hAnsi="ＭＳ 明朝"/>
          <w:sz w:val="24"/>
        </w:rPr>
        <w:t xml:space="preserve">(4) </w:t>
      </w:r>
      <w:r w:rsidRPr="002112FF">
        <w:rPr>
          <w:rFonts w:ascii="ＭＳ 明朝" w:eastAsia="ＭＳ 明朝" w:hAnsi="ＭＳ 明朝" w:hint="eastAsia"/>
          <w:sz w:val="24"/>
        </w:rPr>
        <w:t>大阪府立学校人権教育研究会</w:t>
      </w:r>
    </w:p>
    <w:p w:rsidR="00FA3C7E" w:rsidRPr="002112FF" w:rsidRDefault="00FA3C7E" w:rsidP="00FA3C7E">
      <w:pPr>
        <w:spacing w:line="320" w:lineRule="exact"/>
        <w:ind w:firstLineChars="150" w:firstLine="329"/>
        <w:jc w:val="left"/>
        <w:rPr>
          <w:rFonts w:ascii="ＭＳ 明朝" w:eastAsia="ＭＳ 明朝" w:hAnsi="ＭＳ 明朝"/>
          <w:sz w:val="24"/>
        </w:rPr>
      </w:pPr>
      <w:r w:rsidRPr="002112FF">
        <w:rPr>
          <w:rFonts w:ascii="ＭＳ 明朝" w:eastAsia="ＭＳ 明朝" w:hAnsi="ＭＳ 明朝"/>
          <w:sz w:val="24"/>
        </w:rPr>
        <w:t xml:space="preserve">(5) </w:t>
      </w:r>
      <w:r w:rsidRPr="002112FF">
        <w:rPr>
          <w:rFonts w:ascii="ＭＳ 明朝" w:eastAsia="ＭＳ 明朝" w:hAnsi="ＭＳ 明朝" w:hint="eastAsia"/>
          <w:sz w:val="24"/>
        </w:rPr>
        <w:t>一般社団法人 おおさか人材雇用開発人権センター</w:t>
      </w:r>
    </w:p>
    <w:p w:rsidR="00FA3C7E" w:rsidRPr="002112FF" w:rsidRDefault="00FA3C7E" w:rsidP="00FA3C7E">
      <w:pPr>
        <w:spacing w:line="320" w:lineRule="exact"/>
        <w:ind w:firstLineChars="150" w:firstLine="329"/>
        <w:jc w:val="left"/>
        <w:rPr>
          <w:rFonts w:ascii="ＭＳ 明朝" w:eastAsia="ＭＳ 明朝" w:hAnsi="ＭＳ 明朝" w:hint="eastAsia"/>
          <w:sz w:val="24"/>
        </w:rPr>
      </w:pPr>
      <w:r w:rsidRPr="002112FF">
        <w:rPr>
          <w:rFonts w:ascii="ＭＳ 明朝" w:eastAsia="ＭＳ 明朝" w:hAnsi="ＭＳ 明朝"/>
          <w:sz w:val="24"/>
        </w:rPr>
        <w:t xml:space="preserve">(6) </w:t>
      </w:r>
      <w:r w:rsidRPr="002112FF">
        <w:rPr>
          <w:rFonts w:ascii="ＭＳ 明朝" w:eastAsia="ＭＳ 明朝" w:hAnsi="ＭＳ 明朝" w:hint="eastAsia"/>
          <w:sz w:val="24"/>
        </w:rPr>
        <w:t>大阪企業人権協議会</w:t>
      </w:r>
    </w:p>
    <w:p w:rsidR="00FA3C7E" w:rsidRPr="002112FF" w:rsidRDefault="00FA3C7E" w:rsidP="00FA3C7E">
      <w:pPr>
        <w:spacing w:line="320" w:lineRule="exact"/>
        <w:ind w:firstLineChars="150" w:firstLine="329"/>
        <w:jc w:val="left"/>
        <w:rPr>
          <w:rFonts w:ascii="ＭＳ 明朝" w:eastAsia="ＭＳ 明朝" w:hAnsi="ＭＳ 明朝" w:hint="eastAsia"/>
          <w:sz w:val="24"/>
        </w:rPr>
      </w:pPr>
      <w:r w:rsidRPr="002112FF">
        <w:rPr>
          <w:rFonts w:ascii="ＭＳ 明朝" w:eastAsia="ＭＳ 明朝" w:hAnsi="ＭＳ 明朝" w:hint="eastAsia"/>
          <w:sz w:val="24"/>
        </w:rPr>
        <w:t>(7) 大阪同和・人権問題企業連絡会</w:t>
      </w:r>
    </w:p>
    <w:p w:rsidR="00FA3C7E" w:rsidRPr="002112FF" w:rsidRDefault="00FA3C7E" w:rsidP="00FA3C7E">
      <w:pPr>
        <w:spacing w:line="320" w:lineRule="exact"/>
        <w:ind w:firstLineChars="150" w:firstLine="329"/>
        <w:jc w:val="left"/>
        <w:rPr>
          <w:rFonts w:ascii="ＭＳ 明朝" w:eastAsia="ＭＳ 明朝" w:hAnsi="ＭＳ 明朝" w:hint="eastAsia"/>
          <w:sz w:val="24"/>
        </w:rPr>
      </w:pPr>
      <w:r w:rsidRPr="002112FF">
        <w:rPr>
          <w:rFonts w:ascii="ＭＳ 明朝" w:eastAsia="ＭＳ 明朝" w:hAnsi="ＭＳ 明朝" w:hint="eastAsia"/>
          <w:sz w:val="24"/>
        </w:rPr>
        <w:t>(8) 一般社団法人　公正採用人権啓発推進センター</w:t>
      </w:r>
    </w:p>
    <w:p w:rsidR="00FA3C7E" w:rsidRPr="002112FF" w:rsidRDefault="00FA3C7E" w:rsidP="00FA3C7E">
      <w:pPr>
        <w:spacing w:line="320" w:lineRule="exact"/>
        <w:ind w:firstLineChars="150" w:firstLine="329"/>
        <w:jc w:val="left"/>
        <w:rPr>
          <w:rFonts w:ascii="ＭＳ 明朝" w:eastAsia="ＭＳ 明朝" w:hAnsi="ＭＳ 明朝"/>
          <w:sz w:val="24"/>
        </w:rPr>
      </w:pPr>
      <w:r w:rsidRPr="002112FF">
        <w:rPr>
          <w:rFonts w:ascii="ＭＳ 明朝" w:eastAsia="ＭＳ 明朝" w:hAnsi="ＭＳ 明朝"/>
          <w:sz w:val="24"/>
        </w:rPr>
        <w:t xml:space="preserve">(9) </w:t>
      </w:r>
      <w:r w:rsidRPr="002112FF">
        <w:rPr>
          <w:rFonts w:ascii="ＭＳ 明朝" w:eastAsia="ＭＳ 明朝" w:hAnsi="ＭＳ 明朝" w:hint="eastAsia"/>
          <w:sz w:val="24"/>
        </w:rPr>
        <w:t>大阪府職業技術専門校長会</w:t>
      </w:r>
    </w:p>
    <w:p w:rsidR="00FA3C7E" w:rsidRPr="002112FF" w:rsidRDefault="00FA3C7E" w:rsidP="00FA3C7E">
      <w:pPr>
        <w:spacing w:line="320" w:lineRule="exact"/>
        <w:ind w:firstLineChars="150" w:firstLine="329"/>
        <w:jc w:val="left"/>
        <w:rPr>
          <w:rFonts w:ascii="ＭＳ 明朝" w:eastAsia="ＭＳ 明朝" w:hAnsi="ＭＳ 明朝" w:hint="eastAsia"/>
          <w:sz w:val="24"/>
        </w:rPr>
      </w:pPr>
      <w:r w:rsidRPr="002112FF">
        <w:rPr>
          <w:rFonts w:ascii="ＭＳ 明朝" w:eastAsia="ＭＳ 明朝" w:hAnsi="ＭＳ 明朝"/>
          <w:sz w:val="24"/>
        </w:rPr>
        <w:t>(10)</w:t>
      </w:r>
      <w:r w:rsidRPr="002112FF">
        <w:rPr>
          <w:rFonts w:ascii="ＭＳ 明朝" w:eastAsia="ＭＳ 明朝" w:hAnsi="ＭＳ 明朝" w:hint="eastAsia"/>
          <w:sz w:val="24"/>
        </w:rPr>
        <w:t>大阪労働局職業安定部職業対策課</w:t>
      </w:r>
    </w:p>
    <w:p w:rsidR="00FA3C7E" w:rsidRPr="002112FF" w:rsidRDefault="00FA3C7E" w:rsidP="00FA3C7E">
      <w:pPr>
        <w:spacing w:line="320" w:lineRule="exact"/>
        <w:ind w:firstLineChars="150" w:firstLine="329"/>
        <w:jc w:val="left"/>
        <w:rPr>
          <w:rFonts w:ascii="ＭＳ 明朝" w:eastAsia="ＭＳ 明朝" w:hAnsi="ＭＳ 明朝" w:hint="eastAsia"/>
          <w:sz w:val="24"/>
        </w:rPr>
      </w:pPr>
      <w:r w:rsidRPr="002112FF">
        <w:rPr>
          <w:rFonts w:ascii="ＭＳ 明朝" w:eastAsia="ＭＳ 明朝" w:hAnsi="ＭＳ 明朝"/>
          <w:sz w:val="24"/>
        </w:rPr>
        <w:t>(11)</w:t>
      </w:r>
      <w:r w:rsidRPr="002112FF">
        <w:rPr>
          <w:rFonts w:ascii="ＭＳ 明朝" w:eastAsia="ＭＳ 明朝" w:hAnsi="ＭＳ 明朝" w:hint="eastAsia"/>
          <w:sz w:val="24"/>
        </w:rPr>
        <w:t>大阪府府民文化部人権局</w:t>
      </w:r>
      <w:r w:rsidRPr="0028500E">
        <w:rPr>
          <w:rFonts w:ascii="ＭＳ 明朝" w:eastAsia="ＭＳ 明朝" w:hAnsi="ＭＳ 明朝" w:cs="ＭＳ Ｐゴシック" w:hint="eastAsia"/>
          <w:kern w:val="0"/>
          <w:sz w:val="24"/>
          <w:szCs w:val="21"/>
        </w:rPr>
        <w:t>人権擁護課</w:t>
      </w:r>
    </w:p>
    <w:p w:rsidR="00FA3C7E" w:rsidRPr="002112FF" w:rsidRDefault="00FA3C7E" w:rsidP="00FA3C7E">
      <w:pPr>
        <w:spacing w:line="320" w:lineRule="exact"/>
        <w:ind w:firstLineChars="150" w:firstLine="329"/>
        <w:jc w:val="left"/>
        <w:rPr>
          <w:rFonts w:ascii="ＭＳ 明朝" w:eastAsia="ＭＳ 明朝" w:hAnsi="ＭＳ 明朝" w:hint="eastAsia"/>
          <w:sz w:val="24"/>
        </w:rPr>
      </w:pPr>
      <w:r w:rsidRPr="002112FF">
        <w:rPr>
          <w:rFonts w:ascii="ＭＳ 明朝" w:eastAsia="ＭＳ 明朝" w:hAnsi="ＭＳ 明朝"/>
          <w:sz w:val="24"/>
        </w:rPr>
        <w:t>(12)</w:t>
      </w:r>
      <w:r w:rsidRPr="002112FF">
        <w:rPr>
          <w:rFonts w:ascii="ＭＳ 明朝" w:eastAsia="ＭＳ 明朝" w:hAnsi="ＭＳ 明朝" w:hint="eastAsia"/>
          <w:sz w:val="24"/>
        </w:rPr>
        <w:t>大阪府商工労働部雇用推進室人材育成課</w:t>
      </w:r>
    </w:p>
    <w:p w:rsidR="00FA3C7E" w:rsidRPr="002112FF" w:rsidRDefault="00FA3C7E" w:rsidP="00FA3C7E">
      <w:pPr>
        <w:spacing w:line="320" w:lineRule="exact"/>
        <w:ind w:leftChars="100" w:left="199" w:firstLineChars="100" w:firstLine="219"/>
        <w:jc w:val="left"/>
        <w:rPr>
          <w:rFonts w:ascii="ＭＳ 明朝" w:eastAsia="ＭＳ 明朝" w:hAnsi="ＭＳ 明朝"/>
          <w:sz w:val="24"/>
        </w:rPr>
      </w:pPr>
      <w:r w:rsidRPr="002112FF">
        <w:rPr>
          <w:rFonts w:ascii="ＭＳ 明朝" w:eastAsia="ＭＳ 明朝" w:hAnsi="ＭＳ 明朝" w:hint="eastAsia"/>
          <w:sz w:val="24"/>
        </w:rPr>
        <w:t>なお、構成員以外の有識者等から意見を受ける場合は、座長の承認を得たうえで、臨時的に上記の委員以外の者を構成員に加えることができる。</w:t>
      </w:r>
    </w:p>
    <w:p w:rsidR="00FA3C7E" w:rsidRPr="002112FF" w:rsidRDefault="00FA3C7E" w:rsidP="00FA3C7E">
      <w:pPr>
        <w:spacing w:line="320" w:lineRule="exact"/>
        <w:jc w:val="left"/>
        <w:rPr>
          <w:rFonts w:ascii="ＭＳ 明朝" w:eastAsia="ＭＳ 明朝" w:hAnsi="ＭＳ 明朝" w:hint="eastAsia"/>
          <w:sz w:val="24"/>
        </w:rPr>
      </w:pPr>
    </w:p>
    <w:p w:rsidR="00FA3C7E" w:rsidRPr="002112FF" w:rsidRDefault="00FA3C7E" w:rsidP="00FA3C7E">
      <w:pPr>
        <w:spacing w:line="320" w:lineRule="exact"/>
        <w:jc w:val="left"/>
        <w:rPr>
          <w:rFonts w:ascii="ＭＳ 明朝" w:eastAsia="ＭＳ 明朝" w:hAnsi="ＭＳ 明朝"/>
          <w:sz w:val="24"/>
        </w:rPr>
      </w:pPr>
    </w:p>
    <w:p w:rsidR="00FA3C7E" w:rsidRPr="002112FF" w:rsidRDefault="00FA3C7E" w:rsidP="00FA3C7E">
      <w:pPr>
        <w:spacing w:line="320" w:lineRule="exact"/>
        <w:jc w:val="left"/>
        <w:rPr>
          <w:rFonts w:ascii="ＭＳ 明朝" w:eastAsia="ＭＳ 明朝" w:hAnsi="ＭＳ 明朝" w:hint="eastAsia"/>
          <w:sz w:val="24"/>
        </w:rPr>
      </w:pPr>
      <w:r w:rsidRPr="002112FF">
        <w:rPr>
          <w:rFonts w:ascii="ＭＳ 明朝" w:eastAsia="ＭＳ 明朝" w:hAnsi="ＭＳ 明朝" w:hint="eastAsia"/>
          <w:sz w:val="24"/>
        </w:rPr>
        <w:t>３　委員会の開催</w:t>
      </w:r>
    </w:p>
    <w:p w:rsidR="00FA3C7E" w:rsidRPr="002112FF" w:rsidRDefault="00FA3C7E" w:rsidP="00FA3C7E">
      <w:pPr>
        <w:spacing w:line="320" w:lineRule="exact"/>
        <w:ind w:firstLineChars="100" w:firstLine="219"/>
        <w:jc w:val="left"/>
        <w:rPr>
          <w:rFonts w:ascii="ＭＳ 明朝" w:eastAsia="ＭＳ 明朝" w:hAnsi="ＭＳ 明朝" w:hint="eastAsia"/>
          <w:sz w:val="24"/>
        </w:rPr>
      </w:pPr>
      <w:r w:rsidRPr="002112FF">
        <w:rPr>
          <w:rFonts w:ascii="ＭＳ 明朝" w:eastAsia="ＭＳ 明朝" w:hAnsi="ＭＳ 明朝" w:hint="eastAsia"/>
          <w:sz w:val="24"/>
        </w:rPr>
        <w:t>(1)</w:t>
      </w:r>
      <w:r w:rsidRPr="002112FF">
        <w:rPr>
          <w:rFonts w:ascii="ＭＳ 明朝" w:eastAsia="ＭＳ 明朝" w:hAnsi="ＭＳ 明朝"/>
          <w:sz w:val="24"/>
        </w:rPr>
        <w:t xml:space="preserve"> </w:t>
      </w:r>
      <w:r w:rsidRPr="002112FF">
        <w:rPr>
          <w:rFonts w:ascii="ＭＳ 明朝" w:eastAsia="ＭＳ 明朝" w:hAnsi="ＭＳ 明朝" w:hint="eastAsia"/>
          <w:sz w:val="24"/>
        </w:rPr>
        <w:t>委員会に座長を置く。座長は構成員の互選による。</w:t>
      </w:r>
    </w:p>
    <w:p w:rsidR="00FA3C7E" w:rsidRPr="002112FF" w:rsidRDefault="00FA3C7E" w:rsidP="00FA3C7E">
      <w:pPr>
        <w:spacing w:line="320" w:lineRule="exact"/>
        <w:ind w:firstLineChars="100" w:firstLine="219"/>
        <w:jc w:val="left"/>
        <w:rPr>
          <w:rFonts w:ascii="ＭＳ 明朝" w:eastAsia="ＭＳ 明朝" w:hAnsi="ＭＳ 明朝" w:hint="eastAsia"/>
          <w:sz w:val="24"/>
        </w:rPr>
      </w:pPr>
      <w:r w:rsidRPr="002112FF">
        <w:rPr>
          <w:rFonts w:ascii="ＭＳ 明朝" w:eastAsia="ＭＳ 明朝" w:hAnsi="ＭＳ 明朝" w:hint="eastAsia"/>
          <w:sz w:val="24"/>
        </w:rPr>
        <w:t>(2)</w:t>
      </w:r>
      <w:r w:rsidRPr="002112FF">
        <w:rPr>
          <w:rFonts w:ascii="ＭＳ 明朝" w:eastAsia="ＭＳ 明朝" w:hAnsi="ＭＳ 明朝"/>
          <w:sz w:val="24"/>
        </w:rPr>
        <w:t xml:space="preserve"> </w:t>
      </w:r>
      <w:r w:rsidRPr="002112FF">
        <w:rPr>
          <w:rFonts w:ascii="ＭＳ 明朝" w:eastAsia="ＭＳ 明朝" w:hAnsi="ＭＳ 明朝" w:hint="eastAsia"/>
          <w:sz w:val="24"/>
        </w:rPr>
        <w:t>委員会は年２回開催し、座長が招集する。</w:t>
      </w:r>
    </w:p>
    <w:p w:rsidR="00FA3C7E" w:rsidRPr="002112FF" w:rsidRDefault="00FA3C7E" w:rsidP="00FA3C7E">
      <w:pPr>
        <w:spacing w:line="320" w:lineRule="exact"/>
        <w:ind w:firstLineChars="100" w:firstLine="219"/>
        <w:jc w:val="left"/>
        <w:rPr>
          <w:rFonts w:ascii="ＭＳ 明朝" w:eastAsia="ＭＳ 明朝" w:hAnsi="ＭＳ 明朝" w:hint="eastAsia"/>
          <w:sz w:val="24"/>
        </w:rPr>
      </w:pPr>
      <w:r w:rsidRPr="002112FF">
        <w:rPr>
          <w:rFonts w:ascii="ＭＳ 明朝" w:eastAsia="ＭＳ 明朝" w:hAnsi="ＭＳ 明朝"/>
          <w:sz w:val="24"/>
        </w:rPr>
        <w:t xml:space="preserve">(3) </w:t>
      </w:r>
      <w:r w:rsidRPr="002112FF">
        <w:rPr>
          <w:rFonts w:ascii="ＭＳ 明朝" w:eastAsia="ＭＳ 明朝" w:hAnsi="ＭＳ 明朝" w:hint="eastAsia"/>
          <w:sz w:val="24"/>
        </w:rPr>
        <w:t>委員会の日常の業務は、座長が別に指名するものがあたる。</w:t>
      </w:r>
    </w:p>
    <w:p w:rsidR="00FA3C7E" w:rsidRPr="002112FF" w:rsidRDefault="00FA3C7E" w:rsidP="00FA3C7E">
      <w:pPr>
        <w:spacing w:line="320" w:lineRule="exact"/>
        <w:jc w:val="left"/>
        <w:rPr>
          <w:rFonts w:ascii="ＭＳ 明朝" w:eastAsia="ＭＳ 明朝" w:hAnsi="ＭＳ 明朝"/>
          <w:sz w:val="24"/>
        </w:rPr>
      </w:pPr>
    </w:p>
    <w:p w:rsidR="00FA3C7E" w:rsidRPr="002112FF" w:rsidRDefault="00FA3C7E" w:rsidP="00FA3C7E">
      <w:pPr>
        <w:spacing w:line="320" w:lineRule="exact"/>
        <w:jc w:val="left"/>
        <w:rPr>
          <w:rFonts w:ascii="ＭＳ 明朝" w:eastAsia="ＭＳ 明朝" w:hAnsi="ＭＳ 明朝" w:hint="eastAsia"/>
          <w:sz w:val="24"/>
        </w:rPr>
      </w:pPr>
    </w:p>
    <w:p w:rsidR="00FA3C7E" w:rsidRPr="002112FF" w:rsidRDefault="00FA3C7E" w:rsidP="00FA3C7E">
      <w:pPr>
        <w:spacing w:line="320" w:lineRule="exact"/>
        <w:jc w:val="left"/>
        <w:rPr>
          <w:rFonts w:ascii="ＭＳ 明朝" w:eastAsia="ＭＳ 明朝" w:hAnsi="ＭＳ 明朝" w:hint="eastAsia"/>
          <w:sz w:val="24"/>
        </w:rPr>
      </w:pPr>
      <w:r w:rsidRPr="002112FF">
        <w:rPr>
          <w:rFonts w:ascii="ＭＳ 明朝" w:eastAsia="ＭＳ 明朝" w:hAnsi="ＭＳ 明朝" w:hint="eastAsia"/>
          <w:sz w:val="24"/>
        </w:rPr>
        <w:t>４　その他</w:t>
      </w:r>
    </w:p>
    <w:p w:rsidR="00FA3C7E" w:rsidRPr="002112FF" w:rsidRDefault="00FA3C7E" w:rsidP="00FA3C7E">
      <w:pPr>
        <w:spacing w:line="320" w:lineRule="exact"/>
        <w:jc w:val="left"/>
        <w:rPr>
          <w:rFonts w:ascii="ＭＳ 明朝" w:eastAsia="ＭＳ 明朝" w:hAnsi="ＭＳ 明朝"/>
          <w:sz w:val="24"/>
        </w:rPr>
      </w:pPr>
      <w:r w:rsidRPr="002112FF">
        <w:rPr>
          <w:rFonts w:ascii="ＭＳ 明朝" w:eastAsia="ＭＳ 明朝" w:hAnsi="ＭＳ 明朝" w:hint="eastAsia"/>
          <w:sz w:val="24"/>
        </w:rPr>
        <w:t xml:space="preserve">　　委員会の庶務は、大阪府商工労働部雇用推進室人材育成課において行う。</w:t>
      </w:r>
    </w:p>
    <w:p w:rsidR="00FA3C7E" w:rsidRPr="002112FF" w:rsidRDefault="00FA3C7E" w:rsidP="00FA3C7E">
      <w:pPr>
        <w:spacing w:line="320" w:lineRule="exact"/>
        <w:jc w:val="left"/>
        <w:rPr>
          <w:rFonts w:ascii="ＭＳ 明朝" w:eastAsia="ＭＳ 明朝" w:hAnsi="ＭＳ 明朝"/>
          <w:sz w:val="24"/>
        </w:rPr>
      </w:pPr>
    </w:p>
    <w:p w:rsidR="00FA3C7E" w:rsidRPr="002112FF" w:rsidRDefault="00FA3C7E" w:rsidP="00FA3C7E">
      <w:pPr>
        <w:spacing w:line="320" w:lineRule="exact"/>
        <w:jc w:val="left"/>
        <w:rPr>
          <w:rFonts w:ascii="ＭＳ 明朝" w:eastAsia="ＭＳ 明朝" w:hAnsi="ＭＳ 明朝" w:hint="eastAsia"/>
          <w:sz w:val="24"/>
        </w:rPr>
      </w:pPr>
    </w:p>
    <w:p w:rsidR="00FA3C7E" w:rsidRPr="002112FF" w:rsidRDefault="00FA3C7E" w:rsidP="00FA3C7E">
      <w:pPr>
        <w:spacing w:line="320" w:lineRule="exact"/>
        <w:ind w:firstLineChars="100" w:firstLine="219"/>
        <w:jc w:val="left"/>
        <w:rPr>
          <w:rFonts w:ascii="ＭＳ 明朝" w:eastAsia="ＭＳ 明朝" w:hAnsi="ＭＳ 明朝"/>
          <w:sz w:val="24"/>
        </w:rPr>
      </w:pPr>
      <w:r w:rsidRPr="002112FF">
        <w:rPr>
          <w:rFonts w:ascii="ＭＳ 明朝" w:eastAsia="ＭＳ 明朝" w:hAnsi="ＭＳ 明朝" w:hint="eastAsia"/>
          <w:sz w:val="24"/>
        </w:rPr>
        <w:t>附　則</w:t>
      </w:r>
    </w:p>
    <w:p w:rsidR="00FA3C7E" w:rsidRPr="002112FF" w:rsidRDefault="00FA3C7E" w:rsidP="00FA3C7E">
      <w:pPr>
        <w:spacing w:line="320" w:lineRule="exact"/>
        <w:jc w:val="left"/>
        <w:rPr>
          <w:rFonts w:ascii="ＭＳ 明朝" w:eastAsia="ＭＳ 明朝" w:hAnsi="ＭＳ 明朝"/>
          <w:sz w:val="24"/>
        </w:rPr>
      </w:pPr>
      <w:r w:rsidRPr="002112FF">
        <w:rPr>
          <w:rFonts w:ascii="ＭＳ 明朝" w:eastAsia="ＭＳ 明朝" w:hAnsi="ＭＳ 明朝" w:hint="eastAsia"/>
          <w:sz w:val="24"/>
        </w:rPr>
        <w:t>（実施期日）</w:t>
      </w:r>
    </w:p>
    <w:p w:rsidR="00FA3C7E" w:rsidRPr="002112FF" w:rsidRDefault="00FA3C7E" w:rsidP="00FA3C7E">
      <w:pPr>
        <w:spacing w:line="320" w:lineRule="exact"/>
        <w:jc w:val="left"/>
        <w:rPr>
          <w:rFonts w:ascii="ＭＳ 明朝" w:eastAsia="ＭＳ 明朝" w:hAnsi="ＭＳ 明朝"/>
          <w:sz w:val="24"/>
        </w:rPr>
      </w:pPr>
      <w:r w:rsidRPr="002112FF">
        <w:rPr>
          <w:rFonts w:ascii="ＭＳ 明朝" w:eastAsia="ＭＳ 明朝" w:hAnsi="ＭＳ 明朝" w:hint="eastAsia"/>
          <w:sz w:val="24"/>
        </w:rPr>
        <w:t>１　この要綱は、令和２年</w:t>
      </w:r>
      <w:r w:rsidR="002112FF" w:rsidRPr="002112FF">
        <w:rPr>
          <w:rFonts w:ascii="ＭＳ 明朝" w:eastAsia="ＭＳ 明朝" w:hAnsi="ＭＳ 明朝" w:hint="eastAsia"/>
          <w:sz w:val="24"/>
        </w:rPr>
        <w:t>８</w:t>
      </w:r>
      <w:r w:rsidRPr="002112FF">
        <w:rPr>
          <w:rFonts w:ascii="ＭＳ 明朝" w:eastAsia="ＭＳ 明朝" w:hAnsi="ＭＳ 明朝" w:hint="eastAsia"/>
          <w:sz w:val="24"/>
        </w:rPr>
        <w:t>月</w:t>
      </w:r>
      <w:r w:rsidR="002112FF" w:rsidRPr="002112FF">
        <w:rPr>
          <w:rFonts w:ascii="ＭＳ 明朝" w:eastAsia="ＭＳ 明朝" w:hAnsi="ＭＳ 明朝" w:hint="eastAsia"/>
          <w:sz w:val="24"/>
        </w:rPr>
        <w:t>１９</w:t>
      </w:r>
      <w:r w:rsidRPr="002112FF">
        <w:rPr>
          <w:rFonts w:ascii="ＭＳ 明朝" w:eastAsia="ＭＳ 明朝" w:hAnsi="ＭＳ 明朝" w:hint="eastAsia"/>
          <w:sz w:val="24"/>
        </w:rPr>
        <w:t>日から施行する。</w:t>
      </w:r>
    </w:p>
    <w:sectPr w:rsidR="00FA3C7E" w:rsidRPr="002112FF" w:rsidSect="00FA3C7E">
      <w:pgSz w:w="11906" w:h="16838" w:code="9"/>
      <w:pgMar w:top="1134" w:right="1134" w:bottom="1134" w:left="1134" w:header="624" w:footer="992" w:gutter="0"/>
      <w:cols w:space="425"/>
      <w:docGrid w:type="linesAndChars" w:linePitch="360"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11A" w:rsidRDefault="0078511A"/>
  </w:endnote>
  <w:endnote w:type="continuationSeparator" w:id="0">
    <w:p w:rsidR="0078511A" w:rsidRDefault="007851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11A" w:rsidRDefault="0078511A"/>
  </w:footnote>
  <w:footnote w:type="continuationSeparator" w:id="0">
    <w:p w:rsidR="0078511A" w:rsidRDefault="0078511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12DE0"/>
    <w:multiLevelType w:val="hybridMultilevel"/>
    <w:tmpl w:val="133057F6"/>
    <w:lvl w:ilvl="0" w:tplc="935E10EE">
      <w:start w:val="1"/>
      <w:numFmt w:val="decimal"/>
      <w:lvlText w:val="(%1)"/>
      <w:lvlJc w:val="left"/>
      <w:pPr>
        <w:tabs>
          <w:tab w:val="num" w:pos="1254"/>
        </w:tabs>
        <w:ind w:left="1254" w:hanging="360"/>
      </w:pPr>
      <w:rPr>
        <w:rFonts w:hint="default"/>
      </w:rPr>
    </w:lvl>
    <w:lvl w:ilvl="1" w:tplc="DBE8D506">
      <w:start w:val="1"/>
      <w:numFmt w:val="bullet"/>
      <w:lvlText w:val="○"/>
      <w:lvlJc w:val="left"/>
      <w:pPr>
        <w:tabs>
          <w:tab w:val="num" w:pos="1674"/>
        </w:tabs>
        <w:ind w:left="1674" w:hanging="360"/>
      </w:pPr>
      <w:rPr>
        <w:rFonts w:ascii="ＭＳ 明朝" w:eastAsia="ＭＳ 明朝" w:hAnsi="ＭＳ 明朝" w:cs="Times New Roman" w:hint="eastAsia"/>
      </w:rPr>
    </w:lvl>
    <w:lvl w:ilvl="2" w:tplc="B1F467B2">
      <w:numFmt w:val="bullet"/>
      <w:lvlText w:val="・"/>
      <w:lvlJc w:val="left"/>
      <w:pPr>
        <w:tabs>
          <w:tab w:val="num" w:pos="2094"/>
        </w:tabs>
        <w:ind w:left="2094" w:hanging="360"/>
      </w:pPr>
      <w:rPr>
        <w:rFonts w:ascii="ＭＳ 明朝" w:eastAsia="ＭＳ 明朝" w:hAnsi="ＭＳ 明朝" w:cs="Times New Roman" w:hint="eastAsia"/>
      </w:rPr>
    </w:lvl>
    <w:lvl w:ilvl="3" w:tplc="0409000F" w:tentative="1">
      <w:start w:val="1"/>
      <w:numFmt w:val="decimal"/>
      <w:lvlText w:val="%4."/>
      <w:lvlJc w:val="left"/>
      <w:pPr>
        <w:tabs>
          <w:tab w:val="num" w:pos="2574"/>
        </w:tabs>
        <w:ind w:left="2574" w:hanging="420"/>
      </w:pPr>
    </w:lvl>
    <w:lvl w:ilvl="4" w:tplc="04090017" w:tentative="1">
      <w:start w:val="1"/>
      <w:numFmt w:val="aiueoFullWidth"/>
      <w:lvlText w:val="(%5)"/>
      <w:lvlJc w:val="left"/>
      <w:pPr>
        <w:tabs>
          <w:tab w:val="num" w:pos="2994"/>
        </w:tabs>
        <w:ind w:left="2994" w:hanging="420"/>
      </w:pPr>
    </w:lvl>
    <w:lvl w:ilvl="5" w:tplc="04090011" w:tentative="1">
      <w:start w:val="1"/>
      <w:numFmt w:val="decimalEnclosedCircle"/>
      <w:lvlText w:val="%6"/>
      <w:lvlJc w:val="left"/>
      <w:pPr>
        <w:tabs>
          <w:tab w:val="num" w:pos="3414"/>
        </w:tabs>
        <w:ind w:left="3414" w:hanging="420"/>
      </w:pPr>
    </w:lvl>
    <w:lvl w:ilvl="6" w:tplc="0409000F" w:tentative="1">
      <w:start w:val="1"/>
      <w:numFmt w:val="decimal"/>
      <w:lvlText w:val="%7."/>
      <w:lvlJc w:val="left"/>
      <w:pPr>
        <w:tabs>
          <w:tab w:val="num" w:pos="3834"/>
        </w:tabs>
        <w:ind w:left="3834" w:hanging="420"/>
      </w:pPr>
    </w:lvl>
    <w:lvl w:ilvl="7" w:tplc="04090017" w:tentative="1">
      <w:start w:val="1"/>
      <w:numFmt w:val="aiueoFullWidth"/>
      <w:lvlText w:val="(%8)"/>
      <w:lvlJc w:val="left"/>
      <w:pPr>
        <w:tabs>
          <w:tab w:val="num" w:pos="4254"/>
        </w:tabs>
        <w:ind w:left="4254" w:hanging="420"/>
      </w:pPr>
    </w:lvl>
    <w:lvl w:ilvl="8" w:tplc="04090011" w:tentative="1">
      <w:start w:val="1"/>
      <w:numFmt w:val="decimalEnclosedCircle"/>
      <w:lvlText w:val="%9"/>
      <w:lvlJc w:val="left"/>
      <w:pPr>
        <w:tabs>
          <w:tab w:val="num" w:pos="4674"/>
        </w:tabs>
        <w:ind w:left="4674" w:hanging="420"/>
      </w:pPr>
    </w:lvl>
  </w:abstractNum>
  <w:abstractNum w:abstractNumId="1" w15:restartNumberingAfterBreak="0">
    <w:nsid w:val="18DC670D"/>
    <w:multiLevelType w:val="hybridMultilevel"/>
    <w:tmpl w:val="8F5C4278"/>
    <w:lvl w:ilvl="0" w:tplc="7C82F50C">
      <w:numFmt w:val="bullet"/>
      <w:lvlText w:val="・"/>
      <w:lvlJc w:val="left"/>
      <w:pPr>
        <w:ind w:left="2112" w:hanging="360"/>
      </w:pPr>
      <w:rPr>
        <w:rFonts w:ascii="ＭＳ 明朝" w:eastAsia="ＭＳ 明朝" w:hAnsi="ＭＳ 明朝" w:cs="Times New Roman" w:hint="eastAsia"/>
      </w:rPr>
    </w:lvl>
    <w:lvl w:ilvl="1" w:tplc="0409000B" w:tentative="1">
      <w:start w:val="1"/>
      <w:numFmt w:val="bullet"/>
      <w:lvlText w:val=""/>
      <w:lvlJc w:val="left"/>
      <w:pPr>
        <w:ind w:left="2592" w:hanging="420"/>
      </w:pPr>
      <w:rPr>
        <w:rFonts w:ascii="Wingdings" w:hAnsi="Wingdings" w:hint="default"/>
      </w:rPr>
    </w:lvl>
    <w:lvl w:ilvl="2" w:tplc="0409000D" w:tentative="1">
      <w:start w:val="1"/>
      <w:numFmt w:val="bullet"/>
      <w:lvlText w:val=""/>
      <w:lvlJc w:val="left"/>
      <w:pPr>
        <w:ind w:left="3012" w:hanging="420"/>
      </w:pPr>
      <w:rPr>
        <w:rFonts w:ascii="Wingdings" w:hAnsi="Wingdings" w:hint="default"/>
      </w:rPr>
    </w:lvl>
    <w:lvl w:ilvl="3" w:tplc="04090001" w:tentative="1">
      <w:start w:val="1"/>
      <w:numFmt w:val="bullet"/>
      <w:lvlText w:val=""/>
      <w:lvlJc w:val="left"/>
      <w:pPr>
        <w:ind w:left="3432" w:hanging="420"/>
      </w:pPr>
      <w:rPr>
        <w:rFonts w:ascii="Wingdings" w:hAnsi="Wingdings" w:hint="default"/>
      </w:rPr>
    </w:lvl>
    <w:lvl w:ilvl="4" w:tplc="0409000B" w:tentative="1">
      <w:start w:val="1"/>
      <w:numFmt w:val="bullet"/>
      <w:lvlText w:val=""/>
      <w:lvlJc w:val="left"/>
      <w:pPr>
        <w:ind w:left="3852" w:hanging="420"/>
      </w:pPr>
      <w:rPr>
        <w:rFonts w:ascii="Wingdings" w:hAnsi="Wingdings" w:hint="default"/>
      </w:rPr>
    </w:lvl>
    <w:lvl w:ilvl="5" w:tplc="0409000D" w:tentative="1">
      <w:start w:val="1"/>
      <w:numFmt w:val="bullet"/>
      <w:lvlText w:val=""/>
      <w:lvlJc w:val="left"/>
      <w:pPr>
        <w:ind w:left="4272" w:hanging="420"/>
      </w:pPr>
      <w:rPr>
        <w:rFonts w:ascii="Wingdings" w:hAnsi="Wingdings" w:hint="default"/>
      </w:rPr>
    </w:lvl>
    <w:lvl w:ilvl="6" w:tplc="04090001" w:tentative="1">
      <w:start w:val="1"/>
      <w:numFmt w:val="bullet"/>
      <w:lvlText w:val=""/>
      <w:lvlJc w:val="left"/>
      <w:pPr>
        <w:ind w:left="4692" w:hanging="420"/>
      </w:pPr>
      <w:rPr>
        <w:rFonts w:ascii="Wingdings" w:hAnsi="Wingdings" w:hint="default"/>
      </w:rPr>
    </w:lvl>
    <w:lvl w:ilvl="7" w:tplc="0409000B" w:tentative="1">
      <w:start w:val="1"/>
      <w:numFmt w:val="bullet"/>
      <w:lvlText w:val=""/>
      <w:lvlJc w:val="left"/>
      <w:pPr>
        <w:ind w:left="5112" w:hanging="420"/>
      </w:pPr>
      <w:rPr>
        <w:rFonts w:ascii="Wingdings" w:hAnsi="Wingdings" w:hint="default"/>
      </w:rPr>
    </w:lvl>
    <w:lvl w:ilvl="8" w:tplc="0409000D" w:tentative="1">
      <w:start w:val="1"/>
      <w:numFmt w:val="bullet"/>
      <w:lvlText w:val=""/>
      <w:lvlJc w:val="left"/>
      <w:pPr>
        <w:ind w:left="5532" w:hanging="420"/>
      </w:pPr>
      <w:rPr>
        <w:rFonts w:ascii="Wingdings" w:hAnsi="Wingdings" w:hint="default"/>
      </w:rPr>
    </w:lvl>
  </w:abstractNum>
  <w:abstractNum w:abstractNumId="2" w15:restartNumberingAfterBreak="0">
    <w:nsid w:val="2162721F"/>
    <w:multiLevelType w:val="hybridMultilevel"/>
    <w:tmpl w:val="D5B4057A"/>
    <w:lvl w:ilvl="0" w:tplc="F2CE6C9A">
      <w:start w:val="3"/>
      <w:numFmt w:val="bullet"/>
      <w:lvlText w:val="・"/>
      <w:lvlJc w:val="left"/>
      <w:pPr>
        <w:tabs>
          <w:tab w:val="num" w:pos="810"/>
        </w:tabs>
        <w:ind w:left="810" w:hanging="360"/>
      </w:pPr>
      <w:rPr>
        <w:rFonts w:ascii="Times New Roman" w:eastAsia="ＭＳ 明朝" w:hAnsi="Times New Roman" w:cs="Times New Roman" w:hint="default"/>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3" w15:restartNumberingAfterBreak="0">
    <w:nsid w:val="68F95EE0"/>
    <w:multiLevelType w:val="hybridMultilevel"/>
    <w:tmpl w:val="6C382A30"/>
    <w:lvl w:ilvl="0" w:tplc="115AF6C4">
      <w:start w:val="1"/>
      <w:numFmt w:val="decimal"/>
      <w:lvlText w:val="(%1)"/>
      <w:lvlJc w:val="left"/>
      <w:pPr>
        <w:tabs>
          <w:tab w:val="num" w:pos="480"/>
        </w:tabs>
        <w:ind w:left="480" w:hanging="36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9"/>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EAE"/>
    <w:rsid w:val="00016029"/>
    <w:rsid w:val="000235AD"/>
    <w:rsid w:val="00024182"/>
    <w:rsid w:val="00032707"/>
    <w:rsid w:val="00035999"/>
    <w:rsid w:val="00037209"/>
    <w:rsid w:val="00037497"/>
    <w:rsid w:val="00042571"/>
    <w:rsid w:val="00044F63"/>
    <w:rsid w:val="00060DBA"/>
    <w:rsid w:val="000715F4"/>
    <w:rsid w:val="00086DCA"/>
    <w:rsid w:val="00091AC7"/>
    <w:rsid w:val="00094F40"/>
    <w:rsid w:val="000A17F5"/>
    <w:rsid w:val="000A4A50"/>
    <w:rsid w:val="000A5B20"/>
    <w:rsid w:val="000C1F3B"/>
    <w:rsid w:val="000E37D7"/>
    <w:rsid w:val="000E3DE9"/>
    <w:rsid w:val="000E51F6"/>
    <w:rsid w:val="000F4B4B"/>
    <w:rsid w:val="00100664"/>
    <w:rsid w:val="0010080C"/>
    <w:rsid w:val="001013B4"/>
    <w:rsid w:val="00102657"/>
    <w:rsid w:val="00111CA4"/>
    <w:rsid w:val="00113500"/>
    <w:rsid w:val="00134FA6"/>
    <w:rsid w:val="001430FD"/>
    <w:rsid w:val="001543BD"/>
    <w:rsid w:val="00163333"/>
    <w:rsid w:val="00186107"/>
    <w:rsid w:val="00187FD1"/>
    <w:rsid w:val="00196B82"/>
    <w:rsid w:val="001B2E60"/>
    <w:rsid w:val="001B425A"/>
    <w:rsid w:val="001C6378"/>
    <w:rsid w:val="001D099E"/>
    <w:rsid w:val="001E0BB3"/>
    <w:rsid w:val="001E5496"/>
    <w:rsid w:val="001E6E4F"/>
    <w:rsid w:val="001E780E"/>
    <w:rsid w:val="00210527"/>
    <w:rsid w:val="002112FF"/>
    <w:rsid w:val="002158F7"/>
    <w:rsid w:val="002165FC"/>
    <w:rsid w:val="00223354"/>
    <w:rsid w:val="00224A27"/>
    <w:rsid w:val="00237F73"/>
    <w:rsid w:val="00243480"/>
    <w:rsid w:val="002463CC"/>
    <w:rsid w:val="00246C62"/>
    <w:rsid w:val="00254211"/>
    <w:rsid w:val="00271570"/>
    <w:rsid w:val="0027223B"/>
    <w:rsid w:val="00276E36"/>
    <w:rsid w:val="0028500E"/>
    <w:rsid w:val="002A0927"/>
    <w:rsid w:val="002A32BB"/>
    <w:rsid w:val="002A602A"/>
    <w:rsid w:val="002A7C79"/>
    <w:rsid w:val="002B15EC"/>
    <w:rsid w:val="002B235B"/>
    <w:rsid w:val="002C2E49"/>
    <w:rsid w:val="002E23F2"/>
    <w:rsid w:val="002E2E63"/>
    <w:rsid w:val="002F17A0"/>
    <w:rsid w:val="002F5C58"/>
    <w:rsid w:val="00306CB3"/>
    <w:rsid w:val="00314456"/>
    <w:rsid w:val="003245FC"/>
    <w:rsid w:val="00340EA0"/>
    <w:rsid w:val="003458A7"/>
    <w:rsid w:val="00351E6D"/>
    <w:rsid w:val="0035256C"/>
    <w:rsid w:val="00355CB7"/>
    <w:rsid w:val="003757A2"/>
    <w:rsid w:val="00377B53"/>
    <w:rsid w:val="0038005C"/>
    <w:rsid w:val="003A483B"/>
    <w:rsid w:val="003B3720"/>
    <w:rsid w:val="003B695A"/>
    <w:rsid w:val="003E3DB5"/>
    <w:rsid w:val="003F3084"/>
    <w:rsid w:val="003F31DD"/>
    <w:rsid w:val="003F36F1"/>
    <w:rsid w:val="003F57B1"/>
    <w:rsid w:val="003F5868"/>
    <w:rsid w:val="003F5EA2"/>
    <w:rsid w:val="00402F2D"/>
    <w:rsid w:val="00403719"/>
    <w:rsid w:val="00407993"/>
    <w:rsid w:val="00423449"/>
    <w:rsid w:val="00425665"/>
    <w:rsid w:val="0043011B"/>
    <w:rsid w:val="004353C3"/>
    <w:rsid w:val="00440C38"/>
    <w:rsid w:val="00441769"/>
    <w:rsid w:val="00441804"/>
    <w:rsid w:val="004443C4"/>
    <w:rsid w:val="00454CA6"/>
    <w:rsid w:val="00462900"/>
    <w:rsid w:val="00462E97"/>
    <w:rsid w:val="004642FC"/>
    <w:rsid w:val="0047516F"/>
    <w:rsid w:val="00482E26"/>
    <w:rsid w:val="0049591C"/>
    <w:rsid w:val="004A4D6F"/>
    <w:rsid w:val="004B5ABB"/>
    <w:rsid w:val="004E2709"/>
    <w:rsid w:val="004F6830"/>
    <w:rsid w:val="00500DFD"/>
    <w:rsid w:val="00500EBD"/>
    <w:rsid w:val="00502BC0"/>
    <w:rsid w:val="00510D4E"/>
    <w:rsid w:val="00512EC3"/>
    <w:rsid w:val="00513761"/>
    <w:rsid w:val="00523504"/>
    <w:rsid w:val="00557CED"/>
    <w:rsid w:val="00560EAE"/>
    <w:rsid w:val="0056278D"/>
    <w:rsid w:val="005702BF"/>
    <w:rsid w:val="005912A4"/>
    <w:rsid w:val="005A6DB3"/>
    <w:rsid w:val="005B108D"/>
    <w:rsid w:val="005B1C14"/>
    <w:rsid w:val="005B4DAA"/>
    <w:rsid w:val="005D048E"/>
    <w:rsid w:val="005E10D8"/>
    <w:rsid w:val="005E231A"/>
    <w:rsid w:val="005E27F2"/>
    <w:rsid w:val="005F0760"/>
    <w:rsid w:val="005F3B1E"/>
    <w:rsid w:val="00601631"/>
    <w:rsid w:val="00606C3B"/>
    <w:rsid w:val="0061060D"/>
    <w:rsid w:val="0061714E"/>
    <w:rsid w:val="0062145F"/>
    <w:rsid w:val="0063624E"/>
    <w:rsid w:val="00642AEA"/>
    <w:rsid w:val="0068033E"/>
    <w:rsid w:val="00687634"/>
    <w:rsid w:val="00696E9A"/>
    <w:rsid w:val="00697887"/>
    <w:rsid w:val="006A0D13"/>
    <w:rsid w:val="006A4CF3"/>
    <w:rsid w:val="006C25B6"/>
    <w:rsid w:val="006E4D67"/>
    <w:rsid w:val="00703541"/>
    <w:rsid w:val="00703D15"/>
    <w:rsid w:val="00704461"/>
    <w:rsid w:val="00707629"/>
    <w:rsid w:val="00712605"/>
    <w:rsid w:val="00724A9A"/>
    <w:rsid w:val="007271FF"/>
    <w:rsid w:val="0073161C"/>
    <w:rsid w:val="00734C2D"/>
    <w:rsid w:val="00735A2F"/>
    <w:rsid w:val="00747DF4"/>
    <w:rsid w:val="00751370"/>
    <w:rsid w:val="00751862"/>
    <w:rsid w:val="0075636F"/>
    <w:rsid w:val="007616A8"/>
    <w:rsid w:val="00770EC7"/>
    <w:rsid w:val="00773CCB"/>
    <w:rsid w:val="007742B1"/>
    <w:rsid w:val="00775B68"/>
    <w:rsid w:val="00783097"/>
    <w:rsid w:val="00783ACD"/>
    <w:rsid w:val="0078511A"/>
    <w:rsid w:val="00790B5B"/>
    <w:rsid w:val="007930B8"/>
    <w:rsid w:val="007A417C"/>
    <w:rsid w:val="007A4D68"/>
    <w:rsid w:val="007B2066"/>
    <w:rsid w:val="007B2A78"/>
    <w:rsid w:val="007C090C"/>
    <w:rsid w:val="007C64E0"/>
    <w:rsid w:val="007D18F3"/>
    <w:rsid w:val="007D2C6D"/>
    <w:rsid w:val="007E4208"/>
    <w:rsid w:val="007F3DE1"/>
    <w:rsid w:val="00801718"/>
    <w:rsid w:val="0080779E"/>
    <w:rsid w:val="0081320A"/>
    <w:rsid w:val="00817EC4"/>
    <w:rsid w:val="00831367"/>
    <w:rsid w:val="00836A04"/>
    <w:rsid w:val="008370D6"/>
    <w:rsid w:val="00840952"/>
    <w:rsid w:val="00843144"/>
    <w:rsid w:val="0084379A"/>
    <w:rsid w:val="008476C2"/>
    <w:rsid w:val="00851A46"/>
    <w:rsid w:val="00851CE6"/>
    <w:rsid w:val="00867ECD"/>
    <w:rsid w:val="008711F3"/>
    <w:rsid w:val="00873B11"/>
    <w:rsid w:val="008A53BD"/>
    <w:rsid w:val="008B0986"/>
    <w:rsid w:val="008B436E"/>
    <w:rsid w:val="008B4860"/>
    <w:rsid w:val="008B7DF2"/>
    <w:rsid w:val="008C0D8F"/>
    <w:rsid w:val="008C612E"/>
    <w:rsid w:val="008E6C94"/>
    <w:rsid w:val="008F4036"/>
    <w:rsid w:val="008F6AEC"/>
    <w:rsid w:val="00901D84"/>
    <w:rsid w:val="00926CAE"/>
    <w:rsid w:val="009346F1"/>
    <w:rsid w:val="0093763A"/>
    <w:rsid w:val="009376F4"/>
    <w:rsid w:val="00940DBF"/>
    <w:rsid w:val="00942FA9"/>
    <w:rsid w:val="0095366E"/>
    <w:rsid w:val="0095536D"/>
    <w:rsid w:val="009609A1"/>
    <w:rsid w:val="00970C8F"/>
    <w:rsid w:val="00970CD3"/>
    <w:rsid w:val="009777C2"/>
    <w:rsid w:val="00984E2A"/>
    <w:rsid w:val="00985845"/>
    <w:rsid w:val="00986C13"/>
    <w:rsid w:val="009953E1"/>
    <w:rsid w:val="009B6893"/>
    <w:rsid w:val="009B7C9A"/>
    <w:rsid w:val="009C5730"/>
    <w:rsid w:val="009D31F6"/>
    <w:rsid w:val="009D3464"/>
    <w:rsid w:val="009D4FF1"/>
    <w:rsid w:val="009F1342"/>
    <w:rsid w:val="009F1B3D"/>
    <w:rsid w:val="00A13C90"/>
    <w:rsid w:val="00A148B2"/>
    <w:rsid w:val="00A16145"/>
    <w:rsid w:val="00A16B59"/>
    <w:rsid w:val="00A16C04"/>
    <w:rsid w:val="00A20E68"/>
    <w:rsid w:val="00A23810"/>
    <w:rsid w:val="00A26795"/>
    <w:rsid w:val="00A32A2A"/>
    <w:rsid w:val="00A40C48"/>
    <w:rsid w:val="00A46C85"/>
    <w:rsid w:val="00A61B42"/>
    <w:rsid w:val="00A75CB8"/>
    <w:rsid w:val="00A83B43"/>
    <w:rsid w:val="00A849C4"/>
    <w:rsid w:val="00A8656A"/>
    <w:rsid w:val="00AA0BE7"/>
    <w:rsid w:val="00AA3257"/>
    <w:rsid w:val="00AA3382"/>
    <w:rsid w:val="00AA7B48"/>
    <w:rsid w:val="00AC1E8A"/>
    <w:rsid w:val="00AD2547"/>
    <w:rsid w:val="00AE7307"/>
    <w:rsid w:val="00AF18A7"/>
    <w:rsid w:val="00AF34FE"/>
    <w:rsid w:val="00AF3C81"/>
    <w:rsid w:val="00AF48FA"/>
    <w:rsid w:val="00B00636"/>
    <w:rsid w:val="00B23CE8"/>
    <w:rsid w:val="00B269E8"/>
    <w:rsid w:val="00B32C92"/>
    <w:rsid w:val="00B400B8"/>
    <w:rsid w:val="00B66664"/>
    <w:rsid w:val="00B87F35"/>
    <w:rsid w:val="00BB5228"/>
    <w:rsid w:val="00BC3BF4"/>
    <w:rsid w:val="00BC619E"/>
    <w:rsid w:val="00BD6573"/>
    <w:rsid w:val="00BE026C"/>
    <w:rsid w:val="00BE47FB"/>
    <w:rsid w:val="00BF58EE"/>
    <w:rsid w:val="00C03897"/>
    <w:rsid w:val="00C13517"/>
    <w:rsid w:val="00C1541D"/>
    <w:rsid w:val="00C33F3B"/>
    <w:rsid w:val="00C347D8"/>
    <w:rsid w:val="00C357C0"/>
    <w:rsid w:val="00C35916"/>
    <w:rsid w:val="00C36D33"/>
    <w:rsid w:val="00C418CA"/>
    <w:rsid w:val="00C469D7"/>
    <w:rsid w:val="00C72269"/>
    <w:rsid w:val="00C863B5"/>
    <w:rsid w:val="00C86799"/>
    <w:rsid w:val="00C92181"/>
    <w:rsid w:val="00CA12E3"/>
    <w:rsid w:val="00CA1876"/>
    <w:rsid w:val="00CA6AAA"/>
    <w:rsid w:val="00CB0A31"/>
    <w:rsid w:val="00CB43EB"/>
    <w:rsid w:val="00CC0497"/>
    <w:rsid w:val="00CC2398"/>
    <w:rsid w:val="00CD0C80"/>
    <w:rsid w:val="00CD4C87"/>
    <w:rsid w:val="00D03F67"/>
    <w:rsid w:val="00D052A6"/>
    <w:rsid w:val="00D166D8"/>
    <w:rsid w:val="00D374D3"/>
    <w:rsid w:val="00D53646"/>
    <w:rsid w:val="00D57AB8"/>
    <w:rsid w:val="00D74786"/>
    <w:rsid w:val="00D85047"/>
    <w:rsid w:val="00D91432"/>
    <w:rsid w:val="00D936FB"/>
    <w:rsid w:val="00D96013"/>
    <w:rsid w:val="00D97FE7"/>
    <w:rsid w:val="00DA1CE5"/>
    <w:rsid w:val="00DA520A"/>
    <w:rsid w:val="00DB51C7"/>
    <w:rsid w:val="00DB5BD2"/>
    <w:rsid w:val="00DB6232"/>
    <w:rsid w:val="00DC0837"/>
    <w:rsid w:val="00DC3BC9"/>
    <w:rsid w:val="00DC5DFF"/>
    <w:rsid w:val="00DF1CAF"/>
    <w:rsid w:val="00E12EA3"/>
    <w:rsid w:val="00E13CF4"/>
    <w:rsid w:val="00E16256"/>
    <w:rsid w:val="00E20036"/>
    <w:rsid w:val="00E209A8"/>
    <w:rsid w:val="00E345F5"/>
    <w:rsid w:val="00E36342"/>
    <w:rsid w:val="00E44C7C"/>
    <w:rsid w:val="00E62F61"/>
    <w:rsid w:val="00E65FC1"/>
    <w:rsid w:val="00E74355"/>
    <w:rsid w:val="00E84E1D"/>
    <w:rsid w:val="00E85F26"/>
    <w:rsid w:val="00EA2572"/>
    <w:rsid w:val="00EB46F9"/>
    <w:rsid w:val="00EC1736"/>
    <w:rsid w:val="00EC3EDE"/>
    <w:rsid w:val="00ED537F"/>
    <w:rsid w:val="00ED634D"/>
    <w:rsid w:val="00EF4A28"/>
    <w:rsid w:val="00F03151"/>
    <w:rsid w:val="00F06391"/>
    <w:rsid w:val="00F13B35"/>
    <w:rsid w:val="00F21EB2"/>
    <w:rsid w:val="00F23ECD"/>
    <w:rsid w:val="00F25D52"/>
    <w:rsid w:val="00F34BAE"/>
    <w:rsid w:val="00F34D46"/>
    <w:rsid w:val="00F42298"/>
    <w:rsid w:val="00F42981"/>
    <w:rsid w:val="00F43029"/>
    <w:rsid w:val="00F46E8A"/>
    <w:rsid w:val="00F4760B"/>
    <w:rsid w:val="00F52338"/>
    <w:rsid w:val="00F70007"/>
    <w:rsid w:val="00F72BF5"/>
    <w:rsid w:val="00F903F5"/>
    <w:rsid w:val="00F95178"/>
    <w:rsid w:val="00F96AC5"/>
    <w:rsid w:val="00FA1AD5"/>
    <w:rsid w:val="00FA3C7E"/>
    <w:rsid w:val="00FA7D3A"/>
    <w:rsid w:val="00FB56CA"/>
    <w:rsid w:val="00FC2432"/>
    <w:rsid w:val="00FD1D67"/>
    <w:rsid w:val="00FD1F43"/>
    <w:rsid w:val="00FD314A"/>
    <w:rsid w:val="00FF1A6F"/>
    <w:rsid w:val="00FF37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0EB043A-E9D0-4637-AA0D-D3A2878BE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4A28"/>
    <w:pPr>
      <w:widowControl w:val="0"/>
      <w:jc w:val="both"/>
    </w:pPr>
    <w:rPr>
      <w:rFonts w:ascii="Meiryo UI" w:eastAsia="Meiryo UI"/>
      <w:kern w:val="2"/>
      <w:sz w:val="2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autoSpaceDE w:val="0"/>
      <w:autoSpaceDN w:val="0"/>
      <w:jc w:val="distribute"/>
    </w:pPr>
    <w:rPr>
      <w:sz w:val="21"/>
      <w:szCs w:val="20"/>
    </w:rPr>
  </w:style>
  <w:style w:type="paragraph" w:styleId="2">
    <w:name w:val="Body Text 2"/>
    <w:basedOn w:val="a"/>
    <w:pPr>
      <w:autoSpaceDE w:val="0"/>
      <w:autoSpaceDN w:val="0"/>
      <w:jc w:val="center"/>
    </w:pPr>
    <w:rPr>
      <w:w w:val="80"/>
      <w:sz w:val="21"/>
      <w:szCs w:val="20"/>
    </w:rPr>
  </w:style>
  <w:style w:type="paragraph" w:styleId="a4">
    <w:name w:val="Balloon Text"/>
    <w:basedOn w:val="a"/>
    <w:semiHidden/>
    <w:rsid w:val="00F46E8A"/>
    <w:rPr>
      <w:rFonts w:ascii="Arial" w:eastAsia="ＭＳ ゴシック" w:hAnsi="Arial"/>
      <w:sz w:val="18"/>
      <w:szCs w:val="18"/>
    </w:rPr>
  </w:style>
  <w:style w:type="paragraph" w:styleId="a5">
    <w:name w:val="header"/>
    <w:basedOn w:val="a"/>
    <w:link w:val="a6"/>
    <w:rsid w:val="008E6C94"/>
    <w:pPr>
      <w:tabs>
        <w:tab w:val="center" w:pos="4252"/>
        <w:tab w:val="right" w:pos="8504"/>
      </w:tabs>
      <w:snapToGrid w:val="0"/>
    </w:pPr>
  </w:style>
  <w:style w:type="character" w:customStyle="1" w:styleId="a6">
    <w:name w:val="ヘッダー (文字)"/>
    <w:link w:val="a5"/>
    <w:rsid w:val="008E6C94"/>
    <w:rPr>
      <w:rFonts w:ascii="ＭＳ 明朝"/>
      <w:kern w:val="2"/>
      <w:sz w:val="24"/>
      <w:szCs w:val="24"/>
    </w:rPr>
  </w:style>
  <w:style w:type="paragraph" w:styleId="a7">
    <w:name w:val="footer"/>
    <w:basedOn w:val="a"/>
    <w:link w:val="a8"/>
    <w:rsid w:val="008E6C94"/>
    <w:pPr>
      <w:tabs>
        <w:tab w:val="center" w:pos="4252"/>
        <w:tab w:val="right" w:pos="8504"/>
      </w:tabs>
      <w:snapToGrid w:val="0"/>
    </w:pPr>
  </w:style>
  <w:style w:type="character" w:customStyle="1" w:styleId="a8">
    <w:name w:val="フッター (文字)"/>
    <w:link w:val="a7"/>
    <w:rsid w:val="008E6C94"/>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007869">
      <w:bodyDiv w:val="1"/>
      <w:marLeft w:val="0"/>
      <w:marRight w:val="0"/>
      <w:marTop w:val="0"/>
      <w:marBottom w:val="0"/>
      <w:divBdr>
        <w:top w:val="none" w:sz="0" w:space="0" w:color="auto"/>
        <w:left w:val="none" w:sz="0" w:space="0" w:color="auto"/>
        <w:bottom w:val="none" w:sz="0" w:space="0" w:color="auto"/>
        <w:right w:val="none" w:sz="0" w:space="0" w:color="auto"/>
      </w:divBdr>
    </w:div>
    <w:div w:id="180632866">
      <w:bodyDiv w:val="1"/>
      <w:marLeft w:val="0"/>
      <w:marRight w:val="0"/>
      <w:marTop w:val="0"/>
      <w:marBottom w:val="0"/>
      <w:divBdr>
        <w:top w:val="none" w:sz="0" w:space="0" w:color="auto"/>
        <w:left w:val="none" w:sz="0" w:space="0" w:color="auto"/>
        <w:bottom w:val="none" w:sz="0" w:space="0" w:color="auto"/>
        <w:right w:val="none" w:sz="0" w:space="0" w:color="auto"/>
      </w:divBdr>
    </w:div>
    <w:div w:id="202401100">
      <w:bodyDiv w:val="1"/>
      <w:marLeft w:val="0"/>
      <w:marRight w:val="0"/>
      <w:marTop w:val="0"/>
      <w:marBottom w:val="0"/>
      <w:divBdr>
        <w:top w:val="none" w:sz="0" w:space="0" w:color="auto"/>
        <w:left w:val="none" w:sz="0" w:space="0" w:color="auto"/>
        <w:bottom w:val="none" w:sz="0" w:space="0" w:color="auto"/>
        <w:right w:val="none" w:sz="0" w:space="0" w:color="auto"/>
      </w:divBdr>
    </w:div>
    <w:div w:id="386955196">
      <w:bodyDiv w:val="1"/>
      <w:marLeft w:val="0"/>
      <w:marRight w:val="0"/>
      <w:marTop w:val="0"/>
      <w:marBottom w:val="0"/>
      <w:divBdr>
        <w:top w:val="none" w:sz="0" w:space="0" w:color="auto"/>
        <w:left w:val="none" w:sz="0" w:space="0" w:color="auto"/>
        <w:bottom w:val="none" w:sz="0" w:space="0" w:color="auto"/>
        <w:right w:val="none" w:sz="0" w:space="0" w:color="auto"/>
      </w:divBdr>
    </w:div>
    <w:div w:id="400640325">
      <w:bodyDiv w:val="1"/>
      <w:marLeft w:val="0"/>
      <w:marRight w:val="0"/>
      <w:marTop w:val="0"/>
      <w:marBottom w:val="0"/>
      <w:divBdr>
        <w:top w:val="none" w:sz="0" w:space="0" w:color="auto"/>
        <w:left w:val="none" w:sz="0" w:space="0" w:color="auto"/>
        <w:bottom w:val="none" w:sz="0" w:space="0" w:color="auto"/>
        <w:right w:val="none" w:sz="0" w:space="0" w:color="auto"/>
      </w:divBdr>
    </w:div>
    <w:div w:id="684329973">
      <w:bodyDiv w:val="1"/>
      <w:marLeft w:val="0"/>
      <w:marRight w:val="0"/>
      <w:marTop w:val="0"/>
      <w:marBottom w:val="0"/>
      <w:divBdr>
        <w:top w:val="none" w:sz="0" w:space="0" w:color="auto"/>
        <w:left w:val="none" w:sz="0" w:space="0" w:color="auto"/>
        <w:bottom w:val="none" w:sz="0" w:space="0" w:color="auto"/>
        <w:right w:val="none" w:sz="0" w:space="0" w:color="auto"/>
      </w:divBdr>
    </w:div>
    <w:div w:id="829516070">
      <w:bodyDiv w:val="1"/>
      <w:marLeft w:val="0"/>
      <w:marRight w:val="0"/>
      <w:marTop w:val="0"/>
      <w:marBottom w:val="0"/>
      <w:divBdr>
        <w:top w:val="none" w:sz="0" w:space="0" w:color="auto"/>
        <w:left w:val="none" w:sz="0" w:space="0" w:color="auto"/>
        <w:bottom w:val="none" w:sz="0" w:space="0" w:color="auto"/>
        <w:right w:val="none" w:sz="0" w:space="0" w:color="auto"/>
      </w:divBdr>
    </w:div>
    <w:div w:id="1156991810">
      <w:bodyDiv w:val="1"/>
      <w:marLeft w:val="0"/>
      <w:marRight w:val="0"/>
      <w:marTop w:val="0"/>
      <w:marBottom w:val="0"/>
      <w:divBdr>
        <w:top w:val="none" w:sz="0" w:space="0" w:color="auto"/>
        <w:left w:val="none" w:sz="0" w:space="0" w:color="auto"/>
        <w:bottom w:val="none" w:sz="0" w:space="0" w:color="auto"/>
        <w:right w:val="none" w:sz="0" w:space="0" w:color="auto"/>
      </w:divBdr>
    </w:div>
    <w:div w:id="1271007014">
      <w:bodyDiv w:val="1"/>
      <w:marLeft w:val="0"/>
      <w:marRight w:val="0"/>
      <w:marTop w:val="0"/>
      <w:marBottom w:val="0"/>
      <w:divBdr>
        <w:top w:val="none" w:sz="0" w:space="0" w:color="auto"/>
        <w:left w:val="none" w:sz="0" w:space="0" w:color="auto"/>
        <w:bottom w:val="none" w:sz="0" w:space="0" w:color="auto"/>
        <w:right w:val="none" w:sz="0" w:space="0" w:color="auto"/>
      </w:divBdr>
    </w:div>
    <w:div w:id="1408770631">
      <w:bodyDiv w:val="1"/>
      <w:marLeft w:val="0"/>
      <w:marRight w:val="0"/>
      <w:marTop w:val="0"/>
      <w:marBottom w:val="0"/>
      <w:divBdr>
        <w:top w:val="none" w:sz="0" w:space="0" w:color="auto"/>
        <w:left w:val="none" w:sz="0" w:space="0" w:color="auto"/>
        <w:bottom w:val="none" w:sz="0" w:space="0" w:color="auto"/>
        <w:right w:val="none" w:sz="0" w:space="0" w:color="auto"/>
      </w:divBdr>
    </w:div>
    <w:div w:id="1565556678">
      <w:bodyDiv w:val="1"/>
      <w:marLeft w:val="0"/>
      <w:marRight w:val="0"/>
      <w:marTop w:val="0"/>
      <w:marBottom w:val="0"/>
      <w:divBdr>
        <w:top w:val="none" w:sz="0" w:space="0" w:color="auto"/>
        <w:left w:val="none" w:sz="0" w:space="0" w:color="auto"/>
        <w:bottom w:val="none" w:sz="0" w:space="0" w:color="auto"/>
        <w:right w:val="none" w:sz="0" w:space="0" w:color="auto"/>
      </w:divBdr>
    </w:div>
    <w:div w:id="1839228004">
      <w:bodyDiv w:val="1"/>
      <w:marLeft w:val="0"/>
      <w:marRight w:val="0"/>
      <w:marTop w:val="0"/>
      <w:marBottom w:val="0"/>
      <w:divBdr>
        <w:top w:val="none" w:sz="0" w:space="0" w:color="auto"/>
        <w:left w:val="none" w:sz="0" w:space="0" w:color="auto"/>
        <w:bottom w:val="none" w:sz="0" w:space="0" w:color="auto"/>
        <w:right w:val="none" w:sz="0" w:space="0" w:color="auto"/>
      </w:divBdr>
    </w:div>
    <w:div w:id="1863393089">
      <w:bodyDiv w:val="1"/>
      <w:marLeft w:val="0"/>
      <w:marRight w:val="0"/>
      <w:marTop w:val="0"/>
      <w:marBottom w:val="0"/>
      <w:divBdr>
        <w:top w:val="none" w:sz="0" w:space="0" w:color="auto"/>
        <w:left w:val="none" w:sz="0" w:space="0" w:color="auto"/>
        <w:bottom w:val="none" w:sz="0" w:space="0" w:color="auto"/>
        <w:right w:val="none" w:sz="0" w:space="0" w:color="auto"/>
      </w:divBdr>
    </w:div>
    <w:div w:id="197541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8835A-9A64-42FE-B60D-F8A86A6FE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632</Words>
  <Characters>106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　成　１　２  年  度　・　第　２　回</vt:lpstr>
      <vt:lpstr>平　成　１　２  年  度　・　第　２　回</vt:lpstr>
    </vt:vector>
  </TitlesOfParts>
  <Company>大阪府</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　成　１　２  年  度　・　第　２　回</dc:title>
  <dc:subject/>
  <dc:creator>業務端末</dc:creator>
  <cp:keywords/>
  <cp:lastModifiedBy>清座　朋</cp:lastModifiedBy>
  <cp:revision>2</cp:revision>
  <cp:lastPrinted>2020-07-16T06:29:00Z</cp:lastPrinted>
  <dcterms:created xsi:type="dcterms:W3CDTF">2020-08-19T05:52:00Z</dcterms:created>
  <dcterms:modified xsi:type="dcterms:W3CDTF">2020-08-19T05:52:00Z</dcterms:modified>
</cp:coreProperties>
</file>