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A15E" w14:textId="27B4A62C" w:rsidR="00602378" w:rsidRPr="00602378" w:rsidRDefault="00B95E00" w:rsidP="00602378">
      <w:pPr>
        <w:jc w:val="left"/>
        <w:rPr>
          <w:rFonts w:ascii="HG丸ｺﾞｼｯｸM-PRO" w:eastAsia="HG丸ｺﾞｼｯｸM-PRO" w:hAnsi="HG丸ｺﾞｼｯｸM-PRO"/>
          <w:color w:val="FF0000"/>
          <w:sz w:val="20"/>
          <w:szCs w:val="20"/>
        </w:rPr>
      </w:pPr>
      <w:r w:rsidRPr="00602378">
        <w:rPr>
          <w:rFonts w:ascii="HG丸ｺﾞｼｯｸM-PRO" w:eastAsia="HG丸ｺﾞｼｯｸM-PRO" w:hint="eastAsia"/>
          <w:noProof/>
          <w:color w:val="FF0000"/>
          <w:sz w:val="20"/>
          <w:szCs w:val="20"/>
          <w:u w:val="double"/>
        </w:rPr>
        <mc:AlternateContent>
          <mc:Choice Requires="wps">
            <w:drawing>
              <wp:anchor distT="0" distB="0" distL="114300" distR="114300" simplePos="0" relativeHeight="251669504" behindDoc="0" locked="0" layoutInCell="1" allowOverlap="1" wp14:anchorId="344B9DEC" wp14:editId="58579DE1">
                <wp:simplePos x="0" y="0"/>
                <wp:positionH relativeFrom="margin">
                  <wp:align>center</wp:align>
                </wp:positionH>
                <wp:positionV relativeFrom="paragraph">
                  <wp:posOffset>68262</wp:posOffset>
                </wp:positionV>
                <wp:extent cx="4676775" cy="381635"/>
                <wp:effectExtent l="0" t="0" r="0" b="0"/>
                <wp:wrapNone/>
                <wp:docPr id="9"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6775" cy="381635"/>
                        </a:xfrm>
                        <a:prstGeom prst="rect">
                          <a:avLst/>
                        </a:prstGeom>
                        <a:extLst>
                          <a:ext uri="{909E8E84-426E-40DD-AFC4-6F175D3DCCD1}">
                            <a14:hiddenFill xmlns:a14="http://schemas.microsoft.com/office/drawing/2010/main">
                              <a:solidFill>
                                <a:srgbClr val="B2B2B2">
                                  <a:alpha val="50000"/>
                                </a:srgbClr>
                              </a:solidFill>
                            </a14:hiddenFill>
                          </a:ext>
                        </a:extLst>
                      </wps:spPr>
                      <wps:txbx>
                        <w:txbxContent>
                          <w:p w14:paraId="6DA91FFB" w14:textId="77777777" w:rsidR="00693BE6" w:rsidRPr="00AA2810" w:rsidRDefault="00693BE6" w:rsidP="00693BE6">
                            <w:pPr>
                              <w:pStyle w:val="Web"/>
                              <w:spacing w:before="0" w:beforeAutospacing="0" w:after="0" w:afterAutospacing="0"/>
                              <w:jc w:val="center"/>
                              <w:rPr>
                                <w:sz w:val="22"/>
                                <w:szCs w:val="22"/>
                              </w:rPr>
                            </w:pPr>
                            <w:r>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身体障がい者</w:t>
                            </w:r>
                            <w:r>
                              <w:rPr>
                                <w:rFonts w:ascii="HG創英角ｺﾞｼｯｸUB" w:eastAsia="HG創英角ｺﾞｼｯｸUB" w:hAnsi="HG創英角ｺﾞｼｯｸUB"/>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等</w:t>
                            </w:r>
                            <w:r w:rsidRPr="00602378">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に</w:t>
                            </w:r>
                            <w:r>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対する</w:t>
                            </w:r>
                            <w:r>
                              <w:rPr>
                                <w:rFonts w:ascii="HG創英角ｺﾞｼｯｸUB" w:eastAsia="HG創英角ｺﾞｼｯｸUB" w:hAnsi="HG創英角ｺﾞｼｯｸUB"/>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減免制度に</w:t>
                            </w:r>
                            <w:r w:rsidRPr="00602378">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4B9DEC" id="_x0000_t202" coordsize="21600,21600" o:spt="202" path="m,l,21600r21600,l21600,xe">
                <v:stroke joinstyle="miter"/>
                <v:path gradientshapeok="t" o:connecttype="rect"/>
              </v:shapetype>
              <v:shape id="WordArt 105" o:spid="_x0000_s1026" type="#_x0000_t202" style="position:absolute;margin-left:0;margin-top:5.35pt;width:368.25pt;height:30.0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" filled="f" fillcolor="#b2b2b2" stroked="f">
                <v:fill opacity="32896f"/>
                <o:lock v:ext="edit" shapetype="t"/>
                <v:textbox>
                  <w:txbxContent>
                    <w:p w14:paraId="6DA91FFB" w14:textId="77777777" w:rsidR="00693BE6" w:rsidRPr="00AA2810" w:rsidRDefault="00693BE6" w:rsidP="00693BE6">
                      <w:pPr>
                        <w:pStyle w:val="Web"/>
                        <w:spacing w:before="0" w:beforeAutospacing="0" w:after="0" w:afterAutospacing="0"/>
                        <w:jc w:val="center"/>
                        <w:rPr>
                          <w:sz w:val="22"/>
                          <w:szCs w:val="22"/>
                        </w:rPr>
                      </w:pPr>
                      <w:r>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身体障がい者</w:t>
                      </w:r>
                      <w:r>
                        <w:rPr>
                          <w:rFonts w:ascii="HG創英角ｺﾞｼｯｸUB" w:eastAsia="HG創英角ｺﾞｼｯｸUB" w:hAnsi="HG創英角ｺﾞｼｯｸUB"/>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等</w:t>
                      </w:r>
                      <w:r w:rsidRPr="00602378">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に</w:t>
                      </w:r>
                      <w:r>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対する</w:t>
                      </w:r>
                      <w:r>
                        <w:rPr>
                          <w:rFonts w:ascii="HG創英角ｺﾞｼｯｸUB" w:eastAsia="HG創英角ｺﾞｼｯｸUB" w:hAnsi="HG創英角ｺﾞｼｯｸUB"/>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減免制度に</w:t>
                      </w:r>
                      <w:r w:rsidRPr="00602378">
                        <w:rPr>
                          <w:rFonts w:ascii="HG創英角ｺﾞｼｯｸUB" w:eastAsia="HG創英角ｺﾞｼｯｸUB" w:hAnsi="HG創英角ｺﾞｼｯｸUB" w:hint="eastAsia"/>
                          <w:outline/>
                          <w:color w:val="3333CC"/>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noFill/>
                          </w14:textFill>
                        </w:rPr>
                        <w:t>ついて</w:t>
                      </w:r>
                    </w:p>
                  </w:txbxContent>
                </v:textbox>
                <w10:wrap anchorx="margin"/>
              </v:shape>
            </w:pict>
          </mc:Fallback>
        </mc:AlternateContent>
      </w:r>
    </w:p>
    <w:p w14:paraId="6E5C95CC" w14:textId="5D552D38" w:rsidR="00693BE6" w:rsidRDefault="00693BE6" w:rsidP="001A533C">
      <w:pPr>
        <w:ind w:firstLineChars="100" w:firstLine="200"/>
        <w:rPr>
          <w:rFonts w:ascii="HG丸ｺﾞｼｯｸM-PRO" w:eastAsia="HG丸ｺﾞｼｯｸM-PRO" w:hAnsi="HG丸ｺﾞｼｯｸM-PRO"/>
          <w:color w:val="FF0000"/>
          <w:sz w:val="20"/>
          <w:szCs w:val="20"/>
        </w:rPr>
      </w:pPr>
    </w:p>
    <w:p w14:paraId="70EB9BDC" w14:textId="77777777" w:rsidR="00693BE6" w:rsidRPr="00693BE6" w:rsidRDefault="00693BE6" w:rsidP="001A533C">
      <w:pPr>
        <w:ind w:firstLineChars="100" w:firstLine="200"/>
        <w:rPr>
          <w:rFonts w:ascii="HG丸ｺﾞｼｯｸM-PRO" w:eastAsia="HG丸ｺﾞｼｯｸM-PRO" w:hAnsi="HG丸ｺﾞｼｯｸM-PRO"/>
          <w:color w:val="FF0000"/>
          <w:sz w:val="20"/>
          <w:szCs w:val="20"/>
        </w:rPr>
      </w:pPr>
    </w:p>
    <w:p w14:paraId="67BC9F68" w14:textId="3530F37A" w:rsidR="00693BE6" w:rsidRPr="00DE68B4" w:rsidRDefault="00693BE6" w:rsidP="004C3EE5">
      <w:pPr>
        <w:ind w:firstLineChars="100" w:firstLine="200"/>
        <w:rPr>
          <w:rFonts w:ascii="HG丸ｺﾞｼｯｸM-PRO" w:eastAsia="HG丸ｺﾞｼｯｸM-PRO" w:hAnsi="HG丸ｺﾞｼｯｸM-PRO"/>
          <w:sz w:val="20"/>
          <w:szCs w:val="20"/>
        </w:rPr>
      </w:pPr>
      <w:r w:rsidRPr="00DE68B4">
        <w:rPr>
          <w:rFonts w:ascii="HG丸ｺﾞｼｯｸM-PRO" w:eastAsia="HG丸ｺﾞｼｯｸM-PRO" w:hAnsi="HG丸ｺﾞｼｯｸM-PRO" w:hint="eastAsia"/>
          <w:sz w:val="20"/>
          <w:szCs w:val="20"/>
        </w:rPr>
        <w:t>大阪府では、一定の要件に該当する身体障がい者、戦傷病者、知的障がい者及び精神障がい者の方が日常生活を営むうえで不可欠な自動車について、自動車税（環境性能割・種別割）を減免する制度があります。</w:t>
      </w:r>
    </w:p>
    <w:p w14:paraId="1E3C5626" w14:textId="0BDD79B9" w:rsidR="004C3EE5" w:rsidRPr="00DE68B4" w:rsidRDefault="00693BE6" w:rsidP="00693BE6">
      <w:pPr>
        <w:rPr>
          <w:rFonts w:ascii="HG丸ｺﾞｼｯｸM-PRO" w:eastAsia="HG丸ｺﾞｼｯｸM-PRO" w:hAnsi="HG丸ｺﾞｼｯｸM-PRO"/>
          <w:sz w:val="20"/>
          <w:szCs w:val="20"/>
        </w:rPr>
      </w:pPr>
      <w:r w:rsidRPr="00DE68B4">
        <w:rPr>
          <w:rFonts w:ascii="HG丸ｺﾞｼｯｸM-PRO" w:eastAsia="HG丸ｺﾞｼｯｸM-PRO" w:hAnsi="HG丸ｺﾞｼｯｸM-PRO" w:hint="eastAsia"/>
          <w:sz w:val="20"/>
          <w:szCs w:val="20"/>
        </w:rPr>
        <w:t xml:space="preserve">　この減</w:t>
      </w:r>
      <w:r w:rsidR="003D45CC" w:rsidRPr="00DE68B4">
        <w:rPr>
          <w:rFonts w:ascii="HG丸ｺﾞｼｯｸM-PRO" w:eastAsia="HG丸ｺﾞｼｯｸM-PRO" w:hAnsi="HG丸ｺﾞｼｯｸM-PRO" w:hint="eastAsia"/>
          <w:sz w:val="20"/>
          <w:szCs w:val="20"/>
        </w:rPr>
        <w:t>免制度の詳細や、申請書の提出場所等については</w:t>
      </w:r>
      <w:r w:rsidR="003E26B5" w:rsidRPr="00DE68B4">
        <w:rPr>
          <w:rFonts w:ascii="HG丸ｺﾞｼｯｸM-PRO" w:eastAsia="HG丸ｺﾞｼｯｸM-PRO" w:hAnsi="HG丸ｺﾞｼｯｸM-PRO" w:hint="eastAsia"/>
          <w:sz w:val="20"/>
          <w:szCs w:val="20"/>
        </w:rPr>
        <w:t>大阪府ホームページで「自動車税（環境性能割・種別割）の減免のしおり」をご覧いただくか、自動車税コールセンターまでお問合せください。</w:t>
      </w:r>
    </w:p>
    <w:p w14:paraId="4A936BCC" w14:textId="77777777" w:rsidR="00DE68B4" w:rsidRPr="00DE68B4" w:rsidRDefault="00DE68B4" w:rsidP="00693BE6">
      <w:pPr>
        <w:rPr>
          <w:rFonts w:ascii="HG丸ｺﾞｼｯｸM-PRO" w:eastAsia="HG丸ｺﾞｼｯｸM-PRO" w:hAnsi="HG丸ｺﾞｼｯｸM-PRO"/>
          <w:szCs w:val="21"/>
        </w:rPr>
      </w:pPr>
    </w:p>
    <w:tbl>
      <w:tblPr>
        <w:tblpPr w:leftFromText="142" w:rightFromText="142" w:vertAnchor="text" w:horzAnchor="margin" w:tblpY="37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4"/>
        <w:gridCol w:w="2538"/>
        <w:gridCol w:w="2393"/>
        <w:gridCol w:w="2359"/>
      </w:tblGrid>
      <w:tr w:rsidR="00EF3973" w:rsidRPr="0037143A" w14:paraId="5DCA530C" w14:textId="77777777" w:rsidTr="00EF3973">
        <w:trPr>
          <w:trHeight w:val="345"/>
        </w:trPr>
        <w:tc>
          <w:tcPr>
            <w:tcW w:w="1494" w:type="dxa"/>
            <w:vMerge w:val="restart"/>
            <w:tcBorders>
              <w:tl2br w:val="single" w:sz="4" w:space="0" w:color="auto"/>
            </w:tcBorders>
          </w:tcPr>
          <w:p w14:paraId="245E2BE6" w14:textId="77777777" w:rsidR="00EF3973" w:rsidRPr="0037143A" w:rsidRDefault="00EF3973" w:rsidP="00EF3973">
            <w:pPr>
              <w:rPr>
                <w:rFonts w:ascii="HG丸ｺﾞｼｯｸM-PRO" w:eastAsia="HG丸ｺﾞｼｯｸM-PRO"/>
                <w:sz w:val="18"/>
                <w:szCs w:val="18"/>
              </w:rPr>
            </w:pPr>
          </w:p>
        </w:tc>
        <w:tc>
          <w:tcPr>
            <w:tcW w:w="2538" w:type="dxa"/>
            <w:vMerge w:val="restart"/>
            <w:vAlign w:val="center"/>
          </w:tcPr>
          <w:p w14:paraId="4BC6D1E6" w14:textId="77777777"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新たに自動車を取得する</w:t>
            </w:r>
          </w:p>
          <w:p w14:paraId="256F3900" w14:textId="77777777"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場合（※１）（※２）</w:t>
            </w:r>
          </w:p>
        </w:tc>
        <w:tc>
          <w:tcPr>
            <w:tcW w:w="4752" w:type="dxa"/>
            <w:gridSpan w:val="2"/>
            <w:vAlign w:val="center"/>
          </w:tcPr>
          <w:p w14:paraId="36EA83AD" w14:textId="77777777"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既に自動車を所有している場合</w:t>
            </w:r>
          </w:p>
        </w:tc>
      </w:tr>
      <w:tr w:rsidR="00EF3973" w:rsidRPr="0037143A" w14:paraId="63C141C3" w14:textId="77777777" w:rsidTr="00EF3973">
        <w:trPr>
          <w:trHeight w:val="541"/>
        </w:trPr>
        <w:tc>
          <w:tcPr>
            <w:tcW w:w="1494" w:type="dxa"/>
            <w:vMerge/>
          </w:tcPr>
          <w:p w14:paraId="35E0CCF9" w14:textId="77777777" w:rsidR="00EF3973" w:rsidRPr="0037143A" w:rsidRDefault="00EF3973" w:rsidP="00EF3973">
            <w:pPr>
              <w:rPr>
                <w:rFonts w:ascii="HG丸ｺﾞｼｯｸM-PRO" w:eastAsia="HG丸ｺﾞｼｯｸM-PRO"/>
                <w:sz w:val="18"/>
                <w:szCs w:val="18"/>
              </w:rPr>
            </w:pPr>
          </w:p>
        </w:tc>
        <w:tc>
          <w:tcPr>
            <w:tcW w:w="2538" w:type="dxa"/>
            <w:vMerge/>
            <w:vAlign w:val="center"/>
          </w:tcPr>
          <w:p w14:paraId="0C244F97" w14:textId="77777777" w:rsidR="00EF3973" w:rsidRPr="00DC0133" w:rsidRDefault="00EF3973" w:rsidP="00EF3973">
            <w:pPr>
              <w:spacing w:line="0" w:lineRule="atLeast"/>
              <w:jc w:val="center"/>
              <w:rPr>
                <w:rFonts w:ascii="HG丸ｺﾞｼｯｸM-PRO" w:eastAsia="HG丸ｺﾞｼｯｸM-PRO"/>
                <w:sz w:val="18"/>
                <w:szCs w:val="18"/>
              </w:rPr>
            </w:pPr>
          </w:p>
        </w:tc>
        <w:tc>
          <w:tcPr>
            <w:tcW w:w="2393" w:type="dxa"/>
            <w:vAlign w:val="center"/>
          </w:tcPr>
          <w:p w14:paraId="680E133E" w14:textId="77777777"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４月１日に減免要件に</w:t>
            </w:r>
          </w:p>
          <w:p w14:paraId="7F0524FC" w14:textId="77777777" w:rsidR="00EF3973" w:rsidRPr="00DC0133" w:rsidRDefault="00EF3973" w:rsidP="00EF3973">
            <w:pPr>
              <w:spacing w:line="0" w:lineRule="atLeast"/>
              <w:jc w:val="center"/>
              <w:rPr>
                <w:rFonts w:ascii="HG丸ｺﾞｼｯｸM-PRO" w:eastAsia="HG丸ｺﾞｼｯｸM-PRO"/>
                <w:sz w:val="18"/>
                <w:szCs w:val="18"/>
              </w:rPr>
            </w:pPr>
            <w:r w:rsidRPr="00EF3973">
              <w:rPr>
                <w:rFonts w:ascii="HG丸ｺﾞｼｯｸM-PRO" w:eastAsia="HG丸ｺﾞｼｯｸM-PRO" w:hint="eastAsia"/>
                <w:spacing w:val="19"/>
                <w:kern w:val="0"/>
                <w:sz w:val="18"/>
                <w:szCs w:val="18"/>
                <w:fitText w:val="1710" w:id="-1009561344"/>
              </w:rPr>
              <w:t>該当している場</w:t>
            </w:r>
            <w:r w:rsidRPr="00EF3973">
              <w:rPr>
                <w:rFonts w:ascii="HG丸ｺﾞｼｯｸM-PRO" w:eastAsia="HG丸ｺﾞｼｯｸM-PRO" w:hint="eastAsia"/>
                <w:spacing w:val="2"/>
                <w:kern w:val="0"/>
                <w:sz w:val="18"/>
                <w:szCs w:val="18"/>
                <w:fitText w:val="1710" w:id="-1009561344"/>
              </w:rPr>
              <w:t>合</w:t>
            </w:r>
          </w:p>
        </w:tc>
        <w:tc>
          <w:tcPr>
            <w:tcW w:w="2359" w:type="dxa"/>
            <w:vAlign w:val="center"/>
          </w:tcPr>
          <w:p w14:paraId="0368D43B" w14:textId="77777777" w:rsidR="00EF3973" w:rsidRPr="00DC0133" w:rsidRDefault="00EF3973" w:rsidP="00EF3973">
            <w:pPr>
              <w:spacing w:line="0" w:lineRule="atLeast"/>
              <w:jc w:val="center"/>
              <w:rPr>
                <w:rFonts w:ascii="HG丸ｺﾞｼｯｸM-PRO" w:eastAsia="HG丸ｺﾞｼｯｸM-PRO"/>
                <w:sz w:val="18"/>
                <w:szCs w:val="18"/>
              </w:rPr>
            </w:pPr>
            <w:r w:rsidRPr="00EF3973">
              <w:rPr>
                <w:rFonts w:ascii="HG丸ｺﾞｼｯｸM-PRO" w:eastAsia="HG丸ｺﾞｼｯｸM-PRO" w:hint="eastAsia"/>
                <w:spacing w:val="6"/>
                <w:kern w:val="0"/>
                <w:sz w:val="18"/>
                <w:szCs w:val="18"/>
                <w:fitText w:val="2112" w:id="-1009561343"/>
              </w:rPr>
              <w:t>４月１日後に減免要件に</w:t>
            </w:r>
          </w:p>
          <w:p w14:paraId="67A29880" w14:textId="77777777"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該当することとなった場合</w:t>
            </w:r>
          </w:p>
        </w:tc>
      </w:tr>
      <w:tr w:rsidR="00EF3973" w:rsidRPr="0037143A" w14:paraId="6F01B14C" w14:textId="77777777" w:rsidTr="00F27360">
        <w:trPr>
          <w:trHeight w:val="655"/>
        </w:trPr>
        <w:tc>
          <w:tcPr>
            <w:tcW w:w="1494" w:type="dxa"/>
            <w:vAlign w:val="center"/>
          </w:tcPr>
          <w:p w14:paraId="0804B8D3" w14:textId="77777777" w:rsidR="00EF3973" w:rsidRPr="00DC0133" w:rsidRDefault="00EF3973" w:rsidP="00EF3973">
            <w:pPr>
              <w:jc w:val="center"/>
              <w:rPr>
                <w:rFonts w:ascii="HG丸ｺﾞｼｯｸM-PRO" w:eastAsia="HG丸ｺﾞｼｯｸM-PRO"/>
                <w:sz w:val="18"/>
                <w:szCs w:val="18"/>
              </w:rPr>
            </w:pPr>
            <w:r w:rsidRPr="00DC0133">
              <w:rPr>
                <w:rFonts w:ascii="HG丸ｺﾞｼｯｸM-PRO" w:eastAsia="HG丸ｺﾞｼｯｸM-PRO" w:hint="eastAsia"/>
                <w:sz w:val="18"/>
                <w:szCs w:val="18"/>
              </w:rPr>
              <w:t>対象となる税目</w:t>
            </w:r>
          </w:p>
        </w:tc>
        <w:tc>
          <w:tcPr>
            <w:tcW w:w="2538" w:type="dxa"/>
            <w:vAlign w:val="center"/>
          </w:tcPr>
          <w:p w14:paraId="3833281B" w14:textId="77777777" w:rsidR="00EF3973" w:rsidRPr="00DC0133" w:rsidRDefault="00EF3973" w:rsidP="00EF3973">
            <w:pPr>
              <w:spacing w:line="0" w:lineRule="atLeast"/>
              <w:jc w:val="center"/>
              <w:rPr>
                <w:rFonts w:ascii="HG丸ｺﾞｼｯｸM-PRO" w:eastAsia="HG丸ｺﾞｼｯｸM-PRO"/>
                <w:sz w:val="18"/>
                <w:szCs w:val="18"/>
              </w:rPr>
            </w:pPr>
            <w:r w:rsidRPr="00EF3973">
              <w:rPr>
                <w:rFonts w:ascii="HG丸ｺﾞｼｯｸM-PRO" w:eastAsia="HG丸ｺﾞｼｯｸM-PRO" w:hint="eastAsia"/>
                <w:kern w:val="0"/>
                <w:sz w:val="18"/>
                <w:szCs w:val="18"/>
                <w:fitText w:val="2340" w:id="-1009561342"/>
              </w:rPr>
              <w:t>自動車税（種別割）（※３）</w:t>
            </w:r>
          </w:p>
          <w:p w14:paraId="2E4CD2BD" w14:textId="77777777" w:rsidR="00EF3973" w:rsidRPr="00DC0133" w:rsidRDefault="00EF3973" w:rsidP="00EF3973">
            <w:pPr>
              <w:spacing w:line="0" w:lineRule="atLeast"/>
              <w:jc w:val="center"/>
              <w:rPr>
                <w:rFonts w:ascii="HG丸ｺﾞｼｯｸM-PRO" w:eastAsia="HG丸ｺﾞｼｯｸM-PRO"/>
                <w:sz w:val="18"/>
                <w:szCs w:val="18"/>
              </w:rPr>
            </w:pPr>
            <w:r w:rsidRPr="00DE68B4">
              <w:rPr>
                <w:rFonts w:ascii="HG丸ｺﾞｼｯｸM-PRO" w:eastAsia="HG丸ｺﾞｼｯｸM-PRO" w:hint="eastAsia"/>
                <w:spacing w:val="18"/>
                <w:kern w:val="0"/>
                <w:sz w:val="18"/>
                <w:szCs w:val="18"/>
                <w:fitText w:val="2340" w:id="-1009561341"/>
              </w:rPr>
              <w:t>自動車税（環境性能割</w:t>
            </w:r>
            <w:r w:rsidRPr="00DE68B4">
              <w:rPr>
                <w:rFonts w:ascii="HG丸ｺﾞｼｯｸM-PRO" w:eastAsia="HG丸ｺﾞｼｯｸM-PRO" w:hint="eastAsia"/>
                <w:kern w:val="0"/>
                <w:sz w:val="18"/>
                <w:szCs w:val="18"/>
                <w:fitText w:val="2340" w:id="-1009561341"/>
              </w:rPr>
              <w:t>）</w:t>
            </w:r>
          </w:p>
        </w:tc>
        <w:tc>
          <w:tcPr>
            <w:tcW w:w="2393" w:type="dxa"/>
            <w:vAlign w:val="center"/>
          </w:tcPr>
          <w:p w14:paraId="543D60C5" w14:textId="77777777" w:rsidR="00EF3973" w:rsidRPr="00DC0133" w:rsidRDefault="00EF3973" w:rsidP="00EF3973">
            <w:pPr>
              <w:spacing w:line="360" w:lineRule="auto"/>
              <w:jc w:val="center"/>
              <w:rPr>
                <w:rFonts w:ascii="HG丸ｺﾞｼｯｸM-PRO" w:eastAsia="HG丸ｺﾞｼｯｸM-PRO"/>
                <w:sz w:val="18"/>
                <w:szCs w:val="18"/>
              </w:rPr>
            </w:pPr>
            <w:r w:rsidRPr="00DC0133">
              <w:rPr>
                <w:rFonts w:ascii="HG丸ｺﾞｼｯｸM-PRO" w:eastAsia="HG丸ｺﾞｼｯｸM-PRO" w:hint="eastAsia"/>
                <w:sz w:val="18"/>
                <w:szCs w:val="18"/>
              </w:rPr>
              <w:t>自動車税（種別割）</w:t>
            </w:r>
          </w:p>
        </w:tc>
        <w:tc>
          <w:tcPr>
            <w:tcW w:w="2359" w:type="dxa"/>
            <w:vAlign w:val="center"/>
          </w:tcPr>
          <w:p w14:paraId="51B643AD" w14:textId="77777777"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自動車税（種別割）</w:t>
            </w:r>
          </w:p>
          <w:p w14:paraId="584F2315" w14:textId="77777777"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（※３）（※４）</w:t>
            </w:r>
          </w:p>
        </w:tc>
      </w:tr>
      <w:tr w:rsidR="00EF3973" w:rsidRPr="0037143A" w14:paraId="2DA3468C" w14:textId="77777777" w:rsidTr="00F27360">
        <w:trPr>
          <w:trHeight w:val="663"/>
        </w:trPr>
        <w:tc>
          <w:tcPr>
            <w:tcW w:w="1494" w:type="dxa"/>
            <w:vAlign w:val="center"/>
          </w:tcPr>
          <w:p w14:paraId="2EFB9431" w14:textId="77777777" w:rsidR="00EF3973" w:rsidRPr="00DC0133" w:rsidRDefault="00EF3973" w:rsidP="00EF3973">
            <w:pPr>
              <w:jc w:val="center"/>
              <w:rPr>
                <w:rFonts w:ascii="HG丸ｺﾞｼｯｸM-PRO" w:eastAsia="HG丸ｺﾞｼｯｸM-PRO"/>
                <w:sz w:val="18"/>
                <w:szCs w:val="18"/>
              </w:rPr>
            </w:pPr>
            <w:r w:rsidRPr="00DC0133">
              <w:rPr>
                <w:rFonts w:ascii="HG丸ｺﾞｼｯｸM-PRO" w:eastAsia="HG丸ｺﾞｼｯｸM-PRO" w:hint="eastAsia"/>
                <w:sz w:val="18"/>
                <w:szCs w:val="18"/>
              </w:rPr>
              <w:t>申　請　期　限</w:t>
            </w:r>
          </w:p>
        </w:tc>
        <w:tc>
          <w:tcPr>
            <w:tcW w:w="2538" w:type="dxa"/>
            <w:vAlign w:val="center"/>
          </w:tcPr>
          <w:p w14:paraId="0470DEB7" w14:textId="77777777"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自動車の登録の日</w:t>
            </w:r>
          </w:p>
        </w:tc>
        <w:tc>
          <w:tcPr>
            <w:tcW w:w="2393" w:type="dxa"/>
            <w:vAlign w:val="center"/>
          </w:tcPr>
          <w:p w14:paraId="791CCDD2" w14:textId="70D46D67" w:rsidR="00EF3973" w:rsidRPr="00DC0133" w:rsidRDefault="00EF3973" w:rsidP="00EF3973">
            <w:pPr>
              <w:spacing w:line="0" w:lineRule="atLeast"/>
              <w:rPr>
                <w:rFonts w:ascii="HG丸ｺﾞｼｯｸM-PRO" w:eastAsia="HG丸ｺﾞｼｯｸM-PRO"/>
                <w:sz w:val="18"/>
                <w:szCs w:val="18"/>
              </w:rPr>
            </w:pPr>
            <w:r w:rsidRPr="00DC0133">
              <w:rPr>
                <w:rFonts w:ascii="HG丸ｺﾞｼｯｸM-PRO" w:eastAsia="HG丸ｺﾞｼｯｸM-PRO" w:hint="eastAsia"/>
                <w:sz w:val="18"/>
                <w:szCs w:val="18"/>
              </w:rPr>
              <w:t>自動車税（種別割）の納期限</w:t>
            </w:r>
          </w:p>
        </w:tc>
        <w:tc>
          <w:tcPr>
            <w:tcW w:w="2359" w:type="dxa"/>
            <w:vAlign w:val="center"/>
          </w:tcPr>
          <w:p w14:paraId="6110EC18" w14:textId="77777777" w:rsidR="00EF3973" w:rsidRPr="00DC0133" w:rsidRDefault="00EF3973" w:rsidP="00EF3973">
            <w:pPr>
              <w:spacing w:line="0" w:lineRule="atLeast"/>
              <w:rPr>
                <w:rFonts w:ascii="HG丸ｺﾞｼｯｸM-PRO" w:eastAsia="HG丸ｺﾞｼｯｸM-PRO"/>
                <w:sz w:val="18"/>
                <w:szCs w:val="18"/>
              </w:rPr>
            </w:pPr>
            <w:r w:rsidRPr="00DC0133">
              <w:rPr>
                <w:rFonts w:ascii="HG丸ｺﾞｼｯｸM-PRO" w:eastAsia="HG丸ｺﾞｼｯｸM-PRO" w:hint="eastAsia"/>
                <w:sz w:val="18"/>
                <w:szCs w:val="18"/>
              </w:rPr>
              <w:t>減免事由に該当することと</w:t>
            </w:r>
          </w:p>
          <w:p w14:paraId="613E49D4" w14:textId="77777777" w:rsidR="00EF3973" w:rsidRPr="00DC0133" w:rsidRDefault="00EF3973" w:rsidP="00EF3973">
            <w:pPr>
              <w:spacing w:line="0" w:lineRule="atLeast"/>
              <w:rPr>
                <w:rFonts w:ascii="HG丸ｺﾞｼｯｸM-PRO" w:eastAsia="HG丸ｺﾞｼｯｸM-PRO"/>
                <w:sz w:val="18"/>
                <w:szCs w:val="18"/>
              </w:rPr>
            </w:pPr>
            <w:r w:rsidRPr="00EF3973">
              <w:rPr>
                <w:rFonts w:ascii="HG丸ｺﾞｼｯｸM-PRO" w:eastAsia="HG丸ｺﾞｼｯｸM-PRO" w:hint="eastAsia"/>
                <w:spacing w:val="9"/>
                <w:kern w:val="0"/>
                <w:sz w:val="18"/>
                <w:szCs w:val="18"/>
                <w:fitText w:val="2160" w:id="-1009561340"/>
              </w:rPr>
              <w:t>なった日から60日以</w:t>
            </w:r>
            <w:r w:rsidRPr="00EF3973">
              <w:rPr>
                <w:rFonts w:ascii="HG丸ｺﾞｼｯｸM-PRO" w:eastAsia="HG丸ｺﾞｼｯｸM-PRO" w:hint="eastAsia"/>
                <w:spacing w:val="6"/>
                <w:kern w:val="0"/>
                <w:sz w:val="18"/>
                <w:szCs w:val="18"/>
                <w:fitText w:val="2160" w:id="-1009561340"/>
              </w:rPr>
              <w:t>内</w:t>
            </w:r>
          </w:p>
        </w:tc>
      </w:tr>
      <w:tr w:rsidR="00EF3973" w:rsidRPr="0037143A" w14:paraId="6D37BFF6" w14:textId="77777777" w:rsidTr="00EF3973">
        <w:trPr>
          <w:trHeight w:val="536"/>
        </w:trPr>
        <w:tc>
          <w:tcPr>
            <w:tcW w:w="1494" w:type="dxa"/>
            <w:vAlign w:val="center"/>
          </w:tcPr>
          <w:p w14:paraId="6BD63E5A" w14:textId="77777777" w:rsidR="00EF3973" w:rsidRPr="00DC0133" w:rsidRDefault="00EF3973" w:rsidP="00EF3973">
            <w:pPr>
              <w:jc w:val="center"/>
              <w:rPr>
                <w:rFonts w:ascii="HG丸ｺﾞｼｯｸM-PRO" w:eastAsia="HG丸ｺﾞｼｯｸM-PRO"/>
                <w:sz w:val="18"/>
                <w:szCs w:val="18"/>
              </w:rPr>
            </w:pPr>
            <w:r w:rsidRPr="00DC0133">
              <w:rPr>
                <w:rFonts w:ascii="HG丸ｺﾞｼｯｸM-PRO" w:eastAsia="HG丸ｺﾞｼｯｸM-PRO" w:hint="eastAsia"/>
                <w:sz w:val="18"/>
                <w:szCs w:val="18"/>
              </w:rPr>
              <w:t>申請書等の</w:t>
            </w:r>
          </w:p>
          <w:p w14:paraId="78960E5C" w14:textId="77777777" w:rsidR="00F27360" w:rsidRDefault="00EF3973" w:rsidP="00F27360">
            <w:pPr>
              <w:jc w:val="center"/>
              <w:rPr>
                <w:rFonts w:ascii="HG丸ｺﾞｼｯｸM-PRO" w:eastAsia="HG丸ｺﾞｼｯｸM-PRO"/>
                <w:sz w:val="18"/>
                <w:szCs w:val="18"/>
              </w:rPr>
            </w:pPr>
            <w:r w:rsidRPr="00DC0133">
              <w:rPr>
                <w:rFonts w:ascii="HG丸ｺﾞｼｯｸM-PRO" w:eastAsia="HG丸ｺﾞｼｯｸM-PRO" w:hint="eastAsia"/>
                <w:sz w:val="18"/>
                <w:szCs w:val="18"/>
              </w:rPr>
              <w:t>提出場所</w:t>
            </w:r>
          </w:p>
          <w:p w14:paraId="1522E634" w14:textId="6DE801B2" w:rsidR="00EF3973" w:rsidRPr="00DC0133" w:rsidRDefault="00074322" w:rsidP="00F27360">
            <w:pPr>
              <w:jc w:val="center"/>
              <w:rPr>
                <w:rFonts w:ascii="HG丸ｺﾞｼｯｸM-PRO" w:eastAsia="HG丸ｺﾞｼｯｸM-PRO"/>
                <w:sz w:val="18"/>
                <w:szCs w:val="18"/>
              </w:rPr>
            </w:pPr>
            <w:r>
              <w:rPr>
                <w:rFonts w:ascii="HG丸ｺﾞｼｯｸM-PRO" w:eastAsia="HG丸ｺﾞｼｯｸM-PRO" w:hint="eastAsia"/>
                <w:sz w:val="18"/>
                <w:szCs w:val="18"/>
              </w:rPr>
              <w:t>（※５）</w:t>
            </w:r>
          </w:p>
        </w:tc>
        <w:tc>
          <w:tcPr>
            <w:tcW w:w="2538" w:type="dxa"/>
            <w:vAlign w:val="center"/>
          </w:tcPr>
          <w:p w14:paraId="73B73555" w14:textId="402D4AC5" w:rsidR="00EF3973" w:rsidRPr="00DC0133" w:rsidRDefault="00EF3973" w:rsidP="00074322">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大阪自動車税事務所各分室</w:t>
            </w:r>
          </w:p>
        </w:tc>
        <w:tc>
          <w:tcPr>
            <w:tcW w:w="4752" w:type="dxa"/>
            <w:gridSpan w:val="2"/>
            <w:vAlign w:val="center"/>
          </w:tcPr>
          <w:p w14:paraId="5685FC95" w14:textId="249A31D3" w:rsidR="00EF3973" w:rsidRPr="00DC0133" w:rsidRDefault="00EF3973" w:rsidP="00EF3973">
            <w:pPr>
              <w:spacing w:line="0" w:lineRule="atLeast"/>
              <w:jc w:val="center"/>
              <w:rPr>
                <w:rFonts w:ascii="HG丸ｺﾞｼｯｸM-PRO" w:eastAsia="HG丸ｺﾞｼｯｸM-PRO"/>
                <w:sz w:val="18"/>
                <w:szCs w:val="18"/>
              </w:rPr>
            </w:pPr>
            <w:r w:rsidRPr="00DC0133">
              <w:rPr>
                <w:rFonts w:ascii="HG丸ｺﾞｼｯｸM-PRO" w:eastAsia="HG丸ｺﾞｼｯｸM-PRO" w:hint="eastAsia"/>
                <w:sz w:val="18"/>
                <w:szCs w:val="18"/>
              </w:rPr>
              <w:t>最寄りの府税事務所</w:t>
            </w:r>
          </w:p>
        </w:tc>
      </w:tr>
    </w:tbl>
    <w:p w14:paraId="00CDCD9A" w14:textId="33295E08" w:rsidR="00B95E00" w:rsidRPr="00DE68B4" w:rsidRDefault="00DE68B4" w:rsidP="00693BE6">
      <w:pPr>
        <w:rPr>
          <w:rFonts w:ascii="HG丸ｺﾞｼｯｸM-PRO" w:eastAsia="HG丸ｺﾞｼｯｸM-PRO" w:hAnsi="HG丸ｺﾞｼｯｸM-PRO"/>
          <w:szCs w:val="21"/>
        </w:rPr>
      </w:pPr>
      <w:r w:rsidRPr="00DE68B4">
        <w:rPr>
          <w:rFonts w:ascii="HG丸ｺﾞｼｯｸM-PRO" w:eastAsia="HG丸ｺﾞｼｯｸM-PRO" w:hAnsi="HG丸ｺﾞｼｯｸM-PRO" w:hint="eastAsia"/>
          <w:szCs w:val="21"/>
        </w:rPr>
        <w:t>●　申請期限について</w:t>
      </w:r>
    </w:p>
    <w:p w14:paraId="3238562B" w14:textId="2616E682" w:rsidR="00693BE6" w:rsidRPr="00DE68B4" w:rsidRDefault="00AF3276" w:rsidP="00AF3276">
      <w:pPr>
        <w:ind w:left="600" w:hangingChars="300" w:hanging="600"/>
        <w:rPr>
          <w:rFonts w:ascii="HG丸ｺﾞｼｯｸM-PRO" w:eastAsia="HG丸ｺﾞｼｯｸM-PRO" w:hAnsi="HG丸ｺﾞｼｯｸM-PRO"/>
          <w:sz w:val="20"/>
          <w:szCs w:val="20"/>
        </w:rPr>
      </w:pPr>
      <w:r w:rsidRPr="00DE68B4">
        <w:rPr>
          <w:rFonts w:ascii="HG丸ｺﾞｼｯｸM-PRO" w:eastAsia="HG丸ｺﾞｼｯｸM-PRO" w:hAnsi="HG丸ｺﾞｼｯｸM-PRO" w:hint="eastAsia"/>
          <w:sz w:val="20"/>
          <w:szCs w:val="20"/>
        </w:rPr>
        <w:t xml:space="preserve">※１　</w:t>
      </w:r>
      <w:r w:rsidR="003E26B5" w:rsidRPr="00DE68B4">
        <w:rPr>
          <w:rFonts w:ascii="HG丸ｺﾞｼｯｸM-PRO" w:eastAsia="HG丸ｺﾞｼｯｸM-PRO" w:hAnsi="HG丸ｺﾞｼｯｸM-PRO" w:hint="eastAsia"/>
          <w:sz w:val="20"/>
          <w:szCs w:val="20"/>
        </w:rPr>
        <w:t>自動車税（環境性能割）は、申請期限を過ぎますと減免を受けることができません。</w:t>
      </w:r>
    </w:p>
    <w:p w14:paraId="5DD57095" w14:textId="77777777" w:rsidR="00DE68B4" w:rsidRPr="00DE68B4" w:rsidRDefault="00AF3276" w:rsidP="00AF3276">
      <w:pPr>
        <w:ind w:left="600" w:hangingChars="300" w:hanging="600"/>
        <w:rPr>
          <w:rFonts w:ascii="HG丸ｺﾞｼｯｸM-PRO" w:eastAsia="HG丸ｺﾞｼｯｸM-PRO" w:hAnsi="HG丸ｺﾞｼｯｸM-PRO"/>
          <w:sz w:val="20"/>
          <w:szCs w:val="20"/>
        </w:rPr>
      </w:pPr>
      <w:r w:rsidRPr="00DE68B4">
        <w:rPr>
          <w:rFonts w:ascii="HG丸ｺﾞｼｯｸM-PRO" w:eastAsia="HG丸ｺﾞｼｯｸM-PRO" w:hAnsi="HG丸ｺﾞｼｯｸM-PRO" w:hint="eastAsia"/>
          <w:sz w:val="20"/>
          <w:szCs w:val="20"/>
        </w:rPr>
        <w:t xml:space="preserve">※２　</w:t>
      </w:r>
      <w:r w:rsidR="003E26B5" w:rsidRPr="00DE68B4">
        <w:rPr>
          <w:rFonts w:ascii="HG丸ｺﾞｼｯｸM-PRO" w:eastAsia="HG丸ｺﾞｼｯｸM-PRO" w:hAnsi="HG丸ｺﾞｼｯｸM-PRO" w:hint="eastAsia"/>
          <w:sz w:val="20"/>
          <w:szCs w:val="20"/>
        </w:rPr>
        <w:t>登録時に自動車税（環境性能割・種別割）のどちらも課税されていない場合の申請期間は、翌年</w:t>
      </w:r>
      <w:r w:rsidRPr="00DE68B4">
        <w:rPr>
          <w:rFonts w:ascii="HG丸ｺﾞｼｯｸM-PRO" w:eastAsia="HG丸ｺﾞｼｯｸM-PRO" w:hAnsi="HG丸ｺﾞｼｯｸM-PRO" w:hint="eastAsia"/>
          <w:sz w:val="20"/>
          <w:szCs w:val="20"/>
        </w:rPr>
        <w:t>度の４月１日から自動車税（種別割）の納期限までとなります。</w:t>
      </w:r>
    </w:p>
    <w:p w14:paraId="364E8ABC" w14:textId="550938D0" w:rsidR="003E26B5" w:rsidRPr="00DE68B4" w:rsidRDefault="00DE68B4" w:rsidP="00DE68B4">
      <w:pPr>
        <w:ind w:leftChars="300" w:left="630"/>
        <w:rPr>
          <w:rFonts w:ascii="HG丸ｺﾞｼｯｸM-PRO" w:eastAsia="HG丸ｺﾞｼｯｸM-PRO" w:hAnsi="HG丸ｺﾞｼｯｸM-PRO"/>
          <w:sz w:val="20"/>
          <w:szCs w:val="20"/>
        </w:rPr>
      </w:pPr>
      <w:r w:rsidRPr="00DE68B4">
        <w:rPr>
          <w:rFonts w:ascii="HG丸ｺﾞｼｯｸM-PRO" w:eastAsia="HG丸ｺﾞｼｯｸM-PRO" w:hAnsi="HG丸ｺﾞｼｯｸM-PRO" w:hint="eastAsia"/>
          <w:sz w:val="20"/>
          <w:szCs w:val="20"/>
        </w:rPr>
        <w:t>なお、</w:t>
      </w:r>
      <w:r w:rsidR="003E26B5" w:rsidRPr="00DE68B4">
        <w:rPr>
          <w:rFonts w:ascii="HG丸ｺﾞｼｯｸM-PRO" w:eastAsia="HG丸ｺﾞｼｯｸM-PRO" w:hAnsi="HG丸ｺﾞｼｯｸM-PRO" w:hint="eastAsia"/>
          <w:sz w:val="20"/>
          <w:szCs w:val="20"/>
        </w:rPr>
        <w:t>申請書の提出場所は、最寄りの府税事務所となります。</w:t>
      </w:r>
    </w:p>
    <w:p w14:paraId="24B1A0AA" w14:textId="4D13A11A" w:rsidR="00693BE6" w:rsidRPr="00DE68B4" w:rsidRDefault="00AF3276" w:rsidP="00DE68B4">
      <w:pPr>
        <w:ind w:left="600" w:hangingChars="300" w:hanging="600"/>
        <w:rPr>
          <w:rFonts w:ascii="HG丸ｺﾞｼｯｸM-PRO" w:eastAsia="HG丸ｺﾞｼｯｸM-PRO" w:hAnsi="HG丸ｺﾞｼｯｸM-PRO"/>
          <w:sz w:val="20"/>
          <w:szCs w:val="20"/>
        </w:rPr>
      </w:pPr>
      <w:r w:rsidRPr="00DE68B4">
        <w:rPr>
          <w:rFonts w:ascii="HG丸ｺﾞｼｯｸM-PRO" w:eastAsia="HG丸ｺﾞｼｯｸM-PRO" w:hAnsi="HG丸ｺﾞｼｯｸM-PRO" w:hint="eastAsia"/>
          <w:sz w:val="20"/>
          <w:szCs w:val="20"/>
        </w:rPr>
        <w:t xml:space="preserve">※３　</w:t>
      </w:r>
      <w:r w:rsidR="003E26B5" w:rsidRPr="00DE68B4">
        <w:rPr>
          <w:rFonts w:ascii="HG丸ｺﾞｼｯｸM-PRO" w:eastAsia="HG丸ｺﾞｼｯｸM-PRO" w:hAnsi="HG丸ｺﾞｼｯｸM-PRO" w:hint="eastAsia"/>
          <w:sz w:val="20"/>
          <w:szCs w:val="20"/>
        </w:rPr>
        <w:t>減免額は自動車を登録した月の翌月又は減免要件に該当することとなった月の翌月から月割りで計算した額となります。</w:t>
      </w:r>
    </w:p>
    <w:p w14:paraId="4D6D6E80" w14:textId="5738D622" w:rsidR="00693BE6" w:rsidRDefault="00DE68B4" w:rsidP="00DE68B4">
      <w:pPr>
        <w:ind w:left="540" w:hangingChars="300" w:hanging="540"/>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※４　減免事由に該当することとなった日が３月中の場合、当該年度は減免対象となる自動車税（種別割）の税額がありませんので、翌年度分の自動車税（種別割）について４月１日から納期限までの間に減免申請を行っていただくことになります。</w:t>
      </w:r>
    </w:p>
    <w:tbl>
      <w:tblPr>
        <w:tblStyle w:val="ab"/>
        <w:tblpPr w:leftFromText="142" w:rightFromText="142" w:vertAnchor="text" w:horzAnchor="margin" w:tblpXSpec="right" w:tblpY="53"/>
        <w:tblOverlap w:val="never"/>
        <w:tblW w:w="0" w:type="auto"/>
        <w:tblLayout w:type="fixed"/>
        <w:tblLook w:val="04A0" w:firstRow="1" w:lastRow="0" w:firstColumn="1" w:lastColumn="0" w:noHBand="0" w:noVBand="1"/>
      </w:tblPr>
      <w:tblGrid>
        <w:gridCol w:w="2172"/>
        <w:gridCol w:w="236"/>
        <w:gridCol w:w="725"/>
      </w:tblGrid>
      <w:tr w:rsidR="00074322" w:rsidRPr="00F3022A" w14:paraId="6453A6A2" w14:textId="77777777" w:rsidTr="00074322">
        <w:trPr>
          <w:trHeight w:val="227"/>
        </w:trPr>
        <w:tc>
          <w:tcPr>
            <w:tcW w:w="217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8D47EE2" w14:textId="77777777" w:rsidR="00074322" w:rsidRPr="00074322" w:rsidRDefault="009474B7" w:rsidP="00074322">
            <w:pPr>
              <w:autoSpaceDE w:val="0"/>
              <w:autoSpaceDN w:val="0"/>
              <w:spacing w:line="200" w:lineRule="exact"/>
              <w:jc w:val="center"/>
              <w:rPr>
                <w:rFonts w:ascii="BIZ UDPゴシック" w:eastAsia="BIZ UDPゴシック" w:hAnsi="BIZ UDPゴシック"/>
                <w:spacing w:val="6"/>
                <w:sz w:val="18"/>
                <w:szCs w:val="18"/>
                <w:u w:val="single"/>
              </w:rPr>
            </w:pPr>
            <w:hyperlink r:id="rId6" w:history="1">
              <w:r w:rsidR="00074322">
                <w:rPr>
                  <w:rStyle w:val="a9"/>
                  <w:rFonts w:ascii="BIZ UDPゴシック" w:eastAsia="BIZ UDPゴシック" w:hAnsi="BIZ UDPゴシック"/>
                  <w:spacing w:val="6"/>
                  <w:sz w:val="18"/>
                  <w:szCs w:val="18"/>
                </w:rPr>
                <w:t>大阪府　減免のしおり</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6B1497B7" w14:textId="77777777" w:rsidR="00074322" w:rsidRPr="00F3022A" w:rsidRDefault="00074322" w:rsidP="00074322">
            <w:pPr>
              <w:autoSpaceDE w:val="0"/>
              <w:autoSpaceDN w:val="0"/>
              <w:spacing w:line="200" w:lineRule="exact"/>
              <w:jc w:val="center"/>
              <w:rPr>
                <w:rFonts w:ascii="BIZ UDPゴシック" w:eastAsia="BIZ UDPゴシック" w:hAnsi="BIZ UDPゴシック"/>
                <w:spacing w:val="6"/>
                <w:szCs w:val="20"/>
              </w:rPr>
            </w:pPr>
          </w:p>
        </w:tc>
        <w:tc>
          <w:tcPr>
            <w:tcW w:w="72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00D2BBD" w14:textId="77777777" w:rsidR="00074322" w:rsidRPr="00F3022A" w:rsidRDefault="00074322" w:rsidP="00074322">
            <w:pPr>
              <w:autoSpaceDE w:val="0"/>
              <w:autoSpaceDN w:val="0"/>
              <w:spacing w:line="200" w:lineRule="exact"/>
              <w:jc w:val="center"/>
              <w:rPr>
                <w:rFonts w:ascii="BIZ UDPゴシック" w:eastAsia="BIZ UDPゴシック" w:hAnsi="BIZ UDPゴシック"/>
                <w:spacing w:val="6"/>
                <w:szCs w:val="20"/>
              </w:rPr>
            </w:pPr>
            <w:r w:rsidRPr="00074322">
              <w:rPr>
                <w:rFonts w:ascii="BIZ UDPゴシック" w:eastAsia="BIZ UDPゴシック" w:hAnsi="BIZ UDPゴシック" w:hint="eastAsia"/>
                <w:spacing w:val="6"/>
                <w:sz w:val="18"/>
                <w:szCs w:val="18"/>
              </w:rPr>
              <w:t>検索</w:t>
            </w:r>
          </w:p>
        </w:tc>
      </w:tr>
    </w:tbl>
    <w:p w14:paraId="30B1C756" w14:textId="26CC4225" w:rsidR="00074322" w:rsidRPr="00DE68B4" w:rsidRDefault="00074322" w:rsidP="00DE68B4">
      <w:pPr>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※５　</w:t>
      </w:r>
      <w:r w:rsidR="009474B7">
        <w:rPr>
          <w:rFonts w:ascii="HG丸ｺﾞｼｯｸM-PRO" w:eastAsia="HG丸ｺﾞｼｯｸM-PRO" w:hAnsi="HG丸ｺﾞｼｯｸM-PRO" w:hint="eastAsia"/>
          <w:sz w:val="18"/>
          <w:szCs w:val="18"/>
        </w:rPr>
        <w:t>詳しく</w:t>
      </w:r>
      <w:r>
        <w:rPr>
          <w:rFonts w:ascii="HG丸ｺﾞｼｯｸM-PRO" w:eastAsia="HG丸ｺﾞｼｯｸM-PRO" w:hAnsi="HG丸ｺﾞｼｯｸM-PRO" w:hint="eastAsia"/>
          <w:sz w:val="18"/>
          <w:szCs w:val="18"/>
        </w:rPr>
        <w:t>は</w:t>
      </w:r>
      <w:r w:rsidRPr="00074322">
        <w:rPr>
          <w:rFonts w:ascii="HG丸ｺﾞｼｯｸM-PRO" w:eastAsia="HG丸ｺﾞｼｯｸM-PRO" w:hAnsi="HG丸ｺﾞｼｯｸM-PRO" w:hint="eastAsia"/>
          <w:sz w:val="18"/>
          <w:szCs w:val="18"/>
        </w:rPr>
        <w:t>減免のしおり</w:t>
      </w:r>
      <w:r>
        <w:rPr>
          <w:rFonts w:ascii="HG丸ｺﾞｼｯｸM-PRO" w:eastAsia="HG丸ｺﾞｼｯｸM-PRO" w:hAnsi="HG丸ｺﾞｼｯｸM-PRO" w:hint="eastAsia"/>
          <w:sz w:val="18"/>
          <w:szCs w:val="18"/>
        </w:rPr>
        <w:t>の裏表紙をご確認ください。</w:t>
      </w:r>
    </w:p>
    <w:p w14:paraId="0053C861" w14:textId="433EC70F" w:rsidR="00693BE6" w:rsidRPr="00DE68B4" w:rsidRDefault="00DE68B4" w:rsidP="00693BE6">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0528" behindDoc="0" locked="0" layoutInCell="1" allowOverlap="1" wp14:anchorId="5A6763B0" wp14:editId="3D31BB15">
                <wp:simplePos x="0" y="0"/>
                <wp:positionH relativeFrom="margin">
                  <wp:align>left</wp:align>
                </wp:positionH>
                <wp:positionV relativeFrom="paragraph">
                  <wp:posOffset>137795</wp:posOffset>
                </wp:positionV>
                <wp:extent cx="5495925" cy="1314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95925" cy="1314450"/>
                        </a:xfrm>
                        <a:prstGeom prst="rect">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BBF482B" w14:textId="77777777"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例：令和元年10月以降に新車新規登録した1,990㏄の自家用乗用車（年税額36,000円）で</w:t>
                            </w:r>
                          </w:p>
                          <w:p w14:paraId="144049BA" w14:textId="77777777"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8月に減免要件に該当した場合、９月～３月までの７か月が減免対象となります。（５か月分が課税）</w:t>
                            </w:r>
                          </w:p>
                          <w:p w14:paraId="01592F94" w14:textId="77777777"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 xml:space="preserve">　　　36,000 × ５/12 ＝ 15,000（100円未満切捨て）</w:t>
                            </w:r>
                          </w:p>
                          <w:p w14:paraId="5582ED6C" w14:textId="77777777"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 xml:space="preserve">　　　36,000 － 15,000 ＝ 21,000　⇒　21,000円が減免額となります。</w:t>
                            </w:r>
                          </w:p>
                          <w:p w14:paraId="033E50CA" w14:textId="37E2FB35"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※既に36,000円を納付している場合は、後日21,000円が還付されます。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763B0" id="正方形/長方形 2" o:spid="_x0000_s1027" style="position:absolute;left:0;text-align:left;margin-left:0;margin-top:10.85pt;width:432.75pt;height:10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" fillcolor="white [3201]" strokecolor="black [3213]" strokeweight="1.5pt">
                <v:stroke dashstyle="dash"/>
                <v:textbox>
                  <w:txbxContent>
                    <w:p w14:paraId="1BBF482B" w14:textId="77777777"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例：令和元年10月以降に新車新規登録した1,990㏄の自家用乗用車（年税額36,000円）で</w:t>
                      </w:r>
                    </w:p>
                    <w:p w14:paraId="144049BA" w14:textId="77777777"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8月に減免要件に該当した場合、９月～３月までの７か月が減免対象となります。（５か月分が課税）</w:t>
                      </w:r>
                    </w:p>
                    <w:p w14:paraId="01592F94" w14:textId="77777777"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 xml:space="preserve">　　　36,000 × ５/12 ＝ 15,000（100円未満切捨て）</w:t>
                      </w:r>
                    </w:p>
                    <w:p w14:paraId="5582ED6C" w14:textId="77777777"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 xml:space="preserve">　　　36,000 － 15,000 ＝ 21,000　⇒　21,000円が減免額となります。</w:t>
                      </w:r>
                    </w:p>
                    <w:p w14:paraId="033E50CA" w14:textId="37E2FB35" w:rsidR="00DE68B4" w:rsidRPr="00DE68B4" w:rsidRDefault="00DE68B4" w:rsidP="00DE68B4">
                      <w:pPr>
                        <w:jc w:val="left"/>
                        <w:rPr>
                          <w:rFonts w:ascii="HG丸ｺﾞｼｯｸM-PRO" w:eastAsia="HG丸ｺﾞｼｯｸM-PRO" w:hAnsi="HG丸ｺﾞｼｯｸM-PRO"/>
                          <w:sz w:val="18"/>
                          <w:szCs w:val="18"/>
                        </w:rPr>
                      </w:pPr>
                      <w:r w:rsidRPr="00DE68B4">
                        <w:rPr>
                          <w:rFonts w:ascii="HG丸ｺﾞｼｯｸM-PRO" w:eastAsia="HG丸ｺﾞｼｯｸM-PRO" w:hAnsi="HG丸ｺﾞｼｯｸM-PRO" w:hint="eastAsia"/>
                          <w:sz w:val="18"/>
                          <w:szCs w:val="18"/>
                        </w:rPr>
                        <w:t>※既に36,000円を納付している場合は、後日21,000円が還付されます。</w:t>
                      </w:r>
                    </w:p>
                  </w:txbxContent>
                </v:textbox>
                <w10:wrap anchorx="margin"/>
              </v:rect>
            </w:pict>
          </mc:Fallback>
        </mc:AlternateContent>
      </w:r>
    </w:p>
    <w:sectPr w:rsidR="00693BE6" w:rsidRPr="00DE68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63D8" w14:textId="77777777" w:rsidR="00074322" w:rsidRDefault="00074322" w:rsidP="00074322">
      <w:r>
        <w:separator/>
      </w:r>
    </w:p>
  </w:endnote>
  <w:endnote w:type="continuationSeparator" w:id="0">
    <w:p w14:paraId="06389AA7" w14:textId="77777777" w:rsidR="00074322" w:rsidRDefault="00074322" w:rsidP="0007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2037" w14:textId="77777777" w:rsidR="00074322" w:rsidRDefault="00074322" w:rsidP="00074322">
      <w:r>
        <w:separator/>
      </w:r>
    </w:p>
  </w:footnote>
  <w:footnote w:type="continuationSeparator" w:id="0">
    <w:p w14:paraId="65BF673E" w14:textId="77777777" w:rsidR="00074322" w:rsidRDefault="00074322" w:rsidP="00074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E0"/>
    <w:rsid w:val="00074322"/>
    <w:rsid w:val="001A533C"/>
    <w:rsid w:val="002E72F4"/>
    <w:rsid w:val="003D45CC"/>
    <w:rsid w:val="003E26B5"/>
    <w:rsid w:val="00463BBB"/>
    <w:rsid w:val="00480D9A"/>
    <w:rsid w:val="004C3EE5"/>
    <w:rsid w:val="00602378"/>
    <w:rsid w:val="00693BE6"/>
    <w:rsid w:val="00835B8A"/>
    <w:rsid w:val="008A2FC3"/>
    <w:rsid w:val="009474B7"/>
    <w:rsid w:val="009A2CDA"/>
    <w:rsid w:val="00A609E0"/>
    <w:rsid w:val="00AF3276"/>
    <w:rsid w:val="00B95E00"/>
    <w:rsid w:val="00C11DCB"/>
    <w:rsid w:val="00DC0133"/>
    <w:rsid w:val="00DE68B4"/>
    <w:rsid w:val="00E55BB6"/>
    <w:rsid w:val="00EF3973"/>
    <w:rsid w:val="00F27360"/>
    <w:rsid w:val="00FC1A75"/>
    <w:rsid w:val="00FC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7277AE"/>
  <w15:chartTrackingRefBased/>
  <w15:docId w15:val="{0FB970C0-1BA4-4432-A504-F94C7FE4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3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23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E55B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BB6"/>
    <w:rPr>
      <w:rFonts w:asciiTheme="majorHAnsi" w:eastAsiaTheme="majorEastAsia" w:hAnsiTheme="majorHAnsi" w:cstheme="majorBidi"/>
      <w:sz w:val="18"/>
      <w:szCs w:val="18"/>
    </w:rPr>
  </w:style>
  <w:style w:type="paragraph" w:styleId="a5">
    <w:name w:val="header"/>
    <w:basedOn w:val="a"/>
    <w:link w:val="a6"/>
    <w:uiPriority w:val="99"/>
    <w:unhideWhenUsed/>
    <w:rsid w:val="00074322"/>
    <w:pPr>
      <w:tabs>
        <w:tab w:val="center" w:pos="4252"/>
        <w:tab w:val="right" w:pos="8504"/>
      </w:tabs>
      <w:snapToGrid w:val="0"/>
    </w:pPr>
  </w:style>
  <w:style w:type="character" w:customStyle="1" w:styleId="a6">
    <w:name w:val="ヘッダー (文字)"/>
    <w:basedOn w:val="a0"/>
    <w:link w:val="a5"/>
    <w:uiPriority w:val="99"/>
    <w:rsid w:val="00074322"/>
    <w:rPr>
      <w:rFonts w:ascii="Century" w:eastAsia="ＭＳ 明朝" w:hAnsi="Century" w:cs="Times New Roman"/>
      <w:szCs w:val="24"/>
    </w:rPr>
  </w:style>
  <w:style w:type="paragraph" w:styleId="a7">
    <w:name w:val="footer"/>
    <w:basedOn w:val="a"/>
    <w:link w:val="a8"/>
    <w:uiPriority w:val="99"/>
    <w:unhideWhenUsed/>
    <w:rsid w:val="00074322"/>
    <w:pPr>
      <w:tabs>
        <w:tab w:val="center" w:pos="4252"/>
        <w:tab w:val="right" w:pos="8504"/>
      </w:tabs>
      <w:snapToGrid w:val="0"/>
    </w:pPr>
  </w:style>
  <w:style w:type="character" w:customStyle="1" w:styleId="a8">
    <w:name w:val="フッター (文字)"/>
    <w:basedOn w:val="a0"/>
    <w:link w:val="a7"/>
    <w:uiPriority w:val="99"/>
    <w:rsid w:val="00074322"/>
    <w:rPr>
      <w:rFonts w:ascii="Century" w:eastAsia="ＭＳ 明朝" w:hAnsi="Century" w:cs="Times New Roman"/>
      <w:szCs w:val="24"/>
    </w:rPr>
  </w:style>
  <w:style w:type="character" w:styleId="a9">
    <w:name w:val="Hyperlink"/>
    <w:basedOn w:val="a0"/>
    <w:unhideWhenUsed/>
    <w:rsid w:val="00074322"/>
    <w:rPr>
      <w:color w:val="0563C1" w:themeColor="hyperlink"/>
      <w:u w:val="single"/>
    </w:rPr>
  </w:style>
  <w:style w:type="character" w:styleId="aa">
    <w:name w:val="Unresolved Mention"/>
    <w:basedOn w:val="a0"/>
    <w:uiPriority w:val="99"/>
    <w:semiHidden/>
    <w:unhideWhenUsed/>
    <w:rsid w:val="00074322"/>
    <w:rPr>
      <w:color w:val="605E5C"/>
      <w:shd w:val="clear" w:color="auto" w:fill="E1DFDD"/>
    </w:rPr>
  </w:style>
  <w:style w:type="table" w:styleId="ab">
    <w:name w:val="Table Grid"/>
    <w:basedOn w:val="a1"/>
    <w:uiPriority w:val="39"/>
    <w:rsid w:val="0007432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050040/zei/alacarte/genmenshior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　優介</dc:creator>
  <cp:keywords/>
  <dc:description/>
  <cp:lastModifiedBy>鎌田　美生</cp:lastModifiedBy>
  <cp:revision>18</cp:revision>
  <cp:lastPrinted>2024-03-15T06:30:00Z</cp:lastPrinted>
  <dcterms:created xsi:type="dcterms:W3CDTF">2024-02-15T05:34:00Z</dcterms:created>
  <dcterms:modified xsi:type="dcterms:W3CDTF">2025-03-19T03:06:00Z</dcterms:modified>
</cp:coreProperties>
</file>