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6804" w14:textId="77777777" w:rsidR="00D20871" w:rsidRDefault="00D20871" w:rsidP="00F04947">
      <w:pPr>
        <w:jc w:val="center"/>
        <w:rPr>
          <w:rFonts w:ascii="Meiryo UI" w:eastAsia="Meiryo UI" w:hAnsi="Meiryo UI"/>
          <w:b/>
          <w:bCs/>
          <w:color w:val="000000" w:themeColor="text1"/>
          <w:sz w:val="22"/>
          <w:szCs w:val="24"/>
        </w:rPr>
      </w:pPr>
    </w:p>
    <w:p w14:paraId="10C275C2" w14:textId="7A8FE55F" w:rsidR="00E4270C" w:rsidRPr="0059167D" w:rsidRDefault="00B31D33" w:rsidP="00F04947">
      <w:pPr>
        <w:jc w:val="center"/>
        <w:rPr>
          <w:rFonts w:ascii="Meiryo UI" w:eastAsia="Meiryo UI" w:hAnsi="Meiryo UI"/>
          <w:b/>
          <w:bCs/>
          <w:color w:val="000000" w:themeColor="text1"/>
          <w:sz w:val="22"/>
          <w:szCs w:val="24"/>
        </w:rPr>
      </w:pPr>
      <w:r w:rsidRPr="0059167D">
        <w:rPr>
          <w:rFonts w:ascii="Meiryo UI" w:eastAsia="Meiryo UI" w:hAnsi="Meiryo UI" w:hint="eastAsia"/>
          <w:b/>
          <w:bCs/>
          <w:color w:val="000000" w:themeColor="text1"/>
          <w:sz w:val="22"/>
          <w:szCs w:val="24"/>
        </w:rPr>
        <w:t>大阪府がん診療拠点病院の指定に係る解釈（</w:t>
      </w:r>
      <w:r w:rsidRPr="0059167D">
        <w:rPr>
          <w:rFonts w:ascii="Meiryo UI" w:eastAsia="Meiryo UI" w:hAnsi="Meiryo UI"/>
          <w:b/>
          <w:bCs/>
          <w:color w:val="000000" w:themeColor="text1"/>
          <w:sz w:val="22"/>
          <w:szCs w:val="24"/>
        </w:rPr>
        <w:t>Q＆A）</w:t>
      </w:r>
      <w:r w:rsidR="009309B6" w:rsidRPr="0059167D">
        <w:rPr>
          <w:rFonts w:ascii="Meiryo UI" w:eastAsia="Meiryo UI" w:hAnsi="Meiryo UI" w:hint="eastAsia"/>
          <w:b/>
          <w:bCs/>
          <w:color w:val="000000" w:themeColor="text1"/>
          <w:sz w:val="22"/>
          <w:szCs w:val="24"/>
        </w:rPr>
        <w:t>ついて</w:t>
      </w:r>
    </w:p>
    <w:p w14:paraId="346970DF" w14:textId="3DF6B6FA" w:rsidR="009309B6" w:rsidRPr="0059167D" w:rsidRDefault="009309B6" w:rsidP="006D7F01">
      <w:pPr>
        <w:rPr>
          <w:rFonts w:ascii="Meiryo UI" w:eastAsia="Meiryo UI" w:hAnsi="Meiryo UI"/>
          <w:color w:val="000000" w:themeColor="text1"/>
        </w:rPr>
      </w:pPr>
    </w:p>
    <w:p w14:paraId="3CD67999" w14:textId="2614B8C7" w:rsidR="00A60941" w:rsidRPr="0059167D" w:rsidRDefault="00A60941" w:rsidP="006D7F01">
      <w:pPr>
        <w:rPr>
          <w:rFonts w:ascii="Meiryo UI" w:eastAsia="Meiryo UI" w:hAnsi="Meiryo UI"/>
          <w:b/>
          <w:bCs/>
          <w:color w:val="000000" w:themeColor="text1"/>
        </w:rPr>
      </w:pPr>
      <w:r w:rsidRPr="0059167D">
        <w:rPr>
          <w:rFonts w:ascii="Meiryo UI" w:eastAsia="Meiryo UI" w:hAnsi="Meiryo UI" w:hint="eastAsia"/>
          <w:b/>
          <w:bCs/>
          <w:color w:val="000000" w:themeColor="text1"/>
        </w:rPr>
        <w:t>【対応可能ながん種の確認</w:t>
      </w:r>
      <w:r w:rsidR="009A2ECC" w:rsidRPr="0059167D">
        <w:rPr>
          <w:rFonts w:ascii="Meiryo UI" w:eastAsia="Meiryo UI" w:hAnsi="Meiryo UI" w:hint="eastAsia"/>
          <w:b/>
          <w:bCs/>
          <w:color w:val="000000" w:themeColor="text1"/>
        </w:rPr>
        <w:t>方法</w:t>
      </w:r>
      <w:r w:rsidRPr="0059167D">
        <w:rPr>
          <w:rFonts w:ascii="Meiryo UI" w:eastAsia="Meiryo UI" w:hAnsi="Meiryo UI" w:hint="eastAsia"/>
          <w:b/>
          <w:bCs/>
          <w:color w:val="000000" w:themeColor="text1"/>
        </w:rPr>
        <w:t>】</w:t>
      </w:r>
    </w:p>
    <w:tbl>
      <w:tblPr>
        <w:tblStyle w:val="a7"/>
        <w:tblW w:w="0" w:type="auto"/>
        <w:tblLook w:val="04A0" w:firstRow="1" w:lastRow="0" w:firstColumn="1" w:lastColumn="0" w:noHBand="0" w:noVBand="1"/>
      </w:tblPr>
      <w:tblGrid>
        <w:gridCol w:w="8494"/>
      </w:tblGrid>
      <w:tr w:rsidR="0059167D" w:rsidRPr="0059167D" w14:paraId="050E14D5" w14:textId="77777777" w:rsidTr="00A60941">
        <w:tc>
          <w:tcPr>
            <w:tcW w:w="8494" w:type="dxa"/>
          </w:tcPr>
          <w:p w14:paraId="0F63DC7B" w14:textId="1E0D9827" w:rsidR="00A60941" w:rsidRPr="0059167D" w:rsidRDefault="00A60941" w:rsidP="00A60941">
            <w:pPr>
              <w:ind w:left="210" w:hangingChars="100" w:hanging="210"/>
              <w:rPr>
                <w:rFonts w:ascii="Meiryo UI" w:eastAsia="Meiryo UI" w:hAnsi="Meiryo UI"/>
                <w:b/>
                <w:bCs/>
                <w:color w:val="000000" w:themeColor="text1"/>
              </w:rPr>
            </w:pPr>
            <w:r w:rsidRPr="0059167D">
              <w:rPr>
                <w:rFonts w:ascii="Meiryo UI" w:eastAsia="Meiryo UI" w:hAnsi="Meiryo UI" w:hint="eastAsia"/>
                <w:b/>
                <w:bCs/>
                <w:color w:val="000000" w:themeColor="text1"/>
              </w:rPr>
              <w:t>１　令和７年４月</w:t>
            </w:r>
            <w:r w:rsidR="00C0704F" w:rsidRPr="0059167D">
              <w:rPr>
                <w:rFonts w:ascii="Meiryo UI" w:eastAsia="Meiryo UI" w:hAnsi="Meiryo UI" w:hint="eastAsia"/>
                <w:b/>
                <w:bCs/>
                <w:color w:val="000000" w:themeColor="text1"/>
              </w:rPr>
              <w:t>以降、</w:t>
            </w:r>
            <w:r w:rsidRPr="0059167D">
              <w:rPr>
                <w:rFonts w:ascii="Meiryo UI" w:eastAsia="Meiryo UI" w:hAnsi="Meiryo UI" w:hint="eastAsia"/>
                <w:b/>
                <w:bCs/>
                <w:color w:val="000000" w:themeColor="text1"/>
              </w:rPr>
              <w:t>５がん対応病院は「拠点病院」、４がん対応病院は「推進病院」の指定区分となる</w:t>
            </w:r>
            <w:r w:rsidR="00C0704F" w:rsidRPr="0059167D">
              <w:rPr>
                <w:rFonts w:ascii="Meiryo UI" w:eastAsia="Meiryo UI" w:hAnsi="Meiryo UI" w:hint="eastAsia"/>
                <w:b/>
                <w:bCs/>
                <w:color w:val="000000" w:themeColor="text1"/>
              </w:rPr>
              <w:t>とのことだ</w:t>
            </w:r>
            <w:r w:rsidRPr="0059167D">
              <w:rPr>
                <w:rFonts w:ascii="Meiryo UI" w:eastAsia="Meiryo UI" w:hAnsi="Meiryo UI" w:hint="eastAsia"/>
                <w:b/>
                <w:bCs/>
                <w:color w:val="000000" w:themeColor="text1"/>
              </w:rPr>
              <w:t>が、何をもって５がん対応、４がん対応と判断するのか。</w:t>
            </w:r>
          </w:p>
        </w:tc>
      </w:tr>
    </w:tbl>
    <w:p w14:paraId="6CC475E0" w14:textId="77777777" w:rsidR="00A60941" w:rsidRPr="0059167D" w:rsidRDefault="00A60941" w:rsidP="00A60941">
      <w:pPr>
        <w:rPr>
          <w:rFonts w:ascii="Meiryo UI" w:eastAsia="Meiryo UI" w:hAnsi="Meiryo UI"/>
          <w:color w:val="000000" w:themeColor="text1"/>
        </w:rPr>
      </w:pPr>
      <w:r w:rsidRPr="0059167D">
        <w:rPr>
          <w:rFonts w:ascii="Meiryo UI" w:eastAsia="Meiryo UI" w:hAnsi="Meiryo UI" w:hint="eastAsia"/>
          <w:color w:val="000000" w:themeColor="text1"/>
        </w:rPr>
        <w:t>（回答）</w:t>
      </w:r>
    </w:p>
    <w:p w14:paraId="4943312D" w14:textId="4948B2F8" w:rsidR="009A2ECC" w:rsidRPr="0059167D" w:rsidRDefault="00A60941" w:rsidP="00C0704F">
      <w:pPr>
        <w:ind w:firstLineChars="100" w:firstLine="210"/>
        <w:rPr>
          <w:rFonts w:ascii="Meiryo UI" w:eastAsia="Meiryo UI" w:hAnsi="Meiryo UI"/>
          <w:color w:val="000000" w:themeColor="text1"/>
        </w:rPr>
      </w:pPr>
      <w:r w:rsidRPr="0059167D">
        <w:rPr>
          <w:rFonts w:ascii="Meiryo UI" w:eastAsia="Meiryo UI" w:hAnsi="Meiryo UI" w:hint="eastAsia"/>
          <w:color w:val="000000" w:themeColor="text1"/>
        </w:rPr>
        <w:t>指定要件</w:t>
      </w:r>
      <w:r w:rsidR="00C07677" w:rsidRPr="0059167D">
        <w:rPr>
          <w:rFonts w:ascii="Meiryo UI" w:eastAsia="Meiryo UI" w:hAnsi="Meiryo UI" w:hint="eastAsia"/>
          <w:color w:val="000000" w:themeColor="text1"/>
        </w:rPr>
        <w:t>「</w:t>
      </w:r>
      <w:r w:rsidRPr="0059167D">
        <w:rPr>
          <w:rFonts w:ascii="Meiryo UI" w:eastAsia="Meiryo UI" w:hAnsi="Meiryo UI" w:hint="eastAsia"/>
          <w:color w:val="000000" w:themeColor="text1"/>
        </w:rPr>
        <w:t>第２の１診療体制（１）診療機能 ア 集学的治療の提供体制及び標準的治療等の提供</w:t>
      </w:r>
      <w:r w:rsidR="00C07677" w:rsidRPr="0059167D">
        <w:rPr>
          <w:rFonts w:ascii="Meiryo UI" w:eastAsia="Meiryo UI" w:hAnsi="Meiryo UI" w:hint="eastAsia"/>
          <w:color w:val="000000" w:themeColor="text1"/>
        </w:rPr>
        <w:t>」</w:t>
      </w:r>
      <w:r w:rsidRPr="0059167D">
        <w:rPr>
          <w:rFonts w:ascii="Meiryo UI" w:eastAsia="Meiryo UI" w:hAnsi="Meiryo UI" w:hint="eastAsia"/>
          <w:color w:val="000000" w:themeColor="text1"/>
        </w:rPr>
        <w:t>において、「</w:t>
      </w:r>
      <w:r w:rsidR="00D20871" w:rsidRPr="00D20871">
        <w:rPr>
          <w:rFonts w:ascii="Meiryo UI" w:eastAsia="Meiryo UI" w:hAnsi="Meiryo UI" w:hint="eastAsia"/>
          <w:color w:val="000000" w:themeColor="text1"/>
        </w:rPr>
        <w:t>肺がん、胃がん、肝がん、大腸がん及び乳がん並びにその他各医療機関が専門とするがんについて、手術、放射線治療及び薬物療法を効果的に組み合</w:t>
      </w:r>
      <w:r w:rsidR="00D20871" w:rsidRPr="00436FF7">
        <w:rPr>
          <w:rFonts w:ascii="Meiryo UI" w:eastAsia="Meiryo UI" w:hAnsi="Meiryo UI" w:hint="eastAsia"/>
        </w:rPr>
        <w:t>わせた集学的治療、リハビリテーション及び緩和ケア（以下「集学的治療等」という。）を提供する体制を有する（・・・肺がんについては手術、放射線治療及び薬物療法のいずれかを自院で提供する場合は、集学的治療を提供できる体制を有するものとみなす。）とともに、各学会の診療ガイドラインに準ずる標準的治療（以下「標準的治療」という。）等がん患者の状態に応じた適切な治療を提供すること。</w:t>
      </w:r>
      <w:r w:rsidRPr="00436FF7">
        <w:rPr>
          <w:rFonts w:ascii="Meiryo UI" w:eastAsia="Meiryo UI" w:hAnsi="Meiryo UI" w:hint="eastAsia"/>
        </w:rPr>
        <w:t>」と規定するとともに、同</w:t>
      </w:r>
      <w:r w:rsidR="00C07677" w:rsidRPr="00436FF7">
        <w:rPr>
          <w:rFonts w:ascii="Meiryo UI" w:eastAsia="Meiryo UI" w:hAnsi="Meiryo UI" w:hint="eastAsia"/>
        </w:rPr>
        <w:t>「</w:t>
      </w:r>
      <w:r w:rsidRPr="00436FF7">
        <w:rPr>
          <w:rFonts w:ascii="Meiryo UI" w:eastAsia="Meiryo UI" w:hAnsi="Meiryo UI" w:hint="eastAsia"/>
        </w:rPr>
        <w:t>第２の１診療体制（２）診療従事者　ア 専門的な知識及び技能を有する医師の</w:t>
      </w:r>
      <w:r w:rsidRPr="0059167D">
        <w:rPr>
          <w:rFonts w:ascii="Meiryo UI" w:eastAsia="Meiryo UI" w:hAnsi="Meiryo UI" w:hint="eastAsia"/>
          <w:color w:val="000000" w:themeColor="text1"/>
        </w:rPr>
        <w:t>配置</w:t>
      </w:r>
      <w:r w:rsidR="00C07677" w:rsidRPr="0059167D">
        <w:rPr>
          <w:rFonts w:ascii="Meiryo UI" w:eastAsia="Meiryo UI" w:hAnsi="Meiryo UI" w:hint="eastAsia"/>
          <w:color w:val="000000" w:themeColor="text1"/>
        </w:rPr>
        <w:t>」</w:t>
      </w:r>
      <w:r w:rsidRPr="0059167D">
        <w:rPr>
          <w:rFonts w:ascii="Meiryo UI" w:eastAsia="Meiryo UI" w:hAnsi="Meiryo UI" w:hint="eastAsia"/>
          <w:color w:val="000000" w:themeColor="text1"/>
        </w:rPr>
        <w:t>において</w:t>
      </w:r>
      <w:r w:rsidR="00C0704F" w:rsidRPr="0059167D">
        <w:rPr>
          <w:rFonts w:ascii="Meiryo UI" w:eastAsia="Meiryo UI" w:hAnsi="Meiryo UI" w:hint="eastAsia"/>
          <w:color w:val="000000" w:themeColor="text1"/>
        </w:rPr>
        <w:t>、</w:t>
      </w:r>
      <w:r w:rsidRPr="0059167D">
        <w:rPr>
          <w:rFonts w:ascii="Meiryo UI" w:eastAsia="Meiryo UI" w:hAnsi="Meiryo UI" w:hint="eastAsia"/>
          <w:color w:val="000000" w:themeColor="text1"/>
        </w:rPr>
        <w:t>「当該施設で対応可能ながんについて、専門的な知識及び技能を有する手術療法に携わる常勤の医師を１人以上配置すること」としている</w:t>
      </w:r>
      <w:r w:rsidR="00C0704F" w:rsidRPr="0059167D">
        <w:rPr>
          <w:rFonts w:ascii="Meiryo UI" w:eastAsia="Meiryo UI" w:hAnsi="Meiryo UI" w:hint="eastAsia"/>
          <w:color w:val="000000" w:themeColor="text1"/>
        </w:rPr>
        <w:t>ところ</w:t>
      </w:r>
      <w:r w:rsidR="009A2ECC" w:rsidRPr="0059167D">
        <w:rPr>
          <w:rFonts w:ascii="Meiryo UI" w:eastAsia="Meiryo UI" w:hAnsi="Meiryo UI" w:hint="eastAsia"/>
          <w:color w:val="000000" w:themeColor="text1"/>
        </w:rPr>
        <w:t>です</w:t>
      </w:r>
      <w:r w:rsidR="00C0704F" w:rsidRPr="0059167D">
        <w:rPr>
          <w:rFonts w:ascii="Meiryo UI" w:eastAsia="Meiryo UI" w:hAnsi="Meiryo UI" w:hint="eastAsia"/>
          <w:color w:val="000000" w:themeColor="text1"/>
        </w:rPr>
        <w:t>。</w:t>
      </w:r>
    </w:p>
    <w:p w14:paraId="220B03E3" w14:textId="6E836F36" w:rsidR="00A60941" w:rsidRPr="0059167D" w:rsidRDefault="00C0704F" w:rsidP="00C0704F">
      <w:pPr>
        <w:ind w:firstLineChars="100" w:firstLine="210"/>
        <w:rPr>
          <w:rFonts w:ascii="Meiryo UI" w:eastAsia="Meiryo UI" w:hAnsi="Meiryo UI"/>
          <w:color w:val="000000" w:themeColor="text1"/>
        </w:rPr>
      </w:pPr>
      <w:r w:rsidRPr="0059167D">
        <w:rPr>
          <w:rFonts w:ascii="Meiryo UI" w:eastAsia="Meiryo UI" w:hAnsi="Meiryo UI" w:hint="eastAsia"/>
          <w:color w:val="000000" w:themeColor="text1"/>
          <w:u w:val="single"/>
        </w:rPr>
        <w:t>各がん種の診療体制</w:t>
      </w:r>
      <w:r w:rsidR="009A2ECC" w:rsidRPr="0059167D">
        <w:rPr>
          <w:rFonts w:ascii="Meiryo UI" w:eastAsia="Meiryo UI" w:hAnsi="Meiryo UI" w:hint="eastAsia"/>
          <w:color w:val="000000" w:themeColor="text1"/>
          <w:u w:val="single"/>
        </w:rPr>
        <w:t>を有する</w:t>
      </w:r>
      <w:r w:rsidRPr="0059167D">
        <w:rPr>
          <w:rFonts w:ascii="Meiryo UI" w:eastAsia="Meiryo UI" w:hAnsi="Meiryo UI" w:hint="eastAsia"/>
          <w:color w:val="000000" w:themeColor="text1"/>
          <w:u w:val="single"/>
        </w:rPr>
        <w:t>には</w:t>
      </w:r>
      <w:r w:rsidR="009A2ECC" w:rsidRPr="0059167D">
        <w:rPr>
          <w:rFonts w:ascii="Meiryo UI" w:eastAsia="Meiryo UI" w:hAnsi="Meiryo UI" w:hint="eastAsia"/>
          <w:color w:val="000000" w:themeColor="text1"/>
          <w:u w:val="single"/>
        </w:rPr>
        <w:t>、</w:t>
      </w:r>
      <w:r w:rsidRPr="0059167D">
        <w:rPr>
          <w:rFonts w:ascii="Meiryo UI" w:eastAsia="Meiryo UI" w:hAnsi="Meiryo UI" w:hint="eastAsia"/>
          <w:color w:val="000000" w:themeColor="text1"/>
          <w:u w:val="single"/>
        </w:rPr>
        <w:t>それぞれのがん種の手術に携わる医師が必要であり、指定要件においても</w:t>
      </w:r>
      <w:r w:rsidR="009A2ECC" w:rsidRPr="0059167D">
        <w:rPr>
          <w:rFonts w:ascii="Meiryo UI" w:eastAsia="Meiryo UI" w:hAnsi="Meiryo UI" w:hint="eastAsia"/>
          <w:color w:val="000000" w:themeColor="text1"/>
          <w:u w:val="single"/>
        </w:rPr>
        <w:t>「手術療法に携わる常勤の医師」の配置を求めていることから、</w:t>
      </w:r>
      <w:r w:rsidR="00BC341B" w:rsidRPr="0059167D">
        <w:rPr>
          <w:rFonts w:ascii="Meiryo UI" w:eastAsia="Meiryo UI" w:hAnsi="Meiryo UI" w:hint="eastAsia"/>
          <w:color w:val="000000" w:themeColor="text1"/>
          <w:u w:val="single"/>
        </w:rPr>
        <w:t>がん種ごとの</w:t>
      </w:r>
      <w:r w:rsidR="009A2ECC" w:rsidRPr="0059167D">
        <w:rPr>
          <w:rFonts w:ascii="Meiryo UI" w:eastAsia="Meiryo UI" w:hAnsi="Meiryo UI" w:hint="eastAsia"/>
          <w:color w:val="000000" w:themeColor="text1"/>
          <w:u w:val="single"/>
        </w:rPr>
        <w:t>「手術療法に携わる常勤の医師」</w:t>
      </w:r>
      <w:r w:rsidR="00AC6C6B" w:rsidRPr="0059167D">
        <w:rPr>
          <w:rFonts w:ascii="Meiryo UI" w:eastAsia="Meiryo UI" w:hAnsi="Meiryo UI" w:hint="eastAsia"/>
          <w:color w:val="000000" w:themeColor="text1"/>
          <w:u w:val="single"/>
        </w:rPr>
        <w:t>の</w:t>
      </w:r>
      <w:r w:rsidR="009A2ECC" w:rsidRPr="0059167D">
        <w:rPr>
          <w:rFonts w:ascii="Meiryo UI" w:eastAsia="Meiryo UI" w:hAnsi="Meiryo UI" w:hint="eastAsia"/>
          <w:color w:val="000000" w:themeColor="text1"/>
          <w:u w:val="single"/>
        </w:rPr>
        <w:t>配置</w:t>
      </w:r>
      <w:r w:rsidR="00BC341B" w:rsidRPr="0059167D">
        <w:rPr>
          <w:rFonts w:ascii="Meiryo UI" w:eastAsia="Meiryo UI" w:hAnsi="Meiryo UI" w:hint="eastAsia"/>
          <w:color w:val="000000" w:themeColor="text1"/>
          <w:u w:val="single"/>
        </w:rPr>
        <w:t>の有無によって</w:t>
      </w:r>
      <w:r w:rsidR="009A2ECC" w:rsidRPr="0059167D">
        <w:rPr>
          <w:rFonts w:ascii="Meiryo UI" w:eastAsia="Meiryo UI" w:hAnsi="Meiryo UI" w:hint="eastAsia"/>
          <w:color w:val="000000" w:themeColor="text1"/>
          <w:u w:val="single"/>
        </w:rPr>
        <w:t>、対応するがん種</w:t>
      </w:r>
      <w:r w:rsidR="00C07677" w:rsidRPr="0059167D">
        <w:rPr>
          <w:rFonts w:ascii="Meiryo UI" w:eastAsia="Meiryo UI" w:hAnsi="Meiryo UI" w:hint="eastAsia"/>
          <w:color w:val="000000" w:themeColor="text1"/>
          <w:u w:val="single"/>
        </w:rPr>
        <w:t>の数</w:t>
      </w:r>
      <w:r w:rsidR="009A2ECC" w:rsidRPr="0059167D">
        <w:rPr>
          <w:rFonts w:ascii="Meiryo UI" w:eastAsia="Meiryo UI" w:hAnsi="Meiryo UI" w:hint="eastAsia"/>
          <w:color w:val="000000" w:themeColor="text1"/>
          <w:u w:val="single"/>
        </w:rPr>
        <w:t>を判断しま</w:t>
      </w:r>
      <w:r w:rsidR="009A2ECC" w:rsidRPr="00436FF7">
        <w:rPr>
          <w:rFonts w:ascii="Meiryo UI" w:eastAsia="Meiryo UI" w:hAnsi="Meiryo UI" w:hint="eastAsia"/>
          <w:u w:val="single"/>
        </w:rPr>
        <w:t>す。</w:t>
      </w:r>
      <w:r w:rsidR="00D20871" w:rsidRPr="00436FF7">
        <w:rPr>
          <w:rFonts w:ascii="Meiryo UI" w:eastAsia="Meiryo UI" w:hAnsi="Meiryo UI" w:hint="eastAsia"/>
          <w:u w:val="single"/>
        </w:rPr>
        <w:t>（ただし、肺がんについては指定要件に記載のとおりみなします。）</w:t>
      </w:r>
      <w:r w:rsidR="00410035" w:rsidRPr="00436FF7">
        <w:rPr>
          <w:rFonts w:ascii="Meiryo UI" w:eastAsia="Meiryo UI" w:hAnsi="Meiryo UI" w:hint="eastAsia"/>
          <w:u w:val="single"/>
        </w:rPr>
        <w:t>なお、診療体制を有することの確</w:t>
      </w:r>
      <w:r w:rsidR="00410035" w:rsidRPr="0059167D">
        <w:rPr>
          <w:rFonts w:ascii="Meiryo UI" w:eastAsia="Meiryo UI" w:hAnsi="Meiryo UI" w:hint="eastAsia"/>
          <w:color w:val="000000" w:themeColor="text1"/>
          <w:u w:val="single"/>
        </w:rPr>
        <w:t>認であるため、がん種ごとの診療実績</w:t>
      </w:r>
      <w:r w:rsidR="00BF217A" w:rsidRPr="0059167D">
        <w:rPr>
          <w:rFonts w:ascii="Meiryo UI" w:eastAsia="Meiryo UI" w:hAnsi="Meiryo UI" w:hint="eastAsia"/>
          <w:color w:val="000000" w:themeColor="text1"/>
          <w:u w:val="single"/>
        </w:rPr>
        <w:t>がない又は極端に少ないことをもって当該がん種の診療体制がないと判断することはありませんが、</w:t>
      </w:r>
      <w:r w:rsidR="00410035" w:rsidRPr="0059167D">
        <w:rPr>
          <w:rFonts w:ascii="Meiryo UI" w:eastAsia="Meiryo UI" w:hAnsi="Meiryo UI" w:hint="eastAsia"/>
          <w:color w:val="000000" w:themeColor="text1"/>
          <w:u w:val="single"/>
        </w:rPr>
        <w:t>拠点病院、推進病院、いずれにおいても、指定要件第２の２に規定する診療実績</w:t>
      </w:r>
      <w:r w:rsidR="0059167D" w:rsidRPr="0059167D">
        <w:rPr>
          <w:rFonts w:ascii="Meiryo UI" w:eastAsia="Meiryo UI" w:hAnsi="Meiryo UI" w:hint="eastAsia"/>
          <w:color w:val="000000" w:themeColor="text1"/>
          <w:u w:val="single"/>
        </w:rPr>
        <w:t>（合計）</w:t>
      </w:r>
      <w:r w:rsidR="00410035" w:rsidRPr="0059167D">
        <w:rPr>
          <w:rFonts w:ascii="Meiryo UI" w:eastAsia="Meiryo UI" w:hAnsi="Meiryo UI" w:hint="eastAsia"/>
          <w:color w:val="000000" w:themeColor="text1"/>
          <w:u w:val="single"/>
        </w:rPr>
        <w:t>の充足は必須となります。）</w:t>
      </w:r>
    </w:p>
    <w:p w14:paraId="2B23989B" w14:textId="77777777" w:rsidR="00A60941" w:rsidRPr="0059167D" w:rsidRDefault="00A60941" w:rsidP="006D7F01">
      <w:pPr>
        <w:rPr>
          <w:rFonts w:ascii="Meiryo UI" w:eastAsia="Meiryo UI" w:hAnsi="Meiryo UI"/>
          <w:color w:val="000000" w:themeColor="text1"/>
        </w:rPr>
      </w:pPr>
    </w:p>
    <w:p w14:paraId="356B2ED7" w14:textId="444E47CD" w:rsidR="00B31D33" w:rsidRPr="0059167D" w:rsidRDefault="00B31D33" w:rsidP="006D7F01">
      <w:pPr>
        <w:rPr>
          <w:rFonts w:ascii="Meiryo UI" w:eastAsia="Meiryo UI" w:hAnsi="Meiryo UI"/>
          <w:b/>
          <w:bCs/>
          <w:color w:val="000000" w:themeColor="text1"/>
        </w:rPr>
      </w:pPr>
      <w:r w:rsidRPr="0059167D">
        <w:rPr>
          <w:rFonts w:ascii="Meiryo UI" w:eastAsia="Meiryo UI" w:hAnsi="Meiryo UI" w:hint="eastAsia"/>
          <w:b/>
          <w:bCs/>
          <w:color w:val="000000" w:themeColor="text1"/>
        </w:rPr>
        <w:t>【新規指定】</w:t>
      </w:r>
    </w:p>
    <w:tbl>
      <w:tblPr>
        <w:tblStyle w:val="a7"/>
        <w:tblW w:w="0" w:type="auto"/>
        <w:tblLook w:val="04A0" w:firstRow="1" w:lastRow="0" w:firstColumn="1" w:lastColumn="0" w:noHBand="0" w:noVBand="1"/>
      </w:tblPr>
      <w:tblGrid>
        <w:gridCol w:w="8494"/>
      </w:tblGrid>
      <w:tr w:rsidR="0059167D" w:rsidRPr="0059167D" w14:paraId="09B0008B" w14:textId="77777777" w:rsidTr="00B31D33">
        <w:tc>
          <w:tcPr>
            <w:tcW w:w="8494" w:type="dxa"/>
          </w:tcPr>
          <w:p w14:paraId="68AE81A2" w14:textId="4775A720" w:rsidR="00B31D33" w:rsidRPr="0059167D" w:rsidRDefault="009A2ECC" w:rsidP="00B31D33">
            <w:pPr>
              <w:ind w:left="210" w:hangingChars="100" w:hanging="210"/>
              <w:rPr>
                <w:rFonts w:ascii="Meiryo UI" w:eastAsia="Meiryo UI" w:hAnsi="Meiryo UI"/>
                <w:b/>
                <w:bCs/>
                <w:color w:val="000000" w:themeColor="text1"/>
              </w:rPr>
            </w:pPr>
            <w:r w:rsidRPr="0059167D">
              <w:rPr>
                <w:rFonts w:ascii="Meiryo UI" w:eastAsia="Meiryo UI" w:hAnsi="Meiryo UI" w:hint="eastAsia"/>
                <w:b/>
                <w:bCs/>
                <w:color w:val="000000" w:themeColor="text1"/>
              </w:rPr>
              <w:t>２</w:t>
            </w:r>
            <w:r w:rsidR="00B31D33" w:rsidRPr="0059167D">
              <w:rPr>
                <w:rFonts w:ascii="Meiryo UI" w:eastAsia="Meiryo UI" w:hAnsi="Meiryo UI" w:hint="eastAsia"/>
                <w:b/>
                <w:bCs/>
                <w:color w:val="000000" w:themeColor="text1"/>
              </w:rPr>
              <w:t xml:space="preserve">　新規指定</w:t>
            </w:r>
            <w:r w:rsidRPr="0059167D">
              <w:rPr>
                <w:rFonts w:ascii="Meiryo UI" w:eastAsia="Meiryo UI" w:hAnsi="Meiryo UI" w:hint="eastAsia"/>
                <w:b/>
                <w:bCs/>
                <w:color w:val="000000" w:themeColor="text1"/>
              </w:rPr>
              <w:t>を受けるには</w:t>
            </w:r>
            <w:r w:rsidR="00B31D33" w:rsidRPr="0059167D">
              <w:rPr>
                <w:rFonts w:ascii="Meiryo UI" w:eastAsia="Meiryo UI" w:hAnsi="Meiryo UI" w:hint="eastAsia"/>
                <w:b/>
                <w:bCs/>
                <w:color w:val="000000" w:themeColor="text1"/>
              </w:rPr>
              <w:t>、</w:t>
            </w:r>
            <w:r w:rsidRPr="0059167D">
              <w:rPr>
                <w:rFonts w:ascii="Meiryo UI" w:eastAsia="Meiryo UI" w:hAnsi="Meiryo UI" w:hint="eastAsia"/>
                <w:b/>
                <w:bCs/>
                <w:color w:val="000000" w:themeColor="text1"/>
              </w:rPr>
              <w:t>診療実績以外の</w:t>
            </w:r>
            <w:r w:rsidR="00B31D33" w:rsidRPr="0059167D">
              <w:rPr>
                <w:rFonts w:ascii="Meiryo UI" w:eastAsia="Meiryo UI" w:hAnsi="Meiryo UI" w:hint="eastAsia"/>
                <w:b/>
                <w:bCs/>
                <w:color w:val="000000" w:themeColor="text1"/>
              </w:rPr>
              <w:t>指定要件については、</w:t>
            </w:r>
            <w:r w:rsidRPr="0059167D">
              <w:rPr>
                <w:rFonts w:ascii="Meiryo UI" w:eastAsia="Meiryo UI" w:hAnsi="Meiryo UI" w:hint="eastAsia"/>
                <w:b/>
                <w:bCs/>
                <w:color w:val="000000" w:themeColor="text1"/>
              </w:rPr>
              <w:t>申請年の</w:t>
            </w:r>
            <w:r w:rsidR="00B31D33" w:rsidRPr="0059167D">
              <w:rPr>
                <w:rFonts w:ascii="Meiryo UI" w:eastAsia="Meiryo UI" w:hAnsi="Meiryo UI" w:hint="eastAsia"/>
                <w:b/>
                <w:bCs/>
                <w:color w:val="000000" w:themeColor="text1"/>
              </w:rPr>
              <w:t>９月１日時点で</w:t>
            </w:r>
            <w:r w:rsidR="007D4671" w:rsidRPr="0059167D">
              <w:rPr>
                <w:rFonts w:ascii="Meiryo UI" w:eastAsia="Meiryo UI" w:hAnsi="Meiryo UI" w:hint="eastAsia"/>
                <w:b/>
                <w:bCs/>
                <w:color w:val="000000" w:themeColor="text1"/>
              </w:rPr>
              <w:t>のみ</w:t>
            </w:r>
            <w:r w:rsidR="00B31D33" w:rsidRPr="0059167D">
              <w:rPr>
                <w:rFonts w:ascii="Meiryo UI" w:eastAsia="Meiryo UI" w:hAnsi="Meiryo UI" w:hint="eastAsia"/>
                <w:b/>
                <w:bCs/>
                <w:color w:val="000000" w:themeColor="text1"/>
              </w:rPr>
              <w:t>満たせば良い</w:t>
            </w:r>
            <w:r w:rsidRPr="0059167D">
              <w:rPr>
                <w:rFonts w:ascii="Meiryo UI" w:eastAsia="Meiryo UI" w:hAnsi="Meiryo UI" w:hint="eastAsia"/>
                <w:b/>
                <w:bCs/>
                <w:color w:val="000000" w:themeColor="text1"/>
              </w:rPr>
              <w:t>か。</w:t>
            </w:r>
          </w:p>
        </w:tc>
      </w:tr>
    </w:tbl>
    <w:p w14:paraId="236B6872" w14:textId="2201BE2F" w:rsidR="00B31D33" w:rsidRPr="0059167D" w:rsidRDefault="00B31D33" w:rsidP="006D7F01">
      <w:pPr>
        <w:rPr>
          <w:rFonts w:ascii="Meiryo UI" w:eastAsia="Meiryo UI" w:hAnsi="Meiryo UI"/>
          <w:color w:val="000000" w:themeColor="text1"/>
        </w:rPr>
      </w:pPr>
      <w:r w:rsidRPr="0059167D">
        <w:rPr>
          <w:rFonts w:ascii="Meiryo UI" w:eastAsia="Meiryo UI" w:hAnsi="Meiryo UI" w:hint="eastAsia"/>
          <w:color w:val="000000" w:themeColor="text1"/>
        </w:rPr>
        <w:t>（回答）</w:t>
      </w:r>
    </w:p>
    <w:p w14:paraId="2663C673" w14:textId="288A2144" w:rsidR="00B31D33" w:rsidRPr="0059167D" w:rsidRDefault="00C07677" w:rsidP="007D4671">
      <w:pPr>
        <w:ind w:firstLineChars="100" w:firstLine="210"/>
        <w:rPr>
          <w:rFonts w:ascii="Meiryo UI" w:eastAsia="Meiryo UI" w:hAnsi="Meiryo UI"/>
          <w:color w:val="000000" w:themeColor="text1"/>
        </w:rPr>
      </w:pPr>
      <w:r w:rsidRPr="0059167D">
        <w:rPr>
          <w:rFonts w:ascii="Meiryo UI" w:eastAsia="Meiryo UI" w:hAnsi="Meiryo UI" w:hint="eastAsia"/>
          <w:color w:val="000000" w:themeColor="text1"/>
        </w:rPr>
        <w:t>指定要件の</w:t>
      </w:r>
      <w:r w:rsidR="00B31D33" w:rsidRPr="0059167D">
        <w:rPr>
          <w:rFonts w:ascii="Meiryo UI" w:eastAsia="Meiryo UI" w:hAnsi="Meiryo UI" w:hint="eastAsia"/>
          <w:color w:val="000000" w:themeColor="text1"/>
        </w:rPr>
        <w:t>基準日を国に合わせて</w:t>
      </w:r>
      <w:r w:rsidR="007D4671" w:rsidRPr="0059167D">
        <w:rPr>
          <w:rFonts w:ascii="Meiryo UI" w:eastAsia="Meiryo UI" w:hAnsi="Meiryo UI" w:hint="eastAsia"/>
          <w:color w:val="000000" w:themeColor="text1"/>
        </w:rPr>
        <w:t>申請年の</w:t>
      </w:r>
      <w:r w:rsidR="00B31D33" w:rsidRPr="0059167D">
        <w:rPr>
          <w:rFonts w:ascii="Meiryo UI" w:eastAsia="Meiryo UI" w:hAnsi="Meiryo UI" w:hint="eastAsia"/>
          <w:color w:val="000000" w:themeColor="text1"/>
        </w:rPr>
        <w:t>９月１日時点としているのは、</w:t>
      </w:r>
      <w:r w:rsidR="00B31D33" w:rsidRPr="0059167D">
        <w:rPr>
          <w:rFonts w:ascii="Meiryo UI" w:eastAsia="Meiryo UI" w:hAnsi="Meiryo UI" w:hint="eastAsia"/>
          <w:color w:val="000000" w:themeColor="text1"/>
          <w:u w:val="single"/>
        </w:rPr>
        <w:t>９月２日以降、また指定期間開始後</w:t>
      </w:r>
      <w:r w:rsidR="00B31D33" w:rsidRPr="0059167D">
        <w:rPr>
          <w:rFonts w:ascii="Meiryo UI" w:eastAsia="Meiryo UI" w:hAnsi="Meiryo UI"/>
          <w:color w:val="000000" w:themeColor="text1"/>
          <w:u w:val="single"/>
        </w:rPr>
        <w:t>も継続して診療体制が確保されているこ</w:t>
      </w:r>
      <w:r w:rsidR="00B31D33" w:rsidRPr="0059167D">
        <w:rPr>
          <w:rFonts w:ascii="Meiryo UI" w:eastAsia="Meiryo UI" w:hAnsi="Meiryo UI" w:hint="eastAsia"/>
          <w:color w:val="000000" w:themeColor="text1"/>
          <w:u w:val="single"/>
        </w:rPr>
        <w:t>とを前提としたもの</w:t>
      </w:r>
      <w:r w:rsidR="00E16BD6" w:rsidRPr="0059167D">
        <w:rPr>
          <w:rFonts w:ascii="Meiryo UI" w:eastAsia="Meiryo UI" w:hAnsi="Meiryo UI" w:hint="eastAsia"/>
          <w:color w:val="000000" w:themeColor="text1"/>
        </w:rPr>
        <w:t>です</w:t>
      </w:r>
      <w:r w:rsidR="00B31D33" w:rsidRPr="0059167D">
        <w:rPr>
          <w:rFonts w:ascii="Meiryo UI" w:eastAsia="Meiryo UI" w:hAnsi="Meiryo UI" w:hint="eastAsia"/>
          <w:color w:val="000000" w:themeColor="text1"/>
        </w:rPr>
        <w:t>。</w:t>
      </w:r>
      <w:r w:rsidR="0076230E" w:rsidRPr="0059167D">
        <w:rPr>
          <w:rFonts w:ascii="Meiryo UI" w:eastAsia="Meiryo UI" w:hAnsi="Meiryo UI" w:hint="eastAsia"/>
          <w:color w:val="000000" w:themeColor="text1"/>
        </w:rPr>
        <w:t>新規</w:t>
      </w:r>
      <w:r w:rsidR="00B31D33" w:rsidRPr="0059167D">
        <w:rPr>
          <w:rFonts w:ascii="Meiryo UI" w:eastAsia="Meiryo UI" w:hAnsi="Meiryo UI" w:hint="eastAsia"/>
          <w:color w:val="000000" w:themeColor="text1"/>
        </w:rPr>
        <w:t>指定に際しては、「大阪府におけるがん医療水準の向上を図るとともに、府民が安心かつ適切ながん医療を選択できる」という府拠点病院指定制度の趣旨を鑑み、</w:t>
      </w:r>
    </w:p>
    <w:p w14:paraId="5CC1020B" w14:textId="3531ACA7" w:rsidR="00B31D33" w:rsidRPr="00021C24" w:rsidRDefault="00B31D33" w:rsidP="00E16BD6">
      <w:pPr>
        <w:ind w:left="210" w:hangingChars="100" w:hanging="210"/>
        <w:rPr>
          <w:rFonts w:ascii="Meiryo UI" w:eastAsia="Meiryo UI" w:hAnsi="Meiryo UI"/>
          <w:color w:val="000000" w:themeColor="text1"/>
          <w:u w:val="single"/>
        </w:rPr>
      </w:pPr>
      <w:r w:rsidRPr="0059167D">
        <w:rPr>
          <w:rFonts w:ascii="Meiryo UI" w:eastAsia="Meiryo UI" w:hAnsi="Meiryo UI" w:hint="eastAsia"/>
          <w:color w:val="000000" w:themeColor="text1"/>
        </w:rPr>
        <w:t xml:space="preserve">　・</w:t>
      </w:r>
      <w:r w:rsidRPr="0059167D">
        <w:rPr>
          <w:rFonts w:ascii="Meiryo UI" w:eastAsia="Meiryo UI" w:hAnsi="Meiryo UI"/>
          <w:color w:val="000000" w:themeColor="text1"/>
        </w:rPr>
        <w:t xml:space="preserve"> </w:t>
      </w:r>
      <w:r w:rsidR="007D4671" w:rsidRPr="0059167D">
        <w:rPr>
          <w:rFonts w:ascii="Meiryo UI" w:eastAsia="Meiryo UI" w:hAnsi="Meiryo UI" w:hint="eastAsia"/>
          <w:color w:val="000000" w:themeColor="text1"/>
          <w:u w:val="single"/>
        </w:rPr>
        <w:t>申請年の</w:t>
      </w:r>
      <w:r w:rsidRPr="0059167D">
        <w:rPr>
          <w:rFonts w:ascii="Meiryo UI" w:eastAsia="Meiryo UI" w:hAnsi="Meiryo UI"/>
          <w:color w:val="000000" w:themeColor="text1"/>
          <w:u w:val="single"/>
        </w:rPr>
        <w:t>9</w:t>
      </w:r>
      <w:r w:rsidR="007D4671" w:rsidRPr="0059167D">
        <w:rPr>
          <w:rFonts w:ascii="Meiryo UI" w:eastAsia="Meiryo UI" w:hAnsi="Meiryo UI" w:hint="eastAsia"/>
          <w:color w:val="000000" w:themeColor="text1"/>
          <w:u w:val="single"/>
        </w:rPr>
        <w:t>月</w:t>
      </w:r>
      <w:r w:rsidRPr="0059167D">
        <w:rPr>
          <w:rFonts w:ascii="Meiryo UI" w:eastAsia="Meiryo UI" w:hAnsi="Meiryo UI"/>
          <w:color w:val="000000" w:themeColor="text1"/>
          <w:u w:val="single"/>
        </w:rPr>
        <w:t>1</w:t>
      </w:r>
      <w:r w:rsidR="007D4671" w:rsidRPr="0059167D">
        <w:rPr>
          <w:rFonts w:ascii="Meiryo UI" w:eastAsia="Meiryo UI" w:hAnsi="Meiryo UI" w:hint="eastAsia"/>
          <w:color w:val="000000" w:themeColor="text1"/>
          <w:u w:val="single"/>
        </w:rPr>
        <w:t>日</w:t>
      </w:r>
      <w:r w:rsidRPr="0059167D">
        <w:rPr>
          <w:rFonts w:ascii="Meiryo UI" w:eastAsia="Meiryo UI" w:hAnsi="Meiryo UI"/>
          <w:color w:val="000000" w:themeColor="text1"/>
          <w:u w:val="single"/>
        </w:rPr>
        <w:t>において指定要件を満たし</w:t>
      </w:r>
      <w:r w:rsidRPr="00021C24">
        <w:rPr>
          <w:rFonts w:ascii="Meiryo UI" w:eastAsia="Meiryo UI" w:hAnsi="Meiryo UI"/>
          <w:color w:val="000000" w:themeColor="text1"/>
          <w:u w:val="single"/>
        </w:rPr>
        <w:t>ていること</w:t>
      </w:r>
    </w:p>
    <w:p w14:paraId="737838C9" w14:textId="3F407717" w:rsidR="00B31D33" w:rsidRPr="00021C24" w:rsidRDefault="00B31D33" w:rsidP="00E16BD6">
      <w:pPr>
        <w:ind w:left="210" w:hangingChars="100" w:hanging="210"/>
        <w:rPr>
          <w:rFonts w:ascii="Meiryo UI" w:eastAsia="Meiryo UI" w:hAnsi="Meiryo UI"/>
          <w:color w:val="000000" w:themeColor="text1"/>
          <w:u w:val="single"/>
        </w:rPr>
      </w:pPr>
      <w:r w:rsidRPr="00021C24">
        <w:rPr>
          <w:rFonts w:ascii="Meiryo UI" w:eastAsia="Meiryo UI" w:hAnsi="Meiryo UI" w:hint="eastAsia"/>
          <w:color w:val="000000" w:themeColor="text1"/>
        </w:rPr>
        <w:lastRenderedPageBreak/>
        <w:t xml:space="preserve">　・</w:t>
      </w:r>
      <w:r w:rsidRPr="00021C24">
        <w:rPr>
          <w:rFonts w:ascii="Meiryo UI" w:eastAsia="Meiryo UI" w:hAnsi="Meiryo UI"/>
          <w:color w:val="000000" w:themeColor="text1"/>
        </w:rPr>
        <w:t xml:space="preserve"> </w:t>
      </w:r>
      <w:r w:rsidR="00AC6C6B" w:rsidRPr="00021C24">
        <w:rPr>
          <w:rFonts w:ascii="Meiryo UI" w:eastAsia="Meiryo UI" w:hAnsi="Meiryo UI" w:hint="eastAsia"/>
          <w:color w:val="000000" w:themeColor="text1"/>
          <w:u w:val="single"/>
        </w:rPr>
        <w:t>申請年の</w:t>
      </w:r>
      <w:r w:rsidR="007D4671" w:rsidRPr="00021C24">
        <w:rPr>
          <w:rFonts w:ascii="Meiryo UI" w:eastAsia="Meiryo UI" w:hAnsi="Meiryo UI"/>
          <w:color w:val="000000" w:themeColor="text1"/>
          <w:u w:val="single"/>
        </w:rPr>
        <w:t>9</w:t>
      </w:r>
      <w:r w:rsidR="007D4671" w:rsidRPr="00021C24">
        <w:rPr>
          <w:rFonts w:ascii="Meiryo UI" w:eastAsia="Meiryo UI" w:hAnsi="Meiryo UI" w:hint="eastAsia"/>
          <w:color w:val="000000" w:themeColor="text1"/>
          <w:u w:val="single"/>
        </w:rPr>
        <w:t>月</w:t>
      </w:r>
      <w:r w:rsidR="00AC6C6B" w:rsidRPr="00021C24">
        <w:rPr>
          <w:rFonts w:ascii="Meiryo UI" w:eastAsia="Meiryo UI" w:hAnsi="Meiryo UI" w:hint="eastAsia"/>
          <w:color w:val="000000" w:themeColor="text1"/>
          <w:u w:val="single"/>
        </w:rPr>
        <w:t>２</w:t>
      </w:r>
      <w:r w:rsidR="007D4671" w:rsidRPr="00021C24">
        <w:rPr>
          <w:rFonts w:ascii="Meiryo UI" w:eastAsia="Meiryo UI" w:hAnsi="Meiryo UI" w:hint="eastAsia"/>
          <w:color w:val="000000" w:themeColor="text1"/>
          <w:u w:val="single"/>
        </w:rPr>
        <w:t>日</w:t>
      </w:r>
      <w:r w:rsidRPr="00021C24">
        <w:rPr>
          <w:rFonts w:ascii="Meiryo UI" w:eastAsia="Meiryo UI" w:hAnsi="Meiryo UI"/>
          <w:color w:val="000000" w:themeColor="text1"/>
          <w:u w:val="single"/>
        </w:rPr>
        <w:t>以降も継続して５がん</w:t>
      </w:r>
      <w:r w:rsidR="007D4671" w:rsidRPr="00021C24">
        <w:rPr>
          <w:rFonts w:ascii="Meiryo UI" w:eastAsia="Meiryo UI" w:hAnsi="Meiryo UI" w:hint="eastAsia"/>
          <w:color w:val="000000" w:themeColor="text1"/>
          <w:u w:val="single"/>
        </w:rPr>
        <w:t>（</w:t>
      </w:r>
      <w:r w:rsidR="00E16BD6" w:rsidRPr="00021C24">
        <w:rPr>
          <w:rFonts w:ascii="Meiryo UI" w:eastAsia="Meiryo UI" w:hAnsi="Meiryo UI" w:hint="eastAsia"/>
          <w:color w:val="000000" w:themeColor="text1"/>
          <w:u w:val="single"/>
        </w:rPr>
        <w:t>４がん</w:t>
      </w:r>
      <w:r w:rsidR="007D4671" w:rsidRPr="00021C24">
        <w:rPr>
          <w:rFonts w:ascii="Meiryo UI" w:eastAsia="Meiryo UI" w:hAnsi="Meiryo UI" w:hint="eastAsia"/>
          <w:color w:val="000000" w:themeColor="text1"/>
          <w:u w:val="single"/>
        </w:rPr>
        <w:t>）</w:t>
      </w:r>
      <w:r w:rsidRPr="00021C24">
        <w:rPr>
          <w:rFonts w:ascii="Meiryo UI" w:eastAsia="Meiryo UI" w:hAnsi="Meiryo UI"/>
          <w:color w:val="000000" w:themeColor="text1"/>
          <w:u w:val="single"/>
        </w:rPr>
        <w:t>それぞれについて集学的治療提供体制</w:t>
      </w:r>
      <w:r w:rsidR="00286613" w:rsidRPr="00021C24">
        <w:rPr>
          <w:rFonts w:ascii="Meiryo UI" w:eastAsia="Meiryo UI" w:hAnsi="Meiryo UI" w:hint="eastAsia"/>
          <w:color w:val="000000" w:themeColor="text1"/>
          <w:u w:val="single"/>
        </w:rPr>
        <w:t>を</w:t>
      </w:r>
      <w:r w:rsidRPr="00021C24">
        <w:rPr>
          <w:rFonts w:ascii="Meiryo UI" w:eastAsia="Meiryo UI" w:hAnsi="Meiryo UI"/>
          <w:color w:val="000000" w:themeColor="text1"/>
          <w:u w:val="single"/>
        </w:rPr>
        <w:t>確保</w:t>
      </w:r>
      <w:r w:rsidR="004554B8" w:rsidRPr="00021C24">
        <w:rPr>
          <w:rFonts w:ascii="Meiryo UI" w:eastAsia="Meiryo UI" w:hAnsi="Meiryo UI" w:hint="eastAsia"/>
          <w:color w:val="000000" w:themeColor="text1"/>
          <w:u w:val="single"/>
        </w:rPr>
        <w:t>でき、指定開始後もその体制が確実</w:t>
      </w:r>
      <w:r w:rsidRPr="00021C24">
        <w:rPr>
          <w:rFonts w:ascii="Meiryo UI" w:eastAsia="Meiryo UI" w:hAnsi="Meiryo UI"/>
          <w:color w:val="000000" w:themeColor="text1"/>
          <w:u w:val="single"/>
        </w:rPr>
        <w:t>に見込めること</w:t>
      </w:r>
    </w:p>
    <w:p w14:paraId="66275A39" w14:textId="3041CFAC" w:rsidR="00B31D33" w:rsidRPr="0059167D" w:rsidRDefault="00B31D33" w:rsidP="00E16BD6">
      <w:pPr>
        <w:ind w:left="210" w:hangingChars="100" w:hanging="210"/>
        <w:rPr>
          <w:rFonts w:ascii="Meiryo UI" w:eastAsia="Meiryo UI" w:hAnsi="Meiryo UI"/>
          <w:color w:val="000000" w:themeColor="text1"/>
          <w:u w:val="single"/>
        </w:rPr>
      </w:pPr>
      <w:r w:rsidRPr="00021C24">
        <w:rPr>
          <w:rFonts w:ascii="Meiryo UI" w:eastAsia="Meiryo UI" w:hAnsi="Meiryo UI" w:hint="eastAsia"/>
          <w:color w:val="000000" w:themeColor="text1"/>
        </w:rPr>
        <w:t xml:space="preserve">　・</w:t>
      </w:r>
      <w:r w:rsidRPr="00021C24">
        <w:rPr>
          <w:rFonts w:ascii="Meiryo UI" w:eastAsia="Meiryo UI" w:hAnsi="Meiryo UI" w:hint="eastAsia"/>
          <w:color w:val="000000" w:themeColor="text1"/>
          <w:u w:val="single"/>
        </w:rPr>
        <w:t>上記により、府民に対してがん診療を実施する診療体</w:t>
      </w:r>
      <w:r w:rsidRPr="0059167D">
        <w:rPr>
          <w:rFonts w:ascii="Meiryo UI" w:eastAsia="Meiryo UI" w:hAnsi="Meiryo UI" w:hint="eastAsia"/>
          <w:color w:val="000000" w:themeColor="text1"/>
          <w:u w:val="single"/>
        </w:rPr>
        <w:t>制</w:t>
      </w:r>
      <w:r w:rsidR="000976AD" w:rsidRPr="0059167D">
        <w:rPr>
          <w:rFonts w:ascii="Meiryo UI" w:eastAsia="Meiryo UI" w:hAnsi="Meiryo UI" w:hint="eastAsia"/>
          <w:color w:val="000000" w:themeColor="text1"/>
          <w:u w:val="single"/>
        </w:rPr>
        <w:t>の</w:t>
      </w:r>
      <w:r w:rsidRPr="0059167D">
        <w:rPr>
          <w:rFonts w:ascii="Meiryo UI" w:eastAsia="Meiryo UI" w:hAnsi="Meiryo UI" w:hint="eastAsia"/>
          <w:color w:val="000000" w:themeColor="text1"/>
          <w:u w:val="single"/>
        </w:rPr>
        <w:t>安定的</w:t>
      </w:r>
      <w:r w:rsidR="000976AD" w:rsidRPr="0059167D">
        <w:rPr>
          <w:rFonts w:ascii="Meiryo UI" w:eastAsia="Meiryo UI" w:hAnsi="Meiryo UI" w:hint="eastAsia"/>
          <w:color w:val="000000" w:themeColor="text1"/>
          <w:u w:val="single"/>
        </w:rPr>
        <w:t>な</w:t>
      </w:r>
      <w:r w:rsidRPr="0059167D">
        <w:rPr>
          <w:rFonts w:ascii="Meiryo UI" w:eastAsia="Meiryo UI" w:hAnsi="Meiryo UI" w:hint="eastAsia"/>
          <w:color w:val="000000" w:themeColor="text1"/>
          <w:u w:val="single"/>
        </w:rPr>
        <w:t>提供</w:t>
      </w:r>
      <w:r w:rsidR="000976AD" w:rsidRPr="0059167D">
        <w:rPr>
          <w:rFonts w:ascii="Meiryo UI" w:eastAsia="Meiryo UI" w:hAnsi="Meiryo UI" w:hint="eastAsia"/>
          <w:color w:val="000000" w:themeColor="text1"/>
          <w:u w:val="single"/>
        </w:rPr>
        <w:t>を</w:t>
      </w:r>
      <w:r w:rsidR="00E16BD6" w:rsidRPr="0059167D">
        <w:rPr>
          <w:rFonts w:ascii="Meiryo UI" w:eastAsia="Meiryo UI" w:hAnsi="Meiryo UI" w:hint="eastAsia"/>
          <w:color w:val="000000" w:themeColor="text1"/>
          <w:u w:val="single"/>
        </w:rPr>
        <w:t>見込めること</w:t>
      </w:r>
    </w:p>
    <w:p w14:paraId="0EBD296E" w14:textId="77777777" w:rsidR="00B31D33" w:rsidRPr="0059167D" w:rsidRDefault="00B31D33" w:rsidP="00E16BD6">
      <w:pPr>
        <w:ind w:left="210" w:hangingChars="100" w:hanging="210"/>
        <w:rPr>
          <w:rFonts w:ascii="Meiryo UI" w:eastAsia="Meiryo UI" w:hAnsi="Meiryo UI"/>
          <w:color w:val="000000" w:themeColor="text1"/>
          <w:u w:val="single"/>
        </w:rPr>
      </w:pPr>
      <w:r w:rsidRPr="0059167D">
        <w:rPr>
          <w:rFonts w:ascii="Meiryo UI" w:eastAsia="Meiryo UI" w:hAnsi="Meiryo UI" w:hint="eastAsia"/>
          <w:color w:val="000000" w:themeColor="text1"/>
        </w:rPr>
        <w:t xml:space="preserve">　・</w:t>
      </w:r>
      <w:r w:rsidRPr="0059167D">
        <w:rPr>
          <w:rFonts w:ascii="Meiryo UI" w:eastAsia="Meiryo UI" w:hAnsi="Meiryo UI" w:hint="eastAsia"/>
          <w:color w:val="000000" w:themeColor="text1"/>
          <w:u w:val="single"/>
        </w:rPr>
        <w:t>その結果として、府民が安心かつ適切ながん医療を選択することが可能となり、府内のがん医療水準の維持・向上が図られること</w:t>
      </w:r>
    </w:p>
    <w:p w14:paraId="09EB29F2" w14:textId="3E536FCA" w:rsidR="00B31D33" w:rsidRPr="0059167D" w:rsidRDefault="00B31D33" w:rsidP="00B31D33">
      <w:pPr>
        <w:rPr>
          <w:rFonts w:ascii="Meiryo UI" w:eastAsia="Meiryo UI" w:hAnsi="Meiryo UI"/>
          <w:color w:val="000000" w:themeColor="text1"/>
          <w:u w:val="single"/>
        </w:rPr>
      </w:pPr>
      <w:r w:rsidRPr="0059167D">
        <w:rPr>
          <w:rFonts w:ascii="Meiryo UI" w:eastAsia="Meiryo UI" w:hAnsi="Meiryo UI" w:hint="eastAsia"/>
          <w:color w:val="000000" w:themeColor="text1"/>
        </w:rPr>
        <w:t xml:space="preserve">　</w:t>
      </w:r>
      <w:r w:rsidRPr="0059167D">
        <w:rPr>
          <w:rFonts w:ascii="Meiryo UI" w:eastAsia="Meiryo UI" w:hAnsi="Meiryo UI" w:hint="eastAsia"/>
          <w:color w:val="000000" w:themeColor="text1"/>
          <w:u w:val="single"/>
        </w:rPr>
        <w:t>以上の観点から</w:t>
      </w:r>
      <w:r w:rsidR="00E16BD6" w:rsidRPr="0059167D">
        <w:rPr>
          <w:rFonts w:ascii="Meiryo UI" w:eastAsia="Meiryo UI" w:hAnsi="Meiryo UI" w:hint="eastAsia"/>
          <w:color w:val="000000" w:themeColor="text1"/>
          <w:u w:val="single"/>
        </w:rPr>
        <w:t>新規申請に対する</w:t>
      </w:r>
      <w:r w:rsidRPr="0059167D">
        <w:rPr>
          <w:rFonts w:ascii="Meiryo UI" w:eastAsia="Meiryo UI" w:hAnsi="Meiryo UI" w:hint="eastAsia"/>
          <w:color w:val="000000" w:themeColor="text1"/>
          <w:u w:val="single"/>
        </w:rPr>
        <w:t>指定の可否を</w:t>
      </w:r>
      <w:r w:rsidR="00AC6C6B" w:rsidRPr="0059167D">
        <w:rPr>
          <w:rFonts w:ascii="Meiryo UI" w:eastAsia="Meiryo UI" w:hAnsi="Meiryo UI" w:hint="eastAsia"/>
          <w:color w:val="000000" w:themeColor="text1"/>
          <w:u w:val="single"/>
        </w:rPr>
        <w:t>大阪府がん対策推進委員会がん診療連携検討部会</w:t>
      </w:r>
      <w:r w:rsidR="004A5CB2">
        <w:rPr>
          <w:rFonts w:ascii="Meiryo UI" w:eastAsia="Meiryo UI" w:hAnsi="Meiryo UI" w:hint="eastAsia"/>
          <w:color w:val="000000" w:themeColor="text1"/>
          <w:u w:val="single"/>
        </w:rPr>
        <w:t>（以下「部会」という。）</w:t>
      </w:r>
      <w:r w:rsidR="00AC6C6B" w:rsidRPr="0059167D">
        <w:rPr>
          <w:rFonts w:ascii="Meiryo UI" w:eastAsia="Meiryo UI" w:hAnsi="Meiryo UI" w:hint="eastAsia"/>
          <w:color w:val="000000" w:themeColor="text1"/>
          <w:u w:val="single"/>
        </w:rPr>
        <w:t>の意見を聴き、</w:t>
      </w:r>
      <w:r w:rsidRPr="0059167D">
        <w:rPr>
          <w:rFonts w:ascii="Meiryo UI" w:eastAsia="Meiryo UI" w:hAnsi="Meiryo UI" w:hint="eastAsia"/>
          <w:color w:val="000000" w:themeColor="text1"/>
          <w:u w:val="single"/>
        </w:rPr>
        <w:t>個別に検討、判断</w:t>
      </w:r>
      <w:r w:rsidR="00E16BD6" w:rsidRPr="0059167D">
        <w:rPr>
          <w:rFonts w:ascii="Meiryo UI" w:eastAsia="Meiryo UI" w:hAnsi="Meiryo UI" w:hint="eastAsia"/>
          <w:color w:val="000000" w:themeColor="text1"/>
          <w:u w:val="single"/>
        </w:rPr>
        <w:t>します。</w:t>
      </w:r>
    </w:p>
    <w:p w14:paraId="639E97F2" w14:textId="63A1FBF9" w:rsidR="00B31D33" w:rsidRPr="0059167D" w:rsidRDefault="00B31D33" w:rsidP="006D7F01">
      <w:pPr>
        <w:rPr>
          <w:rFonts w:ascii="Meiryo UI" w:eastAsia="Meiryo UI" w:hAnsi="Meiryo UI"/>
          <w:color w:val="000000" w:themeColor="text1"/>
        </w:rPr>
      </w:pPr>
    </w:p>
    <w:p w14:paraId="078B61EF" w14:textId="592EFA95" w:rsidR="00E16BD6" w:rsidRPr="0059167D" w:rsidRDefault="00E16BD6" w:rsidP="00E16BD6">
      <w:pPr>
        <w:rPr>
          <w:rFonts w:ascii="Meiryo UI" w:eastAsia="Meiryo UI" w:hAnsi="Meiryo UI"/>
          <w:b/>
          <w:bCs/>
          <w:color w:val="000000" w:themeColor="text1"/>
        </w:rPr>
      </w:pPr>
      <w:r w:rsidRPr="0059167D">
        <w:rPr>
          <w:rFonts w:ascii="Meiryo UI" w:eastAsia="Meiryo UI" w:hAnsi="Meiryo UI" w:hint="eastAsia"/>
          <w:b/>
          <w:bCs/>
          <w:color w:val="000000" w:themeColor="text1"/>
        </w:rPr>
        <w:t>【更新指定】</w:t>
      </w:r>
    </w:p>
    <w:tbl>
      <w:tblPr>
        <w:tblStyle w:val="a7"/>
        <w:tblW w:w="0" w:type="auto"/>
        <w:tblLook w:val="04A0" w:firstRow="1" w:lastRow="0" w:firstColumn="1" w:lastColumn="0" w:noHBand="0" w:noVBand="1"/>
      </w:tblPr>
      <w:tblGrid>
        <w:gridCol w:w="8494"/>
      </w:tblGrid>
      <w:tr w:rsidR="0059167D" w:rsidRPr="0059167D" w14:paraId="64141959" w14:textId="77777777" w:rsidTr="00DE43A2">
        <w:tc>
          <w:tcPr>
            <w:tcW w:w="8494" w:type="dxa"/>
          </w:tcPr>
          <w:p w14:paraId="0938D370" w14:textId="2C80D22C" w:rsidR="00E16BD6" w:rsidRPr="0059167D" w:rsidRDefault="00E16BD6" w:rsidP="00DE43A2">
            <w:pPr>
              <w:ind w:left="210" w:hangingChars="100" w:hanging="210"/>
              <w:rPr>
                <w:rFonts w:ascii="Meiryo UI" w:eastAsia="Meiryo UI" w:hAnsi="Meiryo UI"/>
                <w:b/>
                <w:bCs/>
                <w:color w:val="000000" w:themeColor="text1"/>
              </w:rPr>
            </w:pPr>
            <w:r w:rsidRPr="0059167D">
              <w:rPr>
                <w:rFonts w:ascii="Meiryo UI" w:eastAsia="Meiryo UI" w:hAnsi="Meiryo UI" w:hint="eastAsia"/>
                <w:b/>
                <w:bCs/>
                <w:color w:val="000000" w:themeColor="text1"/>
              </w:rPr>
              <w:t xml:space="preserve">３　</w:t>
            </w:r>
            <w:r w:rsidR="00ED1758" w:rsidRPr="0059167D">
              <w:rPr>
                <w:rFonts w:ascii="Meiryo UI" w:eastAsia="Meiryo UI" w:hAnsi="Meiryo UI" w:hint="eastAsia"/>
                <w:b/>
                <w:bCs/>
                <w:color w:val="000000" w:themeColor="text1"/>
              </w:rPr>
              <w:t>既指定病院についても、</w:t>
            </w:r>
            <w:r w:rsidRPr="0059167D">
              <w:rPr>
                <w:rFonts w:ascii="Meiryo UI" w:eastAsia="Meiryo UI" w:hAnsi="Meiryo UI" w:hint="eastAsia"/>
                <w:b/>
                <w:bCs/>
                <w:color w:val="000000" w:themeColor="text1"/>
              </w:rPr>
              <w:t>指定更新</w:t>
            </w:r>
            <w:r w:rsidR="00ED1758" w:rsidRPr="0059167D">
              <w:rPr>
                <w:rFonts w:ascii="Meiryo UI" w:eastAsia="Meiryo UI" w:hAnsi="Meiryo UI" w:hint="eastAsia"/>
                <w:b/>
                <w:bCs/>
                <w:color w:val="000000" w:themeColor="text1"/>
              </w:rPr>
              <w:t>の際は</w:t>
            </w:r>
            <w:r w:rsidRPr="0059167D">
              <w:rPr>
                <w:rFonts w:ascii="Meiryo UI" w:eastAsia="Meiryo UI" w:hAnsi="Meiryo UI" w:hint="eastAsia"/>
                <w:b/>
                <w:bCs/>
                <w:color w:val="000000" w:themeColor="text1"/>
              </w:rPr>
              <w:t>２の（回答）と同様に判断されるか。</w:t>
            </w:r>
          </w:p>
        </w:tc>
      </w:tr>
    </w:tbl>
    <w:p w14:paraId="5632126D" w14:textId="77777777" w:rsidR="00E16BD6" w:rsidRPr="0059167D" w:rsidRDefault="00E16BD6" w:rsidP="00E16BD6">
      <w:pPr>
        <w:rPr>
          <w:rFonts w:ascii="Meiryo UI" w:eastAsia="Meiryo UI" w:hAnsi="Meiryo UI"/>
          <w:color w:val="000000" w:themeColor="text1"/>
        </w:rPr>
      </w:pPr>
      <w:r w:rsidRPr="0059167D">
        <w:rPr>
          <w:rFonts w:ascii="Meiryo UI" w:eastAsia="Meiryo UI" w:hAnsi="Meiryo UI" w:hint="eastAsia"/>
          <w:color w:val="000000" w:themeColor="text1"/>
        </w:rPr>
        <w:t>（回答）</w:t>
      </w:r>
    </w:p>
    <w:p w14:paraId="0C063CCB" w14:textId="627B1C4B" w:rsidR="00AA7C6B" w:rsidRPr="004A5CB2" w:rsidRDefault="00AA7C6B" w:rsidP="00543A4B">
      <w:pPr>
        <w:rPr>
          <w:rFonts w:ascii="Meiryo UI" w:eastAsia="Meiryo UI" w:hAnsi="Meiryo UI"/>
          <w:color w:val="000000" w:themeColor="text1"/>
        </w:rPr>
      </w:pPr>
      <w:r>
        <w:rPr>
          <w:rFonts w:ascii="Meiryo UI" w:eastAsia="Meiryo UI" w:hAnsi="Meiryo UI" w:hint="eastAsia"/>
          <w:color w:val="000000" w:themeColor="text1"/>
        </w:rPr>
        <w:t xml:space="preserve">　指定更新申請においては</w:t>
      </w:r>
      <w:r w:rsidRPr="00AA7C6B">
        <w:rPr>
          <w:rFonts w:ascii="Meiryo UI" w:eastAsia="Meiryo UI" w:hAnsi="Meiryo UI" w:hint="eastAsia"/>
          <w:color w:val="000000" w:themeColor="text1"/>
        </w:rPr>
        <w:t>「安定的にがん診療を府民に提供できる体制を確保し、府民が安心かつ適切ながん医療を選択できる」という指定制度の制度趣旨に鑑み、原則として基準日（申請年の</w:t>
      </w:r>
      <w:r w:rsidRPr="00AA7C6B">
        <w:rPr>
          <w:rFonts w:ascii="Meiryo UI" w:eastAsia="Meiryo UI" w:hAnsi="Meiryo UI"/>
          <w:color w:val="000000" w:themeColor="text1"/>
        </w:rPr>
        <w:t>9月1日）時点において要件を充足しており、基準日以後も、継続的に要件を充足していることを基本としつつ、</w:t>
      </w:r>
      <w:r>
        <w:rPr>
          <w:rFonts w:ascii="Meiryo UI" w:eastAsia="Meiryo UI" w:hAnsi="Meiryo UI" w:hint="eastAsia"/>
          <w:color w:val="000000" w:themeColor="text1"/>
        </w:rPr>
        <w:t>要件未充足の場合は、</w:t>
      </w:r>
      <w:r w:rsidRPr="004A5CB2">
        <w:rPr>
          <w:rFonts w:ascii="Meiryo UI" w:eastAsia="Meiryo UI" w:hAnsi="Meiryo UI" w:hint="eastAsia"/>
          <w:color w:val="000000" w:themeColor="text1"/>
        </w:rPr>
        <w:t>府民が現に当該病院を利用している実態を鑑み、以下のとおりとします。</w:t>
      </w:r>
    </w:p>
    <w:p w14:paraId="7A068FB6" w14:textId="4D8E551D" w:rsidR="00AA7C6B" w:rsidRPr="004A5CB2" w:rsidRDefault="004A5CB2" w:rsidP="004A5CB2">
      <w:pPr>
        <w:ind w:left="210" w:hangingChars="100" w:hanging="210"/>
        <w:rPr>
          <w:rFonts w:ascii="Meiryo UI" w:eastAsia="Meiryo UI" w:hAnsi="Meiryo UI"/>
          <w:color w:val="000000" w:themeColor="text1"/>
        </w:rPr>
      </w:pPr>
      <w:r>
        <w:rPr>
          <w:rFonts w:ascii="Meiryo UI" w:eastAsia="Meiryo UI" w:hAnsi="Meiryo UI" w:hint="eastAsia"/>
          <w:color w:val="000000" w:themeColor="text1"/>
        </w:rPr>
        <w:t xml:space="preserve">〇　</w:t>
      </w:r>
      <w:r w:rsidR="00AA7C6B" w:rsidRPr="004A5CB2">
        <w:rPr>
          <w:rFonts w:ascii="Meiryo UI" w:eastAsia="Meiryo UI" w:hAnsi="Meiryo UI" w:hint="eastAsia"/>
          <w:color w:val="000000" w:themeColor="text1"/>
        </w:rPr>
        <w:t>診療実績の要件に関しては、原則、基準期間（申請年の前年の１月１日～</w:t>
      </w:r>
      <w:r w:rsidR="00AA7C6B" w:rsidRPr="004A5CB2">
        <w:rPr>
          <w:rFonts w:ascii="Meiryo UI" w:eastAsia="Meiryo UI" w:hAnsi="Meiryo UI"/>
          <w:color w:val="000000" w:themeColor="text1"/>
        </w:rPr>
        <w:t>12月31日）における充足の有</w:t>
      </w:r>
      <w:r w:rsidR="00AA7C6B" w:rsidRPr="00AA7C6B">
        <w:rPr>
          <w:rFonts w:ascii="Meiryo UI" w:eastAsia="Meiryo UI" w:hAnsi="Meiryo UI"/>
          <w:color w:val="000000" w:themeColor="text1"/>
        </w:rPr>
        <w:t>無を確認し、その期間で未充足の病院において、特段の理由がある場合は、年度内の部会開催までに確認で</w:t>
      </w:r>
      <w:r w:rsidR="00AA7C6B" w:rsidRPr="004A5CB2">
        <w:rPr>
          <w:rFonts w:ascii="Meiryo UI" w:eastAsia="Meiryo UI" w:hAnsi="Meiryo UI"/>
          <w:color w:val="000000" w:themeColor="text1"/>
        </w:rPr>
        <w:t>きる実績を踏まえ、</w:t>
      </w:r>
      <w:r w:rsidR="00AA7C6B" w:rsidRPr="004A5CB2">
        <w:rPr>
          <w:rFonts w:ascii="Meiryo UI" w:eastAsia="Meiryo UI" w:hAnsi="Meiryo UI" w:hint="eastAsia"/>
          <w:color w:val="000000" w:themeColor="text1"/>
        </w:rPr>
        <w:t>翌年度</w:t>
      </w:r>
      <w:r w:rsidR="00AA7C6B" w:rsidRPr="004A5CB2">
        <w:rPr>
          <w:rFonts w:ascii="Meiryo UI" w:eastAsia="Meiryo UI" w:hAnsi="Meiryo UI"/>
          <w:color w:val="000000" w:themeColor="text1"/>
        </w:rPr>
        <w:t>の充足見込みの有無を考慮の上、</w:t>
      </w:r>
      <w:r w:rsidR="00AA7C6B" w:rsidRPr="004A5CB2">
        <w:rPr>
          <w:rFonts w:ascii="Meiryo UI" w:eastAsia="Meiryo UI" w:hAnsi="Meiryo UI" w:hint="eastAsia"/>
          <w:color w:val="000000" w:themeColor="text1"/>
        </w:rPr>
        <w:t>その都度</w:t>
      </w:r>
      <w:r>
        <w:rPr>
          <w:rFonts w:ascii="Meiryo UI" w:eastAsia="Meiryo UI" w:hAnsi="Meiryo UI" w:hint="eastAsia"/>
          <w:color w:val="000000" w:themeColor="text1"/>
        </w:rPr>
        <w:t>部会</w:t>
      </w:r>
      <w:r w:rsidR="00AA7C6B" w:rsidRPr="004A5CB2">
        <w:rPr>
          <w:rFonts w:ascii="Meiryo UI" w:eastAsia="Meiryo UI" w:hAnsi="Meiryo UI" w:hint="eastAsia"/>
          <w:color w:val="000000" w:themeColor="text1"/>
        </w:rPr>
        <w:t>の意見を聴き、</w:t>
      </w:r>
      <w:r w:rsidR="00AA7C6B" w:rsidRPr="004A5CB2">
        <w:rPr>
          <w:rFonts w:ascii="Meiryo UI" w:eastAsia="Meiryo UI" w:hAnsi="Meiryo UI"/>
          <w:color w:val="000000" w:themeColor="text1"/>
        </w:rPr>
        <w:t>指定更新の可否</w:t>
      </w:r>
      <w:r w:rsidR="00AA7C6B" w:rsidRPr="004A5CB2">
        <w:rPr>
          <w:rFonts w:ascii="Meiryo UI" w:eastAsia="Meiryo UI" w:hAnsi="Meiryo UI" w:hint="eastAsia"/>
          <w:color w:val="000000" w:themeColor="text1"/>
        </w:rPr>
        <w:t>について判断します</w:t>
      </w:r>
      <w:r w:rsidR="00AA7C6B" w:rsidRPr="004A5CB2">
        <w:rPr>
          <w:rFonts w:ascii="Meiryo UI" w:eastAsia="Meiryo UI" w:hAnsi="Meiryo UI"/>
          <w:color w:val="000000" w:themeColor="text1"/>
        </w:rPr>
        <w:t>。</w:t>
      </w:r>
    </w:p>
    <w:p w14:paraId="494B0615" w14:textId="33E2663F" w:rsidR="00543A4B" w:rsidRPr="004A5CB2" w:rsidRDefault="004A5CB2" w:rsidP="004A5CB2">
      <w:pPr>
        <w:ind w:left="210" w:hangingChars="100" w:hanging="210"/>
        <w:rPr>
          <w:rFonts w:ascii="Meiryo UI" w:eastAsia="Meiryo UI" w:hAnsi="Meiryo UI"/>
          <w:color w:val="000000" w:themeColor="text1"/>
        </w:rPr>
      </w:pPr>
      <w:r>
        <w:rPr>
          <w:rFonts w:ascii="Meiryo UI" w:eastAsia="Meiryo UI" w:hAnsi="Meiryo UI" w:hint="eastAsia"/>
          <w:color w:val="000000" w:themeColor="text1"/>
        </w:rPr>
        <w:t xml:space="preserve">〇　</w:t>
      </w:r>
      <w:r w:rsidR="00AA7C6B" w:rsidRPr="004A5CB2">
        <w:rPr>
          <w:rFonts w:ascii="Meiryo UI" w:eastAsia="Meiryo UI" w:hAnsi="Meiryo UI" w:hint="eastAsia"/>
          <w:color w:val="000000" w:themeColor="text1"/>
        </w:rPr>
        <w:t>診療実績以外の要件に関しては、原則、基準日（申請年の</w:t>
      </w:r>
      <w:r w:rsidR="00AA7C6B" w:rsidRPr="004A5CB2">
        <w:rPr>
          <w:rFonts w:ascii="Meiryo UI" w:eastAsia="Meiryo UI" w:hAnsi="Meiryo UI"/>
          <w:color w:val="000000" w:themeColor="text1"/>
        </w:rPr>
        <w:t>9月１日時点</w:t>
      </w:r>
      <w:r w:rsidR="00AA7C6B" w:rsidRPr="004A5CB2">
        <w:rPr>
          <w:rFonts w:ascii="Meiryo UI" w:eastAsia="Meiryo UI" w:hAnsi="Meiryo UI" w:hint="eastAsia"/>
          <w:color w:val="000000" w:themeColor="text1"/>
        </w:rPr>
        <w:t>）</w:t>
      </w:r>
      <w:r w:rsidR="00AA7C6B" w:rsidRPr="004A5CB2">
        <w:rPr>
          <w:rFonts w:ascii="Meiryo UI" w:eastAsia="Meiryo UI" w:hAnsi="Meiryo UI"/>
          <w:color w:val="000000" w:themeColor="text1"/>
        </w:rPr>
        <w:t>における充足の有無を確認</w:t>
      </w:r>
      <w:r w:rsidR="00AA7C6B" w:rsidRPr="00AA7C6B">
        <w:rPr>
          <w:rFonts w:ascii="Meiryo UI" w:eastAsia="Meiryo UI" w:hAnsi="Meiryo UI"/>
          <w:color w:val="000000" w:themeColor="text1"/>
        </w:rPr>
        <w:t>し、その時点で未充足の病院については、補充医師の配置見通し等、各病院の諸事情を踏まえ、</w:t>
      </w:r>
      <w:r w:rsidRPr="00AA7C6B">
        <w:rPr>
          <w:rFonts w:ascii="Meiryo UI" w:eastAsia="Meiryo UI" w:hAnsi="Meiryo UI"/>
          <w:color w:val="000000" w:themeColor="text1"/>
        </w:rPr>
        <w:t>申請年</w:t>
      </w:r>
      <w:r w:rsidRPr="004A5CB2">
        <w:rPr>
          <w:rFonts w:ascii="Meiryo UI" w:eastAsia="Meiryo UI" w:hAnsi="Meiryo UI"/>
          <w:color w:val="000000" w:themeColor="text1"/>
        </w:rPr>
        <w:t>の翌年の4月1日までに充足する</w:t>
      </w:r>
      <w:r>
        <w:rPr>
          <w:rFonts w:ascii="Meiryo UI" w:eastAsia="Meiryo UI" w:hAnsi="Meiryo UI" w:hint="eastAsia"/>
          <w:color w:val="000000" w:themeColor="text1"/>
        </w:rPr>
        <w:t>見込みがある</w:t>
      </w:r>
      <w:r w:rsidRPr="004A5CB2">
        <w:rPr>
          <w:rFonts w:ascii="Meiryo UI" w:eastAsia="Meiryo UI" w:hAnsi="Meiryo UI"/>
          <w:color w:val="000000" w:themeColor="text1"/>
        </w:rPr>
        <w:t>ことを条件に</w:t>
      </w:r>
      <w:r w:rsidRPr="004A5CB2">
        <w:rPr>
          <w:rFonts w:ascii="Meiryo UI" w:eastAsia="Meiryo UI" w:hAnsi="Meiryo UI" w:hint="eastAsia"/>
          <w:color w:val="000000" w:themeColor="text1"/>
        </w:rPr>
        <w:t>、</w:t>
      </w:r>
      <w:r w:rsidR="00AA7C6B" w:rsidRPr="004A5CB2">
        <w:rPr>
          <w:rFonts w:ascii="Meiryo UI" w:eastAsia="Meiryo UI" w:hAnsi="Meiryo UI" w:hint="eastAsia"/>
          <w:color w:val="000000" w:themeColor="text1"/>
        </w:rPr>
        <w:t>その都度部会の意見を聴き、</w:t>
      </w:r>
      <w:r w:rsidR="00AA7C6B" w:rsidRPr="004A5CB2">
        <w:rPr>
          <w:rFonts w:ascii="Meiryo UI" w:eastAsia="Meiryo UI" w:hAnsi="Meiryo UI"/>
          <w:color w:val="000000" w:themeColor="text1"/>
        </w:rPr>
        <w:t>指定更新を行うことの可否</w:t>
      </w:r>
      <w:r w:rsidR="00AA7C6B" w:rsidRPr="004A5CB2">
        <w:rPr>
          <w:rFonts w:ascii="Meiryo UI" w:eastAsia="Meiryo UI" w:hAnsi="Meiryo UI" w:hint="eastAsia"/>
          <w:color w:val="000000" w:themeColor="text1"/>
        </w:rPr>
        <w:t>について判断します。</w:t>
      </w:r>
    </w:p>
    <w:sectPr w:rsidR="00543A4B" w:rsidRPr="004A5C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4275" w14:textId="77777777" w:rsidR="00543A4B" w:rsidRDefault="00543A4B" w:rsidP="00543A4B">
      <w:r>
        <w:separator/>
      </w:r>
    </w:p>
  </w:endnote>
  <w:endnote w:type="continuationSeparator" w:id="0">
    <w:p w14:paraId="1659EF80" w14:textId="77777777" w:rsidR="00543A4B" w:rsidRDefault="00543A4B" w:rsidP="0054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9A7D" w14:textId="77777777" w:rsidR="00543A4B" w:rsidRDefault="00543A4B" w:rsidP="00543A4B">
      <w:r>
        <w:separator/>
      </w:r>
    </w:p>
  </w:footnote>
  <w:footnote w:type="continuationSeparator" w:id="0">
    <w:p w14:paraId="53DFC4C2" w14:textId="77777777" w:rsidR="00543A4B" w:rsidRDefault="00543A4B" w:rsidP="00543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01"/>
    <w:rsid w:val="00021C24"/>
    <w:rsid w:val="00084C7A"/>
    <w:rsid w:val="000976AD"/>
    <w:rsid w:val="000D2A86"/>
    <w:rsid w:val="001E213D"/>
    <w:rsid w:val="00286613"/>
    <w:rsid w:val="00392EDF"/>
    <w:rsid w:val="00410035"/>
    <w:rsid w:val="00436FF7"/>
    <w:rsid w:val="004554B8"/>
    <w:rsid w:val="004A5CB2"/>
    <w:rsid w:val="00543A4B"/>
    <w:rsid w:val="0059167D"/>
    <w:rsid w:val="005F0AEE"/>
    <w:rsid w:val="00620F40"/>
    <w:rsid w:val="006D7F01"/>
    <w:rsid w:val="0076230E"/>
    <w:rsid w:val="007D4671"/>
    <w:rsid w:val="009309B6"/>
    <w:rsid w:val="009A2ECC"/>
    <w:rsid w:val="00A11FDF"/>
    <w:rsid w:val="00A60941"/>
    <w:rsid w:val="00AA7C6B"/>
    <w:rsid w:val="00AC6C6B"/>
    <w:rsid w:val="00AD14C4"/>
    <w:rsid w:val="00B31D33"/>
    <w:rsid w:val="00BC341B"/>
    <w:rsid w:val="00BE095E"/>
    <w:rsid w:val="00BF217A"/>
    <w:rsid w:val="00C0704F"/>
    <w:rsid w:val="00C07677"/>
    <w:rsid w:val="00D20871"/>
    <w:rsid w:val="00D27E1D"/>
    <w:rsid w:val="00D37645"/>
    <w:rsid w:val="00DF63F9"/>
    <w:rsid w:val="00E16BD6"/>
    <w:rsid w:val="00E4270C"/>
    <w:rsid w:val="00ED1758"/>
    <w:rsid w:val="00F0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0EE942"/>
  <w15:chartTrackingRefBased/>
  <w15:docId w15:val="{5D303F40-A051-45DC-84A0-B38FB7A3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A4B"/>
    <w:pPr>
      <w:tabs>
        <w:tab w:val="center" w:pos="4252"/>
        <w:tab w:val="right" w:pos="8504"/>
      </w:tabs>
      <w:snapToGrid w:val="0"/>
    </w:pPr>
  </w:style>
  <w:style w:type="character" w:customStyle="1" w:styleId="a4">
    <w:name w:val="ヘッダー (文字)"/>
    <w:basedOn w:val="a0"/>
    <w:link w:val="a3"/>
    <w:uiPriority w:val="99"/>
    <w:rsid w:val="00543A4B"/>
  </w:style>
  <w:style w:type="paragraph" w:styleId="a5">
    <w:name w:val="footer"/>
    <w:basedOn w:val="a"/>
    <w:link w:val="a6"/>
    <w:uiPriority w:val="99"/>
    <w:unhideWhenUsed/>
    <w:rsid w:val="00543A4B"/>
    <w:pPr>
      <w:tabs>
        <w:tab w:val="center" w:pos="4252"/>
        <w:tab w:val="right" w:pos="8504"/>
      </w:tabs>
      <w:snapToGrid w:val="0"/>
    </w:pPr>
  </w:style>
  <w:style w:type="character" w:customStyle="1" w:styleId="a6">
    <w:name w:val="フッター (文字)"/>
    <w:basedOn w:val="a0"/>
    <w:link w:val="a5"/>
    <w:uiPriority w:val="99"/>
    <w:rsid w:val="00543A4B"/>
  </w:style>
  <w:style w:type="table" w:styleId="a7">
    <w:name w:val="Table Grid"/>
    <w:basedOn w:val="a1"/>
    <w:uiPriority w:val="39"/>
    <w:rsid w:val="00B3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609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7830">
      <w:bodyDiv w:val="1"/>
      <w:marLeft w:val="0"/>
      <w:marRight w:val="0"/>
      <w:marTop w:val="0"/>
      <w:marBottom w:val="0"/>
      <w:divBdr>
        <w:top w:val="none" w:sz="0" w:space="0" w:color="auto"/>
        <w:left w:val="none" w:sz="0" w:space="0" w:color="auto"/>
        <w:bottom w:val="none" w:sz="0" w:space="0" w:color="auto"/>
        <w:right w:val="none" w:sz="0" w:space="0" w:color="auto"/>
      </w:divBdr>
    </w:div>
    <w:div w:id="85463746">
      <w:bodyDiv w:val="1"/>
      <w:marLeft w:val="0"/>
      <w:marRight w:val="0"/>
      <w:marTop w:val="0"/>
      <w:marBottom w:val="0"/>
      <w:divBdr>
        <w:top w:val="none" w:sz="0" w:space="0" w:color="auto"/>
        <w:left w:val="none" w:sz="0" w:space="0" w:color="auto"/>
        <w:bottom w:val="none" w:sz="0" w:space="0" w:color="auto"/>
        <w:right w:val="none" w:sz="0" w:space="0" w:color="auto"/>
      </w:divBdr>
    </w:div>
    <w:div w:id="514731605">
      <w:bodyDiv w:val="1"/>
      <w:marLeft w:val="0"/>
      <w:marRight w:val="0"/>
      <w:marTop w:val="0"/>
      <w:marBottom w:val="0"/>
      <w:divBdr>
        <w:top w:val="none" w:sz="0" w:space="0" w:color="auto"/>
        <w:left w:val="none" w:sz="0" w:space="0" w:color="auto"/>
        <w:bottom w:val="none" w:sz="0" w:space="0" w:color="auto"/>
        <w:right w:val="none" w:sz="0" w:space="0" w:color="auto"/>
      </w:divBdr>
    </w:div>
    <w:div w:id="1005278834">
      <w:bodyDiv w:val="1"/>
      <w:marLeft w:val="0"/>
      <w:marRight w:val="0"/>
      <w:marTop w:val="0"/>
      <w:marBottom w:val="0"/>
      <w:divBdr>
        <w:top w:val="none" w:sz="0" w:space="0" w:color="auto"/>
        <w:left w:val="none" w:sz="0" w:space="0" w:color="auto"/>
        <w:bottom w:val="none" w:sz="0" w:space="0" w:color="auto"/>
        <w:right w:val="none" w:sz="0" w:space="0" w:color="auto"/>
      </w:divBdr>
    </w:div>
    <w:div w:id="1104806247">
      <w:bodyDiv w:val="1"/>
      <w:marLeft w:val="0"/>
      <w:marRight w:val="0"/>
      <w:marTop w:val="0"/>
      <w:marBottom w:val="0"/>
      <w:divBdr>
        <w:top w:val="none" w:sz="0" w:space="0" w:color="auto"/>
        <w:left w:val="none" w:sz="0" w:space="0" w:color="auto"/>
        <w:bottom w:val="none" w:sz="0" w:space="0" w:color="auto"/>
        <w:right w:val="none" w:sz="0" w:space="0" w:color="auto"/>
      </w:divBdr>
    </w:div>
    <w:div w:id="1460610555">
      <w:bodyDiv w:val="1"/>
      <w:marLeft w:val="0"/>
      <w:marRight w:val="0"/>
      <w:marTop w:val="0"/>
      <w:marBottom w:val="0"/>
      <w:divBdr>
        <w:top w:val="none" w:sz="0" w:space="0" w:color="auto"/>
        <w:left w:val="none" w:sz="0" w:space="0" w:color="auto"/>
        <w:bottom w:val="none" w:sz="0" w:space="0" w:color="auto"/>
        <w:right w:val="none" w:sz="0" w:space="0" w:color="auto"/>
      </w:divBdr>
    </w:div>
    <w:div w:id="17681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久未</dc:creator>
  <cp:keywords/>
  <dc:description/>
  <cp:lastModifiedBy>有馬　久未</cp:lastModifiedBy>
  <cp:revision>4</cp:revision>
  <cp:lastPrinted>2024-03-18T02:04:00Z</cp:lastPrinted>
  <dcterms:created xsi:type="dcterms:W3CDTF">2024-03-20T07:29:00Z</dcterms:created>
  <dcterms:modified xsi:type="dcterms:W3CDTF">2024-03-26T05:23:00Z</dcterms:modified>
</cp:coreProperties>
</file>