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2880" w14:textId="77777777" w:rsidR="00AE3546" w:rsidRDefault="00AE3546" w:rsidP="00AE3546">
      <w:pPr>
        <w:spacing w:line="400" w:lineRule="exact"/>
        <w:jc w:val="left"/>
        <w:rPr>
          <w:rFonts w:asciiTheme="minorEastAsia" w:eastAsiaTheme="minorEastAsia" w:hAnsiTheme="minorEastAsia"/>
          <w:sz w:val="28"/>
          <w:szCs w:val="28"/>
        </w:rPr>
      </w:pPr>
      <w:r w:rsidRPr="00947CBE">
        <w:rPr>
          <w:rFonts w:asciiTheme="minorEastAsia" w:eastAsiaTheme="minorEastAsia" w:hAnsiTheme="minorEastAsia" w:hint="eastAsia"/>
          <w:sz w:val="28"/>
          <w:szCs w:val="28"/>
        </w:rPr>
        <w:t>（別添</w:t>
      </w:r>
      <w:r>
        <w:rPr>
          <w:rFonts w:asciiTheme="minorEastAsia" w:eastAsiaTheme="minorEastAsia" w:hAnsiTheme="minorEastAsia" w:hint="eastAsia"/>
          <w:sz w:val="28"/>
          <w:szCs w:val="28"/>
        </w:rPr>
        <w:t>２</w:t>
      </w:r>
      <w:r w:rsidRPr="00947CBE">
        <w:rPr>
          <w:rFonts w:asciiTheme="minorEastAsia" w:eastAsiaTheme="minorEastAsia" w:hAnsiTheme="minorEastAsia" w:hint="eastAsia"/>
          <w:sz w:val="28"/>
          <w:szCs w:val="28"/>
        </w:rPr>
        <w:t>）</w:t>
      </w:r>
    </w:p>
    <w:p w14:paraId="5C059D13" w14:textId="77777777" w:rsidR="00AE3546" w:rsidRPr="00947CBE" w:rsidRDefault="00AE3546" w:rsidP="00AE3546">
      <w:pPr>
        <w:spacing w:line="400" w:lineRule="exact"/>
        <w:jc w:val="left"/>
        <w:rPr>
          <w:rFonts w:asciiTheme="minorEastAsia" w:eastAsiaTheme="minorEastAsia" w:hAnsiTheme="minorEastAsia"/>
          <w:sz w:val="28"/>
          <w:szCs w:val="28"/>
        </w:rPr>
      </w:pPr>
    </w:p>
    <w:p w14:paraId="5E67D54A" w14:textId="77777777" w:rsidR="00AE3546" w:rsidRPr="00735BCD" w:rsidRDefault="00AE3546" w:rsidP="00AE3546">
      <w:pPr>
        <w:spacing w:line="440" w:lineRule="exact"/>
        <w:jc w:val="center"/>
        <w:rPr>
          <w:rFonts w:asciiTheme="minorEastAsia" w:eastAsiaTheme="minorEastAsia" w:hAnsiTheme="minorEastAsia"/>
          <w:sz w:val="28"/>
          <w:szCs w:val="28"/>
        </w:rPr>
      </w:pPr>
      <w:r w:rsidRPr="00735BCD">
        <w:rPr>
          <w:rFonts w:asciiTheme="minorEastAsia" w:eastAsiaTheme="minorEastAsia" w:hAnsiTheme="minorEastAsia" w:hint="eastAsia"/>
          <w:sz w:val="28"/>
          <w:szCs w:val="28"/>
        </w:rPr>
        <w:t>肝がん</w:t>
      </w:r>
      <w:r>
        <w:rPr>
          <w:rFonts w:asciiTheme="minorEastAsia" w:eastAsiaTheme="minorEastAsia" w:hAnsiTheme="minorEastAsia" w:hint="eastAsia"/>
          <w:sz w:val="28"/>
          <w:szCs w:val="28"/>
        </w:rPr>
        <w:t>外来医療に該当する医療行為</w:t>
      </w:r>
    </w:p>
    <w:p w14:paraId="506E6D98" w14:textId="77777777" w:rsidR="00AE3546" w:rsidRPr="00332E89" w:rsidRDefault="00AE3546" w:rsidP="00AE3546">
      <w:pPr>
        <w:spacing w:line="440" w:lineRule="exact"/>
        <w:jc w:val="left"/>
        <w:rPr>
          <w:rFonts w:asciiTheme="minorEastAsia" w:eastAsiaTheme="minorEastAsia" w:hAnsiTheme="minorEastAsia"/>
          <w:sz w:val="28"/>
          <w:szCs w:val="28"/>
        </w:rPr>
      </w:pPr>
    </w:p>
    <w:p w14:paraId="376F47C5" w14:textId="77777777" w:rsidR="00AE3546" w:rsidRDefault="00AE3546" w:rsidP="00AE3546">
      <w:pPr>
        <w:rPr>
          <w:rFonts w:asciiTheme="minorEastAsia" w:eastAsiaTheme="minorEastAsia" w:hAnsiTheme="minorEastAsia"/>
          <w:szCs w:val="28"/>
        </w:rPr>
      </w:pPr>
    </w:p>
    <w:p w14:paraId="43212B74" w14:textId="77777777" w:rsidR="00AE3546" w:rsidRPr="00F21DC2" w:rsidRDefault="00AE3546" w:rsidP="00AE3546">
      <w:pPr>
        <w:rPr>
          <w:rFonts w:asciiTheme="minorEastAsia" w:eastAsiaTheme="minorEastAsia" w:hAnsiTheme="minorEastAsia"/>
          <w:b/>
          <w:szCs w:val="28"/>
        </w:rPr>
      </w:pPr>
      <w:r w:rsidRPr="00F21DC2">
        <w:rPr>
          <w:rFonts w:asciiTheme="minorEastAsia" w:eastAsiaTheme="minorEastAsia" w:hAnsiTheme="minorEastAsia" w:hint="eastAsia"/>
          <w:b/>
          <w:szCs w:val="28"/>
        </w:rPr>
        <w:t>１．肝がん外来医療に該当する医療行為</w:t>
      </w:r>
    </w:p>
    <w:p w14:paraId="6A8CE7A4" w14:textId="77777777" w:rsidR="00AE3546" w:rsidRPr="00F21DC2" w:rsidRDefault="00AE3546" w:rsidP="00AE3546">
      <w:pPr>
        <w:ind w:firstLineChars="100" w:firstLine="211"/>
        <w:rPr>
          <w:rFonts w:asciiTheme="minorEastAsia" w:eastAsiaTheme="minorEastAsia" w:hAnsiTheme="minorEastAsia"/>
          <w:b/>
        </w:rPr>
      </w:pPr>
      <w:r w:rsidRPr="00F21DC2">
        <w:rPr>
          <w:rFonts w:asciiTheme="minorEastAsia" w:eastAsiaTheme="minorEastAsia" w:hAnsiTheme="minorEastAsia" w:hint="eastAsia"/>
          <w:b/>
          <w:szCs w:val="28"/>
        </w:rPr>
        <w:t>（１）</w:t>
      </w:r>
      <w:r w:rsidRPr="00F21DC2">
        <w:rPr>
          <w:rFonts w:asciiTheme="minorEastAsia" w:eastAsiaTheme="minorEastAsia" w:hAnsiTheme="minorEastAsia" w:hint="eastAsia"/>
          <w:b/>
        </w:rPr>
        <w:t>分子標的薬を用いた化学療法</w:t>
      </w:r>
    </w:p>
    <w:p w14:paraId="3A9F6B00" w14:textId="77777777" w:rsidR="00AE3546" w:rsidRDefault="00AE3546" w:rsidP="00AE3546">
      <w:pPr>
        <w:ind w:firstLineChars="200" w:firstLine="420"/>
        <w:rPr>
          <w:rFonts w:asciiTheme="minorEastAsia" w:eastAsiaTheme="minorEastAsia" w:hAnsiTheme="minorEastAsia"/>
        </w:rPr>
      </w:pPr>
      <w:r>
        <w:rPr>
          <w:rFonts w:asciiTheme="minorEastAsia" w:eastAsiaTheme="minorEastAsia" w:hAnsiTheme="minorEastAsia" w:hint="eastAsia"/>
        </w:rPr>
        <w:t>○対象とする薬剤（</w:t>
      </w:r>
      <w:r w:rsidRPr="00EB1D29">
        <w:rPr>
          <w:rFonts w:asciiTheme="minorEastAsia" w:eastAsiaTheme="minorEastAsia" w:hAnsiTheme="minorEastAsia" w:hint="eastAsia"/>
        </w:rPr>
        <w:t>一般名</w:t>
      </w:r>
      <w:r>
        <w:rPr>
          <w:rFonts w:asciiTheme="minorEastAsia" w:eastAsiaTheme="minorEastAsia" w:hAnsiTheme="minorEastAsia" w:hint="eastAsia"/>
        </w:rPr>
        <w:t>）</w:t>
      </w:r>
    </w:p>
    <w:p w14:paraId="10D8B279" w14:textId="77777777" w:rsidR="00AE3546" w:rsidRDefault="00AE3546" w:rsidP="00AE3546">
      <w:pPr>
        <w:ind w:firstLineChars="300" w:firstLine="630"/>
        <w:rPr>
          <w:rFonts w:asciiTheme="minorEastAsia" w:eastAsiaTheme="minorEastAsia" w:hAnsiTheme="minorEastAsia"/>
        </w:rPr>
      </w:pPr>
      <w:r w:rsidRPr="00735BCD">
        <w:rPr>
          <w:rFonts w:asciiTheme="minorEastAsia" w:eastAsiaTheme="minorEastAsia" w:hAnsiTheme="minorEastAsia" w:hint="eastAsia"/>
        </w:rPr>
        <w:t>分子標的治療薬</w:t>
      </w:r>
      <w:r>
        <w:rPr>
          <w:rFonts w:asciiTheme="minorEastAsia" w:eastAsiaTheme="minorEastAsia" w:hAnsiTheme="minorEastAsia" w:hint="eastAsia"/>
        </w:rPr>
        <w:t>：</w:t>
      </w:r>
      <w:r w:rsidRPr="00735BCD">
        <w:rPr>
          <w:rFonts w:asciiTheme="minorEastAsia" w:eastAsiaTheme="minorEastAsia" w:hAnsiTheme="minorEastAsia" w:hint="eastAsia"/>
        </w:rPr>
        <w:t>ソラフェニブ、レゴラフェニブ</w:t>
      </w:r>
      <w:r>
        <w:rPr>
          <w:rFonts w:asciiTheme="minorEastAsia" w:eastAsiaTheme="minorEastAsia" w:hAnsiTheme="minorEastAsia" w:hint="eastAsia"/>
        </w:rPr>
        <w:t>、レンバチニブ、アテゾリズマブ</w:t>
      </w:r>
      <w:r w:rsidRPr="00735BCD">
        <w:rPr>
          <w:rFonts w:asciiTheme="minorEastAsia" w:eastAsiaTheme="minorEastAsia" w:hAnsiTheme="minorEastAsia" w:hint="eastAsia"/>
        </w:rPr>
        <w:t>等</w:t>
      </w:r>
    </w:p>
    <w:p w14:paraId="64438CC5" w14:textId="77777777" w:rsidR="00AE3546" w:rsidRPr="0060698D" w:rsidRDefault="00AE3546" w:rsidP="00AE3546">
      <w:pPr>
        <w:rPr>
          <w:rFonts w:asciiTheme="minorEastAsia" w:eastAsiaTheme="minorEastAsia" w:hAnsiTheme="minorEastAsia"/>
        </w:rPr>
      </w:pPr>
    </w:p>
    <w:p w14:paraId="0E7C3FFB" w14:textId="77777777" w:rsidR="00AE3546" w:rsidRPr="006A3397" w:rsidRDefault="00AE3546" w:rsidP="00AE3546">
      <w:pPr>
        <w:ind w:firstLineChars="100" w:firstLine="211"/>
        <w:rPr>
          <w:rFonts w:asciiTheme="minorEastAsia" w:eastAsiaTheme="minorEastAsia" w:hAnsiTheme="minorEastAsia"/>
          <w:b/>
          <w:szCs w:val="21"/>
        </w:rPr>
      </w:pPr>
      <w:r>
        <w:rPr>
          <w:rFonts w:asciiTheme="minorEastAsia" w:eastAsiaTheme="minorEastAsia" w:hAnsiTheme="minorEastAsia" w:hint="eastAsia"/>
          <w:b/>
        </w:rPr>
        <w:t>（</w:t>
      </w:r>
      <w:r w:rsidRPr="006A3397">
        <w:rPr>
          <w:rFonts w:asciiTheme="minorEastAsia" w:eastAsiaTheme="minorEastAsia" w:hAnsiTheme="minorEastAsia" w:hint="eastAsia"/>
          <w:b/>
        </w:rPr>
        <w:t>２</w:t>
      </w:r>
      <w:r>
        <w:rPr>
          <w:rFonts w:asciiTheme="minorEastAsia" w:eastAsiaTheme="minorEastAsia" w:hAnsiTheme="minorEastAsia" w:hint="eastAsia"/>
          <w:b/>
        </w:rPr>
        <w:t>）</w:t>
      </w:r>
      <w:r w:rsidRPr="006A3397">
        <w:rPr>
          <w:rFonts w:asciiTheme="minorEastAsia" w:eastAsiaTheme="minorEastAsia" w:hAnsiTheme="minorEastAsia" w:hint="eastAsia"/>
          <w:b/>
          <w:szCs w:val="21"/>
        </w:rPr>
        <w:t>肝動注化学療法</w:t>
      </w:r>
    </w:p>
    <w:p w14:paraId="4FAF2E90" w14:textId="77777777" w:rsidR="00AE3546" w:rsidRDefault="00AE3546" w:rsidP="00AE3546">
      <w:pPr>
        <w:ind w:firstLineChars="200" w:firstLine="420"/>
        <w:rPr>
          <w:rFonts w:asciiTheme="minorEastAsia" w:eastAsiaTheme="minorEastAsia" w:hAnsiTheme="minorEastAsia"/>
        </w:rPr>
      </w:pPr>
      <w:r>
        <w:rPr>
          <w:rFonts w:asciiTheme="minorEastAsia" w:eastAsiaTheme="minorEastAsia" w:hAnsiTheme="minorEastAsia" w:hint="eastAsia"/>
        </w:rPr>
        <w:t>○対象とする薬剤（</w:t>
      </w:r>
      <w:r w:rsidRPr="00EB1D29">
        <w:rPr>
          <w:rFonts w:asciiTheme="minorEastAsia" w:eastAsiaTheme="minorEastAsia" w:hAnsiTheme="minorEastAsia" w:hint="eastAsia"/>
        </w:rPr>
        <w:t>一般名</w:t>
      </w:r>
      <w:r>
        <w:rPr>
          <w:rFonts w:asciiTheme="minorEastAsia" w:eastAsiaTheme="minorEastAsia" w:hAnsiTheme="minorEastAsia" w:hint="eastAsia"/>
        </w:rPr>
        <w:t>）</w:t>
      </w:r>
    </w:p>
    <w:p w14:paraId="0E9A34DD" w14:textId="77777777" w:rsidR="00AE3546" w:rsidRDefault="00AE3546" w:rsidP="00AE3546">
      <w:pPr>
        <w:ind w:firstLineChars="300" w:firstLine="630"/>
        <w:rPr>
          <w:rFonts w:asciiTheme="minorEastAsia" w:eastAsiaTheme="minorEastAsia" w:hAnsiTheme="minorEastAsia"/>
          <w:szCs w:val="21"/>
        </w:rPr>
      </w:pPr>
      <w:r w:rsidRPr="00735BCD">
        <w:rPr>
          <w:rFonts w:asciiTheme="minorEastAsia" w:eastAsiaTheme="minorEastAsia" w:hAnsiTheme="minorEastAsia" w:hint="eastAsia"/>
        </w:rPr>
        <w:t>殺細胞性抗癌剤</w:t>
      </w:r>
      <w:r>
        <w:rPr>
          <w:rFonts w:asciiTheme="minorEastAsia" w:eastAsiaTheme="minorEastAsia" w:hAnsiTheme="minorEastAsia" w:hint="eastAsia"/>
        </w:rPr>
        <w:t>：フルオロウラシル、シスプラチン等</w:t>
      </w:r>
    </w:p>
    <w:p w14:paraId="4CEAC100" w14:textId="77777777" w:rsidR="00AE3546" w:rsidRDefault="00AE3546" w:rsidP="00AE3546">
      <w:pPr>
        <w:rPr>
          <w:rFonts w:asciiTheme="minorEastAsia" w:eastAsiaTheme="minorEastAsia" w:hAnsiTheme="minorEastAsia"/>
          <w:szCs w:val="21"/>
        </w:rPr>
      </w:pPr>
    </w:p>
    <w:p w14:paraId="64FAF81C" w14:textId="77777777" w:rsidR="00D3110A" w:rsidRPr="008045CA" w:rsidRDefault="00D3110A" w:rsidP="00D3110A">
      <w:pPr>
        <w:ind w:firstLineChars="100" w:firstLine="211"/>
        <w:rPr>
          <w:rFonts w:asciiTheme="minorEastAsia" w:eastAsiaTheme="minorEastAsia" w:hAnsiTheme="minorEastAsia"/>
          <w:b/>
          <w:szCs w:val="21"/>
        </w:rPr>
      </w:pPr>
      <w:r w:rsidRPr="008045CA">
        <w:rPr>
          <w:rFonts w:asciiTheme="minorEastAsia" w:eastAsiaTheme="minorEastAsia" w:hAnsiTheme="minorEastAsia" w:hint="eastAsia"/>
          <w:b/>
        </w:rPr>
        <w:t>（３）粒子線治療</w:t>
      </w:r>
    </w:p>
    <w:p w14:paraId="0B0D4595" w14:textId="77777777" w:rsidR="00D3110A" w:rsidRPr="008045CA" w:rsidRDefault="00D3110A" w:rsidP="00AE3546">
      <w:pPr>
        <w:rPr>
          <w:rFonts w:asciiTheme="minorEastAsia" w:eastAsiaTheme="minorEastAsia" w:hAnsiTheme="minorEastAsia"/>
          <w:szCs w:val="21"/>
        </w:rPr>
      </w:pPr>
    </w:p>
    <w:p w14:paraId="17331ED4" w14:textId="77777777" w:rsidR="00AE3546" w:rsidRPr="008045CA" w:rsidRDefault="00D3110A" w:rsidP="00AE3546">
      <w:pPr>
        <w:ind w:firstLineChars="100" w:firstLine="211"/>
        <w:rPr>
          <w:rFonts w:asciiTheme="minorEastAsia" w:eastAsiaTheme="minorEastAsia" w:hAnsiTheme="minorEastAsia"/>
          <w:b/>
        </w:rPr>
      </w:pPr>
      <w:r w:rsidRPr="008045CA">
        <w:rPr>
          <w:rFonts w:asciiTheme="minorEastAsia" w:eastAsiaTheme="minorEastAsia" w:hAnsiTheme="minorEastAsia" w:hint="eastAsia"/>
          <w:b/>
        </w:rPr>
        <w:t>（４</w:t>
      </w:r>
      <w:r w:rsidR="00AE3546" w:rsidRPr="008045CA">
        <w:rPr>
          <w:rFonts w:asciiTheme="minorEastAsia" w:eastAsiaTheme="minorEastAsia" w:hAnsiTheme="minorEastAsia" w:hint="eastAsia"/>
          <w:b/>
        </w:rPr>
        <w:t>）その他の医療行為</w:t>
      </w:r>
    </w:p>
    <w:p w14:paraId="1F325940" w14:textId="77777777" w:rsidR="00AE3546" w:rsidRPr="008045CA" w:rsidRDefault="00AE3546" w:rsidP="00AE3546">
      <w:pPr>
        <w:ind w:leftChars="300" w:left="630" w:firstLineChars="100" w:firstLine="210"/>
        <w:rPr>
          <w:rFonts w:asciiTheme="minorEastAsia" w:eastAsiaTheme="minorEastAsia" w:hAnsiTheme="minorEastAsia"/>
        </w:rPr>
      </w:pPr>
      <w:r w:rsidRPr="008045CA">
        <w:rPr>
          <w:rFonts w:asciiTheme="minorEastAsia" w:eastAsiaTheme="minorEastAsia" w:hAnsiTheme="minorEastAsia" w:hint="eastAsia"/>
        </w:rPr>
        <w:t>上記（１）</w:t>
      </w:r>
      <w:r w:rsidR="00D3110A" w:rsidRPr="008045CA">
        <w:rPr>
          <w:rFonts w:asciiTheme="minorEastAsia" w:eastAsiaTheme="minorEastAsia" w:hAnsiTheme="minorEastAsia" w:hint="eastAsia"/>
        </w:rPr>
        <w:t>から（３</w:t>
      </w:r>
      <w:r w:rsidRPr="008045CA">
        <w:rPr>
          <w:rFonts w:asciiTheme="minorEastAsia" w:eastAsiaTheme="minorEastAsia" w:hAnsiTheme="minorEastAsia" w:hint="eastAsia"/>
        </w:rPr>
        <w:t>）</w:t>
      </w:r>
      <w:r w:rsidR="00D3110A" w:rsidRPr="008045CA">
        <w:rPr>
          <w:rFonts w:asciiTheme="minorEastAsia" w:eastAsiaTheme="minorEastAsia" w:hAnsiTheme="minorEastAsia" w:hint="eastAsia"/>
        </w:rPr>
        <w:t>まで</w:t>
      </w:r>
      <w:r w:rsidRPr="008045CA">
        <w:rPr>
          <w:rFonts w:asciiTheme="minorEastAsia" w:eastAsiaTheme="minorEastAsia" w:hAnsiTheme="minorEastAsia" w:hint="eastAsia"/>
        </w:rPr>
        <w:t>の医療行為により発生した副作用に対する治療を目的とした医療行為。</w:t>
      </w:r>
    </w:p>
    <w:p w14:paraId="6996A27F" w14:textId="77777777" w:rsidR="00AE3546" w:rsidRPr="006430DC" w:rsidRDefault="00AE3546" w:rsidP="00AE3546">
      <w:pPr>
        <w:rPr>
          <w:rFonts w:asciiTheme="minorEastAsia" w:eastAsiaTheme="minorEastAsia" w:hAnsiTheme="minorEastAsia"/>
          <w:szCs w:val="21"/>
        </w:rPr>
      </w:pPr>
    </w:p>
    <w:p w14:paraId="52E4CF75" w14:textId="77777777" w:rsidR="00AE3546" w:rsidRDefault="00AE3546" w:rsidP="00AE3546">
      <w:pPr>
        <w:rPr>
          <w:rFonts w:asciiTheme="minorEastAsia" w:eastAsiaTheme="minorEastAsia" w:hAnsiTheme="minorEastAsia"/>
        </w:rPr>
      </w:pPr>
      <w:r>
        <w:rPr>
          <w:rFonts w:asciiTheme="minorEastAsia" w:eastAsiaTheme="minorEastAsia" w:hAnsiTheme="minorEastAsia" w:hint="eastAsia"/>
          <w:b/>
        </w:rPr>
        <w:t>２</w:t>
      </w:r>
      <w:r w:rsidRPr="00832E70">
        <w:rPr>
          <w:rFonts w:asciiTheme="minorEastAsia" w:eastAsiaTheme="minorEastAsia" w:hAnsiTheme="minorEastAsia" w:hint="eastAsia"/>
          <w:b/>
        </w:rPr>
        <w:t>．その他</w:t>
      </w:r>
    </w:p>
    <w:p w14:paraId="2EF795DE" w14:textId="77777777" w:rsidR="00AE3546" w:rsidRPr="002C1DA9" w:rsidRDefault="00AE3546" w:rsidP="00AE3546">
      <w:pPr>
        <w:ind w:leftChars="199" w:left="418" w:firstLineChars="100" w:firstLine="210"/>
        <w:rPr>
          <w:rFonts w:asciiTheme="minorEastAsia" w:eastAsiaTheme="minorEastAsia" w:hAnsiTheme="minorEastAsia"/>
        </w:rPr>
      </w:pPr>
      <w:r>
        <w:rPr>
          <w:rFonts w:asciiTheme="minorEastAsia" w:eastAsiaTheme="minorEastAsia" w:hAnsiTheme="minorEastAsia" w:hint="eastAsia"/>
        </w:rPr>
        <w:t>上記１を行うために明らかに必要と認められる外来医療（薬剤の処方を含む）であるとして、肝がん外来医療に該当する医療行為と判断するもの。</w:t>
      </w:r>
    </w:p>
    <w:p w14:paraId="6B3D41BC" w14:textId="77777777" w:rsidR="00AE3546" w:rsidRDefault="00AE3546" w:rsidP="00AE3546">
      <w:pPr>
        <w:rPr>
          <w:rFonts w:asciiTheme="minorEastAsia" w:eastAsiaTheme="minorEastAsia" w:hAnsiTheme="minorEastAsia"/>
        </w:rPr>
      </w:pPr>
    </w:p>
    <w:p w14:paraId="280FAC34" w14:textId="77777777" w:rsidR="00AE3546" w:rsidRDefault="00AE3546" w:rsidP="00AE3546">
      <w:pPr>
        <w:rPr>
          <w:rFonts w:asciiTheme="minorEastAsia" w:eastAsiaTheme="minorEastAsia" w:hAnsiTheme="minorEastAsia"/>
        </w:rPr>
      </w:pPr>
    </w:p>
    <w:p w14:paraId="7C4E17BC" w14:textId="77777777" w:rsidR="00AE3546" w:rsidRPr="004B67FB" w:rsidRDefault="00AE3546" w:rsidP="00AE3546">
      <w:pPr>
        <w:rPr>
          <w:rFonts w:asciiTheme="minorEastAsia" w:eastAsiaTheme="minorEastAsia" w:hAnsiTheme="minorEastAsia"/>
        </w:rPr>
      </w:pPr>
    </w:p>
    <w:p w14:paraId="5AF18720" w14:textId="77777777" w:rsidR="00AE3546" w:rsidRDefault="00AE3546" w:rsidP="00AE3546">
      <w:pPr>
        <w:rPr>
          <w:rFonts w:asciiTheme="minorEastAsia" w:eastAsiaTheme="minorEastAsia" w:hAnsiTheme="minorEastAsia"/>
        </w:rPr>
      </w:pPr>
    </w:p>
    <w:p w14:paraId="7ED9ABF7" w14:textId="77777777" w:rsidR="00AE3546" w:rsidRDefault="00AE3546" w:rsidP="00AE3546">
      <w:pPr>
        <w:rPr>
          <w:rFonts w:asciiTheme="minorEastAsia" w:eastAsiaTheme="minorEastAsia" w:hAnsiTheme="minorEastAsia"/>
        </w:rPr>
      </w:pPr>
    </w:p>
    <w:p w14:paraId="7FA71EA9" w14:textId="77777777" w:rsidR="00AE3546" w:rsidRDefault="00AE3546" w:rsidP="00AE3546">
      <w:pPr>
        <w:rPr>
          <w:rFonts w:asciiTheme="minorEastAsia" w:eastAsiaTheme="minorEastAsia" w:hAnsiTheme="minorEastAsia"/>
        </w:rPr>
      </w:pPr>
    </w:p>
    <w:p w14:paraId="49502404" w14:textId="77777777" w:rsidR="00AE3546" w:rsidRDefault="00AE3546" w:rsidP="00AE3546">
      <w:pPr>
        <w:rPr>
          <w:rFonts w:asciiTheme="minorEastAsia" w:eastAsiaTheme="minorEastAsia" w:hAnsiTheme="minorEastAsia"/>
        </w:rPr>
      </w:pPr>
    </w:p>
    <w:p w14:paraId="22829994" w14:textId="77777777" w:rsidR="00AE3546" w:rsidRDefault="00AE3546" w:rsidP="00AE3546">
      <w:pPr>
        <w:rPr>
          <w:rFonts w:asciiTheme="minorEastAsia" w:eastAsiaTheme="minorEastAsia" w:hAnsiTheme="minorEastAsia"/>
        </w:rPr>
      </w:pPr>
    </w:p>
    <w:p w14:paraId="074A7A5E" w14:textId="77777777" w:rsidR="00AE3546" w:rsidRDefault="00AE3546" w:rsidP="00AE3546">
      <w:pPr>
        <w:rPr>
          <w:rFonts w:asciiTheme="minorEastAsia" w:eastAsiaTheme="minorEastAsia" w:hAnsiTheme="minorEastAsia"/>
        </w:rPr>
      </w:pPr>
    </w:p>
    <w:p w14:paraId="4F451315" w14:textId="77777777" w:rsidR="00AE3546" w:rsidRDefault="00AE3546" w:rsidP="00AE3546">
      <w:pPr>
        <w:rPr>
          <w:rFonts w:asciiTheme="minorEastAsia" w:eastAsiaTheme="minorEastAsia" w:hAnsiTheme="minorEastAsia"/>
        </w:rPr>
      </w:pPr>
    </w:p>
    <w:p w14:paraId="27F9E98B" w14:textId="77777777" w:rsidR="00AE3546" w:rsidRDefault="00AE3546" w:rsidP="00AE3546">
      <w:pPr>
        <w:rPr>
          <w:rFonts w:asciiTheme="minorEastAsia" w:eastAsiaTheme="minorEastAsia" w:hAnsiTheme="minorEastAsia"/>
        </w:rPr>
      </w:pPr>
    </w:p>
    <w:p w14:paraId="398135F7" w14:textId="77777777" w:rsidR="00AE3546" w:rsidRDefault="00AE3546" w:rsidP="00AE3546">
      <w:pPr>
        <w:rPr>
          <w:rFonts w:asciiTheme="minorEastAsia" w:eastAsiaTheme="minorEastAsia" w:hAnsiTheme="minorEastAsia"/>
        </w:rPr>
      </w:pPr>
    </w:p>
    <w:p w14:paraId="2D000E9C" w14:textId="77777777" w:rsidR="00AE3546" w:rsidRDefault="00AE3546" w:rsidP="00AE3546">
      <w:pPr>
        <w:rPr>
          <w:rFonts w:asciiTheme="minorEastAsia" w:eastAsiaTheme="minorEastAsia" w:hAnsiTheme="minorEastAsia"/>
        </w:rPr>
      </w:pPr>
    </w:p>
    <w:p w14:paraId="763D5441" w14:textId="77777777" w:rsidR="00AE3546" w:rsidRDefault="00AE3546" w:rsidP="00AE3546">
      <w:pPr>
        <w:rPr>
          <w:rFonts w:asciiTheme="minorEastAsia" w:eastAsiaTheme="minorEastAsia" w:hAnsiTheme="minorEastAsia"/>
        </w:rPr>
      </w:pPr>
    </w:p>
    <w:p w14:paraId="29D63CCC" w14:textId="77777777" w:rsidR="00AE3546" w:rsidRDefault="00AE3546" w:rsidP="00AE3546">
      <w:pPr>
        <w:rPr>
          <w:rFonts w:asciiTheme="minorEastAsia" w:eastAsiaTheme="minorEastAsia" w:hAnsiTheme="minorEastAsia"/>
        </w:rPr>
      </w:pPr>
    </w:p>
    <w:p w14:paraId="1AE72944" w14:textId="77777777" w:rsidR="00AE3546" w:rsidRDefault="00AE3546" w:rsidP="00AE3546">
      <w:pPr>
        <w:rPr>
          <w:rFonts w:asciiTheme="minorEastAsia" w:eastAsiaTheme="minorEastAsia" w:hAnsiTheme="minorEastAsia"/>
        </w:rPr>
      </w:pPr>
    </w:p>
    <w:sectPr w:rsidR="00AE3546" w:rsidSect="00533AC8">
      <w:headerReference w:type="first" r:id="rId8"/>
      <w:pgSz w:w="11906" w:h="16838" w:code="9"/>
      <w:pgMar w:top="1418" w:right="1418" w:bottom="1418" w:left="1418" w:header="851" w:footer="992"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B235" w14:textId="77777777" w:rsidR="00B546E5" w:rsidRDefault="00B546E5">
      <w:r>
        <w:separator/>
      </w:r>
    </w:p>
  </w:endnote>
  <w:endnote w:type="continuationSeparator" w:id="0">
    <w:p w14:paraId="3D9A16CA" w14:textId="77777777" w:rsidR="00B546E5" w:rsidRDefault="00B5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799C5" w14:textId="77777777" w:rsidR="00B546E5" w:rsidRDefault="00B546E5">
      <w:r>
        <w:separator/>
      </w:r>
    </w:p>
  </w:footnote>
  <w:footnote w:type="continuationSeparator" w:id="0">
    <w:p w14:paraId="07E97F81" w14:textId="77777777" w:rsidR="00B546E5" w:rsidRDefault="00B54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9EDB" w14:textId="77777777" w:rsidR="008031A1" w:rsidRPr="00B74BD5" w:rsidRDefault="008031A1" w:rsidP="00B74BD5">
    <w:pPr>
      <w:pStyle w:val="a5"/>
      <w:jc w:val="right"/>
      <w:rPr>
        <w:rFonts w:ascii="ＭＳ ゴシック" w:eastAsia="ＭＳ ゴシック" w:hAnsi="ＭＳ ゴシック"/>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CD7"/>
    <w:multiLevelType w:val="hybridMultilevel"/>
    <w:tmpl w:val="A726DA5C"/>
    <w:lvl w:ilvl="0" w:tplc="5D028B4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2F13DC"/>
    <w:multiLevelType w:val="hybridMultilevel"/>
    <w:tmpl w:val="AE6C1B46"/>
    <w:lvl w:ilvl="0" w:tplc="F40ADA4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7862E6E"/>
    <w:multiLevelType w:val="hybridMultilevel"/>
    <w:tmpl w:val="56348904"/>
    <w:lvl w:ilvl="0" w:tplc="1E1A400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990508B"/>
    <w:multiLevelType w:val="hybridMultilevel"/>
    <w:tmpl w:val="3028DEC4"/>
    <w:lvl w:ilvl="0" w:tplc="040ED50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0B461A3"/>
    <w:multiLevelType w:val="hybridMultilevel"/>
    <w:tmpl w:val="CB5C3D82"/>
    <w:lvl w:ilvl="0" w:tplc="060C5F7E">
      <w:start w:val="2"/>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FD1FA6"/>
    <w:multiLevelType w:val="hybridMultilevel"/>
    <w:tmpl w:val="DEDC1736"/>
    <w:lvl w:ilvl="0" w:tplc="82CC348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4C101D"/>
    <w:multiLevelType w:val="hybridMultilevel"/>
    <w:tmpl w:val="107E0664"/>
    <w:lvl w:ilvl="0" w:tplc="BA34D17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7A3173A5"/>
    <w:multiLevelType w:val="hybridMultilevel"/>
    <w:tmpl w:val="F43403A4"/>
    <w:lvl w:ilvl="0" w:tplc="F0C8C3D6">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5"/>
  </w:num>
  <w:num w:numId="2">
    <w:abstractNumId w:val="7"/>
  </w:num>
  <w:num w:numId="3">
    <w:abstractNumId w:val="1"/>
  </w:num>
  <w:num w:numId="4">
    <w:abstractNumId w:val="6"/>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2F7"/>
    <w:rsid w:val="0000173D"/>
    <w:rsid w:val="00004CDA"/>
    <w:rsid w:val="0000620D"/>
    <w:rsid w:val="000124C6"/>
    <w:rsid w:val="000126AD"/>
    <w:rsid w:val="00012CCD"/>
    <w:rsid w:val="00016F57"/>
    <w:rsid w:val="00023CF5"/>
    <w:rsid w:val="000253A5"/>
    <w:rsid w:val="00033779"/>
    <w:rsid w:val="000350E2"/>
    <w:rsid w:val="00037067"/>
    <w:rsid w:val="00041A83"/>
    <w:rsid w:val="00045BC0"/>
    <w:rsid w:val="00053A2F"/>
    <w:rsid w:val="00053FD6"/>
    <w:rsid w:val="00056F26"/>
    <w:rsid w:val="000605C7"/>
    <w:rsid w:val="0007445B"/>
    <w:rsid w:val="00074D69"/>
    <w:rsid w:val="00076D64"/>
    <w:rsid w:val="0009370D"/>
    <w:rsid w:val="000A1E7D"/>
    <w:rsid w:val="000A55D9"/>
    <w:rsid w:val="000B0079"/>
    <w:rsid w:val="000B7374"/>
    <w:rsid w:val="000C7B36"/>
    <w:rsid w:val="000D4464"/>
    <w:rsid w:val="000E0B02"/>
    <w:rsid w:val="00104DF4"/>
    <w:rsid w:val="001061E9"/>
    <w:rsid w:val="00117D16"/>
    <w:rsid w:val="00124147"/>
    <w:rsid w:val="00126CC8"/>
    <w:rsid w:val="00127EA6"/>
    <w:rsid w:val="001374EA"/>
    <w:rsid w:val="00143EF8"/>
    <w:rsid w:val="001447BF"/>
    <w:rsid w:val="00154BF1"/>
    <w:rsid w:val="0016482E"/>
    <w:rsid w:val="00170864"/>
    <w:rsid w:val="00170FE0"/>
    <w:rsid w:val="001722E6"/>
    <w:rsid w:val="0017425F"/>
    <w:rsid w:val="001762C1"/>
    <w:rsid w:val="00177E44"/>
    <w:rsid w:val="00186A6C"/>
    <w:rsid w:val="001A16C2"/>
    <w:rsid w:val="001A2C0E"/>
    <w:rsid w:val="001A41EE"/>
    <w:rsid w:val="001B170F"/>
    <w:rsid w:val="001C312D"/>
    <w:rsid w:val="001D0D96"/>
    <w:rsid w:val="001D2A2A"/>
    <w:rsid w:val="00211E77"/>
    <w:rsid w:val="00212E2D"/>
    <w:rsid w:val="002142CC"/>
    <w:rsid w:val="002144B3"/>
    <w:rsid w:val="00220C85"/>
    <w:rsid w:val="002319F8"/>
    <w:rsid w:val="002331D6"/>
    <w:rsid w:val="00234B49"/>
    <w:rsid w:val="00250B05"/>
    <w:rsid w:val="00250FC3"/>
    <w:rsid w:val="00261BD2"/>
    <w:rsid w:val="00264C73"/>
    <w:rsid w:val="00264F30"/>
    <w:rsid w:val="00265A50"/>
    <w:rsid w:val="00265B36"/>
    <w:rsid w:val="00266F99"/>
    <w:rsid w:val="0026737D"/>
    <w:rsid w:val="00273E18"/>
    <w:rsid w:val="0028042D"/>
    <w:rsid w:val="00296EE2"/>
    <w:rsid w:val="002B39C3"/>
    <w:rsid w:val="002B78BF"/>
    <w:rsid w:val="002C3607"/>
    <w:rsid w:val="002C5B88"/>
    <w:rsid w:val="002D1405"/>
    <w:rsid w:val="002D4D3D"/>
    <w:rsid w:val="002D7755"/>
    <w:rsid w:val="002E3941"/>
    <w:rsid w:val="002E61BD"/>
    <w:rsid w:val="002E7566"/>
    <w:rsid w:val="002F3990"/>
    <w:rsid w:val="00301D6C"/>
    <w:rsid w:val="00304F2D"/>
    <w:rsid w:val="003129B2"/>
    <w:rsid w:val="00324E66"/>
    <w:rsid w:val="0034029B"/>
    <w:rsid w:val="00342EF8"/>
    <w:rsid w:val="0034510C"/>
    <w:rsid w:val="003513A7"/>
    <w:rsid w:val="00351A99"/>
    <w:rsid w:val="00351DAC"/>
    <w:rsid w:val="00365676"/>
    <w:rsid w:val="00370913"/>
    <w:rsid w:val="003753C8"/>
    <w:rsid w:val="00380318"/>
    <w:rsid w:val="003953EF"/>
    <w:rsid w:val="003B1CEA"/>
    <w:rsid w:val="003B6AE7"/>
    <w:rsid w:val="003C3C98"/>
    <w:rsid w:val="003C51DD"/>
    <w:rsid w:val="003D170F"/>
    <w:rsid w:val="003D3093"/>
    <w:rsid w:val="003D595D"/>
    <w:rsid w:val="003D744F"/>
    <w:rsid w:val="003F2439"/>
    <w:rsid w:val="003F5010"/>
    <w:rsid w:val="0040298F"/>
    <w:rsid w:val="00405E8A"/>
    <w:rsid w:val="004142CF"/>
    <w:rsid w:val="004143D4"/>
    <w:rsid w:val="0043024D"/>
    <w:rsid w:val="004305BD"/>
    <w:rsid w:val="00433BA0"/>
    <w:rsid w:val="00433E63"/>
    <w:rsid w:val="0044715B"/>
    <w:rsid w:val="00450284"/>
    <w:rsid w:val="00452ADE"/>
    <w:rsid w:val="004571D0"/>
    <w:rsid w:val="004624B8"/>
    <w:rsid w:val="00467AD4"/>
    <w:rsid w:val="004744C1"/>
    <w:rsid w:val="00481D92"/>
    <w:rsid w:val="00486F18"/>
    <w:rsid w:val="0049153B"/>
    <w:rsid w:val="004A4233"/>
    <w:rsid w:val="004A5387"/>
    <w:rsid w:val="004A5B11"/>
    <w:rsid w:val="004B46E0"/>
    <w:rsid w:val="004B6880"/>
    <w:rsid w:val="004C0245"/>
    <w:rsid w:val="004D5F8C"/>
    <w:rsid w:val="004E2D0B"/>
    <w:rsid w:val="004E6145"/>
    <w:rsid w:val="004F5457"/>
    <w:rsid w:val="004F7A99"/>
    <w:rsid w:val="0050151B"/>
    <w:rsid w:val="005053AD"/>
    <w:rsid w:val="00517FCE"/>
    <w:rsid w:val="00521EE1"/>
    <w:rsid w:val="00533AC8"/>
    <w:rsid w:val="00546335"/>
    <w:rsid w:val="0055087B"/>
    <w:rsid w:val="005512FD"/>
    <w:rsid w:val="00552BA8"/>
    <w:rsid w:val="00552D20"/>
    <w:rsid w:val="005573C4"/>
    <w:rsid w:val="005646A1"/>
    <w:rsid w:val="00566AB5"/>
    <w:rsid w:val="00585974"/>
    <w:rsid w:val="00587CF3"/>
    <w:rsid w:val="005A1C72"/>
    <w:rsid w:val="005A3C1C"/>
    <w:rsid w:val="005B6298"/>
    <w:rsid w:val="005B6FDB"/>
    <w:rsid w:val="005C02EE"/>
    <w:rsid w:val="005C304E"/>
    <w:rsid w:val="005C5210"/>
    <w:rsid w:val="005D1246"/>
    <w:rsid w:val="005F2EC1"/>
    <w:rsid w:val="005F431D"/>
    <w:rsid w:val="005F4ABE"/>
    <w:rsid w:val="005F686F"/>
    <w:rsid w:val="005F7B5B"/>
    <w:rsid w:val="00605016"/>
    <w:rsid w:val="00606E90"/>
    <w:rsid w:val="006127C5"/>
    <w:rsid w:val="00616D0D"/>
    <w:rsid w:val="00621D4A"/>
    <w:rsid w:val="00622B69"/>
    <w:rsid w:val="00623BAF"/>
    <w:rsid w:val="006275DB"/>
    <w:rsid w:val="00633314"/>
    <w:rsid w:val="00646BEF"/>
    <w:rsid w:val="0065158B"/>
    <w:rsid w:val="00651B57"/>
    <w:rsid w:val="00652B2D"/>
    <w:rsid w:val="006578CE"/>
    <w:rsid w:val="00664553"/>
    <w:rsid w:val="006722F0"/>
    <w:rsid w:val="006761C3"/>
    <w:rsid w:val="00682767"/>
    <w:rsid w:val="006877F7"/>
    <w:rsid w:val="006B0103"/>
    <w:rsid w:val="006B2BDB"/>
    <w:rsid w:val="006B2EDD"/>
    <w:rsid w:val="006C2D7C"/>
    <w:rsid w:val="006C5C8A"/>
    <w:rsid w:val="006C6FCC"/>
    <w:rsid w:val="006D5632"/>
    <w:rsid w:val="006E7BF1"/>
    <w:rsid w:val="00702CF7"/>
    <w:rsid w:val="0070618D"/>
    <w:rsid w:val="00710F15"/>
    <w:rsid w:val="00713257"/>
    <w:rsid w:val="00717975"/>
    <w:rsid w:val="00720DF8"/>
    <w:rsid w:val="00721767"/>
    <w:rsid w:val="007234C3"/>
    <w:rsid w:val="00735EAE"/>
    <w:rsid w:val="00737B87"/>
    <w:rsid w:val="007627CC"/>
    <w:rsid w:val="0076436E"/>
    <w:rsid w:val="007676A9"/>
    <w:rsid w:val="00787420"/>
    <w:rsid w:val="00792310"/>
    <w:rsid w:val="007B3B25"/>
    <w:rsid w:val="007C1E3C"/>
    <w:rsid w:val="007D1F6D"/>
    <w:rsid w:val="007D6E44"/>
    <w:rsid w:val="007E1E0E"/>
    <w:rsid w:val="007F1228"/>
    <w:rsid w:val="007F73DC"/>
    <w:rsid w:val="008031A1"/>
    <w:rsid w:val="008045CA"/>
    <w:rsid w:val="008121D5"/>
    <w:rsid w:val="0081333C"/>
    <w:rsid w:val="0082115C"/>
    <w:rsid w:val="008241A4"/>
    <w:rsid w:val="008270D4"/>
    <w:rsid w:val="0082761E"/>
    <w:rsid w:val="0083657D"/>
    <w:rsid w:val="0083676D"/>
    <w:rsid w:val="00856BB1"/>
    <w:rsid w:val="0086530C"/>
    <w:rsid w:val="008656BF"/>
    <w:rsid w:val="008733D3"/>
    <w:rsid w:val="00876923"/>
    <w:rsid w:val="008810BC"/>
    <w:rsid w:val="008909E9"/>
    <w:rsid w:val="00891331"/>
    <w:rsid w:val="0089224D"/>
    <w:rsid w:val="008A00AC"/>
    <w:rsid w:val="008A0F7E"/>
    <w:rsid w:val="008A11FD"/>
    <w:rsid w:val="008A56F6"/>
    <w:rsid w:val="008A7D40"/>
    <w:rsid w:val="008B2A77"/>
    <w:rsid w:val="008C7846"/>
    <w:rsid w:val="008D108F"/>
    <w:rsid w:val="008D120B"/>
    <w:rsid w:val="008D49D7"/>
    <w:rsid w:val="008D56DC"/>
    <w:rsid w:val="008D6441"/>
    <w:rsid w:val="008D679A"/>
    <w:rsid w:val="008E2D1B"/>
    <w:rsid w:val="008E4331"/>
    <w:rsid w:val="008E575B"/>
    <w:rsid w:val="008F1871"/>
    <w:rsid w:val="009035D8"/>
    <w:rsid w:val="00906BD0"/>
    <w:rsid w:val="00913F8C"/>
    <w:rsid w:val="00915A38"/>
    <w:rsid w:val="009320B0"/>
    <w:rsid w:val="00932BC7"/>
    <w:rsid w:val="00934D1D"/>
    <w:rsid w:val="009405B6"/>
    <w:rsid w:val="009442DA"/>
    <w:rsid w:val="009464DF"/>
    <w:rsid w:val="00946B60"/>
    <w:rsid w:val="009479A9"/>
    <w:rsid w:val="009505F3"/>
    <w:rsid w:val="00957728"/>
    <w:rsid w:val="00972BCE"/>
    <w:rsid w:val="00991589"/>
    <w:rsid w:val="009A04A1"/>
    <w:rsid w:val="009A3C70"/>
    <w:rsid w:val="009A5CDE"/>
    <w:rsid w:val="009B073A"/>
    <w:rsid w:val="009D363F"/>
    <w:rsid w:val="009F0952"/>
    <w:rsid w:val="009F2866"/>
    <w:rsid w:val="009F4D52"/>
    <w:rsid w:val="009F4D99"/>
    <w:rsid w:val="00A025E9"/>
    <w:rsid w:val="00A052F7"/>
    <w:rsid w:val="00A10364"/>
    <w:rsid w:val="00A152C8"/>
    <w:rsid w:val="00A408F3"/>
    <w:rsid w:val="00A46C52"/>
    <w:rsid w:val="00A57C1B"/>
    <w:rsid w:val="00A63502"/>
    <w:rsid w:val="00A654FB"/>
    <w:rsid w:val="00A67155"/>
    <w:rsid w:val="00A71016"/>
    <w:rsid w:val="00A746EF"/>
    <w:rsid w:val="00A749EF"/>
    <w:rsid w:val="00A75503"/>
    <w:rsid w:val="00A80FE1"/>
    <w:rsid w:val="00A93CFC"/>
    <w:rsid w:val="00A96F2F"/>
    <w:rsid w:val="00AA52EF"/>
    <w:rsid w:val="00AB10FB"/>
    <w:rsid w:val="00AD2057"/>
    <w:rsid w:val="00AE3546"/>
    <w:rsid w:val="00AF7C38"/>
    <w:rsid w:val="00AF7CA4"/>
    <w:rsid w:val="00B0393C"/>
    <w:rsid w:val="00B11BB3"/>
    <w:rsid w:val="00B1276D"/>
    <w:rsid w:val="00B12E5E"/>
    <w:rsid w:val="00B13548"/>
    <w:rsid w:val="00B15542"/>
    <w:rsid w:val="00B17A15"/>
    <w:rsid w:val="00B17DAD"/>
    <w:rsid w:val="00B4176F"/>
    <w:rsid w:val="00B4571B"/>
    <w:rsid w:val="00B4710F"/>
    <w:rsid w:val="00B47DF8"/>
    <w:rsid w:val="00B51D9B"/>
    <w:rsid w:val="00B540D1"/>
    <w:rsid w:val="00B545D3"/>
    <w:rsid w:val="00B546E5"/>
    <w:rsid w:val="00B62D78"/>
    <w:rsid w:val="00B64CB8"/>
    <w:rsid w:val="00B74BD5"/>
    <w:rsid w:val="00B830D3"/>
    <w:rsid w:val="00B92E42"/>
    <w:rsid w:val="00B941DF"/>
    <w:rsid w:val="00B94935"/>
    <w:rsid w:val="00B96098"/>
    <w:rsid w:val="00BA0DE8"/>
    <w:rsid w:val="00BC0EBC"/>
    <w:rsid w:val="00BD64CB"/>
    <w:rsid w:val="00BF2801"/>
    <w:rsid w:val="00BF5094"/>
    <w:rsid w:val="00C062AE"/>
    <w:rsid w:val="00C13DAA"/>
    <w:rsid w:val="00C14486"/>
    <w:rsid w:val="00C16D8F"/>
    <w:rsid w:val="00C20F99"/>
    <w:rsid w:val="00C236EF"/>
    <w:rsid w:val="00C26A6D"/>
    <w:rsid w:val="00C437E8"/>
    <w:rsid w:val="00C50388"/>
    <w:rsid w:val="00C61279"/>
    <w:rsid w:val="00C62935"/>
    <w:rsid w:val="00C62F80"/>
    <w:rsid w:val="00C65FE3"/>
    <w:rsid w:val="00C66CA2"/>
    <w:rsid w:val="00C71734"/>
    <w:rsid w:val="00C83B4A"/>
    <w:rsid w:val="00CB3756"/>
    <w:rsid w:val="00CC2F36"/>
    <w:rsid w:val="00CC44BA"/>
    <w:rsid w:val="00CC7F00"/>
    <w:rsid w:val="00CD132E"/>
    <w:rsid w:val="00CD650A"/>
    <w:rsid w:val="00CE0E67"/>
    <w:rsid w:val="00CE5561"/>
    <w:rsid w:val="00D11869"/>
    <w:rsid w:val="00D277E5"/>
    <w:rsid w:val="00D3110A"/>
    <w:rsid w:val="00D32989"/>
    <w:rsid w:val="00D54543"/>
    <w:rsid w:val="00D5756B"/>
    <w:rsid w:val="00D764AD"/>
    <w:rsid w:val="00D829A9"/>
    <w:rsid w:val="00D978B3"/>
    <w:rsid w:val="00DA5E4F"/>
    <w:rsid w:val="00DA6460"/>
    <w:rsid w:val="00DC217D"/>
    <w:rsid w:val="00DC2E13"/>
    <w:rsid w:val="00DC7ABD"/>
    <w:rsid w:val="00DD5B2D"/>
    <w:rsid w:val="00DF30A2"/>
    <w:rsid w:val="00E03A58"/>
    <w:rsid w:val="00E07EFA"/>
    <w:rsid w:val="00E15E89"/>
    <w:rsid w:val="00E336B4"/>
    <w:rsid w:val="00E35A37"/>
    <w:rsid w:val="00E36372"/>
    <w:rsid w:val="00E3693C"/>
    <w:rsid w:val="00E3789F"/>
    <w:rsid w:val="00E43500"/>
    <w:rsid w:val="00E67127"/>
    <w:rsid w:val="00E71F73"/>
    <w:rsid w:val="00E730EF"/>
    <w:rsid w:val="00E7376D"/>
    <w:rsid w:val="00E757D2"/>
    <w:rsid w:val="00E80DAC"/>
    <w:rsid w:val="00E914C5"/>
    <w:rsid w:val="00E96C6F"/>
    <w:rsid w:val="00EB36BE"/>
    <w:rsid w:val="00EC5DE2"/>
    <w:rsid w:val="00ED1C89"/>
    <w:rsid w:val="00ED377B"/>
    <w:rsid w:val="00EE11E1"/>
    <w:rsid w:val="00EE14FE"/>
    <w:rsid w:val="00F04EE7"/>
    <w:rsid w:val="00F12DE6"/>
    <w:rsid w:val="00F1561E"/>
    <w:rsid w:val="00F179FC"/>
    <w:rsid w:val="00F202D6"/>
    <w:rsid w:val="00F430A9"/>
    <w:rsid w:val="00F45201"/>
    <w:rsid w:val="00F51680"/>
    <w:rsid w:val="00F532D0"/>
    <w:rsid w:val="00F57424"/>
    <w:rsid w:val="00F60F92"/>
    <w:rsid w:val="00F75AF4"/>
    <w:rsid w:val="00F9721B"/>
    <w:rsid w:val="00FA35D6"/>
    <w:rsid w:val="00FB02C3"/>
    <w:rsid w:val="00FB2ECB"/>
    <w:rsid w:val="00FC1EC8"/>
    <w:rsid w:val="00FC3DE3"/>
    <w:rsid w:val="00FD0609"/>
    <w:rsid w:val="00FD76D3"/>
    <w:rsid w:val="00FF4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E2E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6C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32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829A9"/>
    <w:rPr>
      <w:rFonts w:ascii="Arial" w:eastAsia="ＭＳ ゴシック" w:hAnsi="Arial"/>
      <w:sz w:val="18"/>
      <w:szCs w:val="18"/>
    </w:rPr>
  </w:style>
  <w:style w:type="paragraph" w:styleId="a5">
    <w:name w:val="header"/>
    <w:basedOn w:val="a"/>
    <w:link w:val="a6"/>
    <w:uiPriority w:val="99"/>
    <w:rsid w:val="003B6AE7"/>
    <w:pPr>
      <w:tabs>
        <w:tab w:val="center" w:pos="4252"/>
        <w:tab w:val="right" w:pos="8504"/>
      </w:tabs>
      <w:snapToGrid w:val="0"/>
    </w:pPr>
  </w:style>
  <w:style w:type="paragraph" w:styleId="a7">
    <w:name w:val="footer"/>
    <w:basedOn w:val="a"/>
    <w:rsid w:val="003B6AE7"/>
    <w:pPr>
      <w:tabs>
        <w:tab w:val="center" w:pos="4252"/>
        <w:tab w:val="right" w:pos="8504"/>
      </w:tabs>
      <w:snapToGrid w:val="0"/>
    </w:pPr>
  </w:style>
  <w:style w:type="character" w:styleId="a8">
    <w:name w:val="annotation reference"/>
    <w:basedOn w:val="a0"/>
    <w:rsid w:val="00A46C52"/>
    <w:rPr>
      <w:sz w:val="18"/>
      <w:szCs w:val="18"/>
    </w:rPr>
  </w:style>
  <w:style w:type="paragraph" w:styleId="a9">
    <w:name w:val="annotation text"/>
    <w:basedOn w:val="a"/>
    <w:link w:val="aa"/>
    <w:rsid w:val="00A46C52"/>
    <w:pPr>
      <w:jc w:val="left"/>
    </w:pPr>
  </w:style>
  <w:style w:type="character" w:customStyle="1" w:styleId="aa">
    <w:name w:val="コメント文字列 (文字)"/>
    <w:basedOn w:val="a0"/>
    <w:link w:val="a9"/>
    <w:rsid w:val="00A46C52"/>
    <w:rPr>
      <w:kern w:val="2"/>
      <w:sz w:val="21"/>
      <w:szCs w:val="24"/>
    </w:rPr>
  </w:style>
  <w:style w:type="paragraph" w:styleId="ab">
    <w:name w:val="annotation subject"/>
    <w:basedOn w:val="a9"/>
    <w:next w:val="a9"/>
    <w:link w:val="ac"/>
    <w:rsid w:val="00A46C52"/>
    <w:rPr>
      <w:b/>
      <w:bCs/>
    </w:rPr>
  </w:style>
  <w:style w:type="character" w:customStyle="1" w:styleId="ac">
    <w:name w:val="コメント内容 (文字)"/>
    <w:basedOn w:val="aa"/>
    <w:link w:val="ab"/>
    <w:rsid w:val="00A46C52"/>
    <w:rPr>
      <w:b/>
      <w:bCs/>
      <w:kern w:val="2"/>
      <w:sz w:val="21"/>
      <w:szCs w:val="24"/>
    </w:rPr>
  </w:style>
  <w:style w:type="paragraph" w:styleId="ad">
    <w:name w:val="List Paragraph"/>
    <w:basedOn w:val="a"/>
    <w:uiPriority w:val="34"/>
    <w:qFormat/>
    <w:rsid w:val="00004CDA"/>
    <w:pPr>
      <w:ind w:leftChars="400" w:left="840"/>
    </w:pPr>
  </w:style>
  <w:style w:type="character" w:customStyle="1" w:styleId="a6">
    <w:name w:val="ヘッダー (文字)"/>
    <w:basedOn w:val="a0"/>
    <w:link w:val="a5"/>
    <w:uiPriority w:val="99"/>
    <w:rsid w:val="00A96F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4315">
      <w:bodyDiv w:val="1"/>
      <w:marLeft w:val="0"/>
      <w:marRight w:val="0"/>
      <w:marTop w:val="0"/>
      <w:marBottom w:val="0"/>
      <w:divBdr>
        <w:top w:val="none" w:sz="0" w:space="0" w:color="auto"/>
        <w:left w:val="none" w:sz="0" w:space="0" w:color="auto"/>
        <w:bottom w:val="none" w:sz="0" w:space="0" w:color="auto"/>
        <w:right w:val="none" w:sz="0" w:space="0" w:color="auto"/>
      </w:divBdr>
    </w:div>
    <w:div w:id="672101209">
      <w:bodyDiv w:val="1"/>
      <w:marLeft w:val="0"/>
      <w:marRight w:val="0"/>
      <w:marTop w:val="0"/>
      <w:marBottom w:val="0"/>
      <w:divBdr>
        <w:top w:val="none" w:sz="0" w:space="0" w:color="auto"/>
        <w:left w:val="none" w:sz="0" w:space="0" w:color="auto"/>
        <w:bottom w:val="none" w:sz="0" w:space="0" w:color="auto"/>
        <w:right w:val="none" w:sz="0" w:space="0" w:color="auto"/>
      </w:divBdr>
    </w:div>
    <w:div w:id="124603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7CCB8-D452-43C6-BF72-6AED4EC8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2021-03-09T09:58:00Z</dcterms:created>
  <dcterms:modified xsi:type="dcterms:W3CDTF">2024-03-14T00:51:00Z</dcterms:modified>
</cp:coreProperties>
</file>