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27CFF" w14:textId="0419E4F4" w:rsidR="005D1C73" w:rsidRPr="0063380E" w:rsidRDefault="000E7BED" w:rsidP="005D1C7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63380E">
        <w:rPr>
          <w:rFonts w:ascii="ＭＳ ゴシック" w:eastAsia="ＭＳ ゴシック" w:hAnsi="ＭＳ ゴシック" w:hint="eastAsia"/>
          <w:b/>
          <w:sz w:val="24"/>
          <w:szCs w:val="24"/>
        </w:rPr>
        <w:t>医薬品等の承認申請に係る相談事業</w:t>
      </w:r>
      <w:r w:rsidR="00926D0D" w:rsidRPr="0063380E">
        <w:rPr>
          <w:rFonts w:ascii="ＭＳ ゴシック" w:eastAsia="ＭＳ ゴシック" w:hAnsi="ＭＳ ゴシック" w:hint="eastAsia"/>
          <w:b/>
          <w:sz w:val="24"/>
          <w:szCs w:val="24"/>
        </w:rPr>
        <w:t>実施要領</w:t>
      </w:r>
    </w:p>
    <w:p w14:paraId="1FC24012" w14:textId="69C387F9" w:rsidR="005D1C73" w:rsidRPr="003368B7" w:rsidRDefault="005D1C73" w:rsidP="005B1F92">
      <w:pPr>
        <w:rPr>
          <w:rFonts w:ascii="ＭＳ ゴシック" w:eastAsia="ＭＳ ゴシック" w:hAnsi="ＭＳ ゴシック"/>
          <w:sz w:val="22"/>
          <w:szCs w:val="24"/>
        </w:rPr>
      </w:pPr>
    </w:p>
    <w:p w14:paraId="0D44487B" w14:textId="0E1E4990" w:rsidR="00926D0D" w:rsidRPr="003368B7" w:rsidRDefault="00926D0D" w:rsidP="005B1F92">
      <w:pPr>
        <w:rPr>
          <w:rFonts w:ascii="ＭＳ ゴシック" w:eastAsia="ＭＳ ゴシック" w:hAnsi="ＭＳ ゴシック"/>
          <w:b/>
          <w:sz w:val="22"/>
          <w:szCs w:val="24"/>
          <w:u w:val="single"/>
        </w:rPr>
      </w:pPr>
      <w:r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１．目的</w:t>
      </w:r>
    </w:p>
    <w:p w14:paraId="7142D12D" w14:textId="24F71742" w:rsidR="00597F47" w:rsidRDefault="00597F47" w:rsidP="00D9194A">
      <w:pPr>
        <w:ind w:leftChars="150" w:left="315"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597F47">
        <w:rPr>
          <w:rFonts w:ascii="ＭＳ ゴシック" w:eastAsia="ＭＳ ゴシック" w:hAnsi="ＭＳ ゴシック" w:hint="eastAsia"/>
          <w:sz w:val="22"/>
          <w:szCs w:val="24"/>
        </w:rPr>
        <w:t>大阪府内の医薬品</w:t>
      </w:r>
      <w:r w:rsidR="00707F6B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Pr="00597F47">
        <w:rPr>
          <w:rFonts w:ascii="ＭＳ ゴシック" w:eastAsia="ＭＳ ゴシック" w:hAnsi="ＭＳ ゴシック" w:hint="eastAsia"/>
          <w:sz w:val="22"/>
          <w:szCs w:val="24"/>
        </w:rPr>
        <w:t>製造販売業者（以下、「製造販売業者」という。）から本府に提出される製造販売承認申請に関して、特に試験方法の事前相談については、本府が地方独立行政法人大阪健康安全基盤研究所（以下、「大安研」という。）の技術的助言を受けて実施しています。</w:t>
      </w:r>
    </w:p>
    <w:p w14:paraId="6FD3D321" w14:textId="727E3FEF" w:rsidR="00DB4E44" w:rsidRPr="003368B7" w:rsidRDefault="00A008B9" w:rsidP="00D9194A">
      <w:pPr>
        <w:ind w:leftChars="150" w:left="315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令和３年度</w:t>
      </w:r>
      <w:r w:rsidR="0071270A">
        <w:rPr>
          <w:rFonts w:ascii="ＭＳ ゴシック" w:eastAsia="ＭＳ ゴシック" w:hAnsi="ＭＳ ゴシック" w:hint="eastAsia"/>
          <w:sz w:val="22"/>
          <w:szCs w:val="24"/>
        </w:rPr>
        <w:t>に</w:t>
      </w:r>
      <w:r>
        <w:rPr>
          <w:rFonts w:ascii="ＭＳ ゴシック" w:eastAsia="ＭＳ ゴシック" w:hAnsi="ＭＳ ゴシック" w:hint="eastAsia"/>
          <w:sz w:val="22"/>
          <w:szCs w:val="24"/>
        </w:rPr>
        <w:t>実施した</w:t>
      </w:r>
      <w:r w:rsidR="00597F47" w:rsidRPr="007B1B10">
        <w:rPr>
          <w:rFonts w:ascii="ＭＳ ゴシック" w:eastAsia="ＭＳ ゴシック" w:hAnsi="ＭＳ ゴシック" w:hint="eastAsia"/>
          <w:sz w:val="22"/>
          <w:szCs w:val="24"/>
        </w:rPr>
        <w:t>承認申請予定品目の試験方法にかかる事前相談</w:t>
      </w:r>
      <w:r w:rsidR="0071270A">
        <w:rPr>
          <w:rFonts w:ascii="ＭＳ ゴシック" w:eastAsia="ＭＳ ゴシック" w:hAnsi="ＭＳ ゴシック" w:hint="eastAsia"/>
          <w:sz w:val="22"/>
          <w:szCs w:val="24"/>
        </w:rPr>
        <w:t>について、</w:t>
      </w:r>
      <w:r w:rsidR="002B4AE0">
        <w:rPr>
          <w:rFonts w:ascii="ＭＳ ゴシック" w:eastAsia="ＭＳ ゴシック" w:hAnsi="ＭＳ ゴシック" w:hint="eastAsia"/>
          <w:sz w:val="22"/>
          <w:szCs w:val="24"/>
        </w:rPr>
        <w:t>今後も</w:t>
      </w:r>
      <w:r>
        <w:rPr>
          <w:rFonts w:ascii="ＭＳ ゴシック" w:eastAsia="ＭＳ ゴシック" w:hAnsi="ＭＳ ゴシック" w:hint="eastAsia"/>
          <w:sz w:val="22"/>
          <w:szCs w:val="24"/>
        </w:rPr>
        <w:t>引き続き実施することと</w:t>
      </w:r>
      <w:r w:rsidR="00F824EB" w:rsidRPr="003368B7">
        <w:rPr>
          <w:rFonts w:ascii="ＭＳ ゴシック" w:eastAsia="ＭＳ ゴシック" w:hAnsi="ＭＳ ゴシック" w:hint="eastAsia"/>
          <w:sz w:val="22"/>
          <w:szCs w:val="24"/>
        </w:rPr>
        <w:t>しま</w:t>
      </w:r>
      <w:r w:rsidR="008B2C30" w:rsidRPr="003368B7">
        <w:rPr>
          <w:rFonts w:ascii="ＭＳ ゴシック" w:eastAsia="ＭＳ ゴシック" w:hAnsi="ＭＳ ゴシック" w:hint="eastAsia"/>
          <w:sz w:val="22"/>
          <w:szCs w:val="24"/>
        </w:rPr>
        <w:t>す</w:t>
      </w:r>
      <w:r w:rsidR="00B24831" w:rsidRPr="003368B7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3638C86D" w14:textId="77777777" w:rsidR="00DB4E44" w:rsidRPr="003368B7" w:rsidRDefault="00DB4E44" w:rsidP="002832E3">
      <w:pPr>
        <w:rPr>
          <w:rFonts w:ascii="ＭＳ ゴシック" w:eastAsia="ＭＳ ゴシック" w:hAnsi="ＭＳ ゴシック"/>
          <w:sz w:val="22"/>
          <w:szCs w:val="24"/>
        </w:rPr>
      </w:pPr>
    </w:p>
    <w:p w14:paraId="31F5BAD7" w14:textId="3B6DCAA0" w:rsidR="002832E3" w:rsidRPr="003368B7" w:rsidRDefault="00620967" w:rsidP="002832E3">
      <w:pPr>
        <w:rPr>
          <w:rFonts w:ascii="ＭＳ ゴシック" w:eastAsia="ＭＳ ゴシック" w:hAnsi="ＭＳ ゴシック"/>
          <w:b/>
          <w:sz w:val="22"/>
          <w:szCs w:val="24"/>
          <w:u w:val="single"/>
        </w:rPr>
      </w:pPr>
      <w:r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２</w:t>
      </w:r>
      <w:r w:rsidR="002832E3"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．</w:t>
      </w:r>
      <w:r w:rsidR="003E3767"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相談</w:t>
      </w:r>
      <w:r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事業</w:t>
      </w:r>
    </w:p>
    <w:p w14:paraId="7E032B78" w14:textId="78FE4CE4" w:rsidR="00DB4E44" w:rsidRPr="003368B7" w:rsidRDefault="00DB4E44" w:rsidP="002832E3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3368B7">
        <w:rPr>
          <w:rFonts w:ascii="ＭＳ ゴシック" w:eastAsia="ＭＳ ゴシック" w:hAnsi="ＭＳ ゴシック" w:hint="eastAsia"/>
          <w:b/>
          <w:sz w:val="22"/>
          <w:szCs w:val="24"/>
        </w:rPr>
        <w:t>（１）事業期間</w:t>
      </w:r>
    </w:p>
    <w:p w14:paraId="4ED8C754" w14:textId="30C71371" w:rsidR="00DB4E44" w:rsidRPr="003368B7" w:rsidRDefault="00DB4E44" w:rsidP="00D9194A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A008B9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年</w:t>
      </w:r>
      <w:r w:rsidR="00A008B9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="00597F47"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日</w:t>
      </w:r>
      <w:r w:rsidR="00707F6B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A008B9">
        <w:rPr>
          <w:rFonts w:ascii="ＭＳ ゴシック" w:eastAsia="ＭＳ ゴシック" w:hAnsi="ＭＳ ゴシック" w:hint="eastAsia"/>
          <w:sz w:val="22"/>
          <w:szCs w:val="24"/>
        </w:rPr>
        <w:t>金</w:t>
      </w:r>
      <w:r w:rsidR="00707F6B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から</w:t>
      </w:r>
    </w:p>
    <w:p w14:paraId="5BBA0682" w14:textId="77777777" w:rsidR="00E6412C" w:rsidRPr="003368B7" w:rsidRDefault="00E6412C" w:rsidP="002832E3">
      <w:pPr>
        <w:rPr>
          <w:rFonts w:ascii="ＭＳ ゴシック" w:eastAsia="ＭＳ ゴシック" w:hAnsi="ＭＳ ゴシック"/>
          <w:sz w:val="22"/>
          <w:szCs w:val="24"/>
        </w:rPr>
      </w:pPr>
    </w:p>
    <w:p w14:paraId="1CB523D8" w14:textId="1FA4CC6C" w:rsidR="00620967" w:rsidRPr="003368B7" w:rsidRDefault="00C0700E" w:rsidP="002832E3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（２</w:t>
      </w:r>
      <w:r w:rsidR="00620967" w:rsidRPr="003368B7">
        <w:rPr>
          <w:rFonts w:ascii="ＭＳ ゴシック" w:eastAsia="ＭＳ ゴシック" w:hAnsi="ＭＳ ゴシック" w:hint="eastAsia"/>
          <w:b/>
          <w:sz w:val="22"/>
          <w:szCs w:val="24"/>
        </w:rPr>
        <w:t>）相談</w:t>
      </w:r>
      <w:r w:rsidRPr="003368B7">
        <w:rPr>
          <w:rFonts w:ascii="ＭＳ ゴシック" w:eastAsia="ＭＳ ゴシック" w:hAnsi="ＭＳ ゴシック" w:hint="eastAsia"/>
          <w:b/>
          <w:sz w:val="22"/>
          <w:szCs w:val="24"/>
        </w:rPr>
        <w:t>設定</w:t>
      </w:r>
      <w:r w:rsidR="00620967" w:rsidRPr="003368B7">
        <w:rPr>
          <w:rFonts w:ascii="ＭＳ ゴシック" w:eastAsia="ＭＳ ゴシック" w:hAnsi="ＭＳ ゴシック" w:hint="eastAsia"/>
          <w:b/>
          <w:sz w:val="22"/>
          <w:szCs w:val="24"/>
        </w:rPr>
        <w:t>日等</w:t>
      </w:r>
    </w:p>
    <w:p w14:paraId="7A3A2BC7" w14:textId="27B34E53" w:rsidR="00C0700E" w:rsidRPr="003368B7" w:rsidRDefault="00C0700E" w:rsidP="00D9194A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073A33">
        <w:rPr>
          <w:rFonts w:ascii="ＭＳ ゴシック" w:eastAsia="ＭＳ ゴシック" w:hAnsi="ＭＳ ゴシック" w:hint="eastAsia"/>
          <w:spacing w:val="55"/>
          <w:kern w:val="0"/>
          <w:sz w:val="22"/>
          <w:szCs w:val="24"/>
          <w:fitText w:val="880" w:id="-1762952448"/>
        </w:rPr>
        <w:t>設定</w:t>
      </w:r>
      <w:r w:rsidRPr="00073A33">
        <w:rPr>
          <w:rFonts w:ascii="ＭＳ ゴシック" w:eastAsia="ＭＳ ゴシック" w:hAnsi="ＭＳ ゴシック" w:hint="eastAsia"/>
          <w:kern w:val="0"/>
          <w:sz w:val="22"/>
          <w:szCs w:val="24"/>
          <w:fitText w:val="880" w:id="-1762952448"/>
        </w:rPr>
        <w:t>日</w:t>
      </w:r>
      <w:r w:rsidR="00026075" w:rsidRPr="003368B7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605AEC" w:rsidRPr="003368B7">
        <w:rPr>
          <w:rFonts w:ascii="ＭＳ ゴシック" w:eastAsia="ＭＳ ゴシック" w:hAnsi="ＭＳ ゴシック" w:hint="eastAsia"/>
          <w:sz w:val="22"/>
          <w:szCs w:val="24"/>
        </w:rPr>
        <w:t>土日祝日を除く</w:t>
      </w:r>
      <w:r w:rsidR="00722AC0" w:rsidRPr="003368B7">
        <w:rPr>
          <w:rFonts w:ascii="ＭＳ ゴシック" w:eastAsia="ＭＳ ゴシック" w:hAnsi="ＭＳ ゴシック" w:hint="eastAsia"/>
          <w:sz w:val="22"/>
          <w:szCs w:val="24"/>
        </w:rPr>
        <w:t>上記</w:t>
      </w:r>
      <w:r w:rsidR="00564BA4" w:rsidRPr="003368B7">
        <w:rPr>
          <w:rFonts w:ascii="ＭＳ ゴシック" w:eastAsia="ＭＳ ゴシック" w:hAnsi="ＭＳ ゴシック" w:hint="eastAsia"/>
          <w:sz w:val="22"/>
          <w:szCs w:val="24"/>
        </w:rPr>
        <w:t>の事業期間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FB5B80" w:rsidRPr="003368B7">
        <w:rPr>
          <w:rFonts w:ascii="ＭＳ ゴシック" w:eastAsia="ＭＳ ゴシック" w:hAnsi="ＭＳ ゴシック"/>
          <w:sz w:val="22"/>
          <w:szCs w:val="24"/>
        </w:rPr>
        <w:t>13</w:t>
      </w:r>
      <w:r w:rsidR="0009521E" w:rsidRPr="003368B7">
        <w:rPr>
          <w:rFonts w:ascii="ＭＳ ゴシック" w:eastAsia="ＭＳ ゴシック" w:hAnsi="ＭＳ ゴシック" w:hint="eastAsia"/>
          <w:sz w:val="22"/>
          <w:szCs w:val="24"/>
        </w:rPr>
        <w:t>時から</w:t>
      </w:r>
      <w:r w:rsidR="00FB5B80" w:rsidRPr="003368B7">
        <w:rPr>
          <w:rFonts w:ascii="ＭＳ ゴシック" w:eastAsia="ＭＳ ゴシック" w:hAnsi="ＭＳ ゴシック"/>
          <w:sz w:val="22"/>
          <w:szCs w:val="24"/>
        </w:rPr>
        <w:t>16</w:t>
      </w:r>
      <w:r w:rsidR="00026075" w:rsidRPr="003368B7">
        <w:rPr>
          <w:rFonts w:ascii="ＭＳ ゴシック" w:eastAsia="ＭＳ ゴシック" w:hAnsi="ＭＳ ゴシック" w:hint="eastAsia"/>
          <w:sz w:val="22"/>
          <w:szCs w:val="24"/>
        </w:rPr>
        <w:t>時</w:t>
      </w:r>
      <w:r w:rsidR="00FB5B80" w:rsidRPr="003368B7">
        <w:rPr>
          <w:rFonts w:ascii="ＭＳ ゴシック" w:eastAsia="ＭＳ ゴシック" w:hAnsi="ＭＳ ゴシック"/>
          <w:sz w:val="22"/>
          <w:szCs w:val="24"/>
        </w:rPr>
        <w:t>30</w:t>
      </w:r>
      <w:r w:rsidR="0009521E" w:rsidRPr="003368B7">
        <w:rPr>
          <w:rFonts w:ascii="ＭＳ ゴシック" w:eastAsia="ＭＳ ゴシック" w:hAnsi="ＭＳ ゴシック" w:hint="eastAsia"/>
          <w:sz w:val="22"/>
          <w:szCs w:val="24"/>
        </w:rPr>
        <w:t>分</w:t>
      </w:r>
      <w:r w:rsidR="00026075" w:rsidRPr="003368B7">
        <w:rPr>
          <w:rFonts w:ascii="ＭＳ ゴシック" w:eastAsia="ＭＳ ゴシック" w:hAnsi="ＭＳ ゴシック" w:hint="eastAsia"/>
          <w:sz w:val="22"/>
          <w:szCs w:val="24"/>
        </w:rPr>
        <w:t>まで</w:t>
      </w:r>
    </w:p>
    <w:p w14:paraId="08D127D0" w14:textId="2E30CC8D" w:rsidR="00026075" w:rsidRPr="003368B7" w:rsidRDefault="00026075" w:rsidP="00D9194A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073A33">
        <w:rPr>
          <w:rFonts w:ascii="ＭＳ ゴシック" w:eastAsia="ＭＳ ゴシック" w:hAnsi="ＭＳ ゴシック" w:hint="eastAsia"/>
          <w:spacing w:val="220"/>
          <w:kern w:val="0"/>
          <w:sz w:val="22"/>
          <w:szCs w:val="24"/>
          <w:fitText w:val="880" w:id="-1762952447"/>
        </w:rPr>
        <w:t>場</w:t>
      </w:r>
      <w:r w:rsidRPr="00073A33">
        <w:rPr>
          <w:rFonts w:ascii="ＭＳ ゴシック" w:eastAsia="ＭＳ ゴシック" w:hAnsi="ＭＳ ゴシック" w:hint="eastAsia"/>
          <w:kern w:val="0"/>
          <w:sz w:val="22"/>
          <w:szCs w:val="24"/>
          <w:fitText w:val="880" w:id="-1762952447"/>
        </w:rPr>
        <w:t>所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620967" w:rsidRPr="003368B7">
        <w:rPr>
          <w:rFonts w:ascii="ＭＳ ゴシック" w:eastAsia="ＭＳ ゴシック" w:hAnsi="ＭＳ ゴシック" w:hint="eastAsia"/>
          <w:sz w:val="22"/>
          <w:szCs w:val="24"/>
        </w:rPr>
        <w:t>大阪府</w:t>
      </w:r>
      <w:r w:rsidR="00C0700E" w:rsidRPr="003368B7">
        <w:rPr>
          <w:rFonts w:ascii="ＭＳ ゴシック" w:eastAsia="ＭＳ ゴシック" w:hAnsi="ＭＳ ゴシック" w:hint="eastAsia"/>
          <w:sz w:val="22"/>
          <w:szCs w:val="24"/>
        </w:rPr>
        <w:t>又は</w:t>
      </w:r>
      <w:r w:rsidR="00597F47" w:rsidRPr="00597F47">
        <w:rPr>
          <w:rFonts w:ascii="ＭＳ ゴシック" w:eastAsia="ＭＳ ゴシック" w:hAnsi="ＭＳ ゴシック" w:hint="eastAsia"/>
          <w:sz w:val="22"/>
          <w:szCs w:val="24"/>
        </w:rPr>
        <w:t>大安研</w:t>
      </w:r>
      <w:r w:rsidR="00C0700E" w:rsidRPr="003368B7">
        <w:rPr>
          <w:rFonts w:ascii="ＭＳ ゴシック" w:eastAsia="ＭＳ ゴシック" w:hAnsi="ＭＳ ゴシック" w:hint="eastAsia"/>
          <w:sz w:val="22"/>
          <w:szCs w:val="24"/>
        </w:rPr>
        <w:t>の会議室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C0700E" w:rsidRPr="003368B7">
        <w:rPr>
          <w:rFonts w:ascii="ＭＳ ゴシック" w:eastAsia="ＭＳ ゴシック" w:hAnsi="ＭＳ ゴシック" w:hint="eastAsia"/>
          <w:sz w:val="22"/>
          <w:szCs w:val="24"/>
        </w:rPr>
        <w:t>相談の都度に</w:t>
      </w:r>
      <w:r w:rsidR="00D7782C" w:rsidRPr="003368B7">
        <w:rPr>
          <w:rFonts w:ascii="ＭＳ ゴシック" w:eastAsia="ＭＳ ゴシック" w:hAnsi="ＭＳ ゴシック" w:hint="eastAsia"/>
          <w:sz w:val="22"/>
          <w:szCs w:val="24"/>
        </w:rPr>
        <w:t>指定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4742F1DD" w14:textId="7EE38602" w:rsidR="00597F47" w:rsidRDefault="009C37DA" w:rsidP="00D9194A">
      <w:pPr>
        <w:ind w:leftChars="300" w:left="1730" w:hangingChars="500" w:hanging="1100"/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>実施方法：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事前申込</w:t>
      </w:r>
      <w:r w:rsidR="005D79BB" w:rsidRPr="003368B7">
        <w:rPr>
          <w:rFonts w:ascii="ＭＳ ゴシック" w:eastAsia="ＭＳ ゴシック" w:hAnsi="ＭＳ ゴシック" w:hint="eastAsia"/>
          <w:sz w:val="22"/>
          <w:szCs w:val="24"/>
        </w:rPr>
        <w:t>制で</w:t>
      </w:r>
      <w:r w:rsidR="00A3664E" w:rsidRPr="003368B7">
        <w:rPr>
          <w:rFonts w:ascii="ＭＳ ゴシック" w:eastAsia="ＭＳ ゴシック" w:hAnsi="ＭＳ ゴシック" w:hint="eastAsia"/>
          <w:sz w:val="22"/>
          <w:szCs w:val="24"/>
        </w:rPr>
        <w:t>大阪府の</w:t>
      </w:r>
      <w:r w:rsidR="00313EF9" w:rsidRPr="003368B7">
        <w:rPr>
          <w:rFonts w:ascii="ＭＳ ゴシック" w:eastAsia="ＭＳ ゴシック" w:hAnsi="ＭＳ ゴシック" w:hint="eastAsia"/>
          <w:sz w:val="22"/>
          <w:szCs w:val="24"/>
        </w:rPr>
        <w:t>承認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審査担当者</w:t>
      </w:r>
      <w:r w:rsidR="00255821" w:rsidRPr="003368B7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597F47" w:rsidRPr="00597F47">
        <w:rPr>
          <w:rFonts w:ascii="ＭＳ ゴシック" w:eastAsia="ＭＳ ゴシック" w:hAnsi="ＭＳ ゴシック" w:hint="eastAsia"/>
          <w:sz w:val="22"/>
          <w:szCs w:val="24"/>
        </w:rPr>
        <w:t>大安研</w:t>
      </w:r>
      <w:r w:rsidR="00620967" w:rsidRPr="003368B7">
        <w:rPr>
          <w:rFonts w:ascii="ＭＳ ゴシック" w:eastAsia="ＭＳ ゴシック" w:hAnsi="ＭＳ ゴシック" w:hint="eastAsia"/>
          <w:sz w:val="22"/>
          <w:szCs w:val="24"/>
        </w:rPr>
        <w:t>医薬品課</w:t>
      </w:r>
      <w:r w:rsidR="0062745A" w:rsidRPr="003368B7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9E4939" w:rsidRPr="003368B7">
        <w:rPr>
          <w:rFonts w:ascii="ＭＳ ゴシック" w:eastAsia="ＭＳ ゴシック" w:hAnsi="ＭＳ ゴシック" w:hint="eastAsia"/>
          <w:sz w:val="22"/>
          <w:szCs w:val="24"/>
        </w:rPr>
        <w:t>研究員及び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相談者の</w:t>
      </w:r>
      <w:r w:rsidR="008B2C30" w:rsidRPr="003368B7"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="00255821" w:rsidRPr="003368B7">
        <w:rPr>
          <w:rFonts w:ascii="ＭＳ ゴシック" w:eastAsia="ＭＳ ゴシック" w:hAnsi="ＭＳ ゴシック" w:hint="eastAsia"/>
          <w:sz w:val="22"/>
          <w:szCs w:val="24"/>
        </w:rPr>
        <w:t>者で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面談</w:t>
      </w:r>
      <w:r w:rsidR="0055030F" w:rsidRPr="003368B7">
        <w:rPr>
          <w:rFonts w:ascii="ＭＳ ゴシック" w:eastAsia="ＭＳ ゴシック" w:hAnsi="ＭＳ ゴシック" w:hint="eastAsia"/>
          <w:sz w:val="22"/>
          <w:szCs w:val="24"/>
        </w:rPr>
        <w:t>（対面</w:t>
      </w:r>
      <w:r w:rsidR="00FB5B80" w:rsidRPr="003368B7">
        <w:rPr>
          <w:rFonts w:ascii="ＭＳ ゴシック" w:eastAsia="ＭＳ ゴシック" w:hAnsi="ＭＳ ゴシック" w:hint="eastAsia"/>
          <w:sz w:val="22"/>
          <w:szCs w:val="24"/>
        </w:rPr>
        <w:t>もしくは</w:t>
      </w:r>
      <w:r w:rsidR="00FB5B80" w:rsidRPr="003368B7">
        <w:rPr>
          <w:rFonts w:ascii="ＭＳ ゴシック" w:eastAsia="ＭＳ ゴシック" w:hAnsi="ＭＳ ゴシック"/>
          <w:sz w:val="22"/>
          <w:szCs w:val="24"/>
        </w:rPr>
        <w:t>Web</w:t>
      </w:r>
      <w:r w:rsidR="0055030F" w:rsidRPr="003368B7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5D79BB" w:rsidRPr="003368B7"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実施</w:t>
      </w:r>
    </w:p>
    <w:p w14:paraId="7515B317" w14:textId="799902F1" w:rsidR="00597F47" w:rsidRDefault="0055030F" w:rsidP="00E45FE0">
      <w:pPr>
        <w:ind w:leftChars="400" w:left="1940" w:hangingChars="500" w:hanging="1100"/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>※対面の場合、</w:t>
      </w:r>
      <w:r w:rsidR="00B24831" w:rsidRPr="003368B7">
        <w:rPr>
          <w:rFonts w:ascii="ＭＳ ゴシック" w:eastAsia="ＭＳ ゴシック" w:hAnsi="ＭＳ ゴシック" w:hint="eastAsia"/>
          <w:sz w:val="22"/>
          <w:szCs w:val="24"/>
        </w:rPr>
        <w:t>相談者は２名までとします</w:t>
      </w:r>
    </w:p>
    <w:p w14:paraId="7E2A9F65" w14:textId="7E8951D7" w:rsidR="009C37DA" w:rsidRPr="003368B7" w:rsidRDefault="005A3387" w:rsidP="00E45FE0">
      <w:pPr>
        <w:ind w:leftChars="400" w:left="1940" w:hangingChars="500" w:hanging="1100"/>
        <w:rPr>
          <w:rFonts w:ascii="ＭＳ ゴシック" w:eastAsia="ＭＳ ゴシック" w:hAnsi="ＭＳ ゴシック"/>
          <w:sz w:val="22"/>
          <w:szCs w:val="24"/>
        </w:rPr>
      </w:pPr>
      <w:r w:rsidRPr="00DB3EE2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Pr="00DB3EE2">
        <w:rPr>
          <w:rFonts w:ascii="ＭＳ ゴシック" w:eastAsia="ＭＳ ゴシック" w:hAnsi="ＭＳ ゴシック"/>
          <w:sz w:val="22"/>
          <w:szCs w:val="24"/>
        </w:rPr>
        <w:t>Web</w:t>
      </w:r>
      <w:r w:rsidRPr="00DB3EE2">
        <w:rPr>
          <w:rFonts w:ascii="ＭＳ ゴシック" w:eastAsia="ＭＳ ゴシック" w:hAnsi="ＭＳ ゴシック" w:hint="eastAsia"/>
          <w:sz w:val="22"/>
          <w:szCs w:val="24"/>
        </w:rPr>
        <w:t>の場合、</w:t>
      </w:r>
      <w:r w:rsidRPr="00DB3EE2">
        <w:rPr>
          <w:rFonts w:ascii="ＭＳ ゴシック" w:eastAsia="ＭＳ ゴシック" w:hAnsi="ＭＳ ゴシック"/>
          <w:sz w:val="22"/>
          <w:szCs w:val="24"/>
        </w:rPr>
        <w:t>Cisco Webex</w:t>
      </w:r>
      <w:r w:rsidRPr="00DB3EE2">
        <w:rPr>
          <w:rFonts w:ascii="ＭＳ ゴシック" w:eastAsia="ＭＳ ゴシック" w:hAnsi="ＭＳ ゴシック" w:hint="eastAsia"/>
          <w:sz w:val="22"/>
          <w:szCs w:val="24"/>
        </w:rPr>
        <w:t>もしくは</w:t>
      </w:r>
      <w:r w:rsidRPr="00DB3EE2">
        <w:rPr>
          <w:rFonts w:ascii="ＭＳ ゴシック" w:eastAsia="ＭＳ ゴシック" w:hAnsi="ＭＳ ゴシック"/>
          <w:sz w:val="22"/>
          <w:szCs w:val="24"/>
        </w:rPr>
        <w:t>Microsoft Teams</w:t>
      </w:r>
      <w:r w:rsidRPr="00DB3EE2">
        <w:rPr>
          <w:rFonts w:ascii="ＭＳ ゴシック" w:eastAsia="ＭＳ ゴシック" w:hAnsi="ＭＳ ゴシック" w:hint="eastAsia"/>
          <w:sz w:val="22"/>
          <w:szCs w:val="24"/>
        </w:rPr>
        <w:t>のどちらかを選択してください</w:t>
      </w:r>
    </w:p>
    <w:p w14:paraId="5AF1041E" w14:textId="1A35F974" w:rsidR="00026075" w:rsidRPr="003368B7" w:rsidRDefault="00026075" w:rsidP="00D9194A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E34324">
        <w:rPr>
          <w:rFonts w:ascii="ＭＳ ゴシック" w:eastAsia="ＭＳ ゴシック" w:hAnsi="ＭＳ ゴシック" w:hint="eastAsia"/>
          <w:spacing w:val="55"/>
          <w:kern w:val="0"/>
          <w:sz w:val="22"/>
          <w:szCs w:val="24"/>
          <w:fitText w:val="880" w:id="-1762951168"/>
        </w:rPr>
        <w:t>相談</w:t>
      </w:r>
      <w:r w:rsidRPr="00E34324">
        <w:rPr>
          <w:rFonts w:ascii="ＭＳ ゴシック" w:eastAsia="ＭＳ ゴシック" w:hAnsi="ＭＳ ゴシック" w:hint="eastAsia"/>
          <w:kern w:val="0"/>
          <w:sz w:val="22"/>
          <w:szCs w:val="24"/>
          <w:fitText w:val="880" w:id="-1762951168"/>
        </w:rPr>
        <w:t>料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：無料</w:t>
      </w:r>
    </w:p>
    <w:p w14:paraId="0BFFFCF0" w14:textId="77777777" w:rsidR="006F5D19" w:rsidRPr="003368B7" w:rsidRDefault="006F5D19" w:rsidP="002832E3">
      <w:pPr>
        <w:rPr>
          <w:rFonts w:ascii="ＭＳ ゴシック" w:eastAsia="ＭＳ ゴシック" w:hAnsi="ＭＳ ゴシック"/>
          <w:sz w:val="22"/>
          <w:szCs w:val="24"/>
        </w:rPr>
      </w:pPr>
    </w:p>
    <w:p w14:paraId="233658AD" w14:textId="77777777" w:rsidR="00D9194A" w:rsidRDefault="00620967" w:rsidP="00D9194A">
      <w:pPr>
        <w:ind w:firstLineChars="100" w:firstLine="221"/>
        <w:rPr>
          <w:rFonts w:ascii="ＭＳ ゴシック" w:eastAsia="ＭＳ ゴシック" w:hAnsi="ＭＳ ゴシック"/>
          <w:b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b/>
          <w:sz w:val="22"/>
          <w:szCs w:val="24"/>
        </w:rPr>
        <w:t>（</w:t>
      </w:r>
      <w:r w:rsidR="004B1AF3" w:rsidRPr="003368B7">
        <w:rPr>
          <w:rFonts w:ascii="ＭＳ ゴシック" w:eastAsia="ＭＳ ゴシック" w:hAnsi="ＭＳ ゴシック" w:hint="eastAsia"/>
          <w:b/>
          <w:sz w:val="22"/>
          <w:szCs w:val="24"/>
        </w:rPr>
        <w:t>３</w:t>
      </w:r>
      <w:r w:rsidRPr="003368B7">
        <w:rPr>
          <w:rFonts w:ascii="ＭＳ ゴシック" w:eastAsia="ＭＳ ゴシック" w:hAnsi="ＭＳ ゴシック" w:hint="eastAsia"/>
          <w:b/>
          <w:sz w:val="22"/>
          <w:szCs w:val="24"/>
        </w:rPr>
        <w:t>）</w:t>
      </w:r>
      <w:r w:rsidR="00E94ECF" w:rsidRPr="003368B7">
        <w:rPr>
          <w:rFonts w:ascii="ＭＳ ゴシック" w:eastAsia="ＭＳ ゴシック" w:hAnsi="ＭＳ ゴシック" w:hint="eastAsia"/>
          <w:b/>
          <w:sz w:val="22"/>
          <w:szCs w:val="24"/>
        </w:rPr>
        <w:t>対象とする</w:t>
      </w:r>
      <w:r w:rsidR="003E3767" w:rsidRPr="003368B7">
        <w:rPr>
          <w:rFonts w:ascii="ＭＳ ゴシック" w:eastAsia="ＭＳ ゴシック" w:hAnsi="ＭＳ ゴシック" w:hint="eastAsia"/>
          <w:b/>
          <w:sz w:val="22"/>
          <w:szCs w:val="24"/>
        </w:rPr>
        <w:t>相談内容</w:t>
      </w:r>
    </w:p>
    <w:p w14:paraId="5F06F1AC" w14:textId="5D5EF4D0" w:rsidR="000633F1" w:rsidRPr="003368B7" w:rsidRDefault="00597F47" w:rsidP="00D9194A">
      <w:pPr>
        <w:ind w:leftChars="300" w:left="630"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597F47">
        <w:rPr>
          <w:rFonts w:ascii="ＭＳ ゴシック" w:eastAsia="ＭＳ ゴシック" w:hAnsi="ＭＳ ゴシック" w:hint="eastAsia"/>
          <w:sz w:val="22"/>
          <w:szCs w:val="24"/>
        </w:rPr>
        <w:t>大阪府内の製造販売業者</w:t>
      </w:r>
      <w:r w:rsidR="000851D6">
        <w:rPr>
          <w:rFonts w:ascii="ＭＳ ゴシック" w:eastAsia="ＭＳ ゴシック" w:hAnsi="ＭＳ ゴシック" w:hint="eastAsia"/>
          <w:sz w:val="22"/>
          <w:szCs w:val="24"/>
        </w:rPr>
        <w:t>による、</w:t>
      </w:r>
      <w:r w:rsidRPr="00597F47">
        <w:rPr>
          <w:rFonts w:ascii="ＭＳ ゴシック" w:eastAsia="ＭＳ ゴシック" w:hAnsi="ＭＳ ゴシック" w:hint="eastAsia"/>
          <w:sz w:val="22"/>
          <w:szCs w:val="24"/>
        </w:rPr>
        <w:t>承認申請を予定している医薬品</w:t>
      </w:r>
      <w:r w:rsidR="00707F6B">
        <w:rPr>
          <w:rFonts w:ascii="ＭＳ ゴシック" w:eastAsia="ＭＳ ゴシック" w:hAnsi="ＭＳ ゴシック" w:hint="eastAsia"/>
          <w:sz w:val="22"/>
          <w:szCs w:val="24"/>
        </w:rPr>
        <w:t>・医薬部外品</w:t>
      </w:r>
      <w:r w:rsidRPr="00597F47">
        <w:rPr>
          <w:rFonts w:ascii="ＭＳ ゴシック" w:eastAsia="ＭＳ ゴシック" w:hAnsi="ＭＳ ゴシック" w:hint="eastAsia"/>
          <w:sz w:val="22"/>
          <w:szCs w:val="24"/>
        </w:rPr>
        <w:t>の試験方法に関する相談。</w:t>
      </w:r>
      <w:r w:rsidR="00B16783" w:rsidRPr="003368B7">
        <w:rPr>
          <w:rFonts w:ascii="ＭＳ ゴシック" w:eastAsia="ＭＳ ゴシック" w:hAnsi="ＭＳ ゴシック" w:hint="eastAsia"/>
          <w:sz w:val="22"/>
          <w:szCs w:val="24"/>
        </w:rPr>
        <w:t>なお、</w:t>
      </w:r>
      <w:r w:rsidR="001B5AE8">
        <w:rPr>
          <w:rFonts w:ascii="ＭＳ ゴシック" w:eastAsia="ＭＳ ゴシック" w:hAnsi="ＭＳ ゴシック" w:hint="eastAsia"/>
          <w:sz w:val="22"/>
          <w:szCs w:val="24"/>
        </w:rPr>
        <w:t>大安研</w:t>
      </w:r>
      <w:r w:rsidR="009A2D4A" w:rsidRPr="003368B7">
        <w:rPr>
          <w:rFonts w:ascii="ＭＳ ゴシック" w:eastAsia="ＭＳ ゴシック" w:hAnsi="ＭＳ ゴシック" w:hint="eastAsia"/>
          <w:sz w:val="22"/>
          <w:szCs w:val="24"/>
        </w:rPr>
        <w:t>の技術支援が不要であ</w:t>
      </w:r>
      <w:r w:rsidR="00B16783" w:rsidRPr="003368B7">
        <w:rPr>
          <w:rFonts w:ascii="ＭＳ ゴシック" w:eastAsia="ＭＳ ゴシック" w:hAnsi="ＭＳ ゴシック" w:hint="eastAsia"/>
          <w:sz w:val="22"/>
          <w:szCs w:val="24"/>
        </w:rPr>
        <w:t>り、相談先が</w:t>
      </w:r>
      <w:r w:rsidR="00620967" w:rsidRPr="003368B7">
        <w:rPr>
          <w:rFonts w:ascii="ＭＳ ゴシック" w:eastAsia="ＭＳ ゴシック" w:hAnsi="ＭＳ ゴシック" w:hint="eastAsia"/>
          <w:sz w:val="22"/>
          <w:szCs w:val="24"/>
        </w:rPr>
        <w:t>大阪</w:t>
      </w:r>
      <w:r w:rsidR="000633F1" w:rsidRPr="003368B7">
        <w:rPr>
          <w:rFonts w:ascii="ＭＳ ゴシック" w:eastAsia="ＭＳ ゴシック" w:hAnsi="ＭＳ ゴシック" w:hint="eastAsia"/>
          <w:sz w:val="22"/>
          <w:szCs w:val="24"/>
        </w:rPr>
        <w:t>府</w:t>
      </w:r>
      <w:r w:rsidR="00B16783" w:rsidRPr="003368B7">
        <w:rPr>
          <w:rFonts w:ascii="ＭＳ ゴシック" w:eastAsia="ＭＳ ゴシック" w:hAnsi="ＭＳ ゴシック" w:hint="eastAsia"/>
          <w:sz w:val="22"/>
          <w:szCs w:val="24"/>
        </w:rPr>
        <w:t>である</w:t>
      </w:r>
      <w:r w:rsidR="000B1868" w:rsidRPr="003368B7">
        <w:rPr>
          <w:rFonts w:ascii="ＭＳ ゴシック" w:eastAsia="ＭＳ ゴシック" w:hAnsi="ＭＳ ゴシック" w:hint="eastAsia"/>
          <w:sz w:val="22"/>
          <w:szCs w:val="24"/>
        </w:rPr>
        <w:t>ことが明確な</w:t>
      </w:r>
      <w:r w:rsidR="004B1AF3" w:rsidRPr="003368B7">
        <w:rPr>
          <w:rFonts w:ascii="ＭＳ ゴシック" w:eastAsia="ＭＳ ゴシック" w:hAnsi="ＭＳ ゴシック" w:hint="eastAsia"/>
          <w:sz w:val="22"/>
          <w:szCs w:val="24"/>
        </w:rPr>
        <w:t>相談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及び</w:t>
      </w:r>
      <w:r w:rsidR="004E3E7F" w:rsidRPr="003368B7">
        <w:rPr>
          <w:rFonts w:ascii="ＭＳ ゴシック" w:eastAsia="ＭＳ ゴシック" w:hAnsi="ＭＳ ゴシック" w:hint="eastAsia"/>
          <w:sz w:val="22"/>
          <w:szCs w:val="24"/>
        </w:rPr>
        <w:t>申請</w:t>
      </w:r>
      <w:r w:rsidR="005D79BB" w:rsidRPr="003368B7">
        <w:rPr>
          <w:rFonts w:ascii="ＭＳ ゴシック" w:eastAsia="ＭＳ ゴシック" w:hAnsi="ＭＳ ゴシック" w:hint="eastAsia"/>
          <w:sz w:val="22"/>
          <w:szCs w:val="24"/>
        </w:rPr>
        <w:t>中の</w:t>
      </w:r>
      <w:r w:rsidR="004E3E7F" w:rsidRPr="003368B7">
        <w:rPr>
          <w:rFonts w:ascii="ＭＳ ゴシック" w:eastAsia="ＭＳ ゴシック" w:hAnsi="ＭＳ ゴシック" w:hint="eastAsia"/>
          <w:sz w:val="22"/>
          <w:szCs w:val="24"/>
        </w:rPr>
        <w:t>品目に関する相談</w:t>
      </w:r>
      <w:r w:rsidR="00E60638" w:rsidRPr="003368B7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="000633F1" w:rsidRPr="003368B7">
        <w:rPr>
          <w:rFonts w:ascii="ＭＳ ゴシック" w:eastAsia="ＭＳ ゴシック" w:hAnsi="ＭＳ ゴシック" w:hint="eastAsia"/>
          <w:sz w:val="22"/>
          <w:szCs w:val="24"/>
        </w:rPr>
        <w:t>は</w:t>
      </w:r>
      <w:r w:rsidR="004B1AF3" w:rsidRPr="003368B7">
        <w:rPr>
          <w:rFonts w:ascii="ＭＳ ゴシック" w:eastAsia="ＭＳ ゴシック" w:hAnsi="ＭＳ ゴシック" w:hint="eastAsia"/>
          <w:sz w:val="22"/>
          <w:szCs w:val="24"/>
        </w:rPr>
        <w:t>本事業の対象</w:t>
      </w:r>
      <w:r w:rsidR="00B16783" w:rsidRPr="003368B7">
        <w:rPr>
          <w:rFonts w:ascii="ＭＳ ゴシック" w:eastAsia="ＭＳ ゴシック" w:hAnsi="ＭＳ ゴシック" w:hint="eastAsia"/>
          <w:sz w:val="22"/>
          <w:szCs w:val="24"/>
        </w:rPr>
        <w:t>外です</w:t>
      </w:r>
      <w:r w:rsidR="004B1AF3" w:rsidRPr="003368B7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04CAD075" w14:textId="21D4A59F" w:rsidR="00AB7DC7" w:rsidRPr="003368B7" w:rsidRDefault="004B1AF3" w:rsidP="006E7B57">
      <w:pPr>
        <w:ind w:leftChars="300" w:left="630" w:firstLineChars="128" w:firstLine="282"/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>（相談内容の例示）</w:t>
      </w:r>
    </w:p>
    <w:p w14:paraId="47492C81" w14:textId="042C1A51" w:rsidR="000B1868" w:rsidRPr="003368B7" w:rsidRDefault="000B1868" w:rsidP="002832E3">
      <w:pPr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62745A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4B1AF3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規格及び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試験方法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の設定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や安定性試験等に関する技術的な相談</w:t>
      </w:r>
    </w:p>
    <w:p w14:paraId="73ABC66F" w14:textId="1EE2AD60" w:rsidR="003E3767" w:rsidRPr="003368B7" w:rsidRDefault="00E94ECF" w:rsidP="002832E3">
      <w:pPr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F2DB4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2745A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4B1AF3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F2DB4" w:rsidRPr="003368B7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3E3767" w:rsidRPr="003368B7">
        <w:rPr>
          <w:rFonts w:ascii="ＭＳ ゴシック" w:eastAsia="ＭＳ ゴシック" w:hAnsi="ＭＳ ゴシック" w:hint="eastAsia"/>
          <w:sz w:val="22"/>
          <w:szCs w:val="24"/>
        </w:rPr>
        <w:t>申請書に添える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資料（試験</w:t>
      </w:r>
      <w:r w:rsidR="000851D6">
        <w:rPr>
          <w:rFonts w:ascii="ＭＳ ゴシック" w:eastAsia="ＭＳ ゴシック" w:hAnsi="ＭＳ ゴシック" w:hint="eastAsia"/>
          <w:sz w:val="22"/>
          <w:szCs w:val="24"/>
        </w:rPr>
        <w:t>方法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3E3767" w:rsidRPr="003368B7">
        <w:rPr>
          <w:rFonts w:ascii="ＭＳ ゴシック" w:eastAsia="ＭＳ ゴシック" w:hAnsi="ＭＳ ゴシック" w:hint="eastAsia"/>
          <w:sz w:val="22"/>
          <w:szCs w:val="24"/>
        </w:rPr>
        <w:t>安定性試験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等）</w:t>
      </w:r>
      <w:r w:rsidR="003E3767" w:rsidRPr="003368B7">
        <w:rPr>
          <w:rFonts w:ascii="ＭＳ ゴシック" w:eastAsia="ＭＳ ゴシック" w:hAnsi="ＭＳ ゴシック" w:hint="eastAsia"/>
          <w:sz w:val="22"/>
          <w:szCs w:val="24"/>
        </w:rPr>
        <w:t>に関する相談</w:t>
      </w:r>
    </w:p>
    <w:p w14:paraId="343A680A" w14:textId="44A5E240" w:rsidR="00AB7DC7" w:rsidRPr="003368B7" w:rsidRDefault="007F2DB4" w:rsidP="002832E3">
      <w:pPr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62745A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4B1AF3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722AC0" w:rsidRPr="003368B7">
        <w:rPr>
          <w:rFonts w:ascii="ＭＳ ゴシック" w:eastAsia="ＭＳ ゴシック" w:hAnsi="ＭＳ ゴシック" w:hint="eastAsia"/>
          <w:sz w:val="22"/>
          <w:szCs w:val="24"/>
        </w:rPr>
        <w:t>その他の</w:t>
      </w:r>
      <w:r w:rsidR="00BB1EFF" w:rsidRPr="003368B7">
        <w:rPr>
          <w:rFonts w:ascii="ＭＳ ゴシック" w:eastAsia="ＭＳ ゴシック" w:hAnsi="ＭＳ ゴシック" w:hint="eastAsia"/>
          <w:sz w:val="22"/>
          <w:szCs w:val="24"/>
        </w:rPr>
        <w:t>承認申請</w:t>
      </w:r>
      <w:r w:rsidR="00722AC0" w:rsidRPr="003368B7">
        <w:rPr>
          <w:rFonts w:ascii="ＭＳ ゴシック" w:eastAsia="ＭＳ ゴシック" w:hAnsi="ＭＳ ゴシック" w:hint="eastAsia"/>
          <w:sz w:val="22"/>
          <w:szCs w:val="24"/>
        </w:rPr>
        <w:t>、規格及び試験方法等</w:t>
      </w:r>
      <w:r w:rsidR="00BB1EFF" w:rsidRPr="003368B7">
        <w:rPr>
          <w:rFonts w:ascii="ＭＳ ゴシック" w:eastAsia="ＭＳ ゴシック" w:hAnsi="ＭＳ ゴシック" w:hint="eastAsia"/>
          <w:sz w:val="22"/>
          <w:szCs w:val="24"/>
        </w:rPr>
        <w:t>に関</w:t>
      </w:r>
      <w:r w:rsidR="00AB7DC7" w:rsidRPr="003368B7">
        <w:rPr>
          <w:rFonts w:ascii="ＭＳ ゴシック" w:eastAsia="ＭＳ ゴシック" w:hAnsi="ＭＳ ゴシック" w:hint="eastAsia"/>
          <w:sz w:val="22"/>
          <w:szCs w:val="24"/>
        </w:rPr>
        <w:t>する相談</w:t>
      </w:r>
      <w:r w:rsidR="00597F47">
        <w:rPr>
          <w:rFonts w:ascii="ＭＳ ゴシック" w:eastAsia="ＭＳ ゴシック" w:hAnsi="ＭＳ ゴシック" w:hint="eastAsia"/>
          <w:sz w:val="22"/>
          <w:szCs w:val="24"/>
        </w:rPr>
        <w:t xml:space="preserve">　など</w:t>
      </w:r>
    </w:p>
    <w:p w14:paraId="0CDE2267" w14:textId="77777777" w:rsidR="00E6412C" w:rsidRPr="003368B7" w:rsidRDefault="00E6412C" w:rsidP="002832E3">
      <w:pPr>
        <w:rPr>
          <w:rFonts w:ascii="ＭＳ ゴシック" w:eastAsia="ＭＳ ゴシック" w:hAnsi="ＭＳ ゴシック"/>
          <w:sz w:val="22"/>
          <w:szCs w:val="24"/>
        </w:rPr>
      </w:pPr>
    </w:p>
    <w:p w14:paraId="4909924F" w14:textId="760DA9D5" w:rsidR="007F2DB4" w:rsidRPr="003368B7" w:rsidRDefault="00620967" w:rsidP="00620967">
      <w:pPr>
        <w:ind w:firstLineChars="100" w:firstLine="221"/>
        <w:rPr>
          <w:rFonts w:ascii="ＭＳ ゴシック" w:eastAsia="ＭＳ ゴシック" w:hAnsi="ＭＳ ゴシック"/>
          <w:b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b/>
          <w:sz w:val="22"/>
          <w:szCs w:val="24"/>
        </w:rPr>
        <w:t>（</w:t>
      </w:r>
      <w:r w:rsidR="006E7B57" w:rsidRPr="003368B7">
        <w:rPr>
          <w:rFonts w:ascii="ＭＳ ゴシック" w:eastAsia="ＭＳ ゴシック" w:hAnsi="ＭＳ ゴシック" w:hint="eastAsia"/>
          <w:b/>
          <w:sz w:val="22"/>
          <w:szCs w:val="24"/>
        </w:rPr>
        <w:t>４</w:t>
      </w:r>
      <w:r w:rsidRPr="003368B7">
        <w:rPr>
          <w:rFonts w:ascii="ＭＳ ゴシック" w:eastAsia="ＭＳ ゴシック" w:hAnsi="ＭＳ ゴシック" w:hint="eastAsia"/>
          <w:b/>
          <w:sz w:val="22"/>
          <w:szCs w:val="24"/>
        </w:rPr>
        <w:t>）相談の</w:t>
      </w:r>
      <w:r w:rsidR="009C37DA" w:rsidRPr="003368B7">
        <w:rPr>
          <w:rFonts w:ascii="ＭＳ ゴシック" w:eastAsia="ＭＳ ゴシック" w:hAnsi="ＭＳ ゴシック" w:hint="eastAsia"/>
          <w:b/>
          <w:sz w:val="22"/>
          <w:szCs w:val="24"/>
        </w:rPr>
        <w:t>申込</w:t>
      </w:r>
      <w:r w:rsidR="004F666E" w:rsidRPr="003368B7">
        <w:rPr>
          <w:rFonts w:ascii="ＭＳ ゴシック" w:eastAsia="ＭＳ ゴシック" w:hAnsi="ＭＳ ゴシック" w:hint="eastAsia"/>
          <w:b/>
          <w:sz w:val="22"/>
          <w:szCs w:val="24"/>
        </w:rPr>
        <w:t>と決定</w:t>
      </w:r>
    </w:p>
    <w:p w14:paraId="58F261AF" w14:textId="5EC28C92" w:rsidR="009D79C7" w:rsidRPr="003368B7" w:rsidRDefault="00AB7DC7" w:rsidP="00D9194A">
      <w:pPr>
        <w:ind w:leftChars="300" w:left="630"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>相談を</w:t>
      </w:r>
      <w:r w:rsidR="00DA3C1A" w:rsidRPr="003368B7">
        <w:rPr>
          <w:rFonts w:ascii="ＭＳ ゴシック" w:eastAsia="ＭＳ ゴシック" w:hAnsi="ＭＳ ゴシック" w:hint="eastAsia"/>
          <w:sz w:val="22"/>
          <w:szCs w:val="24"/>
        </w:rPr>
        <w:t>希望する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者は、</w:t>
      </w:r>
      <w:r w:rsidR="008B2C30" w:rsidRPr="003368B7">
        <w:rPr>
          <w:rFonts w:ascii="ＭＳ ゴシック" w:eastAsia="ＭＳ ゴシック" w:hAnsi="ＭＳ ゴシック" w:hint="eastAsia"/>
          <w:sz w:val="22"/>
          <w:szCs w:val="24"/>
        </w:rPr>
        <w:t>相談希望日の</w:t>
      </w:r>
      <w:r w:rsidR="00A339B3" w:rsidRPr="003368B7">
        <w:rPr>
          <w:rFonts w:ascii="ＭＳ ゴシック" w:eastAsia="ＭＳ ゴシック" w:hAnsi="ＭＳ ゴシック" w:hint="eastAsia"/>
          <w:sz w:val="22"/>
          <w:szCs w:val="24"/>
        </w:rPr>
        <w:t>原則</w:t>
      </w:r>
      <w:r w:rsidR="007A127F" w:rsidRPr="003368B7">
        <w:rPr>
          <w:rFonts w:ascii="ＭＳ ゴシック" w:eastAsia="ＭＳ ゴシック" w:hAnsi="ＭＳ ゴシック" w:hint="eastAsia"/>
          <w:sz w:val="22"/>
          <w:szCs w:val="24"/>
        </w:rPr>
        <w:t>２週間前までに</w:t>
      </w:r>
      <w:r w:rsidR="00026075" w:rsidRPr="003368B7">
        <w:rPr>
          <w:rFonts w:ascii="ＭＳ ゴシック" w:eastAsia="ＭＳ ゴシック" w:hAnsi="ＭＳ ゴシック" w:hint="eastAsia"/>
          <w:sz w:val="22"/>
          <w:szCs w:val="24"/>
        </w:rPr>
        <w:t>別紙様式</w:t>
      </w:r>
      <w:r w:rsidR="009C37DA" w:rsidRPr="003368B7">
        <w:rPr>
          <w:rFonts w:ascii="ＭＳ ゴシック" w:eastAsia="ＭＳ ゴシック" w:hAnsi="ＭＳ ゴシック" w:hint="eastAsia"/>
          <w:sz w:val="22"/>
          <w:szCs w:val="24"/>
        </w:rPr>
        <w:t>の相談申込書を</w:t>
      </w:r>
      <w:r w:rsidR="004F666E" w:rsidRPr="003368B7">
        <w:rPr>
          <w:rFonts w:ascii="ＭＳ ゴシック" w:eastAsia="ＭＳ ゴシック" w:hAnsi="ＭＳ ゴシック"/>
          <w:sz w:val="22"/>
          <w:szCs w:val="24"/>
        </w:rPr>
        <w:t>FAX又はE-mailで</w:t>
      </w:r>
      <w:r w:rsidR="007F2475" w:rsidRPr="003368B7">
        <w:rPr>
          <w:rFonts w:ascii="ＭＳ ゴシック" w:eastAsia="ＭＳ ゴシック" w:hAnsi="ＭＳ ゴシック" w:hint="eastAsia"/>
          <w:sz w:val="22"/>
          <w:szCs w:val="24"/>
        </w:rPr>
        <w:t>大阪</w:t>
      </w:r>
      <w:r w:rsidR="000633F1" w:rsidRPr="003368B7">
        <w:rPr>
          <w:rFonts w:ascii="ＭＳ ゴシック" w:eastAsia="ＭＳ ゴシック" w:hAnsi="ＭＳ ゴシック" w:hint="eastAsia"/>
          <w:sz w:val="22"/>
          <w:szCs w:val="24"/>
        </w:rPr>
        <w:t>府</w:t>
      </w:r>
      <w:r w:rsidR="009C37DA" w:rsidRPr="003368B7">
        <w:rPr>
          <w:rFonts w:ascii="ＭＳ ゴシック" w:eastAsia="ＭＳ ゴシック" w:hAnsi="ＭＳ ゴシック" w:hint="eastAsia"/>
          <w:sz w:val="22"/>
          <w:szCs w:val="24"/>
        </w:rPr>
        <w:t>に提出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し</w:t>
      </w:r>
      <w:r w:rsidR="004F666E" w:rsidRPr="003368B7">
        <w:rPr>
          <w:rFonts w:ascii="ＭＳ ゴシック" w:eastAsia="ＭＳ ゴシック" w:hAnsi="ＭＳ ゴシック" w:hint="eastAsia"/>
          <w:sz w:val="22"/>
          <w:szCs w:val="24"/>
        </w:rPr>
        <w:t>て申込み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7F2475" w:rsidRPr="003368B7">
        <w:rPr>
          <w:rFonts w:ascii="ＭＳ ゴシック" w:eastAsia="ＭＳ ゴシック" w:hAnsi="ＭＳ ゴシック" w:hint="eastAsia"/>
          <w:sz w:val="22"/>
          <w:szCs w:val="24"/>
        </w:rPr>
        <w:t>大阪</w:t>
      </w:r>
      <w:r w:rsidR="007A127F" w:rsidRPr="003368B7">
        <w:rPr>
          <w:rFonts w:ascii="ＭＳ ゴシック" w:eastAsia="ＭＳ ゴシック" w:hAnsi="ＭＳ ゴシック" w:hint="eastAsia"/>
          <w:sz w:val="22"/>
          <w:szCs w:val="24"/>
        </w:rPr>
        <w:t>府</w:t>
      </w:r>
      <w:r w:rsidR="001934D9" w:rsidRPr="003368B7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313EF9" w:rsidRPr="003368B7">
        <w:rPr>
          <w:rFonts w:ascii="ＭＳ ゴシック" w:eastAsia="ＭＳ ゴシック" w:hAnsi="ＭＳ ゴシック" w:hint="eastAsia"/>
          <w:sz w:val="22"/>
          <w:szCs w:val="24"/>
        </w:rPr>
        <w:t>承認</w:t>
      </w:r>
      <w:r w:rsidR="001934D9" w:rsidRPr="003368B7">
        <w:rPr>
          <w:rFonts w:ascii="ＭＳ ゴシック" w:eastAsia="ＭＳ ゴシック" w:hAnsi="ＭＳ ゴシック" w:hint="eastAsia"/>
          <w:sz w:val="22"/>
          <w:szCs w:val="24"/>
        </w:rPr>
        <w:t>審査</w:t>
      </w:r>
      <w:r w:rsidR="00DA3C1A" w:rsidRPr="003368B7">
        <w:rPr>
          <w:rFonts w:ascii="ＭＳ ゴシック" w:eastAsia="ＭＳ ゴシック" w:hAnsi="ＭＳ ゴシック" w:hint="eastAsia"/>
          <w:sz w:val="22"/>
          <w:szCs w:val="24"/>
        </w:rPr>
        <w:t>担当者</w:t>
      </w:r>
      <w:r w:rsidR="0003499C" w:rsidRPr="003368B7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4F666E" w:rsidRPr="003368B7">
        <w:rPr>
          <w:rFonts w:ascii="ＭＳ ゴシック" w:eastAsia="ＭＳ ゴシック" w:hAnsi="ＭＳ ゴシック" w:hint="eastAsia"/>
          <w:sz w:val="22"/>
          <w:szCs w:val="24"/>
        </w:rPr>
        <w:t>面談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日時及び</w:t>
      </w:r>
      <w:r w:rsidR="004F666E" w:rsidRPr="003368B7">
        <w:rPr>
          <w:rFonts w:ascii="ＭＳ ゴシック" w:eastAsia="ＭＳ ゴシック" w:hAnsi="ＭＳ ゴシック" w:hint="eastAsia"/>
          <w:sz w:val="22"/>
          <w:szCs w:val="24"/>
        </w:rPr>
        <w:t>面談</w:t>
      </w:r>
      <w:r w:rsidR="009C37DA" w:rsidRPr="003368B7">
        <w:rPr>
          <w:rFonts w:ascii="ＭＳ ゴシック" w:eastAsia="ＭＳ ゴシック" w:hAnsi="ＭＳ ゴシック" w:hint="eastAsia"/>
          <w:sz w:val="22"/>
          <w:szCs w:val="24"/>
        </w:rPr>
        <w:t>場所</w:t>
      </w:r>
      <w:r w:rsidR="006E7B57" w:rsidRPr="003368B7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="009C37DA" w:rsidRPr="003368B7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026075" w:rsidRPr="003368B7">
        <w:rPr>
          <w:rFonts w:ascii="ＭＳ ゴシック" w:eastAsia="ＭＳ ゴシック" w:hAnsi="ＭＳ ゴシック" w:hint="eastAsia"/>
          <w:sz w:val="22"/>
          <w:szCs w:val="24"/>
        </w:rPr>
        <w:t>連絡</w:t>
      </w:r>
      <w:r w:rsidR="009C37DA" w:rsidRPr="003368B7">
        <w:rPr>
          <w:rFonts w:ascii="ＭＳ ゴシック" w:eastAsia="ＭＳ ゴシック" w:hAnsi="ＭＳ ゴシック" w:hint="eastAsia"/>
          <w:sz w:val="22"/>
          <w:szCs w:val="24"/>
        </w:rPr>
        <w:t>をもって決定</w:t>
      </w:r>
      <w:r w:rsidR="005673CC" w:rsidRPr="003368B7">
        <w:rPr>
          <w:rFonts w:ascii="ＭＳ ゴシック" w:eastAsia="ＭＳ ゴシック" w:hAnsi="ＭＳ ゴシック" w:hint="eastAsia"/>
          <w:sz w:val="22"/>
          <w:szCs w:val="24"/>
        </w:rPr>
        <w:t>します</w:t>
      </w:r>
      <w:r w:rsidR="0042115F" w:rsidRPr="003368B7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tbl>
      <w:tblPr>
        <w:tblStyle w:val="a7"/>
        <w:tblW w:w="7371" w:type="dxa"/>
        <w:tblInd w:w="1271" w:type="dxa"/>
        <w:tblLook w:val="04A0" w:firstRow="1" w:lastRow="0" w:firstColumn="1" w:lastColumn="0" w:noHBand="0" w:noVBand="1"/>
      </w:tblPr>
      <w:tblGrid>
        <w:gridCol w:w="7371"/>
      </w:tblGrid>
      <w:tr w:rsidR="00DD6CCF" w:rsidRPr="00DD6CCF" w14:paraId="24FAB143" w14:textId="77777777" w:rsidTr="003368B7">
        <w:tc>
          <w:tcPr>
            <w:tcW w:w="7371" w:type="dxa"/>
          </w:tcPr>
          <w:p w14:paraId="659A6863" w14:textId="77777777" w:rsidR="009D79C7" w:rsidRPr="003368B7" w:rsidRDefault="009D79C7" w:rsidP="0002607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368B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</w:t>
            </w:r>
            <w:r w:rsidR="00BB1EFF" w:rsidRPr="003368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相談申込書の提出・問い合わせ</w:t>
            </w:r>
            <w:r w:rsidRPr="003368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】</w:t>
            </w:r>
          </w:p>
          <w:p w14:paraId="6FA39ACB" w14:textId="2EC2B886" w:rsidR="009D79C7" w:rsidRPr="003368B7" w:rsidRDefault="007F2475" w:rsidP="009D79C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368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大阪府健康医療部</w:t>
            </w:r>
            <w:r w:rsidR="00912A14" w:rsidRPr="003368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生活衛生室</w:t>
            </w:r>
            <w:r w:rsidR="009D79C7" w:rsidRPr="003368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薬務課</w:t>
            </w:r>
            <w:r w:rsidRPr="003368B7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9D79C7" w:rsidRPr="003368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製造審査グループ　承認審査担当</w:t>
            </w:r>
          </w:p>
          <w:p w14:paraId="72764F1C" w14:textId="77777777" w:rsidR="009D79C7" w:rsidRPr="003368B7" w:rsidRDefault="009D79C7" w:rsidP="009D79C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368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　話：</w:t>
            </w:r>
            <w:r w:rsidRPr="003368B7">
              <w:rPr>
                <w:rFonts w:ascii="ＭＳ ゴシック" w:eastAsia="ＭＳ ゴシック" w:hAnsi="ＭＳ ゴシック"/>
                <w:sz w:val="20"/>
                <w:szCs w:val="21"/>
              </w:rPr>
              <w:t>06-6944-6305　、FAX：06-6944-6701</w:t>
            </w:r>
          </w:p>
          <w:p w14:paraId="3FC5DEA2" w14:textId="3966B645" w:rsidR="009D79C7" w:rsidRPr="00DD6CCF" w:rsidRDefault="009D79C7" w:rsidP="009D79C7">
            <w:pPr>
              <w:ind w:firstLineChars="100" w:firstLine="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68B7">
              <w:rPr>
                <w:rFonts w:ascii="ＭＳ ゴシック" w:eastAsia="ＭＳ ゴシック" w:hAnsi="ＭＳ ゴシック"/>
                <w:sz w:val="20"/>
                <w:szCs w:val="21"/>
              </w:rPr>
              <w:t>E-mail：</w:t>
            </w:r>
            <w:r w:rsidR="006B2393" w:rsidRPr="006B2393">
              <w:rPr>
                <w:rFonts w:ascii="ＭＳ ゴシック" w:eastAsia="ＭＳ ゴシック" w:hAnsi="ＭＳ ゴシック"/>
                <w:sz w:val="20"/>
                <w:szCs w:val="21"/>
              </w:rPr>
              <w:t>yakumu-g35@gbox.pref.osaka.lg.jp</w:t>
            </w:r>
          </w:p>
        </w:tc>
      </w:tr>
    </w:tbl>
    <w:p w14:paraId="406F2AF6" w14:textId="77777777" w:rsidR="005D1C73" w:rsidRPr="003368B7" w:rsidRDefault="005D1C73" w:rsidP="00026075">
      <w:pPr>
        <w:ind w:left="440" w:hangingChars="200" w:hanging="440"/>
        <w:rPr>
          <w:rFonts w:ascii="ＭＳ ゴシック" w:eastAsia="ＭＳ ゴシック" w:hAnsi="ＭＳ ゴシック"/>
          <w:sz w:val="22"/>
          <w:szCs w:val="24"/>
        </w:rPr>
      </w:pPr>
    </w:p>
    <w:p w14:paraId="03CFEE1F" w14:textId="34B00E59" w:rsidR="005D1C73" w:rsidRPr="003368B7" w:rsidRDefault="009C5573" w:rsidP="00026075">
      <w:pPr>
        <w:ind w:left="442" w:hangingChars="200" w:hanging="442"/>
        <w:rPr>
          <w:rFonts w:ascii="ＭＳ ゴシック" w:eastAsia="ＭＳ ゴシック" w:hAnsi="ＭＳ ゴシック"/>
          <w:b/>
          <w:sz w:val="22"/>
          <w:szCs w:val="24"/>
          <w:u w:val="single"/>
        </w:rPr>
      </w:pPr>
      <w:r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３</w:t>
      </w:r>
      <w:r w:rsidR="005D1C73"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．</w:t>
      </w:r>
      <w:r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留意事項・</w:t>
      </w:r>
      <w:r w:rsidR="005D1C73" w:rsidRPr="003368B7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その他</w:t>
      </w:r>
    </w:p>
    <w:p w14:paraId="34ABE8E3" w14:textId="1EF129A0" w:rsidR="001934D9" w:rsidRPr="003368B7" w:rsidRDefault="008F48F5" w:rsidP="00D9194A">
      <w:pPr>
        <w:ind w:leftChars="150" w:left="535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A96A45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本事業は承認申請に至るまでの支援を目的として</w:t>
      </w:r>
      <w:r w:rsidR="000B2FA3" w:rsidRPr="003368B7">
        <w:rPr>
          <w:rFonts w:ascii="ＭＳ ゴシック" w:eastAsia="ＭＳ ゴシック" w:hAnsi="ＭＳ ゴシック" w:hint="eastAsia"/>
          <w:sz w:val="22"/>
          <w:szCs w:val="24"/>
        </w:rPr>
        <w:t>い</w:t>
      </w:r>
      <w:r w:rsidR="005673CC" w:rsidRPr="003368B7">
        <w:rPr>
          <w:rFonts w:ascii="ＭＳ ゴシック" w:eastAsia="ＭＳ ゴシック" w:hAnsi="ＭＳ ゴシック" w:hint="eastAsia"/>
          <w:sz w:val="22"/>
          <w:szCs w:val="24"/>
        </w:rPr>
        <w:t>ます</w:t>
      </w:r>
      <w:r w:rsidR="000B2FA3" w:rsidRPr="003368B7">
        <w:rPr>
          <w:rFonts w:ascii="ＭＳ ゴシック" w:eastAsia="ＭＳ ゴシック" w:hAnsi="ＭＳ ゴシック" w:hint="eastAsia"/>
          <w:sz w:val="22"/>
          <w:szCs w:val="24"/>
        </w:rPr>
        <w:t>。</w:t>
      </w:r>
      <w:r w:rsidR="007762AB" w:rsidRPr="003368B7">
        <w:rPr>
          <w:rFonts w:ascii="ＭＳ ゴシック" w:eastAsia="ＭＳ ゴシック" w:hAnsi="ＭＳ ゴシック" w:hint="eastAsia"/>
          <w:sz w:val="22"/>
          <w:szCs w:val="24"/>
        </w:rPr>
        <w:t>承認の可否</w:t>
      </w:r>
      <w:r w:rsidR="00B66437">
        <w:rPr>
          <w:rFonts w:ascii="ＭＳ ゴシック" w:eastAsia="ＭＳ ゴシック" w:hAnsi="ＭＳ ゴシック" w:hint="eastAsia"/>
          <w:sz w:val="22"/>
          <w:szCs w:val="24"/>
        </w:rPr>
        <w:t>等、事前の審査に該当する相談には回答できません</w:t>
      </w:r>
      <w:r w:rsidR="007221EF" w:rsidRPr="003368B7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0ECC4023" w14:textId="0275C818" w:rsidR="00B66437" w:rsidRDefault="001934D9">
      <w:pPr>
        <w:ind w:leftChars="150" w:left="535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>○　大阪府</w:t>
      </w:r>
      <w:r w:rsidR="009A2D4A" w:rsidRPr="003368B7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313EF9" w:rsidRPr="003368B7">
        <w:rPr>
          <w:rFonts w:ascii="ＭＳ ゴシック" w:eastAsia="ＭＳ ゴシック" w:hAnsi="ＭＳ ゴシック" w:hint="eastAsia"/>
          <w:sz w:val="22"/>
          <w:szCs w:val="24"/>
        </w:rPr>
        <w:t>承認</w:t>
      </w:r>
      <w:r w:rsidR="009A2D4A" w:rsidRPr="003368B7">
        <w:rPr>
          <w:rFonts w:ascii="ＭＳ ゴシック" w:eastAsia="ＭＳ ゴシック" w:hAnsi="ＭＳ ゴシック" w:hint="eastAsia"/>
          <w:sz w:val="22"/>
          <w:szCs w:val="24"/>
        </w:rPr>
        <w:t>審査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担当者から相談申込者に面談前に詳細な相談内容の聞</w:t>
      </w:r>
      <w:r w:rsidR="00597F47">
        <w:rPr>
          <w:rFonts w:ascii="ＭＳ ゴシック" w:eastAsia="ＭＳ ゴシック" w:hAnsi="ＭＳ ゴシック" w:hint="eastAsia"/>
          <w:sz w:val="22"/>
          <w:szCs w:val="24"/>
        </w:rPr>
        <w:t>き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取り、相談内容に関係する資料の準備等を依頼することがあ</w:t>
      </w:r>
      <w:r w:rsidR="005673CC" w:rsidRPr="003368B7">
        <w:rPr>
          <w:rFonts w:ascii="ＭＳ ゴシック" w:eastAsia="ＭＳ ゴシック" w:hAnsi="ＭＳ ゴシック" w:hint="eastAsia"/>
          <w:sz w:val="22"/>
          <w:szCs w:val="24"/>
        </w:rPr>
        <w:t>ります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7B89E44E" w14:textId="74088F41" w:rsidR="00D50068" w:rsidRDefault="00D50068">
      <w:pPr>
        <w:ind w:leftChars="150" w:left="535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14:paraId="15F120AC" w14:textId="5042EDF9" w:rsidR="0009521E" w:rsidRPr="003368B7" w:rsidRDefault="00760A23" w:rsidP="007F7DEC">
      <w:pPr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/>
          <w:noProof/>
          <w:spacing w:val="12"/>
          <w:kern w:val="0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00B0" wp14:editId="1A465046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8286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C6DF9" w14:textId="77777777" w:rsidR="00760A23" w:rsidRPr="00760A23" w:rsidRDefault="00760A23" w:rsidP="00760A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00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05pt;margin-top:-.45pt;width:65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" fillcolor="white [3201]" strokeweight=".5pt">
                <v:textbox>
                  <w:txbxContent>
                    <w:p w14:paraId="061C6DF9" w14:textId="77777777" w:rsidR="00760A23" w:rsidRPr="00760A23" w:rsidRDefault="00760A23" w:rsidP="00760A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21E" w:rsidRPr="003368B7">
        <w:rPr>
          <w:rFonts w:ascii="ＭＳ ゴシック" w:eastAsia="ＭＳ ゴシック" w:hAnsi="ＭＳ ゴシック" w:hint="eastAsia"/>
          <w:kern w:val="0"/>
          <w:sz w:val="22"/>
          <w:szCs w:val="24"/>
        </w:rPr>
        <w:t>大阪府健康医療部</w:t>
      </w:r>
      <w:r w:rsidR="00912A14" w:rsidRPr="003368B7">
        <w:rPr>
          <w:rFonts w:ascii="ＭＳ ゴシック" w:eastAsia="ＭＳ ゴシック" w:hAnsi="ＭＳ ゴシック" w:hint="eastAsia"/>
          <w:kern w:val="0"/>
          <w:sz w:val="22"/>
          <w:szCs w:val="24"/>
        </w:rPr>
        <w:t>生活衛生室</w:t>
      </w:r>
      <w:r w:rsidR="0009521E" w:rsidRPr="003368B7">
        <w:rPr>
          <w:rFonts w:ascii="ＭＳ ゴシック" w:eastAsia="ＭＳ ゴシック" w:hAnsi="ＭＳ ゴシック" w:hint="eastAsia"/>
          <w:kern w:val="0"/>
          <w:sz w:val="22"/>
          <w:szCs w:val="24"/>
        </w:rPr>
        <w:t>薬務課</w:t>
      </w:r>
    </w:p>
    <w:p w14:paraId="5E7F23A0" w14:textId="32B03EE0" w:rsidR="0009521E" w:rsidRPr="003368B7" w:rsidRDefault="0009521E" w:rsidP="007F7DEC">
      <w:pPr>
        <w:rPr>
          <w:rFonts w:ascii="ＭＳ ゴシック" w:eastAsia="ＭＳ ゴシック" w:hAnsi="ＭＳ ゴシック"/>
          <w:sz w:val="22"/>
          <w:szCs w:val="24"/>
        </w:rPr>
      </w:pPr>
      <w:r w:rsidRPr="003368B7">
        <w:rPr>
          <w:rFonts w:ascii="ＭＳ ゴシック" w:eastAsia="ＭＳ ゴシック" w:hAnsi="ＭＳ ゴシック" w:hint="eastAsia"/>
          <w:sz w:val="22"/>
          <w:szCs w:val="24"/>
        </w:rPr>
        <w:t>製造審査</w:t>
      </w:r>
      <w:r w:rsidR="00AE01C4" w:rsidRPr="003368B7">
        <w:rPr>
          <w:rFonts w:ascii="ＭＳ ゴシック" w:eastAsia="ＭＳ ゴシック" w:hAnsi="ＭＳ ゴシック" w:hint="eastAsia"/>
          <w:sz w:val="22"/>
          <w:szCs w:val="24"/>
        </w:rPr>
        <w:t>グループ</w:t>
      </w:r>
      <w:r w:rsidR="00912A14" w:rsidRPr="003368B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3368B7">
        <w:rPr>
          <w:rFonts w:ascii="ＭＳ ゴシック" w:eastAsia="ＭＳ ゴシック" w:hAnsi="ＭＳ ゴシック" w:hint="eastAsia"/>
          <w:sz w:val="22"/>
          <w:szCs w:val="24"/>
        </w:rPr>
        <w:t>承認審査担当　あて</w:t>
      </w:r>
    </w:p>
    <w:p w14:paraId="4E86935B" w14:textId="77777777" w:rsidR="0009521E" w:rsidRPr="003368B7" w:rsidRDefault="0009521E" w:rsidP="0009521E">
      <w:pPr>
        <w:rPr>
          <w:rFonts w:ascii="游ゴシック" w:eastAsia="游ゴシック" w:hAnsi="游ゴシック"/>
          <w:sz w:val="22"/>
          <w:szCs w:val="24"/>
        </w:rPr>
      </w:pPr>
      <w:r w:rsidRPr="003368B7">
        <w:rPr>
          <w:rFonts w:ascii="游ゴシック" w:eastAsia="游ゴシック" w:hAnsi="游ゴシック"/>
          <w:spacing w:val="12"/>
          <w:w w:val="93"/>
          <w:kern w:val="0"/>
          <w:sz w:val="22"/>
          <w:szCs w:val="24"/>
          <w:fitText w:val="3360" w:id="2077463808"/>
        </w:rPr>
        <w:t>FAX：０６－６９４４－６７０</w:t>
      </w:r>
      <w:r w:rsidRPr="003368B7">
        <w:rPr>
          <w:rFonts w:ascii="游ゴシック" w:eastAsia="游ゴシック" w:hAnsi="游ゴシック" w:hint="eastAsia"/>
          <w:spacing w:val="-5"/>
          <w:w w:val="93"/>
          <w:kern w:val="0"/>
          <w:sz w:val="22"/>
          <w:szCs w:val="24"/>
          <w:fitText w:val="3360" w:id="2077463808"/>
        </w:rPr>
        <w:t>１</w:t>
      </w:r>
    </w:p>
    <w:p w14:paraId="1BCFE8EC" w14:textId="77777777" w:rsidR="0009521E" w:rsidRDefault="0009521E" w:rsidP="007F7DEC">
      <w:pPr>
        <w:rPr>
          <w:rFonts w:ascii="ＭＳ ゴシック" w:eastAsia="ＭＳ ゴシック" w:hAnsi="ＭＳ ゴシック"/>
          <w:sz w:val="24"/>
          <w:szCs w:val="24"/>
        </w:rPr>
      </w:pPr>
    </w:p>
    <w:p w14:paraId="12275791" w14:textId="77777777" w:rsidR="0009521E" w:rsidRPr="00AE01C4" w:rsidRDefault="007F7DEC" w:rsidP="003A1F9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E01C4">
        <w:rPr>
          <w:rFonts w:ascii="ＭＳ ゴシック" w:eastAsia="ＭＳ ゴシック" w:hAnsi="ＭＳ ゴシック" w:hint="eastAsia"/>
          <w:b/>
          <w:sz w:val="28"/>
          <w:szCs w:val="28"/>
        </w:rPr>
        <w:t>医薬品等の承認申請に係る相談申込</w:t>
      </w:r>
      <w:r w:rsidR="00760A23" w:rsidRPr="00AE01C4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2457"/>
        <w:gridCol w:w="2457"/>
        <w:gridCol w:w="2457"/>
      </w:tblGrid>
      <w:tr w:rsidR="0009521E" w14:paraId="5C1B7DDA" w14:textId="77777777" w:rsidTr="003368B7">
        <w:tc>
          <w:tcPr>
            <w:tcW w:w="2552" w:type="dxa"/>
            <w:vAlign w:val="center"/>
          </w:tcPr>
          <w:p w14:paraId="0A570123" w14:textId="7E01C94E" w:rsidR="005D79BB" w:rsidRDefault="0009521E" w:rsidP="005D79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</w:t>
            </w:r>
          </w:p>
        </w:tc>
        <w:tc>
          <w:tcPr>
            <w:tcW w:w="7371" w:type="dxa"/>
            <w:gridSpan w:val="3"/>
          </w:tcPr>
          <w:p w14:paraId="19B1AFE4" w14:textId="77777777" w:rsidR="005D79BB" w:rsidRDefault="005D79BB" w:rsidP="0033261E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5974532" w14:textId="42D25272" w:rsidR="0009521E" w:rsidRPr="00760A23" w:rsidRDefault="004848F9" w:rsidP="004848F9">
            <w:pPr>
              <w:spacing w:line="40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会社名：</w:t>
            </w:r>
            <w:r w:rsid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14:paraId="07465BAB" w14:textId="77777777" w:rsidR="004848F9" w:rsidRPr="00760A23" w:rsidRDefault="00760A23" w:rsidP="004848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848F9" w:rsidRPr="00760A23">
              <w:rPr>
                <w:rFonts w:ascii="ＭＳ ゴシック" w:eastAsia="ＭＳ ゴシック" w:hAnsi="ＭＳ ゴシック" w:hint="eastAsia"/>
                <w:szCs w:val="21"/>
              </w:rPr>
              <w:t>申込担当者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137740E" w14:textId="77777777" w:rsidR="0009521E" w:rsidRPr="00760A23" w:rsidRDefault="004848F9" w:rsidP="004848F9">
            <w:pPr>
              <w:spacing w:line="40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氏　名：</w:t>
            </w:r>
            <w:r w:rsidRP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376C1B1F" w14:textId="77777777" w:rsidR="004848F9" w:rsidRDefault="004848F9" w:rsidP="004848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連絡先：</w:t>
            </w:r>
            <w:r w:rsidRP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  <w:r w:rsid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（電　話）</w:t>
            </w:r>
          </w:p>
          <w:p w14:paraId="49594C87" w14:textId="77777777" w:rsidR="00760A23" w:rsidRPr="00760A23" w:rsidRDefault="00760A23" w:rsidP="004848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</w:t>
            </w: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ＦＡＸ）</w:t>
            </w:r>
          </w:p>
          <w:p w14:paraId="01D9AFD6" w14:textId="77777777" w:rsidR="004848F9" w:rsidRPr="00760A23" w:rsidRDefault="004848F9" w:rsidP="004848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  <w:r w:rsid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760A2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（E-mail）</w:t>
            </w:r>
          </w:p>
          <w:p w14:paraId="173B6196" w14:textId="77777777" w:rsidR="0009521E" w:rsidRPr="00760A23" w:rsidRDefault="0009521E" w:rsidP="003368B7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1F95" w14:paraId="29683F4E" w14:textId="77777777" w:rsidTr="003368B7">
        <w:trPr>
          <w:trHeight w:val="340"/>
        </w:trPr>
        <w:tc>
          <w:tcPr>
            <w:tcW w:w="2552" w:type="dxa"/>
            <w:vMerge w:val="restart"/>
            <w:vAlign w:val="center"/>
          </w:tcPr>
          <w:p w14:paraId="6E64E7A7" w14:textId="77777777" w:rsidR="00AE01C4" w:rsidRDefault="00AE01C4" w:rsidP="00AE01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面談</w:t>
            </w:r>
            <w:r w:rsidR="003A1F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  <w:p w14:paraId="48E9ED90" w14:textId="77777777" w:rsidR="000F33B1" w:rsidRDefault="000F33B1" w:rsidP="003368B7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BAAC82" w14:textId="6DDEE970" w:rsidR="005D79BB" w:rsidRPr="003368B7" w:rsidRDefault="005D79BB" w:rsidP="003368B7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AE01C4"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希望</w:t>
            </w:r>
            <w:r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を３つ以内で記載してください</w:t>
            </w:r>
            <w:r w:rsidR="00C76D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3169C97C" w14:textId="00BE1413" w:rsidR="0055030F" w:rsidRPr="003368B7" w:rsidRDefault="0055030F" w:rsidP="003368B7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※面談</w:t>
            </w:r>
            <w:r w:rsidR="00AF0DA7"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実施</w:t>
            </w:r>
            <w:r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方法に○を付けてください</w:t>
            </w:r>
            <w:r w:rsidR="00C76D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  <w:r w:rsidR="00C76DB4" w:rsidRPr="00DB3EE2">
              <w:rPr>
                <w:rFonts w:ascii="ＭＳ ゴシック" w:eastAsia="ＭＳ ゴシック" w:hAnsi="ＭＳ ゴシック" w:hint="eastAsia"/>
                <w:sz w:val="18"/>
                <w:szCs w:val="20"/>
              </w:rPr>
              <w:t>Webを希望の場合はアプリケーションを選択してください。</w:t>
            </w:r>
          </w:p>
          <w:p w14:paraId="25B7F42E" w14:textId="10AE5259" w:rsidR="0033261E" w:rsidRPr="005D79BB" w:rsidRDefault="00AE01C4" w:rsidP="003368B7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※時間の希望があれば①又は②に○を付けてください</w:t>
            </w:r>
            <w:r w:rsidR="00C76D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1D1F5657" w14:textId="0A99E75E" w:rsidR="003A1F95" w:rsidRPr="00760A23" w:rsidRDefault="003A1F95" w:rsidP="003368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第１</w:t>
            </w:r>
            <w:r w:rsidR="008B2C30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564001F9" w14:textId="12E5AC0A" w:rsidR="003A1F95" w:rsidRPr="00760A23" w:rsidRDefault="003A1F95" w:rsidP="003368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第２</w:t>
            </w:r>
            <w:r w:rsidR="008B2C30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70989A66" w14:textId="463DE9C8" w:rsidR="003A1F95" w:rsidRPr="00760A23" w:rsidRDefault="003A1F95" w:rsidP="003368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第３</w:t>
            </w:r>
            <w:r w:rsidR="008B2C30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</w:tc>
      </w:tr>
      <w:tr w:rsidR="003A1F95" w14:paraId="136E3D6D" w14:textId="77777777" w:rsidTr="003368B7">
        <w:trPr>
          <w:trHeight w:val="397"/>
        </w:trPr>
        <w:tc>
          <w:tcPr>
            <w:tcW w:w="2552" w:type="dxa"/>
            <w:vMerge/>
          </w:tcPr>
          <w:p w14:paraId="1F515DBE" w14:textId="77777777" w:rsidR="003A1F95" w:rsidRDefault="003A1F95" w:rsidP="004848F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0F8603AA" w14:textId="4D4DBC1E" w:rsidR="003A1F95" w:rsidRPr="00760A23" w:rsidRDefault="000F33B1" w:rsidP="003368B7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3A1F95" w:rsidRPr="00760A2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2457" w:type="dxa"/>
            <w:vAlign w:val="center"/>
          </w:tcPr>
          <w:p w14:paraId="234748BB" w14:textId="3A36A2DD" w:rsidR="003A1F95" w:rsidRPr="00760A23" w:rsidRDefault="000F33B1" w:rsidP="003368B7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3A1F95" w:rsidRPr="00760A2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3A1F95" w:rsidRPr="00760A2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457" w:type="dxa"/>
            <w:vAlign w:val="center"/>
          </w:tcPr>
          <w:p w14:paraId="00BDFBB7" w14:textId="5D12DB90" w:rsidR="003A1F95" w:rsidRPr="00760A23" w:rsidRDefault="000F33B1" w:rsidP="003368B7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3A1F95" w:rsidRPr="00760A2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3A1F95" w:rsidRPr="00760A2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55030F" w14:paraId="3D4E2FEA" w14:textId="77777777" w:rsidTr="003368B7">
        <w:trPr>
          <w:trHeight w:val="964"/>
        </w:trPr>
        <w:tc>
          <w:tcPr>
            <w:tcW w:w="2552" w:type="dxa"/>
            <w:vMerge/>
          </w:tcPr>
          <w:p w14:paraId="1FC1F4C6" w14:textId="77777777" w:rsidR="0055030F" w:rsidRDefault="0055030F" w:rsidP="004848F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4C41D785" w14:textId="794C3F3C" w:rsidR="005A3387" w:rsidRPr="00DB3EE2" w:rsidRDefault="0055030F" w:rsidP="003368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7D22C785" w14:textId="77777777" w:rsidR="005A3387" w:rsidRPr="00DB3EE2" w:rsidRDefault="005A3387" w:rsidP="003368B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ED82233" w14:textId="6D35396F" w:rsidR="0055030F" w:rsidRPr="00DB3EE2" w:rsidRDefault="0055030F" w:rsidP="003368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Web</w:t>
            </w:r>
            <w:r w:rsidR="005A3387" w:rsidRPr="00DB3EE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76DB4" w:rsidRPr="00DB3EE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A3387" w:rsidRPr="00DB3EE2">
              <w:rPr>
                <w:rFonts w:ascii="ＭＳ ゴシック" w:eastAsia="ＭＳ ゴシック" w:hAnsi="ＭＳ ゴシック" w:hint="eastAsia"/>
                <w:szCs w:val="21"/>
              </w:rPr>
              <w:t>Webex・Teams</w:t>
            </w:r>
            <w:r w:rsidR="00C76DB4" w:rsidRPr="00DB3EE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5A3387" w:rsidRPr="00DB3EE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57" w:type="dxa"/>
            <w:vAlign w:val="center"/>
          </w:tcPr>
          <w:p w14:paraId="2A55E162" w14:textId="3A4D3AB8" w:rsidR="005A3387" w:rsidRPr="00DB3EE2" w:rsidRDefault="005A3387" w:rsidP="005A33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3FD272FF" w14:textId="77777777" w:rsidR="005A3387" w:rsidRPr="00DB3EE2" w:rsidRDefault="005A3387" w:rsidP="003368B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4A4E94C" w14:textId="6B3FEE41" w:rsidR="0055030F" w:rsidRPr="00DB3EE2" w:rsidRDefault="005A3387" w:rsidP="003368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Web（</w:t>
            </w:r>
            <w:r w:rsidR="00C76DB4" w:rsidRPr="00DB3EE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Webex・Teams</w:t>
            </w:r>
            <w:r w:rsidR="00C76DB4" w:rsidRPr="00DB3EE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57" w:type="dxa"/>
            <w:vAlign w:val="center"/>
          </w:tcPr>
          <w:p w14:paraId="6481CF83" w14:textId="0792656D" w:rsidR="005A3387" w:rsidRPr="00DB3EE2" w:rsidRDefault="005A3387" w:rsidP="005A33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1649B056" w14:textId="77777777" w:rsidR="005A3387" w:rsidRPr="00DB3EE2" w:rsidRDefault="005A3387" w:rsidP="003368B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59702AA" w14:textId="49C128FD" w:rsidR="0055030F" w:rsidRPr="00DB3EE2" w:rsidRDefault="005A3387" w:rsidP="003368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Web（</w:t>
            </w:r>
            <w:r w:rsidR="00C76DB4" w:rsidRPr="00DB3EE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Webex・Teams</w:t>
            </w:r>
            <w:r w:rsidR="00C76DB4" w:rsidRPr="00DB3EE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B3EE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A1F95" w14:paraId="65DA0B69" w14:textId="77777777" w:rsidTr="003368B7">
        <w:trPr>
          <w:trHeight w:val="1098"/>
        </w:trPr>
        <w:tc>
          <w:tcPr>
            <w:tcW w:w="2552" w:type="dxa"/>
            <w:vMerge/>
          </w:tcPr>
          <w:p w14:paraId="07373CF1" w14:textId="77777777" w:rsidR="003A1F95" w:rsidRDefault="003A1F95" w:rsidP="004848F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D29AD52" w14:textId="7AE5787E" w:rsidR="003A1F95" w:rsidRDefault="003A1F95" w:rsidP="0033261E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①13:00～14:</w:t>
            </w:r>
            <w:r w:rsidR="00605AEC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34D49E2F" w14:textId="77777777" w:rsidR="0033261E" w:rsidRPr="003A1F95" w:rsidRDefault="0033261E" w:rsidP="003368B7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2EB1B15" w14:textId="77777777" w:rsidR="003A1F95" w:rsidRPr="003A1F95" w:rsidRDefault="003A1F95" w:rsidP="0033261E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②15:00～16:30</w:t>
            </w:r>
          </w:p>
        </w:tc>
        <w:tc>
          <w:tcPr>
            <w:tcW w:w="2457" w:type="dxa"/>
            <w:vAlign w:val="center"/>
          </w:tcPr>
          <w:p w14:paraId="3C0468D1" w14:textId="281EF489" w:rsidR="0033261E" w:rsidRDefault="0033261E" w:rsidP="0033261E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①13:00～14:</w:t>
            </w:r>
            <w:r w:rsidR="00605AEC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1035E801" w14:textId="77777777" w:rsidR="0033261E" w:rsidRPr="003A1F95" w:rsidRDefault="0033261E" w:rsidP="003368B7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8C758D9" w14:textId="7F122C2D" w:rsidR="003A1F95" w:rsidRPr="003A1F95" w:rsidRDefault="0033261E" w:rsidP="0033261E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②15:00～16:30</w:t>
            </w:r>
          </w:p>
        </w:tc>
        <w:tc>
          <w:tcPr>
            <w:tcW w:w="2457" w:type="dxa"/>
            <w:vAlign w:val="center"/>
          </w:tcPr>
          <w:p w14:paraId="1545EBC3" w14:textId="7113A024" w:rsidR="0033261E" w:rsidRDefault="0033261E" w:rsidP="0033261E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①13:00～14:</w:t>
            </w:r>
            <w:r w:rsidR="00605AEC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36725BCD" w14:textId="77777777" w:rsidR="0033261E" w:rsidRPr="003A1F95" w:rsidRDefault="0033261E" w:rsidP="003368B7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0C3E2A1" w14:textId="5C3897A5" w:rsidR="003A1F95" w:rsidRPr="003A1F95" w:rsidRDefault="0033261E" w:rsidP="0033261E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②15:00～16:30</w:t>
            </w:r>
          </w:p>
        </w:tc>
      </w:tr>
      <w:tr w:rsidR="003A1F95" w14:paraId="0345956E" w14:textId="77777777" w:rsidTr="003368B7">
        <w:trPr>
          <w:trHeight w:val="580"/>
        </w:trPr>
        <w:tc>
          <w:tcPr>
            <w:tcW w:w="2552" w:type="dxa"/>
            <w:vMerge w:val="restart"/>
            <w:vAlign w:val="center"/>
          </w:tcPr>
          <w:p w14:paraId="78F49B93" w14:textId="77777777" w:rsidR="003A1F95" w:rsidRDefault="003A1F95" w:rsidP="003A1F9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出席予定人数</w:t>
            </w:r>
          </w:p>
          <w:p w14:paraId="5B014DD6" w14:textId="77777777" w:rsidR="003A1F95" w:rsidRDefault="003A1F95" w:rsidP="005D79B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D1E82F" w14:textId="6B03B576" w:rsidR="00F824EB" w:rsidRDefault="00F824EB" w:rsidP="003368B7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※対面を希望の場合は２名までとしてください</w:t>
            </w:r>
            <w:r w:rsidR="00C76D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294A30B0" w14:textId="6E32AA94" w:rsidR="005D79BB" w:rsidRDefault="00AE01C4" w:rsidP="003368B7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3A1F95"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出席予定者の主な担当業務</w:t>
            </w:r>
            <w:r w:rsidR="00912A14" w:rsidRPr="003368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に○を付けてください</w:t>
            </w:r>
            <w:r w:rsidR="00C76D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</w:tc>
        <w:tc>
          <w:tcPr>
            <w:tcW w:w="2457" w:type="dxa"/>
            <w:vAlign w:val="center"/>
          </w:tcPr>
          <w:p w14:paraId="1E3A927A" w14:textId="77777777" w:rsidR="003A1F95" w:rsidRPr="00760A23" w:rsidRDefault="003A1F95" w:rsidP="00760A23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名</w:t>
            </w:r>
          </w:p>
        </w:tc>
        <w:tc>
          <w:tcPr>
            <w:tcW w:w="2457" w:type="dxa"/>
            <w:vAlign w:val="center"/>
          </w:tcPr>
          <w:p w14:paraId="4812112F" w14:textId="77777777" w:rsidR="003A1F95" w:rsidRPr="00760A23" w:rsidRDefault="003A1F95" w:rsidP="00760A23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名</w:t>
            </w:r>
          </w:p>
        </w:tc>
        <w:tc>
          <w:tcPr>
            <w:tcW w:w="2457" w:type="dxa"/>
            <w:vAlign w:val="center"/>
          </w:tcPr>
          <w:p w14:paraId="782A211F" w14:textId="77777777" w:rsidR="003A1F95" w:rsidRPr="00760A23" w:rsidRDefault="003A1F95" w:rsidP="00760A23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名</w:t>
            </w:r>
          </w:p>
        </w:tc>
      </w:tr>
      <w:tr w:rsidR="003A1F95" w14:paraId="22A4187D" w14:textId="77777777" w:rsidTr="003368B7">
        <w:trPr>
          <w:trHeight w:val="1191"/>
        </w:trPr>
        <w:tc>
          <w:tcPr>
            <w:tcW w:w="2552" w:type="dxa"/>
            <w:vMerge/>
          </w:tcPr>
          <w:p w14:paraId="1F82577B" w14:textId="77777777" w:rsidR="003A1F95" w:rsidRDefault="003A1F95" w:rsidP="004848F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662DE34" w14:textId="77777777" w:rsidR="003A1F95" w:rsidRPr="003A1F95" w:rsidRDefault="003A1F95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①薬事申請担当</w:t>
            </w:r>
          </w:p>
          <w:p w14:paraId="79F35D89" w14:textId="5ADF8B11" w:rsidR="003A1F95" w:rsidRPr="003A1F95" w:rsidRDefault="005D79BB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②開発・研究担当</w:t>
            </w:r>
          </w:p>
          <w:p w14:paraId="3B951B54" w14:textId="5F2C1017" w:rsidR="003A1F95" w:rsidRPr="003A1F95" w:rsidRDefault="005D79BB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3A1F95" w:rsidRPr="003A1F95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457" w:type="dxa"/>
            <w:vAlign w:val="center"/>
          </w:tcPr>
          <w:p w14:paraId="74E21DFC" w14:textId="77777777" w:rsidR="005D79BB" w:rsidRPr="003A1F95" w:rsidRDefault="005D79BB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①薬事申請担当</w:t>
            </w:r>
          </w:p>
          <w:p w14:paraId="21A53141" w14:textId="77777777" w:rsidR="005D79BB" w:rsidRPr="003A1F95" w:rsidRDefault="005D79BB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②開発・研究担当</w:t>
            </w:r>
          </w:p>
          <w:p w14:paraId="4C6D82A5" w14:textId="595F42E2" w:rsidR="003A1F95" w:rsidRPr="003A1F95" w:rsidRDefault="005D79BB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457" w:type="dxa"/>
            <w:vAlign w:val="center"/>
          </w:tcPr>
          <w:p w14:paraId="3695C1C0" w14:textId="77777777" w:rsidR="005D79BB" w:rsidRPr="003A1F95" w:rsidRDefault="005D79BB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①薬事申請担当</w:t>
            </w:r>
          </w:p>
          <w:p w14:paraId="2A36C0F0" w14:textId="77777777" w:rsidR="005D79BB" w:rsidRPr="003A1F95" w:rsidRDefault="005D79BB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②開発・研究担当</w:t>
            </w:r>
          </w:p>
          <w:p w14:paraId="65199CE0" w14:textId="11947708" w:rsidR="003A1F95" w:rsidRPr="003A1F95" w:rsidRDefault="005D79BB" w:rsidP="0033261E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3A1F95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3A1F95" w14:paraId="3B1A89C3" w14:textId="77777777" w:rsidTr="003368B7">
        <w:trPr>
          <w:trHeight w:val="1871"/>
        </w:trPr>
        <w:tc>
          <w:tcPr>
            <w:tcW w:w="2552" w:type="dxa"/>
            <w:vAlign w:val="center"/>
          </w:tcPr>
          <w:p w14:paraId="4D805818" w14:textId="77777777" w:rsidR="003A1F95" w:rsidRDefault="003A1F9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相談内容の概要</w:t>
            </w:r>
          </w:p>
          <w:p w14:paraId="27345A0D" w14:textId="77777777" w:rsidR="004120F9" w:rsidRDefault="004120F9" w:rsidP="003368B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4C4875" w14:textId="73A306D2" w:rsidR="004120F9" w:rsidRDefault="004120F9" w:rsidP="003368B7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68B7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※薬効群・剤形</w:t>
            </w:r>
            <w:r w:rsidR="000F33B1" w:rsidRPr="003368B7">
              <w:rPr>
                <w:rFonts w:ascii="ＭＳ ゴシック" w:eastAsia="ＭＳ ゴシック" w:hAnsi="ＭＳ ゴシック"/>
                <w:sz w:val="18"/>
                <w:szCs w:val="24"/>
              </w:rPr>
              <w:br/>
            </w:r>
            <w:r w:rsidRPr="003368B7">
              <w:rPr>
                <w:rFonts w:ascii="ＭＳ ゴシック" w:eastAsia="ＭＳ ゴシック" w:hAnsi="ＭＳ ゴシック" w:hint="eastAsia"/>
                <w:sz w:val="18"/>
                <w:szCs w:val="24"/>
              </w:rPr>
              <w:t>規格の項目試験方法　等</w:t>
            </w:r>
          </w:p>
        </w:tc>
        <w:tc>
          <w:tcPr>
            <w:tcW w:w="7371" w:type="dxa"/>
            <w:gridSpan w:val="3"/>
          </w:tcPr>
          <w:p w14:paraId="70A9BF3D" w14:textId="439D3257" w:rsidR="00BB1EFF" w:rsidRPr="00BB1EFF" w:rsidRDefault="00BB1EFF" w:rsidP="00BB1EFF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1F95" w14:paraId="41F5A66C" w14:textId="77777777" w:rsidTr="003368B7">
        <w:trPr>
          <w:trHeight w:val="1336"/>
        </w:trPr>
        <w:tc>
          <w:tcPr>
            <w:tcW w:w="2552" w:type="dxa"/>
            <w:vAlign w:val="center"/>
          </w:tcPr>
          <w:p w14:paraId="0423C866" w14:textId="77777777" w:rsidR="003A1F95" w:rsidRDefault="003A1F95" w:rsidP="003A1F9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承認申請の予定</w:t>
            </w:r>
          </w:p>
        </w:tc>
        <w:tc>
          <w:tcPr>
            <w:tcW w:w="7371" w:type="dxa"/>
            <w:gridSpan w:val="3"/>
            <w:vAlign w:val="center"/>
          </w:tcPr>
          <w:p w14:paraId="6BCB9A43" w14:textId="77777777" w:rsidR="003A1F95" w:rsidRPr="00760A23" w:rsidRDefault="003A1F95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①予定あり　（　　　　年　　　月頃）</w:t>
            </w:r>
          </w:p>
          <w:p w14:paraId="7CE9F8CB" w14:textId="77777777" w:rsidR="003A1F95" w:rsidRPr="00760A23" w:rsidRDefault="003A1F95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②計画中</w:t>
            </w:r>
          </w:p>
          <w:p w14:paraId="36FA78B6" w14:textId="77777777" w:rsidR="003A1F95" w:rsidRPr="00760A23" w:rsidRDefault="003A1F95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A23">
              <w:rPr>
                <w:rFonts w:ascii="ＭＳ ゴシック" w:eastAsia="ＭＳ ゴシック" w:hAnsi="ＭＳ ゴシック" w:hint="eastAsia"/>
                <w:szCs w:val="21"/>
              </w:rPr>
              <w:t>③未定</w:t>
            </w:r>
          </w:p>
        </w:tc>
      </w:tr>
      <w:tr w:rsidR="003A1F95" w14:paraId="0F9A6B08" w14:textId="77777777" w:rsidTr="003368B7">
        <w:trPr>
          <w:trHeight w:val="1020"/>
        </w:trPr>
        <w:tc>
          <w:tcPr>
            <w:tcW w:w="2552" w:type="dxa"/>
            <w:vAlign w:val="center"/>
          </w:tcPr>
          <w:p w14:paraId="07FE61F1" w14:textId="77777777" w:rsidR="003A1F95" w:rsidRDefault="003A1F95" w:rsidP="003A1F9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7371" w:type="dxa"/>
            <w:gridSpan w:val="3"/>
          </w:tcPr>
          <w:p w14:paraId="70FC06B6" w14:textId="77777777" w:rsidR="00760A23" w:rsidRPr="00760A23" w:rsidRDefault="00760A23" w:rsidP="004848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208CF93" w14:textId="77777777" w:rsidR="007F7DEC" w:rsidRPr="0042115F" w:rsidRDefault="007F7DEC" w:rsidP="003A1F95">
      <w:pPr>
        <w:rPr>
          <w:rFonts w:ascii="ＭＳ ゴシック" w:eastAsia="ＭＳ ゴシック" w:hAnsi="ＭＳ ゴシック"/>
          <w:sz w:val="24"/>
          <w:szCs w:val="24"/>
        </w:rPr>
      </w:pPr>
    </w:p>
    <w:sectPr w:rsidR="007F7DEC" w:rsidRPr="0042115F" w:rsidSect="00765FCB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9987A" w14:textId="77777777" w:rsidR="00FF04C3" w:rsidRDefault="00FF04C3" w:rsidP="009A6B10">
      <w:r>
        <w:separator/>
      </w:r>
    </w:p>
  </w:endnote>
  <w:endnote w:type="continuationSeparator" w:id="0">
    <w:p w14:paraId="71135497" w14:textId="77777777" w:rsidR="00FF04C3" w:rsidRDefault="00FF04C3" w:rsidP="009A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EAEAD" w14:textId="77777777" w:rsidR="00FF04C3" w:rsidRDefault="00FF04C3" w:rsidP="009A6B10">
      <w:r>
        <w:separator/>
      </w:r>
    </w:p>
  </w:footnote>
  <w:footnote w:type="continuationSeparator" w:id="0">
    <w:p w14:paraId="1B74B66D" w14:textId="77777777" w:rsidR="00FF04C3" w:rsidRDefault="00FF04C3" w:rsidP="009A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61"/>
    <w:rsid w:val="00026075"/>
    <w:rsid w:val="0003499C"/>
    <w:rsid w:val="00042A33"/>
    <w:rsid w:val="000633F1"/>
    <w:rsid w:val="00073A33"/>
    <w:rsid w:val="000851D6"/>
    <w:rsid w:val="0009521E"/>
    <w:rsid w:val="0009779F"/>
    <w:rsid w:val="000B1868"/>
    <w:rsid w:val="000B2FA3"/>
    <w:rsid w:val="000D1196"/>
    <w:rsid w:val="000D227E"/>
    <w:rsid w:val="000D5405"/>
    <w:rsid w:val="000E7BED"/>
    <w:rsid w:val="000F1618"/>
    <w:rsid w:val="000F33B1"/>
    <w:rsid w:val="001934D9"/>
    <w:rsid w:val="001B5AE8"/>
    <w:rsid w:val="001C1391"/>
    <w:rsid w:val="001D27AA"/>
    <w:rsid w:val="001D73CE"/>
    <w:rsid w:val="00255821"/>
    <w:rsid w:val="002832E3"/>
    <w:rsid w:val="0028676E"/>
    <w:rsid w:val="002A2581"/>
    <w:rsid w:val="002B094E"/>
    <w:rsid w:val="002B4AE0"/>
    <w:rsid w:val="002D4569"/>
    <w:rsid w:val="002E3D15"/>
    <w:rsid w:val="00310822"/>
    <w:rsid w:val="00313EF9"/>
    <w:rsid w:val="003308C9"/>
    <w:rsid w:val="0033261E"/>
    <w:rsid w:val="003368B7"/>
    <w:rsid w:val="0035687C"/>
    <w:rsid w:val="00360ED7"/>
    <w:rsid w:val="00364A12"/>
    <w:rsid w:val="003A15EB"/>
    <w:rsid w:val="003A1F95"/>
    <w:rsid w:val="003D5B4B"/>
    <w:rsid w:val="003E3767"/>
    <w:rsid w:val="00400920"/>
    <w:rsid w:val="004120F9"/>
    <w:rsid w:val="0042115F"/>
    <w:rsid w:val="00426268"/>
    <w:rsid w:val="00443B13"/>
    <w:rsid w:val="004507AB"/>
    <w:rsid w:val="004848F9"/>
    <w:rsid w:val="0049183A"/>
    <w:rsid w:val="004B1AF3"/>
    <w:rsid w:val="004E3E7F"/>
    <w:rsid w:val="004F666E"/>
    <w:rsid w:val="005120A3"/>
    <w:rsid w:val="0051751C"/>
    <w:rsid w:val="00542415"/>
    <w:rsid w:val="0055030F"/>
    <w:rsid w:val="005573BC"/>
    <w:rsid w:val="00564BA4"/>
    <w:rsid w:val="005673CC"/>
    <w:rsid w:val="00590AD3"/>
    <w:rsid w:val="00597F47"/>
    <w:rsid w:val="005A3387"/>
    <w:rsid w:val="005B1F92"/>
    <w:rsid w:val="005D1C73"/>
    <w:rsid w:val="005D30DB"/>
    <w:rsid w:val="005D79BB"/>
    <w:rsid w:val="00602B3C"/>
    <w:rsid w:val="00605AEC"/>
    <w:rsid w:val="0061096D"/>
    <w:rsid w:val="00620967"/>
    <w:rsid w:val="0062745A"/>
    <w:rsid w:val="006312A0"/>
    <w:rsid w:val="0063380E"/>
    <w:rsid w:val="0064062E"/>
    <w:rsid w:val="006564FB"/>
    <w:rsid w:val="00656C6B"/>
    <w:rsid w:val="006B2393"/>
    <w:rsid w:val="006C0D9B"/>
    <w:rsid w:val="006E7B57"/>
    <w:rsid w:val="006F5D19"/>
    <w:rsid w:val="00707F6B"/>
    <w:rsid w:val="0071270A"/>
    <w:rsid w:val="007221EF"/>
    <w:rsid w:val="00722AC0"/>
    <w:rsid w:val="0075295B"/>
    <w:rsid w:val="007578F4"/>
    <w:rsid w:val="00760A23"/>
    <w:rsid w:val="00765FCB"/>
    <w:rsid w:val="007762AB"/>
    <w:rsid w:val="007A127F"/>
    <w:rsid w:val="007B17FB"/>
    <w:rsid w:val="007B6861"/>
    <w:rsid w:val="007F2475"/>
    <w:rsid w:val="007F2DB4"/>
    <w:rsid w:val="007F7DEC"/>
    <w:rsid w:val="00857E27"/>
    <w:rsid w:val="00857F0E"/>
    <w:rsid w:val="008610D1"/>
    <w:rsid w:val="008B2C30"/>
    <w:rsid w:val="008E1B9B"/>
    <w:rsid w:val="008F48F5"/>
    <w:rsid w:val="00912A14"/>
    <w:rsid w:val="00921D58"/>
    <w:rsid w:val="00926D0D"/>
    <w:rsid w:val="00956F16"/>
    <w:rsid w:val="00972753"/>
    <w:rsid w:val="009A2D4A"/>
    <w:rsid w:val="009A6B10"/>
    <w:rsid w:val="009C37DA"/>
    <w:rsid w:val="009C5573"/>
    <w:rsid w:val="009D79C7"/>
    <w:rsid w:val="009E4939"/>
    <w:rsid w:val="00A008B9"/>
    <w:rsid w:val="00A0674D"/>
    <w:rsid w:val="00A203C5"/>
    <w:rsid w:val="00A339B3"/>
    <w:rsid w:val="00A3664E"/>
    <w:rsid w:val="00A53CC3"/>
    <w:rsid w:val="00A87A5D"/>
    <w:rsid w:val="00A96A45"/>
    <w:rsid w:val="00AB7DC7"/>
    <w:rsid w:val="00AC3B60"/>
    <w:rsid w:val="00AE01C4"/>
    <w:rsid w:val="00AE6F42"/>
    <w:rsid w:val="00AF0DA7"/>
    <w:rsid w:val="00B16783"/>
    <w:rsid w:val="00B24831"/>
    <w:rsid w:val="00B66437"/>
    <w:rsid w:val="00B949CD"/>
    <w:rsid w:val="00BA06D9"/>
    <w:rsid w:val="00BB1EFF"/>
    <w:rsid w:val="00BC5AD9"/>
    <w:rsid w:val="00BE1C0F"/>
    <w:rsid w:val="00C00628"/>
    <w:rsid w:val="00C0700E"/>
    <w:rsid w:val="00C55031"/>
    <w:rsid w:val="00C76DB4"/>
    <w:rsid w:val="00C851A2"/>
    <w:rsid w:val="00CC78CD"/>
    <w:rsid w:val="00CF3719"/>
    <w:rsid w:val="00D148A0"/>
    <w:rsid w:val="00D2140A"/>
    <w:rsid w:val="00D25A9B"/>
    <w:rsid w:val="00D50068"/>
    <w:rsid w:val="00D7782C"/>
    <w:rsid w:val="00D77B6D"/>
    <w:rsid w:val="00D9194A"/>
    <w:rsid w:val="00DA3C1A"/>
    <w:rsid w:val="00DA57EB"/>
    <w:rsid w:val="00DA5D74"/>
    <w:rsid w:val="00DB3EE2"/>
    <w:rsid w:val="00DB4E44"/>
    <w:rsid w:val="00DD6CCF"/>
    <w:rsid w:val="00DE4EBA"/>
    <w:rsid w:val="00E34324"/>
    <w:rsid w:val="00E37362"/>
    <w:rsid w:val="00E45FE0"/>
    <w:rsid w:val="00E54280"/>
    <w:rsid w:val="00E60638"/>
    <w:rsid w:val="00E6230D"/>
    <w:rsid w:val="00E62776"/>
    <w:rsid w:val="00E6412C"/>
    <w:rsid w:val="00E66157"/>
    <w:rsid w:val="00E66CFA"/>
    <w:rsid w:val="00E70CAE"/>
    <w:rsid w:val="00E73582"/>
    <w:rsid w:val="00E94ECF"/>
    <w:rsid w:val="00EF2A82"/>
    <w:rsid w:val="00F80B10"/>
    <w:rsid w:val="00F824EB"/>
    <w:rsid w:val="00F90E81"/>
    <w:rsid w:val="00FB158D"/>
    <w:rsid w:val="00FB4B19"/>
    <w:rsid w:val="00FB5B80"/>
    <w:rsid w:val="00FD19AA"/>
    <w:rsid w:val="00FE6B83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42264D"/>
  <w15:chartTrackingRefBased/>
  <w15:docId w15:val="{2E8ED2F8-D2FE-43A7-8DFA-5E450DEE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2E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32E3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32E3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32E3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9D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6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B10"/>
  </w:style>
  <w:style w:type="paragraph" w:styleId="aa">
    <w:name w:val="footer"/>
    <w:basedOn w:val="a"/>
    <w:link w:val="ab"/>
    <w:uiPriority w:val="99"/>
    <w:unhideWhenUsed/>
    <w:rsid w:val="009A6B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B10"/>
  </w:style>
  <w:style w:type="character" w:styleId="ac">
    <w:name w:val="annotation reference"/>
    <w:basedOn w:val="a0"/>
    <w:uiPriority w:val="99"/>
    <w:semiHidden/>
    <w:unhideWhenUsed/>
    <w:rsid w:val="009A6B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6B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6B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6B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6B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A6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A6B10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E60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A2A4B-DCAF-4372-95F6-3EC76F7D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和幸</dc:creator>
  <cp:keywords/>
  <dc:description/>
  <cp:lastModifiedBy>大阪府※</cp:lastModifiedBy>
  <cp:revision>3</cp:revision>
  <cp:lastPrinted>2021-06-29T04:57:00Z</cp:lastPrinted>
  <dcterms:created xsi:type="dcterms:W3CDTF">2022-03-17T05:20:00Z</dcterms:created>
  <dcterms:modified xsi:type="dcterms:W3CDTF">2022-03-23T04:27:00Z</dcterms:modified>
</cp:coreProperties>
</file>