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1E2B3" w14:textId="77777777" w:rsidR="00006E12" w:rsidRPr="00BB5463" w:rsidRDefault="00AF74D0" w:rsidP="00BB5463">
      <w:pPr>
        <w:spacing w:line="240" w:lineRule="exact"/>
        <w:rPr>
          <w:rFonts w:asciiTheme="majorEastAsia" w:eastAsiaTheme="majorEastAsia" w:hAnsiTheme="majorEastAsia"/>
          <w:sz w:val="20"/>
          <w:szCs w:val="22"/>
        </w:rPr>
      </w:pPr>
      <w:r w:rsidRPr="00BB5463">
        <w:rPr>
          <w:rFonts w:asciiTheme="majorEastAsia" w:eastAsiaTheme="majorEastAsia" w:hAnsiTheme="majorEastAsia" w:hint="eastAsia"/>
          <w:sz w:val="20"/>
          <w:szCs w:val="22"/>
          <w:bdr w:val="single" w:sz="4" w:space="0" w:color="auto"/>
        </w:rPr>
        <w:t>意見提出用紙</w:t>
      </w:r>
    </w:p>
    <w:p w14:paraId="0E92B962" w14:textId="34903E32" w:rsidR="00AF74D0" w:rsidRPr="00A56987" w:rsidRDefault="004A660A" w:rsidP="00BB5463">
      <w:pPr>
        <w:spacing w:line="320" w:lineRule="exact"/>
        <w:ind w:firstLineChars="200" w:firstLine="510"/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A56987">
        <w:rPr>
          <w:rFonts w:asciiTheme="majorEastAsia" w:eastAsiaTheme="majorEastAsia" w:hAnsiTheme="majorEastAsia" w:hint="eastAsia"/>
          <w:b/>
          <w:sz w:val="26"/>
          <w:szCs w:val="26"/>
        </w:rPr>
        <w:t>「</w:t>
      </w:r>
      <w:r w:rsidR="006B1E35" w:rsidRPr="00A56987">
        <w:rPr>
          <w:rFonts w:asciiTheme="majorEastAsia" w:eastAsiaTheme="majorEastAsia" w:hAnsiTheme="majorEastAsia" w:hint="eastAsia"/>
          <w:b/>
          <w:sz w:val="26"/>
          <w:szCs w:val="26"/>
        </w:rPr>
        <w:t>次期大阪府国民健康保険運営方針（素案）</w:t>
      </w:r>
      <w:r w:rsidR="003E41F7" w:rsidRPr="00A56987">
        <w:rPr>
          <w:rFonts w:asciiTheme="majorEastAsia" w:eastAsiaTheme="majorEastAsia" w:hAnsiTheme="majorEastAsia" w:hint="eastAsia"/>
          <w:b/>
          <w:sz w:val="26"/>
          <w:szCs w:val="26"/>
        </w:rPr>
        <w:t>」</w:t>
      </w:r>
      <w:r w:rsidR="00AF74D0" w:rsidRPr="00A56987">
        <w:rPr>
          <w:rFonts w:asciiTheme="majorEastAsia" w:eastAsiaTheme="majorEastAsia" w:hAnsiTheme="majorEastAsia" w:hint="eastAsia"/>
          <w:b/>
          <w:sz w:val="26"/>
          <w:szCs w:val="26"/>
        </w:rPr>
        <w:t>に対する</w:t>
      </w:r>
      <w:r w:rsidR="00B55625" w:rsidRPr="00A56987">
        <w:rPr>
          <w:rFonts w:asciiTheme="majorEastAsia" w:eastAsiaTheme="majorEastAsia" w:hAnsiTheme="majorEastAsia" w:hint="eastAsia"/>
          <w:b/>
          <w:sz w:val="26"/>
          <w:szCs w:val="26"/>
        </w:rPr>
        <w:t>府民意見等の募集について</w:t>
      </w:r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2657"/>
        <w:gridCol w:w="7371"/>
      </w:tblGrid>
      <w:tr w:rsidR="00E80A82" w:rsidRPr="00A37F04" w14:paraId="05D48D86" w14:textId="77777777" w:rsidTr="00A56987">
        <w:trPr>
          <w:trHeight w:val="266"/>
        </w:trPr>
        <w:tc>
          <w:tcPr>
            <w:tcW w:w="462" w:type="dxa"/>
            <w:vMerge w:val="restart"/>
            <w:shd w:val="clear" w:color="auto" w:fill="auto"/>
            <w:textDirection w:val="tbRlV"/>
          </w:tcPr>
          <w:p w14:paraId="2DDE9B9A" w14:textId="77777777" w:rsidR="00E80A82" w:rsidRPr="00A37F04" w:rsidRDefault="00E80A82" w:rsidP="00303480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A37F04">
              <w:rPr>
                <w:rFonts w:asciiTheme="majorEastAsia" w:eastAsiaTheme="majorEastAsia" w:hAnsiTheme="majorEastAsia" w:hint="eastAsia"/>
                <w:b/>
                <w:bCs/>
                <w:szCs w:val="22"/>
              </w:rPr>
              <w:t>連　絡　先</w:t>
            </w:r>
          </w:p>
        </w:tc>
        <w:tc>
          <w:tcPr>
            <w:tcW w:w="2657" w:type="dxa"/>
            <w:vMerge w:val="restart"/>
            <w:shd w:val="clear" w:color="auto" w:fill="auto"/>
            <w:vAlign w:val="center"/>
          </w:tcPr>
          <w:p w14:paraId="500422DC" w14:textId="0641AD83" w:rsidR="00E80A82" w:rsidRPr="00A37F04" w:rsidRDefault="004E50F0" w:rsidP="00A56987">
            <w:pPr>
              <w:spacing w:line="300" w:lineRule="exact"/>
              <w:rPr>
                <w:rFonts w:asciiTheme="majorEastAsia" w:eastAsiaTheme="majorEastAsia" w:hAnsiTheme="majorEastAsia"/>
                <w:b/>
                <w:bCs/>
                <w:szCs w:val="22"/>
              </w:rPr>
            </w:pPr>
            <w:r w:rsidRPr="00A37F04">
              <w:rPr>
                <w:rFonts w:asciiTheme="majorEastAsia" w:eastAsiaTheme="majorEastAsia" w:hAnsiTheme="majorEastAsia" w:hint="eastAsia"/>
                <w:b/>
                <w:bCs/>
                <w:szCs w:val="22"/>
              </w:rPr>
              <w:t>氏名又</w:t>
            </w:r>
            <w:r w:rsidR="00E80A82" w:rsidRPr="00A37F04">
              <w:rPr>
                <w:rFonts w:asciiTheme="majorEastAsia" w:eastAsiaTheme="majorEastAsia" w:hAnsiTheme="majorEastAsia" w:hint="eastAsia"/>
                <w:b/>
                <w:bCs/>
                <w:szCs w:val="22"/>
              </w:rPr>
              <w:t>は団体名</w:t>
            </w:r>
            <w:r w:rsidR="002044A3" w:rsidRPr="00A37F04">
              <w:rPr>
                <w:rFonts w:asciiTheme="majorEastAsia" w:eastAsiaTheme="majorEastAsia" w:hAnsiTheme="majorEastAsia" w:hint="eastAsia"/>
                <w:b/>
                <w:bCs/>
                <w:szCs w:val="22"/>
              </w:rPr>
              <w:t>【必須】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shd w:val="clear" w:color="auto" w:fill="auto"/>
          </w:tcPr>
          <w:p w14:paraId="49BA2970" w14:textId="77777777" w:rsidR="00E80A82" w:rsidRPr="00A37F04" w:rsidRDefault="00E80A82" w:rsidP="00303480">
            <w:pPr>
              <w:spacing w:line="240" w:lineRule="exac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A37F04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フリガナ</w:t>
            </w:r>
          </w:p>
        </w:tc>
      </w:tr>
      <w:tr w:rsidR="00E80A82" w:rsidRPr="00A37F04" w14:paraId="5401926E" w14:textId="77777777" w:rsidTr="00A56987">
        <w:trPr>
          <w:trHeight w:val="690"/>
        </w:trPr>
        <w:tc>
          <w:tcPr>
            <w:tcW w:w="462" w:type="dxa"/>
            <w:vMerge/>
            <w:shd w:val="clear" w:color="auto" w:fill="auto"/>
            <w:textDirection w:val="tbRlV"/>
          </w:tcPr>
          <w:p w14:paraId="46460D5E" w14:textId="77777777" w:rsidR="00E80A82" w:rsidRPr="00A37F04" w:rsidRDefault="00E80A82" w:rsidP="00303480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b/>
                <w:bCs/>
                <w:szCs w:val="22"/>
              </w:rPr>
            </w:pPr>
          </w:p>
        </w:tc>
        <w:tc>
          <w:tcPr>
            <w:tcW w:w="2657" w:type="dxa"/>
            <w:vMerge/>
            <w:shd w:val="clear" w:color="auto" w:fill="auto"/>
            <w:vAlign w:val="center"/>
          </w:tcPr>
          <w:p w14:paraId="087BB820" w14:textId="77777777" w:rsidR="00E80A82" w:rsidRPr="00A37F04" w:rsidRDefault="00E80A82" w:rsidP="00A56987">
            <w:pPr>
              <w:spacing w:line="300" w:lineRule="exact"/>
              <w:rPr>
                <w:rFonts w:asciiTheme="majorEastAsia" w:eastAsiaTheme="majorEastAsia" w:hAnsiTheme="majorEastAsia"/>
                <w:b/>
                <w:bCs/>
                <w:szCs w:val="22"/>
              </w:rPr>
            </w:pPr>
          </w:p>
        </w:tc>
        <w:tc>
          <w:tcPr>
            <w:tcW w:w="7371" w:type="dxa"/>
            <w:tcBorders>
              <w:top w:val="dashed" w:sz="4" w:space="0" w:color="auto"/>
            </w:tcBorders>
            <w:shd w:val="clear" w:color="auto" w:fill="auto"/>
            <w:vAlign w:val="bottom"/>
          </w:tcPr>
          <w:p w14:paraId="0D536976" w14:textId="2E5D5261" w:rsidR="00E80A82" w:rsidRPr="00A37F04" w:rsidRDefault="002044A3" w:rsidP="002044A3">
            <w:pPr>
              <w:spacing w:line="240" w:lineRule="exact"/>
              <w:jc w:val="right"/>
              <w:rPr>
                <w:rFonts w:asciiTheme="majorEastAsia" w:eastAsiaTheme="majorEastAsia" w:hAnsiTheme="majorEastAsia"/>
                <w:b/>
                <w:bCs/>
              </w:rPr>
            </w:pPr>
            <w:r w:rsidRPr="00A37F04">
              <w:rPr>
                <w:rFonts w:asciiTheme="majorEastAsia" w:eastAsiaTheme="majorEastAsia" w:hAnsiTheme="majorEastAsia" w:hint="eastAsia"/>
                <w:b/>
                <w:bCs/>
                <w:sz w:val="18"/>
                <w:szCs w:val="21"/>
              </w:rPr>
              <w:t>（団体のご担当者名：　　　　　　　　　）</w:t>
            </w:r>
          </w:p>
        </w:tc>
      </w:tr>
      <w:tr w:rsidR="00B47783" w:rsidRPr="00A37F04" w14:paraId="7F04B826" w14:textId="77777777" w:rsidTr="00A56987">
        <w:trPr>
          <w:trHeight w:val="572"/>
        </w:trPr>
        <w:tc>
          <w:tcPr>
            <w:tcW w:w="462" w:type="dxa"/>
            <w:vMerge/>
            <w:shd w:val="clear" w:color="auto" w:fill="auto"/>
          </w:tcPr>
          <w:p w14:paraId="5B5B7980" w14:textId="77777777" w:rsidR="00B47783" w:rsidRPr="00A37F04" w:rsidRDefault="00B47783" w:rsidP="00303480">
            <w:pPr>
              <w:spacing w:line="240" w:lineRule="exact"/>
              <w:rPr>
                <w:rFonts w:asciiTheme="majorEastAsia" w:eastAsiaTheme="majorEastAsia" w:hAnsiTheme="majorEastAsia"/>
                <w:b/>
                <w:bCs/>
                <w:szCs w:val="22"/>
              </w:rPr>
            </w:pPr>
          </w:p>
        </w:tc>
        <w:tc>
          <w:tcPr>
            <w:tcW w:w="2657" w:type="dxa"/>
            <w:shd w:val="clear" w:color="auto" w:fill="auto"/>
            <w:vAlign w:val="center"/>
          </w:tcPr>
          <w:p w14:paraId="5F5100C9" w14:textId="20A86E1B" w:rsidR="00B47783" w:rsidRPr="00A37F04" w:rsidRDefault="004E50F0" w:rsidP="00A56987">
            <w:pPr>
              <w:spacing w:line="300" w:lineRule="exact"/>
              <w:rPr>
                <w:rFonts w:asciiTheme="majorEastAsia" w:eastAsiaTheme="majorEastAsia" w:hAnsiTheme="majorEastAsia"/>
                <w:b/>
                <w:bCs/>
                <w:szCs w:val="22"/>
              </w:rPr>
            </w:pPr>
            <w:r w:rsidRPr="00A37F04">
              <w:rPr>
                <w:rFonts w:asciiTheme="majorEastAsia" w:eastAsiaTheme="majorEastAsia" w:hAnsiTheme="majorEastAsia" w:hint="eastAsia"/>
                <w:b/>
                <w:bCs/>
                <w:szCs w:val="22"/>
              </w:rPr>
              <w:t>住所又</w:t>
            </w:r>
            <w:r w:rsidR="00B47783" w:rsidRPr="00A37F04">
              <w:rPr>
                <w:rFonts w:asciiTheme="majorEastAsia" w:eastAsiaTheme="majorEastAsia" w:hAnsiTheme="majorEastAsia" w:hint="eastAsia"/>
                <w:b/>
                <w:bCs/>
                <w:szCs w:val="22"/>
              </w:rPr>
              <w:t>は所在地</w:t>
            </w:r>
            <w:r w:rsidR="002044A3" w:rsidRPr="00A37F04">
              <w:rPr>
                <w:rFonts w:asciiTheme="majorEastAsia" w:eastAsiaTheme="majorEastAsia" w:hAnsiTheme="majorEastAsia" w:hint="eastAsia"/>
                <w:b/>
                <w:bCs/>
                <w:szCs w:val="22"/>
              </w:rPr>
              <w:t>【必須】</w:t>
            </w:r>
          </w:p>
        </w:tc>
        <w:tc>
          <w:tcPr>
            <w:tcW w:w="7371" w:type="dxa"/>
            <w:shd w:val="clear" w:color="auto" w:fill="auto"/>
          </w:tcPr>
          <w:p w14:paraId="4197FE54" w14:textId="77777777" w:rsidR="00B47783" w:rsidRPr="00A37F04" w:rsidRDefault="00B47783" w:rsidP="00A37F04">
            <w:pPr>
              <w:spacing w:line="240" w:lineRule="exact"/>
              <w:rPr>
                <w:rFonts w:asciiTheme="majorEastAsia" w:eastAsiaTheme="majorEastAsia" w:hAnsiTheme="majorEastAsia"/>
                <w:b/>
                <w:bCs/>
              </w:rPr>
            </w:pPr>
            <w:r w:rsidRPr="00A37F04">
              <w:rPr>
                <w:rFonts w:asciiTheme="majorEastAsia" w:eastAsiaTheme="majorEastAsia" w:hAnsiTheme="majorEastAsia" w:hint="eastAsia"/>
                <w:b/>
                <w:bCs/>
                <w:szCs w:val="22"/>
              </w:rPr>
              <w:t xml:space="preserve">〒　　　－　　　　</w:t>
            </w:r>
          </w:p>
        </w:tc>
      </w:tr>
      <w:tr w:rsidR="00B47783" w:rsidRPr="00A37F04" w14:paraId="4339C9C8" w14:textId="77777777" w:rsidTr="00A56987">
        <w:trPr>
          <w:trHeight w:val="552"/>
        </w:trPr>
        <w:tc>
          <w:tcPr>
            <w:tcW w:w="462" w:type="dxa"/>
            <w:vMerge/>
            <w:shd w:val="clear" w:color="auto" w:fill="auto"/>
          </w:tcPr>
          <w:p w14:paraId="73198FA0" w14:textId="77777777" w:rsidR="00B47783" w:rsidRPr="00A37F04" w:rsidRDefault="00B47783" w:rsidP="00303480">
            <w:pPr>
              <w:spacing w:line="240" w:lineRule="exact"/>
              <w:rPr>
                <w:rFonts w:asciiTheme="majorEastAsia" w:eastAsiaTheme="majorEastAsia" w:hAnsiTheme="majorEastAsia"/>
                <w:b/>
                <w:bCs/>
                <w:szCs w:val="22"/>
              </w:rPr>
            </w:pPr>
          </w:p>
        </w:tc>
        <w:tc>
          <w:tcPr>
            <w:tcW w:w="2657" w:type="dxa"/>
            <w:shd w:val="clear" w:color="auto" w:fill="auto"/>
            <w:vAlign w:val="center"/>
          </w:tcPr>
          <w:p w14:paraId="5FEA280F" w14:textId="5B70C0E7" w:rsidR="00A37F04" w:rsidRPr="00A37F04" w:rsidRDefault="00B47783" w:rsidP="00A56987">
            <w:pPr>
              <w:spacing w:line="300" w:lineRule="exact"/>
              <w:rPr>
                <w:rFonts w:asciiTheme="majorEastAsia" w:eastAsiaTheme="majorEastAsia" w:hAnsiTheme="majorEastAsia"/>
                <w:b/>
                <w:bCs/>
                <w:szCs w:val="22"/>
              </w:rPr>
            </w:pPr>
            <w:r w:rsidRPr="00A37F04">
              <w:rPr>
                <w:rFonts w:asciiTheme="majorEastAsia" w:eastAsiaTheme="majorEastAsia" w:hAnsiTheme="majorEastAsia" w:hint="eastAsia"/>
                <w:b/>
                <w:bCs/>
                <w:szCs w:val="22"/>
              </w:rPr>
              <w:t>電話番号</w:t>
            </w:r>
            <w:r w:rsidR="002044A3" w:rsidRPr="00A37F04">
              <w:rPr>
                <w:rFonts w:asciiTheme="majorEastAsia" w:eastAsiaTheme="majorEastAsia" w:hAnsiTheme="majorEastAsia" w:hint="eastAsia"/>
                <w:b/>
                <w:bCs/>
                <w:szCs w:val="22"/>
              </w:rPr>
              <w:t>【必須】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5F2EB4D" w14:textId="5405F45C" w:rsidR="00234EF3" w:rsidRPr="00A37F04" w:rsidRDefault="00244F63" w:rsidP="00244F63">
            <w:pPr>
              <w:spacing w:line="276" w:lineRule="auto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A37F04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（　　　　　）　　　　－</w:t>
            </w:r>
          </w:p>
        </w:tc>
      </w:tr>
      <w:tr w:rsidR="00B47783" w:rsidRPr="00A37F04" w14:paraId="0B6C5DDF" w14:textId="77777777" w:rsidTr="00A56987">
        <w:trPr>
          <w:trHeight w:val="518"/>
        </w:trPr>
        <w:tc>
          <w:tcPr>
            <w:tcW w:w="462" w:type="dxa"/>
            <w:vMerge/>
            <w:shd w:val="clear" w:color="auto" w:fill="auto"/>
          </w:tcPr>
          <w:p w14:paraId="1AFECB36" w14:textId="77777777" w:rsidR="00B47783" w:rsidRPr="00A37F04" w:rsidRDefault="00B47783" w:rsidP="00303480">
            <w:pPr>
              <w:spacing w:line="240" w:lineRule="exact"/>
              <w:rPr>
                <w:rFonts w:asciiTheme="majorEastAsia" w:eastAsiaTheme="majorEastAsia" w:hAnsiTheme="majorEastAsia"/>
                <w:b/>
                <w:bCs/>
                <w:szCs w:val="22"/>
              </w:rPr>
            </w:pPr>
          </w:p>
        </w:tc>
        <w:tc>
          <w:tcPr>
            <w:tcW w:w="265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E6FBD3" w14:textId="77777777" w:rsidR="00A56987" w:rsidRDefault="00B47783" w:rsidP="00A56987">
            <w:pPr>
              <w:spacing w:line="300" w:lineRule="exact"/>
              <w:rPr>
                <w:rFonts w:asciiTheme="majorEastAsia" w:eastAsiaTheme="majorEastAsia" w:hAnsiTheme="majorEastAsia"/>
                <w:szCs w:val="22"/>
              </w:rPr>
            </w:pPr>
            <w:r w:rsidRPr="00A37F04">
              <w:rPr>
                <w:rFonts w:asciiTheme="majorEastAsia" w:eastAsiaTheme="majorEastAsia" w:hAnsiTheme="majorEastAsia" w:hint="eastAsia"/>
                <w:szCs w:val="22"/>
              </w:rPr>
              <w:t>電子メールアドレス</w:t>
            </w:r>
          </w:p>
          <w:p w14:paraId="4AA9AC85" w14:textId="2039FE8C" w:rsidR="00B47783" w:rsidRPr="00A37F04" w:rsidRDefault="00B47783" w:rsidP="00A56987">
            <w:pPr>
              <w:spacing w:line="300" w:lineRule="exact"/>
              <w:rPr>
                <w:rFonts w:asciiTheme="majorEastAsia" w:eastAsiaTheme="majorEastAsia" w:hAnsiTheme="majorEastAsia"/>
                <w:szCs w:val="22"/>
              </w:rPr>
            </w:pPr>
            <w:r w:rsidRPr="00A37F04">
              <w:rPr>
                <w:rFonts w:asciiTheme="majorEastAsia" w:eastAsiaTheme="majorEastAsia" w:hAnsiTheme="majorEastAsia" w:hint="eastAsia"/>
                <w:szCs w:val="22"/>
              </w:rPr>
              <w:t>（</w:t>
            </w:r>
            <w:r w:rsidR="002044A3" w:rsidRPr="00A37F04">
              <w:rPr>
                <w:rFonts w:asciiTheme="majorEastAsia" w:eastAsiaTheme="majorEastAsia" w:hAnsiTheme="majorEastAsia" w:hint="eastAsia"/>
                <w:szCs w:val="22"/>
              </w:rPr>
              <w:t>任意</w:t>
            </w:r>
            <w:r w:rsidRPr="00A37F04">
              <w:rPr>
                <w:rFonts w:asciiTheme="majorEastAsia" w:eastAsiaTheme="majorEastAsia" w:hAnsiTheme="majorEastAsia" w:hint="eastAsia"/>
                <w:szCs w:val="22"/>
              </w:rPr>
              <w:t>）</w:t>
            </w:r>
          </w:p>
        </w:tc>
        <w:tc>
          <w:tcPr>
            <w:tcW w:w="73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A4C47D3" w14:textId="77777777" w:rsidR="00B47783" w:rsidRPr="00A37F04" w:rsidRDefault="00B47783" w:rsidP="00303480">
            <w:pPr>
              <w:spacing w:line="240" w:lineRule="exact"/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</w:tbl>
    <w:p w14:paraId="5759DCEC" w14:textId="77777777" w:rsidR="000B5A7E" w:rsidRPr="00BB5463" w:rsidRDefault="000B5A7E" w:rsidP="00A37F04">
      <w:pPr>
        <w:spacing w:line="240" w:lineRule="exact"/>
        <w:rPr>
          <w:rFonts w:asciiTheme="majorEastAsia" w:eastAsiaTheme="majorEastAsia" w:hAnsiTheme="majorEastAsia"/>
          <w:b/>
          <w:u w:val="single"/>
        </w:rPr>
      </w:pPr>
      <w:r w:rsidRPr="00BB5463">
        <w:rPr>
          <w:rFonts w:asciiTheme="majorEastAsia" w:eastAsiaTheme="majorEastAsia" w:hAnsiTheme="majorEastAsia" w:hint="eastAsia"/>
          <w:b/>
          <w:u w:val="single"/>
        </w:rPr>
        <w:t>※</w:t>
      </w:r>
      <w:r w:rsidR="00972D4E" w:rsidRPr="00BB5463">
        <w:rPr>
          <w:rFonts w:asciiTheme="majorEastAsia" w:eastAsiaTheme="majorEastAsia" w:hAnsiTheme="majorEastAsia" w:hint="eastAsia"/>
          <w:b/>
          <w:u w:val="single"/>
        </w:rPr>
        <w:t>上記【連絡先】欄内に記入していただいた事項については</w:t>
      </w:r>
      <w:r w:rsidR="00E10B22" w:rsidRPr="00BB5463">
        <w:rPr>
          <w:rFonts w:asciiTheme="majorEastAsia" w:eastAsiaTheme="majorEastAsia" w:hAnsiTheme="majorEastAsia" w:hint="eastAsia"/>
          <w:b/>
          <w:u w:val="single"/>
        </w:rPr>
        <w:t>公表</w:t>
      </w:r>
      <w:r w:rsidRPr="00BB5463">
        <w:rPr>
          <w:rFonts w:asciiTheme="majorEastAsia" w:eastAsiaTheme="majorEastAsia" w:hAnsiTheme="majorEastAsia" w:hint="eastAsia"/>
          <w:b/>
          <w:u w:val="single"/>
        </w:rPr>
        <w:t>しません。</w:t>
      </w:r>
    </w:p>
    <w:p w14:paraId="1BF00F24" w14:textId="5A75C628" w:rsidR="00AF4859" w:rsidRDefault="00AF4859" w:rsidP="00AF4859">
      <w:pPr>
        <w:spacing w:line="240" w:lineRule="exact"/>
        <w:ind w:firstLineChars="100" w:firstLine="210"/>
        <w:rPr>
          <w:rFonts w:asciiTheme="majorEastAsia" w:eastAsiaTheme="majorEastAsia" w:hAnsiTheme="majorEastAsia"/>
        </w:rPr>
      </w:pPr>
    </w:p>
    <w:p w14:paraId="34B9A85C" w14:textId="77777777" w:rsidR="00A37F04" w:rsidRPr="00BB5463" w:rsidRDefault="00A37F04" w:rsidP="00A37F04">
      <w:pPr>
        <w:spacing w:line="240" w:lineRule="exact"/>
        <w:rPr>
          <w:rFonts w:asciiTheme="majorEastAsia" w:eastAsiaTheme="majorEastAsia" w:hAnsiTheme="majorEastAsia"/>
        </w:rPr>
      </w:pPr>
      <w:r w:rsidRPr="00BB5463">
        <w:rPr>
          <w:rFonts w:asciiTheme="majorEastAsia" w:eastAsiaTheme="majorEastAsia" w:hAnsiTheme="majorEastAsia" w:hint="eastAsia"/>
        </w:rPr>
        <w:t>【個人情報の取扱いについて】</w:t>
      </w:r>
    </w:p>
    <w:p w14:paraId="517CAD49" w14:textId="77777777" w:rsidR="00A37F04" w:rsidRPr="00BB5463" w:rsidRDefault="00A37F04" w:rsidP="00A37F04">
      <w:pPr>
        <w:spacing w:line="240" w:lineRule="exact"/>
        <w:rPr>
          <w:rFonts w:asciiTheme="majorEastAsia" w:eastAsiaTheme="majorEastAsia" w:hAnsiTheme="majorEastAsia"/>
        </w:rPr>
      </w:pPr>
      <w:r w:rsidRPr="00BB5463">
        <w:rPr>
          <w:rFonts w:asciiTheme="majorEastAsia" w:eastAsiaTheme="majorEastAsia" w:hAnsiTheme="majorEastAsia" w:hint="eastAsia"/>
        </w:rPr>
        <w:t xml:space="preserve">　提出された意見の内容を確認させていただく場合があることから、氏名・住所・電話番号等の連絡先の記載をお願いしています。これらの個人情報については公表せず、他の目的に利用・提供しないとともに適正に管理します。</w:t>
      </w:r>
    </w:p>
    <w:p w14:paraId="733FCE29" w14:textId="71D4EEBB" w:rsidR="00A37F04" w:rsidRPr="00A37F04" w:rsidRDefault="00A37F04" w:rsidP="00AF4859">
      <w:pPr>
        <w:spacing w:line="240" w:lineRule="exact"/>
        <w:ind w:firstLineChars="100" w:firstLine="210"/>
        <w:rPr>
          <w:rFonts w:asciiTheme="majorEastAsia" w:eastAsiaTheme="majorEastAsia" w:hAnsiTheme="majorEastAsia"/>
        </w:rPr>
      </w:pPr>
    </w:p>
    <w:p w14:paraId="5F9DD5BA" w14:textId="0B25C4CD" w:rsidR="007673CA" w:rsidRPr="007D2090" w:rsidRDefault="00BF7E92" w:rsidP="00AF4859">
      <w:pPr>
        <w:spacing w:line="240" w:lineRule="exact"/>
        <w:ind w:firstLineChars="100" w:firstLine="235"/>
        <w:rPr>
          <w:rFonts w:asciiTheme="majorEastAsia" w:eastAsiaTheme="majorEastAsia" w:hAnsiTheme="majorEastAsia"/>
          <w:b/>
          <w:bCs/>
          <w:sz w:val="24"/>
          <w:szCs w:val="32"/>
        </w:rPr>
      </w:pPr>
      <w:r w:rsidRPr="007D2090">
        <w:rPr>
          <w:rFonts w:asciiTheme="majorEastAsia" w:eastAsiaTheme="majorEastAsia" w:hAnsiTheme="majorEastAsia" w:hint="eastAsia"/>
          <w:b/>
          <w:bCs/>
          <w:sz w:val="24"/>
          <w:szCs w:val="32"/>
        </w:rPr>
        <w:t>□部分の塗りつぶし（■）、またはチェック（✓）を入れてください。</w:t>
      </w:r>
    </w:p>
    <w:tbl>
      <w:tblPr>
        <w:tblStyle w:val="a3"/>
        <w:tblW w:w="10490" w:type="dxa"/>
        <w:jc w:val="center"/>
        <w:tblLook w:val="04A0" w:firstRow="1" w:lastRow="0" w:firstColumn="1" w:lastColumn="0" w:noHBand="0" w:noVBand="1"/>
      </w:tblPr>
      <w:tblGrid>
        <w:gridCol w:w="3544"/>
        <w:gridCol w:w="1701"/>
        <w:gridCol w:w="5245"/>
      </w:tblGrid>
      <w:tr w:rsidR="007673CA" w:rsidRPr="00BB5463" w14:paraId="12DB9CF6" w14:textId="77777777" w:rsidTr="00BB5463">
        <w:trPr>
          <w:trHeight w:val="422"/>
          <w:jc w:val="center"/>
        </w:trPr>
        <w:tc>
          <w:tcPr>
            <w:tcW w:w="5245" w:type="dxa"/>
            <w:gridSpan w:val="2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4D1F5AC" w14:textId="565BE54A" w:rsidR="007673CA" w:rsidRPr="00BB5463" w:rsidRDefault="007673CA" w:rsidP="00BB5463">
            <w:pPr>
              <w:spacing w:line="280" w:lineRule="exact"/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BB5463">
              <w:rPr>
                <w:rFonts w:asciiTheme="majorEastAsia" w:eastAsiaTheme="majorEastAsia" w:hAnsiTheme="majorEastAsia" w:hint="eastAsia"/>
                <w:b/>
                <w:sz w:val="24"/>
              </w:rPr>
              <w:t>ご意見・ご提言内容の公表につい</w:t>
            </w:r>
            <w:r w:rsidR="00BB5463" w:rsidRPr="00BB5463">
              <w:rPr>
                <w:rFonts w:asciiTheme="majorEastAsia" w:eastAsiaTheme="majorEastAsia" w:hAnsiTheme="majorEastAsia" w:hint="eastAsia"/>
                <w:b/>
                <w:sz w:val="24"/>
              </w:rPr>
              <w:t>て</w:t>
            </w:r>
            <w:r w:rsidR="00430960" w:rsidRPr="00BB5463">
              <w:rPr>
                <w:rFonts w:asciiTheme="majorEastAsia" w:eastAsiaTheme="majorEastAsia" w:hAnsiTheme="majorEastAsia" w:hint="eastAsia"/>
                <w:b/>
                <w:sz w:val="24"/>
              </w:rPr>
              <w:t>【必須】</w:t>
            </w:r>
          </w:p>
        </w:tc>
        <w:tc>
          <w:tcPr>
            <w:tcW w:w="524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4AFACEC8" w14:textId="044A8A02" w:rsidR="007673CA" w:rsidRPr="00BB5463" w:rsidRDefault="007673CA" w:rsidP="002044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BB5463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□公表</w:t>
            </w:r>
            <w:r w:rsidR="00430960" w:rsidRPr="00BB5463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してよい</w:t>
            </w:r>
            <w:r w:rsidRPr="00BB5463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 xml:space="preserve">　　・　　□　公表不可</w:t>
            </w:r>
          </w:p>
        </w:tc>
      </w:tr>
      <w:tr w:rsidR="009D63D1" w:rsidRPr="00A56987" w14:paraId="119F5EB3" w14:textId="77777777" w:rsidTr="00BB5463">
        <w:trPr>
          <w:trHeight w:val="760"/>
          <w:jc w:val="center"/>
        </w:trPr>
        <w:tc>
          <w:tcPr>
            <w:tcW w:w="1049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33F644" w14:textId="4E2484CE" w:rsidR="009D63D1" w:rsidRPr="00A56987" w:rsidRDefault="009D63D1" w:rsidP="001E529B">
            <w:pPr>
              <w:spacing w:line="300" w:lineRule="exact"/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A56987">
              <w:rPr>
                <w:rFonts w:asciiTheme="majorEastAsia" w:eastAsiaTheme="majorEastAsia" w:hAnsiTheme="majorEastAsia" w:hint="eastAsia"/>
                <w:b/>
                <w:sz w:val="24"/>
              </w:rPr>
              <w:t>ご意見・ご提言いただく「次期大阪府国民健康保険運営方針（素案）」の該当</w:t>
            </w:r>
            <w:r w:rsidR="00BB5463" w:rsidRPr="00A56987">
              <w:rPr>
                <w:rFonts w:asciiTheme="majorEastAsia" w:eastAsiaTheme="majorEastAsia" w:hAnsiTheme="majorEastAsia" w:hint="eastAsia"/>
                <w:b/>
                <w:sz w:val="24"/>
              </w:rPr>
              <w:t>項目</w:t>
            </w:r>
            <w:r w:rsidR="00A56987" w:rsidRPr="00A56987">
              <w:rPr>
                <w:rFonts w:asciiTheme="majorEastAsia" w:eastAsiaTheme="majorEastAsia" w:hAnsiTheme="majorEastAsia" w:hint="eastAsia"/>
                <w:b/>
                <w:sz w:val="24"/>
              </w:rPr>
              <w:t>【必須】</w:t>
            </w:r>
          </w:p>
          <w:p w14:paraId="773BA9D2" w14:textId="1F4412A1" w:rsidR="00A56987" w:rsidRPr="00A56987" w:rsidRDefault="00A56987" w:rsidP="00A56987">
            <w:pPr>
              <w:spacing w:line="20" w:lineRule="exact"/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  <w:p w14:paraId="118B6649" w14:textId="77777777" w:rsidR="00A56987" w:rsidRPr="00A56987" w:rsidRDefault="00A56987" w:rsidP="00A56987">
            <w:pPr>
              <w:spacing w:line="20" w:lineRule="exact"/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  <w:p w14:paraId="29DCAB2B" w14:textId="47ECBC41" w:rsidR="00BB5463" w:rsidRPr="00A56987" w:rsidRDefault="00BB5463" w:rsidP="00BB5463">
            <w:pPr>
              <w:spacing w:line="240" w:lineRule="exact"/>
              <w:jc w:val="right"/>
              <w:rPr>
                <w:rFonts w:asciiTheme="majorEastAsia" w:eastAsiaTheme="majorEastAsia" w:hAnsiTheme="majorEastAsia"/>
                <w:b/>
                <w:sz w:val="24"/>
              </w:rPr>
            </w:pPr>
            <w:r w:rsidRPr="00A56987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※</w:t>
            </w:r>
            <w:r w:rsidR="00BF7E92" w:rsidRPr="00A56987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１つだけ選択してください。複数項目にご意見のある方は、１項目１枚で、複数ご提出ください。</w:t>
            </w:r>
          </w:p>
        </w:tc>
      </w:tr>
      <w:tr w:rsidR="00430960" w:rsidRPr="00BB5463" w14:paraId="0631ED40" w14:textId="77777777" w:rsidTr="00BB5463">
        <w:trPr>
          <w:trHeight w:val="426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B6BF9D6" w14:textId="49C9D3A0" w:rsidR="00430960" w:rsidRPr="007D2090" w:rsidRDefault="00430960" w:rsidP="00BB5463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7D209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序章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C188339" w14:textId="77777777" w:rsidR="00430960" w:rsidRPr="00BB5463" w:rsidRDefault="00430960" w:rsidP="00BB5463">
            <w:pPr>
              <w:spacing w:line="300" w:lineRule="exact"/>
              <w:rPr>
                <w:rFonts w:asciiTheme="majorEastAsia" w:eastAsiaTheme="majorEastAsia" w:hAnsiTheme="majorEastAsia"/>
                <w:b/>
                <w:szCs w:val="21"/>
              </w:rPr>
            </w:pPr>
            <w:r w:rsidRPr="00BB5463">
              <w:rPr>
                <w:rFonts w:asciiTheme="majorEastAsia" w:eastAsiaTheme="majorEastAsia" w:hAnsiTheme="majorEastAsia" w:hint="eastAsia"/>
                <w:b/>
                <w:szCs w:val="21"/>
              </w:rPr>
              <w:t>□ 第１　基本的事項</w:t>
            </w:r>
          </w:p>
          <w:p w14:paraId="3A69C185" w14:textId="24D74E79" w:rsidR="00430960" w:rsidRPr="00BB5463" w:rsidRDefault="00430960" w:rsidP="00BB5463">
            <w:pPr>
              <w:spacing w:line="300" w:lineRule="exact"/>
              <w:rPr>
                <w:rFonts w:asciiTheme="majorEastAsia" w:eastAsiaTheme="majorEastAsia" w:hAnsiTheme="majorEastAsia"/>
                <w:b/>
                <w:szCs w:val="21"/>
              </w:rPr>
            </w:pPr>
            <w:r w:rsidRPr="00BB5463">
              <w:rPr>
                <w:rFonts w:asciiTheme="majorEastAsia" w:eastAsiaTheme="majorEastAsia" w:hAnsiTheme="majorEastAsia" w:hint="eastAsia"/>
                <w:b/>
                <w:szCs w:val="21"/>
              </w:rPr>
              <w:t>□ 第２　府における国民健康保険制度の運営に関する基本的な考え方</w:t>
            </w:r>
          </w:p>
        </w:tc>
      </w:tr>
      <w:tr w:rsidR="00430960" w:rsidRPr="00BB5463" w14:paraId="6DA9B865" w14:textId="77777777" w:rsidTr="00BB5463">
        <w:trPr>
          <w:trHeight w:val="426"/>
          <w:jc w:val="center"/>
        </w:trPr>
        <w:tc>
          <w:tcPr>
            <w:tcW w:w="35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62C8A48" w14:textId="77777777" w:rsidR="00430960" w:rsidRPr="007D2090" w:rsidRDefault="00430960" w:rsidP="00BB5463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7D209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第一章　</w:t>
            </w:r>
          </w:p>
          <w:p w14:paraId="13FD3C8E" w14:textId="6CBFD3C8" w:rsidR="00430960" w:rsidRPr="007D2090" w:rsidRDefault="00430960" w:rsidP="00BB5463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7D209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保険財政の安定的運営</w:t>
            </w:r>
          </w:p>
        </w:tc>
        <w:tc>
          <w:tcPr>
            <w:tcW w:w="69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4268D68" w14:textId="77777777" w:rsidR="00430960" w:rsidRPr="00BB5463" w:rsidRDefault="00430960" w:rsidP="00BB5463">
            <w:pPr>
              <w:spacing w:line="300" w:lineRule="exact"/>
              <w:rPr>
                <w:rFonts w:asciiTheme="majorEastAsia" w:eastAsiaTheme="majorEastAsia" w:hAnsiTheme="majorEastAsia"/>
                <w:b/>
                <w:szCs w:val="21"/>
              </w:rPr>
            </w:pPr>
            <w:r w:rsidRPr="00BB5463">
              <w:rPr>
                <w:rFonts w:asciiTheme="majorEastAsia" w:eastAsiaTheme="majorEastAsia" w:hAnsiTheme="majorEastAsia" w:hint="eastAsia"/>
                <w:b/>
                <w:szCs w:val="21"/>
              </w:rPr>
              <w:t>□ 第１　国民健康保険の医療に要する費用及び財政の見通し</w:t>
            </w:r>
          </w:p>
          <w:p w14:paraId="560B785E" w14:textId="77777777" w:rsidR="00430960" w:rsidRPr="00BB5463" w:rsidRDefault="00430960" w:rsidP="00BB5463">
            <w:pPr>
              <w:spacing w:line="300" w:lineRule="exact"/>
              <w:rPr>
                <w:rFonts w:asciiTheme="majorEastAsia" w:eastAsiaTheme="majorEastAsia" w:hAnsiTheme="majorEastAsia"/>
                <w:b/>
                <w:szCs w:val="21"/>
              </w:rPr>
            </w:pPr>
            <w:r w:rsidRPr="00BB5463">
              <w:rPr>
                <w:rFonts w:asciiTheme="majorEastAsia" w:eastAsiaTheme="majorEastAsia" w:hAnsiTheme="majorEastAsia" w:hint="eastAsia"/>
                <w:b/>
                <w:szCs w:val="21"/>
              </w:rPr>
              <w:t>□ 第２　市町村における保険料の標準的な算定方法</w:t>
            </w:r>
          </w:p>
          <w:p w14:paraId="111580B9" w14:textId="77777777" w:rsidR="00430960" w:rsidRPr="00BB5463" w:rsidRDefault="00430960" w:rsidP="00BB5463">
            <w:pPr>
              <w:spacing w:line="300" w:lineRule="exact"/>
              <w:rPr>
                <w:rFonts w:asciiTheme="majorEastAsia" w:eastAsiaTheme="majorEastAsia" w:hAnsiTheme="majorEastAsia"/>
                <w:b/>
                <w:szCs w:val="21"/>
              </w:rPr>
            </w:pPr>
            <w:r w:rsidRPr="00BB5463">
              <w:rPr>
                <w:rFonts w:asciiTheme="majorEastAsia" w:eastAsiaTheme="majorEastAsia" w:hAnsiTheme="majorEastAsia" w:hint="eastAsia"/>
                <w:b/>
                <w:szCs w:val="21"/>
              </w:rPr>
              <w:t>□ 第３　市町村における保険料の徴収の適正な実施</w:t>
            </w:r>
          </w:p>
          <w:p w14:paraId="7508CCE7" w14:textId="4336FC20" w:rsidR="00430960" w:rsidRPr="00BB5463" w:rsidRDefault="00430960" w:rsidP="00BB5463">
            <w:pPr>
              <w:spacing w:line="300" w:lineRule="exact"/>
              <w:rPr>
                <w:rFonts w:asciiTheme="majorEastAsia" w:eastAsiaTheme="majorEastAsia" w:hAnsiTheme="majorEastAsia"/>
                <w:b/>
                <w:szCs w:val="21"/>
              </w:rPr>
            </w:pPr>
            <w:r w:rsidRPr="00BB5463">
              <w:rPr>
                <w:rFonts w:asciiTheme="majorEastAsia" w:eastAsiaTheme="majorEastAsia" w:hAnsiTheme="majorEastAsia" w:hint="eastAsia"/>
                <w:b/>
                <w:szCs w:val="21"/>
              </w:rPr>
              <w:t>□ 第４　市町村における保険給付の適正な実施</w:t>
            </w:r>
          </w:p>
        </w:tc>
      </w:tr>
      <w:tr w:rsidR="00430960" w:rsidRPr="00BB5463" w14:paraId="6A5A550E" w14:textId="77777777" w:rsidTr="00BB5463">
        <w:trPr>
          <w:trHeight w:val="426"/>
          <w:jc w:val="center"/>
        </w:trPr>
        <w:tc>
          <w:tcPr>
            <w:tcW w:w="35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98801AE" w14:textId="77777777" w:rsidR="00BB5463" w:rsidRPr="007D2090" w:rsidRDefault="00430960" w:rsidP="00BB5463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7D209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第二章</w:t>
            </w:r>
          </w:p>
          <w:p w14:paraId="239AC16A" w14:textId="264FAC0C" w:rsidR="00430960" w:rsidRPr="007D2090" w:rsidRDefault="00430960" w:rsidP="00BB5463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7D209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予防・健康づくり、医療費の適正化</w:t>
            </w:r>
          </w:p>
        </w:tc>
        <w:tc>
          <w:tcPr>
            <w:tcW w:w="69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9FBE541" w14:textId="77777777" w:rsidR="00430960" w:rsidRPr="00BB5463" w:rsidRDefault="00430960" w:rsidP="00BB5463">
            <w:pPr>
              <w:spacing w:line="300" w:lineRule="exact"/>
              <w:rPr>
                <w:rFonts w:asciiTheme="majorEastAsia" w:eastAsiaTheme="majorEastAsia" w:hAnsiTheme="majorEastAsia"/>
                <w:b/>
                <w:szCs w:val="21"/>
              </w:rPr>
            </w:pPr>
            <w:r w:rsidRPr="00BB5463">
              <w:rPr>
                <w:rFonts w:asciiTheme="majorEastAsia" w:eastAsiaTheme="majorEastAsia" w:hAnsiTheme="majorEastAsia" w:hint="eastAsia"/>
                <w:b/>
                <w:szCs w:val="21"/>
              </w:rPr>
              <w:t>□ 第５　医療費の適正化の取組</w:t>
            </w:r>
          </w:p>
          <w:p w14:paraId="02FACB6A" w14:textId="09BD0270" w:rsidR="00430960" w:rsidRPr="00BB5463" w:rsidRDefault="00430960" w:rsidP="00BB5463">
            <w:pPr>
              <w:spacing w:line="300" w:lineRule="exact"/>
              <w:rPr>
                <w:rFonts w:asciiTheme="majorEastAsia" w:eastAsiaTheme="majorEastAsia" w:hAnsiTheme="majorEastAsia"/>
                <w:b/>
                <w:szCs w:val="21"/>
              </w:rPr>
            </w:pPr>
            <w:r w:rsidRPr="00BB5463">
              <w:rPr>
                <w:rFonts w:asciiTheme="majorEastAsia" w:eastAsiaTheme="majorEastAsia" w:hAnsiTheme="majorEastAsia" w:hint="eastAsia"/>
                <w:b/>
                <w:szCs w:val="21"/>
              </w:rPr>
              <w:t>□ 第６　保健医療サービス・福祉サービス等に関する施策との連携</w:t>
            </w:r>
          </w:p>
        </w:tc>
      </w:tr>
      <w:tr w:rsidR="00430960" w:rsidRPr="00BB5463" w14:paraId="0B35D0FF" w14:textId="77777777" w:rsidTr="00BB5463">
        <w:trPr>
          <w:trHeight w:val="426"/>
          <w:jc w:val="center"/>
        </w:trPr>
        <w:tc>
          <w:tcPr>
            <w:tcW w:w="354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22BD2AD" w14:textId="77777777" w:rsidR="00430960" w:rsidRPr="007D2090" w:rsidRDefault="00430960" w:rsidP="00BB5463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7D209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第三章</w:t>
            </w:r>
          </w:p>
          <w:p w14:paraId="387A40EF" w14:textId="30D0F6BE" w:rsidR="00430960" w:rsidRPr="007D2090" w:rsidRDefault="00430960" w:rsidP="00BB5463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7D209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事業運営の広域化、効率化</w:t>
            </w:r>
          </w:p>
        </w:tc>
        <w:tc>
          <w:tcPr>
            <w:tcW w:w="6946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4A49" w14:textId="77777777" w:rsidR="00430960" w:rsidRPr="00BB5463" w:rsidRDefault="00430960" w:rsidP="00BB5463">
            <w:pPr>
              <w:spacing w:line="300" w:lineRule="exact"/>
              <w:rPr>
                <w:rFonts w:asciiTheme="majorEastAsia" w:eastAsiaTheme="majorEastAsia" w:hAnsiTheme="majorEastAsia"/>
                <w:b/>
                <w:szCs w:val="21"/>
              </w:rPr>
            </w:pPr>
            <w:r w:rsidRPr="00BB5463">
              <w:rPr>
                <w:rFonts w:asciiTheme="majorEastAsia" w:eastAsiaTheme="majorEastAsia" w:hAnsiTheme="majorEastAsia" w:hint="eastAsia"/>
                <w:b/>
                <w:szCs w:val="21"/>
              </w:rPr>
              <w:t>□ 第７　市町村が担う事務の標準的、広域的及び効率的な運営の推進</w:t>
            </w:r>
          </w:p>
          <w:p w14:paraId="4519D60F" w14:textId="3E1CCB14" w:rsidR="00430960" w:rsidRPr="00BB5463" w:rsidRDefault="00430960" w:rsidP="00BB5463">
            <w:pPr>
              <w:spacing w:line="300" w:lineRule="exact"/>
              <w:rPr>
                <w:rFonts w:asciiTheme="majorEastAsia" w:eastAsiaTheme="majorEastAsia" w:hAnsiTheme="majorEastAsia"/>
                <w:b/>
                <w:szCs w:val="21"/>
              </w:rPr>
            </w:pPr>
            <w:r w:rsidRPr="00BB5463">
              <w:rPr>
                <w:rFonts w:asciiTheme="majorEastAsia" w:eastAsiaTheme="majorEastAsia" w:hAnsiTheme="majorEastAsia" w:hint="eastAsia"/>
                <w:b/>
                <w:szCs w:val="21"/>
              </w:rPr>
              <w:t>□ 第８　施策の実施のために必要な関係市町村相互間の連絡調整</w:t>
            </w:r>
          </w:p>
        </w:tc>
      </w:tr>
      <w:tr w:rsidR="007673CA" w:rsidRPr="00BB5463" w14:paraId="690CAB44" w14:textId="77777777" w:rsidTr="00BB5463">
        <w:trPr>
          <w:trHeight w:val="334"/>
          <w:jc w:val="center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FB8366C" w14:textId="384FECF8" w:rsidR="00BB5463" w:rsidRPr="00BB5463" w:rsidRDefault="008D2179" w:rsidP="00D041C0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bCs/>
                <w:sz w:val="24"/>
                <w:u w:val="single"/>
              </w:rPr>
            </w:pPr>
            <w:r w:rsidRPr="00BB5463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上記該当部分への</w:t>
            </w:r>
            <w:r w:rsidR="007673CA" w:rsidRPr="00BB5463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ご意見・ご提言</w:t>
            </w:r>
            <w:r w:rsidR="00BB5463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 xml:space="preserve">　　</w:t>
            </w:r>
            <w:r w:rsidR="00BB5463" w:rsidRPr="00BF7E92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※2,000文字未満で記入をお願いします。</w:t>
            </w:r>
          </w:p>
        </w:tc>
      </w:tr>
      <w:tr w:rsidR="009D63D1" w:rsidRPr="00BB5463" w14:paraId="5DC203A0" w14:textId="77777777" w:rsidTr="00A37F04">
        <w:trPr>
          <w:trHeight w:val="3489"/>
          <w:jc w:val="center"/>
        </w:trPr>
        <w:tc>
          <w:tcPr>
            <w:tcW w:w="10490" w:type="dxa"/>
            <w:gridSpan w:val="3"/>
            <w:tcBorders>
              <w:top w:val="dashed" w:sz="4" w:space="0" w:color="auto"/>
              <w:left w:val="single" w:sz="4" w:space="0" w:color="auto"/>
            </w:tcBorders>
          </w:tcPr>
          <w:p w14:paraId="6F9261E2" w14:textId="169C5EC1" w:rsidR="009D63D1" w:rsidRPr="00BB5463" w:rsidRDefault="009D63D1" w:rsidP="00BB5463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2E98C06E" w14:textId="77777777" w:rsidR="00AC3E9E" w:rsidRPr="00BB5463" w:rsidRDefault="00AC3E9E" w:rsidP="007D18A4">
      <w:pPr>
        <w:spacing w:line="240" w:lineRule="exact"/>
        <w:rPr>
          <w:rFonts w:asciiTheme="majorEastAsia" w:eastAsiaTheme="majorEastAsia" w:hAnsiTheme="majorEastAsia"/>
        </w:rPr>
      </w:pPr>
    </w:p>
    <w:p w14:paraId="351B0ADD" w14:textId="5E2353FA" w:rsidR="007D18A4" w:rsidRPr="00BB5463" w:rsidRDefault="004F3FE1" w:rsidP="007D18A4">
      <w:pPr>
        <w:spacing w:line="300" w:lineRule="exact"/>
        <w:rPr>
          <w:rFonts w:asciiTheme="majorEastAsia" w:eastAsiaTheme="majorEastAsia" w:hAnsiTheme="majorEastAsia"/>
        </w:rPr>
      </w:pPr>
      <w:r w:rsidRPr="00BB5463">
        <w:rPr>
          <w:rFonts w:asciiTheme="majorEastAsia" w:eastAsiaTheme="majorEastAsia" w:hAnsiTheme="majorEastAsia" w:hint="eastAsia"/>
        </w:rPr>
        <w:t>【</w:t>
      </w:r>
      <w:r w:rsidRPr="00BB5463">
        <w:rPr>
          <w:rFonts w:asciiTheme="majorEastAsia" w:eastAsiaTheme="majorEastAsia" w:hAnsiTheme="majorEastAsia" w:hint="eastAsia"/>
          <w:spacing w:val="105"/>
          <w:kern w:val="0"/>
          <w:fitText w:val="630" w:id="-1276337664"/>
        </w:rPr>
        <w:t>締</w:t>
      </w:r>
      <w:r w:rsidR="000B5A7E" w:rsidRPr="00BB5463">
        <w:rPr>
          <w:rFonts w:asciiTheme="majorEastAsia" w:eastAsiaTheme="majorEastAsia" w:hAnsiTheme="majorEastAsia" w:hint="eastAsia"/>
          <w:kern w:val="0"/>
          <w:fitText w:val="630" w:id="-1276337664"/>
        </w:rPr>
        <w:t>切</w:t>
      </w:r>
      <w:r w:rsidR="000B5A7E" w:rsidRPr="00BB5463">
        <w:rPr>
          <w:rFonts w:asciiTheme="majorEastAsia" w:eastAsiaTheme="majorEastAsia" w:hAnsiTheme="majorEastAsia" w:hint="eastAsia"/>
        </w:rPr>
        <w:t>】</w:t>
      </w:r>
      <w:r w:rsidR="00DC2A6E" w:rsidRPr="00BB5463">
        <w:rPr>
          <w:rFonts w:asciiTheme="majorEastAsia" w:eastAsiaTheme="majorEastAsia" w:hAnsiTheme="majorEastAsia" w:hint="eastAsia"/>
          <w:highlight w:val="yellow"/>
        </w:rPr>
        <w:t>令和</w:t>
      </w:r>
      <w:r w:rsidR="006B1E35" w:rsidRPr="00BB5463">
        <w:rPr>
          <w:rFonts w:asciiTheme="majorEastAsia" w:eastAsiaTheme="majorEastAsia" w:hAnsiTheme="majorEastAsia" w:hint="eastAsia"/>
          <w:highlight w:val="yellow"/>
        </w:rPr>
        <w:t>５</w:t>
      </w:r>
      <w:r w:rsidR="007D18A4" w:rsidRPr="00BB5463">
        <w:rPr>
          <w:rFonts w:asciiTheme="majorEastAsia" w:eastAsiaTheme="majorEastAsia" w:hAnsiTheme="majorEastAsia" w:hint="eastAsia"/>
          <w:highlight w:val="yellow"/>
        </w:rPr>
        <w:t>年</w:t>
      </w:r>
      <w:r w:rsidR="006B1E35" w:rsidRPr="00BB5463">
        <w:rPr>
          <w:rFonts w:asciiTheme="majorEastAsia" w:eastAsiaTheme="majorEastAsia" w:hAnsiTheme="majorEastAsia" w:hint="eastAsia"/>
          <w:highlight w:val="yellow"/>
        </w:rPr>
        <w:t>1</w:t>
      </w:r>
      <w:r w:rsidR="006B1E35" w:rsidRPr="00BB5463">
        <w:rPr>
          <w:rFonts w:asciiTheme="majorEastAsia" w:eastAsiaTheme="majorEastAsia" w:hAnsiTheme="majorEastAsia"/>
          <w:highlight w:val="yellow"/>
        </w:rPr>
        <w:t>1</w:t>
      </w:r>
      <w:r w:rsidR="007D18A4" w:rsidRPr="00BB5463">
        <w:rPr>
          <w:rFonts w:asciiTheme="majorEastAsia" w:eastAsiaTheme="majorEastAsia" w:hAnsiTheme="majorEastAsia" w:hint="eastAsia"/>
          <w:highlight w:val="yellow"/>
        </w:rPr>
        <w:t>月</w:t>
      </w:r>
      <w:r w:rsidR="006B1E35" w:rsidRPr="00BB5463">
        <w:rPr>
          <w:rFonts w:asciiTheme="majorEastAsia" w:eastAsiaTheme="majorEastAsia" w:hAnsiTheme="majorEastAsia" w:hint="eastAsia"/>
          <w:highlight w:val="yellow"/>
        </w:rPr>
        <w:t>1</w:t>
      </w:r>
      <w:r w:rsidR="00B716D2">
        <w:rPr>
          <w:rFonts w:asciiTheme="majorEastAsia" w:eastAsiaTheme="majorEastAsia" w:hAnsiTheme="majorEastAsia"/>
          <w:highlight w:val="yellow"/>
        </w:rPr>
        <w:t>4</w:t>
      </w:r>
      <w:r w:rsidR="007D18A4" w:rsidRPr="00BB5463">
        <w:rPr>
          <w:rFonts w:asciiTheme="majorEastAsia" w:eastAsiaTheme="majorEastAsia" w:hAnsiTheme="majorEastAsia" w:hint="eastAsia"/>
          <w:highlight w:val="yellow"/>
        </w:rPr>
        <w:t>日（</w:t>
      </w:r>
      <w:r w:rsidR="00B716D2">
        <w:rPr>
          <w:rFonts w:asciiTheme="majorEastAsia" w:eastAsiaTheme="majorEastAsia" w:hAnsiTheme="majorEastAsia" w:hint="eastAsia"/>
          <w:highlight w:val="yellow"/>
        </w:rPr>
        <w:t>火</w:t>
      </w:r>
      <w:r w:rsidR="00AC3E9E" w:rsidRPr="00BB5463">
        <w:rPr>
          <w:rFonts w:asciiTheme="majorEastAsia" w:eastAsiaTheme="majorEastAsia" w:hAnsiTheme="majorEastAsia" w:hint="eastAsia"/>
          <w:highlight w:val="yellow"/>
        </w:rPr>
        <w:t>曜日</w:t>
      </w:r>
      <w:r w:rsidR="005963A5" w:rsidRPr="00BB5463">
        <w:rPr>
          <w:rFonts w:asciiTheme="majorEastAsia" w:eastAsiaTheme="majorEastAsia" w:hAnsiTheme="majorEastAsia" w:hint="eastAsia"/>
          <w:highlight w:val="yellow"/>
        </w:rPr>
        <w:t>）</w:t>
      </w:r>
      <w:r w:rsidR="00B716D2" w:rsidRPr="00B716D2">
        <w:rPr>
          <w:rFonts w:asciiTheme="majorEastAsia" w:eastAsiaTheme="majorEastAsia" w:hAnsiTheme="majorEastAsia" w:hint="eastAsia"/>
          <w:highlight w:val="yellow"/>
        </w:rPr>
        <w:t>2</w:t>
      </w:r>
      <w:r w:rsidR="00B716D2" w:rsidRPr="00B716D2">
        <w:rPr>
          <w:rFonts w:asciiTheme="majorEastAsia" w:eastAsiaTheme="majorEastAsia" w:hAnsiTheme="majorEastAsia"/>
          <w:highlight w:val="yellow"/>
        </w:rPr>
        <w:t>4</w:t>
      </w:r>
      <w:r w:rsidR="00B716D2">
        <w:rPr>
          <w:rFonts w:asciiTheme="majorEastAsia" w:eastAsiaTheme="majorEastAsia" w:hAnsiTheme="majorEastAsia" w:hint="eastAsia"/>
          <w:highlight w:val="yellow"/>
        </w:rPr>
        <w:t>時</w:t>
      </w:r>
      <w:r w:rsidR="00AC3E9E" w:rsidRPr="00BB5463">
        <w:rPr>
          <w:rFonts w:asciiTheme="majorEastAsia" w:eastAsiaTheme="majorEastAsia" w:hAnsiTheme="majorEastAsia" w:hint="eastAsia"/>
        </w:rPr>
        <w:t xml:space="preserve">　</w:t>
      </w:r>
      <w:r w:rsidR="007B43A0" w:rsidRPr="00BB5463">
        <w:rPr>
          <w:rFonts w:asciiTheme="majorEastAsia" w:eastAsiaTheme="majorEastAsia" w:hAnsiTheme="majorEastAsia" w:hint="eastAsia"/>
          <w:highlight w:val="yellow"/>
        </w:rPr>
        <w:t>（</w:t>
      </w:r>
      <w:r w:rsidR="00AC3E9E" w:rsidRPr="00BB5463">
        <w:rPr>
          <w:rFonts w:asciiTheme="majorEastAsia" w:eastAsiaTheme="majorEastAsia" w:hAnsiTheme="majorEastAsia" w:hint="eastAsia"/>
          <w:highlight w:val="yellow"/>
        </w:rPr>
        <w:t>※</w:t>
      </w:r>
      <w:r w:rsidR="00B716D2">
        <w:rPr>
          <w:rFonts w:asciiTheme="majorEastAsia" w:eastAsiaTheme="majorEastAsia" w:hAnsiTheme="majorEastAsia" w:hint="eastAsia"/>
          <w:highlight w:val="yellow"/>
        </w:rPr>
        <w:t>郵送の場合は期間内必着</w:t>
      </w:r>
      <w:r w:rsidR="007B43A0" w:rsidRPr="00BB5463">
        <w:rPr>
          <w:rFonts w:asciiTheme="majorEastAsia" w:eastAsiaTheme="majorEastAsia" w:hAnsiTheme="majorEastAsia" w:hint="eastAsia"/>
          <w:highlight w:val="yellow"/>
        </w:rPr>
        <w:t>）</w:t>
      </w:r>
    </w:p>
    <w:p w14:paraId="697C7E06" w14:textId="0AD9A8E9" w:rsidR="007D18A4" w:rsidRPr="00BB5463" w:rsidRDefault="000B5A7E" w:rsidP="00BB5463">
      <w:pPr>
        <w:spacing w:line="240" w:lineRule="exact"/>
        <w:rPr>
          <w:rFonts w:asciiTheme="majorEastAsia" w:eastAsiaTheme="majorEastAsia" w:hAnsiTheme="majorEastAsia"/>
        </w:rPr>
      </w:pPr>
      <w:r w:rsidRPr="00BB5463">
        <w:rPr>
          <w:rFonts w:asciiTheme="majorEastAsia" w:eastAsiaTheme="majorEastAsia" w:hAnsiTheme="majorEastAsia" w:hint="eastAsia"/>
        </w:rPr>
        <w:t>【送付先】</w:t>
      </w:r>
      <w:r w:rsidR="006B1E35" w:rsidRPr="00BB5463">
        <w:rPr>
          <w:rFonts w:asciiTheme="majorEastAsia" w:eastAsiaTheme="majorEastAsia" w:hAnsiTheme="majorEastAsia" w:hint="eastAsia"/>
        </w:rPr>
        <w:t>大阪府健康医療部</w:t>
      </w:r>
      <w:r w:rsidR="00477FAD">
        <w:rPr>
          <w:rFonts w:asciiTheme="majorEastAsia" w:eastAsiaTheme="majorEastAsia" w:hAnsiTheme="majorEastAsia" w:hint="eastAsia"/>
        </w:rPr>
        <w:t>健康推進室</w:t>
      </w:r>
      <w:bookmarkStart w:id="0" w:name="_GoBack"/>
      <w:bookmarkEnd w:id="0"/>
      <w:r w:rsidR="006B1E35" w:rsidRPr="00BB5463">
        <w:rPr>
          <w:rFonts w:asciiTheme="majorEastAsia" w:eastAsiaTheme="majorEastAsia" w:hAnsiTheme="majorEastAsia" w:hint="eastAsia"/>
        </w:rPr>
        <w:t>国民健康保険課事業推進</w:t>
      </w:r>
      <w:r w:rsidR="003E41F7" w:rsidRPr="00BB5463">
        <w:rPr>
          <w:rFonts w:asciiTheme="majorEastAsia" w:eastAsiaTheme="majorEastAsia" w:hAnsiTheme="majorEastAsia" w:hint="eastAsia"/>
        </w:rPr>
        <w:t>グループ</w:t>
      </w:r>
      <w:r w:rsidR="00B47783" w:rsidRPr="00BB5463">
        <w:rPr>
          <w:rFonts w:asciiTheme="majorEastAsia" w:eastAsiaTheme="majorEastAsia" w:hAnsiTheme="majorEastAsia" w:hint="eastAsia"/>
        </w:rPr>
        <w:t xml:space="preserve">　あて</w:t>
      </w:r>
    </w:p>
    <w:p w14:paraId="67FB9FCB" w14:textId="119600F2" w:rsidR="00AC3E9E" w:rsidRPr="00BB5463" w:rsidRDefault="00AC3E9E" w:rsidP="00BB5463">
      <w:pPr>
        <w:spacing w:line="240" w:lineRule="exact"/>
        <w:ind w:firstLineChars="500" w:firstLine="1050"/>
        <w:rPr>
          <w:rFonts w:asciiTheme="majorEastAsia" w:eastAsiaTheme="majorEastAsia" w:hAnsiTheme="majorEastAsia"/>
        </w:rPr>
      </w:pPr>
      <w:r w:rsidRPr="00BB5463">
        <w:rPr>
          <w:rFonts w:asciiTheme="majorEastAsia" w:eastAsiaTheme="majorEastAsia" w:hAnsiTheme="majorEastAsia" w:hint="eastAsia"/>
        </w:rPr>
        <w:t xml:space="preserve">○郵送の場合　　</w:t>
      </w:r>
      <w:r w:rsidR="009863B1" w:rsidRPr="00BB5463">
        <w:rPr>
          <w:rFonts w:asciiTheme="majorEastAsia" w:eastAsiaTheme="majorEastAsia" w:hAnsiTheme="majorEastAsia" w:hint="eastAsia"/>
        </w:rPr>
        <w:t xml:space="preserve">　〒</w:t>
      </w:r>
      <w:r w:rsidR="006B1E35" w:rsidRPr="00BB5463">
        <w:rPr>
          <w:rFonts w:asciiTheme="majorEastAsia" w:eastAsiaTheme="majorEastAsia" w:hAnsiTheme="majorEastAsia"/>
        </w:rPr>
        <w:t>540</w:t>
      </w:r>
      <w:r w:rsidR="009863B1" w:rsidRPr="00BB5463">
        <w:rPr>
          <w:rFonts w:asciiTheme="majorEastAsia" w:eastAsiaTheme="majorEastAsia" w:hAnsiTheme="majorEastAsia" w:hint="eastAsia"/>
        </w:rPr>
        <w:t>－</w:t>
      </w:r>
      <w:r w:rsidR="006B1E35" w:rsidRPr="00BB5463">
        <w:rPr>
          <w:rFonts w:asciiTheme="majorEastAsia" w:eastAsiaTheme="majorEastAsia" w:hAnsiTheme="majorEastAsia"/>
        </w:rPr>
        <w:t>8570</w:t>
      </w:r>
      <w:r w:rsidR="006B1E35" w:rsidRPr="00BB5463">
        <w:rPr>
          <w:rFonts w:asciiTheme="majorEastAsia" w:eastAsiaTheme="majorEastAsia" w:hAnsiTheme="majorEastAsia" w:hint="eastAsia"/>
        </w:rPr>
        <w:t>（府庁専用の番号のため、住所の</w:t>
      </w:r>
      <w:r w:rsidR="00524F72" w:rsidRPr="00BB5463">
        <w:rPr>
          <w:rFonts w:asciiTheme="majorEastAsia" w:eastAsiaTheme="majorEastAsia" w:hAnsiTheme="majorEastAsia" w:hint="eastAsia"/>
        </w:rPr>
        <w:t>記載は不要です。</w:t>
      </w:r>
      <w:r w:rsidR="006B1E35" w:rsidRPr="00BB5463">
        <w:rPr>
          <w:rFonts w:asciiTheme="majorEastAsia" w:eastAsiaTheme="majorEastAsia" w:hAnsiTheme="majorEastAsia" w:hint="eastAsia"/>
        </w:rPr>
        <w:t>）</w:t>
      </w:r>
      <w:r w:rsidR="006B1E35" w:rsidRPr="00BB5463">
        <w:rPr>
          <w:rFonts w:asciiTheme="majorEastAsia" w:eastAsiaTheme="majorEastAsia" w:hAnsiTheme="majorEastAsia"/>
        </w:rPr>
        <w:t xml:space="preserve"> </w:t>
      </w:r>
    </w:p>
    <w:p w14:paraId="56A28671" w14:textId="48ED3701" w:rsidR="007673CA" w:rsidRPr="00BB5463" w:rsidRDefault="00AC3E9E" w:rsidP="00A37F04">
      <w:pPr>
        <w:spacing w:line="240" w:lineRule="exact"/>
        <w:ind w:firstLineChars="500" w:firstLine="1050"/>
        <w:rPr>
          <w:rFonts w:asciiTheme="majorEastAsia" w:eastAsiaTheme="majorEastAsia" w:hAnsiTheme="majorEastAsia"/>
        </w:rPr>
      </w:pPr>
      <w:r w:rsidRPr="00BB5463">
        <w:rPr>
          <w:rFonts w:asciiTheme="majorEastAsia" w:eastAsiaTheme="majorEastAsia" w:hAnsiTheme="majorEastAsia" w:hint="eastAsia"/>
        </w:rPr>
        <w:t xml:space="preserve">○ＦＡＸの場合　　</w:t>
      </w:r>
      <w:r w:rsidR="009863B1" w:rsidRPr="00BB5463">
        <w:rPr>
          <w:rFonts w:asciiTheme="majorEastAsia" w:eastAsiaTheme="majorEastAsia" w:hAnsiTheme="majorEastAsia" w:hint="eastAsia"/>
        </w:rPr>
        <w:t xml:space="preserve">ＦＡＸ番号　</w:t>
      </w:r>
      <w:r w:rsidR="007429EC" w:rsidRPr="00BB5463">
        <w:rPr>
          <w:rFonts w:asciiTheme="majorEastAsia" w:eastAsiaTheme="majorEastAsia" w:hAnsiTheme="majorEastAsia" w:hint="eastAsia"/>
        </w:rPr>
        <w:t>06-6</w:t>
      </w:r>
      <w:r w:rsidR="007429EC" w:rsidRPr="00BB5463">
        <w:rPr>
          <w:rFonts w:asciiTheme="majorEastAsia" w:eastAsiaTheme="majorEastAsia" w:hAnsiTheme="majorEastAsia"/>
        </w:rPr>
        <w:t>944</w:t>
      </w:r>
      <w:r w:rsidR="007429EC" w:rsidRPr="00BB5463">
        <w:rPr>
          <w:rFonts w:asciiTheme="majorEastAsia" w:eastAsiaTheme="majorEastAsia" w:hAnsiTheme="majorEastAsia" w:hint="eastAsia"/>
        </w:rPr>
        <w:t>-</w:t>
      </w:r>
      <w:r w:rsidR="007429EC" w:rsidRPr="00BB5463">
        <w:rPr>
          <w:rFonts w:asciiTheme="majorEastAsia" w:eastAsiaTheme="majorEastAsia" w:hAnsiTheme="majorEastAsia"/>
        </w:rPr>
        <w:t>6684</w:t>
      </w:r>
    </w:p>
    <w:sectPr w:rsidR="007673CA" w:rsidRPr="00BB5463" w:rsidSect="002044A3">
      <w:pgSz w:w="11906" w:h="16838" w:code="9"/>
      <w:pgMar w:top="720" w:right="720" w:bottom="720" w:left="720" w:header="851" w:footer="992" w:gutter="0"/>
      <w:cols w:space="425"/>
      <w:docGrid w:type="linesAndChar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5D4F9" w14:textId="77777777" w:rsidR="00CF3995" w:rsidRDefault="00CF3995">
      <w:r>
        <w:separator/>
      </w:r>
    </w:p>
  </w:endnote>
  <w:endnote w:type="continuationSeparator" w:id="0">
    <w:p w14:paraId="17252586" w14:textId="77777777" w:rsidR="00CF3995" w:rsidRDefault="00CF3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47E68" w14:textId="77777777" w:rsidR="00CF3995" w:rsidRDefault="00CF3995">
      <w:r>
        <w:separator/>
      </w:r>
    </w:p>
  </w:footnote>
  <w:footnote w:type="continuationSeparator" w:id="0">
    <w:p w14:paraId="41012BCF" w14:textId="77777777" w:rsidR="00CF3995" w:rsidRDefault="00CF3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24718"/>
    <w:multiLevelType w:val="hybridMultilevel"/>
    <w:tmpl w:val="D550E31C"/>
    <w:lvl w:ilvl="0" w:tplc="43BAAC5C">
      <w:numFmt w:val="bullet"/>
      <w:lvlText w:val="□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554201E5"/>
    <w:multiLevelType w:val="hybridMultilevel"/>
    <w:tmpl w:val="9788E83C"/>
    <w:lvl w:ilvl="0" w:tplc="39C228DA">
      <w:numFmt w:val="bullet"/>
      <w:lvlText w:val="□"/>
      <w:lvlJc w:val="left"/>
      <w:pPr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5"/>
  <w:displayHorizontalDrawingGridEvery w:val="0"/>
  <w:characterSpacingControl w:val="doNotCompress"/>
  <w:strictFirstAndLastChars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7EE"/>
    <w:rsid w:val="00000422"/>
    <w:rsid w:val="00002F73"/>
    <w:rsid w:val="00006E12"/>
    <w:rsid w:val="00014246"/>
    <w:rsid w:val="00033687"/>
    <w:rsid w:val="00041BC9"/>
    <w:rsid w:val="00045F64"/>
    <w:rsid w:val="00065A3F"/>
    <w:rsid w:val="00066239"/>
    <w:rsid w:val="00076581"/>
    <w:rsid w:val="00087945"/>
    <w:rsid w:val="00094A58"/>
    <w:rsid w:val="000A33E4"/>
    <w:rsid w:val="000B5A7E"/>
    <w:rsid w:val="000E1410"/>
    <w:rsid w:val="000E53AD"/>
    <w:rsid w:val="001013EF"/>
    <w:rsid w:val="001131CF"/>
    <w:rsid w:val="00145AB3"/>
    <w:rsid w:val="0016118C"/>
    <w:rsid w:val="00180978"/>
    <w:rsid w:val="001866AD"/>
    <w:rsid w:val="001A1DAE"/>
    <w:rsid w:val="001A5EBC"/>
    <w:rsid w:val="001B13BA"/>
    <w:rsid w:val="001C0264"/>
    <w:rsid w:val="001E371F"/>
    <w:rsid w:val="001E529B"/>
    <w:rsid w:val="002044A3"/>
    <w:rsid w:val="00206CA2"/>
    <w:rsid w:val="0021120A"/>
    <w:rsid w:val="00224D9B"/>
    <w:rsid w:val="00224FC5"/>
    <w:rsid w:val="00234EF3"/>
    <w:rsid w:val="0024242E"/>
    <w:rsid w:val="00244F63"/>
    <w:rsid w:val="002518F0"/>
    <w:rsid w:val="00266580"/>
    <w:rsid w:val="00266C6D"/>
    <w:rsid w:val="002734EC"/>
    <w:rsid w:val="002857EF"/>
    <w:rsid w:val="002A287F"/>
    <w:rsid w:val="002A2CFC"/>
    <w:rsid w:val="002B298B"/>
    <w:rsid w:val="002C4C05"/>
    <w:rsid w:val="002E6430"/>
    <w:rsid w:val="002F7BA5"/>
    <w:rsid w:val="00303480"/>
    <w:rsid w:val="00305D26"/>
    <w:rsid w:val="00324803"/>
    <w:rsid w:val="003675D4"/>
    <w:rsid w:val="003817F3"/>
    <w:rsid w:val="0038238E"/>
    <w:rsid w:val="003847E7"/>
    <w:rsid w:val="003A0573"/>
    <w:rsid w:val="003A44F6"/>
    <w:rsid w:val="003B4D54"/>
    <w:rsid w:val="003D23E8"/>
    <w:rsid w:val="003D65C6"/>
    <w:rsid w:val="003D7234"/>
    <w:rsid w:val="003E41F7"/>
    <w:rsid w:val="00400F09"/>
    <w:rsid w:val="00402D33"/>
    <w:rsid w:val="0041009B"/>
    <w:rsid w:val="00410722"/>
    <w:rsid w:val="00412749"/>
    <w:rsid w:val="0041578F"/>
    <w:rsid w:val="00421D36"/>
    <w:rsid w:val="00423C20"/>
    <w:rsid w:val="00430960"/>
    <w:rsid w:val="00432A80"/>
    <w:rsid w:val="004470CE"/>
    <w:rsid w:val="00477FAD"/>
    <w:rsid w:val="004A660A"/>
    <w:rsid w:val="004A67B4"/>
    <w:rsid w:val="004A77C3"/>
    <w:rsid w:val="004D0B83"/>
    <w:rsid w:val="004E3216"/>
    <w:rsid w:val="004E50F0"/>
    <w:rsid w:val="004F3FE1"/>
    <w:rsid w:val="00524F72"/>
    <w:rsid w:val="005346FB"/>
    <w:rsid w:val="00537164"/>
    <w:rsid w:val="00543760"/>
    <w:rsid w:val="00543F21"/>
    <w:rsid w:val="00565172"/>
    <w:rsid w:val="00575608"/>
    <w:rsid w:val="00575F12"/>
    <w:rsid w:val="005963A5"/>
    <w:rsid w:val="005C2369"/>
    <w:rsid w:val="005D1154"/>
    <w:rsid w:val="005E0E4C"/>
    <w:rsid w:val="005E53A3"/>
    <w:rsid w:val="005F08E3"/>
    <w:rsid w:val="005F2439"/>
    <w:rsid w:val="006157E2"/>
    <w:rsid w:val="006367BD"/>
    <w:rsid w:val="0065007B"/>
    <w:rsid w:val="0065404A"/>
    <w:rsid w:val="00654B09"/>
    <w:rsid w:val="0065595B"/>
    <w:rsid w:val="006658DC"/>
    <w:rsid w:val="006669A7"/>
    <w:rsid w:val="00674E36"/>
    <w:rsid w:val="006808C7"/>
    <w:rsid w:val="00682B5F"/>
    <w:rsid w:val="00686AC9"/>
    <w:rsid w:val="00690DFD"/>
    <w:rsid w:val="006B1E35"/>
    <w:rsid w:val="006D561B"/>
    <w:rsid w:val="0071622D"/>
    <w:rsid w:val="00725428"/>
    <w:rsid w:val="00730C8C"/>
    <w:rsid w:val="007325C2"/>
    <w:rsid w:val="007358BF"/>
    <w:rsid w:val="007360E2"/>
    <w:rsid w:val="007429EC"/>
    <w:rsid w:val="00761F33"/>
    <w:rsid w:val="007673CA"/>
    <w:rsid w:val="00767412"/>
    <w:rsid w:val="0078174B"/>
    <w:rsid w:val="00782FFB"/>
    <w:rsid w:val="007A106E"/>
    <w:rsid w:val="007A5EF3"/>
    <w:rsid w:val="007B3EBC"/>
    <w:rsid w:val="007B43A0"/>
    <w:rsid w:val="007D18A4"/>
    <w:rsid w:val="007D2090"/>
    <w:rsid w:val="007E04C9"/>
    <w:rsid w:val="007E45F1"/>
    <w:rsid w:val="007E47F6"/>
    <w:rsid w:val="007E7B69"/>
    <w:rsid w:val="0083475F"/>
    <w:rsid w:val="00834A8C"/>
    <w:rsid w:val="00842C20"/>
    <w:rsid w:val="008561EB"/>
    <w:rsid w:val="00857CCB"/>
    <w:rsid w:val="008966A7"/>
    <w:rsid w:val="008A2AE3"/>
    <w:rsid w:val="008A6E1B"/>
    <w:rsid w:val="008B2908"/>
    <w:rsid w:val="008B57AC"/>
    <w:rsid w:val="008C2927"/>
    <w:rsid w:val="008C2E1A"/>
    <w:rsid w:val="008C52B2"/>
    <w:rsid w:val="008D2179"/>
    <w:rsid w:val="008F4CEC"/>
    <w:rsid w:val="008F56C7"/>
    <w:rsid w:val="009425F2"/>
    <w:rsid w:val="00946C23"/>
    <w:rsid w:val="0095050A"/>
    <w:rsid w:val="009520BA"/>
    <w:rsid w:val="00956C57"/>
    <w:rsid w:val="00960007"/>
    <w:rsid w:val="009671F7"/>
    <w:rsid w:val="00972D4E"/>
    <w:rsid w:val="009737EE"/>
    <w:rsid w:val="00973F68"/>
    <w:rsid w:val="009863B1"/>
    <w:rsid w:val="00996B03"/>
    <w:rsid w:val="00996DE3"/>
    <w:rsid w:val="009977FB"/>
    <w:rsid w:val="009B6CCE"/>
    <w:rsid w:val="009B6CF2"/>
    <w:rsid w:val="009D105F"/>
    <w:rsid w:val="009D63D1"/>
    <w:rsid w:val="009E1A8E"/>
    <w:rsid w:val="009E210C"/>
    <w:rsid w:val="009E3C0F"/>
    <w:rsid w:val="00A019DA"/>
    <w:rsid w:val="00A22E06"/>
    <w:rsid w:val="00A37F04"/>
    <w:rsid w:val="00A42BD5"/>
    <w:rsid w:val="00A50CD3"/>
    <w:rsid w:val="00A56987"/>
    <w:rsid w:val="00A74684"/>
    <w:rsid w:val="00A82C71"/>
    <w:rsid w:val="00A83E12"/>
    <w:rsid w:val="00AC3E9E"/>
    <w:rsid w:val="00AD1993"/>
    <w:rsid w:val="00AE5DC5"/>
    <w:rsid w:val="00AF4859"/>
    <w:rsid w:val="00AF74D0"/>
    <w:rsid w:val="00B00ED1"/>
    <w:rsid w:val="00B032AB"/>
    <w:rsid w:val="00B13D81"/>
    <w:rsid w:val="00B37254"/>
    <w:rsid w:val="00B37FDA"/>
    <w:rsid w:val="00B47783"/>
    <w:rsid w:val="00B53874"/>
    <w:rsid w:val="00B55625"/>
    <w:rsid w:val="00B560BF"/>
    <w:rsid w:val="00B624CA"/>
    <w:rsid w:val="00B652AE"/>
    <w:rsid w:val="00B66AAB"/>
    <w:rsid w:val="00B716D2"/>
    <w:rsid w:val="00B86DEA"/>
    <w:rsid w:val="00B940A1"/>
    <w:rsid w:val="00BB5463"/>
    <w:rsid w:val="00BB7988"/>
    <w:rsid w:val="00BC2D23"/>
    <w:rsid w:val="00BD2E64"/>
    <w:rsid w:val="00BF7E92"/>
    <w:rsid w:val="00C0056A"/>
    <w:rsid w:val="00C11537"/>
    <w:rsid w:val="00C26EF3"/>
    <w:rsid w:val="00C44755"/>
    <w:rsid w:val="00C45781"/>
    <w:rsid w:val="00C45E91"/>
    <w:rsid w:val="00C5641B"/>
    <w:rsid w:val="00C6374B"/>
    <w:rsid w:val="00C77F0A"/>
    <w:rsid w:val="00CB1455"/>
    <w:rsid w:val="00CC2F96"/>
    <w:rsid w:val="00CD1273"/>
    <w:rsid w:val="00CD6626"/>
    <w:rsid w:val="00CE15EB"/>
    <w:rsid w:val="00CF3995"/>
    <w:rsid w:val="00CF60B0"/>
    <w:rsid w:val="00D038F3"/>
    <w:rsid w:val="00D03925"/>
    <w:rsid w:val="00D041C0"/>
    <w:rsid w:val="00D10EA2"/>
    <w:rsid w:val="00D31D33"/>
    <w:rsid w:val="00D52EDB"/>
    <w:rsid w:val="00D57025"/>
    <w:rsid w:val="00D57560"/>
    <w:rsid w:val="00D64FDB"/>
    <w:rsid w:val="00D72794"/>
    <w:rsid w:val="00D75825"/>
    <w:rsid w:val="00DA2138"/>
    <w:rsid w:val="00DA277A"/>
    <w:rsid w:val="00DB4325"/>
    <w:rsid w:val="00DB69C2"/>
    <w:rsid w:val="00DC03C5"/>
    <w:rsid w:val="00DC2A6E"/>
    <w:rsid w:val="00DC727C"/>
    <w:rsid w:val="00DD6C6F"/>
    <w:rsid w:val="00DF312E"/>
    <w:rsid w:val="00E043EA"/>
    <w:rsid w:val="00E10B22"/>
    <w:rsid w:val="00E12A3B"/>
    <w:rsid w:val="00E20742"/>
    <w:rsid w:val="00E36F8C"/>
    <w:rsid w:val="00E37BD5"/>
    <w:rsid w:val="00E7760A"/>
    <w:rsid w:val="00E80A82"/>
    <w:rsid w:val="00E924E8"/>
    <w:rsid w:val="00EC2889"/>
    <w:rsid w:val="00EC55ED"/>
    <w:rsid w:val="00ED3397"/>
    <w:rsid w:val="00EE4938"/>
    <w:rsid w:val="00EE5CE6"/>
    <w:rsid w:val="00F049EC"/>
    <w:rsid w:val="00F30492"/>
    <w:rsid w:val="00F42E4C"/>
    <w:rsid w:val="00F5765F"/>
    <w:rsid w:val="00F76982"/>
    <w:rsid w:val="00F955BF"/>
    <w:rsid w:val="00FA3861"/>
    <w:rsid w:val="00FB1D79"/>
    <w:rsid w:val="00FC1FB0"/>
    <w:rsid w:val="00FC790E"/>
    <w:rsid w:val="00FE4633"/>
    <w:rsid w:val="00FF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C1C9A36"/>
  <w15:chartTrackingRefBased/>
  <w15:docId w15:val="{4CA0047C-3C03-4EB5-8BBE-7E2F5B95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8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74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D561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D561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1A5EBC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rsid w:val="00094A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7">
    <w:name w:val="Hyperlink"/>
    <w:rsid w:val="0041009B"/>
    <w:rPr>
      <w:color w:val="0000FF"/>
      <w:u w:val="single"/>
    </w:rPr>
  </w:style>
  <w:style w:type="character" w:styleId="a8">
    <w:name w:val="FollowedHyperlink"/>
    <w:rsid w:val="003847E7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E36F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139B0DBB111449BFD5E39E1D632DB1" ma:contentTypeVersion="0" ma:contentTypeDescription="新しいドキュメントを作成します。" ma:contentTypeScope="" ma:versionID="adea51f08e5a2280ea50743de2a76c84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C5D69-B032-4708-96E7-F4B9B320BF70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F87B81-01C1-4EE3-96D3-14DAD0658D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D47298-4F8D-4405-99D4-B09C1796E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4E3AF1F-6AEA-4F54-AD77-7E5EF18FF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834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大阪府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大阪府庁</dc:creator>
  <cp:keywords/>
  <cp:lastModifiedBy>小野　渚彩</cp:lastModifiedBy>
  <cp:revision>15</cp:revision>
  <cp:lastPrinted>2023-10-05T06:11:00Z</cp:lastPrinted>
  <dcterms:created xsi:type="dcterms:W3CDTF">2023-10-04T07:24:00Z</dcterms:created>
  <dcterms:modified xsi:type="dcterms:W3CDTF">2023-10-06T07:59:00Z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0x01010060139B0DBB111449BFD5E39E1D632DB1</vt:lpwstr>
  </property>
</Properties>
</file>