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1C" w:rsidRDefault="005062E3" w:rsidP="009219FD">
      <w:pPr>
        <w:ind w:left="281" w:hanging="281"/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32384</wp:posOffset>
                </wp:positionV>
                <wp:extent cx="13535025" cy="447675"/>
                <wp:effectExtent l="57150" t="38100" r="85725" b="1047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5025" cy="4476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97E" w:rsidRPr="00D07220" w:rsidRDefault="001A297E" w:rsidP="00D07220">
                            <w:pPr>
                              <w:ind w:left="361" w:hanging="36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4"/>
                                <w:u w:val="single"/>
                              </w:rPr>
                            </w:pPr>
                            <w:r w:rsidRP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>次期大阪府国民健康保険運営方針（素案）</w:t>
                            </w:r>
                            <w:r w:rsid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 xml:space="preserve">　</w:t>
                            </w:r>
                            <w:r w:rsidR="00F90FB9" w:rsidRP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014.55pt;margin-top:2.55pt;width:1065.75pt;height:35.25pt;z-index:251872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" fillcolor="#b6dde8 [1304]" strokecolor="#795d9b [3047]">
                <v:shadow on="t" color="black" opacity="24903f" origin=",.5" offset="0,.55556mm"/>
                <v:textbox inset="5.85pt,0,5.85pt,0">
                  <w:txbxContent>
                    <w:p w:rsidR="001A297E" w:rsidRPr="00D07220" w:rsidRDefault="001A297E" w:rsidP="00D07220">
                      <w:pPr>
                        <w:ind w:left="361" w:hanging="361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44"/>
                          <w:u w:val="single"/>
                        </w:rPr>
                      </w:pPr>
                      <w:r w:rsidRP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>次期大阪府国民健康保険運営方針（素案）</w:t>
                      </w:r>
                      <w:r w:rsid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 xml:space="preserve">　</w:t>
                      </w:r>
                      <w:r w:rsidR="00F90FB9" w:rsidRP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>概要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C1648" w:rsidRDefault="008C1648" w:rsidP="00AA1769">
      <w:pPr>
        <w:spacing w:line="320" w:lineRule="exact"/>
        <w:ind w:left="0" w:firstLineChars="0" w:firstLine="0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642737" w:rsidRDefault="00642737" w:rsidP="00FA6F1C">
      <w:pPr>
        <w:ind w:left="210" w:hanging="210"/>
      </w:pPr>
    </w:p>
    <w:p w:rsidR="00642737" w:rsidRDefault="005062E3" w:rsidP="00FA6F1C">
      <w:pPr>
        <w:ind w:left="260" w:hanging="260"/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margin">
                  <wp:posOffset>260985</wp:posOffset>
                </wp:positionH>
                <wp:positionV relativeFrom="paragraph">
                  <wp:posOffset>151765</wp:posOffset>
                </wp:positionV>
                <wp:extent cx="647700" cy="3333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cmpd="sng">
                          <a:noFill/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006" w:rsidRPr="00FA1C7E" w:rsidRDefault="00546006" w:rsidP="00546006">
                            <w:pPr>
                              <w:ind w:left="211" w:hanging="21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FA1C7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8" style="position:absolute;left:0;text-align:left;margin-left:20.55pt;margin-top:11.95pt;width:51pt;height:26.25pt;z-index:251900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" fillcolor="#b6dde8 [1304]" stroked="f">
                <v:stroke dashstyle="3 1"/>
                <v:textbox inset="0,0,0,0">
                  <w:txbxContent>
                    <w:p w:rsidR="00546006" w:rsidRPr="00FA1C7E" w:rsidRDefault="00546006" w:rsidP="00546006">
                      <w:pPr>
                        <w:ind w:left="211" w:hanging="211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FA1C7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ポイント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70B4526" wp14:editId="26687BAD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3639800" cy="600075"/>
                <wp:effectExtent l="19050" t="1905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2737" w:rsidRPr="005C4768" w:rsidRDefault="00D21390" w:rsidP="00D21390">
                            <w:pPr>
                              <w:spacing w:line="320" w:lineRule="exact"/>
                              <w:ind w:left="0" w:rightChars="-21" w:right="-44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本方針は、「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全国に先駆けた保険料完全統一による国保運営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」を実施するべく、府と43市町村の国保が「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大阪府で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一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つ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の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国保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」として、基本的な考え方となる二本柱を</w:t>
                            </w:r>
                          </w:p>
                          <w:p w:rsidR="00D21390" w:rsidRPr="005C4768" w:rsidRDefault="00D21390" w:rsidP="00D21390">
                            <w:pPr>
                              <w:spacing w:line="320" w:lineRule="exact"/>
                              <w:ind w:left="0" w:rightChars="-21" w:right="-44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運営の基本として、府と市町村の適切な役割分担に基づく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三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つの施策を推進し、めざす方向性について共有するための方針として策定する。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08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B4526" id="正方形/長方形 22" o:spid="_x0000_s1029" style="position:absolute;left:0;text-align:left;margin-left:1022.8pt;margin-top:2.2pt;width:1074pt;height:47.25pt;z-index:251899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" fillcolor="window" strokecolor="windowText" strokeweight="2.5pt">
                <v:textbox inset="28mm,1mm,1mm,1mm">
                  <w:txbxContent>
                    <w:p w:rsidR="00642737" w:rsidRPr="005C4768" w:rsidRDefault="00D21390" w:rsidP="00D21390">
                      <w:pPr>
                        <w:spacing w:line="320" w:lineRule="exact"/>
                        <w:ind w:left="0" w:rightChars="-21" w:right="-44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本方針は、「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全国に先駆けた保険料完全統一による国保運営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」を実施するべく、府と43市町村の国保が「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大阪府で</w:t>
                      </w:r>
                      <w:r w:rsidR="002C49E3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一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つ</w:t>
                      </w:r>
                      <w:r w:rsidR="002C49E3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の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国保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」として、基本的な考え方となる二本柱を</w:t>
                      </w:r>
                    </w:p>
                    <w:p w:rsidR="00D21390" w:rsidRPr="005C4768" w:rsidRDefault="00D21390" w:rsidP="00D21390">
                      <w:pPr>
                        <w:spacing w:line="320" w:lineRule="exact"/>
                        <w:ind w:left="0" w:rightChars="-21" w:right="-44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運営の基本として、府と市町村の適切な役割分担に基づく</w:t>
                      </w:r>
                      <w:r w:rsidR="002C49E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三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つの施策を推進し、めざす方向性について共有するための方針として策定する。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2737" w:rsidRDefault="00642737" w:rsidP="00FA6F1C">
      <w:pPr>
        <w:ind w:left="210" w:hanging="210"/>
      </w:pPr>
    </w:p>
    <w:p w:rsidR="00642737" w:rsidRDefault="00642737" w:rsidP="00FA6F1C">
      <w:pPr>
        <w:ind w:left="210" w:hanging="210"/>
      </w:pPr>
    </w:p>
    <w:p w:rsidR="00FA6F1C" w:rsidRPr="006525DE" w:rsidRDefault="00642737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0" behindDoc="0" locked="0" layoutInCell="1" allowOverlap="1" wp14:anchorId="5A7F4EF3" wp14:editId="6104ABA6">
                <wp:simplePos x="0" y="0"/>
                <wp:positionH relativeFrom="margin">
                  <wp:align>right</wp:align>
                </wp:positionH>
                <wp:positionV relativeFrom="paragraph">
                  <wp:posOffset>159384</wp:posOffset>
                </wp:positionV>
                <wp:extent cx="13639800" cy="8067675"/>
                <wp:effectExtent l="19050" t="1905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0" cy="8067675"/>
                        </a:xfrm>
                        <a:prstGeom prst="rect">
                          <a:avLst/>
                        </a:prstGeom>
                        <a:ln w="317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F1C" w:rsidRDefault="00FA6F1C" w:rsidP="00FA6F1C">
                            <w:pPr>
                              <w:ind w:left="210" w:hanging="210"/>
                              <w:jc w:val="left"/>
                            </w:pPr>
                          </w:p>
                          <w:p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FA6F1C" w:rsidRPr="00E0764F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6F1C" w:rsidRPr="009D733C" w:rsidRDefault="00FA6F1C" w:rsidP="00FA6F1C">
                            <w:pPr>
                              <w:ind w:left="0" w:firstLineChars="0" w:firstLine="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D73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A6F1C" w:rsidRDefault="00FA6F1C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2DDE" w:rsidRDefault="00002DDE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2DDE" w:rsidRPr="009D733C" w:rsidRDefault="00002DDE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F4EF3" id="正方形/長方形 9" o:spid="_x0000_s1030" style="position:absolute;left:0;text-align:left;margin-left:1022.8pt;margin-top:12.55pt;width:1074pt;height:635.25pt;z-index:2517278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" fillcolor="white [3201]" strokecolor="black [3200]" strokeweight="2.5pt">
                <v:textbox>
                  <w:txbxContent>
                    <w:p w:rsidR="00FA6F1C" w:rsidRDefault="00FA6F1C" w:rsidP="00FA6F1C">
                      <w:pPr>
                        <w:ind w:left="210" w:hanging="210"/>
                        <w:jc w:val="left"/>
                      </w:pPr>
                    </w:p>
                    <w:p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FA6F1C" w:rsidRPr="00E0764F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:rsidR="00FA6F1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FA6F1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FA6F1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FA6F1C" w:rsidRPr="009D733C" w:rsidRDefault="00FA6F1C" w:rsidP="00FA6F1C">
                      <w:pPr>
                        <w:ind w:left="0" w:firstLineChars="0" w:firstLine="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9D733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A6F1C" w:rsidRDefault="00FA6F1C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002DDE" w:rsidRDefault="00002DDE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002DDE" w:rsidRPr="009D733C" w:rsidRDefault="00002DDE" w:rsidP="00FA6F1C">
                      <w:pPr>
                        <w:ind w:leftChars="23" w:left="48" w:firstLineChars="0" w:firstLine="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6F1C" w:rsidRDefault="00507944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7C974BF" wp14:editId="26908733">
                <wp:simplePos x="0" y="0"/>
                <wp:positionH relativeFrom="margin">
                  <wp:posOffset>299085</wp:posOffset>
                </wp:positionH>
                <wp:positionV relativeFrom="paragraph">
                  <wp:posOffset>6350</wp:posOffset>
                </wp:positionV>
                <wp:extent cx="1076325" cy="320040"/>
                <wp:effectExtent l="0" t="0" r="2857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20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84D" w:rsidRPr="00BE586F" w:rsidRDefault="00F1684D" w:rsidP="00756BC7">
                            <w:pPr>
                              <w:ind w:left="99" w:hangingChars="41" w:hanging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基本</w:t>
                            </w:r>
                            <w:r w:rsidR="00E9167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974BF" id="正方形/長方形 4" o:spid="_x0000_s1031" style="position:absolute;left:0;text-align:left;margin-left:23.55pt;margin-top:.5pt;width:84.75pt;height:25.2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" fillcolor="yellow" strokecolor="black [3213]" strokeweight="1.25pt">
                <v:textbox inset=",2mm">
                  <w:txbxContent>
                    <w:p w:rsidR="00F1684D" w:rsidRPr="00BE586F" w:rsidRDefault="00F1684D" w:rsidP="00756BC7">
                      <w:pPr>
                        <w:ind w:left="99" w:hangingChars="41" w:hanging="99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基本</w:t>
                      </w:r>
                      <w:r w:rsidR="00E9167C"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事項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5954CF0" wp14:editId="0BB5775F">
                <wp:simplePos x="0" y="0"/>
                <wp:positionH relativeFrom="margin">
                  <wp:posOffset>6471285</wp:posOffset>
                </wp:positionH>
                <wp:positionV relativeFrom="paragraph">
                  <wp:posOffset>187325</wp:posOffset>
                </wp:positionV>
                <wp:extent cx="7096125" cy="77343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7734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6E5" w:rsidRPr="005C4768" w:rsidRDefault="00A23695" w:rsidP="00992BCB">
                            <w:pPr>
                              <w:tabs>
                                <w:tab w:val="left" w:pos="8222"/>
                              </w:tabs>
                              <w:ind w:left="280" w:hanging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❶</w:t>
                            </w:r>
                            <w:r w:rsidR="00BF20C1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保険財政の安定的運営</w:t>
                            </w:r>
                          </w:p>
                          <w:p w:rsidR="00665920" w:rsidRPr="005C4768" w:rsidRDefault="00A24440" w:rsidP="00642737">
                            <w:pPr>
                              <w:tabs>
                                <w:tab w:val="left" w:pos="8222"/>
                              </w:tabs>
                              <w:ind w:left="0"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国保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の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医療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に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要する費用・財政見通し</w:t>
                            </w:r>
                          </w:p>
                          <w:p w:rsidR="00572E0C" w:rsidRPr="00837E88" w:rsidRDefault="00572E0C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・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「決算補填等目的の法定外一般会計繰入」は</w:t>
                            </w:r>
                            <w:r w:rsidR="003342F1" w:rsidRPr="00837E88">
                              <w:rPr>
                                <w:rFonts w:ascii="BIZ UDP明朝 Medium" w:eastAsia="BIZ UDP明朝 Medium" w:hAnsi="BIZ UDP明朝 Medium" w:hint="eastAsia"/>
                              </w:rPr>
                              <w:t>生じない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</w:rPr>
                              <w:t>ことを</w:t>
                            </w:r>
                            <w:r w:rsidRPr="00837E88">
                              <w:rPr>
                                <w:rFonts w:ascii="BIZ UDP明朝 Medium" w:eastAsia="BIZ UDP明朝 Medium" w:hAnsi="BIZ UDP明朝 Medium"/>
                              </w:rPr>
                              <w:t>原則とし、累積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</w:rPr>
                              <w:t>赤字</w:t>
                            </w:r>
                            <w:r w:rsidR="007A0FFF">
                              <w:rPr>
                                <w:rFonts w:ascii="BIZ UDP明朝 Medium" w:eastAsia="BIZ UDP明朝 Medium" w:hAnsi="BIZ UDP明朝 Medium"/>
                              </w:rPr>
                              <w:t>の早期解消を図る</w:t>
                            </w:r>
                          </w:p>
                          <w:p w:rsidR="00D12B83" w:rsidRPr="00B42434" w:rsidRDefault="00D12B83" w:rsidP="00992BCB">
                            <w:pPr>
                              <w:tabs>
                                <w:tab w:val="left" w:pos="8222"/>
                              </w:tabs>
                              <w:ind w:left="210" w:hanging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665920" w:rsidRPr="005C4768" w:rsidRDefault="00B826E5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２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市町村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における保険料の標準的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な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算定方法</w:t>
                            </w:r>
                          </w:p>
                          <w:p w:rsidR="00CF6F7D" w:rsidRPr="00837E88" w:rsidRDefault="00572E0C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・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市町村標準保険料率は府内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完全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統一（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府内のどこに住んで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いても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同じ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所得・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同じ世帯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構成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であれば同じ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保険料額）</w:t>
                            </w:r>
                          </w:p>
                          <w:p w:rsidR="003342F1" w:rsidRPr="00837E88" w:rsidRDefault="00CF6F7D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</w:t>
                            </w:r>
                            <w:r w:rsidR="007A0FFF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市町村ごとの医療費水準は反映しない</w:t>
                            </w:r>
                          </w:p>
                          <w:p w:rsidR="00572E0C" w:rsidRPr="00837E88" w:rsidRDefault="003342F1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財政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調整事業の取組により、被保険者の負担軽減及び国民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健康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保険の安定的な財政運営の確保を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図る</w:t>
                            </w:r>
                          </w:p>
                          <w:p w:rsidR="0088114B" w:rsidRDefault="0088114B" w:rsidP="0088114B">
                            <w:pPr>
                              <w:tabs>
                                <w:tab w:val="left" w:pos="8222"/>
                              </w:tabs>
                              <w:ind w:leftChars="47" w:left="99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（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事業費納付金を通じた保険料抑制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、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財源配分等の見直しによる保険料抑制財源の確保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、府財政安定化基金の</w:t>
                            </w:r>
                          </w:p>
                          <w:p w:rsidR="00507944" w:rsidRPr="0088114B" w:rsidRDefault="00507944" w:rsidP="0088114B">
                            <w:pPr>
                              <w:tabs>
                                <w:tab w:val="left" w:pos="8222"/>
                              </w:tabs>
                              <w:ind w:leftChars="47" w:left="99" w:firstLineChars="300" w:firstLine="63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811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財政調整機能の活用等</w:t>
                            </w:r>
                            <w:r w:rsidRPr="0088114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）</w:t>
                            </w:r>
                          </w:p>
                          <w:p w:rsidR="00642737" w:rsidRPr="00507944" w:rsidRDefault="00642737" w:rsidP="00642737">
                            <w:pPr>
                              <w:tabs>
                                <w:tab w:val="left" w:pos="8222"/>
                              </w:tabs>
                              <w:ind w:left="0"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</w:p>
                          <w:p w:rsidR="00837E88" w:rsidRPr="005C4768" w:rsidRDefault="00103FFD" w:rsidP="00642737">
                            <w:pPr>
                              <w:tabs>
                                <w:tab w:val="left" w:pos="8222"/>
                              </w:tabs>
                              <w:ind w:left="0"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市町村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に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おける保険料の徴収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の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適正な実施</w:t>
                            </w:r>
                          </w:p>
                          <w:p w:rsidR="00C541A7" w:rsidRDefault="00837E88" w:rsidP="00642737">
                            <w:pPr>
                              <w:tabs>
                                <w:tab w:val="left" w:pos="8222"/>
                              </w:tabs>
                              <w:ind w:left="86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収納率の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向上を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図るための</w:t>
                            </w:r>
                            <w:r w:rsidR="007A2E26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目標収納率</w:t>
                            </w:r>
                            <w:r w:rsidR="007A2E2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設定</w:t>
                            </w:r>
                          </w:p>
                          <w:p w:rsidR="00E735E4" w:rsidRPr="00837E88" w:rsidRDefault="00C541A7" w:rsidP="00642737">
                            <w:pPr>
                              <w:tabs>
                                <w:tab w:val="left" w:pos="8222"/>
                              </w:tabs>
                              <w:ind w:left="86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・目標収納率達成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に向けた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取組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の推進（収納方法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効果的</w:t>
                            </w:r>
                            <w:r w:rsid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取組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実施</w:t>
                            </w:r>
                            <w:r w:rsid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他部署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等との連携</w:t>
                            </w:r>
                            <w:r w:rsid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による被保険者</w:t>
                            </w:r>
                            <w:r w:rsid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への対応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C16C1F" w:rsidRPr="00C541A7" w:rsidRDefault="00C16C1F" w:rsidP="00992BCB">
                            <w:pPr>
                              <w:tabs>
                                <w:tab w:val="left" w:pos="8222"/>
                              </w:tabs>
                              <w:ind w:left="210" w:hanging="210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</w:rPr>
                            </w:pPr>
                          </w:p>
                          <w:p w:rsidR="00C16C1F" w:rsidRPr="005C4768" w:rsidRDefault="00C16C1F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市町村に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おける保険給付の適正な実施</w:t>
                            </w:r>
                          </w:p>
                          <w:p w:rsidR="00C16C1F" w:rsidRPr="00C541A7" w:rsidRDefault="00C16C1F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・レセプト点検の充実強化や第三者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行為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求償事務・過誤調整等の取組強化</w:t>
                            </w:r>
                          </w:p>
                          <w:p w:rsidR="00C16C1F" w:rsidRPr="00C541A7" w:rsidRDefault="00C16C1F" w:rsidP="00642737">
                            <w:pPr>
                              <w:tabs>
                                <w:tab w:val="left" w:pos="8222"/>
                              </w:tabs>
                              <w:ind w:left="0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2F71BF">
                              <w:rPr>
                                <w:rFonts w:ascii="BIZ UDP明朝 Medium" w:eastAsia="BIZ UDP明朝 Medium" w:hAnsi="BIZ UDP明朝 Medium" w:hint="eastAsia"/>
                              </w:rPr>
                              <w:t>全年齢</w:t>
                            </w:r>
                            <w:r w:rsidR="002F71BF">
                              <w:rPr>
                                <w:rFonts w:ascii="BIZ UDP明朝 Medium" w:eastAsia="BIZ UDP明朝 Medium" w:hAnsi="BIZ UDP明朝 Medium"/>
                              </w:rPr>
                              <w:t>の被保険者を対象</w:t>
                            </w:r>
                            <w:r w:rsidR="002F71BF">
                              <w:rPr>
                                <w:rFonts w:ascii="BIZ UDP明朝 Medium" w:eastAsia="BIZ UDP明朝 Medium" w:hAnsi="BIZ UDP明朝 Medium" w:hint="eastAsia"/>
                              </w:rPr>
                              <w:t>とした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</w:rPr>
                              <w:t>高額療養費支給申請手続きの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原則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</w:rPr>
                              <w:t xml:space="preserve">簡素化　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  <w:p w:rsidR="00E735E4" w:rsidRDefault="00E735E4" w:rsidP="00992BCB">
                            <w:pPr>
                              <w:tabs>
                                <w:tab w:val="left" w:pos="8222"/>
                              </w:tabs>
                              <w:ind w:left="21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CA6E68" w:rsidRPr="005C4768" w:rsidRDefault="00CA6E68" w:rsidP="00992BCB">
                            <w:pPr>
                              <w:tabs>
                                <w:tab w:val="left" w:pos="8222"/>
                              </w:tabs>
                              <w:ind w:left="280" w:hanging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</w:rPr>
                              <w:t xml:space="preserve">❷ 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  <w:t>予防・健康づくり、医療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費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  <w:t>の適正化</w:t>
                            </w:r>
                          </w:p>
                          <w:p w:rsidR="00CA6E68" w:rsidRPr="005C4768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医療費の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適正化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の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取組</w:t>
                            </w:r>
                          </w:p>
                          <w:p w:rsidR="00CA6E68" w:rsidRPr="00C541A7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・保健事業（健康づくり、生活習慣病重症化予防等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）の充実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強化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を図り、保険者努力支援制度の評価点獲得を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めざす</w:t>
                            </w:r>
                          </w:p>
                          <w:p w:rsidR="00CA6E68" w:rsidRPr="00C541A7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・施策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推進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にあたって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は、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大阪府医療費適正化計画と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整合を図りながら実施</w:t>
                            </w:r>
                          </w:p>
                          <w:p w:rsidR="00CA6E68" w:rsidRPr="00C541A7" w:rsidRDefault="00CA6E68" w:rsidP="00992BCB">
                            <w:pPr>
                              <w:tabs>
                                <w:tab w:val="left" w:pos="8222"/>
                              </w:tabs>
                              <w:ind w:left="95" w:hangingChars="45" w:hanging="95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</w:rPr>
                            </w:pPr>
                          </w:p>
                          <w:p w:rsidR="00CA6E68" w:rsidRPr="005C4768" w:rsidRDefault="00CA6E68" w:rsidP="00642737">
                            <w:pPr>
                              <w:tabs>
                                <w:tab w:val="left" w:pos="8222"/>
                              </w:tabs>
                              <w:ind w:left="0"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６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保健医療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サービス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・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福祉サービス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等に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関する施策との連携</w:t>
                            </w:r>
                          </w:p>
                          <w:p w:rsidR="00CA6E68" w:rsidRPr="00C541A7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200" w:left="420" w:firstLineChars="0" w:firstLine="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・地域包括ケアシステムの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構築や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高齢者の保健事業と介護予防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の取組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における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連携</w:t>
                            </w:r>
                          </w:p>
                          <w:p w:rsidR="00C541A7" w:rsidRPr="00642737" w:rsidRDefault="00C541A7" w:rsidP="00992BCB">
                            <w:pPr>
                              <w:tabs>
                                <w:tab w:val="left" w:pos="8222"/>
                              </w:tabs>
                              <w:ind w:left="420" w:hangingChars="200" w:hanging="4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:rsidR="00B826E5" w:rsidRPr="005C4768" w:rsidRDefault="00CA6E68" w:rsidP="00992BCB">
                            <w:pPr>
                              <w:tabs>
                                <w:tab w:val="left" w:pos="8222"/>
                              </w:tabs>
                              <w:ind w:left="280" w:hanging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❸</w:t>
                            </w:r>
                            <w:r w:rsidR="00BF20C1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事業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運営の広域化、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効率化</w:t>
                            </w:r>
                          </w:p>
                          <w:p w:rsidR="001D0657" w:rsidRPr="005C4768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７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市町村が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担う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事務の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標準的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・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広域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的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及び効率的な運営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の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推進</w:t>
                            </w:r>
                          </w:p>
                          <w:p w:rsidR="000768E5" w:rsidRPr="00C97640" w:rsidRDefault="00B826E5" w:rsidP="00642737">
                            <w:pPr>
                              <w:tabs>
                                <w:tab w:val="left" w:pos="8222"/>
                              </w:tabs>
                              <w:ind w:leftChars="15" w:left="31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・被保険者証</w:t>
                            </w:r>
                            <w:r w:rsidR="0076384F">
                              <w:rPr>
                                <w:rFonts w:ascii="BIZ UDP明朝 Medium" w:eastAsia="BIZ UDP明朝 Medium" w:hAnsi="BIZ UDP明朝 Medium" w:hint="eastAsia"/>
                              </w:rPr>
                              <w:t>（資格確認書</w:t>
                            </w:r>
                            <w:r w:rsidR="003342F1"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の様式・更新時期・有効期間等の統一</w:t>
                            </w:r>
                          </w:p>
                          <w:p w:rsidR="00DA487A" w:rsidRPr="00C97640" w:rsidRDefault="00DA487A" w:rsidP="00642737">
                            <w:pPr>
                              <w:tabs>
                                <w:tab w:val="left" w:pos="8222"/>
                              </w:tabs>
                              <w:ind w:leftChars="11" w:left="23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・</w:t>
                            </w: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広報事業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の共同実施（</w:t>
                            </w: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府と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市町村</w:t>
                            </w:r>
                            <w:r w:rsidR="003342F1"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連携</w:t>
                            </w:r>
                            <w:r w:rsidR="003342F1"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による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、広域的かつ計画的な広報活動）</w:t>
                            </w:r>
                          </w:p>
                          <w:p w:rsidR="00044951" w:rsidRDefault="00044951" w:rsidP="00992BCB">
                            <w:pPr>
                              <w:tabs>
                                <w:tab w:val="left" w:pos="8222"/>
                              </w:tabs>
                              <w:spacing w:line="240" w:lineRule="exact"/>
                              <w:ind w:leftChars="23" w:left="147" w:hangingChars="47" w:hanging="99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992BCB" w:rsidRPr="005C4768" w:rsidRDefault="00992BCB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８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施策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の</w:t>
                            </w:r>
                            <w:r w:rsidR="006E48E0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実施</w:t>
                            </w:r>
                            <w:bookmarkStart w:id="0" w:name="_GoBack"/>
                            <w:bookmarkEnd w:id="0"/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のため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に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必要な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市町村間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相互の連絡調整</w:t>
                            </w:r>
                          </w:p>
                          <w:p w:rsidR="005C4768" w:rsidRDefault="00992BCB" w:rsidP="005C4768">
                            <w:pPr>
                              <w:tabs>
                                <w:tab w:val="left" w:pos="8222"/>
                              </w:tabs>
                              <w:ind w:left="99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府と市町村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、国保連合会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連携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、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協力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のもと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ＰＤＣＡサイクル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に基づく進捗管理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実施</w:t>
                            </w:r>
                          </w:p>
                          <w:p w:rsidR="00992BCB" w:rsidRPr="00C97640" w:rsidRDefault="00992BCB" w:rsidP="005C4768">
                            <w:pPr>
                              <w:tabs>
                                <w:tab w:val="left" w:pos="8222"/>
                              </w:tabs>
                              <w:ind w:left="99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府と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市町村が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一体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となってすすめるべき施策の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実施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、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円滑な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制度運営に向けた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4CF0" id="正方形/長方形 18" o:spid="_x0000_s1031" style="position:absolute;left:0;text-align:left;margin-left:509.55pt;margin-top:14.75pt;width:558.75pt;height:609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" filled="f" strokecolor="black [3213]" strokeweight="1.25pt">
                <v:textbox inset=",3mm,,0">
                  <w:txbxContent>
                    <w:p w:rsidR="00B826E5" w:rsidRPr="005C4768" w:rsidRDefault="00A23695" w:rsidP="00992BCB">
                      <w:pPr>
                        <w:tabs>
                          <w:tab w:val="left" w:pos="8222"/>
                        </w:tabs>
                        <w:ind w:left="280" w:hanging="28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❶</w:t>
                      </w:r>
                      <w:r w:rsidR="00BF20C1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B826E5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  <w:t>保険財政の安定的運営</w:t>
                      </w:r>
                    </w:p>
                    <w:p w:rsidR="00665920" w:rsidRPr="005C4768" w:rsidRDefault="00A24440" w:rsidP="00642737">
                      <w:pPr>
                        <w:tabs>
                          <w:tab w:val="left" w:pos="8222"/>
                        </w:tabs>
                        <w:ind w:left="0" w:firstLineChars="100" w:firstLine="2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１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国保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の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医療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に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要する費用・財政見通し</w:t>
                      </w:r>
                    </w:p>
                    <w:p w:rsidR="00572E0C" w:rsidRPr="00837E88" w:rsidRDefault="00572E0C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・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「決算補填等目的の法定外一般会計繰入」は</w:t>
                      </w:r>
                      <w:r w:rsidR="003342F1" w:rsidRPr="00837E88">
                        <w:rPr>
                          <w:rFonts w:ascii="BIZ UDP明朝 Medium" w:eastAsia="BIZ UDP明朝 Medium" w:hAnsi="BIZ UDP明朝 Medium" w:hint="eastAsia"/>
                        </w:rPr>
                        <w:t>生じない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</w:rPr>
                        <w:t>ことを</w:t>
                      </w:r>
                      <w:r w:rsidRPr="00837E88">
                        <w:rPr>
                          <w:rFonts w:ascii="BIZ UDP明朝 Medium" w:eastAsia="BIZ UDP明朝 Medium" w:hAnsi="BIZ UDP明朝 Medium"/>
                        </w:rPr>
                        <w:t>原則とし、累積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</w:rPr>
                        <w:t>赤字</w:t>
                      </w:r>
                      <w:r w:rsidR="007A0FFF">
                        <w:rPr>
                          <w:rFonts w:ascii="BIZ UDP明朝 Medium" w:eastAsia="BIZ UDP明朝 Medium" w:hAnsi="BIZ UDP明朝 Medium"/>
                        </w:rPr>
                        <w:t>の早期解消を図る</w:t>
                      </w:r>
                    </w:p>
                    <w:p w:rsidR="00D12B83" w:rsidRPr="00B42434" w:rsidRDefault="00D12B83" w:rsidP="00992BCB">
                      <w:pPr>
                        <w:tabs>
                          <w:tab w:val="left" w:pos="8222"/>
                        </w:tabs>
                        <w:ind w:left="210" w:hanging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665920" w:rsidRPr="005C4768" w:rsidRDefault="00B826E5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２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 xml:space="preserve">　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市町村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における保険料の標準的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な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算定方法</w:t>
                      </w:r>
                    </w:p>
                    <w:p w:rsidR="00CF6F7D" w:rsidRPr="00837E88" w:rsidRDefault="00572E0C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・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市町村標準保険料率は府内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完全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統一（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府内のどこに住んで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いても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同じ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所得・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同じ世帯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構成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であれば同じ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保険料額）</w:t>
                      </w:r>
                    </w:p>
                    <w:p w:rsidR="003342F1" w:rsidRPr="00837E88" w:rsidRDefault="00CF6F7D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</w:t>
                      </w:r>
                      <w:r w:rsidR="007A0FFF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市町村ごとの医療費水準は反映しない</w:t>
                      </w:r>
                    </w:p>
                    <w:p w:rsidR="00572E0C" w:rsidRPr="00837E88" w:rsidRDefault="003342F1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</w:t>
                      </w:r>
                      <w:r w:rsidR="00572E0C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財政</w:t>
                      </w:r>
                      <w:r w:rsidR="00572E0C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調整事業の取組により、被保険者の負担軽減及び国民</w:t>
                      </w:r>
                      <w:r w:rsidR="00572E0C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健康</w:t>
                      </w:r>
                      <w:r w:rsidR="00572E0C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保険の安定的な財政運営の確保を</w:t>
                      </w:r>
                      <w:r w:rsidR="00572E0C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図る</w:t>
                      </w:r>
                    </w:p>
                    <w:p w:rsidR="0088114B" w:rsidRDefault="0088114B" w:rsidP="0088114B">
                      <w:pPr>
                        <w:tabs>
                          <w:tab w:val="left" w:pos="8222"/>
                        </w:tabs>
                        <w:ind w:leftChars="47" w:left="99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（</w:t>
                      </w:r>
                      <w:r w:rsidR="00507944" w:rsidRPr="0088114B">
                        <w:rPr>
                          <w:rFonts w:ascii="BIZ UDP明朝 Medium" w:eastAsia="BIZ UDP明朝 Medium" w:hAnsi="BIZ UDP明朝 Medium"/>
                          <w:szCs w:val="21"/>
                        </w:rPr>
                        <w:t>事業費納付金を通じた保険料抑制</w:t>
                      </w:r>
                      <w:r w:rsidR="00507944" w:rsidRPr="008811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、</w:t>
                      </w:r>
                      <w:r w:rsidR="00507944" w:rsidRPr="0088114B">
                        <w:rPr>
                          <w:rFonts w:ascii="BIZ UDP明朝 Medium" w:eastAsia="BIZ UDP明朝 Medium" w:hAnsi="BIZ UDP明朝 Medium"/>
                          <w:szCs w:val="21"/>
                        </w:rPr>
                        <w:t>財源配分等の見直しによる保険料抑制財源の確保</w:t>
                      </w:r>
                      <w:r w:rsidR="00507944" w:rsidRPr="008811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、府財政安定化基金の</w:t>
                      </w:r>
                    </w:p>
                    <w:p w:rsidR="00507944" w:rsidRPr="0088114B" w:rsidRDefault="00507944" w:rsidP="0088114B">
                      <w:pPr>
                        <w:tabs>
                          <w:tab w:val="left" w:pos="8222"/>
                        </w:tabs>
                        <w:ind w:leftChars="47" w:left="99" w:firstLineChars="300" w:firstLine="63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811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財政調整機能の活用等</w:t>
                      </w:r>
                      <w:r w:rsidRPr="0088114B">
                        <w:rPr>
                          <w:rFonts w:ascii="BIZ UDP明朝 Medium" w:eastAsia="BIZ UDP明朝 Medium" w:hAnsi="BIZ UDP明朝 Medium"/>
                          <w:szCs w:val="21"/>
                        </w:rPr>
                        <w:t>）</w:t>
                      </w:r>
                    </w:p>
                    <w:p w:rsidR="00642737" w:rsidRPr="00507944" w:rsidRDefault="00642737" w:rsidP="00642737">
                      <w:pPr>
                        <w:tabs>
                          <w:tab w:val="left" w:pos="8222"/>
                        </w:tabs>
                        <w:ind w:left="0" w:firstLineChars="0" w:firstLine="0"/>
                        <w:jc w:val="left"/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</w:p>
                    <w:p w:rsidR="00837E88" w:rsidRPr="005C4768" w:rsidRDefault="00103FFD" w:rsidP="00642737">
                      <w:pPr>
                        <w:tabs>
                          <w:tab w:val="left" w:pos="8222"/>
                        </w:tabs>
                        <w:ind w:left="0" w:firstLineChars="100" w:firstLine="2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３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市町村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に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おける保険料の徴収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の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適正な実施</w:t>
                      </w:r>
                    </w:p>
                    <w:p w:rsidR="00C541A7" w:rsidRDefault="00837E88" w:rsidP="00642737">
                      <w:pPr>
                        <w:tabs>
                          <w:tab w:val="left" w:pos="8222"/>
                        </w:tabs>
                        <w:ind w:left="86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収納率の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向上を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図るための</w:t>
                      </w:r>
                      <w:r w:rsidR="007A2E26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目標収納率</w:t>
                      </w:r>
                      <w:r w:rsidR="007A2E2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設定</w:t>
                      </w:r>
                    </w:p>
                    <w:p w:rsidR="00E735E4" w:rsidRPr="00837E88" w:rsidRDefault="00C541A7" w:rsidP="00642737">
                      <w:pPr>
                        <w:tabs>
                          <w:tab w:val="left" w:pos="8222"/>
                        </w:tabs>
                        <w:ind w:left="86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・目標収納率達成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に向けた</w:t>
                      </w:r>
                      <w:r w:rsidR="00E735E4"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取組</w:t>
                      </w:r>
                      <w:r w:rsidR="00E735E4"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の推進（収納方法</w:t>
                      </w:r>
                      <w:r w:rsidR="00E735E4"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効果的</w:t>
                      </w:r>
                      <w:r w:rsid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取組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実施</w:t>
                      </w:r>
                      <w:r w:rsid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E735E4"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他部署</w:t>
                      </w:r>
                      <w:r w:rsidR="00E735E4"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等との連携</w:t>
                      </w:r>
                      <w:r w:rsid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による被保険者</w:t>
                      </w:r>
                      <w:r w:rsid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への対応</w:t>
                      </w:r>
                      <w:r w:rsidR="00E735E4"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C16C1F" w:rsidRPr="00C541A7" w:rsidRDefault="00C16C1F" w:rsidP="00992BCB">
                      <w:pPr>
                        <w:tabs>
                          <w:tab w:val="left" w:pos="8222"/>
                        </w:tabs>
                        <w:ind w:left="210" w:hanging="210"/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</w:rPr>
                      </w:pPr>
                    </w:p>
                    <w:p w:rsidR="00C16C1F" w:rsidRPr="005C4768" w:rsidRDefault="00C16C1F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４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市町村に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おける保険給付の適正な実施</w:t>
                      </w:r>
                    </w:p>
                    <w:p w:rsidR="00C16C1F" w:rsidRPr="00C541A7" w:rsidRDefault="00C16C1F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・レセプト点検の充実強化や第三者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行為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求償事務・過誤調整等の取組強化</w:t>
                      </w:r>
                    </w:p>
                    <w:p w:rsidR="00C16C1F" w:rsidRPr="00C541A7" w:rsidRDefault="00C16C1F" w:rsidP="00642737">
                      <w:pPr>
                        <w:tabs>
                          <w:tab w:val="left" w:pos="8222"/>
                        </w:tabs>
                        <w:ind w:left="0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2F71BF">
                        <w:rPr>
                          <w:rFonts w:ascii="BIZ UDP明朝 Medium" w:eastAsia="BIZ UDP明朝 Medium" w:hAnsi="BIZ UDP明朝 Medium" w:hint="eastAsia"/>
                        </w:rPr>
                        <w:t>全年齢</w:t>
                      </w:r>
                      <w:r w:rsidR="002F71BF">
                        <w:rPr>
                          <w:rFonts w:ascii="BIZ UDP明朝 Medium" w:eastAsia="BIZ UDP明朝 Medium" w:hAnsi="BIZ UDP明朝 Medium"/>
                        </w:rPr>
                        <w:t>の被保険者を対象</w:t>
                      </w:r>
                      <w:r w:rsidR="002F71BF">
                        <w:rPr>
                          <w:rFonts w:ascii="BIZ UDP明朝 Medium" w:eastAsia="BIZ UDP明朝 Medium" w:hAnsi="BIZ UDP明朝 Medium" w:hint="eastAsia"/>
                        </w:rPr>
                        <w:t>とした</w:t>
                      </w:r>
                      <w:r w:rsidRPr="00C541A7">
                        <w:rPr>
                          <w:rFonts w:ascii="BIZ UDP明朝 Medium" w:eastAsia="BIZ UDP明朝 Medium" w:hAnsi="BIZ UDP明朝 Medium"/>
                        </w:rPr>
                        <w:t>高額療養費支給申請手続きの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原則</w:t>
                      </w:r>
                      <w:r w:rsidRPr="00C541A7">
                        <w:rPr>
                          <w:rFonts w:ascii="BIZ UDP明朝 Medium" w:eastAsia="BIZ UDP明朝 Medium" w:hAnsi="BIZ UDP明朝 Medium"/>
                        </w:rPr>
                        <w:t xml:space="preserve">簡素化　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  <w:p w:rsidR="00E735E4" w:rsidRDefault="00E735E4" w:rsidP="00992BCB">
                      <w:pPr>
                        <w:tabs>
                          <w:tab w:val="left" w:pos="8222"/>
                        </w:tabs>
                        <w:ind w:left="210" w:hanging="21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1"/>
                        </w:rPr>
                      </w:pPr>
                    </w:p>
                    <w:p w:rsidR="00CA6E68" w:rsidRPr="005C4768" w:rsidRDefault="00CA6E68" w:rsidP="00992BCB">
                      <w:pPr>
                        <w:tabs>
                          <w:tab w:val="left" w:pos="8222"/>
                        </w:tabs>
                        <w:ind w:left="280" w:hanging="28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</w:rPr>
                        <w:t xml:space="preserve">❷ 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single"/>
                        </w:rPr>
                        <w:t>予防・健康づくり、医療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single"/>
                        </w:rPr>
                        <w:t>費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single"/>
                        </w:rPr>
                        <w:t>の適正化</w:t>
                      </w:r>
                    </w:p>
                    <w:p w:rsidR="00CA6E68" w:rsidRPr="005C4768" w:rsidRDefault="00CA6E68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５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医療費の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適正化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の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取組</w:t>
                      </w:r>
                    </w:p>
                    <w:p w:rsidR="00CA6E68" w:rsidRPr="00C541A7" w:rsidRDefault="00CA6E68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・保健事業（健康づくり、生活習慣病重症化予防等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）の充実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強化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を図り、保険者努力支援制度の評価点獲得を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めざす</w:t>
                      </w:r>
                    </w:p>
                    <w:p w:rsidR="00CA6E68" w:rsidRPr="00C541A7" w:rsidRDefault="00CA6E68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・施策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推進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にあたって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は、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大阪府医療費適正化計画と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整合を図りながら実施</w:t>
                      </w:r>
                    </w:p>
                    <w:p w:rsidR="00CA6E68" w:rsidRPr="00C541A7" w:rsidRDefault="00CA6E68" w:rsidP="00992BCB">
                      <w:pPr>
                        <w:tabs>
                          <w:tab w:val="left" w:pos="8222"/>
                        </w:tabs>
                        <w:ind w:left="95" w:hangingChars="45" w:hanging="95"/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</w:rPr>
                      </w:pPr>
                    </w:p>
                    <w:p w:rsidR="00CA6E68" w:rsidRPr="005C4768" w:rsidRDefault="00CA6E68" w:rsidP="00642737">
                      <w:pPr>
                        <w:tabs>
                          <w:tab w:val="left" w:pos="8222"/>
                        </w:tabs>
                        <w:ind w:left="0" w:firstLineChars="100" w:firstLine="2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６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保健医療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サービス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・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福祉サービス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等に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関する施策との連携</w:t>
                      </w:r>
                    </w:p>
                    <w:p w:rsidR="00CA6E68" w:rsidRPr="00C541A7" w:rsidRDefault="00CA6E68" w:rsidP="00642737">
                      <w:pPr>
                        <w:tabs>
                          <w:tab w:val="left" w:pos="8222"/>
                        </w:tabs>
                        <w:ind w:leftChars="200" w:left="420" w:firstLineChars="0" w:firstLine="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・地域包括ケアシステムの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構築や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高齢者の保健事業と介護予防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の取組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における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連携</w:t>
                      </w:r>
                    </w:p>
                    <w:p w:rsidR="00C541A7" w:rsidRPr="00642737" w:rsidRDefault="00C541A7" w:rsidP="00992BCB">
                      <w:pPr>
                        <w:tabs>
                          <w:tab w:val="left" w:pos="8222"/>
                        </w:tabs>
                        <w:ind w:left="420" w:hangingChars="200" w:hanging="4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:rsidR="00B826E5" w:rsidRPr="005C4768" w:rsidRDefault="00CA6E68" w:rsidP="00992BCB">
                      <w:pPr>
                        <w:tabs>
                          <w:tab w:val="left" w:pos="8222"/>
                        </w:tabs>
                        <w:ind w:left="280" w:hanging="28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❸</w:t>
                      </w:r>
                      <w:r w:rsidR="00BF20C1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B826E5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事業</w:t>
                      </w:r>
                      <w:r w:rsidR="00B826E5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  <w:t>運営の広域化、</w:t>
                      </w:r>
                      <w:r w:rsidR="00B826E5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効率化</w:t>
                      </w:r>
                    </w:p>
                    <w:p w:rsidR="001D0657" w:rsidRPr="005C4768" w:rsidRDefault="00CA6E68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７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 xml:space="preserve">　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市町村が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担う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事務の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標準的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・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広域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的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及び効率的な運営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の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推進</w:t>
                      </w:r>
                    </w:p>
                    <w:p w:rsidR="000768E5" w:rsidRPr="00C97640" w:rsidRDefault="00B826E5" w:rsidP="00642737">
                      <w:pPr>
                        <w:tabs>
                          <w:tab w:val="left" w:pos="8222"/>
                        </w:tabs>
                        <w:ind w:leftChars="15" w:left="31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・被保険者証</w:t>
                      </w:r>
                      <w:r w:rsidR="0076384F">
                        <w:rPr>
                          <w:rFonts w:ascii="BIZ UDP明朝 Medium" w:eastAsia="BIZ UDP明朝 Medium" w:hAnsi="BIZ UDP明朝 Medium" w:hint="eastAsia"/>
                        </w:rPr>
                        <w:t>（資格確認書</w:t>
                      </w:r>
                      <w:r w:rsidR="003342F1" w:rsidRPr="00C97640"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の様式・更新時期・有効期間等の統一</w:t>
                      </w:r>
                    </w:p>
                    <w:p w:rsidR="00DA487A" w:rsidRPr="00C97640" w:rsidRDefault="00DA487A" w:rsidP="00642737">
                      <w:pPr>
                        <w:tabs>
                          <w:tab w:val="left" w:pos="8222"/>
                        </w:tabs>
                        <w:ind w:leftChars="11" w:left="23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・</w:t>
                      </w: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広報事業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の共同実施（</w:t>
                      </w: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府と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市町村</w:t>
                      </w:r>
                      <w:r w:rsidR="003342F1" w:rsidRPr="00C97640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連携</w:t>
                      </w:r>
                      <w:r w:rsidR="003342F1" w:rsidRPr="00C97640">
                        <w:rPr>
                          <w:rFonts w:ascii="BIZ UDP明朝 Medium" w:eastAsia="BIZ UDP明朝 Medium" w:hAnsi="BIZ UDP明朝 Medium" w:hint="eastAsia"/>
                        </w:rPr>
                        <w:t>による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、広域的かつ計画的な広報活動）</w:t>
                      </w:r>
                    </w:p>
                    <w:p w:rsidR="00044951" w:rsidRDefault="00044951" w:rsidP="00992BCB">
                      <w:pPr>
                        <w:tabs>
                          <w:tab w:val="left" w:pos="8222"/>
                        </w:tabs>
                        <w:spacing w:line="240" w:lineRule="exact"/>
                        <w:ind w:leftChars="23" w:left="147" w:hangingChars="47" w:hanging="99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992BCB" w:rsidRPr="005C4768" w:rsidRDefault="00992BCB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８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 xml:space="preserve">　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施策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の</w:t>
                      </w:r>
                      <w:r w:rsidR="006E48E0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実施</w:t>
                      </w:r>
                      <w:bookmarkStart w:id="1" w:name="_GoBack"/>
                      <w:bookmarkEnd w:id="1"/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のため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に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必要な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市町村間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相互の連絡調整</w:t>
                      </w:r>
                    </w:p>
                    <w:p w:rsidR="005C4768" w:rsidRDefault="00992BCB" w:rsidP="005C4768">
                      <w:pPr>
                        <w:tabs>
                          <w:tab w:val="left" w:pos="8222"/>
                        </w:tabs>
                        <w:ind w:left="99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府と市町村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、国保連合会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連携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、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協力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のもと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ＰＤＣＡサイクル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に基づく進捗管理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実施</w:t>
                      </w:r>
                    </w:p>
                    <w:p w:rsidR="00992BCB" w:rsidRPr="00C97640" w:rsidRDefault="00992BCB" w:rsidP="005C4768">
                      <w:pPr>
                        <w:tabs>
                          <w:tab w:val="left" w:pos="8222"/>
                        </w:tabs>
                        <w:ind w:left="99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府と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市町村が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一体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となってすすめるべき施策の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実施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、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円滑な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制度運営に向けた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調整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6B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B850A27" wp14:editId="09E33331">
                <wp:simplePos x="0" y="0"/>
                <wp:positionH relativeFrom="margin">
                  <wp:posOffset>6614160</wp:posOffset>
                </wp:positionH>
                <wp:positionV relativeFrom="paragraph">
                  <wp:posOffset>6350</wp:posOffset>
                </wp:positionV>
                <wp:extent cx="3171825" cy="337820"/>
                <wp:effectExtent l="0" t="0" r="28575" b="241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378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2DCE" w:rsidRPr="003972D2" w:rsidRDefault="002C49E3" w:rsidP="00756BC7">
                            <w:pPr>
                              <w:ind w:left="99" w:hangingChars="41" w:hanging="9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三</w:t>
                            </w:r>
                            <w:r w:rsidR="00223D75" w:rsidRPr="001A5E39">
                              <w:rPr>
                                <w:b/>
                                <w:sz w:val="24"/>
                                <w:szCs w:val="24"/>
                              </w:rPr>
                              <w:t>つの</w:t>
                            </w:r>
                            <w:r w:rsidR="00223D75" w:rsidRPr="001A5E3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施策</w:t>
                            </w:r>
                            <w:r w:rsidR="00223D75">
                              <w:rPr>
                                <w:b/>
                                <w:sz w:val="24"/>
                                <w:szCs w:val="24"/>
                              </w:rPr>
                              <w:t>を推進するための</w:t>
                            </w:r>
                            <w:r w:rsidR="00223D7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主な</w:t>
                            </w:r>
                            <w:r w:rsidR="00B826E5">
                              <w:rPr>
                                <w:b/>
                                <w:sz w:val="24"/>
                                <w:szCs w:val="24"/>
                              </w:rPr>
                              <w:t>取組</w:t>
                            </w:r>
                            <w:r w:rsidR="00B826E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内容</w:t>
                            </w:r>
                          </w:p>
                          <w:p w:rsidR="00F12DCE" w:rsidRPr="009D733C" w:rsidRDefault="00F12DCE" w:rsidP="00F12DCE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D733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との連携</w:t>
                            </w:r>
                          </w:p>
                          <w:p w:rsidR="00F12DCE" w:rsidRPr="00320543" w:rsidRDefault="00F12DCE" w:rsidP="00F12DCE">
                            <w:pPr>
                              <w:ind w:left="211" w:hanging="211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50A27" id="正方形/長方形 11" o:spid="_x0000_s1033" style="position:absolute;left:0;text-align:left;margin-left:520.8pt;margin-top:.5pt;width:249.75pt;height:26.6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" fillcolor="yellow" strokecolor="windowText" strokeweight="1.25pt">
                <v:textbox inset=",2mm">
                  <w:txbxContent>
                    <w:p w:rsidR="00F12DCE" w:rsidRPr="003972D2" w:rsidRDefault="002C49E3" w:rsidP="00756BC7">
                      <w:pPr>
                        <w:ind w:left="99" w:hangingChars="41" w:hanging="9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三</w:t>
                      </w:r>
                      <w:r w:rsidR="00223D75" w:rsidRPr="001A5E39">
                        <w:rPr>
                          <w:b/>
                          <w:sz w:val="24"/>
                          <w:szCs w:val="24"/>
                        </w:rPr>
                        <w:t>つの</w:t>
                      </w:r>
                      <w:r w:rsidR="00223D75" w:rsidRPr="001A5E39">
                        <w:rPr>
                          <w:rFonts w:hint="eastAsia"/>
                          <w:b/>
                          <w:sz w:val="24"/>
                          <w:szCs w:val="24"/>
                        </w:rPr>
                        <w:t>施策</w:t>
                      </w:r>
                      <w:r w:rsidR="00223D75">
                        <w:rPr>
                          <w:b/>
                          <w:sz w:val="24"/>
                          <w:szCs w:val="24"/>
                        </w:rPr>
                        <w:t>を推進するための</w:t>
                      </w:r>
                      <w:r w:rsidR="00223D75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主な</w:t>
                      </w:r>
                      <w:r w:rsidR="00B826E5">
                        <w:rPr>
                          <w:b/>
                          <w:sz w:val="24"/>
                          <w:szCs w:val="24"/>
                        </w:rPr>
                        <w:t>取組</w:t>
                      </w:r>
                      <w:r w:rsidR="00B826E5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内容</w:t>
                      </w:r>
                    </w:p>
                    <w:p w:rsidR="00F12DCE" w:rsidRPr="009D733C" w:rsidRDefault="00F12DCE" w:rsidP="00F12DCE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D733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との連携</w:t>
                      </w:r>
                    </w:p>
                    <w:p w:rsidR="00F12DCE" w:rsidRPr="00320543" w:rsidRDefault="00F12DCE" w:rsidP="00F12DCE">
                      <w:pPr>
                        <w:ind w:left="211" w:hanging="211"/>
                        <w:jc w:val="left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6F1C" w:rsidRDefault="00AB0B43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564801" wp14:editId="131518D8">
                <wp:simplePos x="0" y="0"/>
                <wp:positionH relativeFrom="margin">
                  <wp:posOffset>118110</wp:posOffset>
                </wp:positionH>
                <wp:positionV relativeFrom="paragraph">
                  <wp:posOffset>5715</wp:posOffset>
                </wp:positionV>
                <wp:extent cx="6238875" cy="1066800"/>
                <wp:effectExtent l="0" t="0" r="28575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066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6A76" w:rsidRPr="00333C34" w:rsidRDefault="00F06A76" w:rsidP="00F1684D">
                            <w:pPr>
                              <w:ind w:left="99" w:hangingChars="45" w:hanging="99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:rsidR="007E7A09" w:rsidRPr="00333C34" w:rsidRDefault="00AA7553" w:rsidP="00F1684D">
                            <w:pPr>
                              <w:ind w:left="99" w:hangingChars="45" w:hanging="99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根拠規定　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国民健康保険法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（昭和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33年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法律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第192号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第82条の２</w:t>
                            </w:r>
                          </w:p>
                          <w:p w:rsidR="007E7A09" w:rsidRPr="00333C34" w:rsidRDefault="007E7A09" w:rsidP="007E7A09">
                            <w:pPr>
                              <w:ind w:firstLineChars="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策定年月日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令和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５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年12月（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予定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）</w:t>
                            </w:r>
                          </w:p>
                          <w:p w:rsidR="007E7A09" w:rsidRDefault="007E7A09" w:rsidP="007E7A09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対象期間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令和６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４月１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日から令和1</w:t>
                            </w:r>
                            <w:r w:rsidR="0048767A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2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３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月31日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の６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年間</w:t>
                            </w:r>
                          </w:p>
                          <w:p w:rsidR="005D29A0" w:rsidRPr="00333C34" w:rsidRDefault="005D29A0" w:rsidP="007E7A09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　　　　　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策定後、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３年をめどに必要に応じて見直し）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64801" id="正方形/長方形 40" o:spid="_x0000_s1034" style="position:absolute;left:0;text-align:left;margin-left:9.3pt;margin-top:.45pt;width:491.25pt;height:8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" filled="f" strokecolor="black [3213]" strokeweight="1.25pt">
                <v:textbox inset=",0,,0">
                  <w:txbxContent>
                    <w:p w:rsidR="00F06A76" w:rsidRPr="00333C34" w:rsidRDefault="00F06A76" w:rsidP="00F1684D">
                      <w:pPr>
                        <w:ind w:left="99" w:hangingChars="45" w:hanging="99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:rsidR="007E7A09" w:rsidRPr="00333C34" w:rsidRDefault="00AA7553" w:rsidP="00F1684D">
                      <w:pPr>
                        <w:ind w:left="99" w:hangingChars="45" w:hanging="99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根拠規定　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国民健康保険法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（昭和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33年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法律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第192号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第82条の２</w:t>
                      </w:r>
                    </w:p>
                    <w:p w:rsidR="007E7A09" w:rsidRPr="00333C34" w:rsidRDefault="007E7A09" w:rsidP="007E7A09">
                      <w:pPr>
                        <w:ind w:firstLineChars="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策定年月日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令和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５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年12月（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予定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）</w:t>
                      </w:r>
                    </w:p>
                    <w:p w:rsidR="007E7A09" w:rsidRDefault="007E7A09" w:rsidP="007E7A09">
                      <w:pPr>
                        <w:ind w:left="0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対象期間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令和６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４月１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日から令和1</w:t>
                      </w:r>
                      <w:r w:rsidR="0048767A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2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３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月31日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の６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年間</w:t>
                      </w:r>
                    </w:p>
                    <w:p w:rsidR="005D29A0" w:rsidRPr="00333C34" w:rsidRDefault="005D29A0" w:rsidP="007E7A09">
                      <w:pPr>
                        <w:ind w:left="0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　　　　　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策定後、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３年をめどに必要に応じて見直し）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6F1C" w:rsidRDefault="00FA6F1C" w:rsidP="00FA6F1C">
      <w:pPr>
        <w:ind w:left="210" w:hanging="210"/>
      </w:pPr>
    </w:p>
    <w:p w:rsidR="00FA6F1C" w:rsidRDefault="00FA6F1C" w:rsidP="00FA6F1C">
      <w:pPr>
        <w:ind w:left="210" w:hanging="210"/>
      </w:pPr>
    </w:p>
    <w:p w:rsidR="00FA6F1C" w:rsidRPr="00AA1769" w:rsidRDefault="00FA6F1C" w:rsidP="00FA6F1C">
      <w:pPr>
        <w:ind w:left="210" w:hanging="210"/>
      </w:pPr>
    </w:p>
    <w:p w:rsidR="00FA6F1C" w:rsidRDefault="00FA6F1C" w:rsidP="00FA6F1C">
      <w:pPr>
        <w:ind w:left="210" w:hanging="210"/>
      </w:pPr>
    </w:p>
    <w:p w:rsidR="00FA6F1C" w:rsidRDefault="00FA6F1C" w:rsidP="00FA6F1C">
      <w:pPr>
        <w:ind w:left="210" w:hanging="210"/>
      </w:pPr>
    </w:p>
    <w:p w:rsidR="00FA6F1C" w:rsidRDefault="00507944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E4C41CC" wp14:editId="5E850546">
                <wp:simplePos x="0" y="0"/>
                <wp:positionH relativeFrom="margin">
                  <wp:posOffset>318135</wp:posOffset>
                </wp:positionH>
                <wp:positionV relativeFrom="paragraph">
                  <wp:posOffset>147955</wp:posOffset>
                </wp:positionV>
                <wp:extent cx="1943100" cy="307975"/>
                <wp:effectExtent l="0" t="0" r="0" b="0"/>
                <wp:wrapSquare wrapText="bothSides"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0797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127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AB1491" w:rsidRPr="00856977" w:rsidRDefault="00333C34" w:rsidP="00AB1491">
                            <w:pPr>
                              <w:ind w:left="241" w:hanging="241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国保制度の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あるべき姿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C41CC" id="正方形/長方形 17" o:spid="_x0000_s1035" style="position:absolute;left:0;text-align:left;margin-left:25.05pt;margin-top:11.65pt;width:153pt;height:24.2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" fillcolor="#1f497d" stroked="f" strokeweight="1pt">
                <v:stroke dashstyle="3 1"/>
                <v:textbox>
                  <w:txbxContent>
                    <w:p w:rsidR="00AB1491" w:rsidRPr="00856977" w:rsidRDefault="00333C34" w:rsidP="00AB1491">
                      <w:pPr>
                        <w:ind w:left="241" w:hanging="241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国保制度の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あるべき姿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A6F1C" w:rsidRDefault="00507944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0E98D7C" wp14:editId="6AE59B85">
                <wp:simplePos x="0" y="0"/>
                <wp:positionH relativeFrom="margin">
                  <wp:posOffset>127635</wp:posOffset>
                </wp:positionH>
                <wp:positionV relativeFrom="paragraph">
                  <wp:posOffset>118745</wp:posOffset>
                </wp:positionV>
                <wp:extent cx="6238875" cy="962025"/>
                <wp:effectExtent l="0" t="0" r="9525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962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58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:rsidR="005C4768" w:rsidRDefault="00333C34" w:rsidP="00333C34">
                            <w:pPr>
                              <w:ind w:left="2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国保は、国民皆保険を支えるナショナル・ミニマムであり、権限・財源・責任を</w:t>
                            </w:r>
                          </w:p>
                          <w:p w:rsidR="00333C34" w:rsidRPr="005C4768" w:rsidRDefault="00333C34" w:rsidP="00333C34">
                            <w:pPr>
                              <w:ind w:left="2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国において一元的に担うことが本来の姿</w:t>
                            </w:r>
                          </w:p>
                          <w:p w:rsidR="006525DE" w:rsidRPr="005C4768" w:rsidRDefault="00333C34" w:rsidP="00333C34">
                            <w:pPr>
                              <w:ind w:left="120" w:hangingChars="50" w:hanging="12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24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これまでの改革は、安定的かつ持続可能な医療保険制度の構築に向けた通過点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98D7C" id="正方形/長方形 15" o:spid="_x0000_s1036" style="position:absolute;left:0;text-align:left;margin-left:10.05pt;margin-top:9.35pt;width:491.25pt;height:75.7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" fillcolor="#b6dde8 [1304]" stroked="f" strokeweight="1.25pt">
                <v:stroke dashstyle="1 1"/>
                <v:textbox inset="6mm,0,4mm,0">
                  <w:txbxContent>
                    <w:p w:rsidR="005C4768" w:rsidRDefault="00333C34" w:rsidP="00333C34">
                      <w:pPr>
                        <w:ind w:left="2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国保は、国民皆保険を支えるナショナル・ミニマムであり、権限・財源・責任を</w:t>
                      </w:r>
                    </w:p>
                    <w:p w:rsidR="00333C34" w:rsidRPr="005C4768" w:rsidRDefault="00333C34" w:rsidP="00333C34">
                      <w:pPr>
                        <w:ind w:left="2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国において一元的に担うことが本来の姿</w:t>
                      </w:r>
                    </w:p>
                    <w:p w:rsidR="006525DE" w:rsidRPr="005C4768" w:rsidRDefault="00333C34" w:rsidP="00333C34">
                      <w:pPr>
                        <w:ind w:left="120" w:hangingChars="50" w:hanging="120"/>
                        <w:jc w:val="left"/>
                        <w:rPr>
                          <w:rFonts w:ascii="BIZ UDゴシック" w:eastAsia="BIZ UDゴシック" w:hAnsi="BIZ UDゴシック"/>
                          <w:sz w:val="28"/>
                          <w:szCs w:val="24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これまでの改革は、安定的かつ持続可能な医療保険制度の構築に向けた通過点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6F1C" w:rsidRDefault="00FA6F1C" w:rsidP="00FA6F1C">
      <w:pPr>
        <w:ind w:left="210" w:hanging="210"/>
      </w:pPr>
    </w:p>
    <w:p w:rsidR="00FA6F1C" w:rsidRPr="00855F12" w:rsidRDefault="00FA6F1C" w:rsidP="00FA6F1C">
      <w:pPr>
        <w:ind w:left="210" w:hanging="210"/>
      </w:pPr>
    </w:p>
    <w:p w:rsidR="00FA6F1C" w:rsidRDefault="006525DE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4186B8" wp14:editId="0ED9F55F">
                <wp:simplePos x="0" y="0"/>
                <wp:positionH relativeFrom="column">
                  <wp:posOffset>10650855</wp:posOffset>
                </wp:positionH>
                <wp:positionV relativeFrom="paragraph">
                  <wp:posOffset>10326</wp:posOffset>
                </wp:positionV>
                <wp:extent cx="2943225" cy="128587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8587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F1C" w:rsidRPr="00F145FB" w:rsidRDefault="00FA6F1C" w:rsidP="00BD6E8A">
                            <w:pPr>
                              <w:ind w:leftChars="50" w:left="945" w:hangingChars="350" w:hanging="8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186B8" id="正方形/長方形 14" o:spid="_x0000_s1037" style="position:absolute;left:0;text-align:left;margin-left:838.65pt;margin-top:.8pt;width:231.75pt;height:10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" fillcolor="white [3201]" stroked="f" strokeweight="1pt">
                <v:textbox>
                  <w:txbxContent>
                    <w:p w:rsidR="00FA6F1C" w:rsidRPr="00F145FB" w:rsidRDefault="00FA6F1C" w:rsidP="00BD6E8A">
                      <w:pPr>
                        <w:ind w:leftChars="50" w:left="945" w:hangingChars="350" w:hanging="8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6F1C" w:rsidRDefault="00FA6F1C" w:rsidP="00FA6F1C">
      <w:pPr>
        <w:ind w:left="210" w:hanging="210"/>
      </w:pPr>
    </w:p>
    <w:p w:rsidR="00FA6F1C" w:rsidRDefault="00FA6F1C" w:rsidP="00FA6F1C">
      <w:pPr>
        <w:ind w:left="210" w:hanging="210"/>
      </w:pPr>
    </w:p>
    <w:p w:rsidR="00FA6F1C" w:rsidRDefault="00507944" w:rsidP="00507944">
      <w:pPr>
        <w:tabs>
          <w:tab w:val="left" w:pos="8789"/>
        </w:tabs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3924C91" wp14:editId="4E905694">
                <wp:simplePos x="0" y="0"/>
                <wp:positionH relativeFrom="margin">
                  <wp:posOffset>280035</wp:posOffset>
                </wp:positionH>
                <wp:positionV relativeFrom="paragraph">
                  <wp:posOffset>140335</wp:posOffset>
                </wp:positionV>
                <wp:extent cx="3667125" cy="339090"/>
                <wp:effectExtent l="0" t="0" r="28575" b="2286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390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F1C" w:rsidRPr="00BE586F" w:rsidRDefault="001A6347" w:rsidP="00756BC7">
                            <w:pPr>
                              <w:ind w:left="99" w:hangingChars="41" w:hanging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府における</w:t>
                            </w:r>
                            <w:r w:rsidR="00F1684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国保制度</w:t>
                            </w:r>
                            <w:r w:rsidR="00F1684D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運営における</w:t>
                            </w:r>
                            <w:r w:rsidR="00FA6F1C" w:rsidRPr="00DF5B6A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基本的</w:t>
                            </w:r>
                            <w:r w:rsidR="00FA6F1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な</w:t>
                            </w:r>
                            <w:r w:rsidR="00FA6F1C" w:rsidRPr="00DF5B6A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24C91" id="正方形/長方形 39" o:spid="_x0000_s1038" style="position:absolute;left:0;text-align:left;margin-left:22.05pt;margin-top:11.05pt;width:288.75pt;height:26.7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" fillcolor="yellow" strokecolor="black [3213]" strokeweight="1.25pt">
                <v:textbox inset=",2mm">
                  <w:txbxContent>
                    <w:p w:rsidR="00FA6F1C" w:rsidRPr="00BE586F" w:rsidRDefault="001A6347" w:rsidP="00756BC7">
                      <w:pPr>
                        <w:ind w:left="99" w:hangingChars="41" w:hanging="99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府における</w:t>
                      </w:r>
                      <w:r w:rsidR="00F1684D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国保制度</w:t>
                      </w:r>
                      <w:r w:rsidR="00F1684D">
                        <w:rPr>
                          <w:b/>
                          <w:sz w:val="24"/>
                          <w:szCs w:val="24"/>
                          <w:highlight w:val="yellow"/>
                        </w:rPr>
                        <w:t>運営における</w:t>
                      </w:r>
                      <w:r w:rsidR="00FA6F1C" w:rsidRPr="00DF5B6A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基本的</w:t>
                      </w:r>
                      <w:r w:rsidR="00FA6F1C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な</w:t>
                      </w:r>
                      <w:r w:rsidR="00FA6F1C" w:rsidRPr="00DF5B6A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考え方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6F1C" w:rsidRDefault="00507944" w:rsidP="00507944">
      <w:pPr>
        <w:tabs>
          <w:tab w:val="left" w:pos="8789"/>
        </w:tabs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5" behindDoc="0" locked="0" layoutInCell="1" allowOverlap="1" wp14:anchorId="20986D90" wp14:editId="12AFEF2D">
                <wp:simplePos x="0" y="0"/>
                <wp:positionH relativeFrom="margin">
                  <wp:posOffset>118110</wp:posOffset>
                </wp:positionH>
                <wp:positionV relativeFrom="paragraph">
                  <wp:posOffset>73025</wp:posOffset>
                </wp:positionV>
                <wp:extent cx="6238875" cy="48006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8006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66DC" w:rsidRDefault="000066DC" w:rsidP="00F1684D">
                            <w:pPr>
                              <w:ind w:left="99" w:hangingChars="45" w:hanging="99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0066DC" w:rsidRPr="007E7A09" w:rsidRDefault="000066DC" w:rsidP="007E7A09">
                            <w:pPr>
                              <w:ind w:left="0" w:firstLineChars="0" w:firstLine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86D90" id="正方形/長方形 5" o:spid="_x0000_s1039" style="position:absolute;left:0;text-align:left;margin-left:9.3pt;margin-top:5.75pt;width:491.25pt;height:378pt;z-index:2517288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" filled="f" strokecolor="windowText" strokeweight="1.25pt">
                <v:textbox inset=",0,,0">
                  <w:txbxContent>
                    <w:p w:rsidR="000066DC" w:rsidRDefault="000066DC" w:rsidP="00F1684D">
                      <w:pPr>
                        <w:ind w:left="99" w:hangingChars="45" w:hanging="99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0066DC" w:rsidRPr="007E7A09" w:rsidRDefault="000066DC" w:rsidP="007E7A09">
                      <w:pPr>
                        <w:ind w:left="0" w:firstLineChars="0" w:firstLine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6F1C" w:rsidRDefault="00FA6F1C" w:rsidP="00FA6F1C">
      <w:pPr>
        <w:ind w:left="210" w:hanging="210"/>
      </w:pPr>
    </w:p>
    <w:p w:rsidR="00FA6F1C" w:rsidRDefault="00507944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37D374C" wp14:editId="15BF177C">
                <wp:simplePos x="0" y="0"/>
                <wp:positionH relativeFrom="margin">
                  <wp:posOffset>251460</wp:posOffset>
                </wp:positionH>
                <wp:positionV relativeFrom="paragraph">
                  <wp:posOffset>14605</wp:posOffset>
                </wp:positionV>
                <wp:extent cx="5895975" cy="4371975"/>
                <wp:effectExtent l="0" t="0" r="9525" b="952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37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"/>
                              <w:tblW w:w="921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8676"/>
                            </w:tblGrid>
                            <w:tr w:rsidR="009B145D" w:rsidRPr="00333C34" w:rsidTr="00507944">
                              <w:trPr>
                                <w:cantSplit/>
                                <w:trHeight w:val="1839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E5B8B7" w:themeFill="accent2" w:themeFillTint="66"/>
                                  <w:textDirection w:val="tbRlV"/>
                                  <w:vAlign w:val="center"/>
                                </w:tcPr>
                                <w:p w:rsidR="009B145D" w:rsidRPr="00333C34" w:rsidRDefault="009B145D" w:rsidP="001A6347">
                                  <w:pPr>
                                    <w:ind w:left="113" w:right="113" w:firstLineChars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33C3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基本的な考え方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B145D" w:rsidRPr="005C4768" w:rsidRDefault="009B145D" w:rsidP="00333C34">
                                  <w:pPr>
                                    <w:ind w:left="98" w:hangingChars="41" w:hanging="98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「大阪府で一つの国保」</w:t>
                                  </w:r>
                                  <w:r w:rsidR="00E812E1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 xml:space="preserve"> 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として、</w:t>
                                  </w:r>
                                </w:p>
                                <w:p w:rsidR="009B145D" w:rsidRPr="005C4768" w:rsidRDefault="00F2564D" w:rsidP="00333C34">
                                  <w:pPr>
                                    <w:ind w:left="84" w:hangingChars="35" w:hanging="84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○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 xml:space="preserve"> 被保険者間の受益と負担の公平性の確保</w:t>
                                  </w:r>
                                </w:p>
                                <w:p w:rsidR="009B145D" w:rsidRPr="005C4768" w:rsidRDefault="00F2564D" w:rsidP="00333C34">
                                  <w:pPr>
                                    <w:ind w:left="84" w:hangingChars="35" w:hanging="84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○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 xml:space="preserve"> 被保険者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の負担軽減、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持続可能な国保運営の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実現</w:t>
                                  </w:r>
                                </w:p>
                                <w:p w:rsidR="009B145D" w:rsidRPr="00333C34" w:rsidRDefault="009B145D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の二本柱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を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運営の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基本</w:t>
                                  </w:r>
                                  <w:r w:rsidR="00333C34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とする</w:t>
                                  </w:r>
                                </w:p>
                              </w:tc>
                            </w:tr>
                          </w:tbl>
                          <w:p w:rsidR="009B145D" w:rsidRDefault="009B145D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33C34" w:rsidRPr="00333C34" w:rsidRDefault="00333C34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"/>
                              <w:tblW w:w="921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8676"/>
                            </w:tblGrid>
                            <w:tr w:rsidR="00792D46" w:rsidRPr="00333C34" w:rsidTr="00507944">
                              <w:trPr>
                                <w:cantSplit/>
                                <w:trHeight w:val="1745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E5B8B7" w:themeFill="accent2" w:themeFillTint="66"/>
                                  <w:textDirection w:val="tbRlV"/>
                                  <w:vAlign w:val="center"/>
                                </w:tcPr>
                                <w:p w:rsidR="00792D46" w:rsidRPr="00333C34" w:rsidRDefault="002C49E3" w:rsidP="00792D46">
                                  <w:pPr>
                                    <w:ind w:left="113" w:right="113" w:firstLineChars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三</w:t>
                                  </w:r>
                                  <w:r w:rsidR="00792D46" w:rsidRPr="00333C3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つの施策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D46" w:rsidRPr="005C4768" w:rsidRDefault="00792D46" w:rsidP="00333C34">
                                  <w:pPr>
                                    <w:ind w:leftChars="23" w:left="48" w:firstLineChars="0" w:firstLine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❶ 保険財政の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安定的運営</w:t>
                                  </w:r>
                                </w:p>
                                <w:p w:rsidR="00792D46" w:rsidRPr="005C4768" w:rsidRDefault="00792D46" w:rsidP="00333C34">
                                  <w:pPr>
                                    <w:ind w:leftChars="23" w:left="161" w:hangingChars="47" w:hanging="113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❷ 予防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・健康づくり、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医療費の適正化</w:t>
                                  </w:r>
                                </w:p>
                                <w:p w:rsidR="00792D46" w:rsidRPr="005C4768" w:rsidRDefault="00792D46" w:rsidP="00333C34">
                                  <w:pPr>
                                    <w:ind w:leftChars="23" w:left="161" w:hangingChars="47" w:hanging="113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❸ 事業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運営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の広域化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効率化</w:t>
                                  </w:r>
                                </w:p>
                                <w:p w:rsidR="00792D46" w:rsidRPr="005C4768" w:rsidRDefault="00792D46" w:rsidP="002C49E3">
                                  <w:pPr>
                                    <w:ind w:left="98" w:hangingChars="41" w:hanging="98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の</w:t>
                                  </w:r>
                                  <w:r w:rsidR="002C49E3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三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つの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施策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について、府と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市町村の役割分担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に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基づき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実施</w:t>
                                  </w:r>
                                </w:p>
                              </w:tc>
                            </w:tr>
                          </w:tbl>
                          <w:p w:rsidR="00792D46" w:rsidRDefault="00792D46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33C34" w:rsidRPr="00333C34" w:rsidRDefault="00333C34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"/>
                              <w:tblW w:w="921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8676"/>
                            </w:tblGrid>
                            <w:tr w:rsidR="00792D46" w:rsidRPr="00333C34" w:rsidTr="00507944">
                              <w:trPr>
                                <w:cantSplit/>
                                <w:trHeight w:val="1622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E5B8B7" w:themeFill="accent2" w:themeFillTint="66"/>
                                  <w:textDirection w:val="tbRlV"/>
                                  <w:vAlign w:val="center"/>
                                </w:tcPr>
                                <w:p w:rsidR="00792D46" w:rsidRPr="00AB0B43" w:rsidRDefault="00792D46" w:rsidP="00792D46">
                                  <w:pPr>
                                    <w:ind w:left="113" w:right="113" w:firstLineChars="0" w:firstLine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AB0B43">
                                    <w:rPr>
                                      <w:rFonts w:ascii="BIZ UDPゴシック" w:eastAsia="BIZ UDPゴシック" w:hAnsi="BIZ UDPゴシック"/>
                                      <w:szCs w:val="28"/>
                                    </w:rPr>
                                    <w:t>めざす</w:t>
                                  </w:r>
                                  <w:r w:rsidRPr="00AB0B43">
                                    <w:rPr>
                                      <w:rFonts w:ascii="BIZ UDPゴシック" w:eastAsia="BIZ UDPゴシック" w:hAnsi="BIZ UDPゴシック" w:hint="eastAsia"/>
                                      <w:szCs w:val="28"/>
                                    </w:rPr>
                                    <w:t>方向性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D46" w:rsidRPr="005C4768" w:rsidRDefault="00792D46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被保険者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が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安心して医療サービスを受けることができるとともに、</w:t>
                                  </w:r>
                                </w:p>
                                <w:p w:rsidR="00507944" w:rsidRDefault="00792D46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人生100年時代を見据えた健康の保持に資する</w:t>
                                  </w:r>
                                  <w:r w:rsidR="00507944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ための、</w:t>
                                  </w:r>
                                </w:p>
                                <w:p w:rsidR="00792D46" w:rsidRPr="005C4768" w:rsidRDefault="00507944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安定的かつ</w:t>
                                  </w:r>
                                  <w:r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持続可能な</w:t>
                                  </w:r>
                                  <w:r w:rsidR="00792D46" w:rsidRPr="005C4768"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制度</w:t>
                                  </w:r>
                                  <w:r w:rsidR="00792D46"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を</w:t>
                                  </w:r>
                                  <w:r w:rsidR="00792D46" w:rsidRPr="005C4768"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実現</w:t>
                                  </w:r>
                                </w:p>
                              </w:tc>
                            </w:tr>
                          </w:tbl>
                          <w:p w:rsidR="00792D46" w:rsidRPr="00792D46" w:rsidRDefault="00792D46" w:rsidP="00792D46">
                            <w:pPr>
                              <w:ind w:left="115" w:hangingChars="41" w:hanging="115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D374C" id="正方形/長方形 41" o:spid="_x0000_s1040" style="position:absolute;left:0;text-align:left;margin-left:19.8pt;margin-top:1.15pt;width:464.25pt;height:344.2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" fillcolor="window" stroked="f" strokeweight="2pt">
                <v:textbox inset="0,0,0,0">
                  <w:txbxContent>
                    <w:tbl>
                      <w:tblPr>
                        <w:tblStyle w:val="a"/>
                        <w:tblW w:w="921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8676"/>
                      </w:tblGrid>
                      <w:tr w:rsidR="009B145D" w:rsidRPr="00333C34" w:rsidTr="00507944">
                        <w:trPr>
                          <w:cantSplit/>
                          <w:trHeight w:val="1839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E5B8B7" w:themeFill="accent2" w:themeFillTint="66"/>
                            <w:textDirection w:val="tbRlV"/>
                            <w:vAlign w:val="center"/>
                          </w:tcPr>
                          <w:p w:rsidR="009B145D" w:rsidRPr="00333C34" w:rsidRDefault="009B145D" w:rsidP="001A6347">
                            <w:pPr>
                              <w:ind w:left="113" w:right="113" w:firstLineChars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333C34">
                              <w:rPr>
                                <w:rFonts w:ascii="BIZ UDPゴシック" w:eastAsia="BIZ UDPゴシック" w:hAnsi="BIZ UDPゴシック" w:hint="eastAsia"/>
                              </w:rPr>
                              <w:t>基本的な考え方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B145D" w:rsidRPr="005C4768" w:rsidRDefault="009B145D" w:rsidP="00333C34">
                            <w:pPr>
                              <w:ind w:left="98" w:hangingChars="41" w:hanging="98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「大阪府で一つの国保」</w:t>
                            </w:r>
                            <w:r w:rsidR="00E812E1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として、</w:t>
                            </w:r>
                          </w:p>
                          <w:p w:rsidR="009B145D" w:rsidRPr="005C4768" w:rsidRDefault="00F2564D" w:rsidP="00333C34">
                            <w:pPr>
                              <w:ind w:left="84" w:hangingChars="35" w:hanging="84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○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 xml:space="preserve"> 被保険者間の受益と負担の公平性の確保</w:t>
                            </w:r>
                          </w:p>
                          <w:p w:rsidR="009B145D" w:rsidRPr="005C4768" w:rsidRDefault="00F2564D" w:rsidP="00333C34">
                            <w:pPr>
                              <w:ind w:left="84" w:hangingChars="35" w:hanging="84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○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 xml:space="preserve"> 被保険者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の負担軽減、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持続可能な国保運営の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実現</w:t>
                            </w:r>
                          </w:p>
                          <w:p w:rsidR="009B145D" w:rsidRPr="00333C34" w:rsidRDefault="009B145D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の二本柱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を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運営の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基本</w:t>
                            </w:r>
                            <w:r w:rsidR="00333C34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とする</w:t>
                            </w:r>
                          </w:p>
                        </w:tc>
                      </w:tr>
                    </w:tbl>
                    <w:p w:rsidR="009B145D" w:rsidRDefault="009B145D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33C34" w:rsidRPr="00333C34" w:rsidRDefault="00333C34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"/>
                        <w:tblW w:w="921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8676"/>
                      </w:tblGrid>
                      <w:tr w:rsidR="00792D46" w:rsidRPr="00333C34" w:rsidTr="00507944">
                        <w:trPr>
                          <w:cantSplit/>
                          <w:trHeight w:val="1745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E5B8B7" w:themeFill="accent2" w:themeFillTint="66"/>
                            <w:textDirection w:val="tbRlV"/>
                            <w:vAlign w:val="center"/>
                          </w:tcPr>
                          <w:p w:rsidR="00792D46" w:rsidRPr="00333C34" w:rsidRDefault="002C49E3" w:rsidP="00792D46">
                            <w:pPr>
                              <w:ind w:left="113" w:right="113" w:firstLineChars="0" w:firstLine="0"/>
                              <w:jc w:val="center"/>
                              <w:rPr>
                                <w:sz w:val="22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三</w:t>
                            </w:r>
                            <w:r w:rsidR="00792D46" w:rsidRPr="00333C34">
                              <w:rPr>
                                <w:rFonts w:ascii="BIZ UDPゴシック" w:eastAsia="BIZ UDPゴシック" w:hAnsi="BIZ UDPゴシック" w:hint="eastAsia"/>
                              </w:rPr>
                              <w:t>つの施策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D46" w:rsidRPr="005C4768" w:rsidRDefault="00792D46" w:rsidP="00333C34">
                            <w:pPr>
                              <w:ind w:leftChars="23" w:left="48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❶ 保険財政の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安定的運営</w:t>
                            </w:r>
                          </w:p>
                          <w:p w:rsidR="00792D46" w:rsidRPr="005C4768" w:rsidRDefault="00792D46" w:rsidP="00333C34">
                            <w:pPr>
                              <w:ind w:leftChars="23" w:left="161" w:hangingChars="47" w:hanging="113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❷ 予防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・健康づくり、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医療費の適正化</w:t>
                            </w:r>
                          </w:p>
                          <w:p w:rsidR="00792D46" w:rsidRPr="005C4768" w:rsidRDefault="00792D46" w:rsidP="00333C34">
                            <w:pPr>
                              <w:ind w:leftChars="23" w:left="161" w:hangingChars="47" w:hanging="113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❸ 事業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運営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の広域化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・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効率化</w:t>
                            </w:r>
                          </w:p>
                          <w:p w:rsidR="00792D46" w:rsidRPr="005C4768" w:rsidRDefault="00792D46" w:rsidP="002C49E3">
                            <w:pPr>
                              <w:ind w:left="98" w:hangingChars="41" w:hanging="98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の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三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つの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施策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について、府と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市町村の役割分担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に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基づき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実施</w:t>
                            </w:r>
                          </w:p>
                        </w:tc>
                      </w:tr>
                    </w:tbl>
                    <w:p w:rsidR="00792D46" w:rsidRDefault="00792D46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33C34" w:rsidRPr="00333C34" w:rsidRDefault="00333C34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"/>
                        <w:tblW w:w="921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8676"/>
                      </w:tblGrid>
                      <w:tr w:rsidR="00792D46" w:rsidRPr="00333C34" w:rsidTr="00507944">
                        <w:trPr>
                          <w:cantSplit/>
                          <w:trHeight w:val="1622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E5B8B7" w:themeFill="accent2" w:themeFillTint="66"/>
                            <w:textDirection w:val="tbRlV"/>
                            <w:vAlign w:val="center"/>
                          </w:tcPr>
                          <w:p w:rsidR="00792D46" w:rsidRPr="00AB0B43" w:rsidRDefault="00792D46" w:rsidP="00792D46">
                            <w:pPr>
                              <w:ind w:left="113" w:right="113" w:firstLineChars="0" w:firstLine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B0B43">
                              <w:rPr>
                                <w:rFonts w:ascii="BIZ UDPゴシック" w:eastAsia="BIZ UDPゴシック" w:hAnsi="BIZ UDPゴシック"/>
                                <w:szCs w:val="28"/>
                              </w:rPr>
                              <w:t>めざす</w:t>
                            </w:r>
                            <w:r w:rsidRPr="00AB0B43">
                              <w:rPr>
                                <w:rFonts w:ascii="BIZ UDPゴシック" w:eastAsia="BIZ UDPゴシック" w:hAnsi="BIZ UDPゴシック" w:hint="eastAsia"/>
                                <w:szCs w:val="28"/>
                              </w:rPr>
                              <w:t>方向性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D46" w:rsidRPr="005C4768" w:rsidRDefault="00792D46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被保険者</w:t>
                            </w:r>
                            <w:r w:rsidRPr="005C4768"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が</w:t>
                            </w:r>
                            <w:r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安心して医療サービスを受けることができるとともに、</w:t>
                            </w:r>
                          </w:p>
                          <w:p w:rsidR="00507944" w:rsidRDefault="00792D46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人生100年時代を見据えた健康の保持に資する</w:t>
                            </w:r>
                            <w:r w:rsidR="00507944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ための、</w:t>
                            </w:r>
                          </w:p>
                          <w:p w:rsidR="00792D46" w:rsidRPr="005C4768" w:rsidRDefault="00507944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安定的かつ</w:t>
                            </w:r>
                            <w:r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持続可能な</w:t>
                            </w:r>
                            <w:r w:rsidR="00792D46" w:rsidRPr="005C4768"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制度</w:t>
                            </w:r>
                            <w:r w:rsidR="00792D46"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792D46" w:rsidRPr="005C4768"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実現</w:t>
                            </w:r>
                          </w:p>
                        </w:tc>
                      </w:tr>
                    </w:tbl>
                    <w:p w:rsidR="00792D46" w:rsidRPr="00792D46" w:rsidRDefault="00792D46" w:rsidP="00792D46">
                      <w:pPr>
                        <w:ind w:left="115" w:hangingChars="41" w:hanging="115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6F1C" w:rsidRDefault="00FA6F1C" w:rsidP="00FA6F1C">
      <w:pPr>
        <w:ind w:left="210" w:hanging="210"/>
      </w:pPr>
    </w:p>
    <w:p w:rsidR="00FA6F1C" w:rsidRDefault="00FA6F1C" w:rsidP="00FA6F1C">
      <w:pPr>
        <w:ind w:left="210" w:hanging="210"/>
      </w:pPr>
    </w:p>
    <w:p w:rsidR="00FA6F1C" w:rsidRDefault="00E812E1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165735</wp:posOffset>
                </wp:positionV>
                <wp:extent cx="1352550" cy="3619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D75" w:rsidRPr="009B145D" w:rsidRDefault="00223D75" w:rsidP="00223D75">
                            <w:pPr>
                              <w:ind w:left="220" w:hanging="220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B145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めざす方向性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6" o:spid="_x0000_s1041" style="position:absolute;left:0;text-align:left;margin-left:333pt;margin-top:13.05pt;width:106.5pt;height:28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" fillcolor="white [3201]" strokecolor="black [3200]" strokeweight="1pt">
                <v:textbox inset="0,0,0,0">
                  <w:txbxContent>
                    <w:p w:rsidR="00223D75" w:rsidRPr="009B145D" w:rsidRDefault="00223D75" w:rsidP="00223D75">
                      <w:pPr>
                        <w:ind w:left="220" w:hanging="220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B145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めざす方向性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6F1C" w:rsidRDefault="00FA6F1C" w:rsidP="00FA6F1C">
      <w:pPr>
        <w:ind w:left="210" w:hanging="210"/>
      </w:pPr>
    </w:p>
    <w:p w:rsidR="00E14429" w:rsidRDefault="00E14429" w:rsidP="00FA6F1C">
      <w:pPr>
        <w:ind w:left="210" w:hanging="210"/>
      </w:pPr>
    </w:p>
    <w:p w:rsidR="00E14429" w:rsidRDefault="00507944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106045</wp:posOffset>
                </wp:positionV>
                <wp:extent cx="1514475" cy="247650"/>
                <wp:effectExtent l="0" t="0" r="9525" b="0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476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5F74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" o:spid="_x0000_s1026" type="#_x0000_t67" style="position:absolute;left:0;text-align:left;margin-left:181.8pt;margin-top:8.35pt;width:119.25pt;height:19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" adj="10800" fillcolor="#4f81bd [3204]" stroked="f" strokeweight="2pt"/>
            </w:pict>
          </mc:Fallback>
        </mc:AlternateContent>
      </w:r>
      <w:r w:rsidR="00E812E1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2600008</wp:posOffset>
                </wp:positionH>
                <wp:positionV relativeFrom="paragraph">
                  <wp:posOffset>133985</wp:posOffset>
                </wp:positionV>
                <wp:extent cx="1457325" cy="314323"/>
                <wp:effectExtent l="57468" t="94932" r="66992" b="143193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7325" cy="314323"/>
                        </a:xfrm>
                        <a:prstGeom prst="downArrow">
                          <a:avLst>
                            <a:gd name="adj1" fmla="val 50000"/>
                            <a:gd name="adj2" fmla="val 50848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03BB" id="下矢印 12" o:spid="_x0000_s1026" type="#_x0000_t67" style="position:absolute;left:0;text-align:left;margin-left:204.75pt;margin-top:10.55pt;width:114.75pt;height:24.75pt;rotation:-9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" adj="10617" fillcolor="#d99594 [1941]" strokecolor="black [3200]">
                <v:shadow on="t" color="black" opacity="22937f" origin=",.5" offset="0,.63889mm"/>
              </v:shape>
            </w:pict>
          </mc:Fallback>
        </mc:AlternateContent>
      </w:r>
    </w:p>
    <w:p w:rsidR="00E14429" w:rsidRDefault="00E14429" w:rsidP="00FA6F1C">
      <w:pPr>
        <w:ind w:left="210" w:hanging="210"/>
      </w:pPr>
    </w:p>
    <w:p w:rsidR="00E14429" w:rsidRDefault="00E14429" w:rsidP="00FA6F1C">
      <w:pPr>
        <w:ind w:left="210" w:hanging="210"/>
      </w:pPr>
    </w:p>
    <w:p w:rsidR="00E14429" w:rsidRPr="00992BCB" w:rsidRDefault="00E14429" w:rsidP="00FA6F1C">
      <w:pPr>
        <w:ind w:left="210" w:hanging="210"/>
      </w:pPr>
    </w:p>
    <w:p w:rsidR="00E14429" w:rsidRDefault="00E14429" w:rsidP="00FA6F1C">
      <w:pPr>
        <w:ind w:left="210" w:hanging="210"/>
      </w:pPr>
    </w:p>
    <w:p w:rsidR="00E14429" w:rsidRDefault="00E14429" w:rsidP="00FA6F1C">
      <w:pPr>
        <w:ind w:left="210" w:hanging="210"/>
      </w:pPr>
    </w:p>
    <w:p w:rsidR="00E14429" w:rsidRDefault="00E14429" w:rsidP="00FA6F1C">
      <w:pPr>
        <w:ind w:left="210" w:hanging="210"/>
      </w:pPr>
    </w:p>
    <w:p w:rsidR="00E14429" w:rsidRDefault="00507944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21749BF" wp14:editId="327505DF">
                <wp:simplePos x="0" y="0"/>
                <wp:positionH relativeFrom="column">
                  <wp:posOffset>2289810</wp:posOffset>
                </wp:positionH>
                <wp:positionV relativeFrom="paragraph">
                  <wp:posOffset>196850</wp:posOffset>
                </wp:positionV>
                <wp:extent cx="1514475" cy="247650"/>
                <wp:effectExtent l="0" t="0" r="9525" b="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476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67D45" id="下矢印 25" o:spid="_x0000_s1026" type="#_x0000_t67" style="position:absolute;left:0;text-align:left;margin-left:180.3pt;margin-top:15.5pt;width:119.25pt;height:19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" adj="10800" fillcolor="#4f81bd [3204]" stroked="f" strokeweight="2pt"/>
            </w:pict>
          </mc:Fallback>
        </mc:AlternateContent>
      </w:r>
      <w:r w:rsidR="003F41FE">
        <w:rPr>
          <w:rFonts w:hint="eastAsia"/>
        </w:rPr>
        <w:t xml:space="preserve">　</w:t>
      </w:r>
    </w:p>
    <w:sectPr w:rsidR="00E14429" w:rsidSect="00642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 w:code="8"/>
      <w:pgMar w:top="1134" w:right="1134" w:bottom="1134" w:left="1134" w:header="851" w:footer="0" w:gutter="0"/>
      <w:pgNumType w:start="2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622" w:rsidRDefault="00995622" w:rsidP="00C54FDE">
      <w:pPr>
        <w:ind w:left="210" w:hanging="210"/>
      </w:pPr>
      <w:r>
        <w:separator/>
      </w:r>
    </w:p>
  </w:endnote>
  <w:endnote w:type="continuationSeparator" w:id="0">
    <w:p w:rsidR="00995622" w:rsidRDefault="00995622" w:rsidP="00C54FDE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E" w:rsidRDefault="00C54FDE" w:rsidP="00C54FDE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C76" w:rsidRDefault="00941C76" w:rsidP="009B6C49">
    <w:pPr>
      <w:pStyle w:val="a7"/>
      <w:ind w:left="210" w:rightChars="-291" w:right="-611" w:hanging="210"/>
      <w:jc w:val="right"/>
    </w:pPr>
  </w:p>
  <w:p w:rsidR="00C54FDE" w:rsidRDefault="00C54FDE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E" w:rsidRDefault="00C54FDE" w:rsidP="00C54FDE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622" w:rsidRDefault="00995622" w:rsidP="00C54FDE">
      <w:pPr>
        <w:ind w:left="210" w:hanging="210"/>
      </w:pPr>
      <w:r>
        <w:separator/>
      </w:r>
    </w:p>
  </w:footnote>
  <w:footnote w:type="continuationSeparator" w:id="0">
    <w:p w:rsidR="00995622" w:rsidRDefault="00995622" w:rsidP="00C54FDE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E" w:rsidRDefault="00C54FDE" w:rsidP="00C54FDE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E" w:rsidRDefault="00C54FDE" w:rsidP="00C54FDE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E" w:rsidRDefault="00C54FDE" w:rsidP="00C54FDE">
    <w:pPr>
      <w:pStyle w:val="a5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A4086"/>
    <w:multiLevelType w:val="hybridMultilevel"/>
    <w:tmpl w:val="21E6D20E"/>
    <w:lvl w:ilvl="0" w:tplc="9E92F784">
      <w:start w:val="1"/>
      <w:numFmt w:val="decimalEnclosedCircle"/>
      <w:lvlText w:val="（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14"/>
    <w:rsid w:val="00002DDE"/>
    <w:rsid w:val="000066DC"/>
    <w:rsid w:val="00007EA3"/>
    <w:rsid w:val="00025AB2"/>
    <w:rsid w:val="000350EE"/>
    <w:rsid w:val="0003796E"/>
    <w:rsid w:val="00044951"/>
    <w:rsid w:val="00070A0D"/>
    <w:rsid w:val="000768E5"/>
    <w:rsid w:val="00081693"/>
    <w:rsid w:val="000912C2"/>
    <w:rsid w:val="00097C9B"/>
    <w:rsid w:val="000A17CD"/>
    <w:rsid w:val="000A6710"/>
    <w:rsid w:val="000B3A2A"/>
    <w:rsid w:val="000B3D8A"/>
    <w:rsid w:val="000B67FD"/>
    <w:rsid w:val="000C1CB2"/>
    <w:rsid w:val="000C3069"/>
    <w:rsid w:val="000C40BA"/>
    <w:rsid w:val="000C77C2"/>
    <w:rsid w:val="000E2D5A"/>
    <w:rsid w:val="000E3913"/>
    <w:rsid w:val="000E41FC"/>
    <w:rsid w:val="000E48F6"/>
    <w:rsid w:val="000E6CF7"/>
    <w:rsid w:val="000F3AA5"/>
    <w:rsid w:val="000F49F4"/>
    <w:rsid w:val="000F7021"/>
    <w:rsid w:val="00103FFD"/>
    <w:rsid w:val="00116CAB"/>
    <w:rsid w:val="00116EAE"/>
    <w:rsid w:val="001313EF"/>
    <w:rsid w:val="0013253F"/>
    <w:rsid w:val="001349B3"/>
    <w:rsid w:val="0013585A"/>
    <w:rsid w:val="0014014A"/>
    <w:rsid w:val="00151A32"/>
    <w:rsid w:val="00152117"/>
    <w:rsid w:val="00153FEF"/>
    <w:rsid w:val="0015734E"/>
    <w:rsid w:val="001604F0"/>
    <w:rsid w:val="00171626"/>
    <w:rsid w:val="00174321"/>
    <w:rsid w:val="0017571A"/>
    <w:rsid w:val="00177689"/>
    <w:rsid w:val="001807D9"/>
    <w:rsid w:val="00180DB4"/>
    <w:rsid w:val="001A0D58"/>
    <w:rsid w:val="001A1119"/>
    <w:rsid w:val="001A297E"/>
    <w:rsid w:val="001A3A3D"/>
    <w:rsid w:val="001A5E39"/>
    <w:rsid w:val="001A6347"/>
    <w:rsid w:val="001B64D2"/>
    <w:rsid w:val="001B6DB6"/>
    <w:rsid w:val="001C1E1D"/>
    <w:rsid w:val="001C33B5"/>
    <w:rsid w:val="001C7FF8"/>
    <w:rsid w:val="001D0130"/>
    <w:rsid w:val="001D0657"/>
    <w:rsid w:val="001D0DE8"/>
    <w:rsid w:val="001D128D"/>
    <w:rsid w:val="001F0CF2"/>
    <w:rsid w:val="001F761D"/>
    <w:rsid w:val="00202169"/>
    <w:rsid w:val="00204C77"/>
    <w:rsid w:val="00205261"/>
    <w:rsid w:val="00213192"/>
    <w:rsid w:val="00213352"/>
    <w:rsid w:val="002158EF"/>
    <w:rsid w:val="002169D5"/>
    <w:rsid w:val="00223D75"/>
    <w:rsid w:val="00234E63"/>
    <w:rsid w:val="0024615A"/>
    <w:rsid w:val="00246FB4"/>
    <w:rsid w:val="00252FD2"/>
    <w:rsid w:val="0025313F"/>
    <w:rsid w:val="0025753C"/>
    <w:rsid w:val="00257F4E"/>
    <w:rsid w:val="00260FBE"/>
    <w:rsid w:val="002633A8"/>
    <w:rsid w:val="002633FB"/>
    <w:rsid w:val="00271022"/>
    <w:rsid w:val="002717BC"/>
    <w:rsid w:val="002810C1"/>
    <w:rsid w:val="00281F07"/>
    <w:rsid w:val="00286AD7"/>
    <w:rsid w:val="0028784C"/>
    <w:rsid w:val="00292506"/>
    <w:rsid w:val="002A4D62"/>
    <w:rsid w:val="002A55A1"/>
    <w:rsid w:val="002A73D2"/>
    <w:rsid w:val="002B040D"/>
    <w:rsid w:val="002B1E85"/>
    <w:rsid w:val="002B5E0A"/>
    <w:rsid w:val="002B6837"/>
    <w:rsid w:val="002C1FD6"/>
    <w:rsid w:val="002C49E3"/>
    <w:rsid w:val="002D384B"/>
    <w:rsid w:val="002D467E"/>
    <w:rsid w:val="002D52CD"/>
    <w:rsid w:val="002E2FCF"/>
    <w:rsid w:val="002E47B8"/>
    <w:rsid w:val="002F07C5"/>
    <w:rsid w:val="002F1B9E"/>
    <w:rsid w:val="002F46A5"/>
    <w:rsid w:val="002F71BF"/>
    <w:rsid w:val="00300397"/>
    <w:rsid w:val="00307A9C"/>
    <w:rsid w:val="00311581"/>
    <w:rsid w:val="00315A8A"/>
    <w:rsid w:val="00320543"/>
    <w:rsid w:val="0032437F"/>
    <w:rsid w:val="00325B1E"/>
    <w:rsid w:val="00326EEF"/>
    <w:rsid w:val="00330E21"/>
    <w:rsid w:val="00331546"/>
    <w:rsid w:val="00333C34"/>
    <w:rsid w:val="003342F1"/>
    <w:rsid w:val="00342CCC"/>
    <w:rsid w:val="00352A22"/>
    <w:rsid w:val="003570EB"/>
    <w:rsid w:val="0037288C"/>
    <w:rsid w:val="0038021C"/>
    <w:rsid w:val="0038177B"/>
    <w:rsid w:val="00386F3D"/>
    <w:rsid w:val="003930C6"/>
    <w:rsid w:val="003972D2"/>
    <w:rsid w:val="003B5808"/>
    <w:rsid w:val="003C1821"/>
    <w:rsid w:val="003C3024"/>
    <w:rsid w:val="003C6A84"/>
    <w:rsid w:val="003D04C3"/>
    <w:rsid w:val="003D2E84"/>
    <w:rsid w:val="003D3B20"/>
    <w:rsid w:val="003D6BEB"/>
    <w:rsid w:val="003E1948"/>
    <w:rsid w:val="003E3839"/>
    <w:rsid w:val="003E5462"/>
    <w:rsid w:val="003E60E6"/>
    <w:rsid w:val="003F0BC9"/>
    <w:rsid w:val="003F41FE"/>
    <w:rsid w:val="004000D0"/>
    <w:rsid w:val="004027AA"/>
    <w:rsid w:val="00406F0D"/>
    <w:rsid w:val="0040736A"/>
    <w:rsid w:val="00410F1D"/>
    <w:rsid w:val="00414634"/>
    <w:rsid w:val="00420EF8"/>
    <w:rsid w:val="00423AAC"/>
    <w:rsid w:val="00424346"/>
    <w:rsid w:val="0042647C"/>
    <w:rsid w:val="004309C6"/>
    <w:rsid w:val="00431D33"/>
    <w:rsid w:val="004358B3"/>
    <w:rsid w:val="0044228D"/>
    <w:rsid w:val="00442641"/>
    <w:rsid w:val="0044267F"/>
    <w:rsid w:val="0044606D"/>
    <w:rsid w:val="00460DF8"/>
    <w:rsid w:val="00461A63"/>
    <w:rsid w:val="00470D7D"/>
    <w:rsid w:val="00481A3C"/>
    <w:rsid w:val="004839B6"/>
    <w:rsid w:val="004872E9"/>
    <w:rsid w:val="0048767A"/>
    <w:rsid w:val="00487792"/>
    <w:rsid w:val="0049026F"/>
    <w:rsid w:val="004A3318"/>
    <w:rsid w:val="004A59C1"/>
    <w:rsid w:val="004A6712"/>
    <w:rsid w:val="004A6C05"/>
    <w:rsid w:val="004B33FF"/>
    <w:rsid w:val="004B4877"/>
    <w:rsid w:val="004B5D0F"/>
    <w:rsid w:val="004B5D12"/>
    <w:rsid w:val="004C0EB8"/>
    <w:rsid w:val="004C3287"/>
    <w:rsid w:val="004C3EA1"/>
    <w:rsid w:val="004D024F"/>
    <w:rsid w:val="004D1A3F"/>
    <w:rsid w:val="004D5814"/>
    <w:rsid w:val="004E0D93"/>
    <w:rsid w:val="004E77BA"/>
    <w:rsid w:val="004F144A"/>
    <w:rsid w:val="004F7C2F"/>
    <w:rsid w:val="005062E3"/>
    <w:rsid w:val="00507944"/>
    <w:rsid w:val="00513A22"/>
    <w:rsid w:val="00520FF7"/>
    <w:rsid w:val="00522604"/>
    <w:rsid w:val="00522ECA"/>
    <w:rsid w:val="00523184"/>
    <w:rsid w:val="00533025"/>
    <w:rsid w:val="00534A18"/>
    <w:rsid w:val="00543457"/>
    <w:rsid w:val="00546006"/>
    <w:rsid w:val="0055229B"/>
    <w:rsid w:val="0055478E"/>
    <w:rsid w:val="005557C3"/>
    <w:rsid w:val="00562163"/>
    <w:rsid w:val="00565D1F"/>
    <w:rsid w:val="00566AE0"/>
    <w:rsid w:val="0056745F"/>
    <w:rsid w:val="00572E0C"/>
    <w:rsid w:val="00575523"/>
    <w:rsid w:val="00580E57"/>
    <w:rsid w:val="005851D3"/>
    <w:rsid w:val="00595577"/>
    <w:rsid w:val="00597526"/>
    <w:rsid w:val="005A0772"/>
    <w:rsid w:val="005A0BFF"/>
    <w:rsid w:val="005A25F2"/>
    <w:rsid w:val="005A55CB"/>
    <w:rsid w:val="005B0FAB"/>
    <w:rsid w:val="005B3080"/>
    <w:rsid w:val="005B4886"/>
    <w:rsid w:val="005C4768"/>
    <w:rsid w:val="005C6657"/>
    <w:rsid w:val="005D29A0"/>
    <w:rsid w:val="005D3EA3"/>
    <w:rsid w:val="005D624D"/>
    <w:rsid w:val="005E0EC2"/>
    <w:rsid w:val="005E3B76"/>
    <w:rsid w:val="005E4534"/>
    <w:rsid w:val="006021C4"/>
    <w:rsid w:val="00611CA6"/>
    <w:rsid w:val="00612547"/>
    <w:rsid w:val="0061298E"/>
    <w:rsid w:val="0061509F"/>
    <w:rsid w:val="00615633"/>
    <w:rsid w:val="0061679A"/>
    <w:rsid w:val="00620978"/>
    <w:rsid w:val="00627A29"/>
    <w:rsid w:val="00632402"/>
    <w:rsid w:val="00634908"/>
    <w:rsid w:val="00637B60"/>
    <w:rsid w:val="00642737"/>
    <w:rsid w:val="006525DE"/>
    <w:rsid w:val="00656359"/>
    <w:rsid w:val="00657192"/>
    <w:rsid w:val="00665920"/>
    <w:rsid w:val="006666E4"/>
    <w:rsid w:val="006678FD"/>
    <w:rsid w:val="00670424"/>
    <w:rsid w:val="00670E38"/>
    <w:rsid w:val="00676C58"/>
    <w:rsid w:val="00681795"/>
    <w:rsid w:val="00682209"/>
    <w:rsid w:val="00683D8A"/>
    <w:rsid w:val="00691403"/>
    <w:rsid w:val="00693D0F"/>
    <w:rsid w:val="006A0FB8"/>
    <w:rsid w:val="006A21E1"/>
    <w:rsid w:val="006A4D6B"/>
    <w:rsid w:val="006A7E91"/>
    <w:rsid w:val="006B2982"/>
    <w:rsid w:val="006B3515"/>
    <w:rsid w:val="006C793C"/>
    <w:rsid w:val="006D220E"/>
    <w:rsid w:val="006E10CD"/>
    <w:rsid w:val="006E42A3"/>
    <w:rsid w:val="006E48E0"/>
    <w:rsid w:val="006F4C18"/>
    <w:rsid w:val="00703CEE"/>
    <w:rsid w:val="00704506"/>
    <w:rsid w:val="00711629"/>
    <w:rsid w:val="00711AB2"/>
    <w:rsid w:val="007142E9"/>
    <w:rsid w:val="00723CCD"/>
    <w:rsid w:val="0072786A"/>
    <w:rsid w:val="007329CA"/>
    <w:rsid w:val="007371A4"/>
    <w:rsid w:val="007412D0"/>
    <w:rsid w:val="0074303E"/>
    <w:rsid w:val="00744809"/>
    <w:rsid w:val="0074658A"/>
    <w:rsid w:val="00747F98"/>
    <w:rsid w:val="00752641"/>
    <w:rsid w:val="00756BC7"/>
    <w:rsid w:val="0076226D"/>
    <w:rsid w:val="0076384F"/>
    <w:rsid w:val="00766DA9"/>
    <w:rsid w:val="00772129"/>
    <w:rsid w:val="007807C4"/>
    <w:rsid w:val="00783AEB"/>
    <w:rsid w:val="007915EF"/>
    <w:rsid w:val="00792D46"/>
    <w:rsid w:val="0079346B"/>
    <w:rsid w:val="0079695A"/>
    <w:rsid w:val="007A0FFF"/>
    <w:rsid w:val="007A1F47"/>
    <w:rsid w:val="007A29EB"/>
    <w:rsid w:val="007A2E26"/>
    <w:rsid w:val="007A38A2"/>
    <w:rsid w:val="007A58AE"/>
    <w:rsid w:val="007B1621"/>
    <w:rsid w:val="007C10E9"/>
    <w:rsid w:val="007C24D2"/>
    <w:rsid w:val="007D1744"/>
    <w:rsid w:val="007D220C"/>
    <w:rsid w:val="007D6703"/>
    <w:rsid w:val="007D67DE"/>
    <w:rsid w:val="007D7CDD"/>
    <w:rsid w:val="007E167A"/>
    <w:rsid w:val="007E2689"/>
    <w:rsid w:val="007E3940"/>
    <w:rsid w:val="007E3D56"/>
    <w:rsid w:val="007E7A09"/>
    <w:rsid w:val="007F057D"/>
    <w:rsid w:val="007F066B"/>
    <w:rsid w:val="007F1149"/>
    <w:rsid w:val="007F24CE"/>
    <w:rsid w:val="007F3A23"/>
    <w:rsid w:val="007F42EB"/>
    <w:rsid w:val="007F7FEC"/>
    <w:rsid w:val="008036EF"/>
    <w:rsid w:val="008102BA"/>
    <w:rsid w:val="00812042"/>
    <w:rsid w:val="0082117E"/>
    <w:rsid w:val="008300D3"/>
    <w:rsid w:val="00837E88"/>
    <w:rsid w:val="00844EF8"/>
    <w:rsid w:val="0084569C"/>
    <w:rsid w:val="00855E5E"/>
    <w:rsid w:val="00855F12"/>
    <w:rsid w:val="00856977"/>
    <w:rsid w:val="008578AE"/>
    <w:rsid w:val="00866B20"/>
    <w:rsid w:val="00870D64"/>
    <w:rsid w:val="00871FC1"/>
    <w:rsid w:val="0087331E"/>
    <w:rsid w:val="00874D97"/>
    <w:rsid w:val="008773D2"/>
    <w:rsid w:val="0088114B"/>
    <w:rsid w:val="00894070"/>
    <w:rsid w:val="008B1CBD"/>
    <w:rsid w:val="008C1648"/>
    <w:rsid w:val="008C287D"/>
    <w:rsid w:val="008C2BEF"/>
    <w:rsid w:val="008C7378"/>
    <w:rsid w:val="008F02C0"/>
    <w:rsid w:val="008F6A5F"/>
    <w:rsid w:val="008F72E7"/>
    <w:rsid w:val="00905EF0"/>
    <w:rsid w:val="009167BD"/>
    <w:rsid w:val="009219FD"/>
    <w:rsid w:val="009229D0"/>
    <w:rsid w:val="00924436"/>
    <w:rsid w:val="00925E78"/>
    <w:rsid w:val="00932057"/>
    <w:rsid w:val="00934540"/>
    <w:rsid w:val="009377DA"/>
    <w:rsid w:val="00941C76"/>
    <w:rsid w:val="00943200"/>
    <w:rsid w:val="0094359C"/>
    <w:rsid w:val="0094539F"/>
    <w:rsid w:val="009459A1"/>
    <w:rsid w:val="009543BD"/>
    <w:rsid w:val="00961A2A"/>
    <w:rsid w:val="00964DBA"/>
    <w:rsid w:val="0097464E"/>
    <w:rsid w:val="00974B09"/>
    <w:rsid w:val="00985960"/>
    <w:rsid w:val="00986A09"/>
    <w:rsid w:val="00987430"/>
    <w:rsid w:val="00992908"/>
    <w:rsid w:val="00992BCB"/>
    <w:rsid w:val="00995622"/>
    <w:rsid w:val="009A23FA"/>
    <w:rsid w:val="009A4724"/>
    <w:rsid w:val="009B145D"/>
    <w:rsid w:val="009B6C49"/>
    <w:rsid w:val="009B7C3E"/>
    <w:rsid w:val="009C0659"/>
    <w:rsid w:val="009C065E"/>
    <w:rsid w:val="009C52B6"/>
    <w:rsid w:val="009D733C"/>
    <w:rsid w:val="009E22CC"/>
    <w:rsid w:val="009E6094"/>
    <w:rsid w:val="009F4444"/>
    <w:rsid w:val="00A038EF"/>
    <w:rsid w:val="00A07A2C"/>
    <w:rsid w:val="00A113E5"/>
    <w:rsid w:val="00A12508"/>
    <w:rsid w:val="00A17B51"/>
    <w:rsid w:val="00A21177"/>
    <w:rsid w:val="00A227EC"/>
    <w:rsid w:val="00A23695"/>
    <w:rsid w:val="00A24440"/>
    <w:rsid w:val="00A26EE2"/>
    <w:rsid w:val="00A26F67"/>
    <w:rsid w:val="00A33518"/>
    <w:rsid w:val="00A33A14"/>
    <w:rsid w:val="00A34E03"/>
    <w:rsid w:val="00A505E6"/>
    <w:rsid w:val="00A51FBA"/>
    <w:rsid w:val="00A54CBD"/>
    <w:rsid w:val="00A55E65"/>
    <w:rsid w:val="00A609AC"/>
    <w:rsid w:val="00A74702"/>
    <w:rsid w:val="00A748D9"/>
    <w:rsid w:val="00A76D91"/>
    <w:rsid w:val="00A81E19"/>
    <w:rsid w:val="00A822A9"/>
    <w:rsid w:val="00A914D2"/>
    <w:rsid w:val="00A93956"/>
    <w:rsid w:val="00A94434"/>
    <w:rsid w:val="00A97CEE"/>
    <w:rsid w:val="00AA089D"/>
    <w:rsid w:val="00AA1769"/>
    <w:rsid w:val="00AA3372"/>
    <w:rsid w:val="00AA5EBB"/>
    <w:rsid w:val="00AA60A7"/>
    <w:rsid w:val="00AA7553"/>
    <w:rsid w:val="00AB0B43"/>
    <w:rsid w:val="00AB1491"/>
    <w:rsid w:val="00AB5DF1"/>
    <w:rsid w:val="00AC0423"/>
    <w:rsid w:val="00AE2314"/>
    <w:rsid w:val="00AE69E7"/>
    <w:rsid w:val="00AE6EB8"/>
    <w:rsid w:val="00AF3356"/>
    <w:rsid w:val="00AF5D93"/>
    <w:rsid w:val="00AF7709"/>
    <w:rsid w:val="00B11A52"/>
    <w:rsid w:val="00B129D2"/>
    <w:rsid w:val="00B204A5"/>
    <w:rsid w:val="00B22C8E"/>
    <w:rsid w:val="00B24A37"/>
    <w:rsid w:val="00B25E16"/>
    <w:rsid w:val="00B40102"/>
    <w:rsid w:val="00B40CB6"/>
    <w:rsid w:val="00B42434"/>
    <w:rsid w:val="00B43923"/>
    <w:rsid w:val="00B44630"/>
    <w:rsid w:val="00B5080B"/>
    <w:rsid w:val="00B534AD"/>
    <w:rsid w:val="00B55982"/>
    <w:rsid w:val="00B57A67"/>
    <w:rsid w:val="00B6652A"/>
    <w:rsid w:val="00B7075D"/>
    <w:rsid w:val="00B714E2"/>
    <w:rsid w:val="00B741E2"/>
    <w:rsid w:val="00B826E5"/>
    <w:rsid w:val="00B856F6"/>
    <w:rsid w:val="00B92607"/>
    <w:rsid w:val="00B92C91"/>
    <w:rsid w:val="00B96489"/>
    <w:rsid w:val="00B9756F"/>
    <w:rsid w:val="00B97799"/>
    <w:rsid w:val="00BA6055"/>
    <w:rsid w:val="00BA79DA"/>
    <w:rsid w:val="00BA7F90"/>
    <w:rsid w:val="00BB1E78"/>
    <w:rsid w:val="00BB5669"/>
    <w:rsid w:val="00BB73ED"/>
    <w:rsid w:val="00BD0D1F"/>
    <w:rsid w:val="00BD467D"/>
    <w:rsid w:val="00BD54C4"/>
    <w:rsid w:val="00BD6E8A"/>
    <w:rsid w:val="00BE15CE"/>
    <w:rsid w:val="00BE1D69"/>
    <w:rsid w:val="00BE586F"/>
    <w:rsid w:val="00BE6C83"/>
    <w:rsid w:val="00BE75FC"/>
    <w:rsid w:val="00BF0456"/>
    <w:rsid w:val="00BF20C1"/>
    <w:rsid w:val="00BF2E2A"/>
    <w:rsid w:val="00BF50A6"/>
    <w:rsid w:val="00BF790E"/>
    <w:rsid w:val="00C11B63"/>
    <w:rsid w:val="00C14187"/>
    <w:rsid w:val="00C15C40"/>
    <w:rsid w:val="00C16C1F"/>
    <w:rsid w:val="00C20745"/>
    <w:rsid w:val="00C233DC"/>
    <w:rsid w:val="00C30E4A"/>
    <w:rsid w:val="00C31F5D"/>
    <w:rsid w:val="00C35400"/>
    <w:rsid w:val="00C41E4A"/>
    <w:rsid w:val="00C42B57"/>
    <w:rsid w:val="00C42E39"/>
    <w:rsid w:val="00C4728D"/>
    <w:rsid w:val="00C50FC2"/>
    <w:rsid w:val="00C52069"/>
    <w:rsid w:val="00C541A7"/>
    <w:rsid w:val="00C54FDE"/>
    <w:rsid w:val="00C60744"/>
    <w:rsid w:val="00C621D8"/>
    <w:rsid w:val="00C633AA"/>
    <w:rsid w:val="00C63E0D"/>
    <w:rsid w:val="00C712B4"/>
    <w:rsid w:val="00C74959"/>
    <w:rsid w:val="00C76051"/>
    <w:rsid w:val="00C778BF"/>
    <w:rsid w:val="00C83484"/>
    <w:rsid w:val="00C9272E"/>
    <w:rsid w:val="00C97640"/>
    <w:rsid w:val="00CA3774"/>
    <w:rsid w:val="00CA6E68"/>
    <w:rsid w:val="00CA7926"/>
    <w:rsid w:val="00CB3AC1"/>
    <w:rsid w:val="00CB4143"/>
    <w:rsid w:val="00CC0418"/>
    <w:rsid w:val="00CC1B87"/>
    <w:rsid w:val="00CC75D3"/>
    <w:rsid w:val="00CD4015"/>
    <w:rsid w:val="00CD6C15"/>
    <w:rsid w:val="00CE3AF1"/>
    <w:rsid w:val="00CE7481"/>
    <w:rsid w:val="00CF500B"/>
    <w:rsid w:val="00CF6F7D"/>
    <w:rsid w:val="00CF746E"/>
    <w:rsid w:val="00D06479"/>
    <w:rsid w:val="00D07220"/>
    <w:rsid w:val="00D07F85"/>
    <w:rsid w:val="00D12B83"/>
    <w:rsid w:val="00D13AA2"/>
    <w:rsid w:val="00D13EE8"/>
    <w:rsid w:val="00D150B9"/>
    <w:rsid w:val="00D20A6D"/>
    <w:rsid w:val="00D21390"/>
    <w:rsid w:val="00D36723"/>
    <w:rsid w:val="00D4203B"/>
    <w:rsid w:val="00D43BDC"/>
    <w:rsid w:val="00D54A29"/>
    <w:rsid w:val="00D54F87"/>
    <w:rsid w:val="00D602EB"/>
    <w:rsid w:val="00D62911"/>
    <w:rsid w:val="00D63B78"/>
    <w:rsid w:val="00D70FA4"/>
    <w:rsid w:val="00D71B82"/>
    <w:rsid w:val="00D738BE"/>
    <w:rsid w:val="00D74487"/>
    <w:rsid w:val="00D8150F"/>
    <w:rsid w:val="00D81F5D"/>
    <w:rsid w:val="00D841F9"/>
    <w:rsid w:val="00D873F0"/>
    <w:rsid w:val="00DA487A"/>
    <w:rsid w:val="00DB58CC"/>
    <w:rsid w:val="00DC5E02"/>
    <w:rsid w:val="00DC700A"/>
    <w:rsid w:val="00DD2BC0"/>
    <w:rsid w:val="00DD6063"/>
    <w:rsid w:val="00DD7E1B"/>
    <w:rsid w:val="00DE2316"/>
    <w:rsid w:val="00DE728C"/>
    <w:rsid w:val="00DE74D8"/>
    <w:rsid w:val="00DF5223"/>
    <w:rsid w:val="00DF5B6A"/>
    <w:rsid w:val="00E073BA"/>
    <w:rsid w:val="00E0764F"/>
    <w:rsid w:val="00E1385A"/>
    <w:rsid w:val="00E14429"/>
    <w:rsid w:val="00E26283"/>
    <w:rsid w:val="00E32853"/>
    <w:rsid w:val="00E34895"/>
    <w:rsid w:val="00E35D26"/>
    <w:rsid w:val="00E405DA"/>
    <w:rsid w:val="00E41795"/>
    <w:rsid w:val="00E60F3A"/>
    <w:rsid w:val="00E62FDE"/>
    <w:rsid w:val="00E735E4"/>
    <w:rsid w:val="00E73A3E"/>
    <w:rsid w:val="00E73B09"/>
    <w:rsid w:val="00E754DB"/>
    <w:rsid w:val="00E8114D"/>
    <w:rsid w:val="00E812E1"/>
    <w:rsid w:val="00E87501"/>
    <w:rsid w:val="00E9167C"/>
    <w:rsid w:val="00E940A5"/>
    <w:rsid w:val="00EA470F"/>
    <w:rsid w:val="00EA4A0E"/>
    <w:rsid w:val="00EC0ED7"/>
    <w:rsid w:val="00EC7223"/>
    <w:rsid w:val="00ED19D1"/>
    <w:rsid w:val="00ED32F3"/>
    <w:rsid w:val="00ED62E9"/>
    <w:rsid w:val="00EE570B"/>
    <w:rsid w:val="00EE64DA"/>
    <w:rsid w:val="00EF49A2"/>
    <w:rsid w:val="00F0408F"/>
    <w:rsid w:val="00F05D56"/>
    <w:rsid w:val="00F06A76"/>
    <w:rsid w:val="00F12DCE"/>
    <w:rsid w:val="00F145FB"/>
    <w:rsid w:val="00F1684D"/>
    <w:rsid w:val="00F2564D"/>
    <w:rsid w:val="00F41A0E"/>
    <w:rsid w:val="00F5252D"/>
    <w:rsid w:val="00F56AC7"/>
    <w:rsid w:val="00F62403"/>
    <w:rsid w:val="00F650A9"/>
    <w:rsid w:val="00F677E9"/>
    <w:rsid w:val="00F77382"/>
    <w:rsid w:val="00F775F8"/>
    <w:rsid w:val="00F86116"/>
    <w:rsid w:val="00F90364"/>
    <w:rsid w:val="00F90FB9"/>
    <w:rsid w:val="00F9220D"/>
    <w:rsid w:val="00F92741"/>
    <w:rsid w:val="00F92ABE"/>
    <w:rsid w:val="00F97466"/>
    <w:rsid w:val="00FA1854"/>
    <w:rsid w:val="00FA1C7E"/>
    <w:rsid w:val="00FA59B2"/>
    <w:rsid w:val="00FA6F1C"/>
    <w:rsid w:val="00FB2F86"/>
    <w:rsid w:val="00FB5467"/>
    <w:rsid w:val="00FB6AFB"/>
    <w:rsid w:val="00FC281B"/>
    <w:rsid w:val="00FC5154"/>
    <w:rsid w:val="00FD6D20"/>
    <w:rsid w:val="00FE4AA5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D32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4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4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FDE"/>
  </w:style>
  <w:style w:type="paragraph" w:styleId="a7">
    <w:name w:val="footer"/>
    <w:basedOn w:val="a"/>
    <w:link w:val="a8"/>
    <w:uiPriority w:val="99"/>
    <w:unhideWhenUsed/>
    <w:rsid w:val="00C54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FDE"/>
  </w:style>
  <w:style w:type="table" w:styleId="a9">
    <w:name w:val="Table Grid"/>
    <w:basedOn w:val="a1"/>
    <w:uiPriority w:val="59"/>
    <w:rsid w:val="00711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D1A3F"/>
    <w:pPr>
      <w:spacing w:before="100" w:beforeAutospacing="1" w:after="100" w:afterAutospacing="1"/>
      <w:ind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07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EAA5-FFFC-4988-B967-8A1881E2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2020-09-02T10:52:00Z</dcterms:created>
  <dcterms:modified xsi:type="dcterms:W3CDTF">2023-09-11T06:02:00Z</dcterms:modified>
</cp:coreProperties>
</file>