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B20C8" w14:textId="5E730DEF" w:rsidR="00FA6F1C" w:rsidRDefault="009A54BD" w:rsidP="009219FD">
      <w:pPr>
        <w:ind w:left="281" w:hanging="281"/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7EEA7737" wp14:editId="39D88535">
                <wp:simplePos x="0" y="0"/>
                <wp:positionH relativeFrom="column">
                  <wp:posOffset>12717780</wp:posOffset>
                </wp:positionH>
                <wp:positionV relativeFrom="paragraph">
                  <wp:posOffset>-377825</wp:posOffset>
                </wp:positionV>
                <wp:extent cx="899795" cy="368935"/>
                <wp:effectExtent l="19050" t="19050" r="14605" b="1206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0B43A" w14:textId="77777777" w:rsidR="009A54BD" w:rsidRDefault="009A54BD" w:rsidP="009A54BD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ind w:left="320" w:hanging="320"/>
                              <w:jc w:val="center"/>
                              <w:textAlignment w:val="baseline"/>
                            </w:pPr>
                            <w:r w:rsidRPr="00555FE9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１</w:t>
                            </w:r>
                          </w:p>
                        </w:txbxContent>
                      </wps:txbx>
                      <wps:bodyPr vert="horz" wrap="square" lIns="74296" tIns="8890" rIns="74296" bIns="889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A77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01.4pt;margin-top:-29.75pt;width:70.85pt;height:29.0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" strokeweight="2.25pt">
                <v:textbox inset="2.06378mm,.7pt,2.06378mm,.7pt">
                  <w:txbxContent>
                    <w:p w14:paraId="1830B43A" w14:textId="77777777" w:rsidR="009A54BD" w:rsidRDefault="009A54BD" w:rsidP="009A54BD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ind w:left="320" w:hanging="320"/>
                        <w:jc w:val="center"/>
                        <w:textAlignment w:val="baseline"/>
                      </w:pPr>
                      <w:r w:rsidRPr="00555FE9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  <w:sz w:val="32"/>
                          <w:szCs w:val="3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5062E3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E68178A" wp14:editId="0A5BE406">
                <wp:simplePos x="0" y="0"/>
                <wp:positionH relativeFrom="margin">
                  <wp:align>right</wp:align>
                </wp:positionH>
                <wp:positionV relativeFrom="paragraph">
                  <wp:posOffset>32384</wp:posOffset>
                </wp:positionV>
                <wp:extent cx="13535025" cy="447675"/>
                <wp:effectExtent l="57150" t="38100" r="85725" b="10477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5025" cy="4476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B13DA8" w14:textId="0FF58C72" w:rsidR="001A297E" w:rsidRPr="00D07220" w:rsidRDefault="001A297E" w:rsidP="00D07220">
                            <w:pPr>
                              <w:ind w:left="361" w:hanging="361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44"/>
                                <w:u w:val="single"/>
                              </w:rPr>
                            </w:pPr>
                            <w:r w:rsidRPr="00D072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36"/>
                                <w:szCs w:val="44"/>
                              </w:rPr>
                              <w:t>大阪府国民健康保険運営方針（</w:t>
                            </w:r>
                            <w:r w:rsidRPr="00307B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kern w:val="0"/>
                                <w:sz w:val="36"/>
                                <w:szCs w:val="44"/>
                              </w:rPr>
                              <w:t>案</w:t>
                            </w:r>
                            <w:r w:rsidRPr="00D072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36"/>
                                <w:szCs w:val="44"/>
                              </w:rPr>
                              <w:t>）</w:t>
                            </w:r>
                            <w:r w:rsidR="00D072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36"/>
                                <w:szCs w:val="44"/>
                              </w:rPr>
                              <w:t xml:space="preserve">　</w:t>
                            </w:r>
                            <w:r w:rsidR="00F90FB9" w:rsidRPr="00D0722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kern w:val="0"/>
                                <w:sz w:val="36"/>
                                <w:szCs w:val="44"/>
                              </w:rPr>
                              <w:t>概要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68178A" id="角丸四角形 2" o:spid="_x0000_s1027" style="position:absolute;left:0;text-align:left;margin-left:1014.55pt;margin-top:2.55pt;width:1065.75pt;height:35.25pt;z-index:2518722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" fillcolor="#b6dde8 [1304]" strokecolor="#795d9b [3047]">
                <v:shadow on="t" color="black" opacity="24903f" origin=",.5" offset="0,.55556mm"/>
                <v:textbox inset="5.85pt,0,5.85pt,0">
                  <w:txbxContent>
                    <w:p w14:paraId="33B13DA8" w14:textId="0FF58C72" w:rsidR="001A297E" w:rsidRPr="00D07220" w:rsidRDefault="001A297E" w:rsidP="00D07220">
                      <w:pPr>
                        <w:ind w:left="361" w:hanging="361"/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44"/>
                          <w:u w:val="single"/>
                        </w:rPr>
                      </w:pPr>
                      <w:r w:rsidRPr="00D07220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36"/>
                          <w:szCs w:val="44"/>
                        </w:rPr>
                        <w:t>大阪府国民健康保険運営方針（</w:t>
                      </w:r>
                      <w:r w:rsidRPr="00307BB8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kern w:val="0"/>
                          <w:sz w:val="36"/>
                          <w:szCs w:val="44"/>
                        </w:rPr>
                        <w:t>案</w:t>
                      </w:r>
                      <w:r w:rsidRPr="00D07220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36"/>
                          <w:szCs w:val="44"/>
                        </w:rPr>
                        <w:t>）</w:t>
                      </w:r>
                      <w:r w:rsidR="00D07220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36"/>
                          <w:szCs w:val="44"/>
                        </w:rPr>
                        <w:t xml:space="preserve">　</w:t>
                      </w:r>
                      <w:r w:rsidR="00F90FB9" w:rsidRPr="00D07220">
                        <w:rPr>
                          <w:rFonts w:ascii="ＭＳ Ｐゴシック" w:eastAsia="ＭＳ Ｐゴシック" w:hAnsi="ＭＳ Ｐゴシック" w:hint="eastAsia"/>
                          <w:b/>
                          <w:kern w:val="0"/>
                          <w:sz w:val="36"/>
                          <w:szCs w:val="44"/>
                        </w:rPr>
                        <w:t>概要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B157C50" w14:textId="77777777" w:rsidR="008C1648" w:rsidRDefault="008C1648" w:rsidP="00AA1769">
      <w:pPr>
        <w:spacing w:line="320" w:lineRule="exact"/>
        <w:ind w:left="0" w:firstLineChars="0" w:firstLine="0"/>
        <w:jc w:val="left"/>
        <w:rPr>
          <w:rFonts w:asciiTheme="majorEastAsia" w:eastAsiaTheme="majorEastAsia" w:hAnsiTheme="majorEastAsia"/>
          <w:sz w:val="26"/>
          <w:szCs w:val="26"/>
        </w:rPr>
      </w:pPr>
    </w:p>
    <w:p w14:paraId="524ED2DE" w14:textId="77777777" w:rsidR="00642737" w:rsidRDefault="00642737" w:rsidP="00FA6F1C">
      <w:pPr>
        <w:ind w:left="210" w:hanging="210"/>
      </w:pPr>
    </w:p>
    <w:p w14:paraId="34FC6544" w14:textId="4FC9ADA5" w:rsidR="00642737" w:rsidRDefault="005062E3" w:rsidP="00FA6F1C">
      <w:pPr>
        <w:ind w:left="260" w:hanging="260"/>
      </w:pPr>
      <w:r>
        <w:rPr>
          <w:rFonts w:asciiTheme="majorEastAsia" w:eastAsiaTheme="majorEastAsia" w:hAnsiTheme="maj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2477A53" wp14:editId="6CC6CE13">
                <wp:simplePos x="0" y="0"/>
                <wp:positionH relativeFrom="margin">
                  <wp:posOffset>260985</wp:posOffset>
                </wp:positionH>
                <wp:positionV relativeFrom="paragraph">
                  <wp:posOffset>151765</wp:posOffset>
                </wp:positionV>
                <wp:extent cx="647700" cy="3333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33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cmpd="sng">
                          <a:noFill/>
                          <a:prstDash val="sysDash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4DCD1A" w14:textId="77777777" w:rsidR="00546006" w:rsidRPr="00FA1C7E" w:rsidRDefault="00546006" w:rsidP="00546006">
                            <w:pPr>
                              <w:ind w:left="211" w:hanging="211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FA1C7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477A53" id="正方形/長方形 7" o:spid="_x0000_s1028" style="position:absolute;left:0;text-align:left;margin-left:20.55pt;margin-top:11.95pt;width:51pt;height:26.25pt;z-index:2519009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" fillcolor="#b6dde8 [1304]" stroked="f">
                <v:stroke dashstyle="3 1"/>
                <v:textbox inset="0,0,0,0">
                  <w:txbxContent>
                    <w:p w14:paraId="104DCD1A" w14:textId="77777777" w:rsidR="00546006" w:rsidRPr="00FA1C7E" w:rsidRDefault="00546006" w:rsidP="00546006">
                      <w:pPr>
                        <w:ind w:left="211" w:hanging="211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FA1C7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ポイント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0B2954E" wp14:editId="33D3AA12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13639800" cy="600075"/>
                <wp:effectExtent l="19050" t="19050" r="19050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B37850" w14:textId="77777777" w:rsidR="00EE7C5D" w:rsidRDefault="00D21390" w:rsidP="00EE7C5D">
                            <w:pPr>
                              <w:spacing w:line="320" w:lineRule="exact"/>
                              <w:ind w:left="260" w:rightChars="-21" w:right="-44" w:hanging="260"/>
                              <w:jc w:val="left"/>
                              <w:rPr>
                                <w:rFonts w:ascii="BIZ UDゴシック" w:eastAsia="BIZ UDゴシック" w:hAnsi="BIZ UDゴシック" w:cs="Times New Roman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本方針は、「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全国に先駆けた保険料完全統一による国保運営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」を実施するべく、府と43市町村の国保が「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大阪府で</w:t>
                            </w:r>
                            <w:r w:rsidR="002C49E3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一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つ</w:t>
                            </w:r>
                            <w:r w:rsidR="002C49E3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の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6"/>
                                <w:szCs w:val="26"/>
                                <w:u w:val="single"/>
                              </w:rPr>
                              <w:t>国保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6"/>
                                <w:szCs w:val="26"/>
                              </w:rPr>
                              <w:t>」として</w:t>
                            </w:r>
                            <w:r w:rsidR="00EE7C5D" w:rsidRPr="00EE7C5D">
                              <w:rPr>
                                <w:rFonts w:ascii="BIZ UDゴシック" w:eastAsia="BIZ UDゴシック" w:hAnsi="BIZ UDゴシック" w:cs="Times New Roman" w:hint="eastAsia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一体とな</w:t>
                            </w:r>
                            <w:r w:rsidR="00EE7C5D">
                              <w:rPr>
                                <w:rFonts w:ascii="BIZ UDゴシック" w:eastAsia="BIZ UDゴシック" w:hAnsi="BIZ UDゴシック" w:cs="Times New Roman" w:hint="eastAsia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り</w:t>
                            </w:r>
                            <w:r w:rsidR="00EE7C5D" w:rsidRPr="00EE7C5D">
                              <w:rPr>
                                <w:rFonts w:ascii="BIZ UDゴシック" w:eastAsia="BIZ UDゴシック" w:hAnsi="BIZ UDゴシック" w:cs="Times New Roman" w:hint="eastAsia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、共通認識のもと、</w:t>
                            </w:r>
                          </w:p>
                          <w:p w14:paraId="5A303C3F" w14:textId="3F5FC272" w:rsidR="00EE7C5D" w:rsidRPr="00EE7C5D" w:rsidRDefault="00EE7C5D" w:rsidP="00EE7C5D">
                            <w:pPr>
                              <w:spacing w:line="320" w:lineRule="exact"/>
                              <w:ind w:left="260" w:rightChars="-21" w:right="-44" w:hanging="260"/>
                              <w:jc w:val="left"/>
                              <w:rPr>
                                <w:rFonts w:ascii="BIZ UDゴシック" w:eastAsia="BIZ UDゴシック" w:hAnsi="BIZ UDゴシック" w:cs="Times New Roman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307BB8">
                              <w:rPr>
                                <w:rFonts w:ascii="BIZ UDゴシック" w:eastAsia="BIZ UDゴシック" w:hAnsi="BIZ UDゴシック" w:cs="Times New Roman" w:hint="eastAsia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持続可能で安定的な国民健康保制度を運営できるよう、</w:t>
                            </w:r>
                            <w:r w:rsidRPr="00EE7C5D">
                              <w:rPr>
                                <w:rFonts w:ascii="BIZ UDゴシック" w:eastAsia="BIZ UDゴシック" w:hAnsi="BIZ UDゴシック" w:cs="Times New Roman"/>
                                <w:color w:val="000000"/>
                                <w:sz w:val="26"/>
                                <w:szCs w:val="26"/>
                              </w:rPr>
                              <w:t>基本的な考え方</w:t>
                            </w:r>
                            <w:r w:rsidRPr="00EE7C5D">
                              <w:rPr>
                                <w:rFonts w:ascii="BIZ UDゴシック" w:eastAsia="BIZ UDゴシック" w:hAnsi="BIZ UDゴシック" w:cs="Times New Roman" w:hint="eastAsia"/>
                                <w:color w:val="FF0000"/>
                                <w:sz w:val="26"/>
                                <w:szCs w:val="26"/>
                                <w:u w:val="single"/>
                              </w:rPr>
                              <w:t>を</w:t>
                            </w:r>
                            <w:r w:rsidRPr="00EE7C5D">
                              <w:rPr>
                                <w:rFonts w:ascii="BIZ UDゴシック" w:eastAsia="BIZ UDゴシック" w:hAnsi="BIZ UDゴシック" w:cs="Times New Roman" w:hint="eastAsia"/>
                                <w:color w:val="000000"/>
                                <w:sz w:val="26"/>
                                <w:szCs w:val="26"/>
                              </w:rPr>
                              <w:t>共有するための方針として策定するもの。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08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2954E" id="正方形/長方形 22" o:spid="_x0000_s1029" style="position:absolute;left:0;text-align:left;margin-left:1022.8pt;margin-top:2.2pt;width:1074pt;height:47.25pt;z-index:251899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" fillcolor="window" strokecolor="windowText" strokeweight="2.5pt">
                <v:textbox inset="28mm,1mm,1mm,1mm">
                  <w:txbxContent>
                    <w:p w14:paraId="57B37850" w14:textId="77777777" w:rsidR="00EE7C5D" w:rsidRDefault="00D21390" w:rsidP="00EE7C5D">
                      <w:pPr>
                        <w:spacing w:line="320" w:lineRule="exact"/>
                        <w:ind w:left="260" w:rightChars="-21" w:right="-44" w:hanging="260"/>
                        <w:jc w:val="left"/>
                        <w:rPr>
                          <w:rFonts w:ascii="BIZ UDゴシック" w:eastAsia="BIZ UDゴシック" w:hAnsi="BIZ UDゴシック" w:cs="Times New Roman"/>
                          <w:color w:val="FF0000"/>
                          <w:sz w:val="26"/>
                          <w:szCs w:val="26"/>
                          <w:u w:val="single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本方針は、「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  <w:u w:val="single"/>
                        </w:rPr>
                        <w:t>全国に先駆けた保険料完全統一による国保運営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」を実施するべく、府と43市町村の国保が「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  <w:u w:val="single"/>
                        </w:rPr>
                        <w:t>大阪府で</w:t>
                      </w:r>
                      <w:r w:rsidR="002C49E3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  <w:u w:val="single"/>
                        </w:rPr>
                        <w:t>一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  <w:u w:val="single"/>
                        </w:rPr>
                        <w:t>つ</w:t>
                      </w:r>
                      <w:r w:rsidR="002C49E3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  <w:u w:val="single"/>
                        </w:rPr>
                        <w:t>の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6"/>
                          <w:szCs w:val="26"/>
                          <w:u w:val="single"/>
                        </w:rPr>
                        <w:t>国保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sz w:val="26"/>
                          <w:szCs w:val="26"/>
                        </w:rPr>
                        <w:t>」として</w:t>
                      </w:r>
                      <w:r w:rsidR="00EE7C5D" w:rsidRPr="00EE7C5D">
                        <w:rPr>
                          <w:rFonts w:ascii="BIZ UDゴシック" w:eastAsia="BIZ UDゴシック" w:hAnsi="BIZ UDゴシック" w:cs="Times New Roman" w:hint="eastAsia"/>
                          <w:color w:val="FF0000"/>
                          <w:sz w:val="26"/>
                          <w:szCs w:val="26"/>
                          <w:u w:val="single"/>
                        </w:rPr>
                        <w:t>一体とな</w:t>
                      </w:r>
                      <w:r w:rsidR="00EE7C5D">
                        <w:rPr>
                          <w:rFonts w:ascii="BIZ UDゴシック" w:eastAsia="BIZ UDゴシック" w:hAnsi="BIZ UDゴシック" w:cs="Times New Roman" w:hint="eastAsia"/>
                          <w:color w:val="FF0000"/>
                          <w:sz w:val="26"/>
                          <w:szCs w:val="26"/>
                          <w:u w:val="single"/>
                        </w:rPr>
                        <w:t>り</w:t>
                      </w:r>
                      <w:r w:rsidR="00EE7C5D" w:rsidRPr="00EE7C5D">
                        <w:rPr>
                          <w:rFonts w:ascii="BIZ UDゴシック" w:eastAsia="BIZ UDゴシック" w:hAnsi="BIZ UDゴシック" w:cs="Times New Roman" w:hint="eastAsia"/>
                          <w:color w:val="FF0000"/>
                          <w:sz w:val="26"/>
                          <w:szCs w:val="26"/>
                          <w:u w:val="single"/>
                        </w:rPr>
                        <w:t>、共通認識のもと、</w:t>
                      </w:r>
                    </w:p>
                    <w:p w14:paraId="5A303C3F" w14:textId="3F5FC272" w:rsidR="00EE7C5D" w:rsidRPr="00EE7C5D" w:rsidRDefault="00EE7C5D" w:rsidP="00EE7C5D">
                      <w:pPr>
                        <w:spacing w:line="320" w:lineRule="exact"/>
                        <w:ind w:left="260" w:rightChars="-21" w:right="-44" w:hanging="260"/>
                        <w:jc w:val="left"/>
                        <w:rPr>
                          <w:rFonts w:ascii="BIZ UDゴシック" w:eastAsia="BIZ UDゴシック" w:hAnsi="BIZ UDゴシック" w:cs="Times New Roman"/>
                          <w:color w:val="000000"/>
                          <w:sz w:val="26"/>
                          <w:szCs w:val="26"/>
                        </w:rPr>
                      </w:pPr>
                      <w:r w:rsidRPr="00307BB8">
                        <w:rPr>
                          <w:rFonts w:ascii="BIZ UDゴシック" w:eastAsia="BIZ UDゴシック" w:hAnsi="BIZ UDゴシック" w:cs="Times New Roman" w:hint="eastAsia"/>
                          <w:color w:val="FF0000"/>
                          <w:sz w:val="26"/>
                          <w:szCs w:val="26"/>
                          <w:u w:val="single"/>
                        </w:rPr>
                        <w:t>持続可能で安定的な国民健康保制度を運営できるよう、</w:t>
                      </w:r>
                      <w:r w:rsidRPr="00EE7C5D">
                        <w:rPr>
                          <w:rFonts w:ascii="BIZ UDゴシック" w:eastAsia="BIZ UDゴシック" w:hAnsi="BIZ UDゴシック" w:cs="Times New Roman"/>
                          <w:color w:val="000000"/>
                          <w:sz w:val="26"/>
                          <w:szCs w:val="26"/>
                        </w:rPr>
                        <w:t>基本的な考え方</w:t>
                      </w:r>
                      <w:r w:rsidRPr="00EE7C5D">
                        <w:rPr>
                          <w:rFonts w:ascii="BIZ UDゴシック" w:eastAsia="BIZ UDゴシック" w:hAnsi="BIZ UDゴシック" w:cs="Times New Roman" w:hint="eastAsia"/>
                          <w:color w:val="FF0000"/>
                          <w:sz w:val="26"/>
                          <w:szCs w:val="26"/>
                          <w:u w:val="single"/>
                        </w:rPr>
                        <w:t>を</w:t>
                      </w:r>
                      <w:r w:rsidRPr="00EE7C5D">
                        <w:rPr>
                          <w:rFonts w:ascii="BIZ UDゴシック" w:eastAsia="BIZ UDゴシック" w:hAnsi="BIZ UDゴシック" w:cs="Times New Roman" w:hint="eastAsia"/>
                          <w:color w:val="000000"/>
                          <w:sz w:val="26"/>
                          <w:szCs w:val="26"/>
                        </w:rPr>
                        <w:t>共有するための方針として策定するもの。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C5BAA4" w14:textId="77777777" w:rsidR="00642737" w:rsidRDefault="00642737" w:rsidP="00FA6F1C">
      <w:pPr>
        <w:ind w:left="210" w:hanging="210"/>
      </w:pPr>
    </w:p>
    <w:p w14:paraId="299616B9" w14:textId="77777777" w:rsidR="00642737" w:rsidRDefault="00642737" w:rsidP="00FA6F1C">
      <w:pPr>
        <w:ind w:left="210" w:hanging="210"/>
      </w:pPr>
    </w:p>
    <w:p w14:paraId="7DF27552" w14:textId="77777777" w:rsidR="00FA6F1C" w:rsidRPr="006525DE" w:rsidRDefault="00642737" w:rsidP="00FA6F1C">
      <w:pPr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0" behindDoc="0" locked="0" layoutInCell="1" allowOverlap="1" wp14:anchorId="6663B67F" wp14:editId="1A5D1FF9">
                <wp:simplePos x="0" y="0"/>
                <wp:positionH relativeFrom="margin">
                  <wp:align>right</wp:align>
                </wp:positionH>
                <wp:positionV relativeFrom="paragraph">
                  <wp:posOffset>159384</wp:posOffset>
                </wp:positionV>
                <wp:extent cx="13639800" cy="8067675"/>
                <wp:effectExtent l="19050" t="1905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0" cy="8067675"/>
                        </a:xfrm>
                        <a:prstGeom prst="rect">
                          <a:avLst/>
                        </a:prstGeom>
                        <a:ln w="317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F5E81E" w14:textId="77777777" w:rsidR="00FA6F1C" w:rsidRDefault="00FA6F1C" w:rsidP="00FA6F1C">
                            <w:pPr>
                              <w:ind w:left="210" w:hanging="210"/>
                              <w:jc w:val="left"/>
                            </w:pPr>
                          </w:p>
                          <w:p w14:paraId="16D66E2A" w14:textId="77777777"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3B4CFBA1" w14:textId="77777777"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135E1613" w14:textId="77777777"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1B818E6D" w14:textId="77777777"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5441B5ED" w14:textId="77777777"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77ED2620" w14:textId="77777777"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5FDCA271" w14:textId="77777777"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2E50BCF7" w14:textId="77777777" w:rsidR="00FA6F1C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6A6E297E" w14:textId="77777777" w:rsidR="00FA6F1C" w:rsidRPr="00E0764F" w:rsidRDefault="00FA6F1C" w:rsidP="00FA6F1C">
                            <w:pPr>
                              <w:ind w:left="210" w:hanging="21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1F3AB7D8" w14:textId="77777777"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14:paraId="2AAB909E" w14:textId="77777777"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14:paraId="12D7CB41" w14:textId="77777777"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14:paraId="7B9D2585" w14:textId="77777777"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14:paraId="56B56643" w14:textId="77777777"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14:paraId="0820F76D" w14:textId="77777777"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14:paraId="73C0D754" w14:textId="77777777"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14:paraId="48119D56" w14:textId="77777777" w:rsidR="00FA6F1C" w:rsidRDefault="00FA6F1C" w:rsidP="00FA6F1C">
                            <w:pPr>
                              <w:spacing w:line="240" w:lineRule="exact"/>
                              <w:ind w:left="210" w:hanging="210"/>
                              <w:jc w:val="left"/>
                            </w:pPr>
                          </w:p>
                          <w:p w14:paraId="66CDD4C4" w14:textId="77777777"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1684BF5" w14:textId="77777777"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936A6EF" w14:textId="77777777" w:rsidR="00FA6F1C" w:rsidRPr="009D733C" w:rsidRDefault="00FA6F1C" w:rsidP="00FA6F1C">
                            <w:pPr>
                              <w:ind w:left="240" w:hanging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AEE9C1" w14:textId="77777777"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14A68AB" w14:textId="77777777" w:rsidR="00FA6F1C" w:rsidRPr="009D733C" w:rsidRDefault="00FA6F1C" w:rsidP="00FA6F1C">
                            <w:pPr>
                              <w:ind w:left="240" w:hanging="240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E9E384C" w14:textId="77777777" w:rsidR="00FA6F1C" w:rsidRPr="009D733C" w:rsidRDefault="00FA6F1C" w:rsidP="00FA6F1C">
                            <w:pPr>
                              <w:ind w:left="0" w:firstLineChars="0" w:firstLine="0"/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6E27CB8" w14:textId="77777777"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9D79921" w14:textId="77777777"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1A4B3F" w14:textId="77777777"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EC59BEF" w14:textId="77777777"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FBF6F7" w14:textId="77777777" w:rsidR="00FA6F1C" w:rsidRDefault="00FA6F1C" w:rsidP="00FA6F1C">
                            <w:pPr>
                              <w:ind w:left="240" w:hanging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63E4515" w14:textId="77777777" w:rsidR="00FA6F1C" w:rsidRPr="009D733C" w:rsidRDefault="00FA6F1C" w:rsidP="00FA6F1C">
                            <w:pPr>
                              <w:ind w:left="240" w:hanging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DED3170" w14:textId="77777777" w:rsidR="00FA6F1C" w:rsidRPr="009D733C" w:rsidRDefault="00FA6F1C" w:rsidP="00FA6F1C">
                            <w:pPr>
                              <w:ind w:left="240" w:hanging="240"/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 w:rsidRPr="009D733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F8E6470" w14:textId="77777777" w:rsidR="00FA6F1C" w:rsidRDefault="00FA6F1C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4AFF2DB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04910D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33D833B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9E02A4D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7C3AAD4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87D8591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27A03DC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DF2F63F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CDDBB3B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64B974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2B43B9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6D1ECF7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E7CBAFC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21E4E1B" w14:textId="77777777" w:rsidR="00171626" w:rsidRDefault="00171626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FA745B1" w14:textId="77777777" w:rsidR="00171626" w:rsidRDefault="00171626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F294FA5" w14:textId="77777777" w:rsidR="00171626" w:rsidRDefault="00171626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E15D90" w14:textId="77777777" w:rsidR="00171626" w:rsidRDefault="00171626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CF1116" w14:textId="77777777" w:rsidR="00171626" w:rsidRDefault="00171626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0CF668A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9D8509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905A05B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7E5A716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047E3A3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0F4CC96" w14:textId="77777777" w:rsidR="00992908" w:rsidRDefault="00992908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A5997AA" w14:textId="77777777" w:rsidR="00002DDE" w:rsidRDefault="00002DDE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A1C5AA7" w14:textId="77777777" w:rsidR="00002DDE" w:rsidRPr="009D733C" w:rsidRDefault="00002DDE" w:rsidP="00FA6F1C">
                            <w:pPr>
                              <w:ind w:leftChars="23" w:left="48" w:firstLineChars="0" w:firstLine="0"/>
                              <w:jc w:val="lef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3B67F" id="正方形/長方形 9" o:spid="_x0000_s1030" style="position:absolute;left:0;text-align:left;margin-left:1022.8pt;margin-top:12.55pt;width:1074pt;height:635.25pt;z-index:2517278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" fillcolor="white [3201]" strokecolor="black [3200]" strokeweight="2.5pt">
                <v:textbox>
                  <w:txbxContent>
                    <w:p w14:paraId="0AF5E81E" w14:textId="77777777" w:rsidR="00FA6F1C" w:rsidRDefault="00FA6F1C" w:rsidP="00FA6F1C">
                      <w:pPr>
                        <w:ind w:left="210" w:hanging="210"/>
                        <w:jc w:val="left"/>
                      </w:pPr>
                    </w:p>
                    <w:p w14:paraId="16D66E2A" w14:textId="77777777"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3B4CFBA1" w14:textId="77777777"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135E1613" w14:textId="77777777"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1B818E6D" w14:textId="77777777"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5441B5ED" w14:textId="77777777"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77ED2620" w14:textId="77777777"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5FDCA271" w14:textId="77777777"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2E50BCF7" w14:textId="77777777" w:rsidR="00FA6F1C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6A6E297E" w14:textId="77777777" w:rsidR="00FA6F1C" w:rsidRPr="00E0764F" w:rsidRDefault="00FA6F1C" w:rsidP="00FA6F1C">
                      <w:pPr>
                        <w:ind w:left="210" w:hanging="210"/>
                        <w:jc w:val="left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1F3AB7D8" w14:textId="77777777"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14:paraId="2AAB909E" w14:textId="77777777"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14:paraId="12D7CB41" w14:textId="77777777"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14:paraId="7B9D2585" w14:textId="77777777"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14:paraId="56B56643" w14:textId="77777777"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14:paraId="0820F76D" w14:textId="77777777"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14:paraId="73C0D754" w14:textId="77777777"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14:paraId="48119D56" w14:textId="77777777" w:rsidR="00FA6F1C" w:rsidRDefault="00FA6F1C" w:rsidP="00FA6F1C">
                      <w:pPr>
                        <w:spacing w:line="240" w:lineRule="exact"/>
                        <w:ind w:left="210" w:hanging="210"/>
                        <w:jc w:val="left"/>
                      </w:pPr>
                    </w:p>
                    <w:p w14:paraId="66CDD4C4" w14:textId="77777777" w:rsidR="00FA6F1C" w:rsidRDefault="00FA6F1C" w:rsidP="00FA6F1C">
                      <w:pPr>
                        <w:ind w:left="240" w:hanging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01684BF5" w14:textId="77777777" w:rsidR="00FA6F1C" w:rsidRDefault="00FA6F1C" w:rsidP="00FA6F1C">
                      <w:pPr>
                        <w:ind w:left="240" w:hanging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1936A6EF" w14:textId="77777777" w:rsidR="00FA6F1C" w:rsidRPr="009D733C" w:rsidRDefault="00FA6F1C" w:rsidP="00FA6F1C">
                      <w:pPr>
                        <w:ind w:left="240" w:hanging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0AEE9C1" w14:textId="77777777" w:rsidR="00FA6F1C" w:rsidRDefault="00FA6F1C" w:rsidP="00FA6F1C">
                      <w:pPr>
                        <w:ind w:left="240" w:hanging="240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314A68AB" w14:textId="77777777" w:rsidR="00FA6F1C" w:rsidRPr="009D733C" w:rsidRDefault="00FA6F1C" w:rsidP="00FA6F1C">
                      <w:pPr>
                        <w:ind w:left="240" w:hanging="240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0E9E384C" w14:textId="77777777" w:rsidR="00FA6F1C" w:rsidRPr="009D733C" w:rsidRDefault="00FA6F1C" w:rsidP="00FA6F1C">
                      <w:pPr>
                        <w:ind w:left="0" w:firstLineChars="0" w:firstLine="0"/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14:paraId="66E27CB8" w14:textId="77777777" w:rsidR="00FA6F1C" w:rsidRDefault="00FA6F1C" w:rsidP="00FA6F1C">
                      <w:pPr>
                        <w:ind w:left="240" w:hanging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</w:p>
                    <w:p w14:paraId="19D79921" w14:textId="77777777" w:rsidR="00FA6F1C" w:rsidRDefault="00FA6F1C" w:rsidP="00FA6F1C">
                      <w:pPr>
                        <w:ind w:left="240" w:hanging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</w:p>
                    <w:p w14:paraId="7F1A4B3F" w14:textId="77777777" w:rsidR="00FA6F1C" w:rsidRDefault="00FA6F1C" w:rsidP="00FA6F1C">
                      <w:pPr>
                        <w:ind w:left="240" w:hanging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</w:p>
                    <w:p w14:paraId="2EC59BEF" w14:textId="77777777" w:rsidR="00FA6F1C" w:rsidRDefault="00FA6F1C" w:rsidP="00FA6F1C">
                      <w:pPr>
                        <w:ind w:left="240" w:hanging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</w:p>
                    <w:p w14:paraId="6DFBF6F7" w14:textId="77777777" w:rsidR="00FA6F1C" w:rsidRDefault="00FA6F1C" w:rsidP="00FA6F1C">
                      <w:pPr>
                        <w:ind w:left="240" w:hanging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</w:p>
                    <w:p w14:paraId="763E4515" w14:textId="77777777" w:rsidR="00FA6F1C" w:rsidRPr="009D733C" w:rsidRDefault="00FA6F1C" w:rsidP="00FA6F1C">
                      <w:pPr>
                        <w:ind w:left="240" w:hanging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</w:p>
                    <w:p w14:paraId="4DED3170" w14:textId="77777777" w:rsidR="00FA6F1C" w:rsidRPr="009D733C" w:rsidRDefault="00FA6F1C" w:rsidP="00FA6F1C">
                      <w:pPr>
                        <w:ind w:left="240" w:hanging="240"/>
                        <w:jc w:val="lef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 w:rsidRPr="009D733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F8E6470" w14:textId="77777777" w:rsidR="00FA6F1C" w:rsidRDefault="00FA6F1C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34AFF2DB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5D04910D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133D833B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39E02A4D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7C3AAD4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587D8591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27A03DC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7DF2F63F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CDDBB3B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1164B974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02B43B9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76D1ECF7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E7CBAFC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421E4E1B" w14:textId="77777777" w:rsidR="00171626" w:rsidRDefault="00171626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1FA745B1" w14:textId="77777777" w:rsidR="00171626" w:rsidRDefault="00171626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F294FA5" w14:textId="77777777" w:rsidR="00171626" w:rsidRDefault="00171626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1EE15D90" w14:textId="77777777" w:rsidR="00171626" w:rsidRDefault="00171626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46CF1116" w14:textId="77777777" w:rsidR="00171626" w:rsidRDefault="00171626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10CF668A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7F9D8509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5905A05B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47E5A716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5047E3A3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70F4CC96" w14:textId="77777777" w:rsidR="00992908" w:rsidRDefault="00992908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7A5997AA" w14:textId="77777777" w:rsidR="00002DDE" w:rsidRDefault="00002DDE" w:rsidP="00FA6F1C">
                      <w:pPr>
                        <w:ind w:leftChars="23" w:left="48" w:firstLineChars="0" w:firstLine="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5A1C5AA7" w14:textId="77777777" w:rsidR="00002DDE" w:rsidRPr="009D733C" w:rsidRDefault="00002DDE" w:rsidP="00FA6F1C">
                      <w:pPr>
                        <w:ind w:leftChars="23" w:left="48" w:firstLineChars="0" w:firstLine="0"/>
                        <w:jc w:val="lef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98BBAE1" w14:textId="70F4C5F0" w:rsidR="00FA6F1C" w:rsidRDefault="00A92D11" w:rsidP="00FA6F1C">
      <w:pPr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BABAC74" wp14:editId="576D75AB">
                <wp:simplePos x="0" y="0"/>
                <wp:positionH relativeFrom="margin">
                  <wp:posOffset>6617970</wp:posOffset>
                </wp:positionH>
                <wp:positionV relativeFrom="paragraph">
                  <wp:posOffset>6350</wp:posOffset>
                </wp:positionV>
                <wp:extent cx="3171825" cy="350520"/>
                <wp:effectExtent l="0" t="0" r="28575" b="1143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3505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A325A5" w14:textId="77777777" w:rsidR="00F12DCE" w:rsidRPr="003972D2" w:rsidRDefault="002C49E3" w:rsidP="00756BC7">
                            <w:pPr>
                              <w:ind w:left="99" w:hangingChars="41" w:hanging="99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三</w:t>
                            </w:r>
                            <w:r w:rsidR="00223D75" w:rsidRPr="001A5E39">
                              <w:rPr>
                                <w:b/>
                                <w:sz w:val="24"/>
                                <w:szCs w:val="24"/>
                              </w:rPr>
                              <w:t>つの</w:t>
                            </w:r>
                            <w:r w:rsidR="00223D75" w:rsidRPr="001A5E3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施策</w:t>
                            </w:r>
                            <w:r w:rsidR="00223D75">
                              <w:rPr>
                                <w:b/>
                                <w:sz w:val="24"/>
                                <w:szCs w:val="24"/>
                              </w:rPr>
                              <w:t>を推進するための</w:t>
                            </w:r>
                            <w:r w:rsidR="00223D7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主な</w:t>
                            </w:r>
                            <w:r w:rsidR="00B826E5">
                              <w:rPr>
                                <w:b/>
                                <w:sz w:val="24"/>
                                <w:szCs w:val="24"/>
                              </w:rPr>
                              <w:t>取組</w:t>
                            </w:r>
                            <w:r w:rsidR="00B826E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BAC74" id="正方形/長方形 11" o:spid="_x0000_s1031" style="position:absolute;left:0;text-align:left;margin-left:521.1pt;margin-top:.5pt;width:249.75pt;height:27.6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" fillcolor="yellow" strokecolor="windowText" strokeweight="1.25pt">
                <v:textbox inset=",2mm">
                  <w:txbxContent>
                    <w:p w14:paraId="2EA325A5" w14:textId="77777777" w:rsidR="00F12DCE" w:rsidRPr="003972D2" w:rsidRDefault="002C49E3" w:rsidP="00756BC7">
                      <w:pPr>
                        <w:ind w:left="99" w:hangingChars="41" w:hanging="99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三</w:t>
                      </w:r>
                      <w:r w:rsidR="00223D75" w:rsidRPr="001A5E39">
                        <w:rPr>
                          <w:b/>
                          <w:sz w:val="24"/>
                          <w:szCs w:val="24"/>
                        </w:rPr>
                        <w:t>つの</w:t>
                      </w:r>
                      <w:r w:rsidR="00223D75" w:rsidRPr="001A5E39">
                        <w:rPr>
                          <w:rFonts w:hint="eastAsia"/>
                          <w:b/>
                          <w:sz w:val="24"/>
                          <w:szCs w:val="24"/>
                        </w:rPr>
                        <w:t>施策</w:t>
                      </w:r>
                      <w:r w:rsidR="00223D75">
                        <w:rPr>
                          <w:b/>
                          <w:sz w:val="24"/>
                          <w:szCs w:val="24"/>
                        </w:rPr>
                        <w:t>を推進するための</w:t>
                      </w:r>
                      <w:r w:rsidR="00223D75">
                        <w:rPr>
                          <w:rFonts w:hint="eastAsia"/>
                          <w:b/>
                          <w:sz w:val="24"/>
                          <w:szCs w:val="24"/>
                        </w:rPr>
                        <w:t>主な</w:t>
                      </w:r>
                      <w:r w:rsidR="00B826E5">
                        <w:rPr>
                          <w:b/>
                          <w:sz w:val="24"/>
                          <w:szCs w:val="24"/>
                        </w:rPr>
                        <w:t>取組</w:t>
                      </w:r>
                      <w:r w:rsidR="00B826E5">
                        <w:rPr>
                          <w:rFonts w:hint="eastAsia"/>
                          <w:b/>
                          <w:sz w:val="24"/>
                          <w:szCs w:val="24"/>
                        </w:rPr>
                        <w:t>内容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079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1A05446" wp14:editId="7ECDB979">
                <wp:simplePos x="0" y="0"/>
                <wp:positionH relativeFrom="margin">
                  <wp:posOffset>299085</wp:posOffset>
                </wp:positionH>
                <wp:positionV relativeFrom="paragraph">
                  <wp:posOffset>6350</wp:posOffset>
                </wp:positionV>
                <wp:extent cx="1076325" cy="320040"/>
                <wp:effectExtent l="0" t="0" r="28575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200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12F95" w14:textId="77777777" w:rsidR="00F1684D" w:rsidRPr="00BE586F" w:rsidRDefault="00F1684D" w:rsidP="00756BC7">
                            <w:pPr>
                              <w:ind w:left="99" w:hangingChars="41" w:hanging="9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基本</w:t>
                            </w:r>
                            <w:r w:rsidR="00E9167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的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05446" id="正方形/長方形 4" o:spid="_x0000_s1032" style="position:absolute;left:0;text-align:left;margin-left:23.55pt;margin-top:.5pt;width:84.75pt;height:25.2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" fillcolor="yellow" strokecolor="black [3213]" strokeweight="1.25pt">
                <v:textbox inset=",2mm">
                  <w:txbxContent>
                    <w:p w14:paraId="6F412F95" w14:textId="77777777" w:rsidR="00F1684D" w:rsidRPr="00BE586F" w:rsidRDefault="00F1684D" w:rsidP="00756BC7">
                      <w:pPr>
                        <w:ind w:left="99" w:hangingChars="41" w:hanging="99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基本</w:t>
                      </w:r>
                      <w:r w:rsidR="00E9167C">
                        <w:rPr>
                          <w:rFonts w:hint="eastAsia"/>
                          <w:b/>
                          <w:sz w:val="24"/>
                          <w:szCs w:val="24"/>
                        </w:rPr>
                        <w:t>的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事項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07944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5515211" wp14:editId="0B8DED21">
                <wp:simplePos x="0" y="0"/>
                <wp:positionH relativeFrom="margin">
                  <wp:posOffset>6471285</wp:posOffset>
                </wp:positionH>
                <wp:positionV relativeFrom="paragraph">
                  <wp:posOffset>187325</wp:posOffset>
                </wp:positionV>
                <wp:extent cx="7096125" cy="7734300"/>
                <wp:effectExtent l="0" t="0" r="2857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77343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0E5DB" w14:textId="77777777" w:rsidR="00B826E5" w:rsidRPr="005C4768" w:rsidRDefault="00A23695" w:rsidP="00992BCB">
                            <w:pPr>
                              <w:tabs>
                                <w:tab w:val="left" w:pos="8222"/>
                              </w:tabs>
                              <w:ind w:left="280" w:hanging="28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  <w:t>❶</w:t>
                            </w:r>
                            <w:r w:rsidR="00BF20C1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B826E5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保険財政の安定的運営</w:t>
                            </w:r>
                          </w:p>
                          <w:p w14:paraId="522ED8E0" w14:textId="77777777" w:rsidR="00665920" w:rsidRPr="005C4768" w:rsidRDefault="00A24440" w:rsidP="00642737">
                            <w:pPr>
                              <w:tabs>
                                <w:tab w:val="left" w:pos="8222"/>
                              </w:tabs>
                              <w:ind w:left="0" w:firstLineChars="100" w:firstLine="22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</w:rPr>
                              <w:t>１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国保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の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医療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に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要する費用・財政見通し</w:t>
                            </w:r>
                          </w:p>
                          <w:p w14:paraId="6A42ECCD" w14:textId="77777777" w:rsidR="00572E0C" w:rsidRPr="00837E88" w:rsidRDefault="00572E0C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100" w:firstLine="21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837E88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・</w:t>
                            </w: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「決算補填等目的の法定外一般会計繰入」は</w:t>
                            </w:r>
                            <w:r w:rsidR="003342F1" w:rsidRPr="00837E88">
                              <w:rPr>
                                <w:rFonts w:ascii="BIZ UDP明朝 Medium" w:eastAsia="BIZ UDP明朝 Medium" w:hAnsi="BIZ UDP明朝 Medium" w:hint="eastAsia"/>
                              </w:rPr>
                              <w:t>生じない</w:t>
                            </w: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</w:rPr>
                              <w:t>ことを</w:t>
                            </w:r>
                            <w:r w:rsidRPr="00837E88">
                              <w:rPr>
                                <w:rFonts w:ascii="BIZ UDP明朝 Medium" w:eastAsia="BIZ UDP明朝 Medium" w:hAnsi="BIZ UDP明朝 Medium"/>
                              </w:rPr>
                              <w:t>原則とし、累積</w:t>
                            </w: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</w:rPr>
                              <w:t>赤字</w:t>
                            </w:r>
                            <w:r w:rsidR="007A0FFF">
                              <w:rPr>
                                <w:rFonts w:ascii="BIZ UDP明朝 Medium" w:eastAsia="BIZ UDP明朝 Medium" w:hAnsi="BIZ UDP明朝 Medium"/>
                              </w:rPr>
                              <w:t>の早期解消を図る</w:t>
                            </w:r>
                          </w:p>
                          <w:p w14:paraId="2483761A" w14:textId="77777777" w:rsidR="00D12B83" w:rsidRPr="00B42434" w:rsidRDefault="00D12B83" w:rsidP="00992BCB">
                            <w:pPr>
                              <w:tabs>
                                <w:tab w:val="left" w:pos="8222"/>
                              </w:tabs>
                              <w:ind w:left="210" w:hanging="21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6256800F" w14:textId="77777777" w:rsidR="00665920" w:rsidRPr="005C4768" w:rsidRDefault="00B826E5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</w:rPr>
                              <w:t>２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  <w:t xml:space="preserve">　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市町村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における保険料の標準的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な</w:t>
                            </w:r>
                            <w:r w:rsidR="00665920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算定方法</w:t>
                            </w:r>
                          </w:p>
                          <w:p w14:paraId="2B7BBDA1" w14:textId="77777777" w:rsidR="00CF6F7D" w:rsidRPr="00837E88" w:rsidRDefault="00572E0C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100" w:firstLine="210"/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837E88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・</w:t>
                            </w: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市町村標準保険料率は府内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完全</w:t>
                            </w: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統一（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府内のどこに住んで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いても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同じ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所得・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同じ世帯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構成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であれば同じ</w:t>
                            </w:r>
                            <w:r w:rsidR="00007EA3" w:rsidRPr="00837E88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保険料額）</w:t>
                            </w:r>
                          </w:p>
                          <w:p w14:paraId="45269ED5" w14:textId="77777777" w:rsidR="003342F1" w:rsidRPr="00837E88" w:rsidRDefault="00CF6F7D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100" w:firstLine="210"/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・</w:t>
                            </w:r>
                            <w:r w:rsidR="007A0FFF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市町村ごとの医療費水準は反映しない</w:t>
                            </w:r>
                          </w:p>
                          <w:p w14:paraId="75A826F2" w14:textId="77777777" w:rsidR="00572E0C" w:rsidRPr="00837E88" w:rsidRDefault="003342F1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100" w:firstLine="210"/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・</w:t>
                            </w:r>
                            <w:r w:rsidR="00572E0C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財政</w:t>
                            </w:r>
                            <w:r w:rsidR="00572E0C" w:rsidRPr="00837E88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調整事業の取組により、被保険者の負担軽減及び国民</w:t>
                            </w:r>
                            <w:r w:rsidR="00572E0C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健康</w:t>
                            </w:r>
                            <w:r w:rsidR="00572E0C" w:rsidRPr="00837E88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保険の安定的な財政運営の確保を</w:t>
                            </w:r>
                            <w:r w:rsidR="00572E0C"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図る</w:t>
                            </w:r>
                          </w:p>
                          <w:p w14:paraId="4EEAFC63" w14:textId="77777777" w:rsidR="0088114B" w:rsidRDefault="0088114B" w:rsidP="0088114B">
                            <w:pPr>
                              <w:tabs>
                                <w:tab w:val="left" w:pos="8222"/>
                              </w:tabs>
                              <w:ind w:leftChars="47" w:left="99" w:firstLineChars="200" w:firstLine="420"/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（</w:t>
                            </w:r>
                            <w:r w:rsidR="00507944" w:rsidRPr="0088114B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事業費納付金を通じた保険料抑制</w:t>
                            </w:r>
                            <w:r w:rsidR="00507944" w:rsidRPr="0088114B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、</w:t>
                            </w:r>
                            <w:r w:rsidR="00507944" w:rsidRPr="0088114B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財源配分等の見直しによる保険料抑制財源の確保</w:t>
                            </w:r>
                            <w:r w:rsidR="00507944" w:rsidRPr="0088114B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、府財政安定化基金の</w:t>
                            </w:r>
                          </w:p>
                          <w:p w14:paraId="27E14027" w14:textId="77777777" w:rsidR="00507944" w:rsidRPr="0088114B" w:rsidRDefault="00507944" w:rsidP="0088114B">
                            <w:pPr>
                              <w:tabs>
                                <w:tab w:val="left" w:pos="8222"/>
                              </w:tabs>
                              <w:ind w:leftChars="47" w:left="99" w:firstLineChars="300" w:firstLine="630"/>
                              <w:jc w:val="left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 w:rsidRPr="0088114B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財政調整機能の活用等</w:t>
                            </w:r>
                            <w:r w:rsidRPr="0088114B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）</w:t>
                            </w:r>
                          </w:p>
                          <w:p w14:paraId="0766D803" w14:textId="77777777" w:rsidR="00642737" w:rsidRPr="00507944" w:rsidRDefault="00642737" w:rsidP="00642737">
                            <w:pPr>
                              <w:tabs>
                                <w:tab w:val="left" w:pos="8222"/>
                              </w:tabs>
                              <w:ind w:left="0" w:firstLineChars="0" w:firstLine="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Cs w:val="21"/>
                              </w:rPr>
                            </w:pPr>
                          </w:p>
                          <w:p w14:paraId="0F799547" w14:textId="77777777" w:rsidR="00837E88" w:rsidRPr="005C4768" w:rsidRDefault="00103FFD" w:rsidP="00642737">
                            <w:pPr>
                              <w:tabs>
                                <w:tab w:val="left" w:pos="8222"/>
                              </w:tabs>
                              <w:ind w:left="0" w:firstLineChars="100" w:firstLine="22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</w:rPr>
                              <w:t>３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市町村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に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おける保険料の徴収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の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適正な実施</w:t>
                            </w:r>
                          </w:p>
                          <w:p w14:paraId="46608262" w14:textId="77777777" w:rsidR="00C541A7" w:rsidRDefault="00837E88" w:rsidP="00642737">
                            <w:pPr>
                              <w:tabs>
                                <w:tab w:val="left" w:pos="8222"/>
                              </w:tabs>
                              <w:ind w:left="86" w:firstLineChars="150" w:firstLine="315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 w:rsidRP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収納率の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向上を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図るための</w:t>
                            </w:r>
                            <w:r w:rsidR="007A2E26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目標収納率</w:t>
                            </w:r>
                            <w:r w:rsidR="007A2E26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設定</w:t>
                            </w:r>
                          </w:p>
                          <w:p w14:paraId="7F76CF47" w14:textId="77777777" w:rsidR="00E735E4" w:rsidRPr="00837E88" w:rsidRDefault="00C541A7" w:rsidP="00642737">
                            <w:pPr>
                              <w:tabs>
                                <w:tab w:val="left" w:pos="8222"/>
                              </w:tabs>
                              <w:ind w:left="86" w:firstLineChars="150" w:firstLine="315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・目標収納率達成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に向けた</w:t>
                            </w:r>
                            <w:r w:rsidR="00E735E4" w:rsidRP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Cs w:val="21"/>
                              </w:rPr>
                              <w:t>取組</w:t>
                            </w:r>
                            <w:r w:rsidR="00E735E4" w:rsidRPr="00837E88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21"/>
                              </w:rPr>
                              <w:t>の推進（収納方法</w:t>
                            </w:r>
                            <w:r w:rsidR="00E735E4" w:rsidRP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Cs w:val="21"/>
                              </w:rPr>
                              <w:t>効果的</w:t>
                            </w:r>
                            <w:r w:rsidR="00837E88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21"/>
                              </w:rPr>
                              <w:t>取組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21"/>
                              </w:rPr>
                              <w:t>実施</w:t>
                            </w:r>
                            <w:r w:rsid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E735E4" w:rsidRPr="00837E88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21"/>
                              </w:rPr>
                              <w:t>他部署</w:t>
                            </w:r>
                            <w:r w:rsidR="00E735E4" w:rsidRP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Cs w:val="21"/>
                              </w:rPr>
                              <w:t>等との連携</w:t>
                            </w:r>
                            <w:r w:rsidR="00837E88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Cs w:val="21"/>
                              </w:rPr>
                              <w:t>による被保険者</w:t>
                            </w:r>
                            <w:r w:rsidR="00837E88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21"/>
                              </w:rPr>
                              <w:t>への対応</w:t>
                            </w:r>
                            <w:r w:rsidR="00E735E4" w:rsidRPr="00837E88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14:paraId="0BFAC34B" w14:textId="77777777" w:rsidR="00C16C1F" w:rsidRPr="00C541A7" w:rsidRDefault="00C16C1F" w:rsidP="00992BCB">
                            <w:pPr>
                              <w:tabs>
                                <w:tab w:val="left" w:pos="8222"/>
                              </w:tabs>
                              <w:ind w:left="210" w:hanging="210"/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</w:rPr>
                            </w:pPr>
                          </w:p>
                          <w:p w14:paraId="2E22C853" w14:textId="77777777" w:rsidR="00C16C1F" w:rsidRPr="005C4768" w:rsidRDefault="00C16C1F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</w:rPr>
                              <w:t>４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市町村に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おける保険給付の適正な実施</w:t>
                            </w:r>
                          </w:p>
                          <w:p w14:paraId="076BD4D9" w14:textId="77777777" w:rsidR="00C16C1F" w:rsidRPr="00C541A7" w:rsidRDefault="00C16C1F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100" w:firstLine="21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</w:rPr>
                              <w:t>・レセプト点検の充実強化や第三者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</w:rPr>
                              <w:t>行為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</w:rPr>
                              <w:t>求償事務・過誤調整等の取組強化</w:t>
                            </w:r>
                          </w:p>
                          <w:p w14:paraId="4ED14141" w14:textId="77777777" w:rsidR="00C16C1F" w:rsidRPr="00C541A7" w:rsidRDefault="00C16C1F" w:rsidP="00642737">
                            <w:pPr>
                              <w:tabs>
                                <w:tab w:val="left" w:pos="8222"/>
                              </w:tabs>
                              <w:ind w:left="0" w:firstLineChars="200" w:firstLine="420"/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</w:rPr>
                            </w:pP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 w:rsidR="002F71BF">
                              <w:rPr>
                                <w:rFonts w:ascii="BIZ UDP明朝 Medium" w:eastAsia="BIZ UDP明朝 Medium" w:hAnsi="BIZ UDP明朝 Medium" w:hint="eastAsia"/>
                              </w:rPr>
                              <w:t>全年齢</w:t>
                            </w:r>
                            <w:r w:rsidR="002F71BF">
                              <w:rPr>
                                <w:rFonts w:ascii="BIZ UDP明朝 Medium" w:eastAsia="BIZ UDP明朝 Medium" w:hAnsi="BIZ UDP明朝 Medium"/>
                              </w:rPr>
                              <w:t>の被保険者を対象</w:t>
                            </w:r>
                            <w:r w:rsidR="002F71BF">
                              <w:rPr>
                                <w:rFonts w:ascii="BIZ UDP明朝 Medium" w:eastAsia="BIZ UDP明朝 Medium" w:hAnsi="BIZ UDP明朝 Medium" w:hint="eastAsia"/>
                              </w:rPr>
                              <w:t>とした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</w:rPr>
                              <w:t>高額療養費支給申請手続きの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</w:rPr>
                              <w:t>原則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</w:rPr>
                              <w:t xml:space="preserve">簡素化　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</w:t>
                            </w:r>
                          </w:p>
                          <w:p w14:paraId="4CC12BD6" w14:textId="77777777" w:rsidR="00E735E4" w:rsidRDefault="00E735E4" w:rsidP="00992BCB">
                            <w:pPr>
                              <w:tabs>
                                <w:tab w:val="left" w:pos="8222"/>
                              </w:tabs>
                              <w:ind w:left="210" w:hanging="210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Cs w:val="21"/>
                              </w:rPr>
                            </w:pPr>
                          </w:p>
                          <w:p w14:paraId="29BB86B0" w14:textId="77777777" w:rsidR="00CA6E68" w:rsidRPr="005C4768" w:rsidRDefault="00CA6E68" w:rsidP="00992BCB">
                            <w:pPr>
                              <w:tabs>
                                <w:tab w:val="left" w:pos="8222"/>
                              </w:tabs>
                              <w:ind w:left="280" w:hanging="28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4"/>
                              </w:rPr>
                              <w:t xml:space="preserve">❷ 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4"/>
                                <w:u w:val="single"/>
                              </w:rPr>
                              <w:t>予防・健康づくり、医療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費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4"/>
                                <w:u w:val="single"/>
                              </w:rPr>
                              <w:t>の適正化</w:t>
                            </w:r>
                          </w:p>
                          <w:p w14:paraId="1A2ACE87" w14:textId="41CD108A" w:rsidR="00CA6E68" w:rsidRPr="005C4768" w:rsidRDefault="00307BB8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E96F8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１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医療費の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適正化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の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取組</w:t>
                            </w:r>
                          </w:p>
                          <w:p w14:paraId="7741DA8B" w14:textId="77777777" w:rsidR="00CA6E68" w:rsidRPr="00C541A7" w:rsidRDefault="00CA6E68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100" w:firstLine="210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・保健事業（健康づくり、生活習慣病重症化予防等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）の充実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・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強化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を図り、保険者努力支援制度の評価点獲得を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めざす</w:t>
                            </w:r>
                          </w:p>
                          <w:p w14:paraId="346A0DF8" w14:textId="77777777" w:rsidR="00CA6E68" w:rsidRPr="00C541A7" w:rsidRDefault="00CA6E68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100" w:firstLine="210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・施策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推進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にあたって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は、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大阪府医療費適正化計画と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整合を図りながら実施</w:t>
                            </w:r>
                          </w:p>
                          <w:p w14:paraId="63A6A627" w14:textId="77777777" w:rsidR="00CA6E68" w:rsidRPr="00C541A7" w:rsidRDefault="00CA6E68" w:rsidP="00992BCB">
                            <w:pPr>
                              <w:tabs>
                                <w:tab w:val="left" w:pos="8222"/>
                              </w:tabs>
                              <w:ind w:left="95" w:hangingChars="45" w:hanging="95"/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</w:rPr>
                            </w:pPr>
                          </w:p>
                          <w:p w14:paraId="0B4115D1" w14:textId="62A93899" w:rsidR="00CA6E68" w:rsidRPr="005C4768" w:rsidRDefault="00307BB8" w:rsidP="00642737">
                            <w:pPr>
                              <w:tabs>
                                <w:tab w:val="left" w:pos="8222"/>
                              </w:tabs>
                              <w:ind w:left="0" w:firstLineChars="100" w:firstLine="22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E96F8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２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保健医療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サービス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・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福祉サービス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等に</w:t>
                            </w:r>
                            <w:r w:rsidR="00CA6E68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2"/>
                                <w:u w:val="dotted"/>
                              </w:rPr>
                              <w:t>関する施策との連携</w:t>
                            </w:r>
                          </w:p>
                          <w:p w14:paraId="5AEE98C3" w14:textId="77777777" w:rsidR="00CA6E68" w:rsidRPr="00C541A7" w:rsidRDefault="00CA6E68" w:rsidP="00642737">
                            <w:pPr>
                              <w:tabs>
                                <w:tab w:val="left" w:pos="8222"/>
                              </w:tabs>
                              <w:ind w:leftChars="200" w:left="420" w:firstLineChars="0" w:firstLine="0"/>
                              <w:jc w:val="lef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</w:pP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・地域包括ケアシステムの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構築や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高齢者の保健事業と介護予防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の取組</w:t>
                            </w:r>
                            <w:r w:rsidRPr="00C541A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</w:rPr>
                              <w:t>における</w:t>
                            </w:r>
                            <w:r w:rsidRPr="00C541A7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</w:rPr>
                              <w:t>連携</w:t>
                            </w:r>
                          </w:p>
                          <w:p w14:paraId="0E6766A1" w14:textId="77777777" w:rsidR="00C541A7" w:rsidRPr="00642737" w:rsidRDefault="00C541A7" w:rsidP="00992BCB">
                            <w:pPr>
                              <w:tabs>
                                <w:tab w:val="left" w:pos="8222"/>
                              </w:tabs>
                              <w:ind w:left="420" w:hangingChars="200" w:hanging="4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  <w:p w14:paraId="2FD8F6A5" w14:textId="77777777" w:rsidR="00B826E5" w:rsidRPr="005C4768" w:rsidRDefault="00CA6E68" w:rsidP="00992BCB">
                            <w:pPr>
                              <w:tabs>
                                <w:tab w:val="left" w:pos="8222"/>
                              </w:tabs>
                              <w:ind w:left="280" w:hanging="28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  <w:t>❸</w:t>
                            </w:r>
                            <w:r w:rsidR="00BF20C1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B826E5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事業</w:t>
                            </w:r>
                            <w:r w:rsidR="00B826E5" w:rsidRPr="005C4768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運営の広域化、</w:t>
                            </w:r>
                            <w:r w:rsidR="00B826E5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28"/>
                                <w:u w:val="single"/>
                              </w:rPr>
                              <w:t>効率化</w:t>
                            </w:r>
                          </w:p>
                          <w:p w14:paraId="317AEEB6" w14:textId="5C7C0783" w:rsidR="001D0657" w:rsidRPr="005C4768" w:rsidRDefault="00307BB8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</w:pPr>
                            <w:r w:rsidRPr="00E96F8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１</w:t>
                            </w:r>
                            <w:r w:rsidR="001D0657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  <w:t xml:space="preserve">　</w:t>
                            </w:r>
                            <w:r w:rsidR="001D0657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市町村が</w:t>
                            </w:r>
                            <w:r w:rsidR="001D0657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担う</w:t>
                            </w:r>
                            <w:r w:rsidR="001D0657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事務の</w:t>
                            </w:r>
                            <w:r w:rsidR="001D0657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標準的</w:t>
                            </w:r>
                            <w:r w:rsidR="001D0657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・</w:t>
                            </w:r>
                            <w:r w:rsidR="001D0657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広域</w:t>
                            </w:r>
                            <w:r w:rsidR="001D0657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的</w:t>
                            </w:r>
                            <w:r w:rsidR="001D0657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及び効率的な運営</w:t>
                            </w:r>
                            <w:r w:rsidR="001D0657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の</w:t>
                            </w:r>
                            <w:r w:rsidR="001D0657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推進</w:t>
                            </w:r>
                          </w:p>
                          <w:p w14:paraId="54247CA1" w14:textId="77777777" w:rsidR="000768E5" w:rsidRPr="00C97640" w:rsidRDefault="00B826E5" w:rsidP="00642737">
                            <w:pPr>
                              <w:tabs>
                                <w:tab w:val="left" w:pos="8222"/>
                              </w:tabs>
                              <w:ind w:leftChars="15" w:left="31" w:firstLineChars="200" w:firstLine="42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・被保険者証</w:t>
                            </w:r>
                            <w:r w:rsidR="0076384F">
                              <w:rPr>
                                <w:rFonts w:ascii="BIZ UDP明朝 Medium" w:eastAsia="BIZ UDP明朝 Medium" w:hAnsi="BIZ UDP明朝 Medium" w:hint="eastAsia"/>
                              </w:rPr>
                              <w:t>（資格確認書</w:t>
                            </w:r>
                            <w:r w:rsidR="003342F1"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  <w:r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の様式・更新時期・有効期間等の統一</w:t>
                            </w:r>
                          </w:p>
                          <w:p w14:paraId="16CE1564" w14:textId="77777777" w:rsidR="00DA487A" w:rsidRPr="00C97640" w:rsidRDefault="00DA487A" w:rsidP="00642737">
                            <w:pPr>
                              <w:tabs>
                                <w:tab w:val="left" w:pos="8222"/>
                              </w:tabs>
                              <w:ind w:leftChars="11" w:left="23" w:firstLineChars="200" w:firstLine="42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C97640">
                              <w:rPr>
                                <w:rFonts w:ascii="BIZ UDP明朝 Medium" w:eastAsia="BIZ UDP明朝 Medium" w:hAnsi="BIZ UDP明朝 Medium"/>
                              </w:rPr>
                              <w:t>・</w:t>
                            </w:r>
                            <w:r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広報事業</w:t>
                            </w:r>
                            <w:r w:rsidRPr="00C97640">
                              <w:rPr>
                                <w:rFonts w:ascii="BIZ UDP明朝 Medium" w:eastAsia="BIZ UDP明朝 Medium" w:hAnsi="BIZ UDP明朝 Medium"/>
                              </w:rPr>
                              <w:t>の共同実施（</w:t>
                            </w:r>
                            <w:r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府と</w:t>
                            </w:r>
                            <w:r w:rsidRPr="00C97640">
                              <w:rPr>
                                <w:rFonts w:ascii="BIZ UDP明朝 Medium" w:eastAsia="BIZ UDP明朝 Medium" w:hAnsi="BIZ UDP明朝 Medium"/>
                              </w:rPr>
                              <w:t>市町村</w:t>
                            </w:r>
                            <w:r w:rsidR="003342F1"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の</w:t>
                            </w:r>
                            <w:r w:rsidRPr="00C97640">
                              <w:rPr>
                                <w:rFonts w:ascii="BIZ UDP明朝 Medium" w:eastAsia="BIZ UDP明朝 Medium" w:hAnsi="BIZ UDP明朝 Medium"/>
                              </w:rPr>
                              <w:t>連携</w:t>
                            </w:r>
                            <w:r w:rsidR="003342F1"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による</w:t>
                            </w:r>
                            <w:r w:rsidRPr="00C97640">
                              <w:rPr>
                                <w:rFonts w:ascii="BIZ UDP明朝 Medium" w:eastAsia="BIZ UDP明朝 Medium" w:hAnsi="BIZ UDP明朝 Medium"/>
                              </w:rPr>
                              <w:t>、広域的かつ計画的な広報活動）</w:t>
                            </w:r>
                          </w:p>
                          <w:p w14:paraId="7B175C31" w14:textId="77777777" w:rsidR="00044951" w:rsidRDefault="00044951" w:rsidP="00992BCB">
                            <w:pPr>
                              <w:tabs>
                                <w:tab w:val="left" w:pos="8222"/>
                              </w:tabs>
                              <w:spacing w:line="240" w:lineRule="exact"/>
                              <w:ind w:leftChars="23" w:left="147" w:hangingChars="47" w:hanging="99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  <w:p w14:paraId="4A38ACDA" w14:textId="13437D3F" w:rsidR="00992BCB" w:rsidRPr="005C4768" w:rsidRDefault="00307BB8" w:rsidP="00642737">
                            <w:pPr>
                              <w:tabs>
                                <w:tab w:val="left" w:pos="8222"/>
                              </w:tabs>
                              <w:ind w:leftChars="100" w:left="21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</w:pPr>
                            <w:r w:rsidRPr="00E96F8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  <w:u w:val="single"/>
                              </w:rPr>
                              <w:t>２</w:t>
                            </w:r>
                            <w:r w:rsidR="00992BCB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</w:rPr>
                              <w:t xml:space="preserve">　</w:t>
                            </w:r>
                            <w:r w:rsidR="00992BCB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施策</w:t>
                            </w:r>
                            <w:r w:rsidR="00992BCB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の</w:t>
                            </w:r>
                            <w:r w:rsidR="006E48E0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実施</w:t>
                            </w:r>
                            <w:r w:rsidR="00992BCB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のため</w:t>
                            </w:r>
                            <w:r w:rsidR="00992BCB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に</w:t>
                            </w:r>
                            <w:r w:rsidR="00992BCB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必要な</w:t>
                            </w:r>
                            <w:r w:rsidR="00992BCB" w:rsidRPr="005C4768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u w:val="dotted"/>
                              </w:rPr>
                              <w:t>市町村間</w:t>
                            </w:r>
                            <w:r w:rsidR="00992BCB" w:rsidRPr="005C4768"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u w:val="dotted"/>
                              </w:rPr>
                              <w:t>相互の連絡調整</w:t>
                            </w:r>
                          </w:p>
                          <w:p w14:paraId="7B4BF425" w14:textId="77777777" w:rsidR="005C4768" w:rsidRDefault="00992BCB" w:rsidP="005C4768">
                            <w:pPr>
                              <w:tabs>
                                <w:tab w:val="left" w:pos="8222"/>
                              </w:tabs>
                              <w:ind w:left="99" w:firstLineChars="150" w:firstLine="315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C97640"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府と市町村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、国保連合会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の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連携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、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協力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のもと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、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ＰＤＣＡサイクル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に基づく進捗管理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</w:rPr>
                              <w:t>実施</w:t>
                            </w:r>
                          </w:p>
                          <w:p w14:paraId="2BE21E30" w14:textId="77777777" w:rsidR="00992BCB" w:rsidRPr="00C97640" w:rsidRDefault="00992BCB" w:rsidP="005C4768">
                            <w:pPr>
                              <w:tabs>
                                <w:tab w:val="left" w:pos="8222"/>
                              </w:tabs>
                              <w:ind w:left="99" w:firstLineChars="150" w:firstLine="315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・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府と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市町村が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一体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となってすすめるべき施策の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実施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、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円滑な</w:t>
                            </w:r>
                            <w:r w:rsidR="00D150B9">
                              <w:rPr>
                                <w:rFonts w:ascii="BIZ UDP明朝 Medium" w:eastAsia="BIZ UDP明朝 Medium" w:hAnsi="BIZ UDP明朝 Medium"/>
                              </w:rPr>
                              <w:t>制度運営に向けた</w:t>
                            </w:r>
                            <w:r w:rsidR="00D150B9">
                              <w:rPr>
                                <w:rFonts w:ascii="BIZ UDP明朝 Medium" w:eastAsia="BIZ UDP明朝 Medium" w:hAnsi="BIZ UDP明朝 Medium" w:hint="eastAsia"/>
                              </w:rPr>
                              <w:t>調整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15211" id="正方形/長方形 18" o:spid="_x0000_s1033" style="position:absolute;left:0;text-align:left;margin-left:509.55pt;margin-top:14.75pt;width:558.75pt;height:609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" filled="f" strokecolor="black [3213]" strokeweight="1.25pt">
                <v:textbox inset=",3mm,,0">
                  <w:txbxContent>
                    <w:p w14:paraId="3C70E5DB" w14:textId="77777777" w:rsidR="00B826E5" w:rsidRPr="005C4768" w:rsidRDefault="00A23695" w:rsidP="00992BCB">
                      <w:pPr>
                        <w:tabs>
                          <w:tab w:val="left" w:pos="8222"/>
                        </w:tabs>
                        <w:ind w:left="280" w:hanging="28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8"/>
                          <w:u w:val="single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  <w:t>❶</w:t>
                      </w:r>
                      <w:r w:rsidR="00BF20C1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="00B826E5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8"/>
                          <w:u w:val="single"/>
                        </w:rPr>
                        <w:t>保険財政の安定的運営</w:t>
                      </w:r>
                    </w:p>
                    <w:p w14:paraId="522ED8E0" w14:textId="77777777" w:rsidR="00665920" w:rsidRPr="005C4768" w:rsidRDefault="00A24440" w:rsidP="00642737">
                      <w:pPr>
                        <w:tabs>
                          <w:tab w:val="left" w:pos="8222"/>
                        </w:tabs>
                        <w:ind w:left="0" w:firstLineChars="100" w:firstLine="22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</w:rPr>
                        <w:t>１</w:t>
                      </w:r>
                      <w:r w:rsidR="00665920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665920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国保</w:t>
                      </w:r>
                      <w:r w:rsidR="00665920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の</w:t>
                      </w:r>
                      <w:r w:rsidR="00665920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医療</w:t>
                      </w:r>
                      <w:r w:rsidR="00665920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に</w:t>
                      </w:r>
                      <w:r w:rsidR="00665920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要する費用・財政見通し</w:t>
                      </w:r>
                    </w:p>
                    <w:p w14:paraId="6A42ECCD" w14:textId="77777777" w:rsidR="00572E0C" w:rsidRPr="00837E88" w:rsidRDefault="00572E0C" w:rsidP="00642737">
                      <w:pPr>
                        <w:tabs>
                          <w:tab w:val="left" w:pos="8222"/>
                        </w:tabs>
                        <w:ind w:leftChars="100" w:left="210" w:firstLineChars="100" w:firstLine="21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837E88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・</w:t>
                      </w:r>
                      <w:r w:rsidRP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「決算補填等目的の法定外一般会計繰入」は</w:t>
                      </w:r>
                      <w:r w:rsidR="003342F1" w:rsidRPr="00837E88">
                        <w:rPr>
                          <w:rFonts w:ascii="BIZ UDP明朝 Medium" w:eastAsia="BIZ UDP明朝 Medium" w:hAnsi="BIZ UDP明朝 Medium" w:hint="eastAsia"/>
                        </w:rPr>
                        <w:t>生じない</w:t>
                      </w:r>
                      <w:r w:rsidRPr="00837E88">
                        <w:rPr>
                          <w:rFonts w:ascii="BIZ UDP明朝 Medium" w:eastAsia="BIZ UDP明朝 Medium" w:hAnsi="BIZ UDP明朝 Medium" w:hint="eastAsia"/>
                        </w:rPr>
                        <w:t>ことを</w:t>
                      </w:r>
                      <w:r w:rsidRPr="00837E88">
                        <w:rPr>
                          <w:rFonts w:ascii="BIZ UDP明朝 Medium" w:eastAsia="BIZ UDP明朝 Medium" w:hAnsi="BIZ UDP明朝 Medium"/>
                        </w:rPr>
                        <w:t>原則とし、累積</w:t>
                      </w:r>
                      <w:r w:rsidRPr="00837E88">
                        <w:rPr>
                          <w:rFonts w:ascii="BIZ UDP明朝 Medium" w:eastAsia="BIZ UDP明朝 Medium" w:hAnsi="BIZ UDP明朝 Medium" w:hint="eastAsia"/>
                        </w:rPr>
                        <w:t>赤字</w:t>
                      </w:r>
                      <w:r w:rsidR="007A0FFF">
                        <w:rPr>
                          <w:rFonts w:ascii="BIZ UDP明朝 Medium" w:eastAsia="BIZ UDP明朝 Medium" w:hAnsi="BIZ UDP明朝 Medium"/>
                        </w:rPr>
                        <w:t>の早期解消を図る</w:t>
                      </w:r>
                    </w:p>
                    <w:p w14:paraId="2483761A" w14:textId="77777777" w:rsidR="00D12B83" w:rsidRPr="00B42434" w:rsidRDefault="00D12B83" w:rsidP="00992BCB">
                      <w:pPr>
                        <w:tabs>
                          <w:tab w:val="left" w:pos="8222"/>
                        </w:tabs>
                        <w:ind w:left="210" w:hanging="21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6256800F" w14:textId="77777777" w:rsidR="00665920" w:rsidRPr="005C4768" w:rsidRDefault="00B826E5" w:rsidP="00642737">
                      <w:pPr>
                        <w:tabs>
                          <w:tab w:val="left" w:pos="8222"/>
                        </w:tabs>
                        <w:ind w:leftChars="100" w:left="210" w:firstLineChars="0" w:firstLine="0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</w:rPr>
                        <w:t>２</w:t>
                      </w:r>
                      <w:r w:rsidR="00665920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</w:rPr>
                        <w:t xml:space="preserve">　</w:t>
                      </w:r>
                      <w:r w:rsidR="00665920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市町村</w:t>
                      </w:r>
                      <w:r w:rsidR="00665920"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における保険料の標準的</w:t>
                      </w:r>
                      <w:r w:rsidR="00665920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な</w:t>
                      </w:r>
                      <w:r w:rsidR="00665920"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算定方法</w:t>
                      </w:r>
                    </w:p>
                    <w:p w14:paraId="2B7BBDA1" w14:textId="77777777" w:rsidR="00CF6F7D" w:rsidRPr="00837E88" w:rsidRDefault="00572E0C" w:rsidP="00642737">
                      <w:pPr>
                        <w:tabs>
                          <w:tab w:val="left" w:pos="8222"/>
                        </w:tabs>
                        <w:ind w:leftChars="100" w:left="210" w:firstLineChars="100" w:firstLine="210"/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837E88">
                        <w:rPr>
                          <w:rFonts w:ascii="BIZ UDP明朝 Medium" w:eastAsia="BIZ UDP明朝 Medium" w:hAnsi="BIZ UDP明朝 Medium"/>
                          <w:szCs w:val="21"/>
                        </w:rPr>
                        <w:t>・</w:t>
                      </w:r>
                      <w:r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市町村標準保険料率は府内</w:t>
                      </w:r>
                      <w:r w:rsidR="00007EA3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完全</w:t>
                      </w:r>
                      <w:r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統一（</w:t>
                      </w:r>
                      <w:r w:rsidR="00007EA3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府内のどこに住んで</w:t>
                      </w:r>
                      <w:r w:rsidR="00007EA3" w:rsidRPr="00837E88">
                        <w:rPr>
                          <w:rFonts w:ascii="BIZ UDP明朝 Medium" w:eastAsia="BIZ UDP明朝 Medium" w:hAnsi="BIZ UDP明朝 Medium"/>
                          <w:szCs w:val="21"/>
                        </w:rPr>
                        <w:t>いても</w:t>
                      </w:r>
                      <w:r w:rsidR="00007EA3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同じ</w:t>
                      </w:r>
                      <w:r w:rsidR="00007EA3" w:rsidRPr="00837E88">
                        <w:rPr>
                          <w:rFonts w:ascii="BIZ UDP明朝 Medium" w:eastAsia="BIZ UDP明朝 Medium" w:hAnsi="BIZ UDP明朝 Medium"/>
                          <w:szCs w:val="21"/>
                        </w:rPr>
                        <w:t>所得・</w:t>
                      </w:r>
                      <w:r w:rsidR="00007EA3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同じ世帯</w:t>
                      </w:r>
                      <w:r w:rsidR="00007EA3" w:rsidRPr="00837E88">
                        <w:rPr>
                          <w:rFonts w:ascii="BIZ UDP明朝 Medium" w:eastAsia="BIZ UDP明朝 Medium" w:hAnsi="BIZ UDP明朝 Medium"/>
                          <w:szCs w:val="21"/>
                        </w:rPr>
                        <w:t>構成</w:t>
                      </w:r>
                      <w:r w:rsidR="00007EA3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であれば同じ</w:t>
                      </w:r>
                      <w:r w:rsidR="00007EA3" w:rsidRPr="00837E88">
                        <w:rPr>
                          <w:rFonts w:ascii="BIZ UDP明朝 Medium" w:eastAsia="BIZ UDP明朝 Medium" w:hAnsi="BIZ UDP明朝 Medium"/>
                          <w:szCs w:val="21"/>
                        </w:rPr>
                        <w:t>保険料額）</w:t>
                      </w:r>
                    </w:p>
                    <w:p w14:paraId="45269ED5" w14:textId="77777777" w:rsidR="003342F1" w:rsidRPr="00837E88" w:rsidRDefault="00CF6F7D" w:rsidP="00642737">
                      <w:pPr>
                        <w:tabs>
                          <w:tab w:val="left" w:pos="8222"/>
                        </w:tabs>
                        <w:ind w:leftChars="100" w:left="210" w:firstLineChars="100" w:firstLine="210"/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・</w:t>
                      </w:r>
                      <w:r w:rsidR="007A0FFF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市町村ごとの医療費水準は反映しない</w:t>
                      </w:r>
                    </w:p>
                    <w:p w14:paraId="75A826F2" w14:textId="77777777" w:rsidR="00572E0C" w:rsidRPr="00837E88" w:rsidRDefault="003342F1" w:rsidP="00642737">
                      <w:pPr>
                        <w:tabs>
                          <w:tab w:val="left" w:pos="8222"/>
                        </w:tabs>
                        <w:ind w:leftChars="100" w:left="210" w:firstLineChars="100" w:firstLine="210"/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・</w:t>
                      </w:r>
                      <w:r w:rsidR="00572E0C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財政</w:t>
                      </w:r>
                      <w:r w:rsidR="00572E0C" w:rsidRPr="00837E88">
                        <w:rPr>
                          <w:rFonts w:ascii="BIZ UDP明朝 Medium" w:eastAsia="BIZ UDP明朝 Medium" w:hAnsi="BIZ UDP明朝 Medium"/>
                          <w:szCs w:val="21"/>
                        </w:rPr>
                        <w:t>調整事業の取組により、被保険者の負担軽減及び国民</w:t>
                      </w:r>
                      <w:r w:rsidR="00572E0C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健康</w:t>
                      </w:r>
                      <w:r w:rsidR="00572E0C" w:rsidRPr="00837E88">
                        <w:rPr>
                          <w:rFonts w:ascii="BIZ UDP明朝 Medium" w:eastAsia="BIZ UDP明朝 Medium" w:hAnsi="BIZ UDP明朝 Medium"/>
                          <w:szCs w:val="21"/>
                        </w:rPr>
                        <w:t>保険の安定的な財政運営の確保を</w:t>
                      </w:r>
                      <w:r w:rsidR="00572E0C"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図る</w:t>
                      </w:r>
                    </w:p>
                    <w:p w14:paraId="4EEAFC63" w14:textId="77777777" w:rsidR="0088114B" w:rsidRDefault="0088114B" w:rsidP="0088114B">
                      <w:pPr>
                        <w:tabs>
                          <w:tab w:val="left" w:pos="8222"/>
                        </w:tabs>
                        <w:ind w:leftChars="47" w:left="99" w:firstLineChars="200" w:firstLine="420"/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837E88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（</w:t>
                      </w:r>
                      <w:r w:rsidR="00507944" w:rsidRPr="0088114B">
                        <w:rPr>
                          <w:rFonts w:ascii="BIZ UDP明朝 Medium" w:eastAsia="BIZ UDP明朝 Medium" w:hAnsi="BIZ UDP明朝 Medium"/>
                          <w:szCs w:val="21"/>
                        </w:rPr>
                        <w:t>事業費納付金を通じた保険料抑制</w:t>
                      </w:r>
                      <w:r w:rsidR="00507944" w:rsidRPr="0088114B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、</w:t>
                      </w:r>
                      <w:r w:rsidR="00507944" w:rsidRPr="0088114B">
                        <w:rPr>
                          <w:rFonts w:ascii="BIZ UDP明朝 Medium" w:eastAsia="BIZ UDP明朝 Medium" w:hAnsi="BIZ UDP明朝 Medium"/>
                          <w:szCs w:val="21"/>
                        </w:rPr>
                        <w:t>財源配分等の見直しによる保険料抑制財源の確保</w:t>
                      </w:r>
                      <w:r w:rsidR="00507944" w:rsidRPr="0088114B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、府財政安定化基金の</w:t>
                      </w:r>
                    </w:p>
                    <w:p w14:paraId="27E14027" w14:textId="77777777" w:rsidR="00507944" w:rsidRPr="0088114B" w:rsidRDefault="00507944" w:rsidP="0088114B">
                      <w:pPr>
                        <w:tabs>
                          <w:tab w:val="left" w:pos="8222"/>
                        </w:tabs>
                        <w:ind w:leftChars="47" w:left="99" w:firstLineChars="300" w:firstLine="630"/>
                        <w:jc w:val="left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 w:rsidRPr="0088114B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財政調整機能の活用等</w:t>
                      </w:r>
                      <w:r w:rsidRPr="0088114B">
                        <w:rPr>
                          <w:rFonts w:ascii="BIZ UDP明朝 Medium" w:eastAsia="BIZ UDP明朝 Medium" w:hAnsi="BIZ UDP明朝 Medium"/>
                          <w:szCs w:val="21"/>
                        </w:rPr>
                        <w:t>）</w:t>
                      </w:r>
                    </w:p>
                    <w:p w14:paraId="0766D803" w14:textId="77777777" w:rsidR="00642737" w:rsidRPr="00507944" w:rsidRDefault="00642737" w:rsidP="00642737">
                      <w:pPr>
                        <w:tabs>
                          <w:tab w:val="left" w:pos="8222"/>
                        </w:tabs>
                        <w:ind w:left="0" w:firstLineChars="0" w:firstLine="0"/>
                        <w:jc w:val="left"/>
                        <w:rPr>
                          <w:rFonts w:ascii="BIZ UDPゴシック" w:eastAsia="BIZ UDPゴシック" w:hAnsi="BIZ UDPゴシック"/>
                          <w:b/>
                          <w:szCs w:val="21"/>
                        </w:rPr>
                      </w:pPr>
                    </w:p>
                    <w:p w14:paraId="0F799547" w14:textId="77777777" w:rsidR="00837E88" w:rsidRPr="005C4768" w:rsidRDefault="00103FFD" w:rsidP="00642737">
                      <w:pPr>
                        <w:tabs>
                          <w:tab w:val="left" w:pos="8222"/>
                        </w:tabs>
                        <w:ind w:left="0" w:firstLineChars="100" w:firstLine="22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</w:rPr>
                        <w:t>３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市町村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に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おける保険料の徴収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の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適正な実施</w:t>
                      </w:r>
                    </w:p>
                    <w:p w14:paraId="46608262" w14:textId="77777777" w:rsidR="00C541A7" w:rsidRDefault="00837E88" w:rsidP="00642737">
                      <w:pPr>
                        <w:tabs>
                          <w:tab w:val="left" w:pos="8222"/>
                        </w:tabs>
                        <w:ind w:left="86" w:firstLineChars="150" w:firstLine="315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 w:rsidRP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収納率の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向上を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図るための</w:t>
                      </w:r>
                      <w:r w:rsidR="007A2E26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目標収納率</w:t>
                      </w:r>
                      <w:r w:rsidR="007A2E26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設定</w:t>
                      </w:r>
                    </w:p>
                    <w:p w14:paraId="7F76CF47" w14:textId="77777777" w:rsidR="00E735E4" w:rsidRPr="00837E88" w:rsidRDefault="00C541A7" w:rsidP="00642737">
                      <w:pPr>
                        <w:tabs>
                          <w:tab w:val="left" w:pos="8222"/>
                        </w:tabs>
                        <w:ind w:left="86" w:firstLineChars="150" w:firstLine="315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・目標収納率達成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に向けた</w:t>
                      </w:r>
                      <w:r w:rsidR="00E735E4" w:rsidRP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Cs w:val="21"/>
                        </w:rPr>
                        <w:t>取組</w:t>
                      </w:r>
                      <w:r w:rsidR="00E735E4" w:rsidRPr="00837E88">
                        <w:rPr>
                          <w:rFonts w:ascii="BIZ UDP明朝 Medium" w:eastAsia="BIZ UDP明朝 Medium" w:hAnsi="BIZ UDP明朝 Medium"/>
                          <w:color w:val="000000" w:themeColor="text1"/>
                          <w:szCs w:val="21"/>
                        </w:rPr>
                        <w:t>の推進（収納方法</w:t>
                      </w:r>
                      <w:r w:rsidR="00E735E4" w:rsidRP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Cs w:val="21"/>
                        </w:rPr>
                        <w:t>の</w:t>
                      </w:r>
                      <w:r w:rsid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Cs w:val="21"/>
                        </w:rPr>
                        <w:t>効果的</w:t>
                      </w:r>
                      <w:r w:rsidR="00837E88">
                        <w:rPr>
                          <w:rFonts w:ascii="BIZ UDP明朝 Medium" w:eastAsia="BIZ UDP明朝 Medium" w:hAnsi="BIZ UDP明朝 Medium"/>
                          <w:color w:val="000000" w:themeColor="text1"/>
                          <w:szCs w:val="21"/>
                        </w:rPr>
                        <w:t>取組</w:t>
                      </w:r>
                      <w:r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Cs w:val="21"/>
                        </w:rPr>
                        <w:t>の</w:t>
                      </w: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Cs w:val="21"/>
                        </w:rPr>
                        <w:t>実施</w:t>
                      </w:r>
                      <w:r w:rsid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Cs w:val="21"/>
                        </w:rPr>
                        <w:t>、</w:t>
                      </w:r>
                      <w:r w:rsidR="00E735E4" w:rsidRPr="00837E88">
                        <w:rPr>
                          <w:rFonts w:ascii="BIZ UDP明朝 Medium" w:eastAsia="BIZ UDP明朝 Medium" w:hAnsi="BIZ UDP明朝 Medium"/>
                          <w:color w:val="000000" w:themeColor="text1"/>
                          <w:szCs w:val="21"/>
                        </w:rPr>
                        <w:t>他部署</w:t>
                      </w:r>
                      <w:r w:rsidR="00E735E4" w:rsidRP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Cs w:val="21"/>
                        </w:rPr>
                        <w:t>等との連携</w:t>
                      </w:r>
                      <w:r w:rsidR="00837E88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Cs w:val="21"/>
                        </w:rPr>
                        <w:t>による被保険者</w:t>
                      </w:r>
                      <w:r w:rsidR="00837E88">
                        <w:rPr>
                          <w:rFonts w:ascii="BIZ UDP明朝 Medium" w:eastAsia="BIZ UDP明朝 Medium" w:hAnsi="BIZ UDP明朝 Medium"/>
                          <w:color w:val="000000" w:themeColor="text1"/>
                          <w:szCs w:val="21"/>
                        </w:rPr>
                        <w:t>への対応</w:t>
                      </w:r>
                      <w:r w:rsidR="00E735E4" w:rsidRPr="00837E88">
                        <w:rPr>
                          <w:rFonts w:ascii="BIZ UDP明朝 Medium" w:eastAsia="BIZ UDP明朝 Medium" w:hAnsi="BIZ UDP明朝 Medium"/>
                          <w:color w:val="000000" w:themeColor="text1"/>
                          <w:szCs w:val="21"/>
                        </w:rPr>
                        <w:t>）</w:t>
                      </w:r>
                    </w:p>
                    <w:p w14:paraId="0BFAC34B" w14:textId="77777777" w:rsidR="00C16C1F" w:rsidRPr="00C541A7" w:rsidRDefault="00C16C1F" w:rsidP="00992BCB">
                      <w:pPr>
                        <w:tabs>
                          <w:tab w:val="left" w:pos="8222"/>
                        </w:tabs>
                        <w:ind w:left="210" w:hanging="210"/>
                        <w:jc w:val="left"/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</w:rPr>
                      </w:pPr>
                    </w:p>
                    <w:p w14:paraId="2E22C853" w14:textId="77777777" w:rsidR="00C16C1F" w:rsidRPr="005C4768" w:rsidRDefault="00C16C1F" w:rsidP="00642737">
                      <w:pPr>
                        <w:tabs>
                          <w:tab w:val="left" w:pos="8222"/>
                        </w:tabs>
                        <w:ind w:leftChars="100" w:left="210" w:firstLineChars="0" w:firstLine="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</w:rPr>
                        <w:t>４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市町村に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おける保険給付の適正な実施</w:t>
                      </w:r>
                    </w:p>
                    <w:p w14:paraId="076BD4D9" w14:textId="77777777" w:rsidR="00C16C1F" w:rsidRPr="00C541A7" w:rsidRDefault="00C16C1F" w:rsidP="00642737">
                      <w:pPr>
                        <w:tabs>
                          <w:tab w:val="left" w:pos="8222"/>
                        </w:tabs>
                        <w:ind w:leftChars="100" w:left="210" w:firstLineChars="100" w:firstLine="21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C541A7">
                        <w:rPr>
                          <w:rFonts w:ascii="BIZ UDP明朝 Medium" w:eastAsia="BIZ UDP明朝 Medium" w:hAnsi="BIZ UDP明朝 Medium" w:hint="eastAsia"/>
                        </w:rPr>
                        <w:t>・レセプト点検の充実強化や第三者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  <w:sz w:val="22"/>
                        </w:rPr>
                        <w:t>行為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</w:rPr>
                        <w:t>求償事務・過誤調整等の取組強化</w:t>
                      </w:r>
                    </w:p>
                    <w:p w14:paraId="4ED14141" w14:textId="77777777" w:rsidR="00C16C1F" w:rsidRPr="00C541A7" w:rsidRDefault="00C16C1F" w:rsidP="00642737">
                      <w:pPr>
                        <w:tabs>
                          <w:tab w:val="left" w:pos="8222"/>
                        </w:tabs>
                        <w:ind w:left="0" w:firstLineChars="200" w:firstLine="420"/>
                        <w:jc w:val="left"/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</w:rPr>
                      </w:pPr>
                      <w:r w:rsidRPr="00C541A7"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 w:rsidR="002F71BF">
                        <w:rPr>
                          <w:rFonts w:ascii="BIZ UDP明朝 Medium" w:eastAsia="BIZ UDP明朝 Medium" w:hAnsi="BIZ UDP明朝 Medium" w:hint="eastAsia"/>
                        </w:rPr>
                        <w:t>全年齢</w:t>
                      </w:r>
                      <w:r w:rsidR="002F71BF">
                        <w:rPr>
                          <w:rFonts w:ascii="BIZ UDP明朝 Medium" w:eastAsia="BIZ UDP明朝 Medium" w:hAnsi="BIZ UDP明朝 Medium"/>
                        </w:rPr>
                        <w:t>の被保険者を対象</w:t>
                      </w:r>
                      <w:r w:rsidR="002F71BF">
                        <w:rPr>
                          <w:rFonts w:ascii="BIZ UDP明朝 Medium" w:eastAsia="BIZ UDP明朝 Medium" w:hAnsi="BIZ UDP明朝 Medium" w:hint="eastAsia"/>
                        </w:rPr>
                        <w:t>とした</w:t>
                      </w:r>
                      <w:r w:rsidRPr="00C541A7">
                        <w:rPr>
                          <w:rFonts w:ascii="BIZ UDP明朝 Medium" w:eastAsia="BIZ UDP明朝 Medium" w:hAnsi="BIZ UDP明朝 Medium"/>
                        </w:rPr>
                        <w:t>高額療養費支給申請手続きの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</w:rPr>
                        <w:t>原則</w:t>
                      </w:r>
                      <w:r w:rsidRPr="00C541A7">
                        <w:rPr>
                          <w:rFonts w:ascii="BIZ UDP明朝 Medium" w:eastAsia="BIZ UDP明朝 Medium" w:hAnsi="BIZ UDP明朝 Medium"/>
                        </w:rPr>
                        <w:t xml:space="preserve">簡素化　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</w:rPr>
                        <w:t xml:space="preserve">　</w:t>
                      </w:r>
                    </w:p>
                    <w:p w14:paraId="4CC12BD6" w14:textId="77777777" w:rsidR="00E735E4" w:rsidRDefault="00E735E4" w:rsidP="00992BCB">
                      <w:pPr>
                        <w:tabs>
                          <w:tab w:val="left" w:pos="8222"/>
                        </w:tabs>
                        <w:ind w:left="210" w:hanging="210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Cs w:val="21"/>
                        </w:rPr>
                      </w:pPr>
                    </w:p>
                    <w:p w14:paraId="29BB86B0" w14:textId="77777777" w:rsidR="00CA6E68" w:rsidRPr="005C4768" w:rsidRDefault="00CA6E68" w:rsidP="00992BCB">
                      <w:pPr>
                        <w:tabs>
                          <w:tab w:val="left" w:pos="8222"/>
                        </w:tabs>
                        <w:ind w:left="280" w:hanging="280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4"/>
                        </w:rPr>
                        <w:t xml:space="preserve">❷ 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4"/>
                          <w:u w:val="single"/>
                        </w:rPr>
                        <w:t>予防・健康づくり、医療</w:t>
                      </w: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4"/>
                          <w:u w:val="single"/>
                        </w:rPr>
                        <w:t>費</w:t>
                      </w:r>
                      <w:r w:rsidRPr="005C4768"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4"/>
                          <w:u w:val="single"/>
                        </w:rPr>
                        <w:t>の適正化</w:t>
                      </w:r>
                    </w:p>
                    <w:p w14:paraId="1A2ACE87" w14:textId="41CD108A" w:rsidR="00CA6E68" w:rsidRPr="005C4768" w:rsidRDefault="00307BB8" w:rsidP="00642737">
                      <w:pPr>
                        <w:tabs>
                          <w:tab w:val="left" w:pos="8222"/>
                        </w:tabs>
                        <w:ind w:leftChars="100" w:left="210" w:firstLineChars="0" w:firstLine="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</w:pPr>
                      <w:r w:rsidRPr="00E96F8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  <w:u w:val="single"/>
                        </w:rPr>
                        <w:t>１</w:t>
                      </w:r>
                      <w:r w:rsidR="00CA6E68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CA6E68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医療費の</w:t>
                      </w:r>
                      <w:r w:rsidR="00CA6E68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適正化</w:t>
                      </w:r>
                      <w:r w:rsidR="00CA6E68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の</w:t>
                      </w:r>
                      <w:r w:rsidR="00CA6E68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取組</w:t>
                      </w:r>
                    </w:p>
                    <w:p w14:paraId="7741DA8B" w14:textId="77777777" w:rsidR="00CA6E68" w:rsidRPr="00C541A7" w:rsidRDefault="00CA6E68" w:rsidP="00642737">
                      <w:pPr>
                        <w:tabs>
                          <w:tab w:val="left" w:pos="8222"/>
                        </w:tabs>
                        <w:ind w:leftChars="100" w:left="210" w:firstLineChars="100" w:firstLine="210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・保健事業（健康づくり、生活習慣病重症化予防等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）の充実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・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強化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を図り、保険者努力支援制度の評価点獲得を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めざす</w:t>
                      </w:r>
                    </w:p>
                    <w:p w14:paraId="346A0DF8" w14:textId="77777777" w:rsidR="00CA6E68" w:rsidRPr="00C541A7" w:rsidRDefault="00CA6E68" w:rsidP="00642737">
                      <w:pPr>
                        <w:tabs>
                          <w:tab w:val="left" w:pos="8222"/>
                        </w:tabs>
                        <w:ind w:leftChars="100" w:left="210" w:firstLineChars="100" w:firstLine="210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・施策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推進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にあたって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は、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大阪府医療費適正化計画と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整合を図りながら実施</w:t>
                      </w:r>
                    </w:p>
                    <w:p w14:paraId="63A6A627" w14:textId="77777777" w:rsidR="00CA6E68" w:rsidRPr="00C541A7" w:rsidRDefault="00CA6E68" w:rsidP="00992BCB">
                      <w:pPr>
                        <w:tabs>
                          <w:tab w:val="left" w:pos="8222"/>
                        </w:tabs>
                        <w:ind w:left="95" w:hangingChars="45" w:hanging="95"/>
                        <w:jc w:val="left"/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</w:rPr>
                      </w:pPr>
                    </w:p>
                    <w:p w14:paraId="0B4115D1" w14:textId="62A93899" w:rsidR="00CA6E68" w:rsidRPr="005C4768" w:rsidRDefault="00307BB8" w:rsidP="00642737">
                      <w:pPr>
                        <w:tabs>
                          <w:tab w:val="left" w:pos="8222"/>
                        </w:tabs>
                        <w:ind w:left="0" w:firstLineChars="100" w:firstLine="22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</w:pPr>
                      <w:r w:rsidRPr="00E96F8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  <w:u w:val="single"/>
                        </w:rPr>
                        <w:t>２</w:t>
                      </w:r>
                      <w:r w:rsidR="00CA6E68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CA6E68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保健医療</w:t>
                      </w:r>
                      <w:r w:rsidR="00CA6E68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サービス</w:t>
                      </w:r>
                      <w:r w:rsidR="00CA6E68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・</w:t>
                      </w:r>
                      <w:r w:rsidR="00CA6E68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福祉サービス</w:t>
                      </w:r>
                      <w:r w:rsidR="00CA6E68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2"/>
                          <w:u w:val="dotted"/>
                        </w:rPr>
                        <w:t>等に</w:t>
                      </w:r>
                      <w:r w:rsidR="00CA6E68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2"/>
                          <w:u w:val="dotted"/>
                        </w:rPr>
                        <w:t>関する施策との連携</w:t>
                      </w:r>
                    </w:p>
                    <w:p w14:paraId="5AEE98C3" w14:textId="77777777" w:rsidR="00CA6E68" w:rsidRPr="00C541A7" w:rsidRDefault="00CA6E68" w:rsidP="00642737">
                      <w:pPr>
                        <w:tabs>
                          <w:tab w:val="left" w:pos="8222"/>
                        </w:tabs>
                        <w:ind w:leftChars="200" w:left="420" w:firstLineChars="0" w:firstLine="0"/>
                        <w:jc w:val="left"/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</w:pP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・地域包括ケアシステムの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構築や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高齢者の保健事業と介護予防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の取組</w:t>
                      </w:r>
                      <w:r w:rsidRPr="00C541A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</w:rPr>
                        <w:t>における</w:t>
                      </w:r>
                      <w:r w:rsidRPr="00C541A7">
                        <w:rPr>
                          <w:rFonts w:ascii="BIZ UDP明朝 Medium" w:eastAsia="BIZ UDP明朝 Medium" w:hAnsi="BIZ UDP明朝 Medium"/>
                          <w:color w:val="000000" w:themeColor="text1"/>
                        </w:rPr>
                        <w:t>連携</w:t>
                      </w:r>
                    </w:p>
                    <w:p w14:paraId="0E6766A1" w14:textId="77777777" w:rsidR="00C541A7" w:rsidRPr="00642737" w:rsidRDefault="00C541A7" w:rsidP="00992BCB">
                      <w:pPr>
                        <w:tabs>
                          <w:tab w:val="left" w:pos="8222"/>
                        </w:tabs>
                        <w:ind w:left="420" w:hangingChars="200" w:hanging="42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  <w:p w14:paraId="2FD8F6A5" w14:textId="77777777" w:rsidR="00B826E5" w:rsidRPr="005C4768" w:rsidRDefault="00CA6E68" w:rsidP="00992BCB">
                      <w:pPr>
                        <w:tabs>
                          <w:tab w:val="left" w:pos="8222"/>
                        </w:tabs>
                        <w:ind w:left="280" w:hanging="280"/>
                        <w:jc w:val="left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8"/>
                          <w:u w:val="single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  <w:t>❸</w:t>
                      </w:r>
                      <w:r w:rsidR="00BF20C1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="00B826E5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  <w:u w:val="single"/>
                        </w:rPr>
                        <w:t>事業</w:t>
                      </w:r>
                      <w:r w:rsidR="00B826E5" w:rsidRPr="005C4768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28"/>
                          <w:u w:val="single"/>
                        </w:rPr>
                        <w:t>運営の広域化、</w:t>
                      </w:r>
                      <w:r w:rsidR="00B826E5" w:rsidRPr="005C4768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28"/>
                          <w:u w:val="single"/>
                        </w:rPr>
                        <w:t>効率化</w:t>
                      </w:r>
                    </w:p>
                    <w:p w14:paraId="317AEEB6" w14:textId="5C7C0783" w:rsidR="001D0657" w:rsidRPr="005C4768" w:rsidRDefault="00307BB8" w:rsidP="00642737">
                      <w:pPr>
                        <w:tabs>
                          <w:tab w:val="left" w:pos="8222"/>
                        </w:tabs>
                        <w:ind w:leftChars="100" w:left="210" w:firstLineChars="0" w:firstLine="0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</w:pPr>
                      <w:r w:rsidRPr="00E96F8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  <w:u w:val="single"/>
                        </w:rPr>
                        <w:t>１</w:t>
                      </w:r>
                      <w:r w:rsidR="001D0657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</w:rPr>
                        <w:t xml:space="preserve">　</w:t>
                      </w:r>
                      <w:r w:rsidR="001D0657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市町村が</w:t>
                      </w:r>
                      <w:r w:rsidR="001D0657"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担う</w:t>
                      </w:r>
                      <w:r w:rsidR="001D0657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事務の</w:t>
                      </w:r>
                      <w:r w:rsidR="001D0657"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標準的</w:t>
                      </w:r>
                      <w:r w:rsidR="001D0657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・</w:t>
                      </w:r>
                      <w:r w:rsidR="001D0657"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広域</w:t>
                      </w:r>
                      <w:r w:rsidR="001D0657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的</w:t>
                      </w:r>
                      <w:r w:rsidR="001D0657"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及び効率的な運営</w:t>
                      </w:r>
                      <w:r w:rsidR="001D0657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の</w:t>
                      </w:r>
                      <w:r w:rsidR="001D0657"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推進</w:t>
                      </w:r>
                    </w:p>
                    <w:p w14:paraId="54247CA1" w14:textId="77777777" w:rsidR="000768E5" w:rsidRPr="00C97640" w:rsidRDefault="00B826E5" w:rsidP="00642737">
                      <w:pPr>
                        <w:tabs>
                          <w:tab w:val="left" w:pos="8222"/>
                        </w:tabs>
                        <w:ind w:leftChars="15" w:left="31" w:firstLineChars="200" w:firstLine="42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C97640">
                        <w:rPr>
                          <w:rFonts w:ascii="BIZ UDP明朝 Medium" w:eastAsia="BIZ UDP明朝 Medium" w:hAnsi="BIZ UDP明朝 Medium" w:hint="eastAsia"/>
                        </w:rPr>
                        <w:t>・被保険者証</w:t>
                      </w:r>
                      <w:r w:rsidR="0076384F">
                        <w:rPr>
                          <w:rFonts w:ascii="BIZ UDP明朝 Medium" w:eastAsia="BIZ UDP明朝 Medium" w:hAnsi="BIZ UDP明朝 Medium" w:hint="eastAsia"/>
                        </w:rPr>
                        <w:t>（資格確認書</w:t>
                      </w:r>
                      <w:r w:rsidR="003342F1" w:rsidRPr="00C97640"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  <w:r w:rsidRPr="00C97640">
                        <w:rPr>
                          <w:rFonts w:ascii="BIZ UDP明朝 Medium" w:eastAsia="BIZ UDP明朝 Medium" w:hAnsi="BIZ UDP明朝 Medium" w:hint="eastAsia"/>
                        </w:rPr>
                        <w:t>の様式・更新時期・有効期間等の統一</w:t>
                      </w:r>
                    </w:p>
                    <w:p w14:paraId="16CE1564" w14:textId="77777777" w:rsidR="00DA487A" w:rsidRPr="00C97640" w:rsidRDefault="00DA487A" w:rsidP="00642737">
                      <w:pPr>
                        <w:tabs>
                          <w:tab w:val="left" w:pos="8222"/>
                        </w:tabs>
                        <w:ind w:leftChars="11" w:left="23" w:firstLineChars="200" w:firstLine="42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C97640">
                        <w:rPr>
                          <w:rFonts w:ascii="BIZ UDP明朝 Medium" w:eastAsia="BIZ UDP明朝 Medium" w:hAnsi="BIZ UDP明朝 Medium"/>
                        </w:rPr>
                        <w:t>・</w:t>
                      </w:r>
                      <w:r w:rsidRPr="00C97640">
                        <w:rPr>
                          <w:rFonts w:ascii="BIZ UDP明朝 Medium" w:eastAsia="BIZ UDP明朝 Medium" w:hAnsi="BIZ UDP明朝 Medium" w:hint="eastAsia"/>
                        </w:rPr>
                        <w:t>広報事業</w:t>
                      </w:r>
                      <w:r w:rsidRPr="00C97640">
                        <w:rPr>
                          <w:rFonts w:ascii="BIZ UDP明朝 Medium" w:eastAsia="BIZ UDP明朝 Medium" w:hAnsi="BIZ UDP明朝 Medium"/>
                        </w:rPr>
                        <w:t>の共同実施（</w:t>
                      </w:r>
                      <w:r w:rsidRPr="00C97640">
                        <w:rPr>
                          <w:rFonts w:ascii="BIZ UDP明朝 Medium" w:eastAsia="BIZ UDP明朝 Medium" w:hAnsi="BIZ UDP明朝 Medium" w:hint="eastAsia"/>
                        </w:rPr>
                        <w:t>府と</w:t>
                      </w:r>
                      <w:r w:rsidRPr="00C97640">
                        <w:rPr>
                          <w:rFonts w:ascii="BIZ UDP明朝 Medium" w:eastAsia="BIZ UDP明朝 Medium" w:hAnsi="BIZ UDP明朝 Medium"/>
                        </w:rPr>
                        <w:t>市町村</w:t>
                      </w:r>
                      <w:r w:rsidR="003342F1" w:rsidRPr="00C97640">
                        <w:rPr>
                          <w:rFonts w:ascii="BIZ UDP明朝 Medium" w:eastAsia="BIZ UDP明朝 Medium" w:hAnsi="BIZ UDP明朝 Medium" w:hint="eastAsia"/>
                        </w:rPr>
                        <w:t>の</w:t>
                      </w:r>
                      <w:r w:rsidRPr="00C97640">
                        <w:rPr>
                          <w:rFonts w:ascii="BIZ UDP明朝 Medium" w:eastAsia="BIZ UDP明朝 Medium" w:hAnsi="BIZ UDP明朝 Medium"/>
                        </w:rPr>
                        <w:t>連携</w:t>
                      </w:r>
                      <w:r w:rsidR="003342F1" w:rsidRPr="00C97640">
                        <w:rPr>
                          <w:rFonts w:ascii="BIZ UDP明朝 Medium" w:eastAsia="BIZ UDP明朝 Medium" w:hAnsi="BIZ UDP明朝 Medium" w:hint="eastAsia"/>
                        </w:rPr>
                        <w:t>による</w:t>
                      </w:r>
                      <w:r w:rsidRPr="00C97640">
                        <w:rPr>
                          <w:rFonts w:ascii="BIZ UDP明朝 Medium" w:eastAsia="BIZ UDP明朝 Medium" w:hAnsi="BIZ UDP明朝 Medium"/>
                        </w:rPr>
                        <w:t>、広域的かつ計画的な広報活動）</w:t>
                      </w:r>
                    </w:p>
                    <w:p w14:paraId="7B175C31" w14:textId="77777777" w:rsidR="00044951" w:rsidRDefault="00044951" w:rsidP="00992BCB">
                      <w:pPr>
                        <w:tabs>
                          <w:tab w:val="left" w:pos="8222"/>
                        </w:tabs>
                        <w:spacing w:line="240" w:lineRule="exact"/>
                        <w:ind w:leftChars="23" w:left="147" w:hangingChars="47" w:hanging="99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</w:p>
                    <w:p w14:paraId="4A38ACDA" w14:textId="13437D3F" w:rsidR="00992BCB" w:rsidRPr="005C4768" w:rsidRDefault="00307BB8" w:rsidP="00642737">
                      <w:pPr>
                        <w:tabs>
                          <w:tab w:val="left" w:pos="8222"/>
                        </w:tabs>
                        <w:ind w:leftChars="100" w:left="210" w:firstLineChars="0" w:firstLine="0"/>
                        <w:jc w:val="left"/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</w:pPr>
                      <w:r w:rsidRPr="00E96F8B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  <w:u w:val="single"/>
                        </w:rPr>
                        <w:t>２</w:t>
                      </w:r>
                      <w:r w:rsidR="00992BCB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</w:rPr>
                        <w:t xml:space="preserve">　</w:t>
                      </w:r>
                      <w:r w:rsidR="00992BCB"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施策</w:t>
                      </w:r>
                      <w:r w:rsidR="00992BCB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の</w:t>
                      </w:r>
                      <w:r w:rsidR="006E48E0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実施</w:t>
                      </w:r>
                      <w:r w:rsidR="00992BCB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のため</w:t>
                      </w:r>
                      <w:r w:rsidR="00992BCB"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に</w:t>
                      </w:r>
                      <w:r w:rsidR="00992BCB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必要な</w:t>
                      </w:r>
                      <w:r w:rsidR="00992BCB" w:rsidRPr="005C4768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u w:val="dotted"/>
                        </w:rPr>
                        <w:t>市町村間</w:t>
                      </w:r>
                      <w:r w:rsidR="00992BCB" w:rsidRPr="005C4768">
                        <w:rPr>
                          <w:rFonts w:ascii="BIZ UDゴシック" w:eastAsia="BIZ UDゴシック" w:hAnsi="BIZ UDゴシック"/>
                          <w:b/>
                          <w:sz w:val="22"/>
                          <w:u w:val="dotted"/>
                        </w:rPr>
                        <w:t>相互の連絡調整</w:t>
                      </w:r>
                    </w:p>
                    <w:p w14:paraId="7B4BF425" w14:textId="77777777" w:rsidR="005C4768" w:rsidRDefault="00992BCB" w:rsidP="005C4768">
                      <w:pPr>
                        <w:tabs>
                          <w:tab w:val="left" w:pos="8222"/>
                        </w:tabs>
                        <w:ind w:left="99" w:firstLineChars="150" w:firstLine="315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C97640"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府と市町村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、国保連合会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の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連携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、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協力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のもと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、</w:t>
                      </w:r>
                      <w:r>
                        <w:rPr>
                          <w:rFonts w:ascii="BIZ UDP明朝 Medium" w:eastAsia="BIZ UDP明朝 Medium" w:hAnsi="BIZ UDP明朝 Medium" w:hint="eastAsia"/>
                        </w:rPr>
                        <w:t>ＰＤＣＡサイクル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に基づく進捗管理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の</w:t>
                      </w:r>
                      <w:r>
                        <w:rPr>
                          <w:rFonts w:ascii="BIZ UDP明朝 Medium" w:eastAsia="BIZ UDP明朝 Medium" w:hAnsi="BIZ UDP明朝 Medium"/>
                        </w:rPr>
                        <w:t>実施</w:t>
                      </w:r>
                    </w:p>
                    <w:p w14:paraId="2BE21E30" w14:textId="77777777" w:rsidR="00992BCB" w:rsidRPr="00C97640" w:rsidRDefault="00992BCB" w:rsidP="005C4768">
                      <w:pPr>
                        <w:tabs>
                          <w:tab w:val="left" w:pos="8222"/>
                        </w:tabs>
                        <w:ind w:left="99" w:firstLineChars="150" w:firstLine="315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・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府と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市町村が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一体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となってすすめるべき施策の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実施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、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円滑な</w:t>
                      </w:r>
                      <w:r w:rsidR="00D150B9">
                        <w:rPr>
                          <w:rFonts w:ascii="BIZ UDP明朝 Medium" w:eastAsia="BIZ UDP明朝 Medium" w:hAnsi="BIZ UDP明朝 Medium"/>
                        </w:rPr>
                        <w:t>制度運営に向けた</w:t>
                      </w:r>
                      <w:r w:rsidR="00D150B9">
                        <w:rPr>
                          <w:rFonts w:ascii="BIZ UDP明朝 Medium" w:eastAsia="BIZ UDP明朝 Medium" w:hAnsi="BIZ UDP明朝 Medium" w:hint="eastAsia"/>
                        </w:rPr>
                        <w:t>調整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8D3FC0" w14:textId="77777777" w:rsidR="00FA6F1C" w:rsidRDefault="00AB0B43" w:rsidP="00FA6F1C">
      <w:pPr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FE95081" wp14:editId="64C26284">
                <wp:simplePos x="0" y="0"/>
                <wp:positionH relativeFrom="margin">
                  <wp:posOffset>118110</wp:posOffset>
                </wp:positionH>
                <wp:positionV relativeFrom="paragraph">
                  <wp:posOffset>5715</wp:posOffset>
                </wp:positionV>
                <wp:extent cx="6238875" cy="1066800"/>
                <wp:effectExtent l="0" t="0" r="28575" b="1905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0668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426130" w14:textId="77777777" w:rsidR="00F06A76" w:rsidRPr="00333C34" w:rsidRDefault="00F06A76" w:rsidP="00F1684D">
                            <w:pPr>
                              <w:ind w:left="99" w:hangingChars="45" w:hanging="99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</w:p>
                          <w:p w14:paraId="24971E2B" w14:textId="77777777" w:rsidR="007E7A09" w:rsidRPr="00333C34" w:rsidRDefault="00AA7553" w:rsidP="00F1684D">
                            <w:pPr>
                              <w:ind w:left="99" w:hangingChars="45" w:hanging="99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■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根拠規定　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 xml:space="preserve">　国民健康保険法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（昭和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33年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法律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第192号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）</w:t>
                            </w:r>
                            <w:r w:rsidR="007E7A09"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第82条の２</w:t>
                            </w:r>
                          </w:p>
                          <w:p w14:paraId="546D2626" w14:textId="77777777" w:rsidR="007E7A09" w:rsidRPr="00333C34" w:rsidRDefault="007E7A09" w:rsidP="007E7A09">
                            <w:pPr>
                              <w:ind w:firstLineChars="0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■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策定年月日</w:t>
                            </w: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令和</w:t>
                            </w: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５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年12月（</w:t>
                            </w: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予定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）</w:t>
                            </w:r>
                          </w:p>
                          <w:p w14:paraId="7A5D5811" w14:textId="77777777" w:rsidR="007E7A09" w:rsidRDefault="007E7A09" w:rsidP="007E7A09">
                            <w:pPr>
                              <w:ind w:left="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■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対象期間</w:t>
                            </w: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 xml:space="preserve">　</w:t>
                            </w: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令和６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年</w:t>
                            </w: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４月１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日から令和1</w:t>
                            </w:r>
                            <w:r w:rsidR="0048767A"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2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年</w:t>
                            </w: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３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月31日</w:t>
                            </w:r>
                            <w:r w:rsidRPr="00333C34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の６</w:t>
                            </w:r>
                            <w:r w:rsidRPr="00333C34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年間</w:t>
                            </w:r>
                          </w:p>
                          <w:p w14:paraId="6A088354" w14:textId="77777777" w:rsidR="005D29A0" w:rsidRPr="00333C34" w:rsidRDefault="005D29A0" w:rsidP="007E7A09">
                            <w:pPr>
                              <w:ind w:left="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 xml:space="preserve">　　　　　　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策定後、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３年をめどに必要に応じて見直し）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95081" id="正方形/長方形 40" o:spid="_x0000_s1034" style="position:absolute;left:0;text-align:left;margin-left:9.3pt;margin-top:.45pt;width:491.25pt;height:84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" filled="f" strokecolor="black [3213]" strokeweight="1.25pt">
                <v:textbox inset=",0,,0">
                  <w:txbxContent>
                    <w:p w14:paraId="03426130" w14:textId="77777777" w:rsidR="00F06A76" w:rsidRPr="00333C34" w:rsidRDefault="00F06A76" w:rsidP="00F1684D">
                      <w:pPr>
                        <w:ind w:left="99" w:hangingChars="45" w:hanging="99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</w:p>
                    <w:p w14:paraId="24971E2B" w14:textId="77777777" w:rsidR="007E7A09" w:rsidRPr="00333C34" w:rsidRDefault="00AA7553" w:rsidP="00F1684D">
                      <w:pPr>
                        <w:ind w:left="99" w:hangingChars="45" w:hanging="99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■</w:t>
                      </w:r>
                      <w:r w:rsidR="007E7A09"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根拠規定　</w:t>
                      </w:r>
                      <w:r w:rsidR="007E7A09"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 xml:space="preserve">　国民健康保険法</w:t>
                      </w:r>
                      <w:r w:rsidR="007E7A09"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（昭和</w:t>
                      </w:r>
                      <w:r w:rsidR="007E7A09"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33年</w:t>
                      </w:r>
                      <w:r w:rsidR="007E7A09"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法律</w:t>
                      </w:r>
                      <w:r w:rsidR="007E7A09"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第192号</w:t>
                      </w:r>
                      <w:r w:rsidR="007E7A09"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）</w:t>
                      </w:r>
                      <w:r w:rsidR="007E7A09"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第82条の２</w:t>
                      </w:r>
                    </w:p>
                    <w:p w14:paraId="546D2626" w14:textId="77777777" w:rsidR="007E7A09" w:rsidRPr="00333C34" w:rsidRDefault="007E7A09" w:rsidP="007E7A09">
                      <w:pPr>
                        <w:ind w:firstLineChars="0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■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策定年月日</w:t>
                      </w: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令和</w:t>
                      </w: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５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年12月（</w:t>
                      </w: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予定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）</w:t>
                      </w:r>
                    </w:p>
                    <w:p w14:paraId="7A5D5811" w14:textId="77777777" w:rsidR="007E7A09" w:rsidRDefault="007E7A09" w:rsidP="007E7A09">
                      <w:pPr>
                        <w:ind w:left="0" w:firstLineChars="0" w:firstLine="0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■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対象期間</w:t>
                      </w: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 xml:space="preserve">　</w:t>
                      </w: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令和６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年</w:t>
                      </w: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４月１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日から令和1</w:t>
                      </w:r>
                      <w:r w:rsidR="0048767A"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2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年</w:t>
                      </w: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３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月31日</w:t>
                      </w:r>
                      <w:r w:rsidRPr="00333C34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の６</w:t>
                      </w:r>
                      <w:r w:rsidRPr="00333C34">
                        <w:rPr>
                          <w:rFonts w:ascii="BIZ UDゴシック" w:eastAsia="BIZ UDゴシック" w:hAnsi="BIZ UDゴシック"/>
                          <w:sz w:val="22"/>
                        </w:rPr>
                        <w:t>年間</w:t>
                      </w:r>
                    </w:p>
                    <w:p w14:paraId="6A088354" w14:textId="77777777" w:rsidR="005D29A0" w:rsidRPr="00333C34" w:rsidRDefault="005D29A0" w:rsidP="007E7A09">
                      <w:pPr>
                        <w:ind w:left="0" w:firstLineChars="0" w:firstLine="0"/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 xml:space="preserve">　　　　　　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策定後、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３年をめどに必要に応じて見直し）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D385D0" w14:textId="77777777" w:rsidR="00FA6F1C" w:rsidRDefault="00FA6F1C" w:rsidP="00FA6F1C">
      <w:pPr>
        <w:ind w:left="210" w:hanging="210"/>
      </w:pPr>
    </w:p>
    <w:p w14:paraId="3EC146F7" w14:textId="77777777" w:rsidR="00FA6F1C" w:rsidRDefault="00FA6F1C" w:rsidP="00FA6F1C">
      <w:pPr>
        <w:ind w:left="210" w:hanging="210"/>
      </w:pPr>
    </w:p>
    <w:p w14:paraId="17CC59BC" w14:textId="77777777" w:rsidR="00FA6F1C" w:rsidRPr="00AA1769" w:rsidRDefault="00FA6F1C" w:rsidP="00FA6F1C">
      <w:pPr>
        <w:ind w:left="210" w:hanging="210"/>
      </w:pPr>
    </w:p>
    <w:p w14:paraId="159B3945" w14:textId="77777777" w:rsidR="00FA6F1C" w:rsidRDefault="00FA6F1C" w:rsidP="00FA6F1C">
      <w:pPr>
        <w:ind w:left="210" w:hanging="210"/>
      </w:pPr>
    </w:p>
    <w:p w14:paraId="7EF0D9D7" w14:textId="77777777" w:rsidR="00FA6F1C" w:rsidRDefault="00FA6F1C" w:rsidP="00FA6F1C">
      <w:pPr>
        <w:ind w:left="210" w:hanging="210"/>
      </w:pPr>
    </w:p>
    <w:p w14:paraId="78E1FBC5" w14:textId="77777777" w:rsidR="00FA6F1C" w:rsidRDefault="00507944" w:rsidP="00FA6F1C">
      <w:pPr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04A5353" wp14:editId="0E6B43D0">
                <wp:simplePos x="0" y="0"/>
                <wp:positionH relativeFrom="margin">
                  <wp:posOffset>318135</wp:posOffset>
                </wp:positionH>
                <wp:positionV relativeFrom="paragraph">
                  <wp:posOffset>147955</wp:posOffset>
                </wp:positionV>
                <wp:extent cx="1943100" cy="307975"/>
                <wp:effectExtent l="0" t="0" r="0" b="0"/>
                <wp:wrapSquare wrapText="bothSides"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0797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12700" cap="flat" cmpd="sng" algn="ctr">
                          <a:noFill/>
                          <a:prstDash val="sysDash"/>
                        </a:ln>
                        <a:effectLst/>
                      </wps:spPr>
                      <wps:txbx>
                        <w:txbxContent>
                          <w:p w14:paraId="01C82F71" w14:textId="77777777" w:rsidR="00AB1491" w:rsidRPr="00856977" w:rsidRDefault="00333C34" w:rsidP="00AB1491">
                            <w:pPr>
                              <w:ind w:left="241" w:hanging="241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国保制度の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あるべき姿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A5353" id="正方形/長方形 17" o:spid="_x0000_s1035" style="position:absolute;left:0;text-align:left;margin-left:25.05pt;margin-top:11.65pt;width:153pt;height:24.25pt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" fillcolor="#1f497d" stroked="f" strokeweight="1pt">
                <v:stroke dashstyle="3 1"/>
                <v:textbox>
                  <w:txbxContent>
                    <w:p w14:paraId="01C82F71" w14:textId="77777777" w:rsidR="00AB1491" w:rsidRPr="00856977" w:rsidRDefault="00333C34" w:rsidP="00AB1491">
                      <w:pPr>
                        <w:ind w:left="241" w:hanging="241"/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国保制度の</w:t>
                      </w: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あるべき姿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1084BFB6" w14:textId="77777777" w:rsidR="00FA6F1C" w:rsidRDefault="00507944" w:rsidP="00FA6F1C">
      <w:pPr>
        <w:ind w:left="21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4153FEE" wp14:editId="7E425E3B">
                <wp:simplePos x="0" y="0"/>
                <wp:positionH relativeFrom="margin">
                  <wp:posOffset>127635</wp:posOffset>
                </wp:positionH>
                <wp:positionV relativeFrom="paragraph">
                  <wp:posOffset>118745</wp:posOffset>
                </wp:positionV>
                <wp:extent cx="6238875" cy="962025"/>
                <wp:effectExtent l="0" t="0" r="9525" b="952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9620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5875" cap="flat" cmpd="sng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14:paraId="19ABF1EE" w14:textId="77777777" w:rsidR="005C4768" w:rsidRDefault="00333C34" w:rsidP="00333C34">
                            <w:pPr>
                              <w:ind w:left="2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国保は、国民皆保険を支えるナショナル・ミニマムであり、権限・財源・責任を</w:t>
                            </w:r>
                          </w:p>
                          <w:p w14:paraId="746D048F" w14:textId="77777777" w:rsidR="00333C34" w:rsidRPr="005C4768" w:rsidRDefault="00333C34" w:rsidP="00333C34">
                            <w:pPr>
                              <w:ind w:left="2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1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国において一元的に担うことが本来の姿</w:t>
                            </w:r>
                          </w:p>
                          <w:p w14:paraId="1554DEA2" w14:textId="77777777" w:rsidR="006525DE" w:rsidRPr="005C4768" w:rsidRDefault="00333C34" w:rsidP="00333C34">
                            <w:pPr>
                              <w:ind w:left="120" w:hangingChars="50" w:hanging="120"/>
                              <w:jc w:val="left"/>
                              <w:rPr>
                                <w:rFonts w:ascii="BIZ UDゴシック" w:eastAsia="BIZ UDゴシック" w:hAnsi="BIZ UDゴシック"/>
                                <w:sz w:val="28"/>
                                <w:szCs w:val="24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1"/>
                              </w:rPr>
                              <w:t>これまでの改革は、安定的かつ持続可能な医療保険制度の構築に向けた通過点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16000" tIns="0" rIns="144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53FEE" id="正方形/長方形 15" o:spid="_x0000_s1036" style="position:absolute;left:0;text-align:left;margin-left:10.05pt;margin-top:9.35pt;width:491.25pt;height:75.75pt;z-index:25185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" fillcolor="#b6dde8 [1304]" stroked="f" strokeweight="1.25pt">
                <v:stroke dashstyle="1 1"/>
                <v:textbox inset="6mm,0,4mm,0">
                  <w:txbxContent>
                    <w:p w14:paraId="19ABF1EE" w14:textId="77777777" w:rsidR="005C4768" w:rsidRDefault="00333C34" w:rsidP="00333C34">
                      <w:pPr>
                        <w:ind w:left="2" w:firstLineChars="0" w:firstLine="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国保は、国民皆保険を支えるナショナル・ミニマムであり、権限・財源・責任を</w:t>
                      </w:r>
                    </w:p>
                    <w:p w14:paraId="746D048F" w14:textId="77777777" w:rsidR="00333C34" w:rsidRPr="005C4768" w:rsidRDefault="00333C34" w:rsidP="00333C34">
                      <w:pPr>
                        <w:ind w:left="2" w:firstLineChars="0" w:firstLine="0"/>
                        <w:jc w:val="left"/>
                        <w:rPr>
                          <w:rFonts w:ascii="BIZ UDゴシック" w:eastAsia="BIZ UDゴシック" w:hAnsi="BIZ UDゴシック"/>
                          <w:sz w:val="24"/>
                          <w:szCs w:val="21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国において一元的に担うことが本来の姿</w:t>
                      </w:r>
                    </w:p>
                    <w:p w14:paraId="1554DEA2" w14:textId="77777777" w:rsidR="006525DE" w:rsidRPr="005C4768" w:rsidRDefault="00333C34" w:rsidP="00333C34">
                      <w:pPr>
                        <w:ind w:left="120" w:hangingChars="50" w:hanging="120"/>
                        <w:jc w:val="left"/>
                        <w:rPr>
                          <w:rFonts w:ascii="BIZ UDゴシック" w:eastAsia="BIZ UDゴシック" w:hAnsi="BIZ UDゴシック"/>
                          <w:sz w:val="28"/>
                          <w:szCs w:val="24"/>
                        </w:rPr>
                      </w:pPr>
                      <w:r w:rsidRPr="005C4768">
                        <w:rPr>
                          <w:rFonts w:ascii="BIZ UDゴシック" w:eastAsia="BIZ UDゴシック" w:hAnsi="BIZ UDゴシック" w:hint="eastAsia"/>
                          <w:sz w:val="24"/>
                          <w:szCs w:val="21"/>
                        </w:rPr>
                        <w:t>これまでの改革は、安定的かつ持続可能な医療保険制度の構築に向けた通過点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BB686E" w14:textId="77777777" w:rsidR="00FA6F1C" w:rsidRDefault="00FA6F1C" w:rsidP="00FA6F1C">
      <w:pPr>
        <w:ind w:left="210" w:hanging="210"/>
      </w:pPr>
    </w:p>
    <w:p w14:paraId="63A23075" w14:textId="77777777" w:rsidR="00FA6F1C" w:rsidRPr="00855F12" w:rsidRDefault="00FA6F1C" w:rsidP="00FA6F1C">
      <w:pPr>
        <w:ind w:left="210" w:hanging="210"/>
      </w:pPr>
    </w:p>
    <w:p w14:paraId="6029D2F1" w14:textId="77777777" w:rsidR="00FA6F1C" w:rsidRDefault="006525DE" w:rsidP="00FA6F1C">
      <w:pPr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325F64B" wp14:editId="726674A2">
                <wp:simplePos x="0" y="0"/>
                <wp:positionH relativeFrom="column">
                  <wp:posOffset>10650855</wp:posOffset>
                </wp:positionH>
                <wp:positionV relativeFrom="paragraph">
                  <wp:posOffset>10326</wp:posOffset>
                </wp:positionV>
                <wp:extent cx="2943225" cy="1285875"/>
                <wp:effectExtent l="0" t="0" r="9525" b="95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28587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C77A1" w14:textId="77777777" w:rsidR="00FA6F1C" w:rsidRPr="00F145FB" w:rsidRDefault="00FA6F1C" w:rsidP="00BD6E8A">
                            <w:pPr>
                              <w:ind w:leftChars="50" w:left="945" w:hangingChars="350" w:hanging="8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5F64B" id="正方形/長方形 14" o:spid="_x0000_s1037" style="position:absolute;left:0;text-align:left;margin-left:838.65pt;margin-top:.8pt;width:231.75pt;height:101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" fillcolor="white [3201]" stroked="f" strokeweight="1pt">
                <v:textbox>
                  <w:txbxContent>
                    <w:p w14:paraId="7F9C77A1" w14:textId="77777777" w:rsidR="00FA6F1C" w:rsidRPr="00F145FB" w:rsidRDefault="00FA6F1C" w:rsidP="00BD6E8A">
                      <w:pPr>
                        <w:ind w:leftChars="50" w:left="945" w:hangingChars="350" w:hanging="8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F8E4A9B" w14:textId="77777777" w:rsidR="00FA6F1C" w:rsidRDefault="00FA6F1C" w:rsidP="00FA6F1C">
      <w:pPr>
        <w:ind w:left="210" w:hanging="210"/>
      </w:pPr>
    </w:p>
    <w:p w14:paraId="50D0FB18" w14:textId="77777777" w:rsidR="00FA6F1C" w:rsidRDefault="00FA6F1C" w:rsidP="00FA6F1C">
      <w:pPr>
        <w:ind w:left="210" w:hanging="210"/>
      </w:pPr>
    </w:p>
    <w:p w14:paraId="7C3D98F0" w14:textId="77777777" w:rsidR="00FA6F1C" w:rsidRDefault="00507944" w:rsidP="00507944">
      <w:pPr>
        <w:tabs>
          <w:tab w:val="left" w:pos="8789"/>
        </w:tabs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F955F70" wp14:editId="007B3DCF">
                <wp:simplePos x="0" y="0"/>
                <wp:positionH relativeFrom="margin">
                  <wp:posOffset>280035</wp:posOffset>
                </wp:positionH>
                <wp:positionV relativeFrom="paragraph">
                  <wp:posOffset>140335</wp:posOffset>
                </wp:positionV>
                <wp:extent cx="3667125" cy="339090"/>
                <wp:effectExtent l="0" t="0" r="28575" b="2286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3390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CD702" w14:textId="77777777" w:rsidR="00FA6F1C" w:rsidRPr="00BE586F" w:rsidRDefault="001A6347" w:rsidP="00756BC7">
                            <w:pPr>
                              <w:ind w:left="99" w:hangingChars="41" w:hanging="99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府における</w:t>
                            </w:r>
                            <w:r w:rsidR="00F1684D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国保制度</w:t>
                            </w:r>
                            <w:r w:rsidR="00F1684D">
                              <w:rPr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運営における</w:t>
                            </w:r>
                            <w:r w:rsidR="00FA6F1C" w:rsidRPr="00DF5B6A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基本的</w:t>
                            </w:r>
                            <w:r w:rsidR="00FA6F1C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な</w:t>
                            </w:r>
                            <w:r w:rsidR="00FA6F1C" w:rsidRPr="00DF5B6A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考え方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55F70" id="正方形/長方形 39" o:spid="_x0000_s1038" style="position:absolute;left:0;text-align:left;margin-left:22.05pt;margin-top:11.05pt;width:288.75pt;height:26.7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" fillcolor="yellow" strokecolor="black [3213]" strokeweight="1.25pt">
                <v:textbox inset=",2mm">
                  <w:txbxContent>
                    <w:p w14:paraId="7A7CD702" w14:textId="77777777" w:rsidR="00FA6F1C" w:rsidRPr="00BE586F" w:rsidRDefault="001A6347" w:rsidP="00756BC7">
                      <w:pPr>
                        <w:ind w:left="99" w:hangingChars="41" w:hanging="99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highlight w:val="yellow"/>
                        </w:rPr>
                        <w:t>府における</w:t>
                      </w:r>
                      <w:r w:rsidR="00F1684D">
                        <w:rPr>
                          <w:rFonts w:hint="eastAsia"/>
                          <w:b/>
                          <w:sz w:val="24"/>
                          <w:szCs w:val="24"/>
                          <w:highlight w:val="yellow"/>
                        </w:rPr>
                        <w:t>国保制度</w:t>
                      </w:r>
                      <w:r w:rsidR="00F1684D">
                        <w:rPr>
                          <w:b/>
                          <w:sz w:val="24"/>
                          <w:szCs w:val="24"/>
                          <w:highlight w:val="yellow"/>
                        </w:rPr>
                        <w:t>運営における</w:t>
                      </w:r>
                      <w:r w:rsidR="00FA6F1C" w:rsidRPr="00DF5B6A">
                        <w:rPr>
                          <w:rFonts w:hint="eastAsia"/>
                          <w:b/>
                          <w:sz w:val="24"/>
                          <w:szCs w:val="24"/>
                          <w:highlight w:val="yellow"/>
                        </w:rPr>
                        <w:t>基本的</w:t>
                      </w:r>
                      <w:r w:rsidR="00FA6F1C">
                        <w:rPr>
                          <w:rFonts w:hint="eastAsia"/>
                          <w:b/>
                          <w:sz w:val="24"/>
                          <w:szCs w:val="24"/>
                          <w:highlight w:val="yellow"/>
                        </w:rPr>
                        <w:t>な</w:t>
                      </w:r>
                      <w:r w:rsidR="00FA6F1C" w:rsidRPr="00DF5B6A">
                        <w:rPr>
                          <w:rFonts w:hint="eastAsia"/>
                          <w:b/>
                          <w:sz w:val="24"/>
                          <w:szCs w:val="24"/>
                          <w:highlight w:val="yellow"/>
                        </w:rPr>
                        <w:t>考え方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2212B7E" w14:textId="77777777" w:rsidR="00FA6F1C" w:rsidRDefault="00507944" w:rsidP="00507944">
      <w:pPr>
        <w:tabs>
          <w:tab w:val="left" w:pos="8789"/>
        </w:tabs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5" behindDoc="0" locked="0" layoutInCell="1" allowOverlap="1" wp14:anchorId="12FED3D1" wp14:editId="5510B372">
                <wp:simplePos x="0" y="0"/>
                <wp:positionH relativeFrom="margin">
                  <wp:posOffset>118110</wp:posOffset>
                </wp:positionH>
                <wp:positionV relativeFrom="paragraph">
                  <wp:posOffset>73025</wp:posOffset>
                </wp:positionV>
                <wp:extent cx="6238875" cy="48006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4800600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2F913E" w14:textId="77777777" w:rsidR="000066DC" w:rsidRDefault="000066DC" w:rsidP="00F1684D">
                            <w:pPr>
                              <w:ind w:left="99" w:hangingChars="45" w:hanging="99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66E3C2E6" w14:textId="77777777" w:rsidR="000066DC" w:rsidRPr="007E7A09" w:rsidRDefault="000066DC" w:rsidP="007E7A09">
                            <w:pPr>
                              <w:ind w:left="0" w:firstLineChars="0" w:firstLine="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ED3D1" id="正方形/長方形 5" o:spid="_x0000_s1039" style="position:absolute;left:0;text-align:left;margin-left:9.3pt;margin-top:5.75pt;width:491.25pt;height:378pt;z-index:2517288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" filled="f" strokecolor="windowText" strokeweight="1.25pt">
                <v:textbox inset=",0,,0">
                  <w:txbxContent>
                    <w:p w14:paraId="272F913E" w14:textId="77777777" w:rsidR="000066DC" w:rsidRDefault="000066DC" w:rsidP="00F1684D">
                      <w:pPr>
                        <w:ind w:left="99" w:hangingChars="45" w:hanging="99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66E3C2E6" w14:textId="77777777" w:rsidR="000066DC" w:rsidRPr="007E7A09" w:rsidRDefault="000066DC" w:rsidP="007E7A09">
                      <w:pPr>
                        <w:ind w:left="0" w:firstLineChars="0" w:firstLine="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8E67CD" w14:textId="77777777" w:rsidR="00FA6F1C" w:rsidRDefault="00FA6F1C" w:rsidP="00FA6F1C">
      <w:pPr>
        <w:ind w:left="210" w:hanging="210"/>
      </w:pPr>
    </w:p>
    <w:p w14:paraId="4B30F3F2" w14:textId="77777777" w:rsidR="00FA6F1C" w:rsidRDefault="00507944" w:rsidP="00FA6F1C">
      <w:pPr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CC0FC6E" wp14:editId="12A11295">
                <wp:simplePos x="0" y="0"/>
                <wp:positionH relativeFrom="margin">
                  <wp:posOffset>251460</wp:posOffset>
                </wp:positionH>
                <wp:positionV relativeFrom="paragraph">
                  <wp:posOffset>14605</wp:posOffset>
                </wp:positionV>
                <wp:extent cx="5895975" cy="4371975"/>
                <wp:effectExtent l="0" t="0" r="9525" b="952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437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"/>
                              <w:tblW w:w="9214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"/>
                              <w:gridCol w:w="8676"/>
                            </w:tblGrid>
                            <w:tr w:rsidR="009B145D" w:rsidRPr="00333C34" w14:paraId="14EAAEE1" w14:textId="77777777" w:rsidTr="00507944">
                              <w:trPr>
                                <w:cantSplit/>
                                <w:trHeight w:val="1839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E5B8B7" w:themeFill="accent2" w:themeFillTint="66"/>
                                  <w:textDirection w:val="tbRlV"/>
                                  <w:vAlign w:val="center"/>
                                </w:tcPr>
                                <w:p w14:paraId="3292C2FF" w14:textId="643C21CB" w:rsidR="009B145D" w:rsidRPr="00333C34" w:rsidRDefault="009B145D" w:rsidP="001A6347">
                                  <w:pPr>
                                    <w:ind w:left="113" w:right="113" w:firstLineChars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333C3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考え方</w:t>
                                  </w:r>
                                  <w:r w:rsidR="00261AEB" w:rsidRPr="00261AEB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u w:val="single"/>
                                    </w:rPr>
                                    <w:t>の二本柱</w:t>
                                  </w:r>
                                </w:p>
                              </w:tc>
                              <w:tc>
                                <w:tcPr>
                                  <w:tcW w:w="8676" w:type="dxa"/>
                                  <w:tcBorders>
                                    <w:lef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34F8348" w14:textId="77777777" w:rsidR="009B145D" w:rsidRPr="005C4768" w:rsidRDefault="009B145D" w:rsidP="00333C34">
                                  <w:pPr>
                                    <w:ind w:left="98" w:hangingChars="41" w:hanging="98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「大阪府で一つの国保」</w:t>
                                  </w:r>
                                  <w:r w:rsidR="00E812E1"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 xml:space="preserve"> 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として、</w:t>
                                  </w:r>
                                </w:p>
                                <w:p w14:paraId="5C6C4868" w14:textId="77777777" w:rsidR="009B145D" w:rsidRPr="005C4768" w:rsidRDefault="00F2564D" w:rsidP="00333C34">
                                  <w:pPr>
                                    <w:ind w:left="84" w:hangingChars="35" w:hanging="84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○</w:t>
                                  </w:r>
                                  <w:r w:rsidR="009B145D"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 xml:space="preserve"> 被保険者間の受益と負担の公平性の確保</w:t>
                                  </w:r>
                                </w:p>
                                <w:p w14:paraId="4122A329" w14:textId="77777777" w:rsidR="009B145D" w:rsidRPr="005C4768" w:rsidRDefault="00F2564D" w:rsidP="00333C34">
                                  <w:pPr>
                                    <w:ind w:left="84" w:hangingChars="35" w:hanging="84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○</w:t>
                                  </w:r>
                                  <w:r w:rsidR="009B145D"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 xml:space="preserve"> 被保険者</w:t>
                                  </w:r>
                                  <w:r w:rsidR="009B145D"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の負担軽減、</w:t>
                                  </w:r>
                                  <w:r w:rsidR="009B145D"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持続可能な国保運営の</w:t>
                                  </w:r>
                                  <w:r w:rsidR="009B145D"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実現</w:t>
                                  </w:r>
                                </w:p>
                                <w:p w14:paraId="68DA2C84" w14:textId="77777777" w:rsidR="009B145D" w:rsidRPr="00333C34" w:rsidRDefault="009B145D" w:rsidP="00333C34">
                                  <w:pPr>
                                    <w:ind w:left="0" w:firstLineChars="0" w:firstLine="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  <w:u w:val="double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の二本柱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を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運営の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基本</w:t>
                                  </w:r>
                                  <w:r w:rsidR="00333C34"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とする</w:t>
                                  </w:r>
                                </w:p>
                              </w:tc>
                            </w:tr>
                          </w:tbl>
                          <w:p w14:paraId="0A43A8EF" w14:textId="77777777" w:rsidR="009B145D" w:rsidRDefault="009B145D" w:rsidP="009B145D">
                            <w:pPr>
                              <w:ind w:left="98" w:hangingChars="41" w:hanging="98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49F54" w14:textId="77777777" w:rsidR="00333C34" w:rsidRPr="00333C34" w:rsidRDefault="00333C34" w:rsidP="009B145D">
                            <w:pPr>
                              <w:ind w:left="98" w:hangingChars="41" w:hanging="98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"/>
                              <w:tblW w:w="9214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"/>
                              <w:gridCol w:w="8676"/>
                            </w:tblGrid>
                            <w:tr w:rsidR="00792D46" w:rsidRPr="00333C34" w14:paraId="2E0AF300" w14:textId="77777777" w:rsidTr="00507944">
                              <w:trPr>
                                <w:cantSplit/>
                                <w:trHeight w:val="1745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E5B8B7" w:themeFill="accent2" w:themeFillTint="66"/>
                                  <w:textDirection w:val="tbRlV"/>
                                  <w:vAlign w:val="center"/>
                                </w:tcPr>
                                <w:p w14:paraId="0C5156CD" w14:textId="77777777" w:rsidR="00792D46" w:rsidRPr="00333C34" w:rsidRDefault="002C49E3" w:rsidP="00792D46">
                                  <w:pPr>
                                    <w:ind w:left="113" w:right="113" w:firstLineChars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三</w:t>
                                  </w:r>
                                  <w:r w:rsidR="00792D46" w:rsidRPr="00333C3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つの施策</w:t>
                                  </w:r>
                                </w:p>
                              </w:tc>
                              <w:tc>
                                <w:tcPr>
                                  <w:tcW w:w="8676" w:type="dxa"/>
                                  <w:tcBorders>
                                    <w:lef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7B9E90" w14:textId="77777777" w:rsidR="00792D46" w:rsidRPr="005C4768" w:rsidRDefault="00792D46" w:rsidP="00333C34">
                                  <w:pPr>
                                    <w:ind w:leftChars="23" w:left="48" w:firstLineChars="0" w:firstLine="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❶ 保険財政の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安定的運営</w:t>
                                  </w:r>
                                </w:p>
                                <w:p w14:paraId="4C7EB49B" w14:textId="77777777" w:rsidR="00792D46" w:rsidRPr="005C4768" w:rsidRDefault="00792D46" w:rsidP="00333C34">
                                  <w:pPr>
                                    <w:ind w:leftChars="23" w:left="161" w:hangingChars="47" w:hanging="113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❷ 予防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・健康づくり、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医療費の適正化</w:t>
                                  </w:r>
                                </w:p>
                                <w:p w14:paraId="33E38449" w14:textId="77777777" w:rsidR="00792D46" w:rsidRPr="005C4768" w:rsidRDefault="00792D46" w:rsidP="00333C34">
                                  <w:pPr>
                                    <w:ind w:leftChars="23" w:left="161" w:hangingChars="47" w:hanging="113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❸ 事業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運営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の広域化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・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効率化</w:t>
                                  </w:r>
                                </w:p>
                                <w:p w14:paraId="3A56C687" w14:textId="77777777" w:rsidR="00792D46" w:rsidRPr="005C4768" w:rsidRDefault="00792D46" w:rsidP="002C49E3">
                                  <w:pPr>
                                    <w:ind w:left="98" w:hangingChars="41" w:hanging="98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4"/>
                                      <w:u w:val="double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の</w:t>
                                  </w:r>
                                  <w:r w:rsidR="002C49E3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三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つの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施策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について、府と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市町村の役割分担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に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6"/>
                                    </w:rPr>
                                    <w:t>基づき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6"/>
                                    </w:rPr>
                                    <w:t>実施</w:t>
                                  </w:r>
                                </w:p>
                              </w:tc>
                            </w:tr>
                          </w:tbl>
                          <w:p w14:paraId="75190530" w14:textId="77777777" w:rsidR="00792D46" w:rsidRDefault="00792D46" w:rsidP="009B145D">
                            <w:pPr>
                              <w:ind w:left="98" w:hangingChars="41" w:hanging="98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BE8F97F" w14:textId="77777777" w:rsidR="00333C34" w:rsidRPr="00333C34" w:rsidRDefault="00333C34" w:rsidP="009B145D">
                            <w:pPr>
                              <w:ind w:left="98" w:hangingChars="41" w:hanging="98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"/>
                              <w:tblW w:w="9214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38"/>
                              <w:gridCol w:w="8676"/>
                            </w:tblGrid>
                            <w:tr w:rsidR="00792D46" w:rsidRPr="00333C34" w14:paraId="0760CB9F" w14:textId="77777777" w:rsidTr="00507944">
                              <w:trPr>
                                <w:cantSplit/>
                                <w:trHeight w:val="1622"/>
                              </w:trPr>
                              <w:tc>
                                <w:tcPr>
                                  <w:tcW w:w="53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E5B8B7" w:themeFill="accent2" w:themeFillTint="66"/>
                                  <w:textDirection w:val="tbRlV"/>
                                  <w:vAlign w:val="center"/>
                                </w:tcPr>
                                <w:p w14:paraId="13B86F1B" w14:textId="77777777" w:rsidR="00792D46" w:rsidRPr="00AB0B43" w:rsidRDefault="00792D46" w:rsidP="00792D46">
                                  <w:pPr>
                                    <w:ind w:left="113" w:right="113" w:firstLineChars="0" w:firstLine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  <w:r w:rsidRPr="00AB0B43">
                                    <w:rPr>
                                      <w:rFonts w:ascii="BIZ UDPゴシック" w:eastAsia="BIZ UDPゴシック" w:hAnsi="BIZ UDPゴシック"/>
                                      <w:szCs w:val="28"/>
                                    </w:rPr>
                                    <w:t>めざす</w:t>
                                  </w:r>
                                  <w:r w:rsidRPr="00AB0B43">
                                    <w:rPr>
                                      <w:rFonts w:ascii="BIZ UDPゴシック" w:eastAsia="BIZ UDPゴシック" w:hAnsi="BIZ UDPゴシック" w:hint="eastAsia"/>
                                      <w:szCs w:val="28"/>
                                    </w:rPr>
                                    <w:t>方向性</w:t>
                                  </w:r>
                                </w:p>
                              </w:tc>
                              <w:tc>
                                <w:tcPr>
                                  <w:tcW w:w="8676" w:type="dxa"/>
                                  <w:tcBorders>
                                    <w:lef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7A6DE6" w14:textId="77777777" w:rsidR="00B77A2D" w:rsidRDefault="00792D46" w:rsidP="00333C34">
                                  <w:pPr>
                                    <w:ind w:left="0" w:firstLineChars="0" w:firstLine="0"/>
                                    <w:jc w:val="left"/>
                                    <w:rPr>
                                      <w:rFonts w:ascii="BIZ UDゴシック" w:eastAsia="BIZ UDゴシック" w:hAnsi="BIZ UDゴシック" w:cs="Times New Roman"/>
                                      <w:sz w:val="24"/>
                                      <w:szCs w:val="28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cs="Times New Roman" w:hint="eastAsia"/>
                                      <w:sz w:val="24"/>
                                      <w:szCs w:val="28"/>
                                    </w:rPr>
                                    <w:t>被保険者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cs="Times New Roman"/>
                                      <w:sz w:val="24"/>
                                      <w:szCs w:val="28"/>
                                    </w:rPr>
                                    <w:t>が</w:t>
                                  </w:r>
                                  <w:r w:rsidRPr="005C4768">
                                    <w:rPr>
                                      <w:rFonts w:ascii="BIZ UDゴシック" w:eastAsia="BIZ UDゴシック" w:hAnsi="BIZ UDゴシック" w:cs="Times New Roman" w:hint="eastAsia"/>
                                      <w:sz w:val="24"/>
                                      <w:szCs w:val="28"/>
                                    </w:rPr>
                                    <w:t>安心して医療サービスを受けることができるとともに、</w:t>
                                  </w:r>
                                </w:p>
                                <w:p w14:paraId="64DE99F4" w14:textId="79E5AF13" w:rsidR="00507944" w:rsidRDefault="00792D46" w:rsidP="00333C34">
                                  <w:pPr>
                                    <w:ind w:left="0" w:firstLineChars="0" w:firstLine="0"/>
                                    <w:jc w:val="left"/>
                                    <w:rPr>
                                      <w:rFonts w:ascii="BIZ UDゴシック" w:eastAsia="BIZ UDゴシック" w:hAnsi="BIZ UDゴシック" w:cs="Times New Roman"/>
                                      <w:sz w:val="24"/>
                                      <w:szCs w:val="28"/>
                                    </w:rPr>
                                  </w:pPr>
                                  <w:r w:rsidRPr="005C4768">
                                    <w:rPr>
                                      <w:rFonts w:ascii="BIZ UDゴシック" w:eastAsia="BIZ UDゴシック" w:hAnsi="BIZ UDゴシック" w:cs="Times New Roman" w:hint="eastAsia"/>
                                      <w:sz w:val="24"/>
                                      <w:szCs w:val="28"/>
                                    </w:rPr>
                                    <w:t>人生100年時代を見据えた健康の保持に資する</w:t>
                                  </w:r>
                                  <w:r w:rsidR="00507944">
                                    <w:rPr>
                                      <w:rFonts w:ascii="BIZ UDゴシック" w:eastAsia="BIZ UDゴシック" w:hAnsi="BIZ UDゴシック" w:cs="Times New Roman" w:hint="eastAsia"/>
                                      <w:sz w:val="24"/>
                                      <w:szCs w:val="28"/>
                                    </w:rPr>
                                    <w:t>ための、</w:t>
                                  </w:r>
                                </w:p>
                                <w:p w14:paraId="4AC51FC6" w14:textId="77777777" w:rsidR="00792D46" w:rsidRPr="005C4768" w:rsidRDefault="00507944" w:rsidP="00333C34">
                                  <w:pPr>
                                    <w:ind w:left="0" w:firstLineChars="0" w:firstLine="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cs="Times New Roman" w:hint="eastAsia"/>
                                      <w:sz w:val="24"/>
                                      <w:szCs w:val="28"/>
                                    </w:rPr>
                                    <w:t>安定的かつ</w:t>
                                  </w:r>
                                  <w:r>
                                    <w:rPr>
                                      <w:rFonts w:ascii="BIZ UDゴシック" w:eastAsia="BIZ UDゴシック" w:hAnsi="BIZ UDゴシック" w:cs="Times New Roman"/>
                                      <w:sz w:val="24"/>
                                      <w:szCs w:val="28"/>
                                    </w:rPr>
                                    <w:t>持続可能な</w:t>
                                  </w:r>
                                  <w:r w:rsidR="00792D46" w:rsidRPr="005C4768">
                                    <w:rPr>
                                      <w:rFonts w:ascii="BIZ UDゴシック" w:eastAsia="BIZ UDゴシック" w:hAnsi="BIZ UDゴシック" w:cs="Times New Roman"/>
                                      <w:sz w:val="24"/>
                                      <w:szCs w:val="28"/>
                                    </w:rPr>
                                    <w:t>制度</w:t>
                                  </w:r>
                                  <w:r w:rsidR="00792D46" w:rsidRPr="005C4768">
                                    <w:rPr>
                                      <w:rFonts w:ascii="BIZ UDゴシック" w:eastAsia="BIZ UDゴシック" w:hAnsi="BIZ UDゴシック" w:cs="Times New Roman" w:hint="eastAsia"/>
                                      <w:sz w:val="24"/>
                                      <w:szCs w:val="28"/>
                                    </w:rPr>
                                    <w:t>を</w:t>
                                  </w:r>
                                  <w:r w:rsidR="00792D46" w:rsidRPr="005C4768">
                                    <w:rPr>
                                      <w:rFonts w:ascii="BIZ UDゴシック" w:eastAsia="BIZ UDゴシック" w:hAnsi="BIZ UDゴシック" w:cs="Times New Roman"/>
                                      <w:sz w:val="24"/>
                                      <w:szCs w:val="28"/>
                                    </w:rPr>
                                    <w:t>実現</w:t>
                                  </w:r>
                                </w:p>
                              </w:tc>
                            </w:tr>
                          </w:tbl>
                          <w:p w14:paraId="27703A53" w14:textId="77777777" w:rsidR="00792D46" w:rsidRPr="00792D46" w:rsidRDefault="00792D46" w:rsidP="00792D46">
                            <w:pPr>
                              <w:ind w:left="115" w:hangingChars="41" w:hanging="115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0FC6E" id="正方形/長方形 41" o:spid="_x0000_s1040" style="position:absolute;left:0;text-align:left;margin-left:19.8pt;margin-top:1.15pt;width:464.25pt;height:344.25pt;z-index:25189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" fillcolor="window" stroked="f" strokeweight="2pt">
                <v:textbox inset="0,0,0,0">
                  <w:txbxContent>
                    <w:tbl>
                      <w:tblPr>
                        <w:tblStyle w:val="a"/>
                        <w:tblW w:w="9214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"/>
                        <w:gridCol w:w="8676"/>
                      </w:tblGrid>
                      <w:tr w:rsidR="009B145D" w:rsidRPr="00333C34" w14:paraId="14EAAEE1" w14:textId="77777777" w:rsidTr="00507944">
                        <w:trPr>
                          <w:cantSplit/>
                          <w:trHeight w:val="1839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E5B8B7" w:themeFill="accent2" w:themeFillTint="66"/>
                            <w:textDirection w:val="tbRlV"/>
                            <w:vAlign w:val="center"/>
                          </w:tcPr>
                          <w:p w14:paraId="3292C2FF" w14:textId="643C21CB" w:rsidR="009B145D" w:rsidRPr="00333C34" w:rsidRDefault="009B145D" w:rsidP="001A6347">
                            <w:pPr>
                              <w:ind w:left="113" w:right="113" w:firstLineChars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333C34">
                              <w:rPr>
                                <w:rFonts w:ascii="BIZ UDPゴシック" w:eastAsia="BIZ UDPゴシック" w:hAnsi="BIZ UDPゴシック" w:hint="eastAsia"/>
                              </w:rPr>
                              <w:t>考え方</w:t>
                            </w:r>
                            <w:r w:rsidR="00261AEB" w:rsidRPr="00261AEB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u w:val="single"/>
                              </w:rPr>
                              <w:t>の二本柱</w:t>
                            </w:r>
                          </w:p>
                        </w:tc>
                        <w:tc>
                          <w:tcPr>
                            <w:tcW w:w="8676" w:type="dxa"/>
                            <w:tcBorders>
                              <w:lef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34F8348" w14:textId="77777777" w:rsidR="009B145D" w:rsidRPr="005C4768" w:rsidRDefault="009B145D" w:rsidP="00333C34">
                            <w:pPr>
                              <w:ind w:left="98" w:hangingChars="41" w:hanging="98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「大阪府で一つの国保」</w:t>
                            </w:r>
                            <w:r w:rsidR="00E812E1"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として、</w:t>
                            </w:r>
                          </w:p>
                          <w:p w14:paraId="5C6C4868" w14:textId="77777777" w:rsidR="009B145D" w:rsidRPr="005C4768" w:rsidRDefault="00F2564D" w:rsidP="00333C34">
                            <w:pPr>
                              <w:ind w:left="84" w:hangingChars="35" w:hanging="84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○</w:t>
                            </w:r>
                            <w:r w:rsidR="009B145D"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 xml:space="preserve"> 被保険者間の受益と負担の公平性の確保</w:t>
                            </w:r>
                          </w:p>
                          <w:p w14:paraId="4122A329" w14:textId="77777777" w:rsidR="009B145D" w:rsidRPr="005C4768" w:rsidRDefault="00F2564D" w:rsidP="00333C34">
                            <w:pPr>
                              <w:ind w:left="84" w:hangingChars="35" w:hanging="84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○</w:t>
                            </w:r>
                            <w:r w:rsidR="009B145D"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 xml:space="preserve"> 被保険者</w:t>
                            </w:r>
                            <w:r w:rsidR="009B145D"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の負担軽減、</w:t>
                            </w:r>
                            <w:r w:rsidR="009B145D"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持続可能な国保運営の</w:t>
                            </w:r>
                            <w:r w:rsidR="009B145D"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実現</w:t>
                            </w:r>
                          </w:p>
                          <w:p w14:paraId="68DA2C84" w14:textId="77777777" w:rsidR="009B145D" w:rsidRPr="00333C34" w:rsidRDefault="009B145D" w:rsidP="00333C34">
                            <w:pPr>
                              <w:ind w:left="0" w:firstLineChars="0" w:firstLine="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の二本柱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を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運営の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基本</w:t>
                            </w:r>
                            <w:r w:rsidR="00333C34"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とする</w:t>
                            </w:r>
                          </w:p>
                        </w:tc>
                      </w:tr>
                    </w:tbl>
                    <w:p w14:paraId="0A43A8EF" w14:textId="77777777" w:rsidR="009B145D" w:rsidRDefault="009B145D" w:rsidP="009B145D">
                      <w:pPr>
                        <w:ind w:left="98" w:hangingChars="41" w:hanging="98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60B49F54" w14:textId="77777777" w:rsidR="00333C34" w:rsidRPr="00333C34" w:rsidRDefault="00333C34" w:rsidP="009B145D">
                      <w:pPr>
                        <w:ind w:left="98" w:hangingChars="41" w:hanging="98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a"/>
                        <w:tblW w:w="9214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"/>
                        <w:gridCol w:w="8676"/>
                      </w:tblGrid>
                      <w:tr w:rsidR="00792D46" w:rsidRPr="00333C34" w14:paraId="2E0AF300" w14:textId="77777777" w:rsidTr="00507944">
                        <w:trPr>
                          <w:cantSplit/>
                          <w:trHeight w:val="1745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E5B8B7" w:themeFill="accent2" w:themeFillTint="66"/>
                            <w:textDirection w:val="tbRlV"/>
                            <w:vAlign w:val="center"/>
                          </w:tcPr>
                          <w:p w14:paraId="0C5156CD" w14:textId="77777777" w:rsidR="00792D46" w:rsidRPr="00333C34" w:rsidRDefault="002C49E3" w:rsidP="00792D46">
                            <w:pPr>
                              <w:ind w:left="113" w:right="113" w:firstLineChars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三</w:t>
                            </w:r>
                            <w:r w:rsidR="00792D46" w:rsidRPr="00333C34">
                              <w:rPr>
                                <w:rFonts w:ascii="BIZ UDPゴシック" w:eastAsia="BIZ UDPゴシック" w:hAnsi="BIZ UDPゴシック" w:hint="eastAsia"/>
                              </w:rPr>
                              <w:t>つの施策</w:t>
                            </w:r>
                          </w:p>
                        </w:tc>
                        <w:tc>
                          <w:tcPr>
                            <w:tcW w:w="8676" w:type="dxa"/>
                            <w:tcBorders>
                              <w:lef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7B9E90" w14:textId="77777777" w:rsidR="00792D46" w:rsidRPr="005C4768" w:rsidRDefault="00792D46" w:rsidP="00333C34">
                            <w:pPr>
                              <w:ind w:leftChars="23" w:left="48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❶ 保険財政の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安定的運営</w:t>
                            </w:r>
                          </w:p>
                          <w:p w14:paraId="4C7EB49B" w14:textId="77777777" w:rsidR="00792D46" w:rsidRPr="005C4768" w:rsidRDefault="00792D46" w:rsidP="00333C34">
                            <w:pPr>
                              <w:ind w:leftChars="23" w:left="161" w:hangingChars="47" w:hanging="113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❷ 予防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・健康づくり、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医療費の適正化</w:t>
                            </w:r>
                          </w:p>
                          <w:p w14:paraId="33E38449" w14:textId="77777777" w:rsidR="00792D46" w:rsidRPr="005C4768" w:rsidRDefault="00792D46" w:rsidP="00333C34">
                            <w:pPr>
                              <w:ind w:leftChars="23" w:left="161" w:hangingChars="47" w:hanging="113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❸ 事業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運営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の広域化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・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効率化</w:t>
                            </w:r>
                          </w:p>
                          <w:p w14:paraId="3A56C687" w14:textId="77777777" w:rsidR="00792D46" w:rsidRPr="005C4768" w:rsidRDefault="00792D46" w:rsidP="002C49E3">
                            <w:pPr>
                              <w:ind w:left="98" w:hangingChars="41" w:hanging="98"/>
                              <w:jc w:val="left"/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の</w:t>
                            </w:r>
                            <w:r w:rsidR="002C49E3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三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つの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施策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について、府と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市町村の役割分担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に</w:t>
                            </w:r>
                            <w:r w:rsidRPr="005C4768">
                              <w:rPr>
                                <w:rFonts w:ascii="BIZ UDゴシック" w:eastAsia="BIZ UDゴシック" w:hAnsi="BIZ UDゴシック"/>
                                <w:sz w:val="24"/>
                                <w:szCs w:val="26"/>
                              </w:rPr>
                              <w:t>基づき</w:t>
                            </w:r>
                            <w:r w:rsidRPr="005C4768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6"/>
                              </w:rPr>
                              <w:t>実施</w:t>
                            </w:r>
                          </w:p>
                        </w:tc>
                      </w:tr>
                    </w:tbl>
                    <w:p w14:paraId="75190530" w14:textId="77777777" w:rsidR="00792D46" w:rsidRDefault="00792D46" w:rsidP="009B145D">
                      <w:pPr>
                        <w:ind w:left="98" w:hangingChars="41" w:hanging="98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5BE8F97F" w14:textId="77777777" w:rsidR="00333C34" w:rsidRPr="00333C34" w:rsidRDefault="00333C34" w:rsidP="009B145D">
                      <w:pPr>
                        <w:ind w:left="98" w:hangingChars="41" w:hanging="98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a"/>
                        <w:tblW w:w="9214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38"/>
                        <w:gridCol w:w="8676"/>
                      </w:tblGrid>
                      <w:tr w:rsidR="00792D46" w:rsidRPr="00333C34" w14:paraId="0760CB9F" w14:textId="77777777" w:rsidTr="00507944">
                        <w:trPr>
                          <w:cantSplit/>
                          <w:trHeight w:val="1622"/>
                        </w:trPr>
                        <w:tc>
                          <w:tcPr>
                            <w:tcW w:w="53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E5B8B7" w:themeFill="accent2" w:themeFillTint="66"/>
                            <w:textDirection w:val="tbRlV"/>
                            <w:vAlign w:val="center"/>
                          </w:tcPr>
                          <w:p w14:paraId="13B86F1B" w14:textId="77777777" w:rsidR="00792D46" w:rsidRPr="00AB0B43" w:rsidRDefault="00792D46" w:rsidP="00792D46">
                            <w:pPr>
                              <w:ind w:left="113" w:right="113" w:firstLineChars="0" w:firstLine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AB0B43">
                              <w:rPr>
                                <w:rFonts w:ascii="BIZ UDPゴシック" w:eastAsia="BIZ UDPゴシック" w:hAnsi="BIZ UDPゴシック"/>
                                <w:szCs w:val="28"/>
                              </w:rPr>
                              <w:t>めざす</w:t>
                            </w:r>
                            <w:r w:rsidRPr="00AB0B43">
                              <w:rPr>
                                <w:rFonts w:ascii="BIZ UDPゴシック" w:eastAsia="BIZ UDPゴシック" w:hAnsi="BIZ UDPゴシック" w:hint="eastAsia"/>
                                <w:szCs w:val="28"/>
                              </w:rPr>
                              <w:t>方向性</w:t>
                            </w:r>
                          </w:p>
                        </w:tc>
                        <w:tc>
                          <w:tcPr>
                            <w:tcW w:w="8676" w:type="dxa"/>
                            <w:tcBorders>
                              <w:lef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7A6DE6" w14:textId="77777777" w:rsidR="00B77A2D" w:rsidRDefault="00792D46" w:rsidP="00333C34">
                            <w:pPr>
                              <w:ind w:left="0" w:firstLineChars="0" w:firstLine="0"/>
                              <w:jc w:val="left"/>
                              <w:rPr>
                                <w:rFonts w:ascii="BIZ UDゴシック" w:eastAsia="BIZ UDゴシック" w:hAnsi="BIZ UDゴシック" w:cs="Times New Roman"/>
                                <w:sz w:val="24"/>
                                <w:szCs w:val="28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cs="Times New Roman" w:hint="eastAsia"/>
                                <w:sz w:val="24"/>
                                <w:szCs w:val="28"/>
                              </w:rPr>
                              <w:t>被保険者</w:t>
                            </w:r>
                            <w:r w:rsidRPr="005C4768">
                              <w:rPr>
                                <w:rFonts w:ascii="BIZ UDゴシック" w:eastAsia="BIZ UDゴシック" w:hAnsi="BIZ UDゴシック" w:cs="Times New Roman"/>
                                <w:sz w:val="24"/>
                                <w:szCs w:val="28"/>
                              </w:rPr>
                              <w:t>が</w:t>
                            </w:r>
                            <w:r w:rsidRPr="005C4768">
                              <w:rPr>
                                <w:rFonts w:ascii="BIZ UDゴシック" w:eastAsia="BIZ UDゴシック" w:hAnsi="BIZ UDゴシック" w:cs="Times New Roman" w:hint="eastAsia"/>
                                <w:sz w:val="24"/>
                                <w:szCs w:val="28"/>
                              </w:rPr>
                              <w:t>安心して医療サービスを受けることができるとともに、</w:t>
                            </w:r>
                          </w:p>
                          <w:p w14:paraId="64DE99F4" w14:textId="79E5AF13" w:rsidR="00507944" w:rsidRDefault="00792D46" w:rsidP="00333C34">
                            <w:pPr>
                              <w:ind w:left="0" w:firstLineChars="0" w:firstLine="0"/>
                              <w:jc w:val="left"/>
                              <w:rPr>
                                <w:rFonts w:ascii="BIZ UDゴシック" w:eastAsia="BIZ UDゴシック" w:hAnsi="BIZ UDゴシック" w:cs="Times New Roman"/>
                                <w:sz w:val="24"/>
                                <w:szCs w:val="28"/>
                              </w:rPr>
                            </w:pPr>
                            <w:r w:rsidRPr="005C4768">
                              <w:rPr>
                                <w:rFonts w:ascii="BIZ UDゴシック" w:eastAsia="BIZ UDゴシック" w:hAnsi="BIZ UDゴシック" w:cs="Times New Roman" w:hint="eastAsia"/>
                                <w:sz w:val="24"/>
                                <w:szCs w:val="28"/>
                              </w:rPr>
                              <w:t>人生100年時代を見据えた健康の保持に資する</w:t>
                            </w:r>
                            <w:r w:rsidR="00507944">
                              <w:rPr>
                                <w:rFonts w:ascii="BIZ UDゴシック" w:eastAsia="BIZ UDゴシック" w:hAnsi="BIZ UDゴシック" w:cs="Times New Roman" w:hint="eastAsia"/>
                                <w:sz w:val="24"/>
                                <w:szCs w:val="28"/>
                              </w:rPr>
                              <w:t>ための、</w:t>
                            </w:r>
                          </w:p>
                          <w:p w14:paraId="4AC51FC6" w14:textId="77777777" w:rsidR="00792D46" w:rsidRPr="005C4768" w:rsidRDefault="00507944" w:rsidP="00333C34">
                            <w:pPr>
                              <w:ind w:left="0" w:firstLineChars="0" w:firstLine="0"/>
                              <w:jc w:val="left"/>
                              <w:rPr>
                                <w:rFonts w:ascii="BIZ UDゴシック" w:eastAsia="BIZ UDゴシック" w:hAnsi="BIZ UD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Times New Roman" w:hint="eastAsia"/>
                                <w:sz w:val="24"/>
                                <w:szCs w:val="28"/>
                              </w:rPr>
                              <w:t>安定的かつ</w:t>
                            </w:r>
                            <w:r>
                              <w:rPr>
                                <w:rFonts w:ascii="BIZ UDゴシック" w:eastAsia="BIZ UDゴシック" w:hAnsi="BIZ UDゴシック" w:cs="Times New Roman"/>
                                <w:sz w:val="24"/>
                                <w:szCs w:val="28"/>
                              </w:rPr>
                              <w:t>持続可能な</w:t>
                            </w:r>
                            <w:r w:rsidR="00792D46" w:rsidRPr="005C4768">
                              <w:rPr>
                                <w:rFonts w:ascii="BIZ UDゴシック" w:eastAsia="BIZ UDゴシック" w:hAnsi="BIZ UDゴシック" w:cs="Times New Roman"/>
                                <w:sz w:val="24"/>
                                <w:szCs w:val="28"/>
                              </w:rPr>
                              <w:t>制度</w:t>
                            </w:r>
                            <w:r w:rsidR="00792D46" w:rsidRPr="005C4768">
                              <w:rPr>
                                <w:rFonts w:ascii="BIZ UDゴシック" w:eastAsia="BIZ UDゴシック" w:hAnsi="BIZ UDゴシック" w:cs="Times New Roman" w:hint="eastAsia"/>
                                <w:sz w:val="24"/>
                                <w:szCs w:val="28"/>
                              </w:rPr>
                              <w:t>を</w:t>
                            </w:r>
                            <w:r w:rsidR="00792D46" w:rsidRPr="005C4768">
                              <w:rPr>
                                <w:rFonts w:ascii="BIZ UDゴシック" w:eastAsia="BIZ UDゴシック" w:hAnsi="BIZ UDゴシック" w:cs="Times New Roman"/>
                                <w:sz w:val="24"/>
                                <w:szCs w:val="28"/>
                              </w:rPr>
                              <w:t>実現</w:t>
                            </w:r>
                          </w:p>
                        </w:tc>
                      </w:tr>
                    </w:tbl>
                    <w:p w14:paraId="27703A53" w14:textId="77777777" w:rsidR="00792D46" w:rsidRPr="00792D46" w:rsidRDefault="00792D46" w:rsidP="00792D46">
                      <w:pPr>
                        <w:ind w:left="115" w:hangingChars="41" w:hanging="115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00B67E7" w14:textId="77777777" w:rsidR="00FA6F1C" w:rsidRDefault="00FA6F1C" w:rsidP="00FA6F1C">
      <w:pPr>
        <w:ind w:left="210" w:hanging="210"/>
      </w:pPr>
    </w:p>
    <w:p w14:paraId="409DCC5B" w14:textId="77777777" w:rsidR="00FA6F1C" w:rsidRDefault="00FA6F1C" w:rsidP="00FA6F1C">
      <w:pPr>
        <w:ind w:left="210" w:hanging="210"/>
      </w:pPr>
    </w:p>
    <w:p w14:paraId="00B584D2" w14:textId="77777777" w:rsidR="00FA6F1C" w:rsidRDefault="00E812E1" w:rsidP="00FA6F1C">
      <w:pPr>
        <w:ind w:left="21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852931A" wp14:editId="22E23665">
                <wp:simplePos x="0" y="0"/>
                <wp:positionH relativeFrom="column">
                  <wp:posOffset>4229100</wp:posOffset>
                </wp:positionH>
                <wp:positionV relativeFrom="paragraph">
                  <wp:posOffset>165735</wp:posOffset>
                </wp:positionV>
                <wp:extent cx="1352550" cy="3619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36195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DF727" w14:textId="77777777" w:rsidR="00223D75" w:rsidRPr="009B145D" w:rsidRDefault="00223D75" w:rsidP="00223D75">
                            <w:pPr>
                              <w:ind w:left="220" w:hanging="220"/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9B145D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めざす方向性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52931A" id="テキスト ボックス 6" o:spid="_x0000_s1041" style="position:absolute;left:0;text-align:left;margin-left:333pt;margin-top:13.05pt;width:106.5pt;height:28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" fillcolor="white [3201]" strokecolor="black [3200]" strokeweight="1pt">
                <v:textbox inset="0,0,0,0">
                  <w:txbxContent>
                    <w:p w14:paraId="4B9DF727" w14:textId="77777777" w:rsidR="00223D75" w:rsidRPr="009B145D" w:rsidRDefault="00223D75" w:rsidP="00223D75">
                      <w:pPr>
                        <w:ind w:left="220" w:hanging="220"/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9B145D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めざす方向性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B523E3" w14:textId="77777777" w:rsidR="00FA6F1C" w:rsidRDefault="00FA6F1C" w:rsidP="00FA6F1C">
      <w:pPr>
        <w:ind w:left="210" w:hanging="210"/>
      </w:pPr>
    </w:p>
    <w:p w14:paraId="162E8CC4" w14:textId="77777777" w:rsidR="00E14429" w:rsidRDefault="00E14429" w:rsidP="00FA6F1C">
      <w:pPr>
        <w:ind w:left="210" w:hanging="210"/>
      </w:pPr>
    </w:p>
    <w:p w14:paraId="12DAFD38" w14:textId="77777777" w:rsidR="00E14429" w:rsidRDefault="00507944" w:rsidP="00FA6F1C">
      <w:pPr>
        <w:ind w:left="21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B4D9463" wp14:editId="4A426FAF">
                <wp:simplePos x="0" y="0"/>
                <wp:positionH relativeFrom="column">
                  <wp:posOffset>2308860</wp:posOffset>
                </wp:positionH>
                <wp:positionV relativeFrom="paragraph">
                  <wp:posOffset>106045</wp:posOffset>
                </wp:positionV>
                <wp:extent cx="1514475" cy="247650"/>
                <wp:effectExtent l="0" t="0" r="9525" b="0"/>
                <wp:wrapNone/>
                <wp:docPr id="23" name="下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4765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5F746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3" o:spid="_x0000_s1026" type="#_x0000_t67" style="position:absolute;left:0;text-align:left;margin-left:181.8pt;margin-top:8.35pt;width:119.25pt;height:19.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" adj="10800" fillcolor="#4f81bd [3204]" stroked="f" strokeweight="2pt"/>
            </w:pict>
          </mc:Fallback>
        </mc:AlternateContent>
      </w:r>
      <w:r w:rsidR="00E812E1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1C35E9E" wp14:editId="6F11CFA1">
                <wp:simplePos x="0" y="0"/>
                <wp:positionH relativeFrom="column">
                  <wp:posOffset>2600008</wp:posOffset>
                </wp:positionH>
                <wp:positionV relativeFrom="paragraph">
                  <wp:posOffset>133985</wp:posOffset>
                </wp:positionV>
                <wp:extent cx="1457325" cy="314323"/>
                <wp:effectExtent l="57468" t="94932" r="66992" b="143193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57325" cy="314323"/>
                        </a:xfrm>
                        <a:prstGeom prst="downArrow">
                          <a:avLst>
                            <a:gd name="adj1" fmla="val 50000"/>
                            <a:gd name="adj2" fmla="val 50848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dk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A03BB" id="下矢印 12" o:spid="_x0000_s1026" type="#_x0000_t67" style="position:absolute;left:0;text-align:left;margin-left:204.75pt;margin-top:10.55pt;width:114.75pt;height:24.75pt;rotation:-90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" adj="10617" fillcolor="#d99594 [1941]" strokecolor="black [3200]">
                <v:shadow on="t" color="black" opacity="22937f" origin=",.5" offset="0,.63889mm"/>
              </v:shape>
            </w:pict>
          </mc:Fallback>
        </mc:AlternateContent>
      </w:r>
    </w:p>
    <w:p w14:paraId="763101CA" w14:textId="77777777" w:rsidR="00E14429" w:rsidRDefault="00E14429" w:rsidP="00FA6F1C">
      <w:pPr>
        <w:ind w:left="210" w:hanging="210"/>
      </w:pPr>
    </w:p>
    <w:p w14:paraId="511EA847" w14:textId="77777777" w:rsidR="00E14429" w:rsidRDefault="00E14429" w:rsidP="00FA6F1C">
      <w:pPr>
        <w:ind w:left="210" w:hanging="210"/>
      </w:pPr>
    </w:p>
    <w:p w14:paraId="202A9C6A" w14:textId="77777777" w:rsidR="00E14429" w:rsidRPr="00992BCB" w:rsidRDefault="00E14429" w:rsidP="00FA6F1C">
      <w:pPr>
        <w:ind w:left="210" w:hanging="210"/>
      </w:pPr>
    </w:p>
    <w:p w14:paraId="1DBF4236" w14:textId="77777777" w:rsidR="00E14429" w:rsidRDefault="00E14429" w:rsidP="00FA6F1C">
      <w:pPr>
        <w:ind w:left="210" w:hanging="210"/>
      </w:pPr>
    </w:p>
    <w:p w14:paraId="4D5BD1D5" w14:textId="77777777" w:rsidR="00E14429" w:rsidRDefault="00E14429" w:rsidP="00FA6F1C">
      <w:pPr>
        <w:ind w:left="210" w:hanging="210"/>
      </w:pPr>
    </w:p>
    <w:p w14:paraId="568DA567" w14:textId="77777777" w:rsidR="00E14429" w:rsidRDefault="00E14429" w:rsidP="00FA6F1C">
      <w:pPr>
        <w:ind w:left="210" w:hanging="210"/>
      </w:pPr>
    </w:p>
    <w:p w14:paraId="130F5622" w14:textId="77777777" w:rsidR="00E14429" w:rsidRDefault="00507944" w:rsidP="00FA6F1C">
      <w:pPr>
        <w:ind w:left="21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95733A0" wp14:editId="41643666">
                <wp:simplePos x="0" y="0"/>
                <wp:positionH relativeFrom="column">
                  <wp:posOffset>2289810</wp:posOffset>
                </wp:positionH>
                <wp:positionV relativeFrom="paragraph">
                  <wp:posOffset>196850</wp:posOffset>
                </wp:positionV>
                <wp:extent cx="1514475" cy="247650"/>
                <wp:effectExtent l="0" t="0" r="9525" b="0"/>
                <wp:wrapNone/>
                <wp:docPr id="25" name="下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24765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67D45" id="下矢印 25" o:spid="_x0000_s1026" type="#_x0000_t67" style="position:absolute;left:0;text-align:left;margin-left:180.3pt;margin-top:15.5pt;width:119.25pt;height:19.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" adj="10800" fillcolor="#4f81bd [3204]" stroked="f" strokeweight="2pt"/>
            </w:pict>
          </mc:Fallback>
        </mc:AlternateContent>
      </w:r>
      <w:r w:rsidR="003F41FE">
        <w:rPr>
          <w:rFonts w:hint="eastAsia"/>
        </w:rPr>
        <w:t xml:space="preserve">　</w:t>
      </w:r>
    </w:p>
    <w:sectPr w:rsidR="00E14429" w:rsidSect="006427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40" w:orient="landscape" w:code="8"/>
      <w:pgMar w:top="1134" w:right="1134" w:bottom="1134" w:left="1134" w:header="851" w:footer="0" w:gutter="0"/>
      <w:pgNumType w:start="2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40555" w14:textId="77777777" w:rsidR="00995622" w:rsidRDefault="00995622" w:rsidP="00C54FDE">
      <w:pPr>
        <w:ind w:left="210" w:hanging="210"/>
      </w:pPr>
      <w:r>
        <w:separator/>
      </w:r>
    </w:p>
  </w:endnote>
  <w:endnote w:type="continuationSeparator" w:id="0">
    <w:p w14:paraId="23DC3A32" w14:textId="77777777" w:rsidR="00995622" w:rsidRDefault="00995622" w:rsidP="00C54FDE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CF8C3" w14:textId="77777777" w:rsidR="00C54FDE" w:rsidRDefault="00C54FDE" w:rsidP="00C54FDE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27C28" w14:textId="77777777" w:rsidR="00941C76" w:rsidRDefault="00941C76" w:rsidP="009B6C49">
    <w:pPr>
      <w:pStyle w:val="a7"/>
      <w:ind w:left="210" w:rightChars="-291" w:right="-611" w:hanging="210"/>
      <w:jc w:val="right"/>
    </w:pPr>
  </w:p>
  <w:p w14:paraId="7A51C3EC" w14:textId="77777777" w:rsidR="00C54FDE" w:rsidRDefault="00C54FDE" w:rsidP="00C54FDE">
    <w:pPr>
      <w:pStyle w:val="a7"/>
      <w:ind w:left="210" w:hanging="210"/>
    </w:pPr>
  </w:p>
  <w:p w14:paraId="2DD63A2F" w14:textId="77777777" w:rsidR="00992908" w:rsidRDefault="00992908" w:rsidP="00C54FDE">
    <w:pPr>
      <w:pStyle w:val="a7"/>
      <w:ind w:left="210" w:hanging="210"/>
    </w:pPr>
  </w:p>
  <w:p w14:paraId="0E82E3E3" w14:textId="77777777" w:rsidR="00992908" w:rsidRDefault="00992908" w:rsidP="00C54FDE">
    <w:pPr>
      <w:pStyle w:val="a7"/>
      <w:ind w:left="210" w:hanging="210"/>
    </w:pPr>
  </w:p>
  <w:p w14:paraId="4E6D2187" w14:textId="77777777" w:rsidR="00992908" w:rsidRDefault="00992908" w:rsidP="00C54FDE">
    <w:pPr>
      <w:pStyle w:val="a7"/>
      <w:ind w:left="210" w:hanging="210"/>
    </w:pPr>
  </w:p>
  <w:p w14:paraId="4BAC1C5F" w14:textId="77777777" w:rsidR="00992908" w:rsidRDefault="00992908" w:rsidP="00C54FDE">
    <w:pPr>
      <w:pStyle w:val="a7"/>
      <w:ind w:left="210" w:hanging="210"/>
    </w:pPr>
  </w:p>
  <w:p w14:paraId="24C94AAB" w14:textId="77777777" w:rsidR="00992908" w:rsidRDefault="00992908" w:rsidP="00C54FDE">
    <w:pPr>
      <w:pStyle w:val="a7"/>
      <w:ind w:left="210" w:hanging="210"/>
    </w:pPr>
  </w:p>
  <w:p w14:paraId="59425A03" w14:textId="77777777" w:rsidR="00992908" w:rsidRDefault="00992908" w:rsidP="00C54FDE">
    <w:pPr>
      <w:pStyle w:val="a7"/>
      <w:ind w:left="210" w:hanging="210"/>
    </w:pPr>
  </w:p>
  <w:p w14:paraId="61840166" w14:textId="77777777" w:rsidR="00992908" w:rsidRDefault="00992908" w:rsidP="00C54FDE">
    <w:pPr>
      <w:pStyle w:val="a7"/>
      <w:ind w:left="210" w:hanging="210"/>
    </w:pPr>
  </w:p>
  <w:p w14:paraId="20369DDE" w14:textId="77777777" w:rsidR="00992908" w:rsidRDefault="00992908" w:rsidP="00C54FDE">
    <w:pPr>
      <w:pStyle w:val="a7"/>
      <w:ind w:left="210" w:hanging="210"/>
    </w:pPr>
  </w:p>
  <w:p w14:paraId="6A531221" w14:textId="77777777" w:rsidR="00992908" w:rsidRDefault="00992908" w:rsidP="00C54FDE">
    <w:pPr>
      <w:pStyle w:val="a7"/>
      <w:ind w:left="210" w:hanging="210"/>
    </w:pPr>
  </w:p>
  <w:p w14:paraId="0FEB7CF1" w14:textId="77777777" w:rsidR="00992908" w:rsidRDefault="00992908" w:rsidP="00C54FDE">
    <w:pPr>
      <w:pStyle w:val="a7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4D364" w14:textId="77777777" w:rsidR="00C54FDE" w:rsidRDefault="00C54FDE" w:rsidP="00C54FDE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7C684" w14:textId="77777777" w:rsidR="00995622" w:rsidRDefault="00995622" w:rsidP="00C54FDE">
      <w:pPr>
        <w:ind w:left="210" w:hanging="210"/>
      </w:pPr>
      <w:r>
        <w:separator/>
      </w:r>
    </w:p>
  </w:footnote>
  <w:footnote w:type="continuationSeparator" w:id="0">
    <w:p w14:paraId="48501779" w14:textId="77777777" w:rsidR="00995622" w:rsidRDefault="00995622" w:rsidP="00C54FDE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9F47" w14:textId="77777777" w:rsidR="00C54FDE" w:rsidRDefault="00C54FDE" w:rsidP="00C54FDE">
    <w:pPr>
      <w:pStyle w:val="a5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DDB4C" w14:textId="77777777" w:rsidR="00C54FDE" w:rsidRDefault="00C54FDE" w:rsidP="00C54FDE">
    <w:pPr>
      <w:pStyle w:val="a5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5F41" w14:textId="77777777" w:rsidR="00C54FDE" w:rsidRDefault="00C54FDE" w:rsidP="00C54FDE">
    <w:pPr>
      <w:pStyle w:val="a5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A4086"/>
    <w:multiLevelType w:val="hybridMultilevel"/>
    <w:tmpl w:val="21E6D20E"/>
    <w:lvl w:ilvl="0" w:tplc="9E92F784">
      <w:start w:val="1"/>
      <w:numFmt w:val="decimalEnclosedCircle"/>
      <w:lvlText w:val="（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314"/>
    <w:rsid w:val="00002DDE"/>
    <w:rsid w:val="000066DC"/>
    <w:rsid w:val="00007EA3"/>
    <w:rsid w:val="00025AB2"/>
    <w:rsid w:val="000350EE"/>
    <w:rsid w:val="0003796E"/>
    <w:rsid w:val="00044951"/>
    <w:rsid w:val="00070A0D"/>
    <w:rsid w:val="000768E5"/>
    <w:rsid w:val="00081693"/>
    <w:rsid w:val="000912C2"/>
    <w:rsid w:val="00097C9B"/>
    <w:rsid w:val="000A17CD"/>
    <w:rsid w:val="000A6710"/>
    <w:rsid w:val="000B3A2A"/>
    <w:rsid w:val="000B3D8A"/>
    <w:rsid w:val="000B67FD"/>
    <w:rsid w:val="000C1CB2"/>
    <w:rsid w:val="000C3069"/>
    <w:rsid w:val="000C40BA"/>
    <w:rsid w:val="000C77C2"/>
    <w:rsid w:val="000E2D5A"/>
    <w:rsid w:val="000E3913"/>
    <w:rsid w:val="000E41FC"/>
    <w:rsid w:val="000E48F6"/>
    <w:rsid w:val="000E6CF7"/>
    <w:rsid w:val="000F3AA5"/>
    <w:rsid w:val="000F49F4"/>
    <w:rsid w:val="000F7021"/>
    <w:rsid w:val="00103FFD"/>
    <w:rsid w:val="00116CAB"/>
    <w:rsid w:val="00116EAE"/>
    <w:rsid w:val="001313EF"/>
    <w:rsid w:val="0013253F"/>
    <w:rsid w:val="001349B3"/>
    <w:rsid w:val="0013585A"/>
    <w:rsid w:val="0014014A"/>
    <w:rsid w:val="00151A32"/>
    <w:rsid w:val="00152117"/>
    <w:rsid w:val="00153FEF"/>
    <w:rsid w:val="0015734E"/>
    <w:rsid w:val="001604F0"/>
    <w:rsid w:val="00171626"/>
    <w:rsid w:val="00174321"/>
    <w:rsid w:val="0017571A"/>
    <w:rsid w:val="00177689"/>
    <w:rsid w:val="001807D9"/>
    <w:rsid w:val="00180DB4"/>
    <w:rsid w:val="001A0D58"/>
    <w:rsid w:val="001A1119"/>
    <w:rsid w:val="001A297E"/>
    <w:rsid w:val="001A3A3D"/>
    <w:rsid w:val="001A5E39"/>
    <w:rsid w:val="001A6347"/>
    <w:rsid w:val="001B64D2"/>
    <w:rsid w:val="001B6DB6"/>
    <w:rsid w:val="001C1E1D"/>
    <w:rsid w:val="001C33B5"/>
    <w:rsid w:val="001C7FF8"/>
    <w:rsid w:val="001D0130"/>
    <w:rsid w:val="001D0657"/>
    <w:rsid w:val="001D0DE8"/>
    <w:rsid w:val="001D128D"/>
    <w:rsid w:val="001F0CF2"/>
    <w:rsid w:val="001F761D"/>
    <w:rsid w:val="00202169"/>
    <w:rsid w:val="00204C77"/>
    <w:rsid w:val="00205261"/>
    <w:rsid w:val="00213192"/>
    <w:rsid w:val="00213352"/>
    <w:rsid w:val="002158EF"/>
    <w:rsid w:val="002169D5"/>
    <w:rsid w:val="00223D75"/>
    <w:rsid w:val="00234E63"/>
    <w:rsid w:val="0024615A"/>
    <w:rsid w:val="00246FB4"/>
    <w:rsid w:val="00252FD2"/>
    <w:rsid w:val="0025313F"/>
    <w:rsid w:val="0025753C"/>
    <w:rsid w:val="00257F4E"/>
    <w:rsid w:val="00260FBE"/>
    <w:rsid w:val="00261AEB"/>
    <w:rsid w:val="002633A8"/>
    <w:rsid w:val="002633FB"/>
    <w:rsid w:val="00271022"/>
    <w:rsid w:val="002717BC"/>
    <w:rsid w:val="002810C1"/>
    <w:rsid w:val="00281F07"/>
    <w:rsid w:val="00286AD7"/>
    <w:rsid w:val="0028784C"/>
    <w:rsid w:val="00292506"/>
    <w:rsid w:val="002A4D62"/>
    <w:rsid w:val="002A55A1"/>
    <w:rsid w:val="002A73D2"/>
    <w:rsid w:val="002B040D"/>
    <w:rsid w:val="002B1E85"/>
    <w:rsid w:val="002B5E0A"/>
    <w:rsid w:val="002B6837"/>
    <w:rsid w:val="002C1FD6"/>
    <w:rsid w:val="002C49E3"/>
    <w:rsid w:val="002D384B"/>
    <w:rsid w:val="002D467E"/>
    <w:rsid w:val="002D52CD"/>
    <w:rsid w:val="002E2FCF"/>
    <w:rsid w:val="002E47B8"/>
    <w:rsid w:val="002F07C5"/>
    <w:rsid w:val="002F1B9E"/>
    <w:rsid w:val="002F46A5"/>
    <w:rsid w:val="002F71BF"/>
    <w:rsid w:val="00300397"/>
    <w:rsid w:val="00307A9C"/>
    <w:rsid w:val="00307BB8"/>
    <w:rsid w:val="00311581"/>
    <w:rsid w:val="00315A8A"/>
    <w:rsid w:val="00320543"/>
    <w:rsid w:val="0032437F"/>
    <w:rsid w:val="00325B1E"/>
    <w:rsid w:val="00326EEF"/>
    <w:rsid w:val="00330E21"/>
    <w:rsid w:val="00331546"/>
    <w:rsid w:val="00333C34"/>
    <w:rsid w:val="003342F1"/>
    <w:rsid w:val="00342CCC"/>
    <w:rsid w:val="00352A22"/>
    <w:rsid w:val="003570EB"/>
    <w:rsid w:val="0037288C"/>
    <w:rsid w:val="0038021C"/>
    <w:rsid w:val="0038177B"/>
    <w:rsid w:val="00386F3D"/>
    <w:rsid w:val="003930C6"/>
    <w:rsid w:val="003972D2"/>
    <w:rsid w:val="003B5808"/>
    <w:rsid w:val="003C1821"/>
    <w:rsid w:val="003C3024"/>
    <w:rsid w:val="003C6A84"/>
    <w:rsid w:val="003D04C3"/>
    <w:rsid w:val="003D2E84"/>
    <w:rsid w:val="003D3B20"/>
    <w:rsid w:val="003D6BEB"/>
    <w:rsid w:val="003E1948"/>
    <w:rsid w:val="003E3839"/>
    <w:rsid w:val="003E5462"/>
    <w:rsid w:val="003E60E6"/>
    <w:rsid w:val="003F0BC9"/>
    <w:rsid w:val="003F41FE"/>
    <w:rsid w:val="004000D0"/>
    <w:rsid w:val="004027AA"/>
    <w:rsid w:val="00406F0D"/>
    <w:rsid w:val="0040736A"/>
    <w:rsid w:val="00410F1D"/>
    <w:rsid w:val="00414634"/>
    <w:rsid w:val="00420EF8"/>
    <w:rsid w:val="00423AAC"/>
    <w:rsid w:val="00424346"/>
    <w:rsid w:val="0042647C"/>
    <w:rsid w:val="004309C6"/>
    <w:rsid w:val="00431D33"/>
    <w:rsid w:val="004358B3"/>
    <w:rsid w:val="0044228D"/>
    <w:rsid w:val="00442641"/>
    <w:rsid w:val="0044267F"/>
    <w:rsid w:val="0044606D"/>
    <w:rsid w:val="00460DF8"/>
    <w:rsid w:val="00461A63"/>
    <w:rsid w:val="00470D7D"/>
    <w:rsid w:val="00481A3C"/>
    <w:rsid w:val="004839B6"/>
    <w:rsid w:val="004872E9"/>
    <w:rsid w:val="0048767A"/>
    <w:rsid w:val="00487792"/>
    <w:rsid w:val="0049026F"/>
    <w:rsid w:val="004A3318"/>
    <w:rsid w:val="004A59C1"/>
    <w:rsid w:val="004A6712"/>
    <w:rsid w:val="004A6C05"/>
    <w:rsid w:val="004B33FF"/>
    <w:rsid w:val="004B4877"/>
    <w:rsid w:val="004B5D0F"/>
    <w:rsid w:val="004B5D12"/>
    <w:rsid w:val="004C0EB8"/>
    <w:rsid w:val="004C3287"/>
    <w:rsid w:val="004C3EA1"/>
    <w:rsid w:val="004D024F"/>
    <w:rsid w:val="004D1A3F"/>
    <w:rsid w:val="004D5814"/>
    <w:rsid w:val="004E0D93"/>
    <w:rsid w:val="004E77BA"/>
    <w:rsid w:val="004F144A"/>
    <w:rsid w:val="004F7C2F"/>
    <w:rsid w:val="005062E3"/>
    <w:rsid w:val="00507944"/>
    <w:rsid w:val="00513A22"/>
    <w:rsid w:val="00520FF7"/>
    <w:rsid w:val="00522604"/>
    <w:rsid w:val="00522ECA"/>
    <w:rsid w:val="00523184"/>
    <w:rsid w:val="00533025"/>
    <w:rsid w:val="00534A18"/>
    <w:rsid w:val="00543457"/>
    <w:rsid w:val="00546006"/>
    <w:rsid w:val="0055229B"/>
    <w:rsid w:val="0055478E"/>
    <w:rsid w:val="005557C3"/>
    <w:rsid w:val="00562163"/>
    <w:rsid w:val="00565D1F"/>
    <w:rsid w:val="00566AE0"/>
    <w:rsid w:val="0056745F"/>
    <w:rsid w:val="00572E0C"/>
    <w:rsid w:val="00575523"/>
    <w:rsid w:val="00580E57"/>
    <w:rsid w:val="005851D3"/>
    <w:rsid w:val="00595577"/>
    <w:rsid w:val="00597526"/>
    <w:rsid w:val="005A0772"/>
    <w:rsid w:val="005A0BFF"/>
    <w:rsid w:val="005A25F2"/>
    <w:rsid w:val="005A55CB"/>
    <w:rsid w:val="005B0FAB"/>
    <w:rsid w:val="005B3080"/>
    <w:rsid w:val="005B4886"/>
    <w:rsid w:val="005C4768"/>
    <w:rsid w:val="005C6657"/>
    <w:rsid w:val="005D29A0"/>
    <w:rsid w:val="005D3EA3"/>
    <w:rsid w:val="005D624D"/>
    <w:rsid w:val="005E0EC2"/>
    <w:rsid w:val="005E3B76"/>
    <w:rsid w:val="005E4534"/>
    <w:rsid w:val="006021C4"/>
    <w:rsid w:val="00611CA6"/>
    <w:rsid w:val="00612547"/>
    <w:rsid w:val="0061298E"/>
    <w:rsid w:val="0061509F"/>
    <w:rsid w:val="00615633"/>
    <w:rsid w:val="0061679A"/>
    <w:rsid w:val="00620978"/>
    <w:rsid w:val="00627A29"/>
    <w:rsid w:val="00632402"/>
    <w:rsid w:val="00634908"/>
    <w:rsid w:val="00637B60"/>
    <w:rsid w:val="00642737"/>
    <w:rsid w:val="006525DE"/>
    <w:rsid w:val="00656359"/>
    <w:rsid w:val="00657192"/>
    <w:rsid w:val="00665920"/>
    <w:rsid w:val="006666E4"/>
    <w:rsid w:val="006678FD"/>
    <w:rsid w:val="00670424"/>
    <w:rsid w:val="00670E38"/>
    <w:rsid w:val="00676C58"/>
    <w:rsid w:val="00681795"/>
    <w:rsid w:val="00682209"/>
    <w:rsid w:val="00683D8A"/>
    <w:rsid w:val="00691403"/>
    <w:rsid w:val="00693D0F"/>
    <w:rsid w:val="006A0FB8"/>
    <w:rsid w:val="006A21E1"/>
    <w:rsid w:val="006A4D6B"/>
    <w:rsid w:val="006A7E91"/>
    <w:rsid w:val="006B2982"/>
    <w:rsid w:val="006B3515"/>
    <w:rsid w:val="006C793C"/>
    <w:rsid w:val="006D220E"/>
    <w:rsid w:val="006E10CD"/>
    <w:rsid w:val="006E42A3"/>
    <w:rsid w:val="006E48E0"/>
    <w:rsid w:val="006F4C18"/>
    <w:rsid w:val="00703CEE"/>
    <w:rsid w:val="00704506"/>
    <w:rsid w:val="00711629"/>
    <w:rsid w:val="00711AB2"/>
    <w:rsid w:val="007142E9"/>
    <w:rsid w:val="00723CCD"/>
    <w:rsid w:val="0072786A"/>
    <w:rsid w:val="007329CA"/>
    <w:rsid w:val="007371A4"/>
    <w:rsid w:val="007412D0"/>
    <w:rsid w:val="0074303E"/>
    <w:rsid w:val="00744809"/>
    <w:rsid w:val="0074658A"/>
    <w:rsid w:val="00747F98"/>
    <w:rsid w:val="00752641"/>
    <w:rsid w:val="00756BC7"/>
    <w:rsid w:val="0076226D"/>
    <w:rsid w:val="0076384F"/>
    <w:rsid w:val="00766DA9"/>
    <w:rsid w:val="00772129"/>
    <w:rsid w:val="007807C4"/>
    <w:rsid w:val="00783AEB"/>
    <w:rsid w:val="007915EF"/>
    <w:rsid w:val="00792D46"/>
    <w:rsid w:val="0079346B"/>
    <w:rsid w:val="0079695A"/>
    <w:rsid w:val="007A0FFF"/>
    <w:rsid w:val="007A1F47"/>
    <w:rsid w:val="007A29EB"/>
    <w:rsid w:val="007A2E26"/>
    <w:rsid w:val="007A38A2"/>
    <w:rsid w:val="007A58AE"/>
    <w:rsid w:val="007B1621"/>
    <w:rsid w:val="007C10E9"/>
    <w:rsid w:val="007C24D2"/>
    <w:rsid w:val="007D1744"/>
    <w:rsid w:val="007D220C"/>
    <w:rsid w:val="007D6703"/>
    <w:rsid w:val="007D67DE"/>
    <w:rsid w:val="007D7CDD"/>
    <w:rsid w:val="007E167A"/>
    <w:rsid w:val="007E2689"/>
    <w:rsid w:val="007E3940"/>
    <w:rsid w:val="007E3D56"/>
    <w:rsid w:val="007E7A09"/>
    <w:rsid w:val="007F057D"/>
    <w:rsid w:val="007F066B"/>
    <w:rsid w:val="007F1149"/>
    <w:rsid w:val="007F24CE"/>
    <w:rsid w:val="007F3A23"/>
    <w:rsid w:val="007F42EB"/>
    <w:rsid w:val="007F7FEC"/>
    <w:rsid w:val="008036EF"/>
    <w:rsid w:val="008102BA"/>
    <w:rsid w:val="00812042"/>
    <w:rsid w:val="0082117E"/>
    <w:rsid w:val="008300D3"/>
    <w:rsid w:val="00837E88"/>
    <w:rsid w:val="00844EF8"/>
    <w:rsid w:val="0084569C"/>
    <w:rsid w:val="00855E5E"/>
    <w:rsid w:val="00855F12"/>
    <w:rsid w:val="00856977"/>
    <w:rsid w:val="008578AE"/>
    <w:rsid w:val="00866B20"/>
    <w:rsid w:val="00870D64"/>
    <w:rsid w:val="00871FC1"/>
    <w:rsid w:val="0087331E"/>
    <w:rsid w:val="00874D97"/>
    <w:rsid w:val="008773D2"/>
    <w:rsid w:val="0088114B"/>
    <w:rsid w:val="00894070"/>
    <w:rsid w:val="008B1CBD"/>
    <w:rsid w:val="008C1648"/>
    <w:rsid w:val="008C287D"/>
    <w:rsid w:val="008C2BEF"/>
    <w:rsid w:val="008C7378"/>
    <w:rsid w:val="008F02C0"/>
    <w:rsid w:val="008F6A5F"/>
    <w:rsid w:val="008F72E7"/>
    <w:rsid w:val="00905EF0"/>
    <w:rsid w:val="009167BD"/>
    <w:rsid w:val="009219FD"/>
    <w:rsid w:val="009229D0"/>
    <w:rsid w:val="00924436"/>
    <w:rsid w:val="00925E78"/>
    <w:rsid w:val="00932057"/>
    <w:rsid w:val="00934540"/>
    <w:rsid w:val="009377DA"/>
    <w:rsid w:val="00941C76"/>
    <w:rsid w:val="00943200"/>
    <w:rsid w:val="0094359C"/>
    <w:rsid w:val="0094539F"/>
    <w:rsid w:val="009459A1"/>
    <w:rsid w:val="009543BD"/>
    <w:rsid w:val="00961A2A"/>
    <w:rsid w:val="00964DBA"/>
    <w:rsid w:val="0097464E"/>
    <w:rsid w:val="00974B09"/>
    <w:rsid w:val="00985960"/>
    <w:rsid w:val="00986A09"/>
    <w:rsid w:val="00987430"/>
    <w:rsid w:val="00992908"/>
    <w:rsid w:val="00992BCB"/>
    <w:rsid w:val="00995622"/>
    <w:rsid w:val="009A23FA"/>
    <w:rsid w:val="009A4724"/>
    <w:rsid w:val="009A54BD"/>
    <w:rsid w:val="009B145D"/>
    <w:rsid w:val="009B6C49"/>
    <w:rsid w:val="009B7C3E"/>
    <w:rsid w:val="009C0659"/>
    <w:rsid w:val="009C065E"/>
    <w:rsid w:val="009C52B6"/>
    <w:rsid w:val="009D733C"/>
    <w:rsid w:val="009E22CC"/>
    <w:rsid w:val="009E6094"/>
    <w:rsid w:val="009F4444"/>
    <w:rsid w:val="00A038EF"/>
    <w:rsid w:val="00A07A2C"/>
    <w:rsid w:val="00A113E5"/>
    <w:rsid w:val="00A12508"/>
    <w:rsid w:val="00A17B51"/>
    <w:rsid w:val="00A21177"/>
    <w:rsid w:val="00A227EC"/>
    <w:rsid w:val="00A23695"/>
    <w:rsid w:val="00A24440"/>
    <w:rsid w:val="00A26EE2"/>
    <w:rsid w:val="00A26F67"/>
    <w:rsid w:val="00A33518"/>
    <w:rsid w:val="00A33A14"/>
    <w:rsid w:val="00A34E03"/>
    <w:rsid w:val="00A505E6"/>
    <w:rsid w:val="00A51FBA"/>
    <w:rsid w:val="00A54CBD"/>
    <w:rsid w:val="00A55E65"/>
    <w:rsid w:val="00A609AC"/>
    <w:rsid w:val="00A74702"/>
    <w:rsid w:val="00A748D9"/>
    <w:rsid w:val="00A76D91"/>
    <w:rsid w:val="00A81E19"/>
    <w:rsid w:val="00A822A9"/>
    <w:rsid w:val="00A914D2"/>
    <w:rsid w:val="00A92D11"/>
    <w:rsid w:val="00A93956"/>
    <w:rsid w:val="00A94434"/>
    <w:rsid w:val="00A97CEE"/>
    <w:rsid w:val="00AA089D"/>
    <w:rsid w:val="00AA1769"/>
    <w:rsid w:val="00AA3372"/>
    <w:rsid w:val="00AA5EBB"/>
    <w:rsid w:val="00AA60A7"/>
    <w:rsid w:val="00AA7553"/>
    <w:rsid w:val="00AB0B43"/>
    <w:rsid w:val="00AB1491"/>
    <w:rsid w:val="00AB5DF1"/>
    <w:rsid w:val="00AC0423"/>
    <w:rsid w:val="00AE2314"/>
    <w:rsid w:val="00AE69E7"/>
    <w:rsid w:val="00AE6EB8"/>
    <w:rsid w:val="00AF3356"/>
    <w:rsid w:val="00AF5D93"/>
    <w:rsid w:val="00AF7709"/>
    <w:rsid w:val="00B11A52"/>
    <w:rsid w:val="00B129D2"/>
    <w:rsid w:val="00B204A5"/>
    <w:rsid w:val="00B22C8E"/>
    <w:rsid w:val="00B24A37"/>
    <w:rsid w:val="00B25E16"/>
    <w:rsid w:val="00B40102"/>
    <w:rsid w:val="00B40CB6"/>
    <w:rsid w:val="00B42434"/>
    <w:rsid w:val="00B43923"/>
    <w:rsid w:val="00B44630"/>
    <w:rsid w:val="00B5080B"/>
    <w:rsid w:val="00B534AD"/>
    <w:rsid w:val="00B55982"/>
    <w:rsid w:val="00B57A67"/>
    <w:rsid w:val="00B6652A"/>
    <w:rsid w:val="00B7075D"/>
    <w:rsid w:val="00B714E2"/>
    <w:rsid w:val="00B741E2"/>
    <w:rsid w:val="00B77A2D"/>
    <w:rsid w:val="00B826E5"/>
    <w:rsid w:val="00B856F6"/>
    <w:rsid w:val="00B92607"/>
    <w:rsid w:val="00B92C91"/>
    <w:rsid w:val="00B96489"/>
    <w:rsid w:val="00B9756F"/>
    <w:rsid w:val="00B97799"/>
    <w:rsid w:val="00BA6055"/>
    <w:rsid w:val="00BA79DA"/>
    <w:rsid w:val="00BA7F90"/>
    <w:rsid w:val="00BB1E78"/>
    <w:rsid w:val="00BB5669"/>
    <w:rsid w:val="00BB73ED"/>
    <w:rsid w:val="00BD0D1F"/>
    <w:rsid w:val="00BD467D"/>
    <w:rsid w:val="00BD54C4"/>
    <w:rsid w:val="00BD6E8A"/>
    <w:rsid w:val="00BE15CE"/>
    <w:rsid w:val="00BE1D69"/>
    <w:rsid w:val="00BE586F"/>
    <w:rsid w:val="00BE6C83"/>
    <w:rsid w:val="00BE75FC"/>
    <w:rsid w:val="00BF0456"/>
    <w:rsid w:val="00BF20C1"/>
    <w:rsid w:val="00BF2E2A"/>
    <w:rsid w:val="00BF50A6"/>
    <w:rsid w:val="00BF790E"/>
    <w:rsid w:val="00C11B63"/>
    <w:rsid w:val="00C14187"/>
    <w:rsid w:val="00C15C40"/>
    <w:rsid w:val="00C16C1F"/>
    <w:rsid w:val="00C20745"/>
    <w:rsid w:val="00C233DC"/>
    <w:rsid w:val="00C30E4A"/>
    <w:rsid w:val="00C31F5D"/>
    <w:rsid w:val="00C35400"/>
    <w:rsid w:val="00C41E4A"/>
    <w:rsid w:val="00C42B57"/>
    <w:rsid w:val="00C42E39"/>
    <w:rsid w:val="00C4728D"/>
    <w:rsid w:val="00C50FC2"/>
    <w:rsid w:val="00C52069"/>
    <w:rsid w:val="00C541A7"/>
    <w:rsid w:val="00C54FDE"/>
    <w:rsid w:val="00C60744"/>
    <w:rsid w:val="00C621D8"/>
    <w:rsid w:val="00C633AA"/>
    <w:rsid w:val="00C63E0D"/>
    <w:rsid w:val="00C712B4"/>
    <w:rsid w:val="00C74959"/>
    <w:rsid w:val="00C76051"/>
    <w:rsid w:val="00C778BF"/>
    <w:rsid w:val="00C83484"/>
    <w:rsid w:val="00C9272E"/>
    <w:rsid w:val="00C97640"/>
    <w:rsid w:val="00CA3774"/>
    <w:rsid w:val="00CA6E68"/>
    <w:rsid w:val="00CA7926"/>
    <w:rsid w:val="00CB3AC1"/>
    <w:rsid w:val="00CB4143"/>
    <w:rsid w:val="00CC0418"/>
    <w:rsid w:val="00CC1B87"/>
    <w:rsid w:val="00CC75D3"/>
    <w:rsid w:val="00CD4015"/>
    <w:rsid w:val="00CD6C15"/>
    <w:rsid w:val="00CE3AF1"/>
    <w:rsid w:val="00CE7481"/>
    <w:rsid w:val="00CF500B"/>
    <w:rsid w:val="00CF6F7D"/>
    <w:rsid w:val="00CF746E"/>
    <w:rsid w:val="00D06479"/>
    <w:rsid w:val="00D07220"/>
    <w:rsid w:val="00D07F85"/>
    <w:rsid w:val="00D12B83"/>
    <w:rsid w:val="00D13AA2"/>
    <w:rsid w:val="00D13EE8"/>
    <w:rsid w:val="00D150B9"/>
    <w:rsid w:val="00D20A6D"/>
    <w:rsid w:val="00D21390"/>
    <w:rsid w:val="00D36723"/>
    <w:rsid w:val="00D4203B"/>
    <w:rsid w:val="00D43BDC"/>
    <w:rsid w:val="00D54A29"/>
    <w:rsid w:val="00D54F87"/>
    <w:rsid w:val="00D602EB"/>
    <w:rsid w:val="00D62911"/>
    <w:rsid w:val="00D63B78"/>
    <w:rsid w:val="00D70FA4"/>
    <w:rsid w:val="00D71B82"/>
    <w:rsid w:val="00D738BE"/>
    <w:rsid w:val="00D74487"/>
    <w:rsid w:val="00D76FBD"/>
    <w:rsid w:val="00D8150F"/>
    <w:rsid w:val="00D81F5D"/>
    <w:rsid w:val="00D841F9"/>
    <w:rsid w:val="00D873F0"/>
    <w:rsid w:val="00DA487A"/>
    <w:rsid w:val="00DB58CC"/>
    <w:rsid w:val="00DC5E02"/>
    <w:rsid w:val="00DC700A"/>
    <w:rsid w:val="00DD2BC0"/>
    <w:rsid w:val="00DD6063"/>
    <w:rsid w:val="00DD7E1B"/>
    <w:rsid w:val="00DE2316"/>
    <w:rsid w:val="00DE728C"/>
    <w:rsid w:val="00DE74D8"/>
    <w:rsid w:val="00DF5223"/>
    <w:rsid w:val="00DF5B6A"/>
    <w:rsid w:val="00E073BA"/>
    <w:rsid w:val="00E0764F"/>
    <w:rsid w:val="00E1385A"/>
    <w:rsid w:val="00E14429"/>
    <w:rsid w:val="00E26283"/>
    <w:rsid w:val="00E32853"/>
    <w:rsid w:val="00E34895"/>
    <w:rsid w:val="00E35D26"/>
    <w:rsid w:val="00E405DA"/>
    <w:rsid w:val="00E41795"/>
    <w:rsid w:val="00E60F3A"/>
    <w:rsid w:val="00E62FDE"/>
    <w:rsid w:val="00E735E4"/>
    <w:rsid w:val="00E73A3E"/>
    <w:rsid w:val="00E73B09"/>
    <w:rsid w:val="00E754DB"/>
    <w:rsid w:val="00E8114D"/>
    <w:rsid w:val="00E812E1"/>
    <w:rsid w:val="00E87501"/>
    <w:rsid w:val="00E9167C"/>
    <w:rsid w:val="00E940A5"/>
    <w:rsid w:val="00E96F8B"/>
    <w:rsid w:val="00EA470F"/>
    <w:rsid w:val="00EA4A0E"/>
    <w:rsid w:val="00EC0ED7"/>
    <w:rsid w:val="00EC7223"/>
    <w:rsid w:val="00ED19D1"/>
    <w:rsid w:val="00ED32F3"/>
    <w:rsid w:val="00ED62E9"/>
    <w:rsid w:val="00EE570B"/>
    <w:rsid w:val="00EE64DA"/>
    <w:rsid w:val="00EE7C5D"/>
    <w:rsid w:val="00EF49A2"/>
    <w:rsid w:val="00F0408F"/>
    <w:rsid w:val="00F05D56"/>
    <w:rsid w:val="00F06A76"/>
    <w:rsid w:val="00F12DCE"/>
    <w:rsid w:val="00F145FB"/>
    <w:rsid w:val="00F1684D"/>
    <w:rsid w:val="00F2564D"/>
    <w:rsid w:val="00F41A0E"/>
    <w:rsid w:val="00F5252D"/>
    <w:rsid w:val="00F56AC7"/>
    <w:rsid w:val="00F62403"/>
    <w:rsid w:val="00F650A9"/>
    <w:rsid w:val="00F677E9"/>
    <w:rsid w:val="00F77382"/>
    <w:rsid w:val="00F775F8"/>
    <w:rsid w:val="00F86116"/>
    <w:rsid w:val="00F90364"/>
    <w:rsid w:val="00F90FB9"/>
    <w:rsid w:val="00F9220D"/>
    <w:rsid w:val="00F92741"/>
    <w:rsid w:val="00F92ABE"/>
    <w:rsid w:val="00F97466"/>
    <w:rsid w:val="00FA1854"/>
    <w:rsid w:val="00FA1C7E"/>
    <w:rsid w:val="00FA59B2"/>
    <w:rsid w:val="00FA6F1C"/>
    <w:rsid w:val="00FB2F86"/>
    <w:rsid w:val="00FB5467"/>
    <w:rsid w:val="00FB6AFB"/>
    <w:rsid w:val="00FC281B"/>
    <w:rsid w:val="00FC5154"/>
    <w:rsid w:val="00FD6D20"/>
    <w:rsid w:val="00FE4AA5"/>
    <w:rsid w:val="00FE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6A91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34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4F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4FDE"/>
  </w:style>
  <w:style w:type="paragraph" w:styleId="a7">
    <w:name w:val="footer"/>
    <w:basedOn w:val="a"/>
    <w:link w:val="a8"/>
    <w:uiPriority w:val="99"/>
    <w:unhideWhenUsed/>
    <w:rsid w:val="00C54F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4FDE"/>
  </w:style>
  <w:style w:type="table" w:styleId="a9">
    <w:name w:val="Table Grid"/>
    <w:basedOn w:val="a1"/>
    <w:uiPriority w:val="59"/>
    <w:rsid w:val="00711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D1A3F"/>
    <w:pPr>
      <w:spacing w:before="100" w:beforeAutospacing="1" w:after="100" w:afterAutospacing="1"/>
      <w:ind w:left="0" w:firstLineChars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5079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9EAA5-FFFC-4988-B967-8A1881E2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2020-09-02T10:52:00Z</dcterms:created>
  <dcterms:modified xsi:type="dcterms:W3CDTF">2023-11-17T00:17:00Z</dcterms:modified>
</cp:coreProperties>
</file>