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BBE2F" w14:textId="77777777" w:rsidR="008B3033" w:rsidRDefault="008B3033" w:rsidP="008B3033">
      <w:pPr>
        <w:jc w:val="center"/>
      </w:pPr>
    </w:p>
    <w:p w14:paraId="17CC1626" w14:textId="77777777" w:rsidR="008B3033" w:rsidRDefault="008B3033" w:rsidP="008B3033">
      <w:pPr>
        <w:jc w:val="center"/>
      </w:pPr>
    </w:p>
    <w:p w14:paraId="0B7A7A10" w14:textId="77777777" w:rsidR="008B3033" w:rsidRDefault="008B3033" w:rsidP="008B3033">
      <w:pPr>
        <w:jc w:val="center"/>
      </w:pPr>
    </w:p>
    <w:p w14:paraId="74A96B83" w14:textId="77777777" w:rsidR="008B3033" w:rsidRPr="00A40E7C" w:rsidRDefault="008B3033" w:rsidP="006C3AC2">
      <w:pPr>
        <w:rPr>
          <w:sz w:val="48"/>
          <w:szCs w:val="72"/>
        </w:rPr>
      </w:pPr>
    </w:p>
    <w:p w14:paraId="228E672B" w14:textId="77777777" w:rsidR="00A40E7C" w:rsidRDefault="00A40E7C" w:rsidP="00A40E7C">
      <w:pPr>
        <w:jc w:val="center"/>
        <w:rPr>
          <w:rFonts w:ascii="ＭＳ ゴシック" w:eastAsia="ＭＳ ゴシック" w:hAnsi="ＭＳ ゴシック"/>
          <w:sz w:val="52"/>
          <w:szCs w:val="52"/>
        </w:rPr>
      </w:pPr>
      <w:r w:rsidRPr="00A40E7C">
        <w:rPr>
          <w:rFonts w:ascii="ＭＳ ゴシック" w:eastAsia="ＭＳ ゴシック" w:hAnsi="ＭＳ ゴシック" w:hint="eastAsia"/>
          <w:sz w:val="52"/>
          <w:szCs w:val="52"/>
        </w:rPr>
        <w:t>大阪府地域医療機関ＩＣＴ連携</w:t>
      </w:r>
    </w:p>
    <w:p w14:paraId="4C18A9B9" w14:textId="77777777" w:rsidR="004D4649" w:rsidRPr="00A40E7C" w:rsidRDefault="00A40E7C" w:rsidP="00A40E7C">
      <w:pPr>
        <w:jc w:val="center"/>
        <w:rPr>
          <w:rFonts w:ascii="ＭＳ ゴシック" w:eastAsia="ＭＳ ゴシック" w:hAnsi="ＭＳ ゴシック"/>
          <w:b/>
          <w:sz w:val="52"/>
          <w:szCs w:val="52"/>
        </w:rPr>
      </w:pPr>
      <w:r w:rsidRPr="00A40E7C">
        <w:rPr>
          <w:rFonts w:ascii="ＭＳ ゴシック" w:eastAsia="ＭＳ ゴシック" w:hAnsi="ＭＳ ゴシック" w:hint="eastAsia"/>
          <w:sz w:val="52"/>
          <w:szCs w:val="52"/>
        </w:rPr>
        <w:t>整備事業補助金</w:t>
      </w:r>
    </w:p>
    <w:p w14:paraId="6933F486" w14:textId="77777777" w:rsidR="005427F0" w:rsidRPr="00A40E7C" w:rsidRDefault="005427F0" w:rsidP="005427F0">
      <w:pPr>
        <w:ind w:left="520" w:hangingChars="100" w:hanging="520"/>
        <w:jc w:val="center"/>
        <w:rPr>
          <w:rFonts w:ascii="ＭＳ ゴシック" w:eastAsia="ＭＳ ゴシック" w:hAnsi="ＭＳ ゴシック"/>
          <w:sz w:val="52"/>
          <w:szCs w:val="52"/>
        </w:rPr>
      </w:pPr>
    </w:p>
    <w:p w14:paraId="09389C1D" w14:textId="77777777" w:rsidR="008B3033" w:rsidRPr="005427F0" w:rsidRDefault="008B3033" w:rsidP="005427F0">
      <w:pPr>
        <w:ind w:left="520" w:hangingChars="100" w:hanging="520"/>
        <w:jc w:val="center"/>
        <w:rPr>
          <w:rFonts w:ascii="ＭＳ ゴシック" w:eastAsia="ＭＳ ゴシック" w:hAnsi="ＭＳ ゴシック"/>
          <w:sz w:val="52"/>
          <w:szCs w:val="52"/>
        </w:rPr>
      </w:pPr>
      <w:r w:rsidRPr="005427F0">
        <w:rPr>
          <w:rFonts w:ascii="ＭＳ ゴシック" w:eastAsia="ＭＳ ゴシック" w:hAnsi="ＭＳ ゴシック" w:hint="eastAsia"/>
          <w:sz w:val="52"/>
          <w:szCs w:val="52"/>
        </w:rPr>
        <w:t>交付事務の手引</w:t>
      </w:r>
    </w:p>
    <w:p w14:paraId="5BC9B96F" w14:textId="77777777" w:rsidR="008A17A7" w:rsidRPr="0038096E" w:rsidRDefault="008A17A7" w:rsidP="006C3AC2">
      <w:pPr>
        <w:jc w:val="center"/>
        <w:rPr>
          <w:rFonts w:ascii="ＭＳ ゴシック" w:eastAsia="ＭＳ ゴシック" w:hAnsi="ＭＳ ゴシック"/>
          <w:sz w:val="52"/>
          <w:szCs w:val="52"/>
        </w:rPr>
      </w:pPr>
    </w:p>
    <w:p w14:paraId="64DBBA4D" w14:textId="650377A9" w:rsidR="008065F1" w:rsidRPr="00861DEB" w:rsidRDefault="00D3494E" w:rsidP="008065F1">
      <w:pPr>
        <w:jc w:val="center"/>
        <w:rPr>
          <w:rFonts w:ascii="HG丸ｺﾞｼｯｸM-PRO" w:eastAsia="HG丸ｺﾞｼｯｸM-PRO" w:hAnsi="ＭＳ ゴシック"/>
          <w:sz w:val="28"/>
          <w:szCs w:val="28"/>
          <w:bdr w:val="single" w:sz="4" w:space="0" w:color="auto"/>
        </w:rPr>
      </w:pPr>
      <w:r>
        <w:rPr>
          <w:rFonts w:ascii="ＭＳ ゴシック" w:eastAsia="ＭＳ ゴシック" w:hAnsi="ＭＳ ゴシック"/>
          <w:noProof/>
          <w:sz w:val="56"/>
          <w:szCs w:val="56"/>
        </w:rPr>
        <mc:AlternateContent>
          <mc:Choice Requires="wps">
            <w:drawing>
              <wp:anchor distT="0" distB="0" distL="114300" distR="114300" simplePos="0" relativeHeight="251655168" behindDoc="0" locked="0" layoutInCell="1" allowOverlap="1" wp14:anchorId="586E2B74" wp14:editId="1585F7FB">
                <wp:simplePos x="0" y="0"/>
                <wp:positionH relativeFrom="column">
                  <wp:posOffset>1285875</wp:posOffset>
                </wp:positionH>
                <wp:positionV relativeFrom="paragraph">
                  <wp:posOffset>4519295</wp:posOffset>
                </wp:positionV>
                <wp:extent cx="3429000" cy="1028700"/>
                <wp:effectExtent l="9525" t="13970" r="9525" b="508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028700"/>
                        </a:xfrm>
                        <a:prstGeom prst="rect">
                          <a:avLst/>
                        </a:prstGeom>
                        <a:solidFill>
                          <a:srgbClr val="FFFFFF"/>
                        </a:solidFill>
                        <a:ln w="9525">
                          <a:solidFill>
                            <a:srgbClr val="000000"/>
                          </a:solidFill>
                          <a:miter lim="800000"/>
                          <a:headEnd/>
                          <a:tailEnd/>
                        </a:ln>
                      </wps:spPr>
                      <wps:txbx>
                        <w:txbxContent>
                          <w:p w14:paraId="5D9A81C9" w14:textId="77777777" w:rsidR="00E350D9" w:rsidRPr="008124B3" w:rsidRDefault="00E350D9" w:rsidP="008A17A7">
                            <w:pPr>
                              <w:jc w:val="center"/>
                              <w:rPr>
                                <w:sz w:val="28"/>
                                <w:szCs w:val="28"/>
                              </w:rPr>
                            </w:pPr>
                            <w:r w:rsidRPr="008124B3">
                              <w:rPr>
                                <w:rFonts w:hint="eastAsia"/>
                                <w:sz w:val="28"/>
                                <w:szCs w:val="28"/>
                              </w:rPr>
                              <w:t>大阪府健康医療部保健医療室</w:t>
                            </w:r>
                          </w:p>
                          <w:p w14:paraId="0B71ED77" w14:textId="77777777" w:rsidR="00E350D9" w:rsidRPr="008124B3" w:rsidRDefault="00E350D9" w:rsidP="008A17A7">
                            <w:pPr>
                              <w:jc w:val="center"/>
                              <w:rPr>
                                <w:sz w:val="28"/>
                                <w:szCs w:val="28"/>
                              </w:rPr>
                            </w:pPr>
                            <w:r>
                              <w:rPr>
                                <w:rFonts w:hint="eastAsia"/>
                                <w:sz w:val="28"/>
                                <w:szCs w:val="28"/>
                              </w:rPr>
                              <w:t>保健医療企画課在宅医療</w:t>
                            </w:r>
                            <w:r w:rsidRPr="008124B3">
                              <w:rPr>
                                <w:rFonts w:hint="eastAsia"/>
                                <w:sz w:val="28"/>
                                <w:szCs w:val="28"/>
                              </w:rPr>
                              <w:t>推進グループ</w:t>
                            </w:r>
                          </w:p>
                          <w:p w14:paraId="2CAFA1DC" w14:textId="77777777" w:rsidR="00E350D9" w:rsidRPr="008B3033" w:rsidRDefault="00E350D9" w:rsidP="008A17A7">
                            <w:pPr>
                              <w:jc w:val="center"/>
                              <w:rPr>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E2B74" id="_x0000_t202" coordsize="21600,21600" o:spt="202" path="m,l,21600r21600,l21600,xe">
                <v:stroke joinstyle="miter"/>
                <v:path gradientshapeok="t" o:connecttype="rect"/>
              </v:shapetype>
              <v:shape id="Text Box 6" o:spid="_x0000_s1026" type="#_x0000_t202" style="position:absolute;left:0;text-align:left;margin-left:101.25pt;margin-top:355.85pt;width:270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g8mKwIAAE8EAAAOAAAAZHJzL2Uyb0RvYy54bWysVNtu2zAMfR+wfxD0vtjJljYx4hRdugwD&#10;ugvQ7gNoWY6FyaImKbG7ry8lp2m6YS/D/CCIInV4eEh5dTV0mh2k8wpNyaeTnDNpBNbK7Er+/X77&#10;ZsGZD2Bq0GhkyR+k51fr169WvS3kDFvUtXSMQIwvelvyNgRbZJkXrezAT9BKQ84GXQeBTLfLagc9&#10;oXc6m+X5Rdajq61DIb2n05vRydcJv2mkCF+bxsvAdMmJW0irS2sV12y9gmLnwLZKHGnAP7DoQBlK&#10;eoK6gQBs79QfUJ0SDj02YSKwy7BplJCpBqpmmv9WzV0LVqZaSBxvTzL5/wcrvhy+Oabqks85M9BR&#10;i+7lENh7HNhFVKe3vqCgO0thYaBj6nKq1NtbFD88M7hpwezktXPYtxJqYjeNN7OzqyOOjyBV/xlr&#10;SgP7gAloaFwXpSMxGKFTlx5OnYlUBB2+fTdb5jm5BPmm+WxxSUbMAcXTdet8+CixY3FTcketT/Bw&#10;uPVhDH0Kidk8alVvldbJcLtqox07AI3JNn1H9Bdh2rC+5Mv5bD4q8FcIohrZjllfQHQq0Lxr1ZV8&#10;cQqCIur2wdR0AYoASo97qk6bo5BRu1HFMFQDBUZ1K6wfSFKH41zTO6RNi+4XZz3NdMn9zz04yZn+&#10;ZKgtl6QitTkkY7FYkp7u3FGdOcAIAip54GzcbsL4bPbWqV1LecYxMHhNjWxUkviZ05E1TW1q0vGF&#10;xWdxbqeo5//A+hEAAP//AwBQSwMEFAAGAAgAAAAhAOt7DTbiAAAACwEAAA8AAABkcnMvZG93bnJl&#10;di54bWxMj8FOwzAMhu9IvENkJC6IJS2wjFJ3QkggdkJsCIlb1pi2WpNUSboVnn7ZCY62P/3+/nI5&#10;mZ7tyYfOWYRsJoCRrZ3ubIPwsXm+XgALUVmtemcJ4YcCLKvzs1IV2h3sO+3XsWEpxIZCIbQxDgXn&#10;oW7JqDBzA9l0+3beqJhG33Dt1SGFm57nQsy5UZ1NH1o10FNL9W49GoTdaqzN+PnlX9/Gzcvqd675&#10;lbhHvLyYHh+ARZriHwwn/aQOVXLautHqwHqEXOR3CUWQWSaBJULenjZbhIW8kcCrkv/vUB0BAAD/&#10;/wMAUEsBAi0AFAAGAAgAAAAhALaDOJL+AAAA4QEAABMAAAAAAAAAAAAAAAAAAAAAAFtDb250ZW50&#10;X1R5cGVzXS54bWxQSwECLQAUAAYACAAAACEAOP0h/9YAAACUAQAACwAAAAAAAAAAAAAAAAAvAQAA&#10;X3JlbHMvLnJlbHNQSwECLQAUAAYACAAAACEApLIPJisCAABPBAAADgAAAAAAAAAAAAAAAAAuAgAA&#10;ZHJzL2Uyb0RvYy54bWxQSwECLQAUAAYACAAAACEA63sNNuIAAAALAQAADwAAAAAAAAAAAAAAAACF&#10;BAAAZHJzL2Rvd25yZXYueG1sUEsFBgAAAAAEAAQA8wAAAJQFAAAAAA==&#10;">
                <v:textbox inset="5.85pt,.7pt,5.85pt,.7pt">
                  <w:txbxContent>
                    <w:p w14:paraId="5D9A81C9" w14:textId="77777777" w:rsidR="00E350D9" w:rsidRPr="008124B3" w:rsidRDefault="00E350D9" w:rsidP="008A17A7">
                      <w:pPr>
                        <w:jc w:val="center"/>
                        <w:rPr>
                          <w:sz w:val="28"/>
                          <w:szCs w:val="28"/>
                        </w:rPr>
                      </w:pPr>
                      <w:r w:rsidRPr="008124B3">
                        <w:rPr>
                          <w:rFonts w:hint="eastAsia"/>
                          <w:sz w:val="28"/>
                          <w:szCs w:val="28"/>
                        </w:rPr>
                        <w:t>大阪府健康医療部保健医療室</w:t>
                      </w:r>
                    </w:p>
                    <w:p w14:paraId="0B71ED77" w14:textId="77777777" w:rsidR="00E350D9" w:rsidRPr="008124B3" w:rsidRDefault="00E350D9" w:rsidP="008A17A7">
                      <w:pPr>
                        <w:jc w:val="center"/>
                        <w:rPr>
                          <w:sz w:val="28"/>
                          <w:szCs w:val="28"/>
                        </w:rPr>
                      </w:pPr>
                      <w:r>
                        <w:rPr>
                          <w:rFonts w:hint="eastAsia"/>
                          <w:sz w:val="28"/>
                          <w:szCs w:val="28"/>
                        </w:rPr>
                        <w:t>保健医療企画課在宅医療</w:t>
                      </w:r>
                      <w:r w:rsidRPr="008124B3">
                        <w:rPr>
                          <w:rFonts w:hint="eastAsia"/>
                          <w:sz w:val="28"/>
                          <w:szCs w:val="28"/>
                        </w:rPr>
                        <w:t>推進グループ</w:t>
                      </w:r>
                    </w:p>
                    <w:p w14:paraId="2CAFA1DC" w14:textId="77777777" w:rsidR="00E350D9" w:rsidRPr="008B3033" w:rsidRDefault="00E350D9" w:rsidP="008A17A7">
                      <w:pPr>
                        <w:jc w:val="center"/>
                        <w:rPr>
                          <w:sz w:val="32"/>
                          <w:szCs w:val="32"/>
                        </w:rPr>
                      </w:pPr>
                    </w:p>
                  </w:txbxContent>
                </v:textbox>
              </v:shape>
            </w:pict>
          </mc:Fallback>
        </mc:AlternateContent>
      </w:r>
      <w:r>
        <w:rPr>
          <w:rFonts w:ascii="ＭＳ ゴシック" w:eastAsia="ＭＳ ゴシック" w:hAnsi="ＭＳ ゴシック"/>
          <w:noProof/>
          <w:sz w:val="56"/>
          <w:szCs w:val="56"/>
        </w:rPr>
        <mc:AlternateContent>
          <mc:Choice Requires="wps">
            <w:drawing>
              <wp:anchor distT="0" distB="0" distL="114300" distR="114300" simplePos="0" relativeHeight="251657216" behindDoc="0" locked="0" layoutInCell="1" allowOverlap="1" wp14:anchorId="4F870ECE" wp14:editId="22DBDC06">
                <wp:simplePos x="0" y="0"/>
                <wp:positionH relativeFrom="column">
                  <wp:posOffset>2133600</wp:posOffset>
                </wp:positionH>
                <wp:positionV relativeFrom="paragraph">
                  <wp:posOffset>4189730</wp:posOffset>
                </wp:positionV>
                <wp:extent cx="1490345" cy="329565"/>
                <wp:effectExtent l="0" t="0"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4F8C5" w14:textId="2964DB6E" w:rsidR="00E350D9" w:rsidRPr="004E733C" w:rsidRDefault="003F0EC9" w:rsidP="00954D33">
                            <w:pPr>
                              <w:jc w:val="center"/>
                              <w:rPr>
                                <w:rFonts w:ascii="ＭＳ 明朝" w:hAnsi="ＭＳ 明朝"/>
                                <w:sz w:val="24"/>
                              </w:rPr>
                            </w:pPr>
                            <w:r>
                              <w:rPr>
                                <w:rFonts w:ascii="ＭＳ 明朝" w:hAnsi="ＭＳ 明朝" w:hint="eastAsia"/>
                                <w:sz w:val="24"/>
                              </w:rPr>
                              <w:t>令</w:t>
                            </w:r>
                            <w:r w:rsidRPr="004E733C">
                              <w:rPr>
                                <w:rFonts w:ascii="ＭＳ 明朝" w:hAnsi="ＭＳ 明朝" w:hint="eastAsia"/>
                                <w:sz w:val="24"/>
                              </w:rPr>
                              <w:t>和</w:t>
                            </w:r>
                            <w:r w:rsidR="003442FF" w:rsidRPr="004E733C">
                              <w:rPr>
                                <w:rFonts w:ascii="ＭＳ 明朝" w:hAnsi="ＭＳ 明朝" w:hint="eastAsia"/>
                                <w:sz w:val="24"/>
                              </w:rPr>
                              <w:t>６</w:t>
                            </w:r>
                            <w:r w:rsidR="00E350D9" w:rsidRPr="004E733C">
                              <w:rPr>
                                <w:rFonts w:ascii="ＭＳ 明朝" w:hAnsi="ＭＳ 明朝" w:hint="eastAsia"/>
                                <w:sz w:val="24"/>
                              </w:rPr>
                              <w:t>年</w:t>
                            </w:r>
                            <w:r w:rsidR="003442FF" w:rsidRPr="004E733C">
                              <w:rPr>
                                <w:rFonts w:ascii="ＭＳ 明朝" w:hAnsi="ＭＳ 明朝" w:hint="eastAsia"/>
                                <w:sz w:val="24"/>
                              </w:rPr>
                              <w:t>１１</w:t>
                            </w:r>
                            <w:r w:rsidR="00E350D9" w:rsidRPr="004E733C">
                              <w:rPr>
                                <w:rFonts w:ascii="ＭＳ 明朝" w:hAnsi="ＭＳ 明朝" w:hint="eastAsia"/>
                                <w:sz w:val="24"/>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70ECE" id="Text Box 19" o:spid="_x0000_s1027" type="#_x0000_t202" style="position:absolute;left:0;text-align:left;margin-left:168pt;margin-top:329.9pt;width:117.35pt;height:2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f5h9QEAAMwDAAAOAAAAZHJzL2Uyb0RvYy54bWysU8Fu2zAMvQ/YPwi6L07SpEuMOEXXosOA&#10;rhvQ9gMYWY6F2aJGKbGzrx8lp2m23YpdBEmkHt97pFZXfduIvSZv0BZyMhpLoa3C0thtIZ+f7j4s&#10;pPABbAkNWl3Ig/byav3+3apzuZ5ijU2pSTCI9XnnClmH4PIs86rWLfgROm05WCG1EPhI26wk6Bi9&#10;bbLpeHyZdUilI1Tae769HYJynfCrSqvwraq8DqIpJHMLaaW0buKarVeQbwlcbdSRBryBRQvGctET&#10;1C0EEDsy/0C1RhF6rMJIYZthVRmlkwZWMxn/peaxBqeTFjbHu5NN/v/Bqof9dxKmLORMCgstt+hJ&#10;90F8wl5MltGezvmcsx4d54We77nNSap396h+eGHxpga71ddE2NUaSqY3iS+zs6cDjo8gm+4rllwH&#10;dgETUF9RG71jNwSjc5sOp9ZELiqWnC3HF7O5FIpjF9Pl/HKeSkD+8tqRD581tiJuCknc+oQO+3sf&#10;IhvIX1JiMYt3pmlS+xv7xwUnxpvEPhIeqId+0yefkrSobIPlgeUQDkPFn4A3NdIvKToeqEL6nzsg&#10;LUXzxbIlH2fMmicwHRaLJcuk88DmLABWMVAhgxTD9iYMM7tzZLY11xlaYPGaTaxM0vfK6UieRybJ&#10;Po53nMnzc8p6/YTr3wAAAP//AwBQSwMEFAAGAAgAAAAhADnutt7iAAAACwEAAA8AAABkcnMvZG93&#10;bnJldi54bWxMj8FOwzAQRO9I/IO1SNyoHao4EOJUKRIgcaG0FeLoxCaJiNdR7LaBr2c5wXG1o5n3&#10;itXsBna0U+g9KkgWApjFxpseWwX73cPVDbAQNRo9eLQKvmyAVXl+Vujc+BO+2uM2toxKMORaQRfj&#10;mHMems46HRZ+tEi/Dz85HemcWm4mfaJyN/BrISR3ukda6PRo7zvbfG4PTsF3H6qnzcs61uv0/VFs&#10;nmV4q6RSlxdzdQcs2jn+heEXn9ChJKbaH9AENihYLiW5RAUyvSUHSqSZyIDVCrIkyYCXBf/vUP4A&#10;AAD//wMAUEsBAi0AFAAGAAgAAAAhALaDOJL+AAAA4QEAABMAAAAAAAAAAAAAAAAAAAAAAFtDb250&#10;ZW50X1R5cGVzXS54bWxQSwECLQAUAAYACAAAACEAOP0h/9YAAACUAQAACwAAAAAAAAAAAAAAAAAv&#10;AQAAX3JlbHMvLnJlbHNQSwECLQAUAAYACAAAACEAStH+YfUBAADMAwAADgAAAAAAAAAAAAAAAAAu&#10;AgAAZHJzL2Uyb0RvYy54bWxQSwECLQAUAAYACAAAACEAOe623uIAAAALAQAADwAAAAAAAAAAAAAA&#10;AABPBAAAZHJzL2Rvd25yZXYueG1sUEsFBgAAAAAEAAQA8wAAAF4FAAAAAA==&#10;" filled="f" stroked="f">
                <v:textbox inset="5.85pt,.7pt,5.85pt,.7pt">
                  <w:txbxContent>
                    <w:p w14:paraId="21B4F8C5" w14:textId="2964DB6E" w:rsidR="00E350D9" w:rsidRPr="004E733C" w:rsidRDefault="003F0EC9" w:rsidP="00954D33">
                      <w:pPr>
                        <w:jc w:val="center"/>
                        <w:rPr>
                          <w:rFonts w:ascii="ＭＳ 明朝" w:hAnsi="ＭＳ 明朝"/>
                          <w:sz w:val="24"/>
                        </w:rPr>
                      </w:pPr>
                      <w:r>
                        <w:rPr>
                          <w:rFonts w:ascii="ＭＳ 明朝" w:hAnsi="ＭＳ 明朝" w:hint="eastAsia"/>
                          <w:sz w:val="24"/>
                        </w:rPr>
                        <w:t>令</w:t>
                      </w:r>
                      <w:r w:rsidRPr="004E733C">
                        <w:rPr>
                          <w:rFonts w:ascii="ＭＳ 明朝" w:hAnsi="ＭＳ 明朝" w:hint="eastAsia"/>
                          <w:sz w:val="24"/>
                        </w:rPr>
                        <w:t>和</w:t>
                      </w:r>
                      <w:r w:rsidR="003442FF" w:rsidRPr="004E733C">
                        <w:rPr>
                          <w:rFonts w:ascii="ＭＳ 明朝" w:hAnsi="ＭＳ 明朝" w:hint="eastAsia"/>
                          <w:sz w:val="24"/>
                        </w:rPr>
                        <w:t>６</w:t>
                      </w:r>
                      <w:r w:rsidR="00E350D9" w:rsidRPr="004E733C">
                        <w:rPr>
                          <w:rFonts w:ascii="ＭＳ 明朝" w:hAnsi="ＭＳ 明朝" w:hint="eastAsia"/>
                          <w:sz w:val="24"/>
                        </w:rPr>
                        <w:t>年</w:t>
                      </w:r>
                      <w:r w:rsidR="003442FF" w:rsidRPr="004E733C">
                        <w:rPr>
                          <w:rFonts w:ascii="ＭＳ 明朝" w:hAnsi="ＭＳ 明朝" w:hint="eastAsia"/>
                          <w:sz w:val="24"/>
                        </w:rPr>
                        <w:t>１１</w:t>
                      </w:r>
                      <w:r w:rsidR="00E350D9" w:rsidRPr="004E733C">
                        <w:rPr>
                          <w:rFonts w:ascii="ＭＳ 明朝" w:hAnsi="ＭＳ 明朝" w:hint="eastAsia"/>
                          <w:sz w:val="24"/>
                        </w:rPr>
                        <w:t>月</w:t>
                      </w:r>
                    </w:p>
                  </w:txbxContent>
                </v:textbox>
              </v:shape>
            </w:pict>
          </mc:Fallback>
        </mc:AlternateContent>
      </w:r>
      <w:r>
        <w:rPr>
          <w:rFonts w:ascii="ＭＳ ゴシック" w:eastAsia="ＭＳ ゴシック" w:hAnsi="ＭＳ ゴシック"/>
          <w:noProof/>
          <w:sz w:val="56"/>
          <w:szCs w:val="56"/>
        </w:rPr>
        <mc:AlternateContent>
          <mc:Choice Requires="wps">
            <w:drawing>
              <wp:anchor distT="0" distB="0" distL="114300" distR="114300" simplePos="0" relativeHeight="251659264" behindDoc="0" locked="0" layoutInCell="1" allowOverlap="1" wp14:anchorId="121CD8FA" wp14:editId="2DF19E60">
                <wp:simplePos x="0" y="0"/>
                <wp:positionH relativeFrom="column">
                  <wp:posOffset>-909955</wp:posOffset>
                </wp:positionH>
                <wp:positionV relativeFrom="paragraph">
                  <wp:posOffset>499110</wp:posOffset>
                </wp:positionV>
                <wp:extent cx="6486525" cy="0"/>
                <wp:effectExtent l="42545" t="41910" r="43180" b="4381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F6E869" id="_x0000_t32" coordsize="21600,21600" o:spt="32" o:oned="t" path="m,l21600,21600e" filled="f">
                <v:path arrowok="t" fillok="f" o:connecttype="none"/>
                <o:lock v:ext="edit" shapetype="t"/>
              </v:shapetype>
              <v:shape id="AutoShape 20" o:spid="_x0000_s1026" type="#_x0000_t32" style="position:absolute;left:0;text-align:left;margin-left:-71.65pt;margin-top:39.3pt;width:51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6z+zQEAAH4DAAAOAAAAZHJzL2Uyb0RvYy54bWysU8Fu2zAMvQ/YPwi6L06yNSuMOMWQrrt0&#10;W4C2H8BIsi1MFgVRiZO/H6UmabfehvkgiCL5HvlIL28OgxN7E8mib+RsMpXCeIXa+q6RT493H66l&#10;oAReg0NvGnk0JG9W798tx1CbOfbotImCQTzVY2hkn1Koq4pUbwagCQbj2dliHCCxGbtKRxgZfXDV&#10;fDpdVCNGHSIqQ8Svt89OuSr4bWtU+tm2ZJJwjeTaUjljObf5rFZLqLsIobfqVAb8QxUDWM+kF6hb&#10;SCB20b6BGqyKSNimicKhwra1ypQeuJvZ9K9uHnoIpvTC4lC4yET/D1b92G+isLqRH6XwMPCIvuwS&#10;FmYxL/qMgWoOW/tNzB2qg38I96h+kfC47sF3pkQ/HgMnz7Ki1R8p2aDALNvxO2qOASYoYh3aOGRI&#10;lkEcykyOl5mYQxKKHxefrhdX8ysp1NlXQX1ODJHSN4ODyJdGUopguz6t0XuePMZZoYH9PaVcFtTn&#10;hMzq8c46VxbAeTE28vOCN6pkEDqrszfHUey2axfFHvIOla80yZ7XYRF3Xhe03oD+eronsO75zuzO&#10;n7TJcuQVpXqL+riJZ814yKXM00LmLXptl+yX32b1GwAA//8DAFBLAwQUAAYACAAAACEA5bAL8uIA&#10;AAAKAQAADwAAAGRycy9kb3ducmV2LnhtbEyPwU7CQBCG7ya8w2ZIvBjYAgY2tVtCSPTAwUTUEG7b&#10;7tBWurN1dwv17V3jQY8z8+Wf78/Wg2nZBZ1vLEmYTRNgSKXVDVUS3l4fJwKYD4q0ai2hhC/0sM5H&#10;N5lKtb3SC172oWIxhHyqJNQhdCnnvqzRKD+1HVK8nawzKsTRVVw7dY3hpuXzJFlyoxqKH2rV4bbG&#10;8rzvjYRd/260KOi4udt9PJ8OB/d0/HRS3o6HzQOwgEP4g+FHP6pDHp0K25P2rJUwmd0vFpGVsBJL&#10;YJEQKzEHVvwueJ7x/xXybwAAAP//AwBQSwECLQAUAAYACAAAACEAtoM4kv4AAADhAQAAEwAAAAAA&#10;AAAAAAAAAAAAAAAAW0NvbnRlbnRfVHlwZXNdLnhtbFBLAQItABQABgAIAAAAIQA4/SH/1gAAAJQB&#10;AAALAAAAAAAAAAAAAAAAAC8BAABfcmVscy8ucmVsc1BLAQItABQABgAIAAAAIQAFx6z+zQEAAH4D&#10;AAAOAAAAAAAAAAAAAAAAAC4CAABkcnMvZTJvRG9jLnhtbFBLAQItABQABgAIAAAAIQDlsAvy4gAA&#10;AAoBAAAPAAAAAAAAAAAAAAAAACcEAABkcnMvZG93bnJldi54bWxQSwUGAAAAAAQABADzAAAANgUA&#10;AAAA&#10;" strokeweight="6pt"/>
            </w:pict>
          </mc:Fallback>
        </mc:AlternateContent>
      </w:r>
      <w:r w:rsidR="008A17A7">
        <w:rPr>
          <w:rFonts w:ascii="ＭＳ ゴシック" w:eastAsia="ＭＳ ゴシック" w:hAnsi="ＭＳ ゴシック"/>
          <w:sz w:val="56"/>
          <w:szCs w:val="56"/>
        </w:rPr>
        <w:br w:type="page"/>
      </w:r>
    </w:p>
    <w:p w14:paraId="5C871A27" w14:textId="77777777" w:rsidR="00416B28" w:rsidRPr="00FD67D1" w:rsidRDefault="008A17A7" w:rsidP="00D458AC">
      <w:pPr>
        <w:rPr>
          <w:rFonts w:ascii="HG丸ｺﾞｼｯｸM-PRO" w:eastAsia="HG丸ｺﾞｼｯｸM-PRO" w:hAnsi="ＭＳ ゴシック"/>
          <w:sz w:val="28"/>
          <w:szCs w:val="28"/>
          <w:bdr w:val="single" w:sz="4" w:space="0" w:color="auto"/>
        </w:rPr>
      </w:pPr>
      <w:r w:rsidRPr="00861DEB">
        <w:rPr>
          <w:rFonts w:ascii="HG丸ｺﾞｼｯｸM-PRO" w:eastAsia="HG丸ｺﾞｼｯｸM-PRO" w:hAnsi="ＭＳ ゴシック" w:hint="eastAsia"/>
          <w:sz w:val="28"/>
          <w:szCs w:val="28"/>
          <w:bdr w:val="single" w:sz="4" w:space="0" w:color="auto"/>
        </w:rPr>
        <w:lastRenderedPageBreak/>
        <w:t xml:space="preserve">１　はじめに　</w:t>
      </w:r>
    </w:p>
    <w:p w14:paraId="46031F83" w14:textId="77777777" w:rsidR="008A17A7" w:rsidRDefault="004D4649" w:rsidP="004D4649">
      <w:pPr>
        <w:ind w:left="360" w:hangingChars="150" w:hanging="360"/>
        <w:rPr>
          <w:rFonts w:ascii="ＭＳ 明朝" w:hAnsi="ＭＳ 明朝"/>
          <w:sz w:val="24"/>
        </w:rPr>
      </w:pPr>
      <w:r>
        <w:rPr>
          <w:rFonts w:ascii="ＭＳ 明朝" w:hAnsi="ＭＳ 明朝" w:hint="eastAsia"/>
          <w:sz w:val="24"/>
        </w:rPr>
        <w:t>(</w:t>
      </w:r>
      <w:r w:rsidR="005427F0">
        <w:rPr>
          <w:rFonts w:ascii="ＭＳ 明朝" w:hAnsi="ＭＳ 明朝" w:hint="eastAsia"/>
          <w:sz w:val="24"/>
        </w:rPr>
        <w:t>1</w:t>
      </w:r>
      <w:r>
        <w:rPr>
          <w:rFonts w:ascii="ＭＳ 明朝" w:hAnsi="ＭＳ 明朝" w:hint="eastAsia"/>
          <w:sz w:val="24"/>
        </w:rPr>
        <w:t xml:space="preserve">)　</w:t>
      </w:r>
      <w:r w:rsidR="00A40E7C">
        <w:rPr>
          <w:rFonts w:ascii="ＭＳ 明朝" w:hAnsi="ＭＳ 明朝" w:hint="eastAsia"/>
          <w:sz w:val="24"/>
        </w:rPr>
        <w:t>補助</w:t>
      </w:r>
      <w:r w:rsidR="00451D8B" w:rsidRPr="00E4108D">
        <w:rPr>
          <w:rFonts w:ascii="ＭＳ 明朝" w:hAnsi="ＭＳ 明朝" w:hint="eastAsia"/>
          <w:sz w:val="24"/>
        </w:rPr>
        <w:t>事業を</w:t>
      </w:r>
      <w:r w:rsidR="0029524C">
        <w:rPr>
          <w:rFonts w:ascii="ＭＳ 明朝" w:hAnsi="ＭＳ 明朝" w:hint="eastAsia"/>
          <w:sz w:val="24"/>
        </w:rPr>
        <w:t>実施する者</w:t>
      </w:r>
      <w:r w:rsidR="00451D8B" w:rsidRPr="00E4108D">
        <w:rPr>
          <w:rFonts w:ascii="ＭＳ 明朝" w:hAnsi="ＭＳ 明朝" w:hint="eastAsia"/>
          <w:sz w:val="24"/>
        </w:rPr>
        <w:t>は、</w:t>
      </w:r>
      <w:r w:rsidR="00A40E7C">
        <w:rPr>
          <w:rFonts w:ascii="ＭＳ 明朝" w:hAnsi="ＭＳ 明朝" w:hint="eastAsia"/>
          <w:sz w:val="24"/>
        </w:rPr>
        <w:t>補助</w:t>
      </w:r>
      <w:r w:rsidR="00451D8B" w:rsidRPr="00E4108D">
        <w:rPr>
          <w:rFonts w:ascii="ＭＳ 明朝" w:hAnsi="ＭＳ 明朝" w:hint="eastAsia"/>
          <w:sz w:val="24"/>
        </w:rPr>
        <w:t>金が</w:t>
      </w:r>
      <w:r w:rsidR="008A17A7" w:rsidRPr="00E4108D">
        <w:rPr>
          <w:rFonts w:ascii="ＭＳ 明朝" w:hAnsi="ＭＳ 明朝" w:hint="eastAsia"/>
          <w:sz w:val="24"/>
        </w:rPr>
        <w:t>税金その他の貴重な財源で</w:t>
      </w:r>
      <w:r w:rsidR="001E0E3C">
        <w:rPr>
          <w:rFonts w:ascii="ＭＳ 明朝" w:hAnsi="ＭＳ 明朝" w:hint="eastAsia"/>
          <w:sz w:val="24"/>
        </w:rPr>
        <w:t>まかな</w:t>
      </w:r>
      <w:r w:rsidR="00AE517B">
        <w:rPr>
          <w:rFonts w:ascii="ＭＳ 明朝" w:hAnsi="ＭＳ 明朝" w:hint="eastAsia"/>
          <w:sz w:val="24"/>
        </w:rPr>
        <w:t>われ</w:t>
      </w:r>
      <w:r w:rsidR="008A17A7" w:rsidRPr="00E4108D">
        <w:rPr>
          <w:rFonts w:ascii="ＭＳ 明朝" w:hAnsi="ＭＳ 明朝" w:hint="eastAsia"/>
          <w:sz w:val="24"/>
        </w:rPr>
        <w:t>るものであること</w:t>
      </w:r>
      <w:r>
        <w:rPr>
          <w:rFonts w:ascii="ＭＳ 明朝" w:hAnsi="ＭＳ 明朝" w:hint="eastAsia"/>
          <w:sz w:val="24"/>
        </w:rPr>
        <w:t>及び</w:t>
      </w:r>
      <w:r w:rsidR="00A40E7C">
        <w:rPr>
          <w:rFonts w:ascii="ＭＳ 明朝" w:hAnsi="ＭＳ 明朝" w:hint="eastAsia"/>
          <w:sz w:val="24"/>
        </w:rPr>
        <w:t>補助</w:t>
      </w:r>
      <w:r w:rsidR="00EF442B">
        <w:rPr>
          <w:rFonts w:ascii="ＭＳ 明朝" w:hAnsi="ＭＳ 明朝" w:hint="eastAsia"/>
          <w:sz w:val="24"/>
        </w:rPr>
        <w:t>事業が会計検査院の検査の対象となるものであること</w:t>
      </w:r>
      <w:r w:rsidR="00FE237E">
        <w:rPr>
          <w:rFonts w:ascii="ＭＳ 明朝" w:hAnsi="ＭＳ 明朝" w:hint="eastAsia"/>
          <w:sz w:val="24"/>
        </w:rPr>
        <w:t>に</w:t>
      </w:r>
      <w:r w:rsidR="008A17A7" w:rsidRPr="00E4108D">
        <w:rPr>
          <w:rFonts w:ascii="ＭＳ 明朝" w:hAnsi="ＭＳ 明朝" w:hint="eastAsia"/>
          <w:sz w:val="24"/>
        </w:rPr>
        <w:t>留意し、誠実かつ適正に</w:t>
      </w:r>
      <w:r w:rsidR="00FD67D1">
        <w:rPr>
          <w:rFonts w:ascii="ＭＳ 明朝" w:hAnsi="ＭＳ 明朝" w:hint="eastAsia"/>
          <w:sz w:val="24"/>
        </w:rPr>
        <w:t>補助</w:t>
      </w:r>
      <w:r w:rsidR="008A17A7" w:rsidRPr="00E4108D">
        <w:rPr>
          <w:rFonts w:ascii="ＭＳ 明朝" w:hAnsi="ＭＳ 明朝" w:hint="eastAsia"/>
          <w:sz w:val="24"/>
        </w:rPr>
        <w:t>事業を</w:t>
      </w:r>
      <w:r>
        <w:rPr>
          <w:rFonts w:ascii="ＭＳ 明朝" w:hAnsi="ＭＳ 明朝" w:hint="eastAsia"/>
          <w:sz w:val="24"/>
        </w:rPr>
        <w:t>実施す</w:t>
      </w:r>
      <w:r w:rsidR="005427F0">
        <w:rPr>
          <w:rFonts w:ascii="ＭＳ 明朝" w:hAnsi="ＭＳ 明朝" w:hint="eastAsia"/>
          <w:sz w:val="24"/>
        </w:rPr>
        <w:t>る</w:t>
      </w:r>
      <w:r w:rsidR="00CF65CD">
        <w:rPr>
          <w:rFonts w:ascii="ＭＳ 明朝" w:hAnsi="ＭＳ 明朝" w:hint="eastAsia"/>
          <w:sz w:val="24"/>
        </w:rPr>
        <w:t>こと</w:t>
      </w:r>
      <w:r w:rsidR="008A17A7" w:rsidRPr="00E4108D">
        <w:rPr>
          <w:rFonts w:ascii="ＭＳ 明朝" w:hAnsi="ＭＳ 明朝" w:hint="eastAsia"/>
          <w:sz w:val="24"/>
        </w:rPr>
        <w:t>。</w:t>
      </w:r>
    </w:p>
    <w:p w14:paraId="00DCBA2A" w14:textId="77777777" w:rsidR="004534E2" w:rsidRPr="00657D86" w:rsidRDefault="004534E2" w:rsidP="004534E2">
      <w:pPr>
        <w:rPr>
          <w:rFonts w:ascii="ＭＳ 明朝" w:hAnsi="ＭＳ 明朝"/>
          <w:sz w:val="24"/>
        </w:rPr>
      </w:pPr>
    </w:p>
    <w:p w14:paraId="2EDE7B01" w14:textId="77777777" w:rsidR="004534E2" w:rsidRDefault="004D4649" w:rsidP="004D4649">
      <w:pPr>
        <w:ind w:left="360" w:hangingChars="150" w:hanging="360"/>
        <w:rPr>
          <w:rFonts w:ascii="ＭＳ 明朝" w:hAnsi="ＭＳ 明朝"/>
          <w:sz w:val="24"/>
        </w:rPr>
      </w:pPr>
      <w:r>
        <w:rPr>
          <w:rFonts w:ascii="ＭＳ 明朝" w:hAnsi="ＭＳ 明朝" w:hint="eastAsia"/>
          <w:sz w:val="24"/>
        </w:rPr>
        <w:t>(</w:t>
      </w:r>
      <w:r w:rsidR="005427F0">
        <w:rPr>
          <w:rFonts w:ascii="ＭＳ 明朝" w:hAnsi="ＭＳ 明朝" w:hint="eastAsia"/>
          <w:sz w:val="24"/>
        </w:rPr>
        <w:t>2</w:t>
      </w:r>
      <w:r>
        <w:rPr>
          <w:rFonts w:ascii="ＭＳ 明朝" w:hAnsi="ＭＳ 明朝" w:hint="eastAsia"/>
          <w:sz w:val="24"/>
        </w:rPr>
        <w:t xml:space="preserve">)　</w:t>
      </w:r>
      <w:r w:rsidR="00A40E7C">
        <w:rPr>
          <w:rFonts w:ascii="ＭＳ 明朝" w:hAnsi="ＭＳ 明朝" w:hint="eastAsia"/>
          <w:sz w:val="24"/>
        </w:rPr>
        <w:t>補助</w:t>
      </w:r>
      <w:r w:rsidR="004534E2">
        <w:rPr>
          <w:rFonts w:ascii="ＭＳ 明朝" w:hAnsi="ＭＳ 明朝" w:hint="eastAsia"/>
          <w:sz w:val="24"/>
        </w:rPr>
        <w:t>事業を</w:t>
      </w:r>
      <w:r>
        <w:rPr>
          <w:rFonts w:ascii="ＭＳ 明朝" w:hAnsi="ＭＳ 明朝" w:hint="eastAsia"/>
          <w:sz w:val="24"/>
        </w:rPr>
        <w:t>実施する</w:t>
      </w:r>
      <w:r w:rsidR="004534E2">
        <w:rPr>
          <w:rFonts w:ascii="ＭＳ 明朝" w:hAnsi="ＭＳ 明朝" w:hint="eastAsia"/>
          <w:sz w:val="24"/>
        </w:rPr>
        <w:t>ために</w:t>
      </w:r>
      <w:r w:rsidR="005427F0">
        <w:rPr>
          <w:rFonts w:ascii="ＭＳ 明朝" w:hAnsi="ＭＳ 明朝" w:hint="eastAsia"/>
          <w:sz w:val="24"/>
        </w:rPr>
        <w:t>第三者と</w:t>
      </w:r>
      <w:r w:rsidR="004534E2">
        <w:rPr>
          <w:rFonts w:ascii="ＭＳ 明朝" w:hAnsi="ＭＳ 明朝" w:hint="eastAsia"/>
          <w:sz w:val="24"/>
        </w:rPr>
        <w:t>契約を締結する</w:t>
      </w:r>
      <w:r>
        <w:rPr>
          <w:rFonts w:ascii="ＭＳ 明朝" w:hAnsi="ＭＳ 明朝" w:hint="eastAsia"/>
          <w:sz w:val="24"/>
        </w:rPr>
        <w:t>場合は、一般競争入札</w:t>
      </w:r>
      <w:r w:rsidR="00DA73BD">
        <w:rPr>
          <w:rFonts w:ascii="ＭＳ 明朝" w:hAnsi="ＭＳ 明朝" w:hint="eastAsia"/>
          <w:sz w:val="24"/>
        </w:rPr>
        <w:t>の方法による</w:t>
      </w:r>
      <w:r>
        <w:rPr>
          <w:rFonts w:ascii="ＭＳ 明朝" w:hAnsi="ＭＳ 明朝" w:hint="eastAsia"/>
          <w:sz w:val="24"/>
        </w:rPr>
        <w:t>等</w:t>
      </w:r>
      <w:r w:rsidR="004534E2">
        <w:rPr>
          <w:rFonts w:ascii="ＭＳ 明朝" w:hAnsi="ＭＳ 明朝" w:hint="eastAsia"/>
          <w:sz w:val="24"/>
        </w:rPr>
        <w:t>地方公共団体における手続に準拠し、公平性・</w:t>
      </w:r>
      <w:r w:rsidR="00DA73BD">
        <w:rPr>
          <w:rFonts w:ascii="ＭＳ 明朝" w:hAnsi="ＭＳ 明朝" w:hint="eastAsia"/>
          <w:sz w:val="24"/>
        </w:rPr>
        <w:t>公正性・</w:t>
      </w:r>
      <w:r w:rsidR="004534E2">
        <w:rPr>
          <w:rFonts w:ascii="ＭＳ 明朝" w:hAnsi="ＭＳ 明朝" w:hint="eastAsia"/>
          <w:sz w:val="24"/>
        </w:rPr>
        <w:t>透明性・競争性を確保すること</w:t>
      </w:r>
      <w:r w:rsidR="00DA73BD">
        <w:rPr>
          <w:rFonts w:ascii="ＭＳ 明朝" w:hAnsi="ＭＳ 明朝" w:hint="eastAsia"/>
          <w:sz w:val="24"/>
        </w:rPr>
        <w:t>。</w:t>
      </w:r>
    </w:p>
    <w:p w14:paraId="2821B37A" w14:textId="77777777" w:rsidR="00657D86" w:rsidRPr="00E4108D" w:rsidRDefault="00F6481C" w:rsidP="004D4649">
      <w:pPr>
        <w:ind w:leftChars="171" w:left="359" w:firstLineChars="100" w:firstLine="240"/>
        <w:rPr>
          <w:rFonts w:ascii="ＭＳ 明朝" w:hAnsi="ＭＳ 明朝"/>
          <w:sz w:val="24"/>
        </w:rPr>
      </w:pPr>
      <w:r>
        <w:rPr>
          <w:rFonts w:ascii="ＭＳ 明朝" w:hAnsi="ＭＳ 明朝" w:hint="eastAsia"/>
          <w:sz w:val="24"/>
        </w:rPr>
        <w:t>入札</w:t>
      </w:r>
      <w:r w:rsidR="00DA73BD">
        <w:rPr>
          <w:rFonts w:ascii="ＭＳ 明朝" w:hAnsi="ＭＳ 明朝" w:hint="eastAsia"/>
          <w:sz w:val="24"/>
        </w:rPr>
        <w:t>の</w:t>
      </w:r>
      <w:r w:rsidR="00BD3EF2">
        <w:rPr>
          <w:rFonts w:ascii="ＭＳ 明朝" w:hAnsi="ＭＳ 明朝" w:hint="eastAsia"/>
          <w:sz w:val="24"/>
        </w:rPr>
        <w:t>方法</w:t>
      </w:r>
      <w:r w:rsidR="00DA73BD">
        <w:rPr>
          <w:rFonts w:ascii="ＭＳ 明朝" w:hAnsi="ＭＳ 明朝" w:hint="eastAsia"/>
          <w:sz w:val="24"/>
        </w:rPr>
        <w:t>等</w:t>
      </w:r>
      <w:r w:rsidR="004D4649">
        <w:rPr>
          <w:rFonts w:ascii="ＭＳ 明朝" w:hAnsi="ＭＳ 明朝" w:hint="eastAsia"/>
          <w:sz w:val="24"/>
        </w:rPr>
        <w:t>契約締結</w:t>
      </w:r>
      <w:r w:rsidR="00DA73BD">
        <w:rPr>
          <w:rFonts w:ascii="ＭＳ 明朝" w:hAnsi="ＭＳ 明朝" w:hint="eastAsia"/>
          <w:sz w:val="24"/>
        </w:rPr>
        <w:t>の</w:t>
      </w:r>
      <w:r>
        <w:rPr>
          <w:rFonts w:ascii="ＭＳ 明朝" w:hAnsi="ＭＳ 明朝" w:hint="eastAsia"/>
          <w:sz w:val="24"/>
        </w:rPr>
        <w:t>手続</w:t>
      </w:r>
      <w:r w:rsidR="004D4649">
        <w:rPr>
          <w:rFonts w:ascii="ＭＳ 明朝" w:hAnsi="ＭＳ 明朝" w:hint="eastAsia"/>
          <w:sz w:val="24"/>
        </w:rPr>
        <w:t>について</w:t>
      </w:r>
      <w:r w:rsidR="0098388A">
        <w:rPr>
          <w:rFonts w:ascii="ＭＳ 明朝" w:hAnsi="ＭＳ 明朝" w:hint="eastAsia"/>
          <w:sz w:val="24"/>
        </w:rPr>
        <w:t>は</w:t>
      </w:r>
      <w:r>
        <w:rPr>
          <w:rFonts w:ascii="ＭＳ 明朝" w:hAnsi="ＭＳ 明朝" w:hint="eastAsia"/>
          <w:sz w:val="24"/>
        </w:rPr>
        <w:t>、必ず事前に大阪府と協議を行うこと。</w:t>
      </w:r>
      <w:r w:rsidR="00C43817">
        <w:rPr>
          <w:rFonts w:ascii="ＭＳ 明朝" w:hAnsi="ＭＳ 明朝" w:hint="eastAsia"/>
          <w:sz w:val="24"/>
        </w:rPr>
        <w:t>協議を行わずに</w:t>
      </w:r>
      <w:r>
        <w:rPr>
          <w:rFonts w:ascii="ＭＳ 明朝" w:hAnsi="ＭＳ 明朝" w:hint="eastAsia"/>
          <w:sz w:val="24"/>
        </w:rPr>
        <w:t>契約</w:t>
      </w:r>
      <w:r w:rsidR="00DB55D6">
        <w:rPr>
          <w:rFonts w:ascii="ＭＳ 明朝" w:hAnsi="ＭＳ 明朝" w:hint="eastAsia"/>
          <w:sz w:val="24"/>
        </w:rPr>
        <w:t>を</w:t>
      </w:r>
      <w:r>
        <w:rPr>
          <w:rFonts w:ascii="ＭＳ 明朝" w:hAnsi="ＭＳ 明朝" w:hint="eastAsia"/>
          <w:sz w:val="24"/>
        </w:rPr>
        <w:t>締結</w:t>
      </w:r>
      <w:r w:rsidR="00C43817">
        <w:rPr>
          <w:rFonts w:ascii="ＭＳ 明朝" w:hAnsi="ＭＳ 明朝" w:hint="eastAsia"/>
          <w:sz w:val="24"/>
        </w:rPr>
        <w:t>した</w:t>
      </w:r>
      <w:r w:rsidR="002A18C3">
        <w:rPr>
          <w:rFonts w:ascii="ＭＳ 明朝" w:hAnsi="ＭＳ 明朝" w:hint="eastAsia"/>
          <w:sz w:val="24"/>
        </w:rPr>
        <w:t>補助</w:t>
      </w:r>
      <w:r w:rsidR="00C43817">
        <w:rPr>
          <w:rFonts w:ascii="ＭＳ 明朝" w:hAnsi="ＭＳ 明朝" w:hint="eastAsia"/>
          <w:sz w:val="24"/>
        </w:rPr>
        <w:t>事業について</w:t>
      </w:r>
      <w:r w:rsidR="002223F6">
        <w:rPr>
          <w:rFonts w:ascii="ＭＳ 明朝" w:hAnsi="ＭＳ 明朝" w:hint="eastAsia"/>
          <w:sz w:val="24"/>
        </w:rPr>
        <w:t>、</w:t>
      </w:r>
      <w:r>
        <w:rPr>
          <w:rFonts w:ascii="ＭＳ 明朝" w:hAnsi="ＭＳ 明朝" w:hint="eastAsia"/>
          <w:sz w:val="24"/>
        </w:rPr>
        <w:t>公平性・</w:t>
      </w:r>
      <w:r w:rsidR="007858AD">
        <w:rPr>
          <w:rFonts w:ascii="ＭＳ 明朝" w:hAnsi="ＭＳ 明朝" w:hint="eastAsia"/>
          <w:sz w:val="24"/>
        </w:rPr>
        <w:t>公正</w:t>
      </w:r>
      <w:r>
        <w:rPr>
          <w:rFonts w:ascii="ＭＳ 明朝" w:hAnsi="ＭＳ 明朝" w:hint="eastAsia"/>
          <w:sz w:val="24"/>
        </w:rPr>
        <w:t>性・</w:t>
      </w:r>
      <w:r w:rsidR="007858AD">
        <w:rPr>
          <w:rFonts w:ascii="ＭＳ 明朝" w:hAnsi="ＭＳ 明朝" w:hint="eastAsia"/>
          <w:sz w:val="24"/>
        </w:rPr>
        <w:t>透明性・</w:t>
      </w:r>
      <w:r>
        <w:rPr>
          <w:rFonts w:ascii="ＭＳ 明朝" w:hAnsi="ＭＳ 明朝" w:hint="eastAsia"/>
          <w:sz w:val="24"/>
        </w:rPr>
        <w:t>競争性</w:t>
      </w:r>
      <w:r w:rsidR="00C43817">
        <w:rPr>
          <w:rFonts w:ascii="ＭＳ 明朝" w:hAnsi="ＭＳ 明朝" w:hint="eastAsia"/>
          <w:sz w:val="24"/>
        </w:rPr>
        <w:t>が確保されていないと判断</w:t>
      </w:r>
      <w:r w:rsidR="0098388A">
        <w:rPr>
          <w:rFonts w:ascii="ＭＳ 明朝" w:hAnsi="ＭＳ 明朝" w:hint="eastAsia"/>
          <w:sz w:val="24"/>
        </w:rPr>
        <w:t>した場合は、</w:t>
      </w:r>
      <w:r w:rsidR="0020767D">
        <w:rPr>
          <w:rFonts w:ascii="ＭＳ 明朝" w:hAnsi="ＭＳ 明朝" w:hint="eastAsia"/>
          <w:sz w:val="24"/>
        </w:rPr>
        <w:t>補助</w:t>
      </w:r>
      <w:r w:rsidR="00C43817">
        <w:rPr>
          <w:rFonts w:ascii="ＭＳ 明朝" w:hAnsi="ＭＳ 明朝" w:hint="eastAsia"/>
          <w:sz w:val="24"/>
        </w:rPr>
        <w:t>金の交付を行わない</w:t>
      </w:r>
      <w:r w:rsidR="00CD2AB5">
        <w:rPr>
          <w:rFonts w:ascii="ＭＳ 明朝" w:hAnsi="ＭＳ 明朝" w:hint="eastAsia"/>
          <w:sz w:val="24"/>
        </w:rPr>
        <w:t>ので</w:t>
      </w:r>
      <w:r w:rsidR="0098388A">
        <w:rPr>
          <w:rFonts w:ascii="ＭＳ 明朝" w:hAnsi="ＭＳ 明朝" w:hint="eastAsia"/>
          <w:sz w:val="24"/>
        </w:rPr>
        <w:t>、</w:t>
      </w:r>
      <w:r w:rsidR="00CD2AB5">
        <w:rPr>
          <w:rFonts w:ascii="ＭＳ 明朝" w:hAnsi="ＭＳ 明朝" w:hint="eastAsia"/>
          <w:sz w:val="24"/>
        </w:rPr>
        <w:t>注意すること</w:t>
      </w:r>
      <w:r w:rsidR="00C43817">
        <w:rPr>
          <w:rFonts w:ascii="ＭＳ 明朝" w:hAnsi="ＭＳ 明朝" w:hint="eastAsia"/>
          <w:sz w:val="24"/>
        </w:rPr>
        <w:t>。</w:t>
      </w:r>
    </w:p>
    <w:p w14:paraId="2FEF13B2" w14:textId="77777777" w:rsidR="0099364D" w:rsidRPr="00AB50A8" w:rsidRDefault="0099364D" w:rsidP="008A17A7">
      <w:pPr>
        <w:rPr>
          <w:rFonts w:ascii="ＭＳ 明朝" w:hAnsi="ＭＳ 明朝"/>
          <w:sz w:val="24"/>
        </w:rPr>
      </w:pPr>
    </w:p>
    <w:p w14:paraId="01D3509F" w14:textId="77777777" w:rsidR="006D0A2D" w:rsidRPr="006D0A2D" w:rsidRDefault="0098388A" w:rsidP="0061419F">
      <w:pPr>
        <w:ind w:left="360" w:hangingChars="150" w:hanging="360"/>
        <w:rPr>
          <w:rFonts w:ascii="ＭＳ 明朝" w:hAnsi="ＭＳ 明朝"/>
          <w:sz w:val="24"/>
        </w:rPr>
      </w:pPr>
      <w:r>
        <w:rPr>
          <w:rFonts w:ascii="ＭＳ 明朝" w:hAnsi="ＭＳ 明朝" w:hint="eastAsia"/>
          <w:sz w:val="24"/>
        </w:rPr>
        <w:t>(</w:t>
      </w:r>
      <w:r w:rsidR="00DA73BD">
        <w:rPr>
          <w:rFonts w:ascii="ＭＳ 明朝" w:hAnsi="ＭＳ 明朝" w:hint="eastAsia"/>
          <w:sz w:val="24"/>
        </w:rPr>
        <w:t>3</w:t>
      </w:r>
      <w:r>
        <w:rPr>
          <w:rFonts w:ascii="ＭＳ 明朝" w:hAnsi="ＭＳ 明朝" w:hint="eastAsia"/>
          <w:sz w:val="24"/>
        </w:rPr>
        <w:t xml:space="preserve">)　</w:t>
      </w:r>
      <w:r w:rsidR="00A40E7C">
        <w:rPr>
          <w:rFonts w:ascii="ＭＳ 明朝" w:hAnsi="ＭＳ 明朝" w:hint="eastAsia"/>
          <w:sz w:val="24"/>
        </w:rPr>
        <w:t>補助</w:t>
      </w:r>
      <w:r w:rsidR="004838C2">
        <w:rPr>
          <w:rFonts w:ascii="ＭＳ 明朝" w:hAnsi="ＭＳ 明朝" w:hint="eastAsia"/>
          <w:sz w:val="24"/>
        </w:rPr>
        <w:t>金の交付を受けるためには、</w:t>
      </w:r>
      <w:r w:rsidR="0093285F">
        <w:rPr>
          <w:rFonts w:ascii="ＭＳ 明朝" w:hAnsi="ＭＳ 明朝" w:hint="eastAsia"/>
          <w:sz w:val="24"/>
        </w:rPr>
        <w:t>関係法令</w:t>
      </w:r>
      <w:r w:rsidR="00542D1B">
        <w:rPr>
          <w:rFonts w:ascii="ＭＳ 明朝" w:hAnsi="ＭＳ 明朝" w:hint="eastAsia"/>
          <w:sz w:val="24"/>
        </w:rPr>
        <w:t>等</w:t>
      </w:r>
      <w:r w:rsidR="0093285F">
        <w:rPr>
          <w:rFonts w:ascii="ＭＳ 明朝" w:hAnsi="ＭＳ 明朝" w:hint="eastAsia"/>
          <w:sz w:val="24"/>
        </w:rPr>
        <w:t>及び</w:t>
      </w:r>
      <w:r w:rsidR="00DA73BD">
        <w:rPr>
          <w:rFonts w:ascii="ＭＳ 明朝" w:hAnsi="ＭＳ 明朝" w:hint="eastAsia"/>
          <w:sz w:val="24"/>
        </w:rPr>
        <w:t>この</w:t>
      </w:r>
      <w:r>
        <w:rPr>
          <w:rFonts w:ascii="ＭＳ 明朝" w:hAnsi="ＭＳ 明朝" w:hint="eastAsia"/>
          <w:sz w:val="24"/>
        </w:rPr>
        <w:t>手引に定める手続</w:t>
      </w:r>
      <w:r w:rsidR="004838C2" w:rsidRPr="00E4108D">
        <w:rPr>
          <w:rFonts w:ascii="ＭＳ 明朝" w:hAnsi="ＭＳ 明朝" w:hint="eastAsia"/>
          <w:sz w:val="24"/>
        </w:rPr>
        <w:t>を行い、</w:t>
      </w:r>
      <w:r w:rsidR="00A40E7C">
        <w:rPr>
          <w:rFonts w:ascii="ＭＳ 明朝" w:hAnsi="ＭＳ 明朝" w:hint="eastAsia"/>
          <w:sz w:val="24"/>
        </w:rPr>
        <w:t>補助</w:t>
      </w:r>
      <w:r w:rsidR="004838C2" w:rsidRPr="00E4108D">
        <w:rPr>
          <w:rFonts w:ascii="ＭＳ 明朝" w:hAnsi="ＭＳ 明朝" w:hint="eastAsia"/>
          <w:sz w:val="24"/>
        </w:rPr>
        <w:t>金の交付の決定及び</w:t>
      </w:r>
      <w:r w:rsidR="00A40E7C">
        <w:rPr>
          <w:rFonts w:ascii="ＭＳ 明朝" w:hAnsi="ＭＳ 明朝" w:hint="eastAsia"/>
          <w:sz w:val="24"/>
        </w:rPr>
        <w:t>補助</w:t>
      </w:r>
      <w:r w:rsidR="004838C2" w:rsidRPr="00E4108D">
        <w:rPr>
          <w:rFonts w:ascii="ＭＳ 明朝" w:hAnsi="ＭＳ 明朝" w:hint="eastAsia"/>
          <w:sz w:val="24"/>
        </w:rPr>
        <w:t>金の額の確定を受ける必要がある。</w:t>
      </w:r>
      <w:r>
        <w:rPr>
          <w:rFonts w:ascii="ＭＳ 明朝" w:hAnsi="ＭＳ 明朝" w:hint="eastAsia"/>
          <w:sz w:val="24"/>
        </w:rPr>
        <w:t>これらの</w:t>
      </w:r>
      <w:r w:rsidR="00B525DC" w:rsidRPr="00E4108D">
        <w:rPr>
          <w:rFonts w:ascii="ＭＳ 明朝" w:hAnsi="ＭＳ 明朝" w:hint="eastAsia"/>
          <w:sz w:val="24"/>
        </w:rPr>
        <w:t>手続を行わな</w:t>
      </w:r>
      <w:r>
        <w:rPr>
          <w:rFonts w:ascii="ＭＳ 明朝" w:hAnsi="ＭＳ 明朝" w:hint="eastAsia"/>
          <w:sz w:val="24"/>
        </w:rPr>
        <w:t>い</w:t>
      </w:r>
      <w:r w:rsidR="00B525DC">
        <w:rPr>
          <w:rFonts w:ascii="ＭＳ 明朝" w:hAnsi="ＭＳ 明朝" w:hint="eastAsia"/>
          <w:sz w:val="24"/>
        </w:rPr>
        <w:t>者</w:t>
      </w:r>
      <w:r>
        <w:rPr>
          <w:rFonts w:ascii="ＭＳ 明朝" w:hAnsi="ＭＳ 明朝" w:hint="eastAsia"/>
          <w:sz w:val="24"/>
        </w:rPr>
        <w:t>に</w:t>
      </w:r>
      <w:r w:rsidR="00B525DC" w:rsidRPr="00E4108D">
        <w:rPr>
          <w:rFonts w:ascii="ＭＳ 明朝" w:hAnsi="ＭＳ 明朝" w:hint="eastAsia"/>
          <w:sz w:val="24"/>
        </w:rPr>
        <w:t>は</w:t>
      </w:r>
      <w:r w:rsidR="00A40E7C">
        <w:rPr>
          <w:rFonts w:ascii="ＭＳ 明朝" w:hAnsi="ＭＳ 明朝" w:hint="eastAsia"/>
          <w:sz w:val="24"/>
        </w:rPr>
        <w:t>補助</w:t>
      </w:r>
      <w:r w:rsidR="00B525DC" w:rsidRPr="00E4108D">
        <w:rPr>
          <w:rFonts w:ascii="ＭＳ 明朝" w:hAnsi="ＭＳ 明朝" w:hint="eastAsia"/>
          <w:sz w:val="24"/>
        </w:rPr>
        <w:t>金の交付</w:t>
      </w:r>
      <w:r w:rsidR="00FE0B24">
        <w:rPr>
          <w:rFonts w:ascii="ＭＳ 明朝" w:hAnsi="ＭＳ 明朝" w:hint="eastAsia"/>
          <w:sz w:val="24"/>
        </w:rPr>
        <w:t>を行わない</w:t>
      </w:r>
      <w:r w:rsidR="00CD2AB5">
        <w:rPr>
          <w:rFonts w:ascii="ＭＳ 明朝" w:hAnsi="ＭＳ 明朝" w:hint="eastAsia"/>
          <w:sz w:val="24"/>
        </w:rPr>
        <w:t>ので注意すること</w:t>
      </w:r>
      <w:r w:rsidR="00B525DC" w:rsidRPr="00E4108D">
        <w:rPr>
          <w:rFonts w:ascii="ＭＳ 明朝" w:hAnsi="ＭＳ 明朝" w:hint="eastAsia"/>
          <w:sz w:val="24"/>
        </w:rPr>
        <w:t>。</w:t>
      </w:r>
    </w:p>
    <w:p w14:paraId="22C8A164" w14:textId="77777777" w:rsidR="008A17A7" w:rsidRPr="006D0A2D" w:rsidRDefault="008A17A7" w:rsidP="00F64A06">
      <w:pPr>
        <w:rPr>
          <w:rFonts w:ascii="ＭＳ 明朝" w:hAnsi="ＭＳ 明朝"/>
          <w:sz w:val="24"/>
        </w:rPr>
      </w:pPr>
    </w:p>
    <w:p w14:paraId="05E44F51" w14:textId="41741043" w:rsidR="006D0A2D" w:rsidRPr="006D0A2D" w:rsidRDefault="0098388A" w:rsidP="006D0A2D">
      <w:pPr>
        <w:ind w:left="360" w:hangingChars="150" w:hanging="360"/>
        <w:rPr>
          <w:rFonts w:ascii="ＭＳ 明朝" w:hAnsi="ＭＳ 明朝"/>
          <w:sz w:val="24"/>
        </w:rPr>
      </w:pPr>
      <w:r>
        <w:rPr>
          <w:rFonts w:ascii="ＭＳ 明朝" w:hAnsi="ＭＳ 明朝" w:hint="eastAsia"/>
          <w:sz w:val="24"/>
        </w:rPr>
        <w:t>(</w:t>
      </w:r>
      <w:r w:rsidR="00DA73BD">
        <w:rPr>
          <w:rFonts w:ascii="ＭＳ 明朝" w:hAnsi="ＭＳ 明朝" w:hint="eastAsia"/>
          <w:sz w:val="24"/>
        </w:rPr>
        <w:t>4</w:t>
      </w:r>
      <w:r>
        <w:rPr>
          <w:rFonts w:ascii="ＭＳ 明朝" w:hAnsi="ＭＳ 明朝" w:hint="eastAsia"/>
          <w:sz w:val="24"/>
        </w:rPr>
        <w:t xml:space="preserve">)　</w:t>
      </w:r>
      <w:r w:rsidR="00A74C68" w:rsidRPr="00836504" w:rsidDel="00A74C68">
        <w:rPr>
          <w:rFonts w:ascii="ＭＳ 明朝" w:hAnsi="ＭＳ 明朝" w:hint="eastAsia"/>
          <w:sz w:val="24"/>
        </w:rPr>
        <w:t xml:space="preserve"> </w:t>
      </w:r>
      <w:r w:rsidR="00D6223B">
        <w:rPr>
          <w:rFonts w:ascii="ＭＳ 明朝" w:hAnsi="ＭＳ 明朝" w:hint="eastAsia"/>
          <w:sz w:val="24"/>
        </w:rPr>
        <w:t>事業期間は</w:t>
      </w:r>
      <w:r w:rsidR="003859B4" w:rsidRPr="001D138B">
        <w:rPr>
          <w:rFonts w:ascii="ＭＳ 明朝" w:hAnsi="ＭＳ 明朝" w:hint="eastAsia"/>
          <w:sz w:val="24"/>
        </w:rPr>
        <w:t>令和</w:t>
      </w:r>
      <w:r w:rsidR="003442FF" w:rsidRPr="001D138B">
        <w:rPr>
          <w:rFonts w:ascii="ＭＳ 明朝" w:hAnsi="ＭＳ 明朝" w:hint="eastAsia"/>
          <w:sz w:val="24"/>
        </w:rPr>
        <w:t>６</w:t>
      </w:r>
      <w:r w:rsidR="00D6223B" w:rsidRPr="001D138B">
        <w:rPr>
          <w:rFonts w:ascii="ＭＳ 明朝" w:hAnsi="ＭＳ 明朝" w:hint="eastAsia"/>
          <w:sz w:val="24"/>
        </w:rPr>
        <w:t>年</w:t>
      </w:r>
      <w:r w:rsidR="003442FF" w:rsidRPr="001D138B">
        <w:rPr>
          <w:rFonts w:ascii="ＭＳ 明朝" w:hAnsi="ＭＳ 明朝" w:hint="eastAsia"/>
          <w:sz w:val="24"/>
        </w:rPr>
        <w:t>４</w:t>
      </w:r>
      <w:r w:rsidR="00D6223B" w:rsidRPr="001D138B">
        <w:rPr>
          <w:rFonts w:ascii="ＭＳ 明朝" w:hAnsi="ＭＳ 明朝" w:hint="eastAsia"/>
          <w:sz w:val="24"/>
        </w:rPr>
        <w:t>月</w:t>
      </w:r>
      <w:r w:rsidR="003442FF" w:rsidRPr="001D138B">
        <w:rPr>
          <w:rFonts w:ascii="ＭＳ 明朝" w:hAnsi="ＭＳ 明朝" w:hint="eastAsia"/>
          <w:sz w:val="24"/>
        </w:rPr>
        <w:t>１</w:t>
      </w:r>
      <w:r w:rsidR="003F0EC9" w:rsidRPr="001D138B">
        <w:rPr>
          <w:rFonts w:ascii="ＭＳ 明朝" w:hAnsi="ＭＳ 明朝" w:hint="eastAsia"/>
          <w:sz w:val="24"/>
        </w:rPr>
        <w:t>日から令和</w:t>
      </w:r>
      <w:r w:rsidR="003442FF" w:rsidRPr="001D138B">
        <w:rPr>
          <w:rFonts w:ascii="ＭＳ 明朝" w:hAnsi="ＭＳ 明朝" w:hint="eastAsia"/>
          <w:sz w:val="24"/>
        </w:rPr>
        <w:t>７</w:t>
      </w:r>
      <w:r w:rsidR="00D6223B" w:rsidRPr="001D138B">
        <w:rPr>
          <w:rFonts w:ascii="ＭＳ 明朝" w:hAnsi="ＭＳ 明朝" w:hint="eastAsia"/>
          <w:sz w:val="24"/>
        </w:rPr>
        <w:t>年</w:t>
      </w:r>
      <w:r w:rsidR="003442FF" w:rsidRPr="001D138B">
        <w:rPr>
          <w:rFonts w:ascii="ＭＳ 明朝" w:hAnsi="ＭＳ 明朝" w:hint="eastAsia"/>
          <w:sz w:val="24"/>
        </w:rPr>
        <w:t>３</w:t>
      </w:r>
      <w:r w:rsidR="00D6223B" w:rsidRPr="001D138B">
        <w:rPr>
          <w:rFonts w:ascii="ＭＳ 明朝" w:hAnsi="ＭＳ 明朝" w:hint="eastAsia"/>
          <w:sz w:val="24"/>
        </w:rPr>
        <w:t>月31日の間に</w:t>
      </w:r>
      <w:r w:rsidR="00D6223B">
        <w:rPr>
          <w:rFonts w:ascii="ＭＳ 明朝" w:hAnsi="ＭＳ 明朝" w:hint="eastAsia"/>
          <w:sz w:val="24"/>
        </w:rPr>
        <w:t>なります</w:t>
      </w:r>
      <w:r w:rsidR="0061419F">
        <w:rPr>
          <w:rFonts w:ascii="ＭＳ 明朝" w:hAnsi="ＭＳ 明朝" w:hint="eastAsia"/>
          <w:sz w:val="24"/>
        </w:rPr>
        <w:t>ので、</w:t>
      </w:r>
      <w:r w:rsidR="00D6223B">
        <w:rPr>
          <w:rFonts w:ascii="ＭＳ 明朝" w:hAnsi="ＭＳ 明朝" w:hint="eastAsia"/>
          <w:sz w:val="24"/>
        </w:rPr>
        <w:t>契約の締結、納品については事業期間内に</w:t>
      </w:r>
      <w:r w:rsidR="006D0A2D">
        <w:rPr>
          <w:rFonts w:ascii="ＭＳ 明朝" w:hAnsi="ＭＳ 明朝" w:hint="eastAsia"/>
          <w:sz w:val="24"/>
        </w:rPr>
        <w:t>行ってください。</w:t>
      </w:r>
    </w:p>
    <w:p w14:paraId="22C377F5" w14:textId="77777777" w:rsidR="007C1223" w:rsidRPr="00A40E7C" w:rsidRDefault="007C1223" w:rsidP="00F64A06">
      <w:pPr>
        <w:rPr>
          <w:rFonts w:ascii="ＭＳ 明朝" w:hAnsi="ＭＳ 明朝"/>
          <w:sz w:val="24"/>
        </w:rPr>
      </w:pPr>
    </w:p>
    <w:p w14:paraId="3FDDC390" w14:textId="77777777" w:rsidR="00E03F6B" w:rsidRDefault="0098388A" w:rsidP="008B3B9E">
      <w:pPr>
        <w:ind w:left="360" w:hangingChars="150" w:hanging="360"/>
        <w:rPr>
          <w:rFonts w:ascii="ＭＳ 明朝" w:hAnsi="ＭＳ 明朝"/>
          <w:sz w:val="24"/>
        </w:rPr>
      </w:pPr>
      <w:r>
        <w:rPr>
          <w:rFonts w:ascii="ＭＳ 明朝" w:hAnsi="ＭＳ 明朝" w:hint="eastAsia"/>
          <w:sz w:val="24"/>
        </w:rPr>
        <w:t>(</w:t>
      </w:r>
      <w:r w:rsidR="008D0967">
        <w:rPr>
          <w:rFonts w:ascii="ＭＳ 明朝" w:hAnsi="ＭＳ 明朝" w:hint="eastAsia"/>
          <w:sz w:val="24"/>
        </w:rPr>
        <w:t>5</w:t>
      </w:r>
      <w:r>
        <w:rPr>
          <w:rFonts w:ascii="ＭＳ 明朝" w:hAnsi="ＭＳ 明朝" w:hint="eastAsia"/>
          <w:sz w:val="24"/>
        </w:rPr>
        <w:t>)</w:t>
      </w:r>
      <w:r w:rsidR="00A40E7C">
        <w:rPr>
          <w:rFonts w:ascii="ＭＳ 明朝" w:hAnsi="ＭＳ 明朝" w:hint="eastAsia"/>
          <w:sz w:val="24"/>
        </w:rPr>
        <w:t xml:space="preserve">　補助</w:t>
      </w:r>
      <w:r>
        <w:rPr>
          <w:rFonts w:ascii="ＭＳ 明朝" w:hAnsi="ＭＳ 明朝" w:hint="eastAsia"/>
          <w:sz w:val="24"/>
        </w:rPr>
        <w:t>金の交付の決定後に交付事務</w:t>
      </w:r>
      <w:r w:rsidR="008A17A7" w:rsidRPr="00E4108D">
        <w:rPr>
          <w:rFonts w:ascii="ＭＳ 明朝" w:hAnsi="ＭＳ 明朝" w:hint="eastAsia"/>
          <w:sz w:val="24"/>
        </w:rPr>
        <w:t>手続が</w:t>
      </w:r>
      <w:r w:rsidR="0093285F" w:rsidRPr="00E4108D">
        <w:rPr>
          <w:rFonts w:ascii="ＭＳ 明朝" w:hAnsi="ＭＳ 明朝" w:hint="eastAsia"/>
          <w:sz w:val="24"/>
        </w:rPr>
        <w:t>関係法令</w:t>
      </w:r>
      <w:r w:rsidR="00542D1B">
        <w:rPr>
          <w:rFonts w:ascii="ＭＳ 明朝" w:hAnsi="ＭＳ 明朝" w:hint="eastAsia"/>
          <w:sz w:val="24"/>
        </w:rPr>
        <w:t>等</w:t>
      </w:r>
      <w:r w:rsidR="0093285F" w:rsidRPr="00E4108D">
        <w:rPr>
          <w:rFonts w:ascii="ＭＳ 明朝" w:hAnsi="ＭＳ 明朝" w:hint="eastAsia"/>
          <w:sz w:val="24"/>
        </w:rPr>
        <w:t>及び</w:t>
      </w:r>
      <w:r w:rsidR="008A17A7" w:rsidRPr="00E4108D">
        <w:rPr>
          <w:rFonts w:ascii="ＭＳ 明朝" w:hAnsi="ＭＳ 明朝" w:hint="eastAsia"/>
          <w:sz w:val="24"/>
        </w:rPr>
        <w:t>手引の定めによらずに行われたことが判明した場合には、当該</w:t>
      </w:r>
      <w:r w:rsidR="00A40E7C">
        <w:rPr>
          <w:rFonts w:ascii="ＭＳ 明朝" w:hAnsi="ＭＳ 明朝" w:hint="eastAsia"/>
          <w:sz w:val="24"/>
        </w:rPr>
        <w:t>補助</w:t>
      </w:r>
      <w:r w:rsidR="008A17A7" w:rsidRPr="00E4108D">
        <w:rPr>
          <w:rFonts w:ascii="ＭＳ 明朝" w:hAnsi="ＭＳ 明朝" w:hint="eastAsia"/>
          <w:sz w:val="24"/>
        </w:rPr>
        <w:t>金の交付の決定の全部又は一部を取り消し、</w:t>
      </w:r>
      <w:r w:rsidR="00A40E7C">
        <w:rPr>
          <w:rFonts w:ascii="ＭＳ 明朝" w:hAnsi="ＭＳ 明朝" w:hint="eastAsia"/>
          <w:sz w:val="24"/>
        </w:rPr>
        <w:t>補助</w:t>
      </w:r>
      <w:r w:rsidR="008A17A7" w:rsidRPr="00E4108D">
        <w:rPr>
          <w:rFonts w:ascii="ＭＳ 明朝" w:hAnsi="ＭＳ 明朝" w:hint="eastAsia"/>
          <w:sz w:val="24"/>
        </w:rPr>
        <w:t>金の全部又は一部の返還を求めることがある。</w:t>
      </w:r>
    </w:p>
    <w:p w14:paraId="39A44D6F" w14:textId="77777777" w:rsidR="0098388A" w:rsidRPr="00A40E7C" w:rsidRDefault="0098388A" w:rsidP="000A7AF2">
      <w:pPr>
        <w:ind w:left="480" w:hangingChars="200" w:hanging="480"/>
        <w:rPr>
          <w:rFonts w:ascii="ＭＳ 明朝" w:hAnsi="ＭＳ 明朝"/>
          <w:sz w:val="24"/>
        </w:rPr>
      </w:pPr>
    </w:p>
    <w:p w14:paraId="6F3B5C82" w14:textId="77777777" w:rsidR="008A17A7" w:rsidRDefault="0098388A" w:rsidP="0098388A">
      <w:pPr>
        <w:ind w:left="360" w:hangingChars="150" w:hanging="360"/>
        <w:rPr>
          <w:rFonts w:ascii="ＭＳ 明朝" w:hAnsi="ＭＳ 明朝"/>
          <w:sz w:val="24"/>
        </w:rPr>
      </w:pPr>
      <w:r>
        <w:rPr>
          <w:rFonts w:ascii="ＭＳ 明朝" w:hAnsi="ＭＳ 明朝" w:hint="eastAsia"/>
          <w:sz w:val="24"/>
        </w:rPr>
        <w:t>(</w:t>
      </w:r>
      <w:r w:rsidR="008D0967">
        <w:rPr>
          <w:rFonts w:ascii="ＭＳ 明朝" w:hAnsi="ＭＳ 明朝" w:hint="eastAsia"/>
          <w:sz w:val="24"/>
        </w:rPr>
        <w:t>6</w:t>
      </w:r>
      <w:r>
        <w:rPr>
          <w:rFonts w:ascii="ＭＳ 明朝" w:hAnsi="ＭＳ 明朝" w:hint="eastAsia"/>
          <w:sz w:val="24"/>
        </w:rPr>
        <w:t>)</w:t>
      </w:r>
      <w:r w:rsidR="00A40E7C">
        <w:rPr>
          <w:rFonts w:ascii="ＭＳ 明朝" w:hAnsi="ＭＳ 明朝" w:hint="eastAsia"/>
          <w:sz w:val="24"/>
        </w:rPr>
        <w:t xml:space="preserve">　補助</w:t>
      </w:r>
      <w:r>
        <w:rPr>
          <w:rFonts w:ascii="ＭＳ 明朝" w:hAnsi="ＭＳ 明朝" w:hint="eastAsia"/>
          <w:sz w:val="24"/>
        </w:rPr>
        <w:t>金の交付の決定後、やむを得ない事情により</w:t>
      </w:r>
      <w:r w:rsidR="00A40E7C">
        <w:rPr>
          <w:rFonts w:ascii="ＭＳ 明朝" w:hAnsi="ＭＳ 明朝" w:hint="eastAsia"/>
          <w:sz w:val="24"/>
        </w:rPr>
        <w:t>補助</w:t>
      </w:r>
      <w:r w:rsidR="008A17A7" w:rsidRPr="00E4108D">
        <w:rPr>
          <w:rFonts w:ascii="ＭＳ 明朝" w:hAnsi="ＭＳ 明朝" w:hint="eastAsia"/>
          <w:sz w:val="24"/>
        </w:rPr>
        <w:t>事業に要する経費の配分</w:t>
      </w:r>
      <w:r w:rsidR="008D0967">
        <w:rPr>
          <w:rFonts w:ascii="ＭＳ 明朝" w:hAnsi="ＭＳ 明朝" w:hint="eastAsia"/>
          <w:sz w:val="24"/>
        </w:rPr>
        <w:t>若しくは</w:t>
      </w:r>
      <w:r w:rsidR="00A40E7C">
        <w:rPr>
          <w:rFonts w:ascii="ＭＳ 明朝" w:hAnsi="ＭＳ 明朝" w:hint="eastAsia"/>
          <w:sz w:val="24"/>
        </w:rPr>
        <w:t>補助</w:t>
      </w:r>
      <w:r w:rsidR="008A17A7" w:rsidRPr="00E4108D">
        <w:rPr>
          <w:rFonts w:ascii="ＭＳ 明朝" w:hAnsi="ＭＳ 明朝" w:hint="eastAsia"/>
          <w:sz w:val="24"/>
        </w:rPr>
        <w:t>事業の内容</w:t>
      </w:r>
      <w:r w:rsidR="00D128D2">
        <w:rPr>
          <w:rFonts w:ascii="ＭＳ 明朝" w:hAnsi="ＭＳ 明朝" w:hint="eastAsia"/>
          <w:sz w:val="24"/>
        </w:rPr>
        <w:t>の</w:t>
      </w:r>
      <w:r w:rsidR="008A17A7" w:rsidRPr="00E4108D">
        <w:rPr>
          <w:rFonts w:ascii="ＭＳ 明朝" w:hAnsi="ＭＳ 明朝" w:hint="eastAsia"/>
          <w:sz w:val="24"/>
        </w:rPr>
        <w:t>変更</w:t>
      </w:r>
      <w:r w:rsidR="002A18C3">
        <w:rPr>
          <w:rFonts w:ascii="ＭＳ 明朝" w:hAnsi="ＭＳ 明朝" w:hint="eastAsia"/>
          <w:sz w:val="24"/>
        </w:rPr>
        <w:t>又は補助</w:t>
      </w:r>
      <w:r w:rsidR="008D0967">
        <w:rPr>
          <w:rFonts w:ascii="ＭＳ 明朝" w:hAnsi="ＭＳ 明朝" w:hint="eastAsia"/>
          <w:sz w:val="24"/>
        </w:rPr>
        <w:t>事業の中止若しくは廃止</w:t>
      </w:r>
      <w:r w:rsidR="00D128D2">
        <w:rPr>
          <w:rFonts w:ascii="ＭＳ 明朝" w:hAnsi="ＭＳ 明朝" w:hint="eastAsia"/>
          <w:sz w:val="24"/>
        </w:rPr>
        <w:t>を</w:t>
      </w:r>
      <w:r>
        <w:rPr>
          <w:rFonts w:ascii="ＭＳ 明朝" w:hAnsi="ＭＳ 明朝" w:hint="eastAsia"/>
          <w:sz w:val="24"/>
        </w:rPr>
        <w:t>行う場合は、必ず事前に大阪府に申し出ること。無断変更</w:t>
      </w:r>
      <w:r w:rsidR="008D0967">
        <w:rPr>
          <w:rFonts w:ascii="ＭＳ 明朝" w:hAnsi="ＭＳ 明朝" w:hint="eastAsia"/>
          <w:sz w:val="24"/>
        </w:rPr>
        <w:t>等</w:t>
      </w:r>
      <w:r>
        <w:rPr>
          <w:rFonts w:ascii="ＭＳ 明朝" w:hAnsi="ＭＳ 明朝" w:hint="eastAsia"/>
          <w:sz w:val="24"/>
        </w:rPr>
        <w:t>があった場合には</w:t>
      </w:r>
      <w:r w:rsidR="00A40E7C">
        <w:rPr>
          <w:rFonts w:ascii="ＭＳ 明朝" w:hAnsi="ＭＳ 明朝" w:hint="eastAsia"/>
          <w:sz w:val="24"/>
        </w:rPr>
        <w:t>補助</w:t>
      </w:r>
      <w:r w:rsidR="008A17A7" w:rsidRPr="00E4108D">
        <w:rPr>
          <w:rFonts w:ascii="ＭＳ 明朝" w:hAnsi="ＭＳ 明朝" w:hint="eastAsia"/>
          <w:sz w:val="24"/>
        </w:rPr>
        <w:t>金の交付</w:t>
      </w:r>
      <w:r w:rsidR="00CC5142">
        <w:rPr>
          <w:rFonts w:ascii="ＭＳ 明朝" w:hAnsi="ＭＳ 明朝" w:hint="eastAsia"/>
          <w:sz w:val="24"/>
        </w:rPr>
        <w:t>を</w:t>
      </w:r>
      <w:r w:rsidR="008A17A7" w:rsidRPr="00E4108D">
        <w:rPr>
          <w:rFonts w:ascii="ＭＳ 明朝" w:hAnsi="ＭＳ 明朝" w:hint="eastAsia"/>
          <w:sz w:val="24"/>
        </w:rPr>
        <w:t>行</w:t>
      </w:r>
      <w:r w:rsidR="00CC5142">
        <w:rPr>
          <w:rFonts w:ascii="ＭＳ 明朝" w:hAnsi="ＭＳ 明朝" w:hint="eastAsia"/>
          <w:sz w:val="24"/>
        </w:rPr>
        <w:t>わ</w:t>
      </w:r>
      <w:r w:rsidR="008A17A7" w:rsidRPr="00E4108D">
        <w:rPr>
          <w:rFonts w:ascii="ＭＳ 明朝" w:hAnsi="ＭＳ 明朝" w:hint="eastAsia"/>
          <w:sz w:val="24"/>
        </w:rPr>
        <w:t>ないので</w:t>
      </w:r>
      <w:r>
        <w:rPr>
          <w:rFonts w:ascii="ＭＳ 明朝" w:hAnsi="ＭＳ 明朝" w:hint="eastAsia"/>
          <w:sz w:val="24"/>
        </w:rPr>
        <w:t>、</w:t>
      </w:r>
      <w:r w:rsidR="008A17A7" w:rsidRPr="00E4108D">
        <w:rPr>
          <w:rFonts w:ascii="ＭＳ 明朝" w:hAnsi="ＭＳ 明朝" w:hint="eastAsia"/>
          <w:sz w:val="24"/>
        </w:rPr>
        <w:t>注意すること。</w:t>
      </w:r>
    </w:p>
    <w:p w14:paraId="5358E87A" w14:textId="77777777" w:rsidR="000A7AF2" w:rsidRDefault="00A40E7C" w:rsidP="0098388A">
      <w:pPr>
        <w:tabs>
          <w:tab w:val="num" w:pos="900"/>
        </w:tabs>
        <w:ind w:leftChars="171" w:left="359" w:firstLineChars="100" w:firstLine="240"/>
        <w:rPr>
          <w:rFonts w:ascii="ＭＳ 明朝" w:hAnsi="ＭＳ 明朝"/>
          <w:sz w:val="24"/>
        </w:rPr>
      </w:pPr>
      <w:r>
        <w:rPr>
          <w:rFonts w:ascii="ＭＳ 明朝" w:hAnsi="ＭＳ 明朝" w:hint="eastAsia"/>
          <w:sz w:val="24"/>
        </w:rPr>
        <w:t>補助</w:t>
      </w:r>
      <w:r w:rsidR="008A17A7" w:rsidRPr="00E4108D">
        <w:rPr>
          <w:rFonts w:ascii="ＭＳ 明朝" w:hAnsi="ＭＳ 明朝" w:hint="eastAsia"/>
          <w:sz w:val="24"/>
        </w:rPr>
        <w:t>金</w:t>
      </w:r>
      <w:r w:rsidR="0098388A">
        <w:rPr>
          <w:rFonts w:ascii="ＭＳ 明朝" w:hAnsi="ＭＳ 明朝" w:hint="eastAsia"/>
          <w:sz w:val="24"/>
        </w:rPr>
        <w:t>の</w:t>
      </w:r>
      <w:r w:rsidR="008A17A7" w:rsidRPr="00E4108D">
        <w:rPr>
          <w:rFonts w:ascii="ＭＳ 明朝" w:hAnsi="ＭＳ 明朝" w:hint="eastAsia"/>
          <w:sz w:val="24"/>
        </w:rPr>
        <w:t>交付後に無断変更</w:t>
      </w:r>
      <w:r w:rsidR="008D0967">
        <w:rPr>
          <w:rFonts w:ascii="ＭＳ 明朝" w:hAnsi="ＭＳ 明朝" w:hint="eastAsia"/>
          <w:sz w:val="24"/>
        </w:rPr>
        <w:t>等</w:t>
      </w:r>
      <w:r w:rsidR="008A17A7" w:rsidRPr="00E4108D">
        <w:rPr>
          <w:rFonts w:ascii="ＭＳ 明朝" w:hAnsi="ＭＳ 明朝" w:hint="eastAsia"/>
          <w:sz w:val="24"/>
        </w:rPr>
        <w:t>が判明した場合には、</w:t>
      </w:r>
      <w:r w:rsidR="0098388A" w:rsidRPr="00E4108D">
        <w:rPr>
          <w:rFonts w:ascii="ＭＳ 明朝" w:hAnsi="ＭＳ 明朝" w:hint="eastAsia"/>
          <w:sz w:val="24"/>
        </w:rPr>
        <w:t>当該</w:t>
      </w:r>
      <w:r>
        <w:rPr>
          <w:rFonts w:ascii="ＭＳ 明朝" w:hAnsi="ＭＳ 明朝" w:hint="eastAsia"/>
          <w:sz w:val="24"/>
        </w:rPr>
        <w:t>補助</w:t>
      </w:r>
      <w:r w:rsidR="0098388A" w:rsidRPr="00E4108D">
        <w:rPr>
          <w:rFonts w:ascii="ＭＳ 明朝" w:hAnsi="ＭＳ 明朝" w:hint="eastAsia"/>
          <w:sz w:val="24"/>
        </w:rPr>
        <w:t>金の交付の決定の全部又は一部を取り消し、</w:t>
      </w:r>
      <w:r>
        <w:rPr>
          <w:rFonts w:ascii="ＭＳ 明朝" w:hAnsi="ＭＳ 明朝" w:hint="eastAsia"/>
          <w:sz w:val="24"/>
        </w:rPr>
        <w:t>補助</w:t>
      </w:r>
      <w:r w:rsidR="008A17A7" w:rsidRPr="00E4108D">
        <w:rPr>
          <w:rFonts w:ascii="ＭＳ 明朝" w:hAnsi="ＭＳ 明朝" w:hint="eastAsia"/>
          <w:sz w:val="24"/>
        </w:rPr>
        <w:t>金の全部又は一部の返還を求めることがある。</w:t>
      </w:r>
    </w:p>
    <w:p w14:paraId="14DB76E6" w14:textId="77777777" w:rsidR="00583326" w:rsidRPr="00C61908" w:rsidRDefault="00583326" w:rsidP="008D0967">
      <w:pPr>
        <w:tabs>
          <w:tab w:val="num" w:pos="900"/>
        </w:tabs>
        <w:rPr>
          <w:rFonts w:ascii="ＭＳ 明朝" w:hAnsi="ＭＳ 明朝"/>
          <w:color w:val="000000"/>
          <w:sz w:val="24"/>
        </w:rPr>
      </w:pPr>
    </w:p>
    <w:p w14:paraId="426D2295" w14:textId="77777777" w:rsidR="00B66C00" w:rsidRPr="00C61908" w:rsidRDefault="00B66C00" w:rsidP="00B66C00">
      <w:pPr>
        <w:tabs>
          <w:tab w:val="num" w:pos="900"/>
        </w:tabs>
        <w:ind w:left="360" w:hangingChars="150" w:hanging="360"/>
        <w:rPr>
          <w:rFonts w:ascii="ＭＳ 明朝" w:hAnsi="ＭＳ 明朝"/>
          <w:color w:val="000000"/>
          <w:sz w:val="24"/>
        </w:rPr>
      </w:pPr>
      <w:r w:rsidRPr="00C61908">
        <w:rPr>
          <w:rFonts w:ascii="ＭＳ 明朝" w:hAnsi="ＭＳ 明朝" w:hint="eastAsia"/>
          <w:color w:val="000000"/>
          <w:sz w:val="24"/>
        </w:rPr>
        <w:t>(7)</w:t>
      </w:r>
      <w:r w:rsidR="00FD67D1" w:rsidRPr="00C61908">
        <w:rPr>
          <w:rFonts w:ascii="ＭＳ 明朝" w:hAnsi="ＭＳ 明朝" w:hint="eastAsia"/>
          <w:color w:val="000000"/>
          <w:sz w:val="24"/>
        </w:rPr>
        <w:t xml:space="preserve">　市町村が補助事業を実施する場合には、補助金と補助</w:t>
      </w:r>
      <w:r w:rsidRPr="00C61908">
        <w:rPr>
          <w:rFonts w:ascii="ＭＳ 明朝" w:hAnsi="ＭＳ 明朝" w:hint="eastAsia"/>
          <w:color w:val="000000"/>
          <w:sz w:val="24"/>
        </w:rPr>
        <w:t>事業に係る予算及び決算との関係を明らかにした調書を作成すること。</w:t>
      </w:r>
    </w:p>
    <w:p w14:paraId="6FD47D7A" w14:textId="77777777" w:rsidR="00B66C00" w:rsidRDefault="00B66C00" w:rsidP="00B66C00">
      <w:pPr>
        <w:tabs>
          <w:tab w:val="num" w:pos="900"/>
        </w:tabs>
        <w:ind w:left="360" w:hangingChars="150" w:hanging="360"/>
        <w:rPr>
          <w:rFonts w:ascii="ＭＳ 明朝" w:hAnsi="ＭＳ 明朝"/>
          <w:sz w:val="24"/>
        </w:rPr>
      </w:pPr>
    </w:p>
    <w:p w14:paraId="45DE98DF" w14:textId="77777777" w:rsidR="00167116" w:rsidRDefault="0098388A" w:rsidP="003F0EC9">
      <w:pPr>
        <w:widowControl/>
        <w:ind w:left="240" w:hangingChars="100" w:hanging="240"/>
        <w:jc w:val="left"/>
        <w:rPr>
          <w:rFonts w:ascii="HG丸ｺﾞｼｯｸM-PRO" w:eastAsia="HG丸ｺﾞｼｯｸM-PRO" w:hAnsi="ＭＳ 明朝"/>
          <w:sz w:val="28"/>
          <w:szCs w:val="28"/>
          <w:bdr w:val="single" w:sz="4" w:space="0" w:color="auto"/>
        </w:rPr>
      </w:pPr>
      <w:r>
        <w:rPr>
          <w:rFonts w:ascii="ＭＳ 明朝" w:hAnsi="ＭＳ 明朝" w:hint="eastAsia"/>
          <w:sz w:val="24"/>
        </w:rPr>
        <w:t>(</w:t>
      </w:r>
      <w:r w:rsidR="00B66C00">
        <w:rPr>
          <w:rFonts w:ascii="ＭＳ 明朝" w:hAnsi="ＭＳ 明朝" w:hint="eastAsia"/>
          <w:sz w:val="24"/>
        </w:rPr>
        <w:t>8</w:t>
      </w:r>
      <w:r>
        <w:rPr>
          <w:rFonts w:ascii="ＭＳ 明朝" w:hAnsi="ＭＳ 明朝" w:hint="eastAsia"/>
          <w:sz w:val="24"/>
        </w:rPr>
        <w:t xml:space="preserve">)　</w:t>
      </w:r>
      <w:r w:rsidR="007A2557">
        <w:rPr>
          <w:rFonts w:ascii="ＭＳ 明朝" w:hAnsi="ＭＳ 明朝" w:hint="eastAsia"/>
          <w:sz w:val="24"/>
        </w:rPr>
        <w:t>大阪府への提出書類の控え</w:t>
      </w:r>
      <w:r w:rsidR="008D0967">
        <w:rPr>
          <w:rFonts w:ascii="ＭＳ 明朝" w:hAnsi="ＭＳ 明朝" w:hint="eastAsia"/>
          <w:sz w:val="24"/>
        </w:rPr>
        <w:t>（写し）</w:t>
      </w:r>
      <w:r w:rsidR="00B66C00">
        <w:rPr>
          <w:rFonts w:ascii="ＭＳ 明朝" w:hAnsi="ＭＳ 明朝" w:hint="eastAsia"/>
          <w:sz w:val="24"/>
        </w:rPr>
        <w:t>のほか</w:t>
      </w:r>
      <w:r w:rsidR="007A2557">
        <w:rPr>
          <w:rFonts w:ascii="ＭＳ 明朝" w:hAnsi="ＭＳ 明朝" w:hint="eastAsia"/>
          <w:sz w:val="24"/>
        </w:rPr>
        <w:t>、提出</w:t>
      </w:r>
      <w:r>
        <w:rPr>
          <w:rFonts w:ascii="ＭＳ 明朝" w:hAnsi="ＭＳ 明朝" w:hint="eastAsia"/>
          <w:sz w:val="24"/>
        </w:rPr>
        <w:t>を要しない</w:t>
      </w:r>
      <w:r w:rsidR="007A2557">
        <w:rPr>
          <w:rFonts w:ascii="ＭＳ 明朝" w:hAnsi="ＭＳ 明朝" w:hint="eastAsia"/>
          <w:sz w:val="24"/>
        </w:rPr>
        <w:t>書類</w:t>
      </w:r>
      <w:r w:rsidR="00FB012B">
        <w:rPr>
          <w:rFonts w:ascii="ＭＳ 明朝" w:hAnsi="ＭＳ 明朝" w:hint="eastAsia"/>
          <w:sz w:val="24"/>
        </w:rPr>
        <w:t>（補助</w:t>
      </w:r>
      <w:r w:rsidR="009924CE">
        <w:rPr>
          <w:rFonts w:ascii="ＭＳ 明朝" w:hAnsi="ＭＳ 明朝" w:hint="eastAsia"/>
          <w:sz w:val="24"/>
        </w:rPr>
        <w:t>事業に係る予算決算関係書類</w:t>
      </w:r>
      <w:r w:rsidR="008D0967">
        <w:rPr>
          <w:rFonts w:ascii="ＭＳ 明朝" w:hAnsi="ＭＳ 明朝" w:hint="eastAsia"/>
          <w:sz w:val="24"/>
        </w:rPr>
        <w:t>、入札</w:t>
      </w:r>
      <w:r w:rsidR="006A064C">
        <w:rPr>
          <w:rFonts w:ascii="ＭＳ 明朝" w:hAnsi="ＭＳ 明朝" w:hint="eastAsia"/>
          <w:sz w:val="24"/>
        </w:rPr>
        <w:t>関係書類</w:t>
      </w:r>
      <w:r>
        <w:rPr>
          <w:rFonts w:ascii="ＭＳ 明朝" w:hAnsi="ＭＳ 明朝" w:hint="eastAsia"/>
          <w:sz w:val="24"/>
        </w:rPr>
        <w:t>等</w:t>
      </w:r>
      <w:r w:rsidR="00687FA0">
        <w:rPr>
          <w:rFonts w:ascii="ＭＳ 明朝" w:hAnsi="ＭＳ 明朝" w:hint="eastAsia"/>
          <w:sz w:val="24"/>
        </w:rPr>
        <w:t>）</w:t>
      </w:r>
      <w:r w:rsidR="00B66C00">
        <w:rPr>
          <w:rFonts w:ascii="ＭＳ 明朝" w:hAnsi="ＭＳ 明朝" w:hint="eastAsia"/>
          <w:sz w:val="24"/>
        </w:rPr>
        <w:t>であっても、</w:t>
      </w:r>
      <w:r w:rsidR="00FB012B">
        <w:rPr>
          <w:rFonts w:ascii="ＭＳ 明朝" w:hAnsi="ＭＳ 明朝" w:hint="eastAsia"/>
          <w:sz w:val="24"/>
        </w:rPr>
        <w:t>補助事業に係る一件書類は、</w:t>
      </w:r>
      <w:r w:rsidR="00C43CED">
        <w:rPr>
          <w:rFonts w:ascii="ＭＳ 明朝" w:hAnsi="ＭＳ 明朝" w:hint="eastAsia"/>
          <w:sz w:val="24"/>
        </w:rPr>
        <w:t xml:space="preserve">　</w:t>
      </w:r>
      <w:r w:rsidR="00FB012B">
        <w:rPr>
          <w:rFonts w:ascii="ＭＳ 明朝" w:hAnsi="ＭＳ 明朝" w:hint="eastAsia"/>
          <w:sz w:val="24"/>
        </w:rPr>
        <w:t>補助</w:t>
      </w:r>
      <w:r w:rsidR="00BD3EF2">
        <w:rPr>
          <w:rFonts w:ascii="ＭＳ 明朝" w:hAnsi="ＭＳ 明朝" w:hint="eastAsia"/>
          <w:sz w:val="24"/>
        </w:rPr>
        <w:t>事業の完了</w:t>
      </w:r>
      <w:r w:rsidR="005F5BC4">
        <w:rPr>
          <w:rFonts w:ascii="ＭＳ 明朝" w:hAnsi="ＭＳ 明朝" w:hint="eastAsia"/>
          <w:sz w:val="24"/>
        </w:rPr>
        <w:t>日の属する年度の終了後</w:t>
      </w:r>
      <w:r w:rsidR="00031F53">
        <w:rPr>
          <w:rFonts w:ascii="ＭＳ 明朝" w:hAnsi="ＭＳ 明朝" w:hint="eastAsia"/>
          <w:sz w:val="24"/>
        </w:rPr>
        <w:t>10</w:t>
      </w:r>
      <w:r w:rsidR="005F5BC4">
        <w:rPr>
          <w:rFonts w:ascii="ＭＳ 明朝" w:hAnsi="ＭＳ 明朝" w:hint="eastAsia"/>
          <w:sz w:val="24"/>
        </w:rPr>
        <w:t>年間</w:t>
      </w:r>
      <w:r w:rsidR="00FD67D1">
        <w:rPr>
          <w:rFonts w:ascii="ＭＳ 明朝" w:hAnsi="ＭＳ 明朝" w:hint="eastAsia"/>
          <w:sz w:val="24"/>
        </w:rPr>
        <w:t>保管すること</w:t>
      </w:r>
      <w:r w:rsidR="00470D88">
        <w:rPr>
          <w:rFonts w:ascii="ＭＳ 明朝" w:hAnsi="ＭＳ 明朝" w:hint="eastAsia"/>
          <w:sz w:val="24"/>
        </w:rPr>
        <w:t>。</w:t>
      </w:r>
      <w:r w:rsidR="00167116">
        <w:rPr>
          <w:rFonts w:ascii="HG丸ｺﾞｼｯｸM-PRO" w:eastAsia="HG丸ｺﾞｼｯｸM-PRO" w:hAnsi="ＭＳ 明朝"/>
          <w:sz w:val="28"/>
          <w:szCs w:val="28"/>
          <w:bdr w:val="single" w:sz="4" w:space="0" w:color="auto"/>
        </w:rPr>
        <w:br w:type="page"/>
      </w:r>
    </w:p>
    <w:p w14:paraId="079B7E0E" w14:textId="77777777" w:rsidR="00564E5C" w:rsidRDefault="008A17A7" w:rsidP="00BD3EF2">
      <w:pPr>
        <w:ind w:leftChars="-1" w:left="1656" w:hangingChars="592" w:hanging="1658"/>
        <w:rPr>
          <w:rFonts w:ascii="HG丸ｺﾞｼｯｸM-PRO" w:eastAsia="HG丸ｺﾞｼｯｸM-PRO" w:hAnsi="ＭＳ 明朝"/>
          <w:sz w:val="28"/>
          <w:szCs w:val="28"/>
          <w:bdr w:val="single" w:sz="4" w:space="0" w:color="auto"/>
        </w:rPr>
      </w:pPr>
      <w:r w:rsidRPr="00E4108D">
        <w:rPr>
          <w:rFonts w:ascii="HG丸ｺﾞｼｯｸM-PRO" w:eastAsia="HG丸ｺﾞｼｯｸM-PRO" w:hAnsi="ＭＳ 明朝" w:hint="eastAsia"/>
          <w:sz w:val="28"/>
          <w:szCs w:val="28"/>
          <w:bdr w:val="single" w:sz="4" w:space="0" w:color="auto"/>
        </w:rPr>
        <w:lastRenderedPageBreak/>
        <w:t xml:space="preserve">２　</w:t>
      </w:r>
      <w:r w:rsidR="00FB012B">
        <w:rPr>
          <w:rFonts w:ascii="HG丸ｺﾞｼｯｸM-PRO" w:eastAsia="HG丸ｺﾞｼｯｸM-PRO" w:hAnsi="ＭＳ 明朝" w:hint="eastAsia"/>
          <w:sz w:val="28"/>
          <w:szCs w:val="28"/>
          <w:bdr w:val="single" w:sz="4" w:space="0" w:color="auto"/>
        </w:rPr>
        <w:t>補助</w:t>
      </w:r>
      <w:r w:rsidR="00FC2D83" w:rsidRPr="00E4108D">
        <w:rPr>
          <w:rFonts w:ascii="HG丸ｺﾞｼｯｸM-PRO" w:eastAsia="HG丸ｺﾞｼｯｸM-PRO" w:hAnsi="ＭＳ 明朝" w:hint="eastAsia"/>
          <w:sz w:val="28"/>
          <w:szCs w:val="28"/>
          <w:bdr w:val="single" w:sz="4" w:space="0" w:color="auto"/>
        </w:rPr>
        <w:t>金</w:t>
      </w:r>
      <w:r w:rsidR="00BD3EF2">
        <w:rPr>
          <w:rFonts w:ascii="HG丸ｺﾞｼｯｸM-PRO" w:eastAsia="HG丸ｺﾞｼｯｸM-PRO" w:hAnsi="ＭＳ 明朝" w:hint="eastAsia"/>
          <w:sz w:val="28"/>
          <w:szCs w:val="28"/>
          <w:bdr w:val="single" w:sz="4" w:space="0" w:color="auto"/>
        </w:rPr>
        <w:t>交付事務手続</w:t>
      </w:r>
      <w:r w:rsidR="00861DEB">
        <w:rPr>
          <w:rFonts w:ascii="HG丸ｺﾞｼｯｸM-PRO" w:eastAsia="HG丸ｺﾞｼｯｸM-PRO" w:hAnsi="ＭＳ 明朝" w:hint="eastAsia"/>
          <w:sz w:val="28"/>
          <w:szCs w:val="28"/>
          <w:bdr w:val="single" w:sz="4" w:space="0" w:color="auto"/>
        </w:rPr>
        <w:t>の流れ</w:t>
      </w:r>
      <w:r w:rsidR="00FC2D83" w:rsidRPr="00E4108D">
        <w:rPr>
          <w:rFonts w:ascii="HG丸ｺﾞｼｯｸM-PRO" w:eastAsia="HG丸ｺﾞｼｯｸM-PRO" w:hAnsi="ＭＳ 明朝" w:hint="eastAsia"/>
          <w:sz w:val="28"/>
          <w:szCs w:val="28"/>
          <w:bdr w:val="single" w:sz="4" w:space="0" w:color="auto"/>
        </w:rPr>
        <w:t xml:space="preserve">　</w:t>
      </w:r>
    </w:p>
    <w:p w14:paraId="733F86CC" w14:textId="77777777" w:rsidR="008C56E4" w:rsidRDefault="008C56E4" w:rsidP="0009022F">
      <w:pPr>
        <w:ind w:leftChars="-1" w:left="1325" w:hangingChars="553" w:hanging="1327"/>
        <w:rPr>
          <w:rFonts w:ascii="ＭＳ ゴシック" w:eastAsia="ＭＳ ゴシック" w:hAnsi="ＭＳ ゴシック"/>
          <w:sz w:val="24"/>
        </w:rPr>
      </w:pPr>
      <w:r>
        <w:rPr>
          <w:rFonts w:ascii="ＭＳ ゴシック" w:eastAsia="ＭＳ ゴシック" w:hAnsi="ＭＳ ゴシック" w:hint="eastAsia"/>
          <w:sz w:val="24"/>
        </w:rPr>
        <w:t>フロー図も参考に、</w:t>
      </w:r>
      <w:r w:rsidR="0009022F">
        <w:rPr>
          <w:rFonts w:ascii="ＭＳ ゴシック" w:eastAsia="ＭＳ ゴシック" w:hAnsi="ＭＳ ゴシック" w:hint="eastAsia"/>
          <w:sz w:val="24"/>
        </w:rPr>
        <w:t>次のとおり適切に交付事務手続を行うこと。</w:t>
      </w:r>
    </w:p>
    <w:p w14:paraId="67232449" w14:textId="43C071DD" w:rsidR="00564E5C" w:rsidRPr="00353104" w:rsidRDefault="000E02C5" w:rsidP="000E02C5">
      <w:pPr>
        <w:rPr>
          <w:rFonts w:ascii="ＭＳ ゴシック" w:eastAsia="ＭＳ ゴシック" w:hAnsi="ＭＳ ゴシック"/>
          <w:b/>
          <w:sz w:val="24"/>
        </w:rPr>
      </w:pPr>
      <w:r w:rsidRPr="00353104">
        <w:rPr>
          <w:rFonts w:ascii="ＭＳ ゴシック" w:eastAsia="ＭＳ ゴシック" w:hAnsi="ＭＳ ゴシック" w:hint="eastAsia"/>
          <w:b/>
          <w:sz w:val="24"/>
        </w:rPr>
        <w:t xml:space="preserve">　① </w:t>
      </w:r>
      <w:r w:rsidR="003B00EB">
        <w:rPr>
          <w:rFonts w:ascii="ＭＳ ゴシック" w:eastAsia="ＭＳ ゴシック" w:hAnsi="ＭＳ ゴシック" w:hint="eastAsia"/>
          <w:b/>
          <w:sz w:val="24"/>
        </w:rPr>
        <w:t>事業</w:t>
      </w:r>
      <w:r w:rsidRPr="00353104">
        <w:rPr>
          <w:rFonts w:ascii="ＭＳ ゴシック" w:eastAsia="ＭＳ ゴシック" w:hAnsi="ＭＳ ゴシック" w:hint="eastAsia"/>
          <w:b/>
          <w:sz w:val="24"/>
        </w:rPr>
        <w:t>計画</w:t>
      </w:r>
      <w:r w:rsidR="003B00EB">
        <w:rPr>
          <w:rFonts w:ascii="ＭＳ ゴシック" w:eastAsia="ＭＳ ゴシック" w:hAnsi="ＭＳ ゴシック" w:hint="eastAsia"/>
          <w:b/>
          <w:sz w:val="24"/>
        </w:rPr>
        <w:t>書</w:t>
      </w:r>
      <w:r w:rsidR="00227C43">
        <w:rPr>
          <w:rFonts w:ascii="ＭＳ ゴシック" w:eastAsia="ＭＳ ゴシック" w:hAnsi="ＭＳ ゴシック" w:hint="eastAsia"/>
          <w:b/>
          <w:sz w:val="24"/>
        </w:rPr>
        <w:t>・交付申請書</w:t>
      </w:r>
      <w:r w:rsidR="002B38F7" w:rsidRPr="00353104">
        <w:rPr>
          <w:rFonts w:ascii="ＭＳ ゴシック" w:eastAsia="ＭＳ ゴシック" w:hAnsi="ＭＳ ゴシック" w:hint="eastAsia"/>
          <w:b/>
          <w:sz w:val="24"/>
        </w:rPr>
        <w:t>の提出</w:t>
      </w:r>
    </w:p>
    <w:p w14:paraId="4A33FF2D" w14:textId="48DD10F6" w:rsidR="00612B38" w:rsidRDefault="00DC6ED3" w:rsidP="003B00EB">
      <w:pPr>
        <w:ind w:left="2040" w:hangingChars="850" w:hanging="2040"/>
        <w:rPr>
          <w:rFonts w:ascii="ＭＳ ゴシック" w:eastAsia="ＭＳ ゴシック" w:hAnsi="ＭＳ ゴシック"/>
          <w:sz w:val="24"/>
        </w:rPr>
      </w:pPr>
      <w:r w:rsidRPr="00DC6ED3">
        <w:rPr>
          <w:rFonts w:ascii="ＭＳ ゴシック" w:eastAsia="ＭＳ ゴシック" w:hAnsi="ＭＳ ゴシック" w:hint="eastAsia"/>
          <w:sz w:val="24"/>
        </w:rPr>
        <w:t xml:space="preserve">　　　</w:t>
      </w:r>
      <w:r w:rsidR="00B66C00">
        <w:rPr>
          <w:rFonts w:ascii="ＭＳ ゴシック" w:eastAsia="ＭＳ ゴシック" w:hAnsi="ＭＳ ゴシック" w:hint="eastAsia"/>
          <w:sz w:val="24"/>
        </w:rPr>
        <w:t xml:space="preserve"> </w:t>
      </w:r>
      <w:r w:rsidR="00612B38">
        <w:rPr>
          <w:rFonts w:ascii="ＭＳ ゴシック" w:eastAsia="ＭＳ ゴシック" w:hAnsi="ＭＳ ゴシック" w:hint="eastAsia"/>
          <w:sz w:val="24"/>
        </w:rPr>
        <w:t>提出書類：</w:t>
      </w:r>
      <w:r w:rsidR="00BD3EF2">
        <w:rPr>
          <w:rFonts w:ascii="ＭＳ ゴシック" w:eastAsia="ＭＳ ゴシック" w:hAnsi="ＭＳ ゴシック" w:hint="eastAsia"/>
          <w:sz w:val="24"/>
        </w:rPr>
        <w:t>大阪府地域医療</w:t>
      </w:r>
      <w:r w:rsidR="00FB012B">
        <w:rPr>
          <w:rFonts w:ascii="ＭＳ ゴシック" w:eastAsia="ＭＳ ゴシック" w:hAnsi="ＭＳ ゴシック" w:hint="eastAsia"/>
          <w:sz w:val="24"/>
        </w:rPr>
        <w:t>機関ＩＣＴ連携整備事業</w:t>
      </w:r>
      <w:r w:rsidR="003B00EB">
        <w:rPr>
          <w:rFonts w:ascii="ＭＳ ゴシック" w:eastAsia="ＭＳ ゴシック" w:hAnsi="ＭＳ ゴシック" w:hint="eastAsia"/>
          <w:sz w:val="24"/>
        </w:rPr>
        <w:t>補助金事業</w:t>
      </w:r>
      <w:r>
        <w:rPr>
          <w:rFonts w:ascii="ＭＳ ゴシック" w:eastAsia="ＭＳ ゴシック" w:hAnsi="ＭＳ ゴシック" w:hint="eastAsia"/>
          <w:sz w:val="24"/>
        </w:rPr>
        <w:t>計画書</w:t>
      </w:r>
      <w:r w:rsidR="003B00EB">
        <w:rPr>
          <w:rFonts w:ascii="ＭＳ ゴシック" w:eastAsia="ＭＳ ゴシック" w:hAnsi="ＭＳ ゴシック" w:hint="eastAsia"/>
          <w:sz w:val="24"/>
        </w:rPr>
        <w:t>（交付要綱様式第１号）</w:t>
      </w:r>
      <w:r w:rsidRPr="00DC6ED3">
        <w:rPr>
          <w:rFonts w:ascii="ＭＳ ゴシック" w:eastAsia="ＭＳ ゴシック" w:hAnsi="ＭＳ ゴシック" w:hint="eastAsia"/>
          <w:sz w:val="24"/>
        </w:rPr>
        <w:t>及び</w:t>
      </w:r>
      <w:r w:rsidR="003B00EB">
        <w:rPr>
          <w:rFonts w:ascii="ＭＳ ゴシック" w:eastAsia="ＭＳ ゴシック" w:hAnsi="ＭＳ ゴシック" w:hint="eastAsia"/>
          <w:sz w:val="24"/>
        </w:rPr>
        <w:t>関係</w:t>
      </w:r>
      <w:r w:rsidR="00B543B0">
        <w:rPr>
          <w:rFonts w:ascii="ＭＳ ゴシック" w:eastAsia="ＭＳ ゴシック" w:hAnsi="ＭＳ ゴシック" w:hint="eastAsia"/>
          <w:sz w:val="24"/>
        </w:rPr>
        <w:t>書類</w:t>
      </w:r>
      <w:r w:rsidR="00BD3EF2">
        <w:rPr>
          <w:rFonts w:ascii="ＭＳ ゴシック" w:eastAsia="ＭＳ ゴシック" w:hAnsi="ＭＳ ゴシック" w:hint="eastAsia"/>
          <w:sz w:val="24"/>
        </w:rPr>
        <w:t xml:space="preserve">　</w:t>
      </w:r>
      <w:r w:rsidR="00352C5D">
        <w:rPr>
          <w:rFonts w:ascii="ＭＳ ゴシック" w:eastAsia="ＭＳ ゴシック" w:hAnsi="ＭＳ ゴシック" w:hint="eastAsia"/>
          <w:sz w:val="24"/>
        </w:rPr>
        <w:t>各</w:t>
      </w:r>
      <w:r w:rsidR="00612B38">
        <w:rPr>
          <w:rFonts w:ascii="ＭＳ ゴシック" w:eastAsia="ＭＳ ゴシック" w:hAnsi="ＭＳ ゴシック" w:hint="eastAsia"/>
          <w:sz w:val="24"/>
        </w:rPr>
        <w:t>１</w:t>
      </w:r>
      <w:r w:rsidR="00BD3EF2">
        <w:rPr>
          <w:rFonts w:ascii="ＭＳ ゴシック" w:eastAsia="ＭＳ ゴシック" w:hAnsi="ＭＳ ゴシック" w:hint="eastAsia"/>
          <w:sz w:val="24"/>
        </w:rPr>
        <w:t>部</w:t>
      </w:r>
    </w:p>
    <w:p w14:paraId="63E099DD" w14:textId="28730528" w:rsidR="00227C43" w:rsidRDefault="00227C43" w:rsidP="003B00EB">
      <w:pPr>
        <w:ind w:left="2040" w:hangingChars="850" w:hanging="2040"/>
        <w:rPr>
          <w:rFonts w:ascii="ＭＳ ゴシック" w:eastAsia="ＭＳ ゴシック" w:hAnsi="ＭＳ ゴシック"/>
          <w:sz w:val="24"/>
        </w:rPr>
      </w:pPr>
      <w:r>
        <w:rPr>
          <w:rFonts w:ascii="ＭＳ ゴシック" w:eastAsia="ＭＳ ゴシック" w:hAnsi="ＭＳ ゴシック" w:hint="eastAsia"/>
          <w:sz w:val="24"/>
        </w:rPr>
        <w:t xml:space="preserve">　　　　　　　　 大阪府地域医療機関ＩＣＴ連携整備事業補助金交付申請書（交付要綱様式第３号）及び関係書類　各１部</w:t>
      </w:r>
    </w:p>
    <w:p w14:paraId="3BDACC20" w14:textId="4FF6DEE2" w:rsidR="00227C43" w:rsidRDefault="00227C43" w:rsidP="00227C43">
      <w:pPr>
        <w:ind w:leftChars="400" w:left="1080" w:hangingChars="100" w:hanging="240"/>
        <w:rPr>
          <w:rFonts w:ascii="ＭＳ ゴシック" w:eastAsia="ＭＳ ゴシック" w:hAnsi="ＭＳ ゴシック"/>
          <w:sz w:val="24"/>
        </w:rPr>
      </w:pPr>
      <w:r>
        <w:rPr>
          <w:rFonts w:ascii="ＭＳ ゴシック" w:eastAsia="ＭＳ ゴシック" w:hAnsi="ＭＳ ゴシック" w:hint="eastAsia"/>
          <w:sz w:val="24"/>
        </w:rPr>
        <w:t>※本事業は二次医療圏単位における</w:t>
      </w:r>
      <w:r w:rsidR="00EC3D5E">
        <w:rPr>
          <w:rFonts w:ascii="ＭＳ ゴシック" w:eastAsia="ＭＳ ゴシック" w:hAnsi="ＭＳ ゴシック" w:hint="eastAsia"/>
          <w:sz w:val="24"/>
        </w:rPr>
        <w:t>地域医療情報連携ネットワーク（以下「地連NW」という。）</w:t>
      </w:r>
      <w:r>
        <w:rPr>
          <w:rFonts w:ascii="ＭＳ ゴシック" w:eastAsia="ＭＳ ゴシック" w:hAnsi="ＭＳ ゴシック" w:hint="eastAsia"/>
          <w:sz w:val="24"/>
        </w:rPr>
        <w:t>の構築を目的としたものであるため、事業計画書・交付申請書に、</w:t>
      </w:r>
      <w:r w:rsidR="00EC3D5E">
        <w:rPr>
          <w:rFonts w:ascii="ＭＳ ゴシック" w:eastAsia="ＭＳ ゴシック" w:hAnsi="ＭＳ ゴシック" w:hint="eastAsia"/>
          <w:sz w:val="24"/>
        </w:rPr>
        <w:t>「</w:t>
      </w:r>
      <w:r w:rsidRPr="00227C43">
        <w:rPr>
          <w:rFonts w:ascii="ＭＳ ゴシック" w:eastAsia="ＭＳ ゴシック" w:hAnsi="ＭＳ ゴシック" w:hint="eastAsia"/>
          <w:sz w:val="24"/>
        </w:rPr>
        <w:t>圏域の保健医療協議会等に</w:t>
      </w:r>
      <w:r>
        <w:rPr>
          <w:rFonts w:ascii="ＭＳ ゴシック" w:eastAsia="ＭＳ ゴシック" w:hAnsi="ＭＳ ゴシック" w:hint="eastAsia"/>
          <w:sz w:val="24"/>
        </w:rPr>
        <w:t>対して</w:t>
      </w:r>
      <w:r w:rsidR="00EC3D5E">
        <w:rPr>
          <w:rFonts w:ascii="ＭＳ ゴシック" w:eastAsia="ＭＳ ゴシック" w:hAnsi="ＭＳ ゴシック" w:hint="eastAsia"/>
          <w:sz w:val="24"/>
        </w:rPr>
        <w:t>、地連NW</w:t>
      </w:r>
      <w:r w:rsidRPr="00227C43">
        <w:rPr>
          <w:rFonts w:ascii="ＭＳ ゴシック" w:eastAsia="ＭＳ ゴシック" w:hAnsi="ＭＳ ゴシック" w:hint="eastAsia"/>
          <w:sz w:val="24"/>
        </w:rPr>
        <w:t>整備</w:t>
      </w:r>
      <w:r>
        <w:rPr>
          <w:rFonts w:ascii="ＭＳ ゴシック" w:eastAsia="ＭＳ ゴシック" w:hAnsi="ＭＳ ゴシック" w:hint="eastAsia"/>
          <w:sz w:val="24"/>
        </w:rPr>
        <w:t>の</w:t>
      </w:r>
      <w:r w:rsidRPr="00227C43">
        <w:rPr>
          <w:rFonts w:ascii="ＭＳ ゴシック" w:eastAsia="ＭＳ ゴシック" w:hAnsi="ＭＳ ゴシック" w:hint="eastAsia"/>
          <w:sz w:val="24"/>
        </w:rPr>
        <w:t>事業計画について説明する</w:t>
      </w:r>
      <w:r w:rsidR="00EC3D5E">
        <w:rPr>
          <w:rFonts w:ascii="ＭＳ ゴシック" w:eastAsia="ＭＳ ゴシック" w:hAnsi="ＭＳ ゴシック" w:hint="eastAsia"/>
          <w:sz w:val="24"/>
        </w:rPr>
        <w:t>」といった</w:t>
      </w:r>
      <w:r>
        <w:rPr>
          <w:rFonts w:ascii="ＭＳ ゴシック" w:eastAsia="ＭＳ ゴシック" w:hAnsi="ＭＳ ゴシック" w:hint="eastAsia"/>
          <w:sz w:val="24"/>
        </w:rPr>
        <w:t>内容を</w:t>
      </w:r>
      <w:r w:rsidR="00EC3D5E">
        <w:rPr>
          <w:rFonts w:ascii="ＭＳ ゴシック" w:eastAsia="ＭＳ ゴシック" w:hAnsi="ＭＳ ゴシック" w:hint="eastAsia"/>
          <w:sz w:val="24"/>
        </w:rPr>
        <w:t>含めるこ</w:t>
      </w:r>
      <w:r>
        <w:rPr>
          <w:rFonts w:ascii="ＭＳ ゴシック" w:eastAsia="ＭＳ ゴシック" w:hAnsi="ＭＳ ゴシック" w:hint="eastAsia"/>
          <w:sz w:val="24"/>
        </w:rPr>
        <w:t>と。</w:t>
      </w:r>
    </w:p>
    <w:p w14:paraId="608BD5AA" w14:textId="151DF770" w:rsidR="00227C43" w:rsidRDefault="00227C43" w:rsidP="00227C43">
      <w:pPr>
        <w:ind w:leftChars="400" w:left="108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EC3D5E">
        <w:rPr>
          <w:rFonts w:ascii="ＭＳ ゴシック" w:eastAsia="ＭＳ ゴシック" w:hAnsi="ＭＳ ゴシック" w:hint="eastAsia"/>
          <w:sz w:val="24"/>
        </w:rPr>
        <w:t>地連NWの契約を行う際は、公平性・公正性・透明性・競争性を確保して行うこと。</w:t>
      </w:r>
    </w:p>
    <w:p w14:paraId="39AA4387" w14:textId="14208BFF" w:rsidR="00EC3D5E" w:rsidRPr="00227C43" w:rsidRDefault="00EC3D5E" w:rsidP="00227C43">
      <w:pPr>
        <w:ind w:leftChars="400" w:left="1080" w:hangingChars="100" w:hanging="240"/>
        <w:rPr>
          <w:rFonts w:ascii="ＭＳ ゴシック" w:eastAsia="ＭＳ ゴシック" w:hAnsi="ＭＳ ゴシック"/>
          <w:sz w:val="24"/>
        </w:rPr>
      </w:pPr>
      <w:r>
        <w:rPr>
          <w:rFonts w:ascii="ＭＳ ゴシック" w:eastAsia="ＭＳ ゴシック" w:hAnsi="ＭＳ ゴシック" w:hint="eastAsia"/>
          <w:sz w:val="24"/>
        </w:rPr>
        <w:t>※対象となる地連NWが補助要件を満たしているか、契約・入札方法が適切か確認する</w:t>
      </w:r>
      <w:r w:rsidR="008B7E2E">
        <w:rPr>
          <w:rFonts w:ascii="ＭＳ ゴシック" w:eastAsia="ＭＳ ゴシック" w:hAnsi="ＭＳ ゴシック" w:hint="eastAsia"/>
          <w:sz w:val="24"/>
        </w:rPr>
        <w:t>場合</w:t>
      </w:r>
      <w:r>
        <w:rPr>
          <w:rFonts w:ascii="ＭＳ ゴシック" w:eastAsia="ＭＳ ゴシック" w:hAnsi="ＭＳ ゴシック" w:hint="eastAsia"/>
          <w:sz w:val="24"/>
        </w:rPr>
        <w:t>があ</w:t>
      </w:r>
      <w:r w:rsidR="008B7E2E">
        <w:rPr>
          <w:rFonts w:ascii="ＭＳ ゴシック" w:eastAsia="ＭＳ ゴシック" w:hAnsi="ＭＳ ゴシック" w:hint="eastAsia"/>
          <w:sz w:val="24"/>
        </w:rPr>
        <w:t>ること。</w:t>
      </w:r>
    </w:p>
    <w:p w14:paraId="47D14873" w14:textId="77777777" w:rsidR="00EE7A93" w:rsidRPr="00EC3D5E" w:rsidRDefault="00EE7A93" w:rsidP="000E02C5">
      <w:pPr>
        <w:rPr>
          <w:rFonts w:ascii="ＭＳ ゴシック" w:eastAsia="ＭＳ ゴシック" w:hAnsi="ＭＳ ゴシック"/>
          <w:sz w:val="24"/>
        </w:rPr>
      </w:pPr>
    </w:p>
    <w:p w14:paraId="4101EF31" w14:textId="26F6BE22" w:rsidR="00877054" w:rsidRPr="00353104" w:rsidRDefault="00E33751" w:rsidP="008B7E2E">
      <w:pPr>
        <w:rPr>
          <w:rFonts w:ascii="ＭＳ 明朝" w:hAnsi="ＭＳ 明朝"/>
          <w:sz w:val="24"/>
        </w:rPr>
      </w:pPr>
      <w:r>
        <w:rPr>
          <w:rFonts w:ascii="ＭＳ 明朝" w:hAnsi="ＭＳ 明朝" w:hint="eastAsia"/>
          <w:sz w:val="24"/>
        </w:rPr>
        <w:t xml:space="preserve">　</w:t>
      </w:r>
      <w:r w:rsidR="008B7E2E">
        <w:rPr>
          <w:rFonts w:ascii="ＭＳ 明朝" w:hAnsi="ＭＳ 明朝" w:hint="eastAsia"/>
          <w:sz w:val="24"/>
        </w:rPr>
        <w:t>②</w:t>
      </w:r>
      <w:r w:rsidR="00877054" w:rsidRPr="00353104">
        <w:rPr>
          <w:rFonts w:ascii="ＭＳ 明朝" w:hAnsi="ＭＳ 明朝" w:hint="eastAsia"/>
          <w:sz w:val="24"/>
        </w:rPr>
        <w:t xml:space="preserve"> </w:t>
      </w:r>
      <w:r w:rsidR="00FB012B">
        <w:rPr>
          <w:rFonts w:ascii="ＭＳ 明朝" w:hAnsi="ＭＳ 明朝" w:hint="eastAsia"/>
          <w:sz w:val="24"/>
        </w:rPr>
        <w:t>補助</w:t>
      </w:r>
      <w:r w:rsidR="00B66C00">
        <w:rPr>
          <w:rFonts w:ascii="ＭＳ 明朝" w:hAnsi="ＭＳ 明朝" w:hint="eastAsia"/>
          <w:sz w:val="24"/>
        </w:rPr>
        <w:t>金の</w:t>
      </w:r>
      <w:r w:rsidR="00877054" w:rsidRPr="00353104">
        <w:rPr>
          <w:rFonts w:ascii="ＭＳ 明朝" w:hAnsi="ＭＳ 明朝" w:hint="eastAsia"/>
          <w:sz w:val="24"/>
        </w:rPr>
        <w:t>交付の決定</w:t>
      </w:r>
      <w:r w:rsidR="007B2F96" w:rsidRPr="00353104">
        <w:rPr>
          <w:rFonts w:ascii="ＭＳ 明朝" w:hAnsi="ＭＳ 明朝" w:hint="eastAsia"/>
          <w:sz w:val="24"/>
        </w:rPr>
        <w:t>の通知</w:t>
      </w:r>
    </w:p>
    <w:p w14:paraId="02420BC3" w14:textId="77777777" w:rsidR="007B2F96" w:rsidRPr="00353104" w:rsidRDefault="007B2F96" w:rsidP="000E02C5">
      <w:pPr>
        <w:rPr>
          <w:rFonts w:ascii="ＭＳ 明朝" w:hAnsi="ＭＳ 明朝"/>
          <w:sz w:val="24"/>
        </w:rPr>
      </w:pPr>
      <w:r w:rsidRPr="00353104">
        <w:rPr>
          <w:rFonts w:ascii="ＭＳ 明朝" w:hAnsi="ＭＳ 明朝" w:hint="eastAsia"/>
          <w:sz w:val="24"/>
        </w:rPr>
        <w:t xml:space="preserve">　　　</w:t>
      </w:r>
      <w:r w:rsidR="00B66C00">
        <w:rPr>
          <w:rFonts w:ascii="ＭＳ 明朝" w:hAnsi="ＭＳ 明朝" w:hint="eastAsia"/>
          <w:sz w:val="24"/>
        </w:rPr>
        <w:t xml:space="preserve"> </w:t>
      </w:r>
      <w:r w:rsidR="00FB012B">
        <w:rPr>
          <w:rFonts w:ascii="ＭＳ 明朝" w:hAnsi="ＭＳ 明朝" w:hint="eastAsia"/>
          <w:sz w:val="24"/>
        </w:rPr>
        <w:t>大阪府が補助金</w:t>
      </w:r>
      <w:r w:rsidRPr="00353104">
        <w:rPr>
          <w:rFonts w:ascii="ＭＳ 明朝" w:hAnsi="ＭＳ 明朝" w:hint="eastAsia"/>
          <w:sz w:val="24"/>
        </w:rPr>
        <w:t>交付申請書の内容を審査の上、</w:t>
      </w:r>
      <w:r w:rsidR="00FB012B">
        <w:rPr>
          <w:rFonts w:ascii="ＭＳ 明朝" w:hAnsi="ＭＳ 明朝" w:hint="eastAsia"/>
          <w:sz w:val="24"/>
        </w:rPr>
        <w:t>補助金</w:t>
      </w:r>
      <w:r w:rsidR="00DA5192" w:rsidRPr="00353104">
        <w:rPr>
          <w:rFonts w:ascii="ＭＳ 明朝" w:hAnsi="ＭＳ 明朝" w:hint="eastAsia"/>
          <w:sz w:val="24"/>
        </w:rPr>
        <w:t>の交付の決定を通知</w:t>
      </w:r>
    </w:p>
    <w:p w14:paraId="3AC9ECF7" w14:textId="77777777" w:rsidR="00167E6A" w:rsidRDefault="00167E6A" w:rsidP="00A66E41">
      <w:pPr>
        <w:ind w:left="240"/>
        <w:rPr>
          <w:rFonts w:ascii="ＭＳ ゴシック" w:eastAsia="ＭＳ ゴシック" w:hAnsi="ＭＳ ゴシック"/>
          <w:b/>
          <w:sz w:val="24"/>
        </w:rPr>
      </w:pPr>
    </w:p>
    <w:p w14:paraId="6F949141" w14:textId="0E704160" w:rsidR="002528FF" w:rsidRPr="008B7E2E" w:rsidRDefault="008B7E2E" w:rsidP="008B7E2E">
      <w:pPr>
        <w:ind w:left="240"/>
        <w:rPr>
          <w:rFonts w:asciiTheme="minorEastAsia" w:eastAsiaTheme="minorEastAsia" w:hAnsiTheme="minorEastAsia"/>
          <w:sz w:val="24"/>
        </w:rPr>
      </w:pPr>
      <w:r>
        <w:rPr>
          <w:rFonts w:asciiTheme="minorEastAsia" w:eastAsiaTheme="minorEastAsia" w:hAnsiTheme="minorEastAsia" w:hint="eastAsia"/>
          <w:sz w:val="24"/>
        </w:rPr>
        <w:t>③</w:t>
      </w:r>
      <w:r w:rsidR="002528FF" w:rsidRPr="002528FF">
        <w:rPr>
          <w:rFonts w:asciiTheme="minorEastAsia" w:eastAsiaTheme="minorEastAsia" w:hAnsiTheme="minorEastAsia" w:hint="eastAsia"/>
          <w:sz w:val="24"/>
        </w:rPr>
        <w:t xml:space="preserve"> </w:t>
      </w:r>
      <w:r w:rsidR="002528FF" w:rsidRPr="002528FF">
        <w:rPr>
          <w:rFonts w:asciiTheme="minorEastAsia" w:eastAsiaTheme="minorEastAsia" w:hAnsiTheme="minorEastAsia" w:hint="eastAsia"/>
          <w:sz w:val="24"/>
          <w:u w:val="single"/>
        </w:rPr>
        <w:t>補助金の交付の請求（概算払が必要なとき）</w:t>
      </w:r>
    </w:p>
    <w:p w14:paraId="31954D12" w14:textId="77777777" w:rsidR="002528FF" w:rsidRPr="002528FF" w:rsidRDefault="002528FF" w:rsidP="002528FF">
      <w:pPr>
        <w:ind w:left="2040" w:hangingChars="850" w:hanging="2040"/>
        <w:rPr>
          <w:rFonts w:asciiTheme="minorEastAsia" w:eastAsiaTheme="minorEastAsia" w:hAnsiTheme="minorEastAsia"/>
          <w:sz w:val="24"/>
        </w:rPr>
      </w:pPr>
      <w:r w:rsidRPr="002528FF">
        <w:rPr>
          <w:rFonts w:asciiTheme="minorEastAsia" w:eastAsiaTheme="minorEastAsia" w:hAnsiTheme="minorEastAsia" w:hint="eastAsia"/>
          <w:sz w:val="24"/>
        </w:rPr>
        <w:t xml:space="preserve">　　　 提出書類：大阪府地域医療機関ＩＣＴ連携整備事業補助金交付</w:t>
      </w:r>
      <w:r w:rsidR="009E352B" w:rsidRPr="009E352B">
        <w:rPr>
          <w:rFonts w:asciiTheme="minorEastAsia" w:eastAsiaTheme="minorEastAsia" w:hAnsiTheme="minorEastAsia" w:hint="eastAsia"/>
          <w:sz w:val="24"/>
        </w:rPr>
        <w:t>請求書</w:t>
      </w:r>
      <w:r w:rsidRPr="002528FF">
        <w:rPr>
          <w:rFonts w:asciiTheme="minorEastAsia" w:eastAsiaTheme="minorEastAsia" w:hAnsiTheme="minorEastAsia" w:hint="eastAsia"/>
          <w:sz w:val="24"/>
        </w:rPr>
        <w:t>（交付要綱様式第</w:t>
      </w:r>
      <w:r>
        <w:rPr>
          <w:rFonts w:asciiTheme="minorEastAsia" w:eastAsiaTheme="minorEastAsia" w:hAnsiTheme="minorEastAsia" w:hint="eastAsia"/>
          <w:sz w:val="24"/>
        </w:rPr>
        <w:t>６</w:t>
      </w:r>
      <w:r w:rsidRPr="002528FF">
        <w:rPr>
          <w:rFonts w:asciiTheme="minorEastAsia" w:eastAsiaTheme="minorEastAsia" w:hAnsiTheme="minorEastAsia" w:hint="eastAsia"/>
          <w:sz w:val="24"/>
        </w:rPr>
        <w:t>号）及び関係書類　各１部</w:t>
      </w:r>
    </w:p>
    <w:p w14:paraId="47BA7917" w14:textId="77777777" w:rsidR="00DA5192" w:rsidRPr="00DA5192" w:rsidRDefault="00D3494E" w:rsidP="000E02C5">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6704" behindDoc="0" locked="0" layoutInCell="1" allowOverlap="1" wp14:anchorId="15B3E21C" wp14:editId="30F611EE">
                <wp:simplePos x="0" y="0"/>
                <wp:positionH relativeFrom="column">
                  <wp:posOffset>66675</wp:posOffset>
                </wp:positionH>
                <wp:positionV relativeFrom="paragraph">
                  <wp:posOffset>199390</wp:posOffset>
                </wp:positionV>
                <wp:extent cx="4267200" cy="549275"/>
                <wp:effectExtent l="9525" t="8890" r="9525" b="1333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549275"/>
                        </a:xfrm>
                        <a:prstGeom prst="bracketPair">
                          <a:avLst>
                            <a:gd name="adj" fmla="val 7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665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5.25pt;margin-top:15.7pt;width:336pt;height:4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5kqKAIAADcEAAAOAAAAZHJzL2Uyb0RvYy54bWysU8Fu2zAMvQ/YPwi6r06CpGmMOkXRrsOA&#10;bgvQ7QMYSY61yqJGKXG6rx8tu12z3Yb5IJAm9Ui+R11eHVsnDoaiRV/J6dlECuMVaut3lfz29e7d&#10;hRQxgdfg0JtKPpkor9Zv31x2oTQzbNBpQ4JBfCy7UMkmpVAWRVSNaSGeYTCegzVSC4ld2hWaoGP0&#10;1hWzyeS86JB0IFQmRv57OwTlOuPXtVHpS11Hk4SrJPeW8kn53PZnsb6EckcQGqvGNuAfumjBei76&#10;AnULCcSe7F9QrVWEEet0prAtsK6tMnkGnmY6+WOahwaCybMwOTG80BT/H6z6fNiQsJq1k8JDyxJd&#10;7xPmymK67PnpQiw57SFsqJ8whntUj1F4vGnA78w1EXaNAc1dTfv84uRC70S+KrbdJ9QMDwyfqTrW&#10;1PaATII4ZkWeXhQxxyQU/5zPzpcssxSKY4v5arZc5BJQPt8OFNMHg63ojUpuCdSjSRuwlIvA4T6m&#10;LIwexwP9XYq6dSzzAZxYrpZ5ygLKMZetZ9D+osc761zeE+dFV8nVYrbI2BGd1X0w00K77Y0jwZg8&#10;Rf7GTk/SCPdeZ7CesvejncC6webizo8c9rQN9G9RPzGFhMP+8ntjo0H6KUXHu1vJ+GMPZKRwHz3L&#10;sJzPVgte9uxcXKyYP3od2L4KgFcMVMkkxWDepOF57APZXcN1pnlYj/1e1DY9Kzz0NLbK28nWyfq/&#10;9nPW7/e+/gUAAP//AwBQSwMEFAAGAAgAAAAhAMLiSwzeAAAACQEAAA8AAABkcnMvZG93bnJldi54&#10;bWxMj8FuwjAQRO+V+g/WIvVWnFAKNMRBFQiJcmohH2DiJYmI11FsSOjXd3tqj7NvNDuTrgbbiBt2&#10;vnakIB5HIJAKZ2oqFeTH7fMChA+ajG4coYI7elhljw+pTozr6Qtvh1AKDiGfaAVVCG0ipS8qtNqP&#10;XYvE7Ow6qwPLrpSm0z2H20ZOomgmra6JP1S6xXWFxeVwtQp2g/vOP/OPzdxspVwf+92+LqZKPY2G&#10;9yWIgEP4M8Nvfa4OGXc6uSsZLxrW0Ss7FbzEUxDMZ4sJH04M4vkbyCyV/xdkPwAAAP//AwBQSwEC&#10;LQAUAAYACAAAACEAtoM4kv4AAADhAQAAEwAAAAAAAAAAAAAAAAAAAAAAW0NvbnRlbnRfVHlwZXNd&#10;LnhtbFBLAQItABQABgAIAAAAIQA4/SH/1gAAAJQBAAALAAAAAAAAAAAAAAAAAC8BAABfcmVscy8u&#10;cmVsc1BLAQItABQABgAIAAAAIQAtq5kqKAIAADcEAAAOAAAAAAAAAAAAAAAAAC4CAABkcnMvZTJv&#10;RG9jLnhtbFBLAQItABQABgAIAAAAIQDC4ksM3gAAAAkBAAAPAAAAAAAAAAAAAAAAAIIEAABkcnMv&#10;ZG93bnJldi54bWxQSwUGAAAAAAQABADzAAAAjQUAAAAA&#10;" adj="1723">
                <v:textbox inset="5.85pt,.7pt,5.85pt,.7pt"/>
              </v:shape>
            </w:pict>
          </mc:Fallback>
        </mc:AlternateContent>
      </w:r>
    </w:p>
    <w:p w14:paraId="57C4411E" w14:textId="763711F1" w:rsidR="008A17A7" w:rsidRPr="00353104" w:rsidRDefault="00E33751" w:rsidP="008A17A7">
      <w:pPr>
        <w:rPr>
          <w:rFonts w:ascii="ＭＳ 明朝" w:hAnsi="ＭＳ 明朝"/>
          <w:sz w:val="24"/>
        </w:rPr>
      </w:pPr>
      <w:r>
        <w:rPr>
          <w:rFonts w:ascii="ＭＳ 明朝" w:hAnsi="ＭＳ 明朝" w:hint="eastAsia"/>
          <w:sz w:val="24"/>
        </w:rPr>
        <w:t xml:space="preserve">　</w:t>
      </w:r>
      <w:r w:rsidR="008B7E2E">
        <w:rPr>
          <w:rFonts w:ascii="ＭＳ 明朝" w:hAnsi="ＭＳ 明朝" w:hint="eastAsia"/>
          <w:sz w:val="24"/>
        </w:rPr>
        <w:t>④</w:t>
      </w:r>
      <w:r w:rsidR="00283E51" w:rsidRPr="00353104">
        <w:rPr>
          <w:rFonts w:ascii="ＭＳ 明朝" w:hAnsi="ＭＳ 明朝" w:hint="eastAsia"/>
          <w:sz w:val="24"/>
        </w:rPr>
        <w:t xml:space="preserve"> 中間検査の実施</w:t>
      </w:r>
    </w:p>
    <w:p w14:paraId="1F030CF8" w14:textId="77777777" w:rsidR="00283E51" w:rsidRPr="00353104" w:rsidRDefault="00283E51" w:rsidP="008A17A7">
      <w:pPr>
        <w:rPr>
          <w:rFonts w:ascii="ＭＳ 明朝" w:hAnsi="ＭＳ 明朝"/>
          <w:sz w:val="24"/>
        </w:rPr>
      </w:pPr>
      <w:r w:rsidRPr="00353104">
        <w:rPr>
          <w:rFonts w:ascii="ＭＳ 明朝" w:hAnsi="ＭＳ 明朝" w:hint="eastAsia"/>
          <w:sz w:val="24"/>
        </w:rPr>
        <w:t xml:space="preserve">　　　</w:t>
      </w:r>
      <w:r w:rsidR="00352C5D">
        <w:rPr>
          <w:rFonts w:ascii="ＭＳ 明朝" w:hAnsi="ＭＳ 明朝" w:hint="eastAsia"/>
          <w:sz w:val="24"/>
        </w:rPr>
        <w:t xml:space="preserve"> </w:t>
      </w:r>
      <w:r w:rsidRPr="00353104">
        <w:rPr>
          <w:rFonts w:ascii="ＭＳ 明朝" w:hAnsi="ＭＳ 明朝" w:hint="eastAsia"/>
          <w:sz w:val="24"/>
        </w:rPr>
        <w:t>大阪府職員が事業</w:t>
      </w:r>
      <w:r w:rsidR="00A66E41">
        <w:rPr>
          <w:rFonts w:ascii="ＭＳ 明朝" w:hAnsi="ＭＳ 明朝" w:hint="eastAsia"/>
          <w:sz w:val="24"/>
        </w:rPr>
        <w:t>の</w:t>
      </w:r>
      <w:r w:rsidRPr="00353104">
        <w:rPr>
          <w:rFonts w:ascii="ＭＳ 明朝" w:hAnsi="ＭＳ 明朝" w:hint="eastAsia"/>
          <w:sz w:val="24"/>
        </w:rPr>
        <w:t>実施状況</w:t>
      </w:r>
      <w:r w:rsidR="001B2EBC">
        <w:rPr>
          <w:rFonts w:ascii="ＭＳ 明朝" w:hAnsi="ＭＳ 明朝" w:hint="eastAsia"/>
          <w:sz w:val="24"/>
        </w:rPr>
        <w:t>等</w:t>
      </w:r>
      <w:r w:rsidR="00E607B7" w:rsidRPr="00353104">
        <w:rPr>
          <w:rFonts w:ascii="ＭＳ 明朝" w:hAnsi="ＭＳ 明朝" w:hint="eastAsia"/>
          <w:sz w:val="24"/>
        </w:rPr>
        <w:t>の</w:t>
      </w:r>
      <w:r w:rsidR="004E0A5F">
        <w:rPr>
          <w:rFonts w:ascii="ＭＳ 明朝" w:hAnsi="ＭＳ 明朝" w:hint="eastAsia"/>
          <w:sz w:val="24"/>
        </w:rPr>
        <w:t>確認</w:t>
      </w:r>
      <w:r w:rsidR="00E607B7" w:rsidRPr="00353104">
        <w:rPr>
          <w:rFonts w:ascii="ＭＳ 明朝" w:hAnsi="ＭＳ 明朝" w:hint="eastAsia"/>
          <w:sz w:val="24"/>
        </w:rPr>
        <w:t>を</w:t>
      </w:r>
      <w:r w:rsidR="00A66E41">
        <w:rPr>
          <w:rFonts w:ascii="ＭＳ 明朝" w:hAnsi="ＭＳ 明朝" w:hint="eastAsia"/>
          <w:sz w:val="24"/>
        </w:rPr>
        <w:t>適宜</w:t>
      </w:r>
      <w:r w:rsidR="00E607B7" w:rsidRPr="00353104">
        <w:rPr>
          <w:rFonts w:ascii="ＭＳ 明朝" w:hAnsi="ＭＳ 明朝" w:hint="eastAsia"/>
          <w:sz w:val="24"/>
        </w:rPr>
        <w:t>実施</w:t>
      </w:r>
    </w:p>
    <w:p w14:paraId="53153D3D" w14:textId="77777777" w:rsidR="00DA5192" w:rsidRDefault="00DA5192" w:rsidP="008A17A7">
      <w:pPr>
        <w:rPr>
          <w:rFonts w:ascii="ＭＳ ゴシック" w:eastAsia="ＭＳ ゴシック" w:hAnsi="ＭＳ ゴシック"/>
          <w:sz w:val="24"/>
        </w:rPr>
      </w:pPr>
    </w:p>
    <w:p w14:paraId="70DB415F" w14:textId="362A805D" w:rsidR="005B6CBF" w:rsidRPr="00BB5DC4" w:rsidRDefault="00E33751" w:rsidP="008A17A7">
      <w:pPr>
        <w:rPr>
          <w:rFonts w:ascii="ＭＳ 明朝" w:hAnsi="ＭＳ 明朝"/>
          <w:sz w:val="24"/>
        </w:rPr>
      </w:pPr>
      <w:r>
        <w:rPr>
          <w:rFonts w:ascii="ＭＳ 明朝" w:hAnsi="ＭＳ 明朝" w:hint="eastAsia"/>
          <w:sz w:val="24"/>
        </w:rPr>
        <w:t xml:space="preserve">　</w:t>
      </w:r>
      <w:r w:rsidR="008B7E2E">
        <w:rPr>
          <w:rFonts w:ascii="ＭＳ 明朝" w:hAnsi="ＭＳ 明朝" w:hint="eastAsia"/>
          <w:sz w:val="24"/>
        </w:rPr>
        <w:t>⑤</w:t>
      </w:r>
      <w:r w:rsidR="005B6CBF" w:rsidRPr="00BB5DC4">
        <w:rPr>
          <w:rFonts w:ascii="ＭＳ 明朝" w:hAnsi="ＭＳ 明朝" w:hint="eastAsia"/>
          <w:sz w:val="24"/>
        </w:rPr>
        <w:t xml:space="preserve"> 完了検査の実施</w:t>
      </w:r>
    </w:p>
    <w:p w14:paraId="2667CF27" w14:textId="77777777" w:rsidR="005B6CBF" w:rsidRDefault="005B6CBF" w:rsidP="008A17A7">
      <w:pPr>
        <w:rPr>
          <w:rFonts w:ascii="ＭＳ 明朝" w:hAnsi="ＭＳ 明朝"/>
          <w:sz w:val="24"/>
        </w:rPr>
      </w:pPr>
      <w:r w:rsidRPr="00BB5DC4">
        <w:rPr>
          <w:rFonts w:ascii="ＭＳ 明朝" w:hAnsi="ＭＳ 明朝" w:hint="eastAsia"/>
          <w:sz w:val="24"/>
        </w:rPr>
        <w:t xml:space="preserve">　　　</w:t>
      </w:r>
      <w:r w:rsidR="00352C5D">
        <w:rPr>
          <w:rFonts w:ascii="ＭＳ 明朝" w:hAnsi="ＭＳ 明朝" w:hint="eastAsia"/>
          <w:sz w:val="24"/>
        </w:rPr>
        <w:t xml:space="preserve"> </w:t>
      </w:r>
      <w:r w:rsidR="00CA069E" w:rsidRPr="00BB5DC4">
        <w:rPr>
          <w:rFonts w:ascii="ＭＳ 明朝" w:hAnsi="ＭＳ 明朝" w:hint="eastAsia"/>
          <w:sz w:val="24"/>
        </w:rPr>
        <w:t>大阪府職員が事業の完了検査を実施</w:t>
      </w:r>
    </w:p>
    <w:p w14:paraId="7782C589" w14:textId="77777777" w:rsidR="00031F53" w:rsidRDefault="00031F53" w:rsidP="008A17A7">
      <w:pPr>
        <w:rPr>
          <w:rFonts w:ascii="ＭＳ 明朝" w:hAnsi="ＭＳ 明朝"/>
          <w:sz w:val="24"/>
        </w:rPr>
      </w:pPr>
    </w:p>
    <w:p w14:paraId="6EE105B6" w14:textId="09526495" w:rsidR="00AF4505" w:rsidRDefault="00E607B7" w:rsidP="00A66E41">
      <w:pPr>
        <w:ind w:left="3884" w:hangingChars="1612" w:hanging="3884"/>
        <w:rPr>
          <w:rFonts w:ascii="ＭＳ ゴシック" w:eastAsia="ＭＳ ゴシック" w:hAnsi="ＭＳ ゴシック"/>
          <w:b/>
          <w:sz w:val="24"/>
        </w:rPr>
      </w:pPr>
      <w:r w:rsidRPr="00353104">
        <w:rPr>
          <w:rFonts w:ascii="ＭＳ ゴシック" w:eastAsia="ＭＳ ゴシック" w:hAnsi="ＭＳ ゴシック" w:hint="eastAsia"/>
          <w:b/>
          <w:sz w:val="24"/>
        </w:rPr>
        <w:t xml:space="preserve">　</w:t>
      </w:r>
      <w:r w:rsidR="008B7E2E">
        <w:rPr>
          <w:rFonts w:ascii="ＭＳ ゴシック" w:eastAsia="ＭＳ ゴシック" w:hAnsi="ＭＳ ゴシック" w:hint="eastAsia"/>
          <w:b/>
          <w:sz w:val="24"/>
        </w:rPr>
        <w:t>⑥</w:t>
      </w:r>
      <w:r w:rsidRPr="00353104">
        <w:rPr>
          <w:rFonts w:ascii="ＭＳ ゴシック" w:eastAsia="ＭＳ ゴシック" w:hAnsi="ＭＳ ゴシック" w:hint="eastAsia"/>
          <w:b/>
          <w:sz w:val="24"/>
        </w:rPr>
        <w:t xml:space="preserve"> 事業実績報告書の提出（</w:t>
      </w:r>
      <w:r w:rsidR="002A18C3">
        <w:rPr>
          <w:rFonts w:ascii="ＭＳ ゴシック" w:eastAsia="ＭＳ ゴシック" w:hAnsi="ＭＳ ゴシック" w:hint="eastAsia"/>
          <w:b/>
          <w:sz w:val="24"/>
        </w:rPr>
        <w:t>補助</w:t>
      </w:r>
      <w:r w:rsidR="0088175A" w:rsidRPr="00353104">
        <w:rPr>
          <w:rFonts w:ascii="ＭＳ ゴシック" w:eastAsia="ＭＳ ゴシック" w:hAnsi="ＭＳ ゴシック" w:hint="eastAsia"/>
          <w:b/>
          <w:sz w:val="24"/>
        </w:rPr>
        <w:t>事業の完了日の翌日から起算して30日以内又は</w:t>
      </w:r>
    </w:p>
    <w:p w14:paraId="49A51B84" w14:textId="77777777" w:rsidR="00E607B7" w:rsidRPr="00353104" w:rsidRDefault="00B5763B" w:rsidP="00AF4505">
      <w:pPr>
        <w:ind w:leftChars="1552" w:left="3861" w:hangingChars="250" w:hanging="602"/>
        <w:rPr>
          <w:rFonts w:ascii="ＭＳ ゴシック" w:eastAsia="ＭＳ ゴシック" w:hAnsi="ＭＳ ゴシック"/>
          <w:b/>
          <w:sz w:val="24"/>
        </w:rPr>
      </w:pPr>
      <w:r>
        <w:rPr>
          <w:rFonts w:ascii="ＭＳ ゴシック" w:eastAsia="ＭＳ ゴシック" w:hAnsi="ＭＳ ゴシック" w:hint="eastAsia"/>
          <w:b/>
          <w:sz w:val="24"/>
          <w:u w:val="single"/>
        </w:rPr>
        <w:t>翌年度</w:t>
      </w:r>
      <w:r w:rsidR="001B2EBC">
        <w:rPr>
          <w:rFonts w:ascii="ＭＳ ゴシック" w:eastAsia="ＭＳ ゴシック" w:hAnsi="ＭＳ ゴシック" w:hint="eastAsia"/>
          <w:b/>
          <w:sz w:val="24"/>
          <w:u w:val="single"/>
        </w:rPr>
        <w:t>4</w:t>
      </w:r>
      <w:r w:rsidR="0088175A" w:rsidRPr="00112866">
        <w:rPr>
          <w:rFonts w:ascii="ＭＳ ゴシック" w:eastAsia="ＭＳ ゴシック" w:hAnsi="ＭＳ ゴシック" w:hint="eastAsia"/>
          <w:b/>
          <w:sz w:val="24"/>
          <w:u w:val="single"/>
        </w:rPr>
        <w:t>月</w:t>
      </w:r>
      <w:r w:rsidR="006338DF">
        <w:rPr>
          <w:rFonts w:ascii="ＭＳ ゴシック" w:eastAsia="ＭＳ ゴシック" w:hAnsi="ＭＳ ゴシック" w:hint="eastAsia"/>
          <w:b/>
          <w:sz w:val="24"/>
          <w:u w:val="single"/>
        </w:rPr>
        <w:t>30</w:t>
      </w:r>
      <w:r w:rsidR="0088175A" w:rsidRPr="00112866">
        <w:rPr>
          <w:rFonts w:ascii="ＭＳ ゴシック" w:eastAsia="ＭＳ ゴシック" w:hAnsi="ＭＳ ゴシック" w:hint="eastAsia"/>
          <w:b/>
          <w:sz w:val="24"/>
          <w:u w:val="single"/>
        </w:rPr>
        <w:t>日</w:t>
      </w:r>
      <w:r w:rsidR="0088175A" w:rsidRPr="00353104">
        <w:rPr>
          <w:rFonts w:ascii="ＭＳ ゴシック" w:eastAsia="ＭＳ ゴシック" w:hAnsi="ＭＳ ゴシック" w:hint="eastAsia"/>
          <w:b/>
          <w:sz w:val="24"/>
        </w:rPr>
        <w:t>のいずれか早い日</w:t>
      </w:r>
      <w:r w:rsidR="007D44EE" w:rsidRPr="00353104">
        <w:rPr>
          <w:rFonts w:ascii="ＭＳ ゴシック" w:eastAsia="ＭＳ ゴシック" w:hAnsi="ＭＳ ゴシック" w:hint="eastAsia"/>
          <w:b/>
          <w:sz w:val="24"/>
        </w:rPr>
        <w:t>まで）</w:t>
      </w:r>
    </w:p>
    <w:p w14:paraId="5E1D6F4B" w14:textId="77777777" w:rsidR="007D44EE" w:rsidRDefault="007D44EE" w:rsidP="00352C5D">
      <w:pPr>
        <w:ind w:left="2040" w:hangingChars="850" w:hanging="2040"/>
        <w:rPr>
          <w:rFonts w:ascii="ＭＳ ゴシック" w:eastAsia="ＭＳ ゴシック" w:hAnsi="ＭＳ ゴシック"/>
          <w:sz w:val="24"/>
        </w:rPr>
      </w:pPr>
      <w:r w:rsidRPr="007D44EE">
        <w:rPr>
          <w:rFonts w:ascii="ＭＳ ゴシック" w:eastAsia="ＭＳ ゴシック" w:hAnsi="ＭＳ ゴシック" w:hint="eastAsia"/>
          <w:sz w:val="24"/>
        </w:rPr>
        <w:t xml:space="preserve">　　　</w:t>
      </w:r>
      <w:r w:rsidR="00352C5D">
        <w:rPr>
          <w:rFonts w:ascii="ＭＳ ゴシック" w:eastAsia="ＭＳ ゴシック" w:hAnsi="ＭＳ ゴシック" w:hint="eastAsia"/>
          <w:sz w:val="24"/>
        </w:rPr>
        <w:t xml:space="preserve"> </w:t>
      </w:r>
      <w:r w:rsidRPr="007D44EE">
        <w:rPr>
          <w:rFonts w:ascii="ＭＳ ゴシック" w:eastAsia="ＭＳ ゴシック" w:hAnsi="ＭＳ ゴシック" w:hint="eastAsia"/>
          <w:sz w:val="24"/>
        </w:rPr>
        <w:t>提出</w:t>
      </w:r>
      <w:r>
        <w:rPr>
          <w:rFonts w:ascii="ＭＳ ゴシック" w:eastAsia="ＭＳ ゴシック" w:hAnsi="ＭＳ ゴシック" w:hint="eastAsia"/>
          <w:sz w:val="24"/>
        </w:rPr>
        <w:t>書類：</w:t>
      </w:r>
      <w:r w:rsidR="00FB012B">
        <w:rPr>
          <w:rFonts w:ascii="ＭＳ ゴシック" w:eastAsia="ＭＳ ゴシック" w:hAnsi="ＭＳ ゴシック" w:hint="eastAsia"/>
          <w:sz w:val="24"/>
        </w:rPr>
        <w:t>大阪府地域医療機関ＩＣＴ連携整備事業補助金</w:t>
      </w:r>
      <w:r>
        <w:rPr>
          <w:rFonts w:ascii="ＭＳ ゴシック" w:eastAsia="ＭＳ ゴシック" w:hAnsi="ＭＳ ゴシック" w:hint="eastAsia"/>
          <w:sz w:val="24"/>
        </w:rPr>
        <w:t>事業実績報告書（</w:t>
      </w:r>
      <w:r w:rsidR="00A66E41">
        <w:rPr>
          <w:rFonts w:ascii="ＭＳ ゴシック" w:eastAsia="ＭＳ ゴシック" w:hAnsi="ＭＳ ゴシック" w:hint="eastAsia"/>
          <w:sz w:val="24"/>
        </w:rPr>
        <w:t>交付要綱</w:t>
      </w:r>
      <w:r w:rsidR="00FB012B">
        <w:rPr>
          <w:rFonts w:ascii="ＭＳ ゴシック" w:eastAsia="ＭＳ ゴシック" w:hAnsi="ＭＳ ゴシック" w:hint="eastAsia"/>
          <w:sz w:val="24"/>
        </w:rPr>
        <w:t>様式第</w:t>
      </w:r>
      <w:r w:rsidR="00611D87">
        <w:rPr>
          <w:rFonts w:ascii="ＭＳ ゴシック" w:eastAsia="ＭＳ ゴシック" w:hAnsi="ＭＳ ゴシック" w:hint="eastAsia"/>
          <w:sz w:val="24"/>
        </w:rPr>
        <w:t>５</w:t>
      </w:r>
      <w:r>
        <w:rPr>
          <w:rFonts w:ascii="ＭＳ ゴシック" w:eastAsia="ＭＳ ゴシック" w:hAnsi="ＭＳ ゴシック" w:hint="eastAsia"/>
          <w:sz w:val="24"/>
        </w:rPr>
        <w:t>号）及び関係書類</w:t>
      </w:r>
      <w:r w:rsidR="00A66E41">
        <w:rPr>
          <w:rFonts w:ascii="ＭＳ ゴシック" w:eastAsia="ＭＳ ゴシック" w:hAnsi="ＭＳ ゴシック" w:hint="eastAsia"/>
          <w:sz w:val="24"/>
        </w:rPr>
        <w:t xml:space="preserve">　各</w:t>
      </w:r>
      <w:r w:rsidR="00F9736E">
        <w:rPr>
          <w:rFonts w:ascii="ＭＳ ゴシック" w:eastAsia="ＭＳ ゴシック" w:hAnsi="ＭＳ ゴシック" w:hint="eastAsia"/>
          <w:sz w:val="24"/>
        </w:rPr>
        <w:t>１</w:t>
      </w:r>
      <w:r w:rsidR="00701749">
        <w:rPr>
          <w:rFonts w:ascii="ＭＳ ゴシック" w:eastAsia="ＭＳ ゴシック" w:hAnsi="ＭＳ ゴシック" w:hint="eastAsia"/>
          <w:sz w:val="24"/>
        </w:rPr>
        <w:t>部</w:t>
      </w:r>
    </w:p>
    <w:p w14:paraId="2A437002" w14:textId="77777777" w:rsidR="00CA069E" w:rsidRDefault="00CA069E" w:rsidP="008A17A7">
      <w:pPr>
        <w:rPr>
          <w:rFonts w:ascii="ＭＳ ゴシック" w:eastAsia="ＭＳ ゴシック" w:hAnsi="ＭＳ ゴシック"/>
          <w:sz w:val="24"/>
        </w:rPr>
      </w:pPr>
    </w:p>
    <w:p w14:paraId="782CB572" w14:textId="58E0DDC0" w:rsidR="009A6486" w:rsidRPr="00353104" w:rsidRDefault="009A6486" w:rsidP="008A17A7">
      <w:pPr>
        <w:rPr>
          <w:rFonts w:ascii="ＭＳ 明朝" w:hAnsi="ＭＳ 明朝"/>
          <w:sz w:val="24"/>
        </w:rPr>
      </w:pPr>
      <w:r w:rsidRPr="00353104">
        <w:rPr>
          <w:rFonts w:ascii="ＭＳ 明朝" w:hAnsi="ＭＳ 明朝" w:hint="eastAsia"/>
          <w:sz w:val="24"/>
        </w:rPr>
        <w:t xml:space="preserve">　</w:t>
      </w:r>
      <w:r w:rsidR="008B7E2E">
        <w:rPr>
          <w:rFonts w:ascii="ＭＳ 明朝" w:hAnsi="ＭＳ 明朝" w:hint="eastAsia"/>
          <w:sz w:val="24"/>
        </w:rPr>
        <w:t>⑦</w:t>
      </w:r>
      <w:r w:rsidRPr="00353104">
        <w:rPr>
          <w:rFonts w:ascii="ＭＳ 明朝" w:hAnsi="ＭＳ 明朝" w:hint="eastAsia"/>
          <w:sz w:val="24"/>
        </w:rPr>
        <w:t xml:space="preserve"> </w:t>
      </w:r>
      <w:r w:rsidR="00FB012B">
        <w:rPr>
          <w:rFonts w:ascii="ＭＳ 明朝" w:hAnsi="ＭＳ 明朝" w:hint="eastAsia"/>
          <w:sz w:val="24"/>
        </w:rPr>
        <w:t>補助</w:t>
      </w:r>
      <w:r w:rsidR="00A66E41">
        <w:rPr>
          <w:rFonts w:ascii="ＭＳ 明朝" w:hAnsi="ＭＳ 明朝" w:hint="eastAsia"/>
          <w:sz w:val="24"/>
        </w:rPr>
        <w:t>金の</w:t>
      </w:r>
      <w:r w:rsidR="002506FE" w:rsidRPr="00353104">
        <w:rPr>
          <w:rFonts w:ascii="ＭＳ 明朝" w:hAnsi="ＭＳ 明朝" w:hint="eastAsia"/>
          <w:sz w:val="24"/>
        </w:rPr>
        <w:t>額の確定</w:t>
      </w:r>
      <w:r w:rsidR="00B51A94" w:rsidRPr="00353104">
        <w:rPr>
          <w:rFonts w:ascii="ＭＳ 明朝" w:hAnsi="ＭＳ 明朝" w:hint="eastAsia"/>
          <w:sz w:val="24"/>
        </w:rPr>
        <w:t>の通知</w:t>
      </w:r>
    </w:p>
    <w:p w14:paraId="6639C382" w14:textId="77777777" w:rsidR="00B51A94" w:rsidRPr="00353104" w:rsidRDefault="00B51A94" w:rsidP="00B51A94">
      <w:pPr>
        <w:ind w:left="720" w:hangingChars="300" w:hanging="720"/>
        <w:rPr>
          <w:rFonts w:ascii="ＭＳ 明朝" w:hAnsi="ＭＳ 明朝"/>
          <w:sz w:val="24"/>
        </w:rPr>
      </w:pPr>
      <w:r w:rsidRPr="00353104">
        <w:rPr>
          <w:rFonts w:ascii="ＭＳ 明朝" w:hAnsi="ＭＳ 明朝" w:hint="eastAsia"/>
          <w:sz w:val="24"/>
        </w:rPr>
        <w:t xml:space="preserve">　　</w:t>
      </w:r>
      <w:r w:rsidR="00A66E41">
        <w:rPr>
          <w:rFonts w:ascii="ＭＳ 明朝" w:hAnsi="ＭＳ 明朝" w:hint="eastAsia"/>
          <w:sz w:val="24"/>
        </w:rPr>
        <w:t xml:space="preserve">　</w:t>
      </w:r>
      <w:r w:rsidR="00352C5D">
        <w:rPr>
          <w:rFonts w:ascii="ＭＳ 明朝" w:hAnsi="ＭＳ 明朝" w:hint="eastAsia"/>
          <w:sz w:val="24"/>
        </w:rPr>
        <w:t xml:space="preserve"> </w:t>
      </w:r>
      <w:r w:rsidR="00A66E41">
        <w:rPr>
          <w:rFonts w:ascii="ＭＳ 明朝" w:hAnsi="ＭＳ 明朝" w:hint="eastAsia"/>
          <w:sz w:val="24"/>
        </w:rPr>
        <w:t>大阪府が</w:t>
      </w:r>
      <w:r w:rsidRPr="00353104">
        <w:rPr>
          <w:rFonts w:ascii="ＭＳ 明朝" w:hAnsi="ＭＳ 明朝" w:hint="eastAsia"/>
          <w:sz w:val="24"/>
        </w:rPr>
        <w:t>事業実績報告書の内容を</w:t>
      </w:r>
      <w:r w:rsidR="00A66E41">
        <w:rPr>
          <w:rFonts w:ascii="ＭＳ 明朝" w:hAnsi="ＭＳ 明朝" w:hint="eastAsia"/>
          <w:sz w:val="24"/>
        </w:rPr>
        <w:t>審査の上</w:t>
      </w:r>
      <w:r w:rsidR="00FB012B">
        <w:rPr>
          <w:rFonts w:ascii="ＭＳ 明朝" w:hAnsi="ＭＳ 明朝" w:hint="eastAsia"/>
          <w:sz w:val="24"/>
        </w:rPr>
        <w:t>、補助</w:t>
      </w:r>
      <w:r w:rsidRPr="00353104">
        <w:rPr>
          <w:rFonts w:ascii="ＭＳ 明朝" w:hAnsi="ＭＳ 明朝" w:hint="eastAsia"/>
          <w:sz w:val="24"/>
        </w:rPr>
        <w:t>金の額の確定</w:t>
      </w:r>
      <w:r w:rsidR="00352C5D">
        <w:rPr>
          <w:rFonts w:ascii="ＭＳ 明朝" w:hAnsi="ＭＳ 明朝" w:hint="eastAsia"/>
          <w:sz w:val="24"/>
        </w:rPr>
        <w:t>を</w:t>
      </w:r>
      <w:r w:rsidRPr="00353104">
        <w:rPr>
          <w:rFonts w:ascii="ＭＳ 明朝" w:hAnsi="ＭＳ 明朝" w:hint="eastAsia"/>
          <w:sz w:val="24"/>
        </w:rPr>
        <w:t>通知</w:t>
      </w:r>
    </w:p>
    <w:p w14:paraId="510E3E0C" w14:textId="77777777" w:rsidR="00583326" w:rsidRPr="00353104" w:rsidRDefault="00583326" w:rsidP="00B51A94">
      <w:pPr>
        <w:ind w:left="720" w:hangingChars="300" w:hanging="720"/>
        <w:rPr>
          <w:rFonts w:ascii="ＭＳ 明朝" w:hAnsi="ＭＳ 明朝"/>
          <w:sz w:val="24"/>
        </w:rPr>
      </w:pPr>
    </w:p>
    <w:p w14:paraId="2A6F3AD0" w14:textId="5F09198D" w:rsidR="00A66E41" w:rsidRPr="00353104" w:rsidRDefault="00A66E41" w:rsidP="00A66E41">
      <w:pPr>
        <w:ind w:left="720" w:hangingChars="300" w:hanging="720"/>
        <w:rPr>
          <w:rFonts w:ascii="ＭＳ 明朝" w:hAnsi="ＭＳ 明朝"/>
          <w:sz w:val="24"/>
        </w:rPr>
      </w:pPr>
      <w:r w:rsidRPr="00353104">
        <w:rPr>
          <w:rFonts w:ascii="ＭＳ 明朝" w:hAnsi="ＭＳ 明朝" w:hint="eastAsia"/>
          <w:sz w:val="24"/>
        </w:rPr>
        <w:t xml:space="preserve">　</w:t>
      </w:r>
      <w:r w:rsidR="008B7E2E">
        <w:rPr>
          <w:rFonts w:ascii="ＭＳ 明朝" w:hAnsi="ＭＳ 明朝" w:hint="eastAsia"/>
          <w:sz w:val="24"/>
        </w:rPr>
        <w:t>⑧</w:t>
      </w:r>
      <w:r w:rsidRPr="00353104">
        <w:rPr>
          <w:rFonts w:ascii="ＭＳ 明朝" w:hAnsi="ＭＳ 明朝" w:hint="eastAsia"/>
          <w:sz w:val="24"/>
        </w:rPr>
        <w:t xml:space="preserve"> </w:t>
      </w:r>
      <w:r w:rsidR="00FB012B">
        <w:rPr>
          <w:rFonts w:ascii="ＭＳ 明朝" w:hAnsi="ＭＳ 明朝" w:hint="eastAsia"/>
          <w:sz w:val="24"/>
        </w:rPr>
        <w:t>補助</w:t>
      </w:r>
      <w:r w:rsidRPr="00353104">
        <w:rPr>
          <w:rFonts w:ascii="ＭＳ 明朝" w:hAnsi="ＭＳ 明朝" w:hint="eastAsia"/>
          <w:sz w:val="24"/>
        </w:rPr>
        <w:t>金の交付</w:t>
      </w:r>
    </w:p>
    <w:p w14:paraId="082FF8FC" w14:textId="77777777" w:rsidR="00A66E41" w:rsidRDefault="00A66E41" w:rsidP="00A66E41">
      <w:pPr>
        <w:ind w:left="720" w:hangingChars="300" w:hanging="720"/>
        <w:rPr>
          <w:rFonts w:ascii="ＭＳ 明朝" w:hAnsi="ＭＳ 明朝"/>
          <w:sz w:val="24"/>
        </w:rPr>
      </w:pPr>
      <w:r w:rsidRPr="00353104">
        <w:rPr>
          <w:rFonts w:ascii="ＭＳ 明朝" w:hAnsi="ＭＳ 明朝" w:hint="eastAsia"/>
          <w:sz w:val="24"/>
        </w:rPr>
        <w:t xml:space="preserve">　　　</w:t>
      </w:r>
      <w:r w:rsidR="00352C5D">
        <w:rPr>
          <w:rFonts w:ascii="ＭＳ 明朝" w:hAnsi="ＭＳ 明朝" w:hint="eastAsia"/>
          <w:sz w:val="24"/>
        </w:rPr>
        <w:t xml:space="preserve"> </w:t>
      </w:r>
      <w:r w:rsidRPr="00353104">
        <w:rPr>
          <w:rFonts w:ascii="ＭＳ 明朝" w:hAnsi="ＭＳ 明朝" w:hint="eastAsia"/>
          <w:sz w:val="24"/>
        </w:rPr>
        <w:t>大阪府から確定した</w:t>
      </w:r>
      <w:r>
        <w:rPr>
          <w:rFonts w:ascii="ＭＳ 明朝" w:hAnsi="ＭＳ 明朝" w:hint="eastAsia"/>
          <w:sz w:val="24"/>
        </w:rPr>
        <w:t>額の</w:t>
      </w:r>
      <w:r w:rsidR="00FB012B">
        <w:rPr>
          <w:rFonts w:ascii="ＭＳ 明朝" w:hAnsi="ＭＳ 明朝" w:hint="eastAsia"/>
          <w:sz w:val="24"/>
        </w:rPr>
        <w:t>補助</w:t>
      </w:r>
      <w:r w:rsidRPr="00353104">
        <w:rPr>
          <w:rFonts w:ascii="ＭＳ 明朝" w:hAnsi="ＭＳ 明朝" w:hint="eastAsia"/>
          <w:sz w:val="24"/>
        </w:rPr>
        <w:t>金を交付</w:t>
      </w:r>
    </w:p>
    <w:p w14:paraId="336F9099" w14:textId="77777777" w:rsidR="00701749" w:rsidRPr="00FB012B" w:rsidRDefault="00701749" w:rsidP="008A17A7">
      <w:pPr>
        <w:rPr>
          <w:rFonts w:ascii="ＭＳ ゴシック" w:eastAsia="ＭＳ ゴシック" w:hAnsi="ＭＳ ゴシック"/>
          <w:sz w:val="24"/>
        </w:rPr>
      </w:pPr>
    </w:p>
    <w:p w14:paraId="5A0B0822" w14:textId="77777777" w:rsidR="00775C59" w:rsidRPr="00185EEF" w:rsidRDefault="00185EEF" w:rsidP="00185EEF">
      <w:pPr>
        <w:ind w:left="240"/>
        <w:rPr>
          <w:rFonts w:ascii="ＭＳ ゴシック" w:eastAsia="ＭＳ ゴシック" w:hAnsi="ＭＳ ゴシック"/>
          <w:b/>
          <w:sz w:val="24"/>
        </w:rPr>
      </w:pPr>
      <w:r w:rsidRPr="00185EEF">
        <w:rPr>
          <w:rFonts w:ascii="ＭＳ ゴシック" w:eastAsia="ＭＳ ゴシック" w:hAnsi="ＭＳ ゴシック" w:hint="eastAsia"/>
          <w:b/>
          <w:sz w:val="24"/>
        </w:rPr>
        <w:t>※ 関係</w:t>
      </w:r>
      <w:r w:rsidR="003A2DAC" w:rsidRPr="00185EEF">
        <w:rPr>
          <w:rFonts w:ascii="ＭＳ ゴシック" w:eastAsia="ＭＳ ゴシック" w:hAnsi="ＭＳ ゴシック" w:hint="eastAsia"/>
          <w:b/>
          <w:sz w:val="24"/>
        </w:rPr>
        <w:t>書類</w:t>
      </w:r>
      <w:r w:rsidR="00775C59" w:rsidRPr="00185EEF">
        <w:rPr>
          <w:rFonts w:ascii="ＭＳ ゴシック" w:eastAsia="ＭＳ ゴシック" w:hAnsi="ＭＳ ゴシック" w:hint="eastAsia"/>
          <w:b/>
          <w:sz w:val="24"/>
        </w:rPr>
        <w:t>について</w:t>
      </w:r>
    </w:p>
    <w:p w14:paraId="7443F649" w14:textId="77777777" w:rsidR="00236D6A" w:rsidRPr="00775C59" w:rsidRDefault="003B00EB" w:rsidP="006D6E73">
      <w:pPr>
        <w:ind w:leftChars="342" w:left="718" w:firstLineChars="100" w:firstLine="240"/>
        <w:rPr>
          <w:rFonts w:ascii="ＭＳ ゴシック" w:eastAsia="ＭＳ ゴシック" w:hAnsi="ＭＳ ゴシック"/>
          <w:sz w:val="24"/>
        </w:rPr>
      </w:pPr>
      <w:r>
        <w:rPr>
          <w:rFonts w:ascii="ＭＳ ゴシック" w:eastAsia="ＭＳ ゴシック" w:hAnsi="ＭＳ ゴシック" w:hint="eastAsia"/>
          <w:sz w:val="24"/>
        </w:rPr>
        <w:t>事業</w:t>
      </w:r>
      <w:r w:rsidR="00352C5D">
        <w:rPr>
          <w:rFonts w:ascii="ＭＳ ゴシック" w:eastAsia="ＭＳ ゴシック" w:hAnsi="ＭＳ ゴシック" w:hint="eastAsia"/>
          <w:sz w:val="24"/>
        </w:rPr>
        <w:t>計画</w:t>
      </w:r>
      <w:r w:rsidR="006D6E73">
        <w:rPr>
          <w:rFonts w:ascii="ＭＳ ゴシック" w:eastAsia="ＭＳ ゴシック" w:hAnsi="ＭＳ ゴシック" w:hint="eastAsia"/>
          <w:sz w:val="24"/>
        </w:rPr>
        <w:t>書等</w:t>
      </w:r>
      <w:r w:rsidR="00775C59">
        <w:rPr>
          <w:rFonts w:ascii="ＭＳ ゴシック" w:eastAsia="ＭＳ ゴシック" w:hAnsi="ＭＳ ゴシック" w:hint="eastAsia"/>
          <w:sz w:val="24"/>
        </w:rPr>
        <w:t>に添付する関係書類のうち</w:t>
      </w:r>
      <w:r w:rsidR="003A2DAC" w:rsidRPr="00775C59">
        <w:rPr>
          <w:rFonts w:ascii="ＭＳ ゴシック" w:eastAsia="ＭＳ ゴシック" w:hAnsi="ＭＳ ゴシック" w:hint="eastAsia"/>
          <w:sz w:val="24"/>
        </w:rPr>
        <w:t>「その他参考となる資料」とは、</w:t>
      </w:r>
      <w:r w:rsidR="00FB012B">
        <w:rPr>
          <w:rFonts w:ascii="ＭＳ ゴシック" w:eastAsia="ＭＳ ゴシック" w:hAnsi="ＭＳ ゴシック" w:hint="eastAsia"/>
          <w:sz w:val="24"/>
        </w:rPr>
        <w:t>補助</w:t>
      </w:r>
      <w:r w:rsidR="00430B24">
        <w:rPr>
          <w:rFonts w:ascii="ＭＳ ゴシック" w:eastAsia="ＭＳ ゴシック" w:hAnsi="ＭＳ ゴシック" w:hint="eastAsia"/>
          <w:sz w:val="24"/>
        </w:rPr>
        <w:t>事業の内容</w:t>
      </w:r>
      <w:r w:rsidR="006D6E73">
        <w:rPr>
          <w:rFonts w:ascii="ＭＳ ゴシック" w:eastAsia="ＭＳ ゴシック" w:hAnsi="ＭＳ ゴシック" w:hint="eastAsia"/>
          <w:sz w:val="24"/>
        </w:rPr>
        <w:t>や</w:t>
      </w:r>
      <w:r w:rsidR="00430B24">
        <w:rPr>
          <w:rFonts w:ascii="ＭＳ ゴシック" w:eastAsia="ＭＳ ゴシック" w:hAnsi="ＭＳ ゴシック" w:hint="eastAsia"/>
          <w:sz w:val="24"/>
        </w:rPr>
        <w:t>事業費の積算</w:t>
      </w:r>
      <w:r w:rsidR="003A2DAC" w:rsidRPr="00775C59">
        <w:rPr>
          <w:rFonts w:ascii="ＭＳ ゴシック" w:eastAsia="ＭＳ ゴシック" w:hAnsi="ＭＳ ゴシック" w:hint="eastAsia"/>
          <w:sz w:val="24"/>
        </w:rPr>
        <w:t>が</w:t>
      </w:r>
      <w:r w:rsidR="00430B24">
        <w:rPr>
          <w:rFonts w:ascii="ＭＳ ゴシック" w:eastAsia="ＭＳ ゴシック" w:hAnsi="ＭＳ ゴシック" w:hint="eastAsia"/>
          <w:sz w:val="24"/>
        </w:rPr>
        <w:t>確認できる資料</w:t>
      </w:r>
      <w:r w:rsidR="00CE3DD7">
        <w:rPr>
          <w:rFonts w:ascii="ＭＳ ゴシック" w:eastAsia="ＭＳ ゴシック" w:hAnsi="ＭＳ ゴシック" w:hint="eastAsia"/>
          <w:sz w:val="24"/>
        </w:rPr>
        <w:t>（契約書、事業費内訳書</w:t>
      </w:r>
      <w:r w:rsidR="006D6E73">
        <w:rPr>
          <w:rFonts w:ascii="ＭＳ ゴシック" w:eastAsia="ＭＳ ゴシック" w:hAnsi="ＭＳ ゴシック" w:hint="eastAsia"/>
          <w:sz w:val="24"/>
        </w:rPr>
        <w:t>等</w:t>
      </w:r>
      <w:r w:rsidR="00CE3DD7">
        <w:rPr>
          <w:rFonts w:ascii="ＭＳ ゴシック" w:eastAsia="ＭＳ ゴシック" w:hAnsi="ＭＳ ゴシック" w:hint="eastAsia"/>
          <w:sz w:val="24"/>
        </w:rPr>
        <w:t>）</w:t>
      </w:r>
      <w:r w:rsidR="003A2DAC" w:rsidRPr="00775C59">
        <w:rPr>
          <w:rFonts w:ascii="ＭＳ ゴシック" w:eastAsia="ＭＳ ゴシック" w:hAnsi="ＭＳ ゴシック" w:hint="eastAsia"/>
          <w:sz w:val="24"/>
        </w:rPr>
        <w:t>を想定して</w:t>
      </w:r>
      <w:r w:rsidR="006D6E73">
        <w:rPr>
          <w:rFonts w:ascii="ＭＳ ゴシック" w:eastAsia="ＭＳ ゴシック" w:hAnsi="ＭＳ ゴシック" w:hint="eastAsia"/>
          <w:sz w:val="24"/>
        </w:rPr>
        <w:t>おり、</w:t>
      </w:r>
      <w:r w:rsidR="00850358">
        <w:rPr>
          <w:rFonts w:ascii="ＭＳ ゴシック" w:eastAsia="ＭＳ ゴシック" w:hAnsi="ＭＳ ゴシック" w:hint="eastAsia"/>
          <w:sz w:val="24"/>
        </w:rPr>
        <w:t>個々の</w:t>
      </w:r>
      <w:r w:rsidR="00851225">
        <w:rPr>
          <w:rFonts w:ascii="ＭＳ ゴシック" w:eastAsia="ＭＳ ゴシック" w:hAnsi="ＭＳ ゴシック" w:hint="eastAsia"/>
          <w:sz w:val="24"/>
        </w:rPr>
        <w:t>事業内容に</w:t>
      </w:r>
      <w:r w:rsidR="002C6701">
        <w:rPr>
          <w:rFonts w:ascii="ＭＳ ゴシック" w:eastAsia="ＭＳ ゴシック" w:hAnsi="ＭＳ ゴシック" w:hint="eastAsia"/>
          <w:sz w:val="24"/>
        </w:rPr>
        <w:t>応じ</w:t>
      </w:r>
      <w:r w:rsidR="00CE3DD7">
        <w:rPr>
          <w:rFonts w:ascii="ＭＳ ゴシック" w:eastAsia="ＭＳ ゴシック" w:hAnsi="ＭＳ ゴシック" w:hint="eastAsia"/>
          <w:sz w:val="24"/>
        </w:rPr>
        <w:t>指示するものと</w:t>
      </w:r>
      <w:r w:rsidR="005D29E8">
        <w:rPr>
          <w:rFonts w:ascii="ＭＳ ゴシック" w:eastAsia="ＭＳ ゴシック" w:hAnsi="ＭＳ ゴシック" w:hint="eastAsia"/>
          <w:sz w:val="24"/>
        </w:rPr>
        <w:t>する</w:t>
      </w:r>
      <w:r w:rsidR="003A2DAC" w:rsidRPr="00775C59">
        <w:rPr>
          <w:rFonts w:ascii="ＭＳ ゴシック" w:eastAsia="ＭＳ ゴシック" w:hAnsi="ＭＳ ゴシック" w:hint="eastAsia"/>
          <w:sz w:val="24"/>
        </w:rPr>
        <w:t>。</w:t>
      </w:r>
    </w:p>
    <w:p w14:paraId="6E4C4AF9" w14:textId="77777777" w:rsidR="003A2DAC" w:rsidRDefault="003A2DAC" w:rsidP="00236D6A">
      <w:pPr>
        <w:rPr>
          <w:rFonts w:ascii="ＭＳ ゴシック" w:eastAsia="ＭＳ ゴシック" w:hAnsi="ＭＳ ゴシック"/>
          <w:sz w:val="24"/>
        </w:rPr>
      </w:pPr>
    </w:p>
    <w:p w14:paraId="7FE5276B" w14:textId="77777777" w:rsidR="00AA7818" w:rsidRPr="00C60292" w:rsidRDefault="00AA7818" w:rsidP="00AA7818">
      <w:pPr>
        <w:rPr>
          <w:rFonts w:ascii="ＭＳ ゴシック" w:eastAsia="ＭＳ ゴシック" w:hAnsi="ＭＳ ゴシック"/>
          <w:b/>
          <w:sz w:val="24"/>
        </w:rPr>
      </w:pPr>
      <w:r w:rsidRPr="00C60292">
        <w:rPr>
          <w:rFonts w:ascii="ＭＳ ゴシック" w:eastAsia="ＭＳ ゴシック" w:hAnsi="ＭＳ ゴシック" w:hint="eastAsia"/>
          <w:b/>
          <w:sz w:val="24"/>
        </w:rPr>
        <w:t xml:space="preserve">　※ </w:t>
      </w:r>
      <w:r w:rsidR="00FB012B">
        <w:rPr>
          <w:rFonts w:ascii="ＭＳ ゴシック" w:eastAsia="ＭＳ ゴシック" w:hAnsi="ＭＳ ゴシック" w:hint="eastAsia"/>
          <w:b/>
          <w:sz w:val="24"/>
        </w:rPr>
        <w:t>補助</w:t>
      </w:r>
      <w:r w:rsidRPr="00C60292">
        <w:rPr>
          <w:rFonts w:ascii="ＭＳ ゴシック" w:eastAsia="ＭＳ ゴシック" w:hAnsi="ＭＳ ゴシック" w:hint="eastAsia"/>
          <w:b/>
          <w:sz w:val="24"/>
        </w:rPr>
        <w:t>事業の変更</w:t>
      </w:r>
      <w:r>
        <w:rPr>
          <w:rFonts w:ascii="ＭＳ ゴシック" w:eastAsia="ＭＳ ゴシック" w:hAnsi="ＭＳ ゴシック" w:hint="eastAsia"/>
          <w:b/>
          <w:sz w:val="24"/>
        </w:rPr>
        <w:t>(経費配分・内容・中止（廃止）)</w:t>
      </w:r>
      <w:r w:rsidRPr="00C60292">
        <w:rPr>
          <w:rFonts w:ascii="ＭＳ ゴシック" w:eastAsia="ＭＳ ゴシック" w:hAnsi="ＭＳ ゴシック" w:hint="eastAsia"/>
          <w:b/>
          <w:sz w:val="24"/>
        </w:rPr>
        <w:t>について</w:t>
      </w:r>
    </w:p>
    <w:p w14:paraId="1526228B" w14:textId="77777777" w:rsidR="00AA7818" w:rsidRDefault="00AA7818" w:rsidP="007A1595">
      <w:pPr>
        <w:ind w:left="734" w:hangingChars="306" w:hanging="734"/>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FB012B">
        <w:rPr>
          <w:rFonts w:ascii="ＭＳ ゴシック" w:eastAsia="ＭＳ ゴシック" w:hAnsi="ＭＳ ゴシック" w:hint="eastAsia"/>
          <w:sz w:val="24"/>
        </w:rPr>
        <w:t>補助</w:t>
      </w:r>
      <w:r w:rsidR="007A1595">
        <w:rPr>
          <w:rFonts w:ascii="ＭＳ ゴシック" w:eastAsia="ＭＳ ゴシック" w:hAnsi="ＭＳ ゴシック" w:hint="eastAsia"/>
          <w:sz w:val="24"/>
        </w:rPr>
        <w:t>金の交付の決定を受けた後、</w:t>
      </w:r>
      <w:r w:rsidR="00FB012B">
        <w:rPr>
          <w:rFonts w:ascii="ＭＳ ゴシック" w:eastAsia="ＭＳ ゴシック" w:hAnsi="ＭＳ ゴシック" w:hint="eastAsia"/>
          <w:sz w:val="24"/>
        </w:rPr>
        <w:t>補助</w:t>
      </w:r>
      <w:r>
        <w:rPr>
          <w:rFonts w:ascii="ＭＳ ゴシック" w:eastAsia="ＭＳ ゴシック" w:hAnsi="ＭＳ ゴシック" w:hint="eastAsia"/>
          <w:sz w:val="24"/>
        </w:rPr>
        <w:t>事業の変更(</w:t>
      </w:r>
      <w:r w:rsidR="007A1595" w:rsidRPr="007A1595">
        <w:rPr>
          <w:rFonts w:ascii="ＭＳ ゴシック" w:eastAsia="ＭＳ ゴシック" w:hAnsi="ＭＳ ゴシック" w:hint="eastAsia"/>
          <w:sz w:val="24"/>
        </w:rPr>
        <w:t>経費配分・内容・中止（廃止）</w:t>
      </w:r>
      <w:r>
        <w:rPr>
          <w:rFonts w:ascii="ＭＳ ゴシック" w:eastAsia="ＭＳ ゴシック" w:hAnsi="ＭＳ ゴシック" w:hint="eastAsia"/>
          <w:sz w:val="24"/>
        </w:rPr>
        <w:t>)をする場合は、</w:t>
      </w:r>
      <w:r w:rsidR="00FB012B" w:rsidRPr="00FB012B">
        <w:rPr>
          <w:rFonts w:ascii="ＭＳ ゴシック" w:eastAsia="ＭＳ ゴシック" w:hAnsi="ＭＳ ゴシック" w:hint="eastAsia"/>
          <w:sz w:val="24"/>
        </w:rPr>
        <w:t>大阪府地域医療機関ＩＣＴ連携整備事業補助金事業（経費配分変更・内容変更・中止（廃止））承認申請書（</w:t>
      </w:r>
      <w:r w:rsidR="003B00EB">
        <w:rPr>
          <w:rFonts w:ascii="ＭＳ ゴシック" w:eastAsia="ＭＳ ゴシック" w:hAnsi="ＭＳ ゴシック" w:hint="eastAsia"/>
          <w:sz w:val="24"/>
        </w:rPr>
        <w:t>交付要綱</w:t>
      </w:r>
      <w:r w:rsidR="00FB012B" w:rsidRPr="00FB012B">
        <w:rPr>
          <w:rFonts w:ascii="ＭＳ ゴシック" w:eastAsia="ＭＳ ゴシック" w:hAnsi="ＭＳ ゴシック" w:hint="eastAsia"/>
          <w:sz w:val="24"/>
        </w:rPr>
        <w:t>様式第４号）</w:t>
      </w:r>
      <w:r>
        <w:rPr>
          <w:rFonts w:ascii="ＭＳ ゴシック" w:eastAsia="ＭＳ ゴシック" w:hAnsi="ＭＳ ゴシック" w:hint="eastAsia"/>
          <w:sz w:val="24"/>
        </w:rPr>
        <w:t>を提出すること。</w:t>
      </w:r>
    </w:p>
    <w:p w14:paraId="7307ECE9" w14:textId="77777777" w:rsidR="00883362" w:rsidRPr="00883362" w:rsidRDefault="00883362" w:rsidP="007A1595">
      <w:pPr>
        <w:ind w:left="734" w:hangingChars="306" w:hanging="734"/>
        <w:rPr>
          <w:rFonts w:ascii="ＭＳ ゴシック" w:eastAsia="ＭＳ ゴシック" w:hAnsi="ＭＳ ゴシック"/>
          <w:sz w:val="24"/>
        </w:rPr>
      </w:pPr>
    </w:p>
    <w:p w14:paraId="12188C40" w14:textId="77777777" w:rsidR="00273F57" w:rsidRPr="00C60292" w:rsidRDefault="00273F57" w:rsidP="00236D6A">
      <w:pPr>
        <w:rPr>
          <w:rFonts w:ascii="ＭＳ ゴシック" w:eastAsia="ＭＳ ゴシック" w:hAnsi="ＭＳ ゴシック"/>
          <w:b/>
          <w:sz w:val="24"/>
        </w:rPr>
      </w:pPr>
      <w:r w:rsidRPr="00C60292">
        <w:rPr>
          <w:rFonts w:ascii="ＭＳ ゴシック" w:eastAsia="ＭＳ ゴシック" w:hAnsi="ＭＳ ゴシック" w:hint="eastAsia"/>
          <w:b/>
          <w:sz w:val="24"/>
        </w:rPr>
        <w:t xml:space="preserve">　※ </w:t>
      </w:r>
      <w:r w:rsidR="005C1465">
        <w:rPr>
          <w:rFonts w:ascii="ＭＳ ゴシック" w:eastAsia="ＭＳ ゴシック" w:hAnsi="ＭＳ ゴシック" w:hint="eastAsia"/>
          <w:b/>
          <w:sz w:val="24"/>
        </w:rPr>
        <w:t>補助</w:t>
      </w:r>
      <w:r w:rsidR="003979FB" w:rsidRPr="00C60292">
        <w:rPr>
          <w:rFonts w:ascii="ＭＳ ゴシック" w:eastAsia="ＭＳ ゴシック" w:hAnsi="ＭＳ ゴシック" w:hint="eastAsia"/>
          <w:b/>
          <w:sz w:val="24"/>
        </w:rPr>
        <w:t>事業の変更</w:t>
      </w:r>
      <w:r w:rsidR="006D6E73">
        <w:rPr>
          <w:rFonts w:ascii="ＭＳ ゴシック" w:eastAsia="ＭＳ ゴシック" w:hAnsi="ＭＳ ゴシック" w:hint="eastAsia"/>
          <w:b/>
          <w:sz w:val="24"/>
        </w:rPr>
        <w:t>(</w:t>
      </w:r>
      <w:r w:rsidR="00663ACE" w:rsidRPr="00C60292">
        <w:rPr>
          <w:rFonts w:ascii="ＭＳ ゴシック" w:eastAsia="ＭＳ ゴシック" w:hAnsi="ＭＳ ゴシック" w:hint="eastAsia"/>
          <w:b/>
          <w:sz w:val="24"/>
        </w:rPr>
        <w:t>追加</w:t>
      </w:r>
      <w:r w:rsidR="006D6E73">
        <w:rPr>
          <w:rFonts w:ascii="ＭＳ ゴシック" w:eastAsia="ＭＳ ゴシック" w:hAnsi="ＭＳ ゴシック" w:hint="eastAsia"/>
          <w:b/>
          <w:sz w:val="24"/>
        </w:rPr>
        <w:t>)</w:t>
      </w:r>
      <w:r w:rsidR="00663ACE" w:rsidRPr="00C60292">
        <w:rPr>
          <w:rFonts w:ascii="ＭＳ ゴシック" w:eastAsia="ＭＳ ゴシック" w:hAnsi="ＭＳ ゴシック" w:hint="eastAsia"/>
          <w:b/>
          <w:sz w:val="24"/>
        </w:rPr>
        <w:t>について</w:t>
      </w:r>
    </w:p>
    <w:p w14:paraId="52C9326A" w14:textId="77777777" w:rsidR="00663ACE" w:rsidRDefault="00663ACE" w:rsidP="006D6E73">
      <w:pPr>
        <w:ind w:left="734" w:hangingChars="306" w:hanging="734"/>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6D6E73">
        <w:rPr>
          <w:rFonts w:ascii="ＭＳ ゴシック" w:eastAsia="ＭＳ ゴシック" w:hAnsi="ＭＳ ゴシック" w:hint="eastAsia"/>
          <w:sz w:val="24"/>
        </w:rPr>
        <w:t xml:space="preserve">　</w:t>
      </w:r>
      <w:r w:rsidR="003979FB">
        <w:rPr>
          <w:rFonts w:ascii="ＭＳ ゴシック" w:eastAsia="ＭＳ ゴシック" w:hAnsi="ＭＳ ゴシック" w:hint="eastAsia"/>
          <w:sz w:val="24"/>
        </w:rPr>
        <w:t>事情の</w:t>
      </w:r>
      <w:r w:rsidR="002A18C3">
        <w:rPr>
          <w:rFonts w:ascii="ＭＳ ゴシック" w:eastAsia="ＭＳ ゴシック" w:hAnsi="ＭＳ ゴシック" w:hint="eastAsia"/>
          <w:sz w:val="24"/>
        </w:rPr>
        <w:t>変更により補助</w:t>
      </w:r>
      <w:r w:rsidR="00161545">
        <w:rPr>
          <w:rFonts w:ascii="ＭＳ ゴシック" w:eastAsia="ＭＳ ゴシック" w:hAnsi="ＭＳ ゴシック" w:hint="eastAsia"/>
          <w:sz w:val="24"/>
        </w:rPr>
        <w:t>事業の変更</w:t>
      </w:r>
      <w:r w:rsidR="006D6E73">
        <w:rPr>
          <w:rFonts w:ascii="ＭＳ ゴシック" w:eastAsia="ＭＳ ゴシック" w:hAnsi="ＭＳ ゴシック" w:hint="eastAsia"/>
          <w:sz w:val="24"/>
        </w:rPr>
        <w:t>(</w:t>
      </w:r>
      <w:r w:rsidR="00161545">
        <w:rPr>
          <w:rFonts w:ascii="ＭＳ ゴシック" w:eastAsia="ＭＳ ゴシック" w:hAnsi="ＭＳ ゴシック" w:hint="eastAsia"/>
          <w:sz w:val="24"/>
        </w:rPr>
        <w:t>追加</w:t>
      </w:r>
      <w:r w:rsidR="006D6E73">
        <w:rPr>
          <w:rFonts w:ascii="ＭＳ ゴシック" w:eastAsia="ＭＳ ゴシック" w:hAnsi="ＭＳ ゴシック" w:hint="eastAsia"/>
          <w:sz w:val="24"/>
        </w:rPr>
        <w:t>)</w:t>
      </w:r>
      <w:r w:rsidR="00161545">
        <w:rPr>
          <w:rFonts w:ascii="ＭＳ ゴシック" w:eastAsia="ＭＳ ゴシック" w:hAnsi="ＭＳ ゴシック" w:hint="eastAsia"/>
          <w:sz w:val="24"/>
        </w:rPr>
        <w:t>をする場合は、</w:t>
      </w:r>
      <w:r w:rsidR="004967DB">
        <w:rPr>
          <w:rFonts w:ascii="ＭＳ ゴシック" w:eastAsia="ＭＳ ゴシック" w:hAnsi="ＭＳ ゴシック" w:hint="eastAsia"/>
          <w:sz w:val="24"/>
        </w:rPr>
        <w:t>①</w:t>
      </w:r>
      <w:r w:rsidR="007858AD">
        <w:rPr>
          <w:rFonts w:ascii="ＭＳ ゴシック" w:eastAsia="ＭＳ ゴシック" w:hAnsi="ＭＳ ゴシック" w:hint="eastAsia"/>
          <w:sz w:val="24"/>
        </w:rPr>
        <w:t xml:space="preserve"> </w:t>
      </w:r>
      <w:r w:rsidR="005C1465">
        <w:rPr>
          <w:rFonts w:ascii="ＭＳ ゴシック" w:eastAsia="ＭＳ ゴシック" w:hAnsi="ＭＳ ゴシック" w:hint="eastAsia"/>
          <w:sz w:val="24"/>
        </w:rPr>
        <w:t>事業</w:t>
      </w:r>
      <w:r w:rsidR="004967DB">
        <w:rPr>
          <w:rFonts w:ascii="ＭＳ ゴシック" w:eastAsia="ＭＳ ゴシック" w:hAnsi="ＭＳ ゴシック" w:hint="eastAsia"/>
          <w:sz w:val="24"/>
        </w:rPr>
        <w:t>計画</w:t>
      </w:r>
      <w:r w:rsidR="003B00EB">
        <w:rPr>
          <w:rFonts w:ascii="ＭＳ ゴシック" w:eastAsia="ＭＳ ゴシック" w:hAnsi="ＭＳ ゴシック" w:hint="eastAsia"/>
          <w:sz w:val="24"/>
        </w:rPr>
        <w:t>書</w:t>
      </w:r>
      <w:r w:rsidR="004967DB">
        <w:rPr>
          <w:rFonts w:ascii="ＭＳ ゴシック" w:eastAsia="ＭＳ ゴシック" w:hAnsi="ＭＳ ゴシック" w:hint="eastAsia"/>
          <w:sz w:val="24"/>
        </w:rPr>
        <w:t>の提出</w:t>
      </w:r>
      <w:r w:rsidR="006D6E73">
        <w:rPr>
          <w:rFonts w:ascii="ＭＳ ゴシック" w:eastAsia="ＭＳ ゴシック" w:hAnsi="ＭＳ ゴシック" w:hint="eastAsia"/>
          <w:sz w:val="24"/>
        </w:rPr>
        <w:t xml:space="preserve">　</w:t>
      </w:r>
      <w:r w:rsidR="004967DB">
        <w:rPr>
          <w:rFonts w:ascii="ＭＳ ゴシック" w:eastAsia="ＭＳ ゴシック" w:hAnsi="ＭＳ ゴシック" w:hint="eastAsia"/>
          <w:sz w:val="24"/>
        </w:rPr>
        <w:t>から手続を行うこと。</w:t>
      </w:r>
    </w:p>
    <w:p w14:paraId="0B9FEB12" w14:textId="77777777" w:rsidR="00FD67D1" w:rsidRDefault="00F9736E" w:rsidP="007B468D">
      <w:pPr>
        <w:rPr>
          <w:rFonts w:ascii="ＭＳ ゴシック" w:eastAsia="ＭＳ ゴシック" w:hAnsi="ＭＳ ゴシック"/>
          <w:sz w:val="24"/>
        </w:rPr>
      </w:pPr>
      <w:r>
        <w:rPr>
          <w:rFonts w:ascii="ＭＳ 明朝" w:hAnsi="ＭＳ 明朝"/>
          <w:sz w:val="24"/>
        </w:rPr>
        <w:br w:type="page"/>
      </w:r>
    </w:p>
    <w:p w14:paraId="1109CDDC" w14:textId="77777777" w:rsidR="001122DB" w:rsidRDefault="007B468D" w:rsidP="001122DB">
      <w:pPr>
        <w:rPr>
          <w:rFonts w:ascii="HG丸ｺﾞｼｯｸM-PRO" w:eastAsia="HG丸ｺﾞｼｯｸM-PRO" w:hAnsi="ＭＳ 明朝"/>
          <w:sz w:val="28"/>
          <w:szCs w:val="28"/>
          <w:bdr w:val="single" w:sz="4" w:space="0" w:color="auto"/>
        </w:rPr>
      </w:pPr>
      <w:r>
        <w:rPr>
          <w:rFonts w:ascii="HG丸ｺﾞｼｯｸM-PRO" w:eastAsia="HG丸ｺﾞｼｯｸM-PRO" w:hAnsi="ＭＳ 明朝" w:hint="eastAsia"/>
          <w:sz w:val="28"/>
          <w:szCs w:val="28"/>
          <w:bdr w:val="single" w:sz="4" w:space="0" w:color="auto"/>
        </w:rPr>
        <w:lastRenderedPageBreak/>
        <w:t>３</w:t>
      </w:r>
      <w:r w:rsidR="001122DB" w:rsidRPr="00564E5C">
        <w:rPr>
          <w:rFonts w:ascii="HG丸ｺﾞｼｯｸM-PRO" w:eastAsia="HG丸ｺﾞｼｯｸM-PRO" w:hAnsi="ＭＳ 明朝" w:hint="eastAsia"/>
          <w:sz w:val="28"/>
          <w:szCs w:val="28"/>
          <w:bdr w:val="single" w:sz="4" w:space="0" w:color="auto"/>
        </w:rPr>
        <w:t xml:space="preserve">　</w:t>
      </w:r>
      <w:r>
        <w:rPr>
          <w:rFonts w:ascii="HG丸ｺﾞｼｯｸM-PRO" w:eastAsia="HG丸ｺﾞｼｯｸM-PRO" w:hAnsi="ＭＳ 明朝" w:hint="eastAsia"/>
          <w:sz w:val="28"/>
          <w:szCs w:val="28"/>
          <w:bdr w:val="single" w:sz="4" w:space="0" w:color="auto"/>
        </w:rPr>
        <w:t>事業実施にあたっての</w:t>
      </w:r>
      <w:r w:rsidR="001122DB">
        <w:rPr>
          <w:rFonts w:ascii="HG丸ｺﾞｼｯｸM-PRO" w:eastAsia="HG丸ｺﾞｼｯｸM-PRO" w:hAnsi="ＭＳ 明朝" w:hint="eastAsia"/>
          <w:sz w:val="28"/>
          <w:szCs w:val="28"/>
          <w:bdr w:val="single" w:sz="4" w:space="0" w:color="auto"/>
        </w:rPr>
        <w:t>留意事項</w:t>
      </w:r>
      <w:r w:rsidR="001122DB" w:rsidRPr="00564E5C">
        <w:rPr>
          <w:rFonts w:ascii="HG丸ｺﾞｼｯｸM-PRO" w:eastAsia="HG丸ｺﾞｼｯｸM-PRO" w:hAnsi="ＭＳ 明朝" w:hint="eastAsia"/>
          <w:sz w:val="28"/>
          <w:szCs w:val="28"/>
          <w:bdr w:val="single" w:sz="4" w:space="0" w:color="auto"/>
        </w:rPr>
        <w:t xml:space="preserve">　</w:t>
      </w:r>
    </w:p>
    <w:p w14:paraId="402B2CDD" w14:textId="77777777" w:rsidR="001122DB" w:rsidRPr="00E9459C" w:rsidRDefault="001122DB" w:rsidP="001122DB">
      <w:pPr>
        <w:rPr>
          <w:rFonts w:ascii="HG丸ｺﾞｼｯｸM-PRO" w:eastAsia="HG丸ｺﾞｼｯｸM-PRO" w:hAnsi="ＭＳ 明朝"/>
          <w:sz w:val="24"/>
          <w:bdr w:val="single" w:sz="4" w:space="0" w:color="auto"/>
        </w:rPr>
      </w:pPr>
    </w:p>
    <w:p w14:paraId="5365001D" w14:textId="77777777" w:rsidR="001122DB" w:rsidRPr="00FD67D1" w:rsidRDefault="001122DB" w:rsidP="001122DB">
      <w:pPr>
        <w:rPr>
          <w:rFonts w:ascii="ＭＳ ゴシック" w:eastAsia="ＭＳ ゴシック" w:hAnsi="ＭＳ ゴシック"/>
          <w:sz w:val="24"/>
        </w:rPr>
      </w:pPr>
      <w:r w:rsidRPr="00564E5C">
        <w:rPr>
          <w:rFonts w:ascii="ＭＳ 明朝" w:hAnsi="ＭＳ 明朝" w:hint="eastAsia"/>
          <w:sz w:val="24"/>
        </w:rPr>
        <w:t xml:space="preserve">　</w:t>
      </w:r>
      <w:r>
        <w:rPr>
          <w:rFonts w:ascii="ＭＳ 明朝" w:hAnsi="ＭＳ 明朝" w:hint="eastAsia"/>
          <w:sz w:val="24"/>
        </w:rPr>
        <w:t>事業の実施にあたっては、下記の項目を含むＩＣＴの活用に関する厚生労働省や総務省などの規定等に十分留意すること</w:t>
      </w:r>
    </w:p>
    <w:p w14:paraId="64C22C9A" w14:textId="030B9065" w:rsidR="001122DB" w:rsidRDefault="001122DB" w:rsidP="001122DB">
      <w:pPr>
        <w:ind w:left="1" w:firstLineChars="99" w:firstLine="238"/>
        <w:rPr>
          <w:rFonts w:ascii="ＭＳ ゴシック" w:eastAsia="ＭＳ ゴシック" w:hAnsi="ＭＳ ゴシック"/>
          <w:sz w:val="24"/>
        </w:rPr>
      </w:pPr>
    </w:p>
    <w:p w14:paraId="428D3528" w14:textId="540F69DF" w:rsidR="008B7E2E" w:rsidRDefault="008B7E2E" w:rsidP="008B7E2E">
      <w:pPr>
        <w:ind w:left="480" w:hangingChars="200" w:hanging="480"/>
        <w:rPr>
          <w:rFonts w:ascii="ＭＳ ゴシック" w:eastAsia="ＭＳ ゴシック" w:hAnsi="ＭＳ ゴシック"/>
          <w:sz w:val="24"/>
        </w:rPr>
      </w:pPr>
      <w:r w:rsidRPr="002A19A4">
        <w:rPr>
          <w:rFonts w:ascii="ＭＳ ゴシック" w:eastAsia="ＭＳ ゴシック" w:hAnsi="ＭＳ ゴシック" w:hint="eastAsia"/>
          <w:color w:val="FF0000"/>
          <w:sz w:val="24"/>
        </w:rPr>
        <w:t>（</w:t>
      </w:r>
      <w:r>
        <w:rPr>
          <w:rFonts w:ascii="ＭＳ ゴシック" w:eastAsia="ＭＳ ゴシック" w:hAnsi="ＭＳ ゴシック" w:hint="eastAsia"/>
          <w:color w:val="FF0000"/>
          <w:sz w:val="24"/>
        </w:rPr>
        <w:t>1</w:t>
      </w:r>
      <w:r w:rsidRPr="002A19A4">
        <w:rPr>
          <w:rFonts w:ascii="ＭＳ ゴシック" w:eastAsia="ＭＳ ゴシック" w:hAnsi="ＭＳ ゴシック" w:hint="eastAsia"/>
          <w:color w:val="FF0000"/>
          <w:sz w:val="24"/>
        </w:rPr>
        <w:t>） 厚生労働省より、本事業の補助対象となる</w:t>
      </w:r>
      <w:r w:rsidRPr="00CE2010">
        <w:rPr>
          <w:rFonts w:ascii="ＭＳ ゴシック" w:eastAsia="ＭＳ ゴシック" w:hAnsi="ＭＳ ゴシック" w:hint="eastAsia"/>
          <w:color w:val="FF0000"/>
          <w:sz w:val="24"/>
        </w:rPr>
        <w:t>地連NW</w:t>
      </w:r>
      <w:r w:rsidRPr="002A19A4">
        <w:rPr>
          <w:rFonts w:ascii="ＭＳ ゴシック" w:eastAsia="ＭＳ ゴシック" w:hAnsi="ＭＳ ゴシック" w:hint="eastAsia"/>
          <w:color w:val="FF0000"/>
          <w:sz w:val="24"/>
        </w:rPr>
        <w:t>の最低限の要件が示された（令和２年10月16日医政地発1016第１号）ことから、</w:t>
      </w:r>
      <w:r>
        <w:rPr>
          <w:rFonts w:ascii="ＭＳ ゴシック" w:eastAsia="ＭＳ ゴシック" w:hAnsi="ＭＳ ゴシック" w:hint="eastAsia"/>
          <w:color w:val="FF0000"/>
          <w:sz w:val="24"/>
        </w:rPr>
        <w:t>補助申請の際には当該要件を満たしていることを示すこと。また、要件を満たす運用が可能となるよう、システム導入前から参加医療機関の意向を確認したうえで十分に計画・制度設計を行い、参加</w:t>
      </w:r>
      <w:r w:rsidRPr="00EF562C">
        <w:rPr>
          <w:rFonts w:ascii="ＭＳ ゴシック" w:eastAsia="ＭＳ ゴシック" w:hAnsi="ＭＳ ゴシック" w:hint="eastAsia"/>
          <w:color w:val="FF0000"/>
          <w:sz w:val="24"/>
        </w:rPr>
        <w:t>医療機関及び登録患者の拡大に向けた取組を行うこと</w:t>
      </w:r>
      <w:r>
        <w:rPr>
          <w:rFonts w:ascii="ＭＳ ゴシック" w:eastAsia="ＭＳ ゴシック" w:hAnsi="ＭＳ ゴシック" w:hint="eastAsia"/>
          <w:color w:val="FF0000"/>
          <w:sz w:val="24"/>
        </w:rPr>
        <w:t>。</w:t>
      </w:r>
    </w:p>
    <w:p w14:paraId="0C845609" w14:textId="77777777" w:rsidR="008B7E2E" w:rsidRDefault="008B7E2E" w:rsidP="001122DB">
      <w:pPr>
        <w:ind w:left="1" w:firstLineChars="99" w:firstLine="238"/>
        <w:rPr>
          <w:rFonts w:ascii="ＭＳ ゴシック" w:eastAsia="ＭＳ ゴシック" w:hAnsi="ＭＳ ゴシック"/>
          <w:sz w:val="24"/>
        </w:rPr>
      </w:pPr>
    </w:p>
    <w:p w14:paraId="08360882" w14:textId="5662C3B7" w:rsidR="001122DB" w:rsidRPr="00C61908" w:rsidRDefault="001122DB" w:rsidP="001122DB">
      <w:pPr>
        <w:ind w:left="480" w:hangingChars="200" w:hanging="480"/>
        <w:rPr>
          <w:rFonts w:ascii="ＭＳ ゴシック" w:eastAsia="ＭＳ ゴシック" w:hAnsi="ＭＳ ゴシック"/>
          <w:sz w:val="24"/>
        </w:rPr>
      </w:pPr>
      <w:r w:rsidRPr="00C61908">
        <w:rPr>
          <w:rFonts w:ascii="ＭＳ ゴシック" w:eastAsia="ＭＳ ゴシック" w:hAnsi="ＭＳ ゴシック" w:hint="eastAsia"/>
          <w:sz w:val="24"/>
        </w:rPr>
        <w:t>（</w:t>
      </w:r>
      <w:r w:rsidR="008B7E2E">
        <w:rPr>
          <w:rFonts w:ascii="ＭＳ ゴシック" w:eastAsia="ＭＳ ゴシック" w:hAnsi="ＭＳ ゴシック" w:hint="eastAsia"/>
          <w:sz w:val="24"/>
        </w:rPr>
        <w:t>2</w:t>
      </w:r>
      <w:r w:rsidRPr="00C61908">
        <w:rPr>
          <w:rFonts w:ascii="ＭＳ ゴシック" w:eastAsia="ＭＳ ゴシック" w:hAnsi="ＭＳ ゴシック" w:hint="eastAsia"/>
          <w:sz w:val="24"/>
        </w:rPr>
        <w:t>） 最新の「医療・介護関係事業者における個人情報の適切な取扱いのためのガイドライン」「医療情報システムの安全管理に関するガイドライン」を遵守すること。患者の診療情報を共有する場合、患者本人の同意を得ること。</w:t>
      </w:r>
    </w:p>
    <w:p w14:paraId="1BF120AC" w14:textId="77777777" w:rsidR="001122DB" w:rsidRPr="00C61908" w:rsidRDefault="001122DB" w:rsidP="001122DB">
      <w:pPr>
        <w:ind w:left="480" w:hangingChars="200" w:hanging="480"/>
        <w:rPr>
          <w:rFonts w:ascii="ＭＳ ゴシック" w:eastAsia="ＭＳ ゴシック" w:hAnsi="ＭＳ ゴシック"/>
          <w:sz w:val="24"/>
        </w:rPr>
      </w:pPr>
    </w:p>
    <w:p w14:paraId="0C7F17DE" w14:textId="70F686C1" w:rsidR="001122DB" w:rsidRPr="00C43CED" w:rsidRDefault="008B7E2E" w:rsidP="008B7E2E">
      <w:pPr>
        <w:ind w:left="463" w:hangingChars="193" w:hanging="463"/>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3</w:t>
      </w:r>
      <w:r>
        <w:rPr>
          <w:rFonts w:ascii="ＭＳ ゴシック" w:eastAsia="ＭＳ ゴシック" w:hAnsi="ＭＳ ゴシック" w:hint="eastAsia"/>
          <w:sz w:val="24"/>
        </w:rPr>
        <w:t>）</w:t>
      </w:r>
      <w:r w:rsidR="001122DB" w:rsidRPr="00C43CED">
        <w:rPr>
          <w:rFonts w:ascii="ＭＳ ゴシック" w:eastAsia="ＭＳ ゴシック" w:hAnsi="ＭＳ ゴシック"/>
          <w:sz w:val="24"/>
        </w:rPr>
        <w:t>サーバーでの診療情報の保存・管理には「SS-MIX2 標準化ストレージ」の仕組みを用いるとともに、情報交換する際には厚生労働省標準規格および厚生労働省委託事業における標準マスターを使用すること</w:t>
      </w:r>
      <w:r w:rsidR="001122DB" w:rsidRPr="003F0EC9">
        <w:rPr>
          <w:rFonts w:ascii="ＭＳ ゴシック" w:eastAsia="ＭＳ ゴシック" w:hAnsi="ＭＳ ゴシック" w:hint="eastAsia"/>
          <w:sz w:val="24"/>
        </w:rPr>
        <w:t>。</w:t>
      </w:r>
    </w:p>
    <w:p w14:paraId="02C347AA" w14:textId="77777777" w:rsidR="001122DB" w:rsidRPr="00C61908" w:rsidRDefault="001122DB" w:rsidP="001122DB">
      <w:pPr>
        <w:ind w:leftChars="50" w:left="465" w:hangingChars="150" w:hanging="360"/>
        <w:rPr>
          <w:rFonts w:ascii="ＭＳ ゴシック" w:eastAsia="ＭＳ ゴシック" w:hAnsi="ＭＳ ゴシック"/>
          <w:sz w:val="24"/>
        </w:rPr>
      </w:pPr>
    </w:p>
    <w:p w14:paraId="725A27BA" w14:textId="63BB2241" w:rsidR="001122DB" w:rsidRPr="00C61908" w:rsidRDefault="001122DB" w:rsidP="00FF1EDD">
      <w:pPr>
        <w:ind w:left="480" w:hangingChars="200" w:hanging="480"/>
        <w:rPr>
          <w:rFonts w:ascii="ＭＳ ゴシック" w:eastAsia="ＭＳ ゴシック" w:hAnsi="ＭＳ ゴシック"/>
          <w:sz w:val="24"/>
        </w:rPr>
      </w:pPr>
      <w:r w:rsidRPr="00C61908">
        <w:rPr>
          <w:rFonts w:ascii="ＭＳ ゴシック" w:eastAsia="ＭＳ ゴシック" w:hAnsi="ＭＳ ゴシック" w:hint="eastAsia"/>
          <w:sz w:val="24"/>
        </w:rPr>
        <w:t>（</w:t>
      </w:r>
      <w:r w:rsidR="008B7E2E">
        <w:rPr>
          <w:rFonts w:ascii="ＭＳ ゴシック" w:eastAsia="ＭＳ ゴシック" w:hAnsi="ＭＳ ゴシック"/>
          <w:sz w:val="24"/>
        </w:rPr>
        <w:t>4</w:t>
      </w:r>
      <w:r w:rsidRPr="00C61908">
        <w:rPr>
          <w:rFonts w:ascii="ＭＳ ゴシック" w:eastAsia="ＭＳ ゴシック" w:hAnsi="ＭＳ ゴシック" w:hint="eastAsia"/>
          <w:sz w:val="24"/>
        </w:rPr>
        <w:t>） 医療機関間の患者ID の対応付けには可能な限り特定のベンダーに依らない方法を検討すること。</w:t>
      </w:r>
    </w:p>
    <w:p w14:paraId="07B30335" w14:textId="77777777" w:rsidR="001122DB" w:rsidRPr="00C61908" w:rsidRDefault="001122DB" w:rsidP="001122DB">
      <w:pPr>
        <w:ind w:leftChars="200" w:left="420"/>
        <w:rPr>
          <w:rFonts w:ascii="ＭＳ ゴシック" w:eastAsia="ＭＳ ゴシック" w:hAnsi="ＭＳ ゴシック"/>
          <w:sz w:val="24"/>
        </w:rPr>
      </w:pPr>
    </w:p>
    <w:p w14:paraId="798ECCCF" w14:textId="4346DD6E" w:rsidR="001122DB" w:rsidRDefault="001122DB" w:rsidP="001122DB">
      <w:pPr>
        <w:ind w:left="480" w:hangingChars="200" w:hanging="480"/>
        <w:rPr>
          <w:rFonts w:ascii="ＭＳ ゴシック" w:eastAsia="ＭＳ ゴシック" w:hAnsi="ＭＳ ゴシック"/>
          <w:sz w:val="24"/>
        </w:rPr>
      </w:pPr>
      <w:r w:rsidRPr="00C61908">
        <w:rPr>
          <w:rFonts w:ascii="ＭＳ ゴシック" w:eastAsia="ＭＳ ゴシック" w:hAnsi="ＭＳ ゴシック" w:hint="eastAsia"/>
          <w:sz w:val="24"/>
        </w:rPr>
        <w:t>（</w:t>
      </w:r>
      <w:r w:rsidR="008B7E2E">
        <w:rPr>
          <w:rFonts w:ascii="ＭＳ ゴシック" w:eastAsia="ＭＳ ゴシック" w:hAnsi="ＭＳ ゴシック"/>
          <w:sz w:val="24"/>
        </w:rPr>
        <w:t>5</w:t>
      </w:r>
      <w:r w:rsidRPr="00C61908">
        <w:rPr>
          <w:rFonts w:ascii="ＭＳ ゴシック" w:eastAsia="ＭＳ ゴシック" w:hAnsi="ＭＳ ゴシック" w:hint="eastAsia"/>
          <w:sz w:val="24"/>
        </w:rPr>
        <w:t>） 診療情報提供書等を電子的に作成・交換する場合は、保健医療福祉分野で適用される公開鍵基盤（HPKI）による電子署名を行うこと。</w:t>
      </w:r>
    </w:p>
    <w:p w14:paraId="7654291E" w14:textId="77777777" w:rsidR="001122DB" w:rsidRDefault="001122DB" w:rsidP="001122DB">
      <w:pPr>
        <w:ind w:left="480" w:hangingChars="200" w:hanging="480"/>
        <w:rPr>
          <w:rFonts w:ascii="ＭＳ ゴシック" w:eastAsia="ＭＳ ゴシック" w:hAnsi="ＭＳ ゴシック"/>
          <w:sz w:val="24"/>
        </w:rPr>
      </w:pPr>
    </w:p>
    <w:p w14:paraId="15BA50EC" w14:textId="538C0F2F" w:rsidR="001122DB" w:rsidRPr="007A0291" w:rsidRDefault="001122DB" w:rsidP="001122DB">
      <w:pPr>
        <w:ind w:left="480" w:hangingChars="200" w:hanging="480"/>
        <w:rPr>
          <w:rFonts w:ascii="ＭＳ ゴシック" w:eastAsia="ＭＳ ゴシック" w:hAnsi="ＭＳ ゴシック"/>
          <w:sz w:val="24"/>
        </w:rPr>
      </w:pPr>
      <w:r w:rsidRPr="007A0291">
        <w:rPr>
          <w:rFonts w:ascii="ＭＳ ゴシック" w:eastAsia="ＭＳ ゴシック" w:hAnsi="ＭＳ ゴシック" w:hint="eastAsia"/>
          <w:sz w:val="24"/>
        </w:rPr>
        <w:t>（</w:t>
      </w:r>
      <w:r w:rsidR="008B7E2E">
        <w:rPr>
          <w:rFonts w:ascii="ＭＳ ゴシック" w:eastAsia="ＭＳ ゴシック" w:hAnsi="ＭＳ ゴシック"/>
          <w:sz w:val="24"/>
        </w:rPr>
        <w:t>6</w:t>
      </w:r>
      <w:r w:rsidRPr="007A0291">
        <w:rPr>
          <w:rFonts w:ascii="ＭＳ ゴシック" w:eastAsia="ＭＳ ゴシック" w:hAnsi="ＭＳ ゴシック" w:hint="eastAsia"/>
          <w:sz w:val="24"/>
        </w:rPr>
        <w:t>） ＩＣＴを導入することはあくまでも手段であり、導入自体は目的ではないことに留意すること。ＩＣＴの導入によって改善したい目的を明確にし、そのために必要なシステムを導入することで、長期的運用も含めてコストとメリットのバランスを考慮したシステム導入を行うこと。</w:t>
      </w:r>
    </w:p>
    <w:p w14:paraId="27BF2C4D" w14:textId="77777777" w:rsidR="001122DB" w:rsidRDefault="001122DB" w:rsidP="001122DB">
      <w:pPr>
        <w:ind w:left="480" w:hangingChars="200" w:hanging="480"/>
        <w:rPr>
          <w:rFonts w:ascii="ＭＳ ゴシック" w:eastAsia="ＭＳ ゴシック" w:hAnsi="ＭＳ ゴシック"/>
          <w:sz w:val="24"/>
        </w:rPr>
      </w:pPr>
    </w:p>
    <w:p w14:paraId="3E7B6FBD" w14:textId="77777777" w:rsidR="00A7341F" w:rsidRDefault="00A7341F" w:rsidP="00EF562C">
      <w:pPr>
        <w:rPr>
          <w:rFonts w:ascii="ＭＳ ゴシック" w:eastAsia="ＭＳ ゴシック" w:hAnsi="ＭＳ ゴシック"/>
          <w:sz w:val="24"/>
        </w:rPr>
      </w:pPr>
    </w:p>
    <w:p w14:paraId="207A8845" w14:textId="77777777" w:rsidR="00A7341F" w:rsidRDefault="00A7341F" w:rsidP="001122DB">
      <w:pPr>
        <w:ind w:left="480" w:hangingChars="200" w:hanging="480"/>
        <w:rPr>
          <w:rFonts w:ascii="ＭＳ ゴシック" w:eastAsia="ＭＳ ゴシック" w:hAnsi="ＭＳ ゴシック"/>
          <w:sz w:val="24"/>
        </w:rPr>
      </w:pPr>
    </w:p>
    <w:p w14:paraId="17CA740B" w14:textId="77777777" w:rsidR="00A7341F" w:rsidRDefault="00A7341F" w:rsidP="001122DB">
      <w:pPr>
        <w:ind w:left="480" w:hangingChars="200" w:hanging="480"/>
        <w:rPr>
          <w:rFonts w:ascii="ＭＳ ゴシック" w:eastAsia="ＭＳ ゴシック" w:hAnsi="ＭＳ ゴシック"/>
          <w:sz w:val="24"/>
        </w:rPr>
      </w:pPr>
    </w:p>
    <w:p w14:paraId="4CD28D95" w14:textId="77777777" w:rsidR="00A7341F" w:rsidRDefault="00A7341F" w:rsidP="001122DB">
      <w:pPr>
        <w:ind w:left="480" w:hangingChars="200" w:hanging="480"/>
        <w:rPr>
          <w:rFonts w:ascii="ＭＳ ゴシック" w:eastAsia="ＭＳ ゴシック" w:hAnsi="ＭＳ ゴシック"/>
          <w:sz w:val="24"/>
        </w:rPr>
      </w:pPr>
    </w:p>
    <w:p w14:paraId="448E60D3" w14:textId="77777777" w:rsidR="00A7341F" w:rsidRDefault="00A7341F" w:rsidP="001122DB">
      <w:pPr>
        <w:ind w:left="480" w:hangingChars="200" w:hanging="480"/>
        <w:rPr>
          <w:rFonts w:ascii="ＭＳ ゴシック" w:eastAsia="ＭＳ ゴシック" w:hAnsi="ＭＳ ゴシック"/>
          <w:sz w:val="24"/>
        </w:rPr>
      </w:pPr>
    </w:p>
    <w:p w14:paraId="2525545F" w14:textId="77777777" w:rsidR="00A7341F" w:rsidRDefault="00A7341F" w:rsidP="001122DB">
      <w:pPr>
        <w:ind w:left="480" w:hangingChars="200" w:hanging="480"/>
        <w:rPr>
          <w:rFonts w:ascii="ＭＳ ゴシック" w:eastAsia="ＭＳ ゴシック" w:hAnsi="ＭＳ ゴシック"/>
          <w:sz w:val="24"/>
        </w:rPr>
      </w:pPr>
    </w:p>
    <w:p w14:paraId="2422928F" w14:textId="77777777" w:rsidR="00A7341F" w:rsidRDefault="00A7341F" w:rsidP="001122DB">
      <w:pPr>
        <w:ind w:left="480" w:hangingChars="200" w:hanging="480"/>
        <w:rPr>
          <w:rFonts w:ascii="ＭＳ ゴシック" w:eastAsia="ＭＳ ゴシック" w:hAnsi="ＭＳ ゴシック"/>
          <w:sz w:val="24"/>
        </w:rPr>
      </w:pPr>
    </w:p>
    <w:p w14:paraId="5D5D4DD1" w14:textId="77777777" w:rsidR="00A7341F" w:rsidRDefault="00A7341F" w:rsidP="001122DB">
      <w:pPr>
        <w:ind w:left="480" w:hangingChars="200" w:hanging="480"/>
        <w:rPr>
          <w:rFonts w:ascii="ＭＳ ゴシック" w:eastAsia="ＭＳ ゴシック" w:hAnsi="ＭＳ ゴシック"/>
          <w:sz w:val="24"/>
        </w:rPr>
      </w:pPr>
    </w:p>
    <w:p w14:paraId="5F7F2AE8" w14:textId="77777777" w:rsidR="00731444" w:rsidRDefault="00731444">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2C9DFA46" w14:textId="77777777" w:rsidR="00731444" w:rsidRDefault="00731444" w:rsidP="001122DB">
      <w:pPr>
        <w:ind w:left="480" w:hangingChars="200" w:hanging="480"/>
        <w:rPr>
          <w:rFonts w:ascii="ＭＳ ゴシック" w:eastAsia="ＭＳ ゴシック" w:hAnsi="ＭＳ ゴシック"/>
          <w:sz w:val="24"/>
        </w:rPr>
        <w:sectPr w:rsidR="00731444" w:rsidSect="00FE4D90">
          <w:pgSz w:w="11906" w:h="16838" w:code="9"/>
          <w:pgMar w:top="1134" w:right="1418" w:bottom="1134" w:left="1418" w:header="851" w:footer="567" w:gutter="0"/>
          <w:pgNumType w:start="0"/>
          <w:cols w:space="425"/>
          <w:docGrid w:type="lines" w:linePitch="360"/>
        </w:sectPr>
      </w:pPr>
    </w:p>
    <w:p w14:paraId="439709CD" w14:textId="269C7B33" w:rsidR="00A7341F" w:rsidRPr="00731444" w:rsidRDefault="001E3ED0" w:rsidP="00964FBF">
      <w:pPr>
        <w:ind w:left="480" w:hangingChars="200" w:hanging="480"/>
        <w:rPr>
          <w:rFonts w:ascii="ＭＳ ゴシック" w:eastAsia="ＭＳ ゴシック" w:hAnsi="ＭＳ ゴシック"/>
          <w:sz w:val="24"/>
        </w:rPr>
      </w:pPr>
      <w:r>
        <w:rPr>
          <w:rFonts w:ascii="ＭＳ ゴシック" w:eastAsia="ＭＳ ゴシック" w:hAnsi="ＭＳ ゴシック"/>
          <w:noProof/>
          <w:sz w:val="24"/>
        </w:rPr>
        <w:lastRenderedPageBreak/>
        <w:drawing>
          <wp:anchor distT="0" distB="0" distL="114300" distR="114300" simplePos="0" relativeHeight="251661312" behindDoc="0" locked="0" layoutInCell="1" allowOverlap="1" wp14:anchorId="1142A662" wp14:editId="0FB55312">
            <wp:simplePos x="0" y="0"/>
            <wp:positionH relativeFrom="column">
              <wp:posOffset>-46990</wp:posOffset>
            </wp:positionH>
            <wp:positionV relativeFrom="paragraph">
              <wp:posOffset>-398780</wp:posOffset>
            </wp:positionV>
            <wp:extent cx="9607355" cy="6635750"/>
            <wp:effectExtent l="0" t="0" r="0" b="0"/>
            <wp:wrapNone/>
            <wp:docPr id="507" name="図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図 507"/>
                    <pic:cNvPicPr/>
                  </pic:nvPicPr>
                  <pic:blipFill>
                    <a:blip r:embed="rId8">
                      <a:extLst>
                        <a:ext uri="{28A0092B-C50C-407E-A947-70E740481C1C}">
                          <a14:useLocalDpi xmlns:a14="http://schemas.microsoft.com/office/drawing/2010/main" val="0"/>
                        </a:ext>
                      </a:extLst>
                    </a:blip>
                    <a:stretch>
                      <a:fillRect/>
                    </a:stretch>
                  </pic:blipFill>
                  <pic:spPr>
                    <a:xfrm>
                      <a:off x="0" y="0"/>
                      <a:ext cx="9613710" cy="6640140"/>
                    </a:xfrm>
                    <a:prstGeom prst="rect">
                      <a:avLst/>
                    </a:prstGeom>
                  </pic:spPr>
                </pic:pic>
              </a:graphicData>
            </a:graphic>
            <wp14:sizeRelH relativeFrom="margin">
              <wp14:pctWidth>0</wp14:pctWidth>
            </wp14:sizeRelH>
            <wp14:sizeRelV relativeFrom="margin">
              <wp14:pctHeight>0</wp14:pctHeight>
            </wp14:sizeRelV>
          </wp:anchor>
        </w:drawing>
      </w:r>
    </w:p>
    <w:p w14:paraId="145FC40F" w14:textId="77777777" w:rsidR="00731444" w:rsidRPr="00FF1EDD" w:rsidRDefault="00731444" w:rsidP="00731444">
      <w:pPr>
        <w:ind w:left="482" w:hangingChars="200" w:hanging="482"/>
        <w:rPr>
          <w:rFonts w:ascii="HG丸ｺﾞｼｯｸM-PRO" w:eastAsia="HG丸ｺﾞｼｯｸM-PRO" w:hAnsi="HG丸ｺﾞｼｯｸM-PRO"/>
          <w:b/>
          <w:sz w:val="24"/>
        </w:rPr>
        <w:sectPr w:rsidR="00731444" w:rsidRPr="00FF1EDD" w:rsidSect="003F0EC9">
          <w:pgSz w:w="16838" w:h="11906" w:orient="landscape" w:code="9"/>
          <w:pgMar w:top="1418" w:right="1134" w:bottom="1418" w:left="1134" w:header="851" w:footer="567" w:gutter="0"/>
          <w:pgNumType w:start="0"/>
          <w:cols w:space="425"/>
          <w:docGrid w:linePitch="360"/>
        </w:sectPr>
      </w:pPr>
    </w:p>
    <w:p w14:paraId="38F12AF9" w14:textId="158AE49F" w:rsidR="00C22697" w:rsidRPr="004E733C" w:rsidRDefault="004E733C" w:rsidP="00167E6A">
      <w:pPr>
        <w:ind w:left="562" w:hangingChars="200" w:hanging="562"/>
        <w:rPr>
          <w:rFonts w:ascii="HG丸ｺﾞｼｯｸM-PRO" w:eastAsia="HG丸ｺﾞｼｯｸM-PRO" w:hAnsi="HG丸ｺﾞｼｯｸM-PRO"/>
          <w:b/>
          <w:sz w:val="28"/>
          <w:szCs w:val="28"/>
          <w:bdr w:val="single" w:sz="4" w:space="0" w:color="auto"/>
        </w:rPr>
      </w:pPr>
      <w:r w:rsidRPr="004E733C">
        <w:rPr>
          <w:rFonts w:ascii="HG丸ｺﾞｼｯｸM-PRO" w:eastAsia="HG丸ｺﾞｼｯｸM-PRO" w:hAnsi="HG丸ｺﾞｼｯｸM-PRO" w:hint="eastAsia"/>
          <w:b/>
          <w:sz w:val="28"/>
          <w:szCs w:val="28"/>
          <w:bdr w:val="single" w:sz="4" w:space="0" w:color="auto"/>
        </w:rPr>
        <w:lastRenderedPageBreak/>
        <w:t xml:space="preserve">４　</w:t>
      </w:r>
      <w:r w:rsidR="00C22697" w:rsidRPr="004E733C">
        <w:rPr>
          <w:rFonts w:ascii="HG丸ｺﾞｼｯｸM-PRO" w:eastAsia="HG丸ｺﾞｼｯｸM-PRO" w:hAnsi="HG丸ｺﾞｼｯｸM-PRO" w:hint="eastAsia"/>
          <w:b/>
          <w:sz w:val="28"/>
          <w:szCs w:val="28"/>
          <w:bdr w:val="single" w:sz="4" w:space="0" w:color="auto"/>
        </w:rPr>
        <w:t>地域医療機関ＩＣＴ連携整備事業QA</w:t>
      </w:r>
    </w:p>
    <w:p w14:paraId="170A5CCA" w14:textId="77777777" w:rsidR="001B2EBC" w:rsidRPr="004E733C" w:rsidRDefault="001B2EBC" w:rsidP="004E733C">
      <w:pPr>
        <w:spacing w:line="200" w:lineRule="exact"/>
        <w:ind w:left="562" w:hangingChars="200" w:hanging="562"/>
        <w:rPr>
          <w:rFonts w:ascii="HG丸ｺﾞｼｯｸM-PRO" w:eastAsia="HG丸ｺﾞｼｯｸM-PRO" w:hAnsi="HG丸ｺﾞｼｯｸM-PRO"/>
          <w:b/>
          <w:sz w:val="28"/>
          <w:szCs w:val="28"/>
        </w:rPr>
      </w:pPr>
    </w:p>
    <w:p w14:paraId="03966C0E" w14:textId="3A408C0B" w:rsidR="00964FBF" w:rsidRDefault="00964FBF" w:rsidP="004E733C">
      <w:pPr>
        <w:spacing w:line="200" w:lineRule="exact"/>
        <w:ind w:left="482" w:hangingChars="200" w:hanging="482"/>
        <w:rPr>
          <w:rFonts w:ascii="HG丸ｺﾞｼｯｸM-PRO" w:eastAsia="HG丸ｺﾞｼｯｸM-PRO" w:hAnsi="HG丸ｺﾞｼｯｸM-PRO"/>
          <w:b/>
          <w:sz w:val="24"/>
        </w:rPr>
      </w:pPr>
    </w:p>
    <w:p w14:paraId="594945CE" w14:textId="491B36E3" w:rsidR="001E3ED0" w:rsidRPr="004E733C" w:rsidRDefault="001E3ED0" w:rsidP="00167E6A">
      <w:pPr>
        <w:ind w:left="422" w:hangingChars="200" w:hanging="422"/>
        <w:rPr>
          <w:rFonts w:ascii="HG丸ｺﾞｼｯｸM-PRO" w:eastAsia="HG丸ｺﾞｼｯｸM-PRO" w:hAnsi="HG丸ｺﾞｼｯｸM-PRO"/>
          <w:b/>
          <w:szCs w:val="21"/>
        </w:rPr>
      </w:pPr>
      <w:r w:rsidRPr="004E733C">
        <w:rPr>
          <w:rFonts w:ascii="HG丸ｺﾞｼｯｸM-PRO" w:eastAsia="HG丸ｺﾞｼｯｸM-PRO" w:hAnsi="HG丸ｺﾞｼｯｸM-PRO" w:hint="eastAsia"/>
          <w:b/>
          <w:szCs w:val="21"/>
        </w:rPr>
        <w:t>【補助事業について】</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1E3ED0" w:rsidRPr="00033AA3" w14:paraId="71087970" w14:textId="77777777" w:rsidTr="00D46E47">
        <w:tc>
          <w:tcPr>
            <w:tcW w:w="8702" w:type="dxa"/>
            <w:shd w:val="clear" w:color="auto" w:fill="auto"/>
          </w:tcPr>
          <w:p w14:paraId="66ED188C" w14:textId="77777777" w:rsidR="001E3ED0" w:rsidRDefault="001E3ED0" w:rsidP="00D46E47">
            <w:pPr>
              <w:rPr>
                <w:rFonts w:ascii="HG丸ｺﾞｼｯｸM-PRO" w:eastAsia="HG丸ｺﾞｼｯｸM-PRO" w:hAnsi="HG丸ｺﾞｼｯｸM-PRO"/>
              </w:rPr>
            </w:pPr>
            <w:r w:rsidRPr="00575FC3">
              <w:rPr>
                <w:rFonts w:ascii="HG丸ｺﾞｼｯｸM-PRO" w:eastAsia="HG丸ｺﾞｼｯｸM-PRO" w:hAnsi="HG丸ｺﾞｼｯｸM-PRO" w:hint="eastAsia"/>
              </w:rPr>
              <w:t>Ｑ</w:t>
            </w:r>
            <w:r>
              <w:rPr>
                <w:rFonts w:ascii="HG丸ｺﾞｼｯｸM-PRO" w:eastAsia="HG丸ｺﾞｼｯｸM-PRO" w:hAnsi="HG丸ｺﾞｼｯｸM-PRO" w:hint="eastAsia"/>
              </w:rPr>
              <w:t>１</w:t>
            </w:r>
            <w:r w:rsidRPr="00575FC3">
              <w:rPr>
                <w:rFonts w:ascii="HG丸ｺﾞｼｯｸM-PRO" w:eastAsia="HG丸ｺﾞｼｯｸM-PRO" w:hAnsi="HG丸ｺﾞｼｯｸM-PRO" w:hint="eastAsia"/>
              </w:rPr>
              <w:t>（</w:t>
            </w:r>
            <w:r>
              <w:rPr>
                <w:rFonts w:ascii="HG丸ｺﾞｼｯｸM-PRO" w:eastAsia="HG丸ｺﾞｼｯｸM-PRO" w:hAnsi="HG丸ｺﾞｼｯｸM-PRO" w:hint="eastAsia"/>
              </w:rPr>
              <w:t>補助要件</w:t>
            </w:r>
            <w:r w:rsidRPr="00575FC3">
              <w:rPr>
                <w:rFonts w:ascii="HG丸ｺﾞｼｯｸM-PRO" w:eastAsia="HG丸ｺﾞｼｯｸM-PRO" w:hAnsi="HG丸ｺﾞｼｯｸM-PRO" w:hint="eastAsia"/>
              </w:rPr>
              <w:t>）</w:t>
            </w:r>
          </w:p>
          <w:p w14:paraId="09BE9FE3" w14:textId="28D2F236" w:rsidR="001E3ED0" w:rsidRPr="00575FC3" w:rsidRDefault="001E3ED0" w:rsidP="00D46E47">
            <w:pPr>
              <w:rPr>
                <w:rFonts w:ascii="HG丸ｺﾞｼｯｸM-PRO" w:eastAsia="HG丸ｺﾞｼｯｸM-PRO" w:hAnsi="HG丸ｺﾞｼｯｸM-PRO"/>
              </w:rPr>
            </w:pPr>
            <w:r>
              <w:rPr>
                <w:rFonts w:ascii="HG丸ｺﾞｼｯｸM-PRO" w:eastAsia="HG丸ｺﾞｼｯｸM-PRO" w:hAnsi="HG丸ｺﾞｼｯｸM-PRO" w:hint="eastAsia"/>
              </w:rPr>
              <w:t>既に、圏域内に地連NWが</w:t>
            </w:r>
            <w:r w:rsidR="004E733C">
              <w:rPr>
                <w:rFonts w:ascii="HG丸ｺﾞｼｯｸM-PRO" w:eastAsia="HG丸ｺﾞｼｯｸM-PRO" w:hAnsi="HG丸ｺﾞｼｯｸM-PRO" w:hint="eastAsia"/>
              </w:rPr>
              <w:t>整備</w:t>
            </w:r>
            <w:r>
              <w:rPr>
                <w:rFonts w:ascii="HG丸ｺﾞｼｯｸM-PRO" w:eastAsia="HG丸ｺﾞｼｯｸM-PRO" w:hAnsi="HG丸ｺﾞｼｯｸM-PRO" w:hint="eastAsia"/>
              </w:rPr>
              <w:t>されているが、それとは別に新たな地連NWを構築する場合、補助対象となるか。</w:t>
            </w:r>
          </w:p>
        </w:tc>
      </w:tr>
    </w:tbl>
    <w:p w14:paraId="118D5BD6" w14:textId="52BA6581" w:rsidR="001E3ED0" w:rsidRDefault="001E3ED0" w:rsidP="00167E6A">
      <w:pPr>
        <w:ind w:left="420" w:hangingChars="200" w:hanging="420"/>
        <w:rPr>
          <w:rFonts w:ascii="HG丸ｺﾞｼｯｸM-PRO" w:eastAsia="HG丸ｺﾞｼｯｸM-PRO" w:hAnsi="HG丸ｺﾞｼｯｸM-PRO"/>
          <w:bCs/>
          <w:szCs w:val="21"/>
        </w:rPr>
      </w:pPr>
      <w:r w:rsidRPr="001E3ED0">
        <w:rPr>
          <w:rFonts w:ascii="HG丸ｺﾞｼｯｸM-PRO" w:eastAsia="HG丸ｺﾞｼｯｸM-PRO" w:hAnsi="HG丸ｺﾞｼｯｸM-PRO" w:hint="eastAsia"/>
          <w:bCs/>
          <w:szCs w:val="21"/>
        </w:rPr>
        <w:t>A1</w:t>
      </w:r>
      <w:r>
        <w:rPr>
          <w:rFonts w:ascii="HG丸ｺﾞｼｯｸM-PRO" w:eastAsia="HG丸ｺﾞｼｯｸM-PRO" w:hAnsi="HG丸ｺﾞｼｯｸM-PRO" w:hint="eastAsia"/>
          <w:bCs/>
          <w:szCs w:val="21"/>
        </w:rPr>
        <w:t>：</w:t>
      </w:r>
    </w:p>
    <w:p w14:paraId="27524A92" w14:textId="54AEF48B" w:rsidR="001E3ED0" w:rsidRDefault="001E3ED0" w:rsidP="004E733C">
      <w:pPr>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 xml:space="preserve">　本事業は、原則、二次医療圏単位で一つの地連NWの構築で</w:t>
      </w:r>
      <w:r w:rsidR="001D138B">
        <w:rPr>
          <w:rFonts w:ascii="HG丸ｺﾞｼｯｸM-PRO" w:eastAsia="HG丸ｺﾞｼｯｸM-PRO" w:hAnsi="HG丸ｺﾞｼｯｸM-PRO" w:hint="eastAsia"/>
          <w:bCs/>
          <w:szCs w:val="21"/>
        </w:rPr>
        <w:t>す</w:t>
      </w:r>
      <w:r>
        <w:rPr>
          <w:rFonts w:ascii="HG丸ｺﾞｼｯｸM-PRO" w:eastAsia="HG丸ｺﾞｼｯｸM-PRO" w:hAnsi="HG丸ｺﾞｼｯｸM-PRO" w:hint="eastAsia"/>
          <w:bCs/>
          <w:szCs w:val="21"/>
        </w:rPr>
        <w:t>。そのため、新たな地連NWの構築は補助対象外です。しかし</w:t>
      </w:r>
      <w:r w:rsidR="004E733C">
        <w:rPr>
          <w:rFonts w:ascii="HG丸ｺﾞｼｯｸM-PRO" w:eastAsia="HG丸ｺﾞｼｯｸM-PRO" w:hAnsi="HG丸ｺﾞｼｯｸM-PRO" w:hint="eastAsia"/>
          <w:bCs/>
          <w:szCs w:val="21"/>
        </w:rPr>
        <w:t>、既に圏域内に整備されている地連NWへ連携させる</w:t>
      </w:r>
      <w:r w:rsidR="001D138B">
        <w:rPr>
          <w:rFonts w:ascii="HG丸ｺﾞｼｯｸM-PRO" w:eastAsia="HG丸ｺﾞｼｯｸM-PRO" w:hAnsi="HG丸ｺﾞｼｯｸM-PRO" w:hint="eastAsia"/>
          <w:bCs/>
          <w:szCs w:val="21"/>
        </w:rPr>
        <w:t>ことで、二次医療圏単位で原則一つのNWを構築する場合は、</w:t>
      </w:r>
      <w:r w:rsidR="004E733C">
        <w:rPr>
          <w:rFonts w:ascii="HG丸ｺﾞｼｯｸM-PRO" w:eastAsia="HG丸ｺﾞｼｯｸM-PRO" w:hAnsi="HG丸ｺﾞｼｯｸM-PRO" w:hint="eastAsia"/>
          <w:bCs/>
          <w:szCs w:val="21"/>
        </w:rPr>
        <w:t>補助対象としています。</w:t>
      </w:r>
    </w:p>
    <w:p w14:paraId="47EC6B19" w14:textId="77777777" w:rsidR="004E733C" w:rsidRPr="004E733C" w:rsidRDefault="004E733C" w:rsidP="004E733C">
      <w:pPr>
        <w:spacing w:line="200" w:lineRule="exact"/>
        <w:rPr>
          <w:rFonts w:ascii="HG丸ｺﾞｼｯｸM-PRO" w:eastAsia="HG丸ｺﾞｼｯｸM-PRO" w:hAnsi="HG丸ｺﾞｼｯｸM-PRO"/>
          <w:bCs/>
          <w:sz w:val="20"/>
          <w:szCs w:val="20"/>
        </w:rPr>
      </w:pPr>
    </w:p>
    <w:p w14:paraId="732AC67A" w14:textId="77777777" w:rsidR="001E3ED0" w:rsidRPr="004E733C" w:rsidRDefault="001E3ED0" w:rsidP="004E733C">
      <w:pPr>
        <w:spacing w:line="200" w:lineRule="exact"/>
        <w:ind w:left="442" w:hangingChars="200" w:hanging="442"/>
        <w:rPr>
          <w:rFonts w:ascii="HG丸ｺﾞｼｯｸM-PRO" w:eastAsia="HG丸ｺﾞｼｯｸM-PRO" w:hAnsi="HG丸ｺﾞｼｯｸM-PRO"/>
          <w:b/>
          <w:sz w:val="22"/>
          <w:szCs w:val="22"/>
        </w:rPr>
      </w:pPr>
    </w:p>
    <w:p w14:paraId="3CBC112E" w14:textId="77777777" w:rsidR="00964FBF" w:rsidRPr="003F0EC9" w:rsidRDefault="00964FBF" w:rsidP="00964FBF">
      <w:pPr>
        <w:ind w:left="422" w:hangingChars="200" w:hanging="422"/>
        <w:rPr>
          <w:rFonts w:ascii="HG丸ｺﾞｼｯｸM-PRO" w:eastAsia="HG丸ｺﾞｼｯｸM-PRO" w:hAnsi="HG丸ｺﾞｼｯｸM-PRO"/>
          <w:b/>
          <w:szCs w:val="21"/>
        </w:rPr>
      </w:pPr>
      <w:r w:rsidRPr="00964FBF">
        <w:rPr>
          <w:rFonts w:ascii="HG丸ｺﾞｼｯｸM-PRO" w:eastAsia="HG丸ｺﾞｼｯｸM-PRO" w:hAnsi="HG丸ｺﾞｼｯｸM-PRO" w:hint="eastAsia"/>
          <w:b/>
          <w:szCs w:val="21"/>
        </w:rPr>
        <w:t>【補助の対象について】</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C22697" w:rsidRPr="00033AA3" w14:paraId="3681EDBB" w14:textId="77777777" w:rsidTr="00167E6A">
        <w:tc>
          <w:tcPr>
            <w:tcW w:w="8702" w:type="dxa"/>
            <w:shd w:val="clear" w:color="auto" w:fill="auto"/>
          </w:tcPr>
          <w:p w14:paraId="15EBDF1D" w14:textId="7DBFB419" w:rsidR="00C22697" w:rsidRPr="00575FC3" w:rsidRDefault="00C22697" w:rsidP="00E350D9">
            <w:pPr>
              <w:rPr>
                <w:rFonts w:ascii="HG丸ｺﾞｼｯｸM-PRO" w:eastAsia="HG丸ｺﾞｼｯｸM-PRO" w:hAnsi="HG丸ｺﾞｼｯｸM-PRO"/>
              </w:rPr>
            </w:pPr>
            <w:r w:rsidRPr="00575FC3">
              <w:rPr>
                <w:rFonts w:ascii="HG丸ｺﾞｼｯｸM-PRO" w:eastAsia="HG丸ｺﾞｼｯｸM-PRO" w:hAnsi="HG丸ｺﾞｼｯｸM-PRO" w:hint="eastAsia"/>
              </w:rPr>
              <w:t>Ｑ</w:t>
            </w:r>
            <w:r w:rsidR="004E733C">
              <w:rPr>
                <w:rFonts w:ascii="HG丸ｺﾞｼｯｸM-PRO" w:eastAsia="HG丸ｺﾞｼｯｸM-PRO" w:hAnsi="HG丸ｺﾞｼｯｸM-PRO" w:hint="eastAsia"/>
              </w:rPr>
              <w:t>２</w:t>
            </w:r>
            <w:r w:rsidRPr="00575FC3">
              <w:rPr>
                <w:rFonts w:ascii="HG丸ｺﾞｼｯｸM-PRO" w:eastAsia="HG丸ｺﾞｼｯｸM-PRO" w:hAnsi="HG丸ｺﾞｼｯｸM-PRO" w:hint="eastAsia"/>
              </w:rPr>
              <w:t>（</w:t>
            </w:r>
            <w:r>
              <w:rPr>
                <w:rFonts w:ascii="HG丸ｺﾞｼｯｸM-PRO" w:eastAsia="HG丸ｺﾞｼｯｸM-PRO" w:hAnsi="HG丸ｺﾞｼｯｸM-PRO" w:hint="eastAsia"/>
              </w:rPr>
              <w:t>通信費</w:t>
            </w:r>
            <w:r w:rsidRPr="00575FC3">
              <w:rPr>
                <w:rFonts w:ascii="HG丸ｺﾞｼｯｸM-PRO" w:eastAsia="HG丸ｺﾞｼｯｸM-PRO" w:hAnsi="HG丸ｺﾞｼｯｸM-PRO" w:hint="eastAsia"/>
              </w:rPr>
              <w:t>）</w:t>
            </w:r>
          </w:p>
          <w:p w14:paraId="14DB275E" w14:textId="77777777" w:rsidR="00C22697" w:rsidRPr="00575FC3" w:rsidRDefault="00C22697" w:rsidP="00E350D9">
            <w:pPr>
              <w:rPr>
                <w:rFonts w:ascii="HG丸ｺﾞｼｯｸM-PRO" w:eastAsia="HG丸ｺﾞｼｯｸM-PRO" w:hAnsi="HG丸ｺﾞｼｯｸM-PRO"/>
              </w:rPr>
            </w:pPr>
            <w:r>
              <w:rPr>
                <w:rFonts w:ascii="HG丸ｺﾞｼｯｸM-PRO" w:eastAsia="HG丸ｺﾞｼｯｸM-PRO" w:hAnsi="HG丸ｺﾞｼｯｸM-PRO" w:hint="eastAsia"/>
              </w:rPr>
              <w:t>情報開示病院および閲覧病院や診療所の通信費は補助対象となるか</w:t>
            </w:r>
            <w:r w:rsidRPr="00575FC3">
              <w:rPr>
                <w:rFonts w:ascii="HG丸ｺﾞｼｯｸM-PRO" w:eastAsia="HG丸ｺﾞｼｯｸM-PRO" w:hAnsi="HG丸ｺﾞｼｯｸM-PRO" w:hint="eastAsia"/>
              </w:rPr>
              <w:t>。</w:t>
            </w:r>
          </w:p>
        </w:tc>
      </w:tr>
    </w:tbl>
    <w:p w14:paraId="3189FBB2" w14:textId="579C1EC3" w:rsidR="00C22697" w:rsidRDefault="00C22697" w:rsidP="00C22697">
      <w:pPr>
        <w:rPr>
          <w:rFonts w:ascii="HG丸ｺﾞｼｯｸM-PRO" w:eastAsia="HG丸ｺﾞｼｯｸM-PRO" w:hAnsi="HG丸ｺﾞｼｯｸM-PRO"/>
        </w:rPr>
      </w:pPr>
      <w:r w:rsidRPr="00A22437">
        <w:rPr>
          <w:rFonts w:ascii="HG丸ｺﾞｼｯｸM-PRO" w:eastAsia="HG丸ｺﾞｼｯｸM-PRO" w:hAnsi="HG丸ｺﾞｼｯｸM-PRO" w:hint="eastAsia"/>
        </w:rPr>
        <w:t>Ａ</w:t>
      </w:r>
      <w:r w:rsidR="004E733C">
        <w:rPr>
          <w:rFonts w:ascii="HG丸ｺﾞｼｯｸM-PRO" w:eastAsia="HG丸ｺﾞｼｯｸM-PRO" w:hAnsi="HG丸ｺﾞｼｯｸM-PRO" w:hint="eastAsia"/>
        </w:rPr>
        <w:t>２</w:t>
      </w:r>
      <w:r w:rsidRPr="00A22437">
        <w:rPr>
          <w:rFonts w:ascii="HG丸ｺﾞｼｯｸM-PRO" w:eastAsia="HG丸ｺﾞｼｯｸM-PRO" w:hAnsi="HG丸ｺﾞｼｯｸM-PRO" w:hint="eastAsia"/>
        </w:rPr>
        <w:t>：</w:t>
      </w:r>
    </w:p>
    <w:p w14:paraId="1589B090" w14:textId="77777777" w:rsidR="00C22697" w:rsidRPr="00A22437" w:rsidRDefault="00C22697" w:rsidP="00C22697">
      <w:pPr>
        <w:rPr>
          <w:rFonts w:ascii="HG丸ｺﾞｼｯｸM-PRO" w:eastAsia="HG丸ｺﾞｼｯｸM-PRO" w:hAnsi="HG丸ｺﾞｼｯｸM-PRO"/>
        </w:rPr>
      </w:pPr>
      <w:r>
        <w:rPr>
          <w:rFonts w:ascii="HG丸ｺﾞｼｯｸM-PRO" w:eastAsia="HG丸ｺﾞｼｯｸM-PRO" w:hAnsi="HG丸ｺﾞｼｯｸM-PRO" w:hint="eastAsia"/>
        </w:rPr>
        <w:t xml:space="preserve">　本事業の目的は、地域医療機関のＩＣＴ連携の整備です。ご質問の通信費は、システムの維持経費に該当するため、補助の対象外です。</w:t>
      </w:r>
    </w:p>
    <w:p w14:paraId="5E473012" w14:textId="77777777" w:rsidR="00CA442B" w:rsidRPr="00A22437" w:rsidRDefault="00CA442B" w:rsidP="00C22697">
      <w:pPr>
        <w:rPr>
          <w:rFonts w:ascii="HG丸ｺﾞｼｯｸM-PRO" w:eastAsia="HG丸ｺﾞｼｯｸM-PRO" w:hAnsi="HG丸ｺﾞｼｯｸM-PRO"/>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C22697" w:rsidRPr="00575FC3" w14:paraId="70F0DDCF" w14:textId="77777777" w:rsidTr="00167E6A">
        <w:tc>
          <w:tcPr>
            <w:tcW w:w="8702" w:type="dxa"/>
            <w:shd w:val="clear" w:color="auto" w:fill="auto"/>
          </w:tcPr>
          <w:p w14:paraId="6C0BFF5F" w14:textId="7A94174A" w:rsidR="00C22697" w:rsidRPr="00575FC3" w:rsidRDefault="00C22697" w:rsidP="00E350D9">
            <w:pPr>
              <w:rPr>
                <w:rFonts w:ascii="HG丸ｺﾞｼｯｸM-PRO" w:eastAsia="HG丸ｺﾞｼｯｸM-PRO" w:hAnsi="HG丸ｺﾞｼｯｸM-PRO"/>
              </w:rPr>
            </w:pPr>
            <w:r w:rsidRPr="00575FC3">
              <w:rPr>
                <w:rFonts w:ascii="HG丸ｺﾞｼｯｸM-PRO" w:eastAsia="HG丸ｺﾞｼｯｸM-PRO" w:hAnsi="HG丸ｺﾞｼｯｸM-PRO" w:hint="eastAsia"/>
              </w:rPr>
              <w:t>Ｑ</w:t>
            </w:r>
            <w:r w:rsidR="004E733C">
              <w:rPr>
                <w:rFonts w:ascii="HG丸ｺﾞｼｯｸM-PRO" w:eastAsia="HG丸ｺﾞｼｯｸM-PRO" w:hAnsi="HG丸ｺﾞｼｯｸM-PRO" w:hint="eastAsia"/>
              </w:rPr>
              <w:t>３</w:t>
            </w:r>
            <w:r w:rsidRPr="00575FC3">
              <w:rPr>
                <w:rFonts w:ascii="HG丸ｺﾞｼｯｸM-PRO" w:eastAsia="HG丸ｺﾞｼｯｸM-PRO" w:hAnsi="HG丸ｺﾞｼｯｸM-PRO" w:hint="eastAsia"/>
              </w:rPr>
              <w:t>（</w:t>
            </w:r>
            <w:r>
              <w:rPr>
                <w:rFonts w:ascii="HG丸ｺﾞｼｯｸM-PRO" w:eastAsia="HG丸ｺﾞｼｯｸM-PRO" w:hAnsi="HG丸ｺﾞｼｯｸM-PRO" w:hint="eastAsia"/>
              </w:rPr>
              <w:t>閲覧病院や診療所のシステム改修費</w:t>
            </w:r>
            <w:r w:rsidRPr="00575FC3">
              <w:rPr>
                <w:rFonts w:ascii="HG丸ｺﾞｼｯｸM-PRO" w:eastAsia="HG丸ｺﾞｼｯｸM-PRO" w:hAnsi="HG丸ｺﾞｼｯｸM-PRO" w:hint="eastAsia"/>
              </w:rPr>
              <w:t>）</w:t>
            </w:r>
          </w:p>
          <w:p w14:paraId="2350E1BD" w14:textId="77777777" w:rsidR="00C22697" w:rsidRPr="00575FC3" w:rsidRDefault="00C22697" w:rsidP="00E350D9">
            <w:pPr>
              <w:rPr>
                <w:rFonts w:ascii="HG丸ｺﾞｼｯｸM-PRO" w:eastAsia="HG丸ｺﾞｼｯｸM-PRO" w:hAnsi="HG丸ｺﾞｼｯｸM-PRO"/>
              </w:rPr>
            </w:pPr>
            <w:r>
              <w:rPr>
                <w:rFonts w:ascii="HG丸ｺﾞｼｯｸM-PRO" w:eastAsia="HG丸ｺﾞｼｯｸM-PRO" w:hAnsi="HG丸ｺﾞｼｯｸM-PRO" w:hint="eastAsia"/>
              </w:rPr>
              <w:t>閲覧病院や診療所（情報開示病院の情報を閲覧する側の病院や診療所）のシステム改修費は補助対象となるか</w:t>
            </w:r>
            <w:r w:rsidRPr="00575FC3">
              <w:rPr>
                <w:rFonts w:ascii="HG丸ｺﾞｼｯｸM-PRO" w:eastAsia="HG丸ｺﾞｼｯｸM-PRO" w:hAnsi="HG丸ｺﾞｼｯｸM-PRO" w:hint="eastAsia"/>
              </w:rPr>
              <w:t>。</w:t>
            </w:r>
          </w:p>
        </w:tc>
      </w:tr>
    </w:tbl>
    <w:p w14:paraId="637A3958" w14:textId="102C2D1F" w:rsidR="00C22697" w:rsidRPr="00A22437" w:rsidRDefault="00C22697" w:rsidP="00C22697">
      <w:pPr>
        <w:rPr>
          <w:rFonts w:ascii="HG丸ｺﾞｼｯｸM-PRO" w:eastAsia="HG丸ｺﾞｼｯｸM-PRO" w:hAnsi="HG丸ｺﾞｼｯｸM-PRO"/>
        </w:rPr>
      </w:pPr>
      <w:r w:rsidRPr="00A22437">
        <w:rPr>
          <w:rFonts w:ascii="HG丸ｺﾞｼｯｸM-PRO" w:eastAsia="HG丸ｺﾞｼｯｸM-PRO" w:hAnsi="HG丸ｺﾞｼｯｸM-PRO" w:hint="eastAsia"/>
        </w:rPr>
        <w:t>Ａ</w:t>
      </w:r>
      <w:r w:rsidR="004E733C">
        <w:rPr>
          <w:rFonts w:ascii="HG丸ｺﾞｼｯｸM-PRO" w:eastAsia="HG丸ｺﾞｼｯｸM-PRO" w:hAnsi="HG丸ｺﾞｼｯｸM-PRO" w:hint="eastAsia"/>
        </w:rPr>
        <w:t>３</w:t>
      </w:r>
      <w:r w:rsidRPr="00A22437">
        <w:rPr>
          <w:rFonts w:ascii="HG丸ｺﾞｼｯｸM-PRO" w:eastAsia="HG丸ｺﾞｼｯｸM-PRO" w:hAnsi="HG丸ｺﾞｼｯｸM-PRO" w:hint="eastAsia"/>
        </w:rPr>
        <w:t>：</w:t>
      </w:r>
    </w:p>
    <w:p w14:paraId="62F6DB94" w14:textId="77777777" w:rsidR="00C22697" w:rsidRDefault="00C22697" w:rsidP="00C22697">
      <w:pPr>
        <w:rPr>
          <w:rFonts w:ascii="HG丸ｺﾞｼｯｸM-PRO" w:eastAsia="HG丸ｺﾞｼｯｸM-PRO" w:hAnsi="HG丸ｺﾞｼｯｸM-PRO"/>
        </w:rPr>
      </w:pPr>
      <w:r>
        <w:rPr>
          <w:rFonts w:ascii="HG丸ｺﾞｼｯｸM-PRO" w:eastAsia="HG丸ｺﾞｼｯｸM-PRO" w:hAnsi="HG丸ｺﾞｼｯｸM-PRO" w:hint="eastAsia"/>
        </w:rPr>
        <w:t xml:space="preserve">　原則として補助の対象外です。ただし、既存システムへ公開用サーバを接続するための改修経費など、地域医療機関のＩＣＴ連携に必要な範囲で補助の対象となる場合もあるため、別途ご相談ください。</w:t>
      </w:r>
    </w:p>
    <w:p w14:paraId="3352AB36" w14:textId="77777777" w:rsidR="00CA442B" w:rsidRPr="00B57983" w:rsidRDefault="00CA442B" w:rsidP="00C22697">
      <w:pPr>
        <w:rPr>
          <w:rFonts w:ascii="HG丸ｺﾞｼｯｸM-PRO" w:eastAsia="HG丸ｺﾞｼｯｸM-PRO" w:hAnsi="HG丸ｺﾞｼｯｸM-PRO"/>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C22697" w:rsidRPr="00575FC3" w14:paraId="4D2E6C63" w14:textId="77777777" w:rsidTr="00167E6A">
        <w:tc>
          <w:tcPr>
            <w:tcW w:w="8702" w:type="dxa"/>
            <w:shd w:val="clear" w:color="auto" w:fill="auto"/>
          </w:tcPr>
          <w:p w14:paraId="057F066B" w14:textId="507A584B" w:rsidR="00C22697" w:rsidRPr="00575FC3" w:rsidRDefault="00C22697" w:rsidP="00E350D9">
            <w:pPr>
              <w:rPr>
                <w:rFonts w:ascii="HG丸ｺﾞｼｯｸM-PRO" w:eastAsia="HG丸ｺﾞｼｯｸM-PRO" w:hAnsi="HG丸ｺﾞｼｯｸM-PRO"/>
              </w:rPr>
            </w:pPr>
            <w:r>
              <w:rPr>
                <w:rFonts w:ascii="HG丸ｺﾞｼｯｸM-PRO" w:eastAsia="HG丸ｺﾞｼｯｸM-PRO" w:hAnsi="HG丸ｺﾞｼｯｸM-PRO" w:hint="eastAsia"/>
              </w:rPr>
              <w:t>Ｑ</w:t>
            </w:r>
            <w:r w:rsidR="004E733C">
              <w:rPr>
                <w:rFonts w:ascii="HG丸ｺﾞｼｯｸM-PRO" w:eastAsia="HG丸ｺﾞｼｯｸM-PRO" w:hAnsi="HG丸ｺﾞｼｯｸM-PRO" w:hint="eastAsia"/>
              </w:rPr>
              <w:t>４</w:t>
            </w:r>
            <w:r>
              <w:rPr>
                <w:rFonts w:ascii="HG丸ｺﾞｼｯｸM-PRO" w:eastAsia="HG丸ｺﾞｼｯｸM-PRO" w:hAnsi="HG丸ｺﾞｼｯｸM-PRO" w:hint="eastAsia"/>
              </w:rPr>
              <w:t>（電子カルテ</w:t>
            </w:r>
            <w:r w:rsidRPr="00575FC3">
              <w:rPr>
                <w:rFonts w:ascii="HG丸ｺﾞｼｯｸM-PRO" w:eastAsia="HG丸ｺﾞｼｯｸM-PRO" w:hAnsi="HG丸ｺﾞｼｯｸM-PRO" w:hint="eastAsia"/>
              </w:rPr>
              <w:t>）</w:t>
            </w:r>
          </w:p>
          <w:p w14:paraId="7525FB81" w14:textId="77777777" w:rsidR="00C22697" w:rsidRPr="00575FC3" w:rsidRDefault="00C22697" w:rsidP="00E350D9">
            <w:pPr>
              <w:rPr>
                <w:rFonts w:ascii="HG丸ｺﾞｼｯｸM-PRO" w:eastAsia="HG丸ｺﾞｼｯｸM-PRO" w:hAnsi="HG丸ｺﾞｼｯｸM-PRO"/>
              </w:rPr>
            </w:pPr>
            <w:r>
              <w:rPr>
                <w:rFonts w:ascii="HG丸ｺﾞｼｯｸM-PRO" w:eastAsia="HG丸ｺﾞｼｯｸM-PRO" w:hAnsi="HG丸ｺﾞｼｯｸM-PRO" w:hint="eastAsia"/>
              </w:rPr>
              <w:t>電子カルテの導入や改修をしたいが補助対象となるか</w:t>
            </w:r>
            <w:r w:rsidRPr="00575FC3">
              <w:rPr>
                <w:rFonts w:ascii="HG丸ｺﾞｼｯｸM-PRO" w:eastAsia="HG丸ｺﾞｼｯｸM-PRO" w:hAnsi="HG丸ｺﾞｼｯｸM-PRO" w:hint="eastAsia"/>
              </w:rPr>
              <w:t>。</w:t>
            </w:r>
          </w:p>
        </w:tc>
      </w:tr>
    </w:tbl>
    <w:p w14:paraId="0900FACB" w14:textId="4748B4B9" w:rsidR="00C22697" w:rsidRPr="00A22437" w:rsidRDefault="00C22697" w:rsidP="00C22697">
      <w:pPr>
        <w:rPr>
          <w:rFonts w:ascii="HG丸ｺﾞｼｯｸM-PRO" w:eastAsia="HG丸ｺﾞｼｯｸM-PRO" w:hAnsi="HG丸ｺﾞｼｯｸM-PRO"/>
        </w:rPr>
      </w:pPr>
      <w:r w:rsidRPr="00A22437">
        <w:rPr>
          <w:rFonts w:ascii="HG丸ｺﾞｼｯｸM-PRO" w:eastAsia="HG丸ｺﾞｼｯｸM-PRO" w:hAnsi="HG丸ｺﾞｼｯｸM-PRO" w:hint="eastAsia"/>
        </w:rPr>
        <w:t>Ａ</w:t>
      </w:r>
      <w:r w:rsidR="004E733C">
        <w:rPr>
          <w:rFonts w:ascii="HG丸ｺﾞｼｯｸM-PRO" w:eastAsia="HG丸ｺﾞｼｯｸM-PRO" w:hAnsi="HG丸ｺﾞｼｯｸM-PRO" w:hint="eastAsia"/>
        </w:rPr>
        <w:t>４</w:t>
      </w:r>
      <w:r w:rsidRPr="00A22437">
        <w:rPr>
          <w:rFonts w:ascii="HG丸ｺﾞｼｯｸM-PRO" w:eastAsia="HG丸ｺﾞｼｯｸM-PRO" w:hAnsi="HG丸ｺﾞｼｯｸM-PRO" w:hint="eastAsia"/>
        </w:rPr>
        <w:t>：</w:t>
      </w:r>
    </w:p>
    <w:p w14:paraId="05A1F5A6" w14:textId="77777777" w:rsidR="00C22697" w:rsidRDefault="00C22697" w:rsidP="00C22697">
      <w:pPr>
        <w:rPr>
          <w:rFonts w:ascii="HG丸ｺﾞｼｯｸM-PRO" w:eastAsia="HG丸ｺﾞｼｯｸM-PRO" w:hAnsi="HG丸ｺﾞｼｯｸM-PRO"/>
        </w:rPr>
      </w:pPr>
      <w:r>
        <w:rPr>
          <w:rFonts w:ascii="HG丸ｺﾞｼｯｸM-PRO" w:eastAsia="HG丸ｺﾞｼｯｸM-PRO" w:hAnsi="HG丸ｺﾞｼｯｸM-PRO" w:hint="eastAsia"/>
        </w:rPr>
        <w:t xml:space="preserve">　電子カルテの導入経費は補助の対象外です。ただし、既存システムへ公開用サーバを接続するための改修経費など、地域医療機関のＩＣＴ連携に必要な範囲で補助の対象となる場合もあるため、別途ご相談ください。</w:t>
      </w:r>
    </w:p>
    <w:p w14:paraId="315981C0" w14:textId="77777777" w:rsidR="00C22697" w:rsidRDefault="00C22697" w:rsidP="00C22697">
      <w:pPr>
        <w:rPr>
          <w:rFonts w:ascii="HG丸ｺﾞｼｯｸM-PRO" w:eastAsia="HG丸ｺﾞｼｯｸM-PRO" w:hAnsi="HG丸ｺﾞｼｯｸM-PRO"/>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C22697" w:rsidRPr="00575FC3" w14:paraId="0449D002" w14:textId="77777777" w:rsidTr="00167E6A">
        <w:tc>
          <w:tcPr>
            <w:tcW w:w="8702" w:type="dxa"/>
            <w:shd w:val="clear" w:color="auto" w:fill="auto"/>
          </w:tcPr>
          <w:p w14:paraId="51D36F2D" w14:textId="235233E9" w:rsidR="00C22697" w:rsidRPr="00575FC3" w:rsidRDefault="00C22697" w:rsidP="00E350D9">
            <w:pPr>
              <w:rPr>
                <w:rFonts w:ascii="HG丸ｺﾞｼｯｸM-PRO" w:eastAsia="HG丸ｺﾞｼｯｸM-PRO" w:hAnsi="HG丸ｺﾞｼｯｸM-PRO"/>
              </w:rPr>
            </w:pPr>
            <w:r>
              <w:rPr>
                <w:rFonts w:ascii="HG丸ｺﾞｼｯｸM-PRO" w:eastAsia="HG丸ｺﾞｼｯｸM-PRO" w:hAnsi="HG丸ｺﾞｼｯｸM-PRO" w:hint="eastAsia"/>
              </w:rPr>
              <w:t>Ｑ</w:t>
            </w:r>
            <w:r w:rsidR="004E733C">
              <w:rPr>
                <w:rFonts w:ascii="HG丸ｺﾞｼｯｸM-PRO" w:eastAsia="HG丸ｺﾞｼｯｸM-PRO" w:hAnsi="HG丸ｺﾞｼｯｸM-PRO" w:hint="eastAsia"/>
              </w:rPr>
              <w:t>５</w:t>
            </w:r>
            <w:r>
              <w:rPr>
                <w:rFonts w:ascii="HG丸ｺﾞｼｯｸM-PRO" w:eastAsia="HG丸ｺﾞｼｯｸM-PRO" w:hAnsi="HG丸ｺﾞｼｯｸM-PRO" w:hint="eastAsia"/>
              </w:rPr>
              <w:t>（病院や診療所の追加に対する補助</w:t>
            </w:r>
            <w:r w:rsidRPr="00575FC3">
              <w:rPr>
                <w:rFonts w:ascii="HG丸ｺﾞｼｯｸM-PRO" w:eastAsia="HG丸ｺﾞｼｯｸM-PRO" w:hAnsi="HG丸ｺﾞｼｯｸM-PRO" w:hint="eastAsia"/>
              </w:rPr>
              <w:t>）</w:t>
            </w:r>
          </w:p>
          <w:p w14:paraId="375CF5AD" w14:textId="77777777" w:rsidR="00C22697" w:rsidRPr="00575FC3" w:rsidRDefault="00C22697" w:rsidP="00E350D9">
            <w:pPr>
              <w:rPr>
                <w:rFonts w:ascii="HG丸ｺﾞｼｯｸM-PRO" w:eastAsia="HG丸ｺﾞｼｯｸM-PRO" w:hAnsi="HG丸ｺﾞｼｯｸM-PRO"/>
              </w:rPr>
            </w:pPr>
            <w:r>
              <w:rPr>
                <w:rFonts w:ascii="HG丸ｺﾞｼｯｸM-PRO" w:eastAsia="HG丸ｺﾞｼｯｸM-PRO" w:hAnsi="HG丸ｺﾞｼｯｸM-PRO" w:hint="eastAsia"/>
              </w:rPr>
              <w:t>既に病診ＩＣＴ連携のシステムが地域に存在する。既存のシステムと相互に参照可能など整合性を取りながら、新たな開示病院が公開用サーバを設置するための経費や、閲覧可能な診療所を追加するための経費は、補助対象になるか。</w:t>
            </w:r>
          </w:p>
        </w:tc>
      </w:tr>
    </w:tbl>
    <w:p w14:paraId="1EBD8E42" w14:textId="607B210E" w:rsidR="00C22697" w:rsidRDefault="00C22697" w:rsidP="00C22697">
      <w:pPr>
        <w:rPr>
          <w:rFonts w:ascii="HG丸ｺﾞｼｯｸM-PRO" w:eastAsia="HG丸ｺﾞｼｯｸM-PRO" w:hAnsi="HG丸ｺﾞｼｯｸM-PRO"/>
        </w:rPr>
      </w:pPr>
      <w:r w:rsidRPr="00B355B3">
        <w:rPr>
          <w:rFonts w:ascii="HG丸ｺﾞｼｯｸM-PRO" w:eastAsia="HG丸ｺﾞｼｯｸM-PRO" w:hAnsi="HG丸ｺﾞｼｯｸM-PRO" w:hint="eastAsia"/>
        </w:rPr>
        <w:t>Ａ</w:t>
      </w:r>
      <w:r w:rsidR="004E733C">
        <w:rPr>
          <w:rFonts w:ascii="HG丸ｺﾞｼｯｸM-PRO" w:eastAsia="HG丸ｺﾞｼｯｸM-PRO" w:hAnsi="HG丸ｺﾞｼｯｸM-PRO" w:hint="eastAsia"/>
        </w:rPr>
        <w:t>５</w:t>
      </w:r>
      <w:r w:rsidRPr="00B355B3">
        <w:rPr>
          <w:rFonts w:ascii="HG丸ｺﾞｼｯｸM-PRO" w:eastAsia="HG丸ｺﾞｼｯｸM-PRO" w:hAnsi="HG丸ｺﾞｼｯｸM-PRO" w:hint="eastAsia"/>
        </w:rPr>
        <w:t>：</w:t>
      </w:r>
    </w:p>
    <w:p w14:paraId="69072FEC" w14:textId="77777777" w:rsidR="00C22697" w:rsidRDefault="00C22697" w:rsidP="00C22697">
      <w:pPr>
        <w:rPr>
          <w:rFonts w:ascii="HG丸ｺﾞｼｯｸM-PRO" w:eastAsia="HG丸ｺﾞｼｯｸM-PRO" w:hAnsi="HG丸ｺﾞｼｯｸM-PRO"/>
        </w:rPr>
      </w:pPr>
      <w:r>
        <w:rPr>
          <w:rFonts w:ascii="HG丸ｺﾞｼｯｸM-PRO" w:eastAsia="HG丸ｺﾞｼｯｸM-PRO" w:hAnsi="HG丸ｺﾞｼｯｸM-PRO" w:hint="eastAsia"/>
        </w:rPr>
        <w:t xml:space="preserve">　補助の対象となります。</w:t>
      </w:r>
    </w:p>
    <w:p w14:paraId="53C6688B" w14:textId="77777777" w:rsidR="00C43CED" w:rsidRDefault="00C43CED" w:rsidP="00C22697"/>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C22697" w14:paraId="65B5D9A7" w14:textId="77777777" w:rsidTr="00167E6A">
        <w:tc>
          <w:tcPr>
            <w:tcW w:w="8702" w:type="dxa"/>
            <w:shd w:val="clear" w:color="auto" w:fill="auto"/>
          </w:tcPr>
          <w:p w14:paraId="7DA58757" w14:textId="2C0A7F6F" w:rsidR="00C22697" w:rsidRDefault="00C22697" w:rsidP="00E350D9">
            <w:pPr>
              <w:rPr>
                <w:rFonts w:ascii="HG丸ｺﾞｼｯｸM-PRO" w:eastAsia="HG丸ｺﾞｼｯｸM-PRO" w:hAnsi="HG丸ｺﾞｼｯｸM-PRO"/>
              </w:rPr>
            </w:pPr>
            <w:r>
              <w:rPr>
                <w:rFonts w:ascii="HG丸ｺﾞｼｯｸM-PRO" w:eastAsia="HG丸ｺﾞｼｯｸM-PRO" w:hAnsi="HG丸ｺﾞｼｯｸM-PRO" w:hint="eastAsia"/>
              </w:rPr>
              <w:t>Ｑ</w:t>
            </w:r>
            <w:r w:rsidR="004E733C">
              <w:rPr>
                <w:rFonts w:ascii="HG丸ｺﾞｼｯｸM-PRO" w:eastAsia="HG丸ｺﾞｼｯｸM-PRO" w:hAnsi="HG丸ｺﾞｼｯｸM-PRO" w:hint="eastAsia"/>
              </w:rPr>
              <w:t>６</w:t>
            </w:r>
            <w:r w:rsidR="00964FBF">
              <w:rPr>
                <w:rFonts w:ascii="HG丸ｺﾞｼｯｸM-PRO" w:eastAsia="HG丸ｺﾞｼｯｸM-PRO" w:hAnsi="HG丸ｺﾞｼｯｸM-PRO" w:hint="eastAsia"/>
              </w:rPr>
              <w:t>（システムの内容</w:t>
            </w:r>
            <w:r w:rsidRPr="00575FC3">
              <w:rPr>
                <w:rFonts w:ascii="HG丸ｺﾞｼｯｸM-PRO" w:eastAsia="HG丸ｺﾞｼｯｸM-PRO" w:hAnsi="HG丸ｺﾞｼｯｸM-PRO" w:hint="eastAsia"/>
              </w:rPr>
              <w:t>）</w:t>
            </w:r>
          </w:p>
          <w:p w14:paraId="5246158E" w14:textId="77777777" w:rsidR="00C22697" w:rsidRDefault="00C22697" w:rsidP="00E350D9">
            <w:r>
              <w:rPr>
                <w:rFonts w:ascii="HG丸ｺﾞｼｯｸM-PRO" w:eastAsia="HG丸ｺﾞｼｯｸM-PRO" w:hAnsi="HG丸ｺﾞｼｯｸM-PRO" w:hint="eastAsia"/>
              </w:rPr>
              <w:t>公開用サーバ等を設置し、情報を公開する仕組みであれば、患者の診療情報は閲覧できないが、当院の登録医各々の診療機能の一覧を閲覧できる仕組みでも、補助の対象か。</w:t>
            </w:r>
          </w:p>
        </w:tc>
      </w:tr>
    </w:tbl>
    <w:p w14:paraId="0C6BB92F" w14:textId="5CCC7122" w:rsidR="00C22697" w:rsidRDefault="00C22697" w:rsidP="00C22697">
      <w:pPr>
        <w:rPr>
          <w:rFonts w:ascii="HG丸ｺﾞｼｯｸM-PRO" w:eastAsia="HG丸ｺﾞｼｯｸM-PRO" w:hAnsi="HG丸ｺﾞｼｯｸM-PRO"/>
        </w:rPr>
      </w:pPr>
      <w:r w:rsidRPr="00B355B3">
        <w:rPr>
          <w:rFonts w:ascii="HG丸ｺﾞｼｯｸM-PRO" w:eastAsia="HG丸ｺﾞｼｯｸM-PRO" w:hAnsi="HG丸ｺﾞｼｯｸM-PRO" w:hint="eastAsia"/>
        </w:rPr>
        <w:t>Ａ</w:t>
      </w:r>
      <w:r w:rsidR="004E733C">
        <w:rPr>
          <w:rFonts w:ascii="HG丸ｺﾞｼｯｸM-PRO" w:eastAsia="HG丸ｺﾞｼｯｸM-PRO" w:hAnsi="HG丸ｺﾞｼｯｸM-PRO" w:hint="eastAsia"/>
        </w:rPr>
        <w:t>６</w:t>
      </w:r>
      <w:r w:rsidRPr="00B355B3">
        <w:rPr>
          <w:rFonts w:ascii="HG丸ｺﾞｼｯｸM-PRO" w:eastAsia="HG丸ｺﾞｼｯｸM-PRO" w:hAnsi="HG丸ｺﾞｼｯｸM-PRO" w:hint="eastAsia"/>
        </w:rPr>
        <w:t>：</w:t>
      </w:r>
    </w:p>
    <w:p w14:paraId="2CDF4E97" w14:textId="08B7950A" w:rsidR="001B2EBC" w:rsidRPr="0055388F" w:rsidRDefault="00C22697" w:rsidP="001B2EBC">
      <w:r>
        <w:rPr>
          <w:rFonts w:ascii="HG丸ｺﾞｼｯｸM-PRO" w:eastAsia="HG丸ｺﾞｼｯｸM-PRO" w:hAnsi="HG丸ｺﾞｼｯｸM-PRO" w:hint="eastAsia"/>
        </w:rPr>
        <w:t xml:space="preserve">　本事業では、病院における患者の診療情報（検査結果や画像情報など）について、他の</w:t>
      </w:r>
      <w:r w:rsidRPr="00141B8E">
        <w:rPr>
          <w:rFonts w:ascii="HG丸ｺﾞｼｯｸM-PRO" w:eastAsia="HG丸ｺﾞｼｯｸM-PRO" w:hAnsi="HG丸ｺﾞｼｯｸM-PRO" w:hint="eastAsia"/>
        </w:rPr>
        <w:t>医療機関に対して</w:t>
      </w:r>
      <w:r>
        <w:rPr>
          <w:rFonts w:ascii="HG丸ｺﾞｼｯｸM-PRO" w:eastAsia="HG丸ｺﾞｼｯｸM-PRO" w:hAnsi="HG丸ｺﾞｼｯｸM-PRO" w:hint="eastAsia"/>
        </w:rPr>
        <w:t>ICTを活用して</w:t>
      </w:r>
      <w:r w:rsidRPr="00141B8E">
        <w:rPr>
          <w:rFonts w:ascii="HG丸ｺﾞｼｯｸM-PRO" w:eastAsia="HG丸ｺﾞｼｯｸM-PRO" w:hAnsi="HG丸ｺﾞｼｯｸM-PRO" w:hint="eastAsia"/>
        </w:rPr>
        <w:t>提供するため</w:t>
      </w:r>
      <w:r>
        <w:rPr>
          <w:rFonts w:ascii="HG丸ｺﾞｼｯｸM-PRO" w:eastAsia="HG丸ｺﾞｼｯｸM-PRO" w:hAnsi="HG丸ｺﾞｼｯｸM-PRO" w:hint="eastAsia"/>
        </w:rPr>
        <w:t>の</w:t>
      </w:r>
      <w:r w:rsidRPr="00141B8E">
        <w:rPr>
          <w:rFonts w:ascii="HG丸ｺﾞｼｯｸM-PRO" w:eastAsia="HG丸ｺﾞｼｯｸM-PRO" w:hAnsi="HG丸ｺﾞｼｯｸM-PRO" w:hint="eastAsia"/>
        </w:rPr>
        <w:t>システム</w:t>
      </w:r>
      <w:r>
        <w:rPr>
          <w:rFonts w:ascii="HG丸ｺﾞｼｯｸM-PRO" w:eastAsia="HG丸ｺﾞｼｯｸM-PRO" w:hAnsi="HG丸ｺﾞｼｯｸM-PRO" w:hint="eastAsia"/>
        </w:rPr>
        <w:t>の</w:t>
      </w:r>
      <w:r w:rsidRPr="00141B8E">
        <w:rPr>
          <w:rFonts w:ascii="HG丸ｺﾞｼｯｸM-PRO" w:eastAsia="HG丸ｺﾞｼｯｸM-PRO" w:hAnsi="HG丸ｺﾞｼｯｸM-PRO" w:hint="eastAsia"/>
        </w:rPr>
        <w:t>導入</w:t>
      </w:r>
      <w:r>
        <w:rPr>
          <w:rFonts w:ascii="HG丸ｺﾞｼｯｸM-PRO" w:eastAsia="HG丸ｺﾞｼｯｸM-PRO" w:hAnsi="HG丸ｺﾞｼｯｸM-PRO" w:hint="eastAsia"/>
        </w:rPr>
        <w:t>を支援することで、</w:t>
      </w:r>
      <w:r w:rsidRPr="00FB1A11">
        <w:rPr>
          <w:rFonts w:ascii="HG丸ｺﾞｼｯｸM-PRO" w:eastAsia="HG丸ｺﾞｼｯｸM-PRO" w:hAnsi="HG丸ｺﾞｼｯｸM-PRO" w:hint="eastAsia"/>
        </w:rPr>
        <w:t>病診連携の推進による在宅医療への復帰促進および必要な医療機関の機能分化</w:t>
      </w:r>
      <w:r>
        <w:rPr>
          <w:rFonts w:ascii="HG丸ｺﾞｼｯｸM-PRO" w:eastAsia="HG丸ｺﾞｼｯｸM-PRO" w:hAnsi="HG丸ｺﾞｼｯｸM-PRO" w:hint="eastAsia"/>
        </w:rPr>
        <w:t>を狙っております。ご質問にあるような医療機関あるいは医師等の診療機能の列挙については、本事業で支援するシステム内容ではなく、補助の対象外です。</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1B2EBC" w:rsidRPr="00575FC3" w14:paraId="324D44C6" w14:textId="77777777" w:rsidTr="00D21F87">
        <w:tc>
          <w:tcPr>
            <w:tcW w:w="8702" w:type="dxa"/>
            <w:shd w:val="clear" w:color="auto" w:fill="auto"/>
          </w:tcPr>
          <w:p w14:paraId="0DD6B114" w14:textId="1988413D" w:rsidR="001B2EBC" w:rsidRPr="00575FC3" w:rsidRDefault="001B2EBC" w:rsidP="00D21F87">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Ｑ</w:t>
            </w:r>
            <w:r w:rsidR="004E733C">
              <w:rPr>
                <w:rFonts w:ascii="HG丸ｺﾞｼｯｸM-PRO" w:eastAsia="HG丸ｺﾞｼｯｸM-PRO" w:hAnsi="HG丸ｺﾞｼｯｸM-PRO" w:hint="eastAsia"/>
              </w:rPr>
              <w:t>７</w:t>
            </w:r>
            <w:r>
              <w:rPr>
                <w:rFonts w:ascii="HG丸ｺﾞｼｯｸM-PRO" w:eastAsia="HG丸ｺﾞｼｯｸM-PRO" w:hAnsi="HG丸ｺﾞｼｯｸM-PRO" w:hint="eastAsia"/>
              </w:rPr>
              <w:t>（診療所からの情報提供</w:t>
            </w:r>
            <w:r w:rsidRPr="00575FC3">
              <w:rPr>
                <w:rFonts w:ascii="HG丸ｺﾞｼｯｸM-PRO" w:eastAsia="HG丸ｺﾞｼｯｸM-PRO" w:hAnsi="HG丸ｺﾞｼｯｸM-PRO" w:hint="eastAsia"/>
              </w:rPr>
              <w:t>）</w:t>
            </w:r>
          </w:p>
          <w:p w14:paraId="005404EA" w14:textId="77777777" w:rsidR="001B2EBC" w:rsidRPr="00575FC3" w:rsidRDefault="001B2EBC" w:rsidP="00D21F87">
            <w:pPr>
              <w:rPr>
                <w:rFonts w:ascii="HG丸ｺﾞｼｯｸM-PRO" w:eastAsia="HG丸ｺﾞｼｯｸM-PRO" w:hAnsi="HG丸ｺﾞｼｯｸM-PRO"/>
              </w:rPr>
            </w:pPr>
            <w:r>
              <w:rPr>
                <w:rFonts w:ascii="HG丸ｺﾞｼｯｸM-PRO" w:eastAsia="HG丸ｺﾞｼｯｸM-PRO" w:hAnsi="HG丸ｺﾞｼｯｸM-PRO" w:hint="eastAsia"/>
                <w:szCs w:val="21"/>
              </w:rPr>
              <w:t>病院からの情報を閲覧できるとのことだが、診療所からの情報</w:t>
            </w:r>
            <w:r w:rsidRPr="005A0D68">
              <w:rPr>
                <w:rFonts w:ascii="HG丸ｺﾞｼｯｸM-PRO" w:eastAsia="HG丸ｺﾞｼｯｸM-PRO" w:hAnsi="HG丸ｺﾞｼｯｸM-PRO" w:hint="eastAsia"/>
                <w:szCs w:val="21"/>
              </w:rPr>
              <w:t>提供</w:t>
            </w:r>
            <w:r>
              <w:rPr>
                <w:rFonts w:ascii="HG丸ｺﾞｼｯｸM-PRO" w:eastAsia="HG丸ｺﾞｼｯｸM-PRO" w:hAnsi="HG丸ｺﾞｼｯｸM-PRO" w:hint="eastAsia"/>
                <w:szCs w:val="21"/>
              </w:rPr>
              <w:t>に必要なシステムの導入経費は補助対象</w:t>
            </w:r>
            <w:r w:rsidRPr="005A0D68">
              <w:rPr>
                <w:rFonts w:ascii="HG丸ｺﾞｼｯｸM-PRO" w:eastAsia="HG丸ｺﾞｼｯｸM-PRO" w:hAnsi="HG丸ｺﾞｼｯｸM-PRO" w:hint="eastAsia"/>
                <w:szCs w:val="21"/>
              </w:rPr>
              <w:t>か。</w:t>
            </w:r>
          </w:p>
        </w:tc>
      </w:tr>
    </w:tbl>
    <w:p w14:paraId="59542982" w14:textId="0891B997" w:rsidR="001B2EBC" w:rsidRDefault="001B2EBC" w:rsidP="001B2EBC">
      <w:pPr>
        <w:rPr>
          <w:rFonts w:ascii="HG丸ｺﾞｼｯｸM-PRO" w:eastAsia="HG丸ｺﾞｼｯｸM-PRO" w:hAnsi="HG丸ｺﾞｼｯｸM-PRO"/>
        </w:rPr>
      </w:pPr>
      <w:r w:rsidRPr="001A735D">
        <w:rPr>
          <w:rFonts w:ascii="HG丸ｺﾞｼｯｸM-PRO" w:eastAsia="HG丸ｺﾞｼｯｸM-PRO" w:hAnsi="HG丸ｺﾞｼｯｸM-PRO" w:hint="eastAsia"/>
        </w:rPr>
        <w:t>Ａ</w:t>
      </w:r>
      <w:r w:rsidR="004E733C">
        <w:rPr>
          <w:rFonts w:ascii="HG丸ｺﾞｼｯｸM-PRO" w:eastAsia="HG丸ｺﾞｼｯｸM-PRO" w:hAnsi="HG丸ｺﾞｼｯｸM-PRO" w:hint="eastAsia"/>
        </w:rPr>
        <w:t>７</w:t>
      </w:r>
      <w:r w:rsidRPr="001A735D">
        <w:rPr>
          <w:rFonts w:ascii="HG丸ｺﾞｼｯｸM-PRO" w:eastAsia="HG丸ｺﾞｼｯｸM-PRO" w:hAnsi="HG丸ｺﾞｼｯｸM-PRO" w:hint="eastAsia"/>
        </w:rPr>
        <w:t>：</w:t>
      </w:r>
    </w:p>
    <w:p w14:paraId="0CC956B1" w14:textId="77777777" w:rsidR="001B2EBC" w:rsidRPr="0055388F" w:rsidRDefault="001B2EBC" w:rsidP="001B2EBC">
      <w:pPr>
        <w:rPr>
          <w:rFonts w:ascii="HG丸ｺﾞｼｯｸM-PRO" w:eastAsia="HG丸ｺﾞｼｯｸM-PRO" w:hAnsi="HG丸ｺﾞｼｯｸM-PRO"/>
        </w:rPr>
      </w:pPr>
      <w:r>
        <w:rPr>
          <w:rFonts w:ascii="HG丸ｺﾞｼｯｸM-PRO" w:eastAsia="HG丸ｺﾞｼｯｸM-PRO" w:hAnsi="HG丸ｺﾞｼｯｸM-PRO" w:hint="eastAsia"/>
        </w:rPr>
        <w:t xml:space="preserve">　システム構成により、閲覧側システムの一環として実装可能であれば、補助の対象になります。なお、病院・診療所間の双方向の情報提供のシステムは、現時点では多額の費用が見込まれることから、本事業では想定しておりません。</w:t>
      </w:r>
    </w:p>
    <w:p w14:paraId="2472B375" w14:textId="77777777" w:rsidR="00EE275A" w:rsidRPr="0026653B" w:rsidRDefault="00EE275A" w:rsidP="00964FBF">
      <w:pPr>
        <w:rPr>
          <w:rFonts w:ascii="HG丸ｺﾞｼｯｸM-PRO" w:eastAsia="HG丸ｺﾞｼｯｸM-PRO" w:hAnsi="HG丸ｺﾞｼｯｸM-PRO"/>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64FBF" w:rsidRPr="00575FC3" w14:paraId="4B710901" w14:textId="77777777" w:rsidTr="00D21F87">
        <w:tc>
          <w:tcPr>
            <w:tcW w:w="8702" w:type="dxa"/>
            <w:shd w:val="clear" w:color="auto" w:fill="auto"/>
          </w:tcPr>
          <w:p w14:paraId="5F5B5363" w14:textId="42C75B2A" w:rsidR="00964FBF" w:rsidRPr="00575FC3" w:rsidRDefault="00964FBF" w:rsidP="00D21F87">
            <w:pPr>
              <w:rPr>
                <w:rFonts w:ascii="HG丸ｺﾞｼｯｸM-PRO" w:eastAsia="HG丸ｺﾞｼｯｸM-PRO" w:hAnsi="HG丸ｺﾞｼｯｸM-PRO"/>
              </w:rPr>
            </w:pPr>
            <w:r w:rsidRPr="00575FC3">
              <w:rPr>
                <w:rFonts w:ascii="HG丸ｺﾞｼｯｸM-PRO" w:eastAsia="HG丸ｺﾞｼｯｸM-PRO" w:hAnsi="HG丸ｺﾞｼｯｸM-PRO" w:hint="eastAsia"/>
              </w:rPr>
              <w:t>Ｑ</w:t>
            </w:r>
            <w:r w:rsidR="004E733C">
              <w:rPr>
                <w:rFonts w:ascii="HG丸ｺﾞｼｯｸM-PRO" w:eastAsia="HG丸ｺﾞｼｯｸM-PRO" w:hAnsi="HG丸ｺﾞｼｯｸM-PRO" w:hint="eastAsia"/>
              </w:rPr>
              <w:t>８</w:t>
            </w:r>
            <w:r w:rsidRPr="00575FC3">
              <w:rPr>
                <w:rFonts w:ascii="HG丸ｺﾞｼｯｸM-PRO" w:eastAsia="HG丸ｺﾞｼｯｸM-PRO" w:hAnsi="HG丸ｺﾞｼｯｸM-PRO" w:hint="eastAsia"/>
              </w:rPr>
              <w:t>（</w:t>
            </w:r>
            <w:r>
              <w:rPr>
                <w:rFonts w:ascii="HG丸ｺﾞｼｯｸM-PRO" w:eastAsia="HG丸ｺﾞｼｯｸM-PRO" w:hAnsi="HG丸ｺﾞｼｯｸM-PRO" w:hint="eastAsia"/>
              </w:rPr>
              <w:t>説明会経費</w:t>
            </w:r>
            <w:r w:rsidRPr="00575FC3">
              <w:rPr>
                <w:rFonts w:ascii="HG丸ｺﾞｼｯｸM-PRO" w:eastAsia="HG丸ｺﾞｼｯｸM-PRO" w:hAnsi="HG丸ｺﾞｼｯｸM-PRO" w:hint="eastAsia"/>
              </w:rPr>
              <w:t>）</w:t>
            </w:r>
          </w:p>
          <w:p w14:paraId="4D9AEC88" w14:textId="77777777" w:rsidR="00964FBF" w:rsidRPr="00575FC3" w:rsidRDefault="00964FBF" w:rsidP="00D21F87">
            <w:pPr>
              <w:rPr>
                <w:rFonts w:ascii="HG丸ｺﾞｼｯｸM-PRO" w:eastAsia="HG丸ｺﾞｼｯｸM-PRO" w:hAnsi="HG丸ｺﾞｼｯｸM-PRO"/>
              </w:rPr>
            </w:pPr>
            <w:r>
              <w:rPr>
                <w:rFonts w:ascii="HG丸ｺﾞｼｯｸM-PRO" w:eastAsia="HG丸ｺﾞｼｯｸM-PRO" w:hAnsi="HG丸ｺﾞｼｯｸM-PRO" w:hint="eastAsia"/>
              </w:rPr>
              <w:t>地域の病院や診療所などに対する説明会を開催するための費用は補助対象となるか。</w:t>
            </w:r>
          </w:p>
        </w:tc>
      </w:tr>
    </w:tbl>
    <w:p w14:paraId="4A733EE8" w14:textId="27F7E7F1" w:rsidR="00964FBF" w:rsidRDefault="00964FBF" w:rsidP="00964FBF">
      <w:pPr>
        <w:rPr>
          <w:rFonts w:ascii="HG丸ｺﾞｼｯｸM-PRO" w:eastAsia="HG丸ｺﾞｼｯｸM-PRO" w:hAnsi="HG丸ｺﾞｼｯｸM-PRO"/>
        </w:rPr>
      </w:pPr>
      <w:r>
        <w:rPr>
          <w:rFonts w:ascii="HG丸ｺﾞｼｯｸM-PRO" w:eastAsia="HG丸ｺﾞｼｯｸM-PRO" w:hAnsi="HG丸ｺﾞｼｯｸM-PRO" w:hint="eastAsia"/>
        </w:rPr>
        <w:t>Ａ</w:t>
      </w:r>
      <w:r w:rsidR="004E733C">
        <w:rPr>
          <w:rFonts w:ascii="HG丸ｺﾞｼｯｸM-PRO" w:eastAsia="HG丸ｺﾞｼｯｸM-PRO" w:hAnsi="HG丸ｺﾞｼｯｸM-PRO" w:hint="eastAsia"/>
        </w:rPr>
        <w:t>８</w:t>
      </w:r>
      <w:r>
        <w:rPr>
          <w:rFonts w:ascii="HG丸ｺﾞｼｯｸM-PRO" w:eastAsia="HG丸ｺﾞｼｯｸM-PRO" w:hAnsi="HG丸ｺﾞｼｯｸM-PRO" w:hint="eastAsia"/>
        </w:rPr>
        <w:t>：</w:t>
      </w:r>
    </w:p>
    <w:p w14:paraId="4241386D" w14:textId="77777777" w:rsidR="00964FBF" w:rsidRDefault="00964FBF" w:rsidP="001B2EBC">
      <w:pPr>
        <w:rPr>
          <w:rFonts w:ascii="HG丸ｺﾞｼｯｸM-PRO" w:eastAsia="HG丸ｺﾞｼｯｸM-PRO" w:hAnsi="HG丸ｺﾞｼｯｸM-PRO"/>
        </w:rPr>
      </w:pPr>
      <w:r>
        <w:rPr>
          <w:rFonts w:ascii="HG丸ｺﾞｼｯｸM-PRO" w:eastAsia="HG丸ｺﾞｼｯｸM-PRO" w:hAnsi="HG丸ｺﾞｼｯｸM-PRO" w:hint="eastAsia"/>
        </w:rPr>
        <w:t xml:space="preserve">　補助の対象となります。ただし、交付要綱別表に示す費目（</w:t>
      </w:r>
      <w:r w:rsidRPr="0026653B">
        <w:rPr>
          <w:rFonts w:ascii="HG丸ｺﾞｼｯｸM-PRO" w:eastAsia="HG丸ｺﾞｼｯｸM-PRO" w:hAnsi="HG丸ｺﾞｼｯｸM-PRO" w:hint="eastAsia"/>
        </w:rPr>
        <w:t>備品購入費、需用費、使用料及び賃借料、工事請負費、委託料</w:t>
      </w:r>
      <w:r>
        <w:rPr>
          <w:rFonts w:ascii="HG丸ｺﾞｼｯｸM-PRO" w:eastAsia="HG丸ｺﾞｼｯｸM-PRO" w:hAnsi="HG丸ｺﾞｼｯｸM-PRO" w:hint="eastAsia"/>
        </w:rPr>
        <w:t>）のみであり、病院の職員人件費や旅費などは補助の対象外です。</w:t>
      </w:r>
    </w:p>
    <w:p w14:paraId="5B1E87E3" w14:textId="77777777" w:rsidR="001B2EBC" w:rsidRPr="00964FBF" w:rsidRDefault="001B2EBC" w:rsidP="001B2EBC"/>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1B2EBC" w:rsidRPr="00575FC3" w14:paraId="6CAF4200" w14:textId="77777777" w:rsidTr="00D21F87">
        <w:tc>
          <w:tcPr>
            <w:tcW w:w="8702" w:type="dxa"/>
            <w:shd w:val="clear" w:color="auto" w:fill="auto"/>
          </w:tcPr>
          <w:p w14:paraId="3D4FE495" w14:textId="04CB70AA" w:rsidR="001B2EBC" w:rsidRPr="00575FC3" w:rsidRDefault="001B2EBC" w:rsidP="00D21F87">
            <w:pPr>
              <w:rPr>
                <w:rFonts w:ascii="HG丸ｺﾞｼｯｸM-PRO" w:eastAsia="HG丸ｺﾞｼｯｸM-PRO" w:hAnsi="HG丸ｺﾞｼｯｸM-PRO"/>
              </w:rPr>
            </w:pPr>
            <w:r>
              <w:rPr>
                <w:rFonts w:ascii="HG丸ｺﾞｼｯｸM-PRO" w:eastAsia="HG丸ｺﾞｼｯｸM-PRO" w:hAnsi="HG丸ｺﾞｼｯｸM-PRO" w:hint="eastAsia"/>
              </w:rPr>
              <w:t>Ｑ</w:t>
            </w:r>
            <w:r w:rsidR="004E733C">
              <w:rPr>
                <w:rFonts w:ascii="HG丸ｺﾞｼｯｸM-PRO" w:eastAsia="HG丸ｺﾞｼｯｸM-PRO" w:hAnsi="HG丸ｺﾞｼｯｸM-PRO" w:hint="eastAsia"/>
              </w:rPr>
              <w:t>９</w:t>
            </w:r>
            <w:r>
              <w:rPr>
                <w:rFonts w:ascii="HG丸ｺﾞｼｯｸM-PRO" w:eastAsia="HG丸ｺﾞｼｯｸM-PRO" w:hAnsi="HG丸ｺﾞｼｯｸM-PRO" w:hint="eastAsia"/>
              </w:rPr>
              <w:t>（事業終了後の経費負担</w:t>
            </w:r>
            <w:r w:rsidRPr="00575FC3">
              <w:rPr>
                <w:rFonts w:ascii="HG丸ｺﾞｼｯｸM-PRO" w:eastAsia="HG丸ｺﾞｼｯｸM-PRO" w:hAnsi="HG丸ｺﾞｼｯｸM-PRO" w:hint="eastAsia"/>
              </w:rPr>
              <w:t>）</w:t>
            </w:r>
          </w:p>
          <w:p w14:paraId="3D010F28" w14:textId="77777777" w:rsidR="001B2EBC" w:rsidRPr="005A0D68" w:rsidRDefault="001B2EBC" w:rsidP="00D21F87">
            <w:pPr>
              <w:rPr>
                <w:rFonts w:ascii="HG丸ｺﾞｼｯｸM-PRO" w:eastAsia="HG丸ｺﾞｼｯｸM-PRO" w:hAnsi="HG丸ｺﾞｼｯｸM-PRO"/>
                <w:szCs w:val="21"/>
              </w:rPr>
            </w:pPr>
            <w:r w:rsidRPr="005A0D68">
              <w:rPr>
                <w:rFonts w:ascii="HG丸ｺﾞｼｯｸM-PRO" w:eastAsia="HG丸ｺﾞｼｯｸM-PRO" w:hAnsi="HG丸ｺﾞｼｯｸM-PRO" w:hint="eastAsia"/>
                <w:szCs w:val="21"/>
              </w:rPr>
              <w:t>補助対象期間の終了後の経費はどうするのか。</w:t>
            </w:r>
          </w:p>
        </w:tc>
      </w:tr>
    </w:tbl>
    <w:p w14:paraId="1A83FD5A" w14:textId="47FAA19B" w:rsidR="001B2EBC" w:rsidRDefault="001B2EBC" w:rsidP="001B2EBC">
      <w:pPr>
        <w:rPr>
          <w:rFonts w:ascii="HG丸ｺﾞｼｯｸM-PRO" w:eastAsia="HG丸ｺﾞｼｯｸM-PRO" w:hAnsi="HG丸ｺﾞｼｯｸM-PRO"/>
        </w:rPr>
      </w:pPr>
      <w:r>
        <w:rPr>
          <w:rFonts w:ascii="HG丸ｺﾞｼｯｸM-PRO" w:eastAsia="HG丸ｺﾞｼｯｸM-PRO" w:hAnsi="HG丸ｺﾞｼｯｸM-PRO" w:hint="eastAsia"/>
        </w:rPr>
        <w:t>Ａ</w:t>
      </w:r>
      <w:r w:rsidR="004E733C">
        <w:rPr>
          <w:rFonts w:ascii="HG丸ｺﾞｼｯｸM-PRO" w:eastAsia="HG丸ｺﾞｼｯｸM-PRO" w:hAnsi="HG丸ｺﾞｼｯｸM-PRO" w:hint="eastAsia"/>
        </w:rPr>
        <w:t>９</w:t>
      </w:r>
      <w:r>
        <w:rPr>
          <w:rFonts w:ascii="HG丸ｺﾞｼｯｸM-PRO" w:eastAsia="HG丸ｺﾞｼｯｸM-PRO" w:hAnsi="HG丸ｺﾞｼｯｸM-PRO" w:hint="eastAsia"/>
        </w:rPr>
        <w:t>：</w:t>
      </w:r>
    </w:p>
    <w:p w14:paraId="549B2934" w14:textId="77777777" w:rsidR="001B2EBC" w:rsidRDefault="001B2EBC" w:rsidP="001B2EBC">
      <w:pPr>
        <w:rPr>
          <w:rFonts w:ascii="HG丸ｺﾞｼｯｸM-PRO" w:eastAsia="HG丸ｺﾞｼｯｸM-PRO" w:hAnsi="HG丸ｺﾞｼｯｸM-PRO"/>
        </w:rPr>
      </w:pPr>
      <w:r>
        <w:rPr>
          <w:rFonts w:ascii="HG丸ｺﾞｼｯｸM-PRO" w:eastAsia="HG丸ｺﾞｼｯｸM-PRO" w:hAnsi="HG丸ｺﾞｼｯｸM-PRO" w:hint="eastAsia"/>
        </w:rPr>
        <w:t xml:space="preserve">　各地域において、継続的な仕組みとなるように、事業実施前から関係機関との協議をしてください。なお、地域医療機関のＩＣＴ連携の整備が事業目的であるため、サーバの更新や維持経費は、補助の対象外です。</w:t>
      </w:r>
    </w:p>
    <w:p w14:paraId="5F88A2FB" w14:textId="77777777" w:rsidR="00964FBF" w:rsidRDefault="00964FBF" w:rsidP="001B2EBC">
      <w:pPr>
        <w:rPr>
          <w:rFonts w:ascii="HG丸ｺﾞｼｯｸM-PRO" w:eastAsia="HG丸ｺﾞｼｯｸM-PRO" w:hAnsi="HG丸ｺﾞｼｯｸM-PRO"/>
        </w:rPr>
      </w:pPr>
    </w:p>
    <w:p w14:paraId="17E15106" w14:textId="77777777" w:rsidR="00964FBF" w:rsidRDefault="00964FBF" w:rsidP="001B2EBC">
      <w:pPr>
        <w:rPr>
          <w:rFonts w:ascii="HG丸ｺﾞｼｯｸM-PRO" w:eastAsia="HG丸ｺﾞｼｯｸM-PRO" w:hAnsi="HG丸ｺﾞｼｯｸM-PRO"/>
        </w:rPr>
      </w:pPr>
    </w:p>
    <w:p w14:paraId="39EE24DA" w14:textId="77777777" w:rsidR="00964FBF" w:rsidRPr="00964FBF" w:rsidRDefault="00964FBF" w:rsidP="00964FBF">
      <w:r w:rsidRPr="00964FBF">
        <w:rPr>
          <w:rFonts w:ascii="HG丸ｺﾞｼｯｸM-PRO" w:eastAsia="HG丸ｺﾞｼｯｸM-PRO" w:hAnsi="HG丸ｺﾞｼｯｸM-PRO" w:hint="eastAsia"/>
          <w:b/>
        </w:rPr>
        <w:t>【</w:t>
      </w:r>
      <w:r>
        <w:rPr>
          <w:rFonts w:ascii="HG丸ｺﾞｼｯｸM-PRO" w:eastAsia="HG丸ｺﾞｼｯｸM-PRO" w:hAnsi="HG丸ｺﾞｼｯｸM-PRO" w:hint="eastAsia"/>
          <w:b/>
        </w:rPr>
        <w:t>事業者の選定</w:t>
      </w:r>
      <w:r w:rsidRPr="00964FBF">
        <w:rPr>
          <w:rFonts w:ascii="HG丸ｺﾞｼｯｸM-PRO" w:eastAsia="HG丸ｺﾞｼｯｸM-PRO" w:hAnsi="HG丸ｺﾞｼｯｸM-PRO" w:hint="eastAsia"/>
          <w:b/>
        </w:rPr>
        <w:t>について】</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64FBF" w:rsidRPr="00575FC3" w14:paraId="7AA0DE98" w14:textId="77777777" w:rsidTr="00D21F87">
        <w:tc>
          <w:tcPr>
            <w:tcW w:w="8702" w:type="dxa"/>
            <w:shd w:val="clear" w:color="auto" w:fill="auto"/>
          </w:tcPr>
          <w:p w14:paraId="00089897" w14:textId="4BB71F72" w:rsidR="00964FBF" w:rsidRPr="00575FC3" w:rsidRDefault="00964FBF" w:rsidP="00D21F87">
            <w:pPr>
              <w:rPr>
                <w:rFonts w:ascii="HG丸ｺﾞｼｯｸM-PRO" w:eastAsia="HG丸ｺﾞｼｯｸM-PRO" w:hAnsi="HG丸ｺﾞｼｯｸM-PRO"/>
              </w:rPr>
            </w:pPr>
            <w:r>
              <w:rPr>
                <w:rFonts w:ascii="HG丸ｺﾞｼｯｸM-PRO" w:eastAsia="HG丸ｺﾞｼｯｸM-PRO" w:hAnsi="HG丸ｺﾞｼｯｸM-PRO" w:hint="eastAsia"/>
              </w:rPr>
              <w:t>Ｑ</w:t>
            </w:r>
            <w:r w:rsidR="004E733C">
              <w:rPr>
                <w:rFonts w:ascii="HG丸ｺﾞｼｯｸM-PRO" w:eastAsia="HG丸ｺﾞｼｯｸM-PRO" w:hAnsi="HG丸ｺﾞｼｯｸM-PRO" w:hint="eastAsia"/>
              </w:rPr>
              <w:t>10</w:t>
            </w:r>
            <w:r>
              <w:rPr>
                <w:rFonts w:ascii="HG丸ｺﾞｼｯｸM-PRO" w:eastAsia="HG丸ｺﾞｼｯｸM-PRO" w:hAnsi="HG丸ｺﾞｼｯｸM-PRO" w:hint="eastAsia"/>
              </w:rPr>
              <w:t>（選定</w:t>
            </w:r>
            <w:r w:rsidRPr="00575FC3">
              <w:rPr>
                <w:rFonts w:ascii="HG丸ｺﾞｼｯｸM-PRO" w:eastAsia="HG丸ｺﾞｼｯｸM-PRO" w:hAnsi="HG丸ｺﾞｼｯｸM-PRO" w:hint="eastAsia"/>
              </w:rPr>
              <w:t>）</w:t>
            </w:r>
          </w:p>
          <w:p w14:paraId="64D280B7" w14:textId="77777777" w:rsidR="00964FBF" w:rsidRPr="00575FC3" w:rsidRDefault="00964FBF" w:rsidP="00D21F87">
            <w:pPr>
              <w:rPr>
                <w:rFonts w:ascii="HG丸ｺﾞｼｯｸM-PRO" w:eastAsia="HG丸ｺﾞｼｯｸM-PRO" w:hAnsi="HG丸ｺﾞｼｯｸM-PRO"/>
              </w:rPr>
            </w:pPr>
            <w:r>
              <w:rPr>
                <w:rFonts w:ascii="HG丸ｺﾞｼｯｸM-PRO" w:eastAsia="HG丸ｺﾞｼｯｸM-PRO" w:hAnsi="HG丸ｺﾞｼｯｸM-PRO" w:hint="eastAsia"/>
              </w:rPr>
              <w:t>予算を超える事業者の応募があった場合、どのような基準で選定するのか。</w:t>
            </w:r>
          </w:p>
        </w:tc>
      </w:tr>
    </w:tbl>
    <w:p w14:paraId="08886D33" w14:textId="05C10D76" w:rsidR="00964FBF" w:rsidRDefault="00964FBF" w:rsidP="00964FBF">
      <w:pPr>
        <w:rPr>
          <w:rFonts w:ascii="HG丸ｺﾞｼｯｸM-PRO" w:eastAsia="HG丸ｺﾞｼｯｸM-PRO" w:hAnsi="HG丸ｺﾞｼｯｸM-PRO"/>
        </w:rPr>
      </w:pPr>
      <w:r w:rsidRPr="001A735D">
        <w:rPr>
          <w:rFonts w:ascii="HG丸ｺﾞｼｯｸM-PRO" w:eastAsia="HG丸ｺﾞｼｯｸM-PRO" w:hAnsi="HG丸ｺﾞｼｯｸM-PRO" w:hint="eastAsia"/>
        </w:rPr>
        <w:t>Ａ</w:t>
      </w:r>
      <w:r w:rsidR="004E733C">
        <w:rPr>
          <w:rFonts w:ascii="HG丸ｺﾞｼｯｸM-PRO" w:eastAsia="HG丸ｺﾞｼｯｸM-PRO" w:hAnsi="HG丸ｺﾞｼｯｸM-PRO" w:hint="eastAsia"/>
        </w:rPr>
        <w:t>10</w:t>
      </w:r>
      <w:r w:rsidRPr="001A735D">
        <w:rPr>
          <w:rFonts w:ascii="HG丸ｺﾞｼｯｸM-PRO" w:eastAsia="HG丸ｺﾞｼｯｸM-PRO" w:hAnsi="HG丸ｺﾞｼｯｸM-PRO" w:hint="eastAsia"/>
        </w:rPr>
        <w:t>：</w:t>
      </w:r>
    </w:p>
    <w:p w14:paraId="74D1FA4B" w14:textId="77777777" w:rsidR="00964FBF" w:rsidRPr="00C31480" w:rsidRDefault="00964FBF" w:rsidP="00964FBF">
      <w:pPr>
        <w:rPr>
          <w:rFonts w:ascii="HG丸ｺﾞｼｯｸM-PRO" w:eastAsia="HG丸ｺﾞｼｯｸM-PRO" w:hAnsi="HG丸ｺﾞｼｯｸM-PRO"/>
        </w:rPr>
      </w:pPr>
      <w:r>
        <w:rPr>
          <w:rFonts w:ascii="HG丸ｺﾞｼｯｸM-PRO" w:eastAsia="HG丸ｺﾞｼｯｸM-PRO" w:hAnsi="HG丸ｺﾞｼｯｸM-PRO" w:hint="eastAsia"/>
        </w:rPr>
        <w:t xml:space="preserve">　関係機関との調整状況、開示病院や患者数の見込み、閲覧医療機関数・件数の見込み、事業効果の実現可能性、地域での波及効果などを勘案し、予算の範囲内で選定します。</w:t>
      </w:r>
    </w:p>
    <w:p w14:paraId="367BF500" w14:textId="77777777" w:rsidR="001B2EBC" w:rsidRDefault="001B2EBC" w:rsidP="00C22697"/>
    <w:p w14:paraId="4C72CE40" w14:textId="77777777" w:rsidR="00964FBF" w:rsidRDefault="00964FBF" w:rsidP="00C22697"/>
    <w:p w14:paraId="6B5F5180" w14:textId="77777777" w:rsidR="00964FBF" w:rsidRDefault="00964FBF" w:rsidP="00964FBF">
      <w:pPr>
        <w:rPr>
          <w:rFonts w:ascii="HG丸ｺﾞｼｯｸM-PRO" w:eastAsia="HG丸ｺﾞｼｯｸM-PRO" w:hAnsi="HG丸ｺﾞｼｯｸM-PRO"/>
        </w:rPr>
      </w:pPr>
      <w:r w:rsidRPr="00964FBF">
        <w:rPr>
          <w:rFonts w:ascii="HG丸ｺﾞｼｯｸM-PRO" w:eastAsia="HG丸ｺﾞｼｯｸM-PRO" w:hAnsi="HG丸ｺﾞｼｯｸM-PRO" w:hint="eastAsia"/>
          <w:b/>
        </w:rPr>
        <w:t>【契約・納品について】</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64FBF" w:rsidRPr="00575FC3" w14:paraId="54FB031B" w14:textId="77777777" w:rsidTr="00811683">
        <w:tc>
          <w:tcPr>
            <w:tcW w:w="8702" w:type="dxa"/>
            <w:shd w:val="clear" w:color="auto" w:fill="auto"/>
          </w:tcPr>
          <w:p w14:paraId="42C69D0D" w14:textId="19878E3E" w:rsidR="00964FBF" w:rsidRPr="00575FC3" w:rsidRDefault="00964FBF" w:rsidP="00811683">
            <w:pPr>
              <w:rPr>
                <w:rFonts w:ascii="HG丸ｺﾞｼｯｸM-PRO" w:eastAsia="HG丸ｺﾞｼｯｸM-PRO" w:hAnsi="HG丸ｺﾞｼｯｸM-PRO"/>
              </w:rPr>
            </w:pPr>
            <w:r>
              <w:rPr>
                <w:rFonts w:ascii="HG丸ｺﾞｼｯｸM-PRO" w:eastAsia="HG丸ｺﾞｼｯｸM-PRO" w:hAnsi="HG丸ｺﾞｼｯｸM-PRO" w:hint="eastAsia"/>
              </w:rPr>
              <w:t>Ｑ1</w:t>
            </w:r>
            <w:r w:rsidR="004E733C">
              <w:rPr>
                <w:rFonts w:ascii="HG丸ｺﾞｼｯｸM-PRO" w:eastAsia="HG丸ｺﾞｼｯｸM-PRO" w:hAnsi="HG丸ｺﾞｼｯｸM-PRO" w:hint="eastAsia"/>
              </w:rPr>
              <w:t>1</w:t>
            </w:r>
            <w:r>
              <w:rPr>
                <w:rFonts w:ascii="HG丸ｺﾞｼｯｸM-PRO" w:eastAsia="HG丸ｺﾞｼｯｸM-PRO" w:hAnsi="HG丸ｺﾞｼｯｸM-PRO" w:hint="eastAsia"/>
              </w:rPr>
              <w:t>（入札</w:t>
            </w:r>
            <w:r w:rsidRPr="00575FC3">
              <w:rPr>
                <w:rFonts w:ascii="HG丸ｺﾞｼｯｸM-PRO" w:eastAsia="HG丸ｺﾞｼｯｸM-PRO" w:hAnsi="HG丸ｺﾞｼｯｸM-PRO" w:hint="eastAsia"/>
              </w:rPr>
              <w:t>）</w:t>
            </w:r>
          </w:p>
          <w:p w14:paraId="5883D7CF" w14:textId="77777777" w:rsidR="00964FBF" w:rsidRPr="00575FC3" w:rsidRDefault="00964FBF" w:rsidP="00811683">
            <w:pPr>
              <w:rPr>
                <w:rFonts w:ascii="HG丸ｺﾞｼｯｸM-PRO" w:eastAsia="HG丸ｺﾞｼｯｸM-PRO" w:hAnsi="HG丸ｺﾞｼｯｸM-PRO"/>
              </w:rPr>
            </w:pPr>
            <w:r>
              <w:rPr>
                <w:rFonts w:ascii="HG丸ｺﾞｼｯｸM-PRO" w:eastAsia="HG丸ｺﾞｼｯｸM-PRO" w:hAnsi="HG丸ｺﾞｼｯｸM-PRO" w:hint="eastAsia"/>
              </w:rPr>
              <w:t>事業の実施にあたって特定の業者に対する随意契約で構わないか。</w:t>
            </w:r>
          </w:p>
        </w:tc>
      </w:tr>
    </w:tbl>
    <w:p w14:paraId="3CB2F3A8" w14:textId="2BF6DAF2" w:rsidR="00964FBF" w:rsidRDefault="00964FBF" w:rsidP="00964FBF">
      <w:pPr>
        <w:rPr>
          <w:rFonts w:ascii="HG丸ｺﾞｼｯｸM-PRO" w:eastAsia="HG丸ｺﾞｼｯｸM-PRO" w:hAnsi="HG丸ｺﾞｼｯｸM-PRO"/>
        </w:rPr>
      </w:pPr>
      <w:r>
        <w:rPr>
          <w:rFonts w:ascii="HG丸ｺﾞｼｯｸM-PRO" w:eastAsia="HG丸ｺﾞｼｯｸM-PRO" w:hAnsi="HG丸ｺﾞｼｯｸM-PRO" w:hint="eastAsia"/>
        </w:rPr>
        <w:t>Ａ1</w:t>
      </w:r>
      <w:r w:rsidR="004E733C">
        <w:rPr>
          <w:rFonts w:ascii="HG丸ｺﾞｼｯｸM-PRO" w:eastAsia="HG丸ｺﾞｼｯｸM-PRO" w:hAnsi="HG丸ｺﾞｼｯｸM-PRO" w:hint="eastAsia"/>
        </w:rPr>
        <w:t>1</w:t>
      </w:r>
      <w:r>
        <w:rPr>
          <w:rFonts w:ascii="HG丸ｺﾞｼｯｸM-PRO" w:eastAsia="HG丸ｺﾞｼｯｸM-PRO" w:hAnsi="HG丸ｺﾞｼｯｸM-PRO" w:hint="eastAsia"/>
        </w:rPr>
        <w:t>：</w:t>
      </w:r>
    </w:p>
    <w:p w14:paraId="383A4D7F" w14:textId="77777777" w:rsidR="00964FBF" w:rsidRDefault="00964FBF" w:rsidP="00964FB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C31480">
        <w:rPr>
          <w:rFonts w:ascii="HG丸ｺﾞｼｯｸM-PRO" w:eastAsia="HG丸ｺﾞｼｯｸM-PRO" w:hAnsi="HG丸ｺﾞｼｯｸM-PRO" w:hint="eastAsia"/>
          <w:sz w:val="22"/>
        </w:rPr>
        <w:t>交付要綱に記載のとおり、補助事業を行うために締結する契約については、一般競争入札に付する等地方公共団体における手続に準拠</w:t>
      </w:r>
      <w:r>
        <w:rPr>
          <w:rFonts w:ascii="HG丸ｺﾞｼｯｸM-PRO" w:eastAsia="HG丸ｺﾞｼｯｸM-PRO" w:hAnsi="HG丸ｺﾞｼｯｸM-PRO" w:hint="eastAsia"/>
          <w:sz w:val="22"/>
        </w:rPr>
        <w:t>してください</w:t>
      </w:r>
      <w:r w:rsidRPr="00C3148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ただし、どうしても随意契約となる場合は、必ず２社以上の見積もり合わせをしてください。</w:t>
      </w:r>
    </w:p>
    <w:p w14:paraId="2FBBD655" w14:textId="77777777" w:rsidR="00964FBF" w:rsidRPr="00964FBF" w:rsidRDefault="00964FBF" w:rsidP="00964FBF">
      <w:pPr>
        <w:rPr>
          <w:rFonts w:ascii="HG丸ｺﾞｼｯｸM-PRO" w:eastAsia="HG丸ｺﾞｼｯｸM-PRO" w:hAnsi="HG丸ｺﾞｼｯｸM-PRO"/>
          <w:b/>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64FBF" w:rsidRPr="00575FC3" w14:paraId="6F7E65E9" w14:textId="77777777" w:rsidTr="00596162">
        <w:tc>
          <w:tcPr>
            <w:tcW w:w="8702" w:type="dxa"/>
            <w:shd w:val="clear" w:color="auto" w:fill="auto"/>
          </w:tcPr>
          <w:p w14:paraId="541A4282" w14:textId="403A3012" w:rsidR="00964FBF" w:rsidRPr="00575FC3" w:rsidRDefault="00964FBF" w:rsidP="00596162">
            <w:pPr>
              <w:rPr>
                <w:rFonts w:ascii="HG丸ｺﾞｼｯｸM-PRO" w:eastAsia="HG丸ｺﾞｼｯｸM-PRO" w:hAnsi="HG丸ｺﾞｼｯｸM-PRO"/>
              </w:rPr>
            </w:pPr>
            <w:r>
              <w:rPr>
                <w:rFonts w:ascii="HG丸ｺﾞｼｯｸM-PRO" w:eastAsia="HG丸ｺﾞｼｯｸM-PRO" w:hAnsi="HG丸ｺﾞｼｯｸM-PRO" w:hint="eastAsia"/>
              </w:rPr>
              <w:t>Ｑ</w:t>
            </w:r>
            <w:r w:rsidR="007801A8">
              <w:rPr>
                <w:rFonts w:ascii="HG丸ｺﾞｼｯｸM-PRO" w:eastAsia="HG丸ｺﾞｼｯｸM-PRO" w:hAnsi="HG丸ｺﾞｼｯｸM-PRO" w:hint="eastAsia"/>
              </w:rPr>
              <w:t>1</w:t>
            </w:r>
            <w:r w:rsidR="004E733C">
              <w:rPr>
                <w:rFonts w:ascii="HG丸ｺﾞｼｯｸM-PRO" w:eastAsia="HG丸ｺﾞｼｯｸM-PRO" w:hAnsi="HG丸ｺﾞｼｯｸM-PRO" w:hint="eastAsia"/>
              </w:rPr>
              <w:t>2</w:t>
            </w:r>
            <w:r>
              <w:rPr>
                <w:rFonts w:ascii="HG丸ｺﾞｼｯｸM-PRO" w:eastAsia="HG丸ｺﾞｼｯｸM-PRO" w:hAnsi="HG丸ｺﾞｼｯｸM-PRO" w:hint="eastAsia"/>
              </w:rPr>
              <w:t>（契約、納品の時期</w:t>
            </w:r>
            <w:r w:rsidRPr="00575FC3">
              <w:rPr>
                <w:rFonts w:ascii="HG丸ｺﾞｼｯｸM-PRO" w:eastAsia="HG丸ｺﾞｼｯｸM-PRO" w:hAnsi="HG丸ｺﾞｼｯｸM-PRO" w:hint="eastAsia"/>
              </w:rPr>
              <w:t>）</w:t>
            </w:r>
          </w:p>
          <w:p w14:paraId="0E7667F2" w14:textId="77777777" w:rsidR="00964FBF" w:rsidRPr="00575FC3" w:rsidRDefault="00964FBF" w:rsidP="00596162">
            <w:pPr>
              <w:rPr>
                <w:rFonts w:ascii="HG丸ｺﾞｼｯｸM-PRO" w:eastAsia="HG丸ｺﾞｼｯｸM-PRO" w:hAnsi="HG丸ｺﾞｼｯｸM-PRO"/>
              </w:rPr>
            </w:pPr>
            <w:r>
              <w:rPr>
                <w:rFonts w:ascii="HG丸ｺﾞｼｯｸM-PRO" w:eastAsia="HG丸ｺﾞｼｯｸM-PRO" w:hAnsi="HG丸ｺﾞｼｯｸM-PRO" w:hint="eastAsia"/>
              </w:rPr>
              <w:t>申請前の契約締結は補助の対象か。今年度内に納品が必要か。</w:t>
            </w:r>
          </w:p>
        </w:tc>
      </w:tr>
    </w:tbl>
    <w:p w14:paraId="5F1881EC" w14:textId="66F01DD1" w:rsidR="00964FBF" w:rsidRPr="00A22437" w:rsidRDefault="00964FBF" w:rsidP="00964FBF">
      <w:pPr>
        <w:rPr>
          <w:rFonts w:ascii="HG丸ｺﾞｼｯｸM-PRO" w:eastAsia="HG丸ｺﾞｼｯｸM-PRO" w:hAnsi="HG丸ｺﾞｼｯｸM-PRO"/>
        </w:rPr>
      </w:pPr>
      <w:r>
        <w:rPr>
          <w:rFonts w:ascii="HG丸ｺﾞｼｯｸM-PRO" w:eastAsia="HG丸ｺﾞｼｯｸM-PRO" w:hAnsi="HG丸ｺﾞｼｯｸM-PRO" w:hint="eastAsia"/>
        </w:rPr>
        <w:t>Ａ1</w:t>
      </w:r>
      <w:r w:rsidR="004E733C">
        <w:rPr>
          <w:rFonts w:ascii="HG丸ｺﾞｼｯｸM-PRO" w:eastAsia="HG丸ｺﾞｼｯｸM-PRO" w:hAnsi="HG丸ｺﾞｼｯｸM-PRO" w:hint="eastAsia"/>
        </w:rPr>
        <w:t>2</w:t>
      </w:r>
      <w:r>
        <w:rPr>
          <w:rFonts w:ascii="HG丸ｺﾞｼｯｸM-PRO" w:eastAsia="HG丸ｺﾞｼｯｸM-PRO" w:hAnsi="HG丸ｺﾞｼｯｸM-PRO" w:hint="eastAsia"/>
        </w:rPr>
        <w:t>：</w:t>
      </w:r>
    </w:p>
    <w:p w14:paraId="4A3D1253" w14:textId="72AE74C9" w:rsidR="00964FBF" w:rsidRDefault="00964FBF" w:rsidP="00964FB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今年度内（</w:t>
      </w:r>
      <w:r w:rsidR="003859B4">
        <w:rPr>
          <w:rFonts w:ascii="HG丸ｺﾞｼｯｸM-PRO" w:eastAsia="HG丸ｺﾞｼｯｸM-PRO" w:hAnsi="HG丸ｺﾞｼｯｸM-PRO" w:hint="eastAsia"/>
          <w:sz w:val="22"/>
        </w:rPr>
        <w:t>令和</w:t>
      </w:r>
      <w:r w:rsidR="00217B36">
        <w:rPr>
          <w:rFonts w:ascii="HG丸ｺﾞｼｯｸM-PRO" w:eastAsia="HG丸ｺﾞｼｯｸM-PRO" w:hAnsi="HG丸ｺﾞｼｯｸM-PRO" w:hint="eastAsia"/>
          <w:sz w:val="22"/>
        </w:rPr>
        <w:t>６</w:t>
      </w:r>
      <w:r>
        <w:rPr>
          <w:rFonts w:ascii="HG丸ｺﾞｼｯｸM-PRO" w:eastAsia="HG丸ｺﾞｼｯｸM-PRO" w:hAnsi="HG丸ｺﾞｼｯｸM-PRO" w:hint="eastAsia"/>
          <w:sz w:val="22"/>
        </w:rPr>
        <w:t>年4月1</w:t>
      </w:r>
      <w:r w:rsidR="00875129">
        <w:rPr>
          <w:rFonts w:ascii="HG丸ｺﾞｼｯｸM-PRO" w:eastAsia="HG丸ｺﾞｼｯｸM-PRO" w:hAnsi="HG丸ｺﾞｼｯｸM-PRO" w:hint="eastAsia"/>
          <w:sz w:val="22"/>
        </w:rPr>
        <w:t>日～令和</w:t>
      </w:r>
      <w:r w:rsidR="00217B36">
        <w:rPr>
          <w:rFonts w:ascii="HG丸ｺﾞｼｯｸM-PRO" w:eastAsia="HG丸ｺﾞｼｯｸM-PRO" w:hAnsi="HG丸ｺﾞｼｯｸM-PRO" w:hint="eastAsia"/>
          <w:sz w:val="22"/>
        </w:rPr>
        <w:t>7</w:t>
      </w:r>
      <w:r>
        <w:rPr>
          <w:rFonts w:ascii="HG丸ｺﾞｼｯｸM-PRO" w:eastAsia="HG丸ｺﾞｼｯｸM-PRO" w:hAnsi="HG丸ｺﾞｼｯｸM-PRO" w:hint="eastAsia"/>
          <w:sz w:val="22"/>
        </w:rPr>
        <w:t>年3月31日）に実施した事業が補助対象となります。今年度中であれば、補助金の交付決定前の契約締結も補助の対象になります。ただし、予算を超える事業者の応募があった場合など、補助事業者が見込んでいた補助額でない場合があることをご了解願います。</w:t>
      </w:r>
      <w:r w:rsidR="004E733C">
        <w:rPr>
          <w:rFonts w:ascii="HG丸ｺﾞｼｯｸM-PRO" w:eastAsia="HG丸ｺﾞｼｯｸM-PRO" w:hAnsi="HG丸ｺﾞｼｯｸM-PRO" w:hint="eastAsia"/>
          <w:sz w:val="22"/>
        </w:rPr>
        <w:t>（Q10参照）</w:t>
      </w:r>
    </w:p>
    <w:p w14:paraId="23F4E0F5" w14:textId="77777777" w:rsidR="00964FBF" w:rsidRDefault="00964FBF" w:rsidP="00964FBF">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また、単年度事業であるため、当該年度内に納品が必要です。（可能であればシステムの稼働まで開始していただきたい。）</w:t>
      </w:r>
    </w:p>
    <w:p w14:paraId="0466D293" w14:textId="05DD4A12" w:rsidR="00964FBF" w:rsidRDefault="00964FBF" w:rsidP="00964FBF">
      <w:pPr>
        <w:rPr>
          <w:rFonts w:ascii="HG丸ｺﾞｼｯｸM-PRO" w:eastAsia="HG丸ｺﾞｼｯｸM-PRO" w:hAnsi="HG丸ｺﾞｼｯｸM-PRO"/>
        </w:rPr>
      </w:pPr>
    </w:p>
    <w:p w14:paraId="156F592D" w14:textId="6BBCD582" w:rsidR="004E733C" w:rsidRDefault="004E733C" w:rsidP="00964FBF">
      <w:pPr>
        <w:rPr>
          <w:rFonts w:ascii="HG丸ｺﾞｼｯｸM-PRO" w:eastAsia="HG丸ｺﾞｼｯｸM-PRO" w:hAnsi="HG丸ｺﾞｼｯｸM-PRO"/>
        </w:rPr>
      </w:pPr>
    </w:p>
    <w:p w14:paraId="4657C4FA" w14:textId="77777777" w:rsidR="004E733C" w:rsidRPr="00C31480" w:rsidRDefault="004E733C" w:rsidP="00964FBF">
      <w:pPr>
        <w:rPr>
          <w:rFonts w:ascii="HG丸ｺﾞｼｯｸM-PRO" w:eastAsia="HG丸ｺﾞｼｯｸM-PRO" w:hAnsi="HG丸ｺﾞｼｯｸM-PRO"/>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64FBF" w:rsidRPr="00575FC3" w14:paraId="45F21DFA" w14:textId="77777777" w:rsidTr="00D21F87">
        <w:tc>
          <w:tcPr>
            <w:tcW w:w="8702" w:type="dxa"/>
            <w:shd w:val="clear" w:color="auto" w:fill="auto"/>
          </w:tcPr>
          <w:p w14:paraId="77A91463" w14:textId="7120603B" w:rsidR="00964FBF" w:rsidRPr="00575FC3" w:rsidRDefault="00964FBF" w:rsidP="00D21F87">
            <w:pPr>
              <w:rPr>
                <w:rFonts w:ascii="HG丸ｺﾞｼｯｸM-PRO" w:eastAsia="HG丸ｺﾞｼｯｸM-PRO" w:hAnsi="HG丸ｺﾞｼｯｸM-PRO"/>
              </w:rPr>
            </w:pPr>
            <w:r w:rsidRPr="00575FC3">
              <w:rPr>
                <w:rFonts w:ascii="HG丸ｺﾞｼｯｸM-PRO" w:eastAsia="HG丸ｺﾞｼｯｸM-PRO" w:hAnsi="HG丸ｺﾞｼｯｸM-PRO" w:hint="eastAsia"/>
              </w:rPr>
              <w:lastRenderedPageBreak/>
              <w:t>Ｑ</w:t>
            </w:r>
            <w:r w:rsidR="00EE275A">
              <w:rPr>
                <w:rFonts w:ascii="HG丸ｺﾞｼｯｸM-PRO" w:eastAsia="HG丸ｺﾞｼｯｸM-PRO" w:hAnsi="HG丸ｺﾞｼｯｸM-PRO" w:hint="eastAsia"/>
              </w:rPr>
              <w:t>1</w:t>
            </w:r>
            <w:r w:rsidR="004E733C">
              <w:rPr>
                <w:rFonts w:ascii="HG丸ｺﾞｼｯｸM-PRO" w:eastAsia="HG丸ｺﾞｼｯｸM-PRO" w:hAnsi="HG丸ｺﾞｼｯｸM-PRO" w:hint="eastAsia"/>
              </w:rPr>
              <w:t>3</w:t>
            </w:r>
            <w:r w:rsidRPr="00575FC3">
              <w:rPr>
                <w:rFonts w:ascii="HG丸ｺﾞｼｯｸM-PRO" w:eastAsia="HG丸ｺﾞｼｯｸM-PRO" w:hAnsi="HG丸ｺﾞｼｯｸM-PRO" w:hint="eastAsia"/>
              </w:rPr>
              <w:t>（</w:t>
            </w:r>
            <w:r>
              <w:rPr>
                <w:rFonts w:ascii="HG丸ｺﾞｼｯｸM-PRO" w:eastAsia="HG丸ｺﾞｼｯｸM-PRO" w:hAnsi="HG丸ｺﾞｼｯｸM-PRO" w:hint="eastAsia"/>
              </w:rPr>
              <w:t>複数年事業</w:t>
            </w:r>
            <w:r w:rsidRPr="00575FC3">
              <w:rPr>
                <w:rFonts w:ascii="HG丸ｺﾞｼｯｸM-PRO" w:eastAsia="HG丸ｺﾞｼｯｸM-PRO" w:hAnsi="HG丸ｺﾞｼｯｸM-PRO" w:hint="eastAsia"/>
              </w:rPr>
              <w:t>）</w:t>
            </w:r>
          </w:p>
          <w:p w14:paraId="2C8002A4" w14:textId="77777777" w:rsidR="00964FBF" w:rsidRPr="00575FC3" w:rsidRDefault="00964FBF" w:rsidP="00D21F87">
            <w:pPr>
              <w:rPr>
                <w:rFonts w:ascii="HG丸ｺﾞｼｯｸM-PRO" w:eastAsia="HG丸ｺﾞｼｯｸM-PRO" w:hAnsi="HG丸ｺﾞｼｯｸM-PRO"/>
              </w:rPr>
            </w:pPr>
            <w:r>
              <w:rPr>
                <w:rFonts w:ascii="HG丸ｺﾞｼｯｸM-PRO" w:eastAsia="HG丸ｺﾞｼｯｸM-PRO" w:hAnsi="HG丸ｺﾞｼｯｸM-PRO" w:hint="eastAsia"/>
              </w:rPr>
              <w:t>事業の実施を２か年に分けて実施することは可能か。</w:t>
            </w:r>
          </w:p>
        </w:tc>
      </w:tr>
    </w:tbl>
    <w:p w14:paraId="7474D5D6" w14:textId="0EF0DB91" w:rsidR="00964FBF" w:rsidRPr="00B355B3" w:rsidRDefault="00964FBF" w:rsidP="00964FBF">
      <w:pPr>
        <w:rPr>
          <w:rFonts w:ascii="HG丸ｺﾞｼｯｸM-PRO" w:eastAsia="HG丸ｺﾞｼｯｸM-PRO" w:hAnsi="HG丸ｺﾞｼｯｸM-PRO"/>
        </w:rPr>
      </w:pPr>
      <w:r w:rsidRPr="00B355B3">
        <w:rPr>
          <w:rFonts w:ascii="HG丸ｺﾞｼｯｸM-PRO" w:eastAsia="HG丸ｺﾞｼｯｸM-PRO" w:hAnsi="HG丸ｺﾞｼｯｸM-PRO" w:hint="eastAsia"/>
        </w:rPr>
        <w:t>Ａ</w:t>
      </w:r>
      <w:r w:rsidR="00EE275A">
        <w:rPr>
          <w:rFonts w:ascii="HG丸ｺﾞｼｯｸM-PRO" w:eastAsia="HG丸ｺﾞｼｯｸM-PRO" w:hAnsi="HG丸ｺﾞｼｯｸM-PRO" w:hint="eastAsia"/>
        </w:rPr>
        <w:t>1</w:t>
      </w:r>
      <w:r w:rsidR="004E733C">
        <w:rPr>
          <w:rFonts w:ascii="HG丸ｺﾞｼｯｸM-PRO" w:eastAsia="HG丸ｺﾞｼｯｸM-PRO" w:hAnsi="HG丸ｺﾞｼｯｸM-PRO" w:hint="eastAsia"/>
        </w:rPr>
        <w:t>3</w:t>
      </w:r>
      <w:r w:rsidRPr="00B355B3">
        <w:rPr>
          <w:rFonts w:ascii="HG丸ｺﾞｼｯｸM-PRO" w:eastAsia="HG丸ｺﾞｼｯｸM-PRO" w:hAnsi="HG丸ｺﾞｼｯｸM-PRO" w:hint="eastAsia"/>
        </w:rPr>
        <w:t>：</w:t>
      </w:r>
    </w:p>
    <w:p w14:paraId="413C60AA" w14:textId="368E1D35" w:rsidR="00964FBF" w:rsidRDefault="00964FBF" w:rsidP="00964FBF">
      <w:pPr>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22"/>
        </w:rPr>
        <w:t>単年度事業であるため、当該年度内に納品が必要であり、</w:t>
      </w:r>
      <w:r w:rsidR="00EE275A">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か年に分けて実施することはできません。</w:t>
      </w:r>
    </w:p>
    <w:p w14:paraId="05033E11" w14:textId="6870D469" w:rsidR="004E733C" w:rsidRDefault="004E733C" w:rsidP="00964FBF">
      <w:pPr>
        <w:rPr>
          <w:rFonts w:ascii="HG丸ｺﾞｼｯｸM-PRO" w:eastAsia="HG丸ｺﾞｼｯｸM-PRO" w:hAnsi="HG丸ｺﾞｼｯｸM-PRO"/>
          <w:sz w:val="22"/>
        </w:rPr>
      </w:pPr>
    </w:p>
    <w:p w14:paraId="4B91AFDD" w14:textId="77777777" w:rsidR="004E733C" w:rsidRPr="00C31480" w:rsidRDefault="004E733C" w:rsidP="00964FBF">
      <w:pPr>
        <w:rPr>
          <w:rFonts w:ascii="HG丸ｺﾞｼｯｸM-PRO" w:eastAsia="HG丸ｺﾞｼｯｸM-PRO" w:hAnsi="HG丸ｺﾞｼｯｸM-PRO"/>
          <w:b/>
          <w:sz w:val="24"/>
        </w:rPr>
      </w:pPr>
    </w:p>
    <w:p w14:paraId="3077FF2C" w14:textId="77777777" w:rsidR="00EE275A" w:rsidRPr="00EE275A" w:rsidRDefault="00EE275A" w:rsidP="00EE275A">
      <w:pPr>
        <w:rPr>
          <w:rFonts w:ascii="HG丸ｺﾞｼｯｸM-PRO" w:eastAsia="HG丸ｺﾞｼｯｸM-PRO" w:hAnsi="HG丸ｺﾞｼｯｸM-PRO"/>
          <w:b/>
        </w:rPr>
      </w:pPr>
      <w:r w:rsidRPr="00EE275A">
        <w:rPr>
          <w:rFonts w:ascii="HG丸ｺﾞｼｯｸM-PRO" w:eastAsia="HG丸ｺﾞｼｯｸM-PRO" w:hAnsi="HG丸ｺﾞｼｯｸM-PRO" w:hint="eastAsia"/>
          <w:b/>
        </w:rPr>
        <w:t>【その他】</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EE275A" w:rsidRPr="00575FC3" w14:paraId="62F276D7" w14:textId="77777777" w:rsidTr="00D21F87">
        <w:tc>
          <w:tcPr>
            <w:tcW w:w="8702" w:type="dxa"/>
            <w:shd w:val="clear" w:color="auto" w:fill="auto"/>
          </w:tcPr>
          <w:p w14:paraId="0685180D" w14:textId="0D9D8D1C" w:rsidR="00EE275A" w:rsidRPr="00575FC3" w:rsidRDefault="00EE275A" w:rsidP="00D21F87">
            <w:pPr>
              <w:rPr>
                <w:rFonts w:ascii="HG丸ｺﾞｼｯｸM-PRO" w:eastAsia="HG丸ｺﾞｼｯｸM-PRO" w:hAnsi="HG丸ｺﾞｼｯｸM-PRO"/>
              </w:rPr>
            </w:pPr>
            <w:r w:rsidRPr="00575FC3">
              <w:rPr>
                <w:rFonts w:ascii="HG丸ｺﾞｼｯｸM-PRO" w:eastAsia="HG丸ｺﾞｼｯｸM-PRO" w:hAnsi="HG丸ｺﾞｼｯｸM-PRO" w:hint="eastAsia"/>
              </w:rPr>
              <w:t>Ｑ</w:t>
            </w:r>
            <w:r>
              <w:rPr>
                <w:rFonts w:ascii="HG丸ｺﾞｼｯｸM-PRO" w:eastAsia="HG丸ｺﾞｼｯｸM-PRO" w:hAnsi="HG丸ｺﾞｼｯｸM-PRO" w:hint="eastAsia"/>
              </w:rPr>
              <w:t>1</w:t>
            </w:r>
            <w:r w:rsidR="004E733C">
              <w:rPr>
                <w:rFonts w:ascii="HG丸ｺﾞｼｯｸM-PRO" w:eastAsia="HG丸ｺﾞｼｯｸM-PRO" w:hAnsi="HG丸ｺﾞｼｯｸM-PRO" w:hint="eastAsia"/>
              </w:rPr>
              <w:t>4</w:t>
            </w:r>
            <w:r w:rsidRPr="00575FC3">
              <w:rPr>
                <w:rFonts w:ascii="HG丸ｺﾞｼｯｸM-PRO" w:eastAsia="HG丸ｺﾞｼｯｸM-PRO" w:hAnsi="HG丸ｺﾞｼｯｸM-PRO" w:hint="eastAsia"/>
              </w:rPr>
              <w:t>（</w:t>
            </w:r>
            <w:r>
              <w:rPr>
                <w:rFonts w:ascii="HG丸ｺﾞｼｯｸM-PRO" w:eastAsia="HG丸ｺﾞｼｯｸM-PRO" w:hAnsi="HG丸ｺﾞｼｯｸM-PRO" w:hint="eastAsia"/>
              </w:rPr>
              <w:t>セキュリティ基準</w:t>
            </w:r>
            <w:r w:rsidRPr="00575FC3">
              <w:rPr>
                <w:rFonts w:ascii="HG丸ｺﾞｼｯｸM-PRO" w:eastAsia="HG丸ｺﾞｼｯｸM-PRO" w:hAnsi="HG丸ｺﾞｼｯｸM-PRO" w:hint="eastAsia"/>
              </w:rPr>
              <w:t>）</w:t>
            </w:r>
          </w:p>
          <w:p w14:paraId="3AF84EC4" w14:textId="77777777" w:rsidR="00EE275A" w:rsidRPr="00575FC3" w:rsidRDefault="00EE275A" w:rsidP="00D21F87">
            <w:pPr>
              <w:rPr>
                <w:rFonts w:ascii="HG丸ｺﾞｼｯｸM-PRO" w:eastAsia="HG丸ｺﾞｼｯｸM-PRO" w:hAnsi="HG丸ｺﾞｼｯｸM-PRO"/>
              </w:rPr>
            </w:pPr>
            <w:r>
              <w:rPr>
                <w:rFonts w:ascii="HG丸ｺﾞｼｯｸM-PRO" w:eastAsia="HG丸ｺﾞｼｯｸM-PRO" w:hAnsi="HG丸ｺﾞｼｯｸM-PRO" w:hint="eastAsia"/>
              </w:rPr>
              <w:t>システムの導入にあたり、遵守すべきセキュリティ基準はあるか</w:t>
            </w:r>
            <w:r w:rsidRPr="00575FC3">
              <w:rPr>
                <w:rFonts w:ascii="HG丸ｺﾞｼｯｸM-PRO" w:eastAsia="HG丸ｺﾞｼｯｸM-PRO" w:hAnsi="HG丸ｺﾞｼｯｸM-PRO" w:hint="eastAsia"/>
              </w:rPr>
              <w:t>。</w:t>
            </w:r>
          </w:p>
        </w:tc>
      </w:tr>
    </w:tbl>
    <w:p w14:paraId="0AC5F472" w14:textId="731C116D" w:rsidR="00EE275A" w:rsidRDefault="00EE275A" w:rsidP="00EE275A">
      <w:pPr>
        <w:rPr>
          <w:rFonts w:ascii="HG丸ｺﾞｼｯｸM-PRO" w:eastAsia="HG丸ｺﾞｼｯｸM-PRO" w:hAnsi="HG丸ｺﾞｼｯｸM-PRO"/>
          <w:szCs w:val="21"/>
        </w:rPr>
      </w:pPr>
      <w:r w:rsidRPr="0026653B">
        <w:rPr>
          <w:rFonts w:ascii="HG丸ｺﾞｼｯｸM-PRO" w:eastAsia="HG丸ｺﾞｼｯｸM-PRO" w:hAnsi="HG丸ｺﾞｼｯｸM-PRO" w:hint="eastAsia"/>
          <w:szCs w:val="21"/>
        </w:rPr>
        <w:t>Ａ</w:t>
      </w:r>
      <w:r>
        <w:rPr>
          <w:rFonts w:ascii="HG丸ｺﾞｼｯｸM-PRO" w:eastAsia="HG丸ｺﾞｼｯｸM-PRO" w:hAnsi="HG丸ｺﾞｼｯｸM-PRO" w:hint="eastAsia"/>
          <w:szCs w:val="21"/>
        </w:rPr>
        <w:t>1</w:t>
      </w:r>
      <w:r w:rsidR="004E733C">
        <w:rPr>
          <w:rFonts w:ascii="HG丸ｺﾞｼｯｸM-PRO" w:eastAsia="HG丸ｺﾞｼｯｸM-PRO" w:hAnsi="HG丸ｺﾞｼｯｸM-PRO" w:hint="eastAsia"/>
          <w:szCs w:val="21"/>
        </w:rPr>
        <w:t>4</w:t>
      </w:r>
      <w:r w:rsidRPr="0026653B">
        <w:rPr>
          <w:rFonts w:ascii="HG丸ｺﾞｼｯｸM-PRO" w:eastAsia="HG丸ｺﾞｼｯｸM-PRO" w:hAnsi="HG丸ｺﾞｼｯｸM-PRO" w:hint="eastAsia"/>
          <w:szCs w:val="21"/>
        </w:rPr>
        <w:t>：</w:t>
      </w:r>
    </w:p>
    <w:p w14:paraId="673F60D3" w14:textId="77777777" w:rsidR="00EE275A" w:rsidRPr="0026653B" w:rsidRDefault="00EE275A" w:rsidP="00EE27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手引きにお示ししましたとおり、最新の</w:t>
      </w:r>
      <w:r w:rsidRPr="0026653B">
        <w:rPr>
          <w:rFonts w:ascii="HG丸ｺﾞｼｯｸM-PRO" w:eastAsia="HG丸ｺﾞｼｯｸM-PRO" w:hAnsi="HG丸ｺﾞｼｯｸM-PRO" w:hint="eastAsia"/>
          <w:szCs w:val="21"/>
        </w:rPr>
        <w:t>「医療情報システムの安全管理に関するガイドライン</w:t>
      </w:r>
      <w:r>
        <w:rPr>
          <w:rFonts w:ascii="HG丸ｺﾞｼｯｸM-PRO" w:eastAsia="HG丸ｺﾞｼｯｸM-PRO" w:hAnsi="HG丸ｺﾞｼｯｸM-PRO" w:hint="eastAsia"/>
          <w:szCs w:val="21"/>
        </w:rPr>
        <w:t>」など、厚生労働省の規定等を順守してください。</w:t>
      </w:r>
    </w:p>
    <w:p w14:paraId="05726D53" w14:textId="77777777" w:rsidR="00964FBF" w:rsidRPr="00EE275A" w:rsidRDefault="00964FBF" w:rsidP="00964FBF"/>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64FBF" w14:paraId="33447E6E" w14:textId="77777777" w:rsidTr="00D21F87">
        <w:tc>
          <w:tcPr>
            <w:tcW w:w="8702" w:type="dxa"/>
            <w:shd w:val="clear" w:color="auto" w:fill="auto"/>
          </w:tcPr>
          <w:p w14:paraId="11D8C77F" w14:textId="6E7E03A9" w:rsidR="00964FBF" w:rsidRDefault="00964FBF" w:rsidP="00D21F87">
            <w:pPr>
              <w:rPr>
                <w:rFonts w:ascii="HG丸ｺﾞｼｯｸM-PRO" w:eastAsia="HG丸ｺﾞｼｯｸM-PRO" w:hAnsi="HG丸ｺﾞｼｯｸM-PRO"/>
              </w:rPr>
            </w:pPr>
            <w:r>
              <w:rPr>
                <w:rFonts w:ascii="HG丸ｺﾞｼｯｸM-PRO" w:eastAsia="HG丸ｺﾞｼｯｸM-PRO" w:hAnsi="HG丸ｺﾞｼｯｸM-PRO" w:hint="eastAsia"/>
              </w:rPr>
              <w:t>Ｑ</w:t>
            </w:r>
            <w:r w:rsidR="00EE275A">
              <w:rPr>
                <w:rFonts w:ascii="HG丸ｺﾞｼｯｸM-PRO" w:eastAsia="HG丸ｺﾞｼｯｸM-PRO" w:hAnsi="HG丸ｺﾞｼｯｸM-PRO" w:hint="eastAsia"/>
              </w:rPr>
              <w:t>1</w:t>
            </w:r>
            <w:r w:rsidR="004E733C">
              <w:rPr>
                <w:rFonts w:ascii="HG丸ｺﾞｼｯｸM-PRO" w:eastAsia="HG丸ｺﾞｼｯｸM-PRO" w:hAnsi="HG丸ｺﾞｼｯｸM-PRO" w:hint="eastAsia"/>
              </w:rPr>
              <w:t>5</w:t>
            </w:r>
            <w:r>
              <w:rPr>
                <w:rFonts w:ascii="HG丸ｺﾞｼｯｸM-PRO" w:eastAsia="HG丸ｺﾞｼｯｸM-PRO" w:hAnsi="HG丸ｺﾞｼｯｸM-PRO" w:hint="eastAsia"/>
              </w:rPr>
              <w:t>（システムの種類</w:t>
            </w:r>
            <w:r w:rsidRPr="00575FC3">
              <w:rPr>
                <w:rFonts w:ascii="HG丸ｺﾞｼｯｸM-PRO" w:eastAsia="HG丸ｺﾞｼｯｸM-PRO" w:hAnsi="HG丸ｺﾞｼｯｸM-PRO" w:hint="eastAsia"/>
              </w:rPr>
              <w:t>）</w:t>
            </w:r>
          </w:p>
          <w:p w14:paraId="446A0B68" w14:textId="77777777" w:rsidR="00964FBF" w:rsidRDefault="00964FBF" w:rsidP="00D21F87">
            <w:r>
              <w:rPr>
                <w:rFonts w:ascii="HG丸ｺﾞｼｯｸM-PRO" w:eastAsia="HG丸ｺﾞｼｯｸM-PRO" w:hAnsi="HG丸ｺﾞｼｯｸM-PRO" w:hint="eastAsia"/>
              </w:rPr>
              <w:t>公開用サーバ等を設置し、情報を公開する仕組みであれば、業者は問わないということでいいか。</w:t>
            </w:r>
          </w:p>
        </w:tc>
      </w:tr>
    </w:tbl>
    <w:p w14:paraId="65B32025" w14:textId="561A1ABD" w:rsidR="00964FBF" w:rsidRDefault="00964FBF" w:rsidP="00964FBF">
      <w:pPr>
        <w:rPr>
          <w:rFonts w:ascii="HG丸ｺﾞｼｯｸM-PRO" w:eastAsia="HG丸ｺﾞｼｯｸM-PRO" w:hAnsi="HG丸ｺﾞｼｯｸM-PRO"/>
        </w:rPr>
      </w:pPr>
      <w:r w:rsidRPr="00B355B3">
        <w:rPr>
          <w:rFonts w:ascii="HG丸ｺﾞｼｯｸM-PRO" w:eastAsia="HG丸ｺﾞｼｯｸM-PRO" w:hAnsi="HG丸ｺﾞｼｯｸM-PRO" w:hint="eastAsia"/>
        </w:rPr>
        <w:t>Ａ</w:t>
      </w:r>
      <w:r w:rsidR="00EE275A">
        <w:rPr>
          <w:rFonts w:ascii="HG丸ｺﾞｼｯｸM-PRO" w:eastAsia="HG丸ｺﾞｼｯｸM-PRO" w:hAnsi="HG丸ｺﾞｼｯｸM-PRO" w:hint="eastAsia"/>
        </w:rPr>
        <w:t>1</w:t>
      </w:r>
      <w:r w:rsidR="004E733C">
        <w:rPr>
          <w:rFonts w:ascii="HG丸ｺﾞｼｯｸM-PRO" w:eastAsia="HG丸ｺﾞｼｯｸM-PRO" w:hAnsi="HG丸ｺﾞｼｯｸM-PRO" w:hint="eastAsia"/>
        </w:rPr>
        <w:t>5</w:t>
      </w:r>
      <w:r w:rsidRPr="00B355B3">
        <w:rPr>
          <w:rFonts w:ascii="HG丸ｺﾞｼｯｸM-PRO" w:eastAsia="HG丸ｺﾞｼｯｸM-PRO" w:hAnsi="HG丸ｺﾞｼｯｸM-PRO" w:hint="eastAsia"/>
        </w:rPr>
        <w:t>：</w:t>
      </w:r>
    </w:p>
    <w:p w14:paraId="23E511A5" w14:textId="77777777" w:rsidR="00964FBF" w:rsidRPr="00C31480" w:rsidRDefault="00964FBF" w:rsidP="00964FBF">
      <w:pPr>
        <w:rPr>
          <w:rFonts w:ascii="HG丸ｺﾞｼｯｸM-PRO" w:eastAsia="HG丸ｺﾞｼｯｸM-PRO" w:hAnsi="HG丸ｺﾞｼｯｸM-PRO"/>
        </w:rPr>
      </w:pPr>
      <w:r>
        <w:rPr>
          <w:rFonts w:ascii="HG丸ｺﾞｼｯｸM-PRO" w:eastAsia="HG丸ｺﾞｼｯｸM-PRO" w:hAnsi="HG丸ｺﾞｼｯｸM-PRO" w:hint="eastAsia"/>
        </w:rPr>
        <w:t xml:space="preserve">　原則として問いませんが、</w:t>
      </w:r>
      <w:r>
        <w:rPr>
          <w:rFonts w:ascii="HG丸ｺﾞｼｯｸM-PRO" w:eastAsia="HG丸ｺﾞｼｯｸM-PRO" w:hAnsi="HG丸ｺﾞｼｯｸM-PRO" w:hint="eastAsia"/>
          <w:szCs w:val="21"/>
        </w:rPr>
        <w:t>最新の</w:t>
      </w:r>
      <w:r w:rsidRPr="0026653B">
        <w:rPr>
          <w:rFonts w:ascii="HG丸ｺﾞｼｯｸM-PRO" w:eastAsia="HG丸ｺﾞｼｯｸM-PRO" w:hAnsi="HG丸ｺﾞｼｯｸM-PRO" w:hint="eastAsia"/>
          <w:szCs w:val="21"/>
        </w:rPr>
        <w:t>「医療情報システムの安全管理に関するガイドライン</w:t>
      </w:r>
      <w:r>
        <w:rPr>
          <w:rFonts w:ascii="HG丸ｺﾞｼｯｸM-PRO" w:eastAsia="HG丸ｺﾞｼｯｸM-PRO" w:hAnsi="HG丸ｺﾞｼｯｸM-PRO" w:hint="eastAsia"/>
          <w:szCs w:val="21"/>
        </w:rPr>
        <w:t>」に準拠したシステムを導入できる業者にしてください。</w:t>
      </w:r>
    </w:p>
    <w:p w14:paraId="25E2B77E" w14:textId="77777777" w:rsidR="00C43CED" w:rsidRDefault="00C43CED" w:rsidP="00C22697">
      <w:pPr>
        <w:rPr>
          <w:rFonts w:ascii="HG丸ｺﾞｼｯｸM-PRO" w:eastAsia="HG丸ｺﾞｼｯｸM-PRO" w:hAnsi="HG丸ｺﾞｼｯｸM-PRO"/>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C22697" w:rsidRPr="00575FC3" w14:paraId="6618665D" w14:textId="77777777" w:rsidTr="00167E6A">
        <w:tc>
          <w:tcPr>
            <w:tcW w:w="8702" w:type="dxa"/>
            <w:shd w:val="clear" w:color="auto" w:fill="auto"/>
          </w:tcPr>
          <w:p w14:paraId="05A61A5E" w14:textId="54120DCF" w:rsidR="00C22697" w:rsidRPr="00575FC3" w:rsidRDefault="00C22697" w:rsidP="00E350D9">
            <w:pPr>
              <w:rPr>
                <w:rFonts w:ascii="HG丸ｺﾞｼｯｸM-PRO" w:eastAsia="HG丸ｺﾞｼｯｸM-PRO" w:hAnsi="HG丸ｺﾞｼｯｸM-PRO"/>
              </w:rPr>
            </w:pPr>
            <w:r>
              <w:rPr>
                <w:rFonts w:ascii="HG丸ｺﾞｼｯｸM-PRO" w:eastAsia="HG丸ｺﾞｼｯｸM-PRO" w:hAnsi="HG丸ｺﾞｼｯｸM-PRO" w:hint="eastAsia"/>
              </w:rPr>
              <w:t>Ｑ</w:t>
            </w:r>
            <w:r w:rsidR="00971A0D">
              <w:rPr>
                <w:rFonts w:ascii="HG丸ｺﾞｼｯｸM-PRO" w:eastAsia="HG丸ｺﾞｼｯｸM-PRO" w:hAnsi="HG丸ｺﾞｼｯｸM-PRO" w:hint="eastAsia"/>
              </w:rPr>
              <w:t>1</w:t>
            </w:r>
            <w:r w:rsidR="004E733C">
              <w:rPr>
                <w:rFonts w:ascii="HG丸ｺﾞｼｯｸM-PRO" w:eastAsia="HG丸ｺﾞｼｯｸM-PRO" w:hAnsi="HG丸ｺﾞｼｯｸM-PRO" w:hint="eastAsia"/>
              </w:rPr>
              <w:t>6</w:t>
            </w:r>
            <w:r>
              <w:rPr>
                <w:rFonts w:ascii="HG丸ｺﾞｼｯｸM-PRO" w:eastAsia="HG丸ｺﾞｼｯｸM-PRO" w:hAnsi="HG丸ｺﾞｼｯｸM-PRO" w:hint="eastAsia"/>
              </w:rPr>
              <w:t>（全標準規格の実装</w:t>
            </w:r>
            <w:r w:rsidRPr="00575FC3">
              <w:rPr>
                <w:rFonts w:ascii="HG丸ｺﾞｼｯｸM-PRO" w:eastAsia="HG丸ｺﾞｼｯｸM-PRO" w:hAnsi="HG丸ｺﾞｼｯｸM-PRO" w:hint="eastAsia"/>
              </w:rPr>
              <w:t>）</w:t>
            </w:r>
          </w:p>
          <w:p w14:paraId="504E4776" w14:textId="77777777" w:rsidR="00C22697" w:rsidRPr="005A0D68" w:rsidRDefault="00C22697" w:rsidP="00E350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ＩＣＴの活用に関する国の規定に十分留意することを求めているが、事業で導入する仕組みには、SS-MIX2、標準マスター、HPKIなど、記載のあるすべての規格に対応する機能を付けなければならないのか。</w:t>
            </w:r>
          </w:p>
        </w:tc>
      </w:tr>
    </w:tbl>
    <w:p w14:paraId="511BD839" w14:textId="331D41C3" w:rsidR="00C22697" w:rsidRDefault="00C22697" w:rsidP="00C22697">
      <w:pPr>
        <w:rPr>
          <w:rFonts w:ascii="HG丸ｺﾞｼｯｸM-PRO" w:eastAsia="HG丸ｺﾞｼｯｸM-PRO" w:hAnsi="HG丸ｺﾞｼｯｸM-PRO"/>
        </w:rPr>
      </w:pPr>
      <w:r>
        <w:rPr>
          <w:rFonts w:ascii="HG丸ｺﾞｼｯｸM-PRO" w:eastAsia="HG丸ｺﾞｼｯｸM-PRO" w:hAnsi="HG丸ｺﾞｼｯｸM-PRO" w:hint="eastAsia"/>
        </w:rPr>
        <w:t>Ａ</w:t>
      </w:r>
      <w:r w:rsidR="00971A0D">
        <w:rPr>
          <w:rFonts w:ascii="HG丸ｺﾞｼｯｸM-PRO" w:eastAsia="HG丸ｺﾞｼｯｸM-PRO" w:hAnsi="HG丸ｺﾞｼｯｸM-PRO" w:hint="eastAsia"/>
        </w:rPr>
        <w:t>1</w:t>
      </w:r>
      <w:r w:rsidR="004E733C">
        <w:rPr>
          <w:rFonts w:ascii="HG丸ｺﾞｼｯｸM-PRO" w:eastAsia="HG丸ｺﾞｼｯｸM-PRO" w:hAnsi="HG丸ｺﾞｼｯｸM-PRO" w:hint="eastAsia"/>
        </w:rPr>
        <w:t>6</w:t>
      </w:r>
      <w:r>
        <w:rPr>
          <w:rFonts w:ascii="HG丸ｺﾞｼｯｸM-PRO" w:eastAsia="HG丸ｺﾞｼｯｸM-PRO" w:hAnsi="HG丸ｺﾞｼｯｸM-PRO" w:hint="eastAsia"/>
        </w:rPr>
        <w:t>：</w:t>
      </w:r>
    </w:p>
    <w:p w14:paraId="3442E5C3" w14:textId="77777777" w:rsidR="00FA7C23" w:rsidRDefault="00C22697" w:rsidP="00C2269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985770">
        <w:rPr>
          <w:rFonts w:ascii="HG丸ｺﾞｼｯｸM-PRO" w:eastAsia="HG丸ｺﾞｼｯｸM-PRO" w:hAnsi="HG丸ｺﾞｼｯｸM-PRO" w:hint="eastAsia"/>
        </w:rPr>
        <w:t>地域医療介護総合確保基金を活用して地域における医療・介護連</w:t>
      </w:r>
      <w:r>
        <w:rPr>
          <w:rFonts w:ascii="HG丸ｺﾞｼｯｸM-PRO" w:eastAsia="HG丸ｺﾞｼｯｸM-PRO" w:hAnsi="HG丸ｺﾞｼｯｸM-PRO" w:hint="eastAsia"/>
        </w:rPr>
        <w:t>携に係る情報基盤等を構築する場合</w:t>
      </w:r>
      <w:r w:rsidRPr="00985770">
        <w:rPr>
          <w:rFonts w:ascii="HG丸ｺﾞｼｯｸM-PRO" w:eastAsia="HG丸ｺﾞｼｯｸM-PRO" w:hAnsi="HG丸ｺﾞｼｯｸM-PRO" w:hint="eastAsia"/>
        </w:rPr>
        <w:t>、厚生労働省標準規格</w:t>
      </w:r>
      <w:r>
        <w:rPr>
          <w:rFonts w:ascii="HG丸ｺﾞｼｯｸM-PRO" w:eastAsia="HG丸ｺﾞｼｯｸM-PRO" w:hAnsi="HG丸ｺﾞｼｯｸM-PRO" w:hint="eastAsia"/>
        </w:rPr>
        <w:t>等に</w:t>
      </w:r>
      <w:r w:rsidRPr="00985770">
        <w:rPr>
          <w:rFonts w:ascii="HG丸ｺﾞｼｯｸM-PRO" w:eastAsia="HG丸ｺﾞｼｯｸM-PRO" w:hAnsi="HG丸ｺﾞｼｯｸM-PRO" w:hint="eastAsia"/>
        </w:rPr>
        <w:t>基づいた相互運用性の確保や将来の拡張性を考慮してコスト低減に努め</w:t>
      </w:r>
      <w:r>
        <w:rPr>
          <w:rFonts w:ascii="HG丸ｺﾞｼｯｸM-PRO" w:eastAsia="HG丸ｺﾞｼｯｸM-PRO" w:hAnsi="HG丸ｺﾞｼｯｸM-PRO" w:hint="eastAsia"/>
        </w:rPr>
        <w:t>、ＩＣＴの活用を持続可能なものとして進めていくこととされています</w:t>
      </w:r>
      <w:r w:rsidRPr="00985770">
        <w:rPr>
          <w:rFonts w:ascii="HG丸ｺﾞｼｯｸM-PRO" w:eastAsia="HG丸ｺﾞｼｯｸM-PRO" w:hAnsi="HG丸ｺﾞｼｯｸM-PRO" w:hint="eastAsia"/>
        </w:rPr>
        <w:t>（「情報通信技術（ＩＣＴ）を活用する際の標準的な規格等について」（平成２６年１０月２３日付け厚生労働省医政局研究開発振興課長及び政策統括官付情報</w:t>
      </w:r>
      <w:r>
        <w:rPr>
          <w:rFonts w:ascii="HG丸ｺﾞｼｯｸM-PRO" w:eastAsia="HG丸ｺﾞｼｯｸM-PRO" w:hAnsi="HG丸ｺﾞｼｯｸM-PRO" w:hint="eastAsia"/>
        </w:rPr>
        <w:t>政策担当参事官連名通知）を参照</w:t>
      </w:r>
      <w:r w:rsidRPr="00985770">
        <w:rPr>
          <w:rFonts w:ascii="HG丸ｺﾞｼｯｸM-PRO" w:eastAsia="HG丸ｺﾞｼｯｸM-PRO" w:hAnsi="HG丸ｺﾞｼｯｸM-PRO" w:hint="eastAsia"/>
        </w:rPr>
        <w:t>）。</w:t>
      </w:r>
    </w:p>
    <w:p w14:paraId="057548A1" w14:textId="77777777" w:rsidR="00C22697" w:rsidRDefault="00C22697" w:rsidP="003F0EC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そのため、本事業においても、国が</w:t>
      </w:r>
      <w:r w:rsidRPr="00985770">
        <w:rPr>
          <w:rFonts w:ascii="HG丸ｺﾞｼｯｸM-PRO" w:eastAsia="HG丸ｺﾞｼｯｸM-PRO" w:hAnsi="HG丸ｺﾞｼｯｸM-PRO" w:hint="eastAsia"/>
        </w:rPr>
        <w:t>定めた標準規格</w:t>
      </w:r>
      <w:r>
        <w:rPr>
          <w:rFonts w:ascii="HG丸ｺﾞｼｯｸM-PRO" w:eastAsia="HG丸ｺﾞｼｯｸM-PRO" w:hAnsi="HG丸ｺﾞｼｯｸM-PRO" w:hint="eastAsia"/>
        </w:rPr>
        <w:t>に対応する</w:t>
      </w:r>
      <w:r w:rsidRPr="00985770">
        <w:rPr>
          <w:rFonts w:ascii="HG丸ｺﾞｼｯｸM-PRO" w:eastAsia="HG丸ｺﾞｼｯｸM-PRO" w:hAnsi="HG丸ｺﾞｼｯｸM-PRO" w:hint="eastAsia"/>
        </w:rPr>
        <w:t>システム</w:t>
      </w:r>
      <w:r>
        <w:rPr>
          <w:rFonts w:ascii="HG丸ｺﾞｼｯｸM-PRO" w:eastAsia="HG丸ｺﾞｼｯｸM-PRO" w:hAnsi="HG丸ｺﾞｼｯｸM-PRO" w:hint="eastAsia"/>
        </w:rPr>
        <w:t>を導入する</w:t>
      </w:r>
      <w:r w:rsidRPr="00985770">
        <w:rPr>
          <w:rFonts w:ascii="HG丸ｺﾞｼｯｸM-PRO" w:eastAsia="HG丸ｺﾞｼｯｸM-PRO" w:hAnsi="HG丸ｺﾞｼｯｸM-PRO" w:hint="eastAsia"/>
        </w:rPr>
        <w:t>こととして</w:t>
      </w:r>
      <w:r>
        <w:rPr>
          <w:rFonts w:ascii="HG丸ｺﾞｼｯｸM-PRO" w:eastAsia="HG丸ｺﾞｼｯｸM-PRO" w:hAnsi="HG丸ｺﾞｼｯｸM-PRO" w:hint="eastAsia"/>
        </w:rPr>
        <w:t>います</w:t>
      </w:r>
      <w:r w:rsidR="00FA7C23">
        <w:rPr>
          <w:rFonts w:ascii="HG丸ｺﾞｼｯｸM-PRO" w:eastAsia="HG丸ｺﾞｼｯｸM-PRO" w:hAnsi="HG丸ｺﾞｼｯｸM-PRO" w:hint="eastAsia"/>
        </w:rPr>
        <w:t>。（導入するシステム</w:t>
      </w:r>
      <w:r w:rsidR="00460B5D">
        <w:rPr>
          <w:rFonts w:ascii="HG丸ｺﾞｼｯｸM-PRO" w:eastAsia="HG丸ｺﾞｼｯｸM-PRO" w:hAnsi="HG丸ｺﾞｼｯｸM-PRO" w:hint="eastAsia"/>
        </w:rPr>
        <w:t>の</w:t>
      </w:r>
      <w:r w:rsidR="00FA7C23">
        <w:rPr>
          <w:rFonts w:ascii="HG丸ｺﾞｼｯｸM-PRO" w:eastAsia="HG丸ｺﾞｼｯｸM-PRO" w:hAnsi="HG丸ｺﾞｼｯｸM-PRO" w:hint="eastAsia"/>
        </w:rPr>
        <w:t>標準規格</w:t>
      </w:r>
      <w:r w:rsidR="00740FED">
        <w:rPr>
          <w:rFonts w:ascii="HG丸ｺﾞｼｯｸM-PRO" w:eastAsia="HG丸ｺﾞｼｯｸM-PRO" w:hAnsi="HG丸ｺﾞｼｯｸM-PRO" w:hint="eastAsia"/>
        </w:rPr>
        <w:t>の</w:t>
      </w:r>
      <w:r w:rsidR="00460B5D">
        <w:rPr>
          <w:rFonts w:ascii="HG丸ｺﾞｼｯｸM-PRO" w:eastAsia="HG丸ｺﾞｼｯｸM-PRO" w:hAnsi="HG丸ｺﾞｼｯｸM-PRO" w:hint="eastAsia"/>
        </w:rPr>
        <w:t>実装</w:t>
      </w:r>
      <w:r w:rsidR="00FA7C23">
        <w:rPr>
          <w:rFonts w:ascii="HG丸ｺﾞｼｯｸM-PRO" w:eastAsia="HG丸ｺﾞｼｯｸM-PRO" w:hAnsi="HG丸ｺﾞｼｯｸM-PRO" w:hint="eastAsia"/>
        </w:rPr>
        <w:t>状況</w:t>
      </w:r>
      <w:r w:rsidR="00460B5D">
        <w:rPr>
          <w:rFonts w:ascii="HG丸ｺﾞｼｯｸM-PRO" w:eastAsia="HG丸ｺﾞｼｯｸM-PRO" w:hAnsi="HG丸ｺﾞｼｯｸM-PRO" w:hint="eastAsia"/>
        </w:rPr>
        <w:t>等について</w:t>
      </w:r>
      <w:r w:rsidR="00FA7C23">
        <w:rPr>
          <w:rFonts w:ascii="HG丸ｺﾞｼｯｸM-PRO" w:eastAsia="HG丸ｺﾞｼｯｸM-PRO" w:hAnsi="HG丸ｺﾞｼｯｸM-PRO" w:hint="eastAsia"/>
        </w:rPr>
        <w:t>、別紙「</w:t>
      </w:r>
      <w:r w:rsidR="00FA7C23" w:rsidRPr="00FA7C23">
        <w:rPr>
          <w:rFonts w:ascii="HG丸ｺﾞｼｯｸM-PRO" w:eastAsia="HG丸ｺﾞｼｯｸM-PRO" w:hAnsi="HG丸ｺﾞｼｯｸM-PRO" w:hint="eastAsia"/>
        </w:rPr>
        <w:t>医療情報連携ＩＣＴシステム　チェックシート</w:t>
      </w:r>
      <w:r w:rsidR="00FA7C23">
        <w:rPr>
          <w:rFonts w:ascii="HG丸ｺﾞｼｯｸM-PRO" w:eastAsia="HG丸ｺﾞｼｯｸM-PRO" w:hAnsi="HG丸ｺﾞｼｯｸM-PRO" w:hint="eastAsia"/>
        </w:rPr>
        <w:t>」</w:t>
      </w:r>
      <w:r w:rsidR="00740FED">
        <w:rPr>
          <w:rFonts w:ascii="HG丸ｺﾞｼｯｸM-PRO" w:eastAsia="HG丸ｺﾞｼｯｸM-PRO" w:hAnsi="HG丸ｺﾞｼｯｸM-PRO" w:hint="eastAsia"/>
        </w:rPr>
        <w:t>を用いて確認し、</w:t>
      </w:r>
      <w:r w:rsidR="00FA7C23">
        <w:rPr>
          <w:rFonts w:ascii="HG丸ｺﾞｼｯｸM-PRO" w:eastAsia="HG丸ｺﾞｼｯｸM-PRO" w:hAnsi="HG丸ｺﾞｼｯｸM-PRO" w:hint="eastAsia"/>
        </w:rPr>
        <w:t>提出</w:t>
      </w:r>
      <w:r w:rsidR="00460B5D">
        <w:rPr>
          <w:rFonts w:ascii="HG丸ｺﾞｼｯｸM-PRO" w:eastAsia="HG丸ｺﾞｼｯｸM-PRO" w:hAnsi="HG丸ｺﾞｼｯｸM-PRO" w:hint="eastAsia"/>
        </w:rPr>
        <w:t>してください</w:t>
      </w:r>
      <w:r w:rsidR="00C43CED">
        <w:rPr>
          <w:rFonts w:ascii="HG丸ｺﾞｼｯｸM-PRO" w:eastAsia="HG丸ｺﾞｼｯｸM-PRO" w:hAnsi="HG丸ｺﾞｼｯｸM-PRO" w:hint="eastAsia"/>
        </w:rPr>
        <w:t>。</w:t>
      </w:r>
      <w:r w:rsidR="00FA7C23">
        <w:rPr>
          <w:rFonts w:ascii="HG丸ｺﾞｼｯｸM-PRO" w:eastAsia="HG丸ｺﾞｼｯｸM-PRO" w:hAnsi="HG丸ｺﾞｼｯｸM-PRO" w:hint="eastAsia"/>
        </w:rPr>
        <w:t>）</w:t>
      </w:r>
    </w:p>
    <w:p w14:paraId="7F6FF358" w14:textId="77777777" w:rsidR="00C22697" w:rsidRPr="000D1F11" w:rsidRDefault="00C22697" w:rsidP="00C22697">
      <w:pPr>
        <w:rPr>
          <w:rFonts w:ascii="HG丸ｺﾞｼｯｸM-PRO" w:eastAsia="HG丸ｺﾞｼｯｸM-PRO" w:hAnsi="HG丸ｺﾞｼｯｸM-PRO"/>
        </w:rPr>
      </w:pPr>
    </w:p>
    <w:p w14:paraId="04D77347" w14:textId="77777777" w:rsidR="00C22697" w:rsidRPr="00964FBF" w:rsidRDefault="00C22697" w:rsidP="003F0EC9">
      <w:pPr>
        <w:rPr>
          <w:rFonts w:ascii="ＭＳ ゴシック" w:eastAsia="ＭＳ ゴシック" w:hAnsi="ＭＳ ゴシック"/>
          <w:sz w:val="24"/>
        </w:rPr>
      </w:pPr>
    </w:p>
    <w:sectPr w:rsidR="00C22697" w:rsidRPr="00964FBF" w:rsidSect="00EE275A">
      <w:pgSz w:w="11906" w:h="16838" w:code="9"/>
      <w:pgMar w:top="1418" w:right="1418" w:bottom="1418" w:left="1418" w:header="851" w:footer="567" w:gutter="0"/>
      <w:pgNumType w:start="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058D5" w14:textId="77777777" w:rsidR="00E350D9" w:rsidRDefault="00E350D9">
      <w:r>
        <w:separator/>
      </w:r>
    </w:p>
  </w:endnote>
  <w:endnote w:type="continuationSeparator" w:id="0">
    <w:p w14:paraId="45A29FCB" w14:textId="77777777" w:rsidR="00E350D9" w:rsidRDefault="00E35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35B65" w14:textId="77777777" w:rsidR="00E350D9" w:rsidRDefault="00E350D9">
      <w:r>
        <w:separator/>
      </w:r>
    </w:p>
  </w:footnote>
  <w:footnote w:type="continuationSeparator" w:id="0">
    <w:p w14:paraId="316C989E" w14:textId="77777777" w:rsidR="00E350D9" w:rsidRDefault="00E35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6660"/>
    <w:multiLevelType w:val="hybridMultilevel"/>
    <w:tmpl w:val="0A746610"/>
    <w:lvl w:ilvl="0" w:tplc="F4725A98">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F06A1A"/>
    <w:multiLevelType w:val="hybridMultilevel"/>
    <w:tmpl w:val="8C8EC30A"/>
    <w:lvl w:ilvl="0" w:tplc="A718AC68">
      <w:start w:val="6"/>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E187972"/>
    <w:multiLevelType w:val="hybridMultilevel"/>
    <w:tmpl w:val="130C1FB0"/>
    <w:lvl w:ilvl="0" w:tplc="E9922DDE">
      <w:start w:val="1"/>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15A7BA0"/>
    <w:multiLevelType w:val="hybridMultilevel"/>
    <w:tmpl w:val="31922B9E"/>
    <w:lvl w:ilvl="0" w:tplc="F21833A8">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31EF55C0"/>
    <w:multiLevelType w:val="hybridMultilevel"/>
    <w:tmpl w:val="DAA0BFAA"/>
    <w:lvl w:ilvl="0" w:tplc="451E0194">
      <w:numFmt w:val="bullet"/>
      <w:lvlText w:val="※"/>
      <w:lvlJc w:val="left"/>
      <w:pPr>
        <w:tabs>
          <w:tab w:val="num" w:pos="1319"/>
        </w:tabs>
        <w:ind w:left="1319"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799"/>
        </w:tabs>
        <w:ind w:left="1799" w:hanging="420"/>
      </w:pPr>
      <w:rPr>
        <w:rFonts w:ascii="Wingdings" w:hAnsi="Wingdings" w:hint="default"/>
      </w:rPr>
    </w:lvl>
    <w:lvl w:ilvl="2" w:tplc="0409000D" w:tentative="1">
      <w:start w:val="1"/>
      <w:numFmt w:val="bullet"/>
      <w:lvlText w:val=""/>
      <w:lvlJc w:val="left"/>
      <w:pPr>
        <w:tabs>
          <w:tab w:val="num" w:pos="2219"/>
        </w:tabs>
        <w:ind w:left="2219" w:hanging="420"/>
      </w:pPr>
      <w:rPr>
        <w:rFonts w:ascii="Wingdings" w:hAnsi="Wingdings" w:hint="default"/>
      </w:rPr>
    </w:lvl>
    <w:lvl w:ilvl="3" w:tplc="04090001" w:tentative="1">
      <w:start w:val="1"/>
      <w:numFmt w:val="bullet"/>
      <w:lvlText w:val=""/>
      <w:lvlJc w:val="left"/>
      <w:pPr>
        <w:tabs>
          <w:tab w:val="num" w:pos="2639"/>
        </w:tabs>
        <w:ind w:left="2639" w:hanging="420"/>
      </w:pPr>
      <w:rPr>
        <w:rFonts w:ascii="Wingdings" w:hAnsi="Wingdings" w:hint="default"/>
      </w:rPr>
    </w:lvl>
    <w:lvl w:ilvl="4" w:tplc="0409000B" w:tentative="1">
      <w:start w:val="1"/>
      <w:numFmt w:val="bullet"/>
      <w:lvlText w:val=""/>
      <w:lvlJc w:val="left"/>
      <w:pPr>
        <w:tabs>
          <w:tab w:val="num" w:pos="3059"/>
        </w:tabs>
        <w:ind w:left="3059" w:hanging="420"/>
      </w:pPr>
      <w:rPr>
        <w:rFonts w:ascii="Wingdings" w:hAnsi="Wingdings" w:hint="default"/>
      </w:rPr>
    </w:lvl>
    <w:lvl w:ilvl="5" w:tplc="0409000D" w:tentative="1">
      <w:start w:val="1"/>
      <w:numFmt w:val="bullet"/>
      <w:lvlText w:val=""/>
      <w:lvlJc w:val="left"/>
      <w:pPr>
        <w:tabs>
          <w:tab w:val="num" w:pos="3479"/>
        </w:tabs>
        <w:ind w:left="3479" w:hanging="420"/>
      </w:pPr>
      <w:rPr>
        <w:rFonts w:ascii="Wingdings" w:hAnsi="Wingdings" w:hint="default"/>
      </w:rPr>
    </w:lvl>
    <w:lvl w:ilvl="6" w:tplc="04090001" w:tentative="1">
      <w:start w:val="1"/>
      <w:numFmt w:val="bullet"/>
      <w:lvlText w:val=""/>
      <w:lvlJc w:val="left"/>
      <w:pPr>
        <w:tabs>
          <w:tab w:val="num" w:pos="3899"/>
        </w:tabs>
        <w:ind w:left="3899" w:hanging="420"/>
      </w:pPr>
      <w:rPr>
        <w:rFonts w:ascii="Wingdings" w:hAnsi="Wingdings" w:hint="default"/>
      </w:rPr>
    </w:lvl>
    <w:lvl w:ilvl="7" w:tplc="0409000B" w:tentative="1">
      <w:start w:val="1"/>
      <w:numFmt w:val="bullet"/>
      <w:lvlText w:val=""/>
      <w:lvlJc w:val="left"/>
      <w:pPr>
        <w:tabs>
          <w:tab w:val="num" w:pos="4319"/>
        </w:tabs>
        <w:ind w:left="4319" w:hanging="420"/>
      </w:pPr>
      <w:rPr>
        <w:rFonts w:ascii="Wingdings" w:hAnsi="Wingdings" w:hint="default"/>
      </w:rPr>
    </w:lvl>
    <w:lvl w:ilvl="8" w:tplc="0409000D" w:tentative="1">
      <w:start w:val="1"/>
      <w:numFmt w:val="bullet"/>
      <w:lvlText w:val=""/>
      <w:lvlJc w:val="left"/>
      <w:pPr>
        <w:tabs>
          <w:tab w:val="num" w:pos="4739"/>
        </w:tabs>
        <w:ind w:left="4739" w:hanging="420"/>
      </w:pPr>
      <w:rPr>
        <w:rFonts w:ascii="Wingdings" w:hAnsi="Wingdings" w:hint="default"/>
      </w:rPr>
    </w:lvl>
  </w:abstractNum>
  <w:abstractNum w:abstractNumId="5" w15:restartNumberingAfterBreak="0">
    <w:nsid w:val="36621480"/>
    <w:multiLevelType w:val="hybridMultilevel"/>
    <w:tmpl w:val="2CDC7B16"/>
    <w:lvl w:ilvl="0" w:tplc="851C0DE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7AE572C"/>
    <w:multiLevelType w:val="hybridMultilevel"/>
    <w:tmpl w:val="AA96BCDC"/>
    <w:lvl w:ilvl="0" w:tplc="D7FA4064">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4A119A"/>
    <w:multiLevelType w:val="hybridMultilevel"/>
    <w:tmpl w:val="412EF614"/>
    <w:lvl w:ilvl="0" w:tplc="052CBAD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4A753C4F"/>
    <w:multiLevelType w:val="hybridMultilevel"/>
    <w:tmpl w:val="57F4B6BC"/>
    <w:lvl w:ilvl="0" w:tplc="A98A7F4E">
      <w:start w:val="1"/>
      <w:numFmt w:val="decimalFullWidth"/>
      <w:lvlText w:val="%1"/>
      <w:lvlJc w:val="left"/>
      <w:pPr>
        <w:tabs>
          <w:tab w:val="num" w:pos="480"/>
        </w:tabs>
        <w:ind w:left="480" w:hanging="24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5961074"/>
    <w:multiLevelType w:val="hybridMultilevel"/>
    <w:tmpl w:val="2996D2BA"/>
    <w:lvl w:ilvl="0" w:tplc="90DE2CE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D3619D1"/>
    <w:multiLevelType w:val="hybridMultilevel"/>
    <w:tmpl w:val="30E632C8"/>
    <w:lvl w:ilvl="0" w:tplc="8F82E09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6EF0860"/>
    <w:multiLevelType w:val="hybridMultilevel"/>
    <w:tmpl w:val="899EE4A2"/>
    <w:lvl w:ilvl="0" w:tplc="BD2A7A5C">
      <w:start w:val="3"/>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7BC411B"/>
    <w:multiLevelType w:val="hybridMultilevel"/>
    <w:tmpl w:val="49409F16"/>
    <w:lvl w:ilvl="0" w:tplc="839C5F44">
      <w:start w:val="1"/>
      <w:numFmt w:val="decimalFullWidth"/>
      <w:lvlText w:val="%1"/>
      <w:lvlJc w:val="left"/>
      <w:pPr>
        <w:tabs>
          <w:tab w:val="num" w:pos="480"/>
        </w:tabs>
        <w:ind w:left="480" w:hanging="24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79337611"/>
    <w:multiLevelType w:val="hybridMultilevel"/>
    <w:tmpl w:val="F490DB28"/>
    <w:lvl w:ilvl="0" w:tplc="D7FA4064">
      <w:start w:val="1"/>
      <w:numFmt w:val="decimal"/>
      <w:lvlText w:val="%1"/>
      <w:lvlJc w:val="left"/>
      <w:pPr>
        <w:tabs>
          <w:tab w:val="num" w:pos="360"/>
        </w:tabs>
        <w:ind w:left="360" w:hanging="360"/>
      </w:pPr>
      <w:rPr>
        <w:rFonts w:hint="default"/>
      </w:rPr>
    </w:lvl>
    <w:lvl w:ilvl="1" w:tplc="0E726F06">
      <w:start w:val="1"/>
      <w:numFmt w:val="decimalFullWidth"/>
      <w:lvlText w:val="（%2）"/>
      <w:lvlJc w:val="left"/>
      <w:pPr>
        <w:tabs>
          <w:tab w:val="num" w:pos="1245"/>
        </w:tabs>
        <w:ind w:left="1245"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3"/>
  </w:num>
  <w:num w:numId="3">
    <w:abstractNumId w:val="7"/>
  </w:num>
  <w:num w:numId="4">
    <w:abstractNumId w:val="10"/>
  </w:num>
  <w:num w:numId="5">
    <w:abstractNumId w:val="3"/>
  </w:num>
  <w:num w:numId="6">
    <w:abstractNumId w:val="6"/>
  </w:num>
  <w:num w:numId="7">
    <w:abstractNumId w:val="4"/>
  </w:num>
  <w:num w:numId="8">
    <w:abstractNumId w:val="0"/>
  </w:num>
  <w:num w:numId="9">
    <w:abstractNumId w:val="11"/>
  </w:num>
  <w:num w:numId="10">
    <w:abstractNumId w:val="5"/>
  </w:num>
  <w:num w:numId="11">
    <w:abstractNumId w:val="1"/>
  </w:num>
  <w:num w:numId="12">
    <w:abstractNumId w:val="8"/>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033"/>
    <w:rsid w:val="00031F53"/>
    <w:rsid w:val="00046BB0"/>
    <w:rsid w:val="000665D3"/>
    <w:rsid w:val="00071407"/>
    <w:rsid w:val="0007356C"/>
    <w:rsid w:val="000865CC"/>
    <w:rsid w:val="0009022F"/>
    <w:rsid w:val="000A7AF2"/>
    <w:rsid w:val="000B63EE"/>
    <w:rsid w:val="000C5058"/>
    <w:rsid w:val="000D508A"/>
    <w:rsid w:val="000D67D5"/>
    <w:rsid w:val="000E02C5"/>
    <w:rsid w:val="000E76CC"/>
    <w:rsid w:val="000F5DB3"/>
    <w:rsid w:val="000F70F2"/>
    <w:rsid w:val="00107CF0"/>
    <w:rsid w:val="00107E09"/>
    <w:rsid w:val="001122DB"/>
    <w:rsid w:val="00112866"/>
    <w:rsid w:val="00114C78"/>
    <w:rsid w:val="00121137"/>
    <w:rsid w:val="00143ABE"/>
    <w:rsid w:val="00146606"/>
    <w:rsid w:val="0014760E"/>
    <w:rsid w:val="001567AE"/>
    <w:rsid w:val="00161545"/>
    <w:rsid w:val="00167116"/>
    <w:rsid w:val="00167E6A"/>
    <w:rsid w:val="00180886"/>
    <w:rsid w:val="00183C3F"/>
    <w:rsid w:val="00185EEF"/>
    <w:rsid w:val="00193BC6"/>
    <w:rsid w:val="001B031D"/>
    <w:rsid w:val="001B2EBC"/>
    <w:rsid w:val="001D138B"/>
    <w:rsid w:val="001E0559"/>
    <w:rsid w:val="001E0E3C"/>
    <w:rsid w:val="001E3ED0"/>
    <w:rsid w:val="001F7D20"/>
    <w:rsid w:val="0020767D"/>
    <w:rsid w:val="0021153B"/>
    <w:rsid w:val="00217B36"/>
    <w:rsid w:val="002223F6"/>
    <w:rsid w:val="00227C43"/>
    <w:rsid w:val="00236D6A"/>
    <w:rsid w:val="002506FE"/>
    <w:rsid w:val="002528FF"/>
    <w:rsid w:val="00257FB4"/>
    <w:rsid w:val="002647F2"/>
    <w:rsid w:val="0026689C"/>
    <w:rsid w:val="00273F57"/>
    <w:rsid w:val="002753B1"/>
    <w:rsid w:val="002811A0"/>
    <w:rsid w:val="00283E51"/>
    <w:rsid w:val="00285037"/>
    <w:rsid w:val="002861C7"/>
    <w:rsid w:val="00290AB1"/>
    <w:rsid w:val="00290E73"/>
    <w:rsid w:val="0029524C"/>
    <w:rsid w:val="002A18C3"/>
    <w:rsid w:val="002A19A4"/>
    <w:rsid w:val="002B1094"/>
    <w:rsid w:val="002B38F7"/>
    <w:rsid w:val="002C6701"/>
    <w:rsid w:val="002E10D0"/>
    <w:rsid w:val="002E158A"/>
    <w:rsid w:val="002E7D05"/>
    <w:rsid w:val="00306918"/>
    <w:rsid w:val="00307F04"/>
    <w:rsid w:val="00320724"/>
    <w:rsid w:val="003233FA"/>
    <w:rsid w:val="00336DC7"/>
    <w:rsid w:val="003438E2"/>
    <w:rsid w:val="003442FF"/>
    <w:rsid w:val="003455AB"/>
    <w:rsid w:val="00352C5D"/>
    <w:rsid w:val="00353104"/>
    <w:rsid w:val="00356DEE"/>
    <w:rsid w:val="00375C09"/>
    <w:rsid w:val="0038096E"/>
    <w:rsid w:val="003859B4"/>
    <w:rsid w:val="003979FB"/>
    <w:rsid w:val="003A2DAC"/>
    <w:rsid w:val="003B00EB"/>
    <w:rsid w:val="003F0EC9"/>
    <w:rsid w:val="00415F88"/>
    <w:rsid w:val="004166DF"/>
    <w:rsid w:val="00416B28"/>
    <w:rsid w:val="00430B24"/>
    <w:rsid w:val="00444DD1"/>
    <w:rsid w:val="0044500D"/>
    <w:rsid w:val="00450720"/>
    <w:rsid w:val="00451D8B"/>
    <w:rsid w:val="004534E2"/>
    <w:rsid w:val="00460B5D"/>
    <w:rsid w:val="00462358"/>
    <w:rsid w:val="00470D88"/>
    <w:rsid w:val="004722B8"/>
    <w:rsid w:val="004726C9"/>
    <w:rsid w:val="00482E8A"/>
    <w:rsid w:val="004838C2"/>
    <w:rsid w:val="004967DB"/>
    <w:rsid w:val="004A32A3"/>
    <w:rsid w:val="004A7EBC"/>
    <w:rsid w:val="004B2706"/>
    <w:rsid w:val="004B65CA"/>
    <w:rsid w:val="004D4649"/>
    <w:rsid w:val="004E0A5F"/>
    <w:rsid w:val="004E733C"/>
    <w:rsid w:val="004F5BDA"/>
    <w:rsid w:val="005427F0"/>
    <w:rsid w:val="00542D1B"/>
    <w:rsid w:val="00552532"/>
    <w:rsid w:val="005557F4"/>
    <w:rsid w:val="00561351"/>
    <w:rsid w:val="00564E5C"/>
    <w:rsid w:val="00583326"/>
    <w:rsid w:val="0058459A"/>
    <w:rsid w:val="00586C64"/>
    <w:rsid w:val="005A1BE3"/>
    <w:rsid w:val="005B6CBF"/>
    <w:rsid w:val="005C1465"/>
    <w:rsid w:val="005C3D91"/>
    <w:rsid w:val="005C52F6"/>
    <w:rsid w:val="005D29E8"/>
    <w:rsid w:val="005D312D"/>
    <w:rsid w:val="005D36D5"/>
    <w:rsid w:val="005F5BC4"/>
    <w:rsid w:val="006030C9"/>
    <w:rsid w:val="00611D87"/>
    <w:rsid w:val="00612B38"/>
    <w:rsid w:val="0061419F"/>
    <w:rsid w:val="00615964"/>
    <w:rsid w:val="0063046D"/>
    <w:rsid w:val="006338DF"/>
    <w:rsid w:val="00650674"/>
    <w:rsid w:val="00657B4B"/>
    <w:rsid w:val="00657D86"/>
    <w:rsid w:val="00663ACE"/>
    <w:rsid w:val="00687FA0"/>
    <w:rsid w:val="006A064C"/>
    <w:rsid w:val="006B4B27"/>
    <w:rsid w:val="006B5039"/>
    <w:rsid w:val="006B5BC6"/>
    <w:rsid w:val="006C3AC2"/>
    <w:rsid w:val="006D0A2D"/>
    <w:rsid w:val="006D6E73"/>
    <w:rsid w:val="006E7D35"/>
    <w:rsid w:val="006F39CD"/>
    <w:rsid w:val="006F722B"/>
    <w:rsid w:val="00701749"/>
    <w:rsid w:val="00703C53"/>
    <w:rsid w:val="0070785A"/>
    <w:rsid w:val="00731444"/>
    <w:rsid w:val="0073456F"/>
    <w:rsid w:val="0073539B"/>
    <w:rsid w:val="00735ABC"/>
    <w:rsid w:val="00737A58"/>
    <w:rsid w:val="00740FED"/>
    <w:rsid w:val="00742F2D"/>
    <w:rsid w:val="00743257"/>
    <w:rsid w:val="00762344"/>
    <w:rsid w:val="007752C7"/>
    <w:rsid w:val="00775C59"/>
    <w:rsid w:val="0077785D"/>
    <w:rsid w:val="007801A8"/>
    <w:rsid w:val="007858AD"/>
    <w:rsid w:val="0079256D"/>
    <w:rsid w:val="00796CDE"/>
    <w:rsid w:val="007A0291"/>
    <w:rsid w:val="007A1595"/>
    <w:rsid w:val="007A2557"/>
    <w:rsid w:val="007B2F96"/>
    <w:rsid w:val="007B468D"/>
    <w:rsid w:val="007B6A21"/>
    <w:rsid w:val="007C1223"/>
    <w:rsid w:val="007C2FF2"/>
    <w:rsid w:val="007D44EE"/>
    <w:rsid w:val="007E740E"/>
    <w:rsid w:val="007E7B03"/>
    <w:rsid w:val="007F3802"/>
    <w:rsid w:val="008065F1"/>
    <w:rsid w:val="008124B3"/>
    <w:rsid w:val="008249A6"/>
    <w:rsid w:val="008275FB"/>
    <w:rsid w:val="0083381D"/>
    <w:rsid w:val="00836504"/>
    <w:rsid w:val="00837B8B"/>
    <w:rsid w:val="00850358"/>
    <w:rsid w:val="00851225"/>
    <w:rsid w:val="00861CBC"/>
    <w:rsid w:val="00861DEB"/>
    <w:rsid w:val="0086579F"/>
    <w:rsid w:val="0086586C"/>
    <w:rsid w:val="00866359"/>
    <w:rsid w:val="00866AE1"/>
    <w:rsid w:val="00870E7F"/>
    <w:rsid w:val="00871FF4"/>
    <w:rsid w:val="00875129"/>
    <w:rsid w:val="00877054"/>
    <w:rsid w:val="00877A9F"/>
    <w:rsid w:val="00881673"/>
    <w:rsid w:val="0088175A"/>
    <w:rsid w:val="00883362"/>
    <w:rsid w:val="0088513D"/>
    <w:rsid w:val="00886CCD"/>
    <w:rsid w:val="00892901"/>
    <w:rsid w:val="00894ACD"/>
    <w:rsid w:val="00896455"/>
    <w:rsid w:val="008A17A7"/>
    <w:rsid w:val="008B3033"/>
    <w:rsid w:val="008B3B9E"/>
    <w:rsid w:val="008B6F4D"/>
    <w:rsid w:val="008B7E2E"/>
    <w:rsid w:val="008C07AC"/>
    <w:rsid w:val="008C56E4"/>
    <w:rsid w:val="008D0967"/>
    <w:rsid w:val="008D6C6A"/>
    <w:rsid w:val="008E315D"/>
    <w:rsid w:val="008F02AA"/>
    <w:rsid w:val="00904D19"/>
    <w:rsid w:val="00911720"/>
    <w:rsid w:val="009210E7"/>
    <w:rsid w:val="0093285F"/>
    <w:rsid w:val="00954D33"/>
    <w:rsid w:val="009636C3"/>
    <w:rsid w:val="00964FBF"/>
    <w:rsid w:val="00971A0D"/>
    <w:rsid w:val="009732DE"/>
    <w:rsid w:val="0098205E"/>
    <w:rsid w:val="0098388A"/>
    <w:rsid w:val="009924CE"/>
    <w:rsid w:val="00993106"/>
    <w:rsid w:val="0099364D"/>
    <w:rsid w:val="00994EDF"/>
    <w:rsid w:val="009A22D4"/>
    <w:rsid w:val="009A6486"/>
    <w:rsid w:val="009C651B"/>
    <w:rsid w:val="009C7D12"/>
    <w:rsid w:val="009E352B"/>
    <w:rsid w:val="009E5121"/>
    <w:rsid w:val="009F2E25"/>
    <w:rsid w:val="009F4325"/>
    <w:rsid w:val="009F551E"/>
    <w:rsid w:val="00A1080E"/>
    <w:rsid w:val="00A168C0"/>
    <w:rsid w:val="00A40E7C"/>
    <w:rsid w:val="00A47C5B"/>
    <w:rsid w:val="00A51399"/>
    <w:rsid w:val="00A66E41"/>
    <w:rsid w:val="00A7341F"/>
    <w:rsid w:val="00A74C68"/>
    <w:rsid w:val="00A75958"/>
    <w:rsid w:val="00A95440"/>
    <w:rsid w:val="00AA2AA6"/>
    <w:rsid w:val="00AA7818"/>
    <w:rsid w:val="00AB2C40"/>
    <w:rsid w:val="00AB3548"/>
    <w:rsid w:val="00AB50A8"/>
    <w:rsid w:val="00AC27BF"/>
    <w:rsid w:val="00AE517B"/>
    <w:rsid w:val="00AF4505"/>
    <w:rsid w:val="00B17D3D"/>
    <w:rsid w:val="00B41F5F"/>
    <w:rsid w:val="00B42A29"/>
    <w:rsid w:val="00B51A94"/>
    <w:rsid w:val="00B525DC"/>
    <w:rsid w:val="00B543B0"/>
    <w:rsid w:val="00B5763B"/>
    <w:rsid w:val="00B628F2"/>
    <w:rsid w:val="00B66C00"/>
    <w:rsid w:val="00B8694D"/>
    <w:rsid w:val="00B958A1"/>
    <w:rsid w:val="00BB05C5"/>
    <w:rsid w:val="00BB5DC4"/>
    <w:rsid w:val="00BD128A"/>
    <w:rsid w:val="00BD3EF2"/>
    <w:rsid w:val="00BD7C5D"/>
    <w:rsid w:val="00BE4CFE"/>
    <w:rsid w:val="00BF0AB9"/>
    <w:rsid w:val="00BF3303"/>
    <w:rsid w:val="00BF6AD7"/>
    <w:rsid w:val="00C04ABA"/>
    <w:rsid w:val="00C06E7E"/>
    <w:rsid w:val="00C10181"/>
    <w:rsid w:val="00C22697"/>
    <w:rsid w:val="00C27501"/>
    <w:rsid w:val="00C32230"/>
    <w:rsid w:val="00C34BB2"/>
    <w:rsid w:val="00C43817"/>
    <w:rsid w:val="00C43CED"/>
    <w:rsid w:val="00C528B6"/>
    <w:rsid w:val="00C54FED"/>
    <w:rsid w:val="00C60292"/>
    <w:rsid w:val="00C61908"/>
    <w:rsid w:val="00C8408A"/>
    <w:rsid w:val="00C84941"/>
    <w:rsid w:val="00C86544"/>
    <w:rsid w:val="00C86C8C"/>
    <w:rsid w:val="00C87FD1"/>
    <w:rsid w:val="00C957AA"/>
    <w:rsid w:val="00C97578"/>
    <w:rsid w:val="00C97940"/>
    <w:rsid w:val="00CA069E"/>
    <w:rsid w:val="00CA35D4"/>
    <w:rsid w:val="00CA442B"/>
    <w:rsid w:val="00CB6842"/>
    <w:rsid w:val="00CC40C7"/>
    <w:rsid w:val="00CC5142"/>
    <w:rsid w:val="00CC5586"/>
    <w:rsid w:val="00CD2AB5"/>
    <w:rsid w:val="00CD2E22"/>
    <w:rsid w:val="00CE2010"/>
    <w:rsid w:val="00CE37AD"/>
    <w:rsid w:val="00CE3DD7"/>
    <w:rsid w:val="00CF65CD"/>
    <w:rsid w:val="00D00DE6"/>
    <w:rsid w:val="00D026AD"/>
    <w:rsid w:val="00D128D2"/>
    <w:rsid w:val="00D226D3"/>
    <w:rsid w:val="00D22B88"/>
    <w:rsid w:val="00D3494E"/>
    <w:rsid w:val="00D458AC"/>
    <w:rsid w:val="00D47122"/>
    <w:rsid w:val="00D526A0"/>
    <w:rsid w:val="00D543D1"/>
    <w:rsid w:val="00D61E14"/>
    <w:rsid w:val="00D6223B"/>
    <w:rsid w:val="00D66260"/>
    <w:rsid w:val="00DA5192"/>
    <w:rsid w:val="00DA73BD"/>
    <w:rsid w:val="00DB12EF"/>
    <w:rsid w:val="00DB55D6"/>
    <w:rsid w:val="00DC6ED3"/>
    <w:rsid w:val="00DF60A4"/>
    <w:rsid w:val="00E0162F"/>
    <w:rsid w:val="00E03A9D"/>
    <w:rsid w:val="00E03F6B"/>
    <w:rsid w:val="00E07717"/>
    <w:rsid w:val="00E160CF"/>
    <w:rsid w:val="00E25205"/>
    <w:rsid w:val="00E257C5"/>
    <w:rsid w:val="00E33751"/>
    <w:rsid w:val="00E350D9"/>
    <w:rsid w:val="00E358DA"/>
    <w:rsid w:val="00E4108D"/>
    <w:rsid w:val="00E414E8"/>
    <w:rsid w:val="00E607B7"/>
    <w:rsid w:val="00E66582"/>
    <w:rsid w:val="00E76E2D"/>
    <w:rsid w:val="00E9459C"/>
    <w:rsid w:val="00E94DCA"/>
    <w:rsid w:val="00EA4DA0"/>
    <w:rsid w:val="00EB52DC"/>
    <w:rsid w:val="00EC2C1B"/>
    <w:rsid w:val="00EC3D5E"/>
    <w:rsid w:val="00ED07A2"/>
    <w:rsid w:val="00ED6DC1"/>
    <w:rsid w:val="00EE275A"/>
    <w:rsid w:val="00EE32FE"/>
    <w:rsid w:val="00EE7A93"/>
    <w:rsid w:val="00EF442B"/>
    <w:rsid w:val="00EF4E16"/>
    <w:rsid w:val="00EF562C"/>
    <w:rsid w:val="00EF5B9A"/>
    <w:rsid w:val="00F04ED0"/>
    <w:rsid w:val="00F10FD0"/>
    <w:rsid w:val="00F14954"/>
    <w:rsid w:val="00F234CC"/>
    <w:rsid w:val="00F6481C"/>
    <w:rsid w:val="00F64A06"/>
    <w:rsid w:val="00F679F3"/>
    <w:rsid w:val="00F77067"/>
    <w:rsid w:val="00F83148"/>
    <w:rsid w:val="00F94922"/>
    <w:rsid w:val="00F95FE2"/>
    <w:rsid w:val="00F9736E"/>
    <w:rsid w:val="00FA7C23"/>
    <w:rsid w:val="00FB012B"/>
    <w:rsid w:val="00FC28E8"/>
    <w:rsid w:val="00FC2D83"/>
    <w:rsid w:val="00FC45E1"/>
    <w:rsid w:val="00FC6191"/>
    <w:rsid w:val="00FD67D1"/>
    <w:rsid w:val="00FE0B24"/>
    <w:rsid w:val="00FE237E"/>
    <w:rsid w:val="00FE4D90"/>
    <w:rsid w:val="00FE4F4C"/>
    <w:rsid w:val="00FF1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718F633A"/>
  <w15:docId w15:val="{DEEE9460-E86C-4A73-8D5B-E46E5794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17A7"/>
    <w:rPr>
      <w:color w:val="0000FF"/>
      <w:u w:val="single"/>
    </w:rPr>
  </w:style>
  <w:style w:type="paragraph" w:styleId="a4">
    <w:name w:val="Balloon Text"/>
    <w:basedOn w:val="a"/>
    <w:semiHidden/>
    <w:rsid w:val="00FC2D83"/>
    <w:rPr>
      <w:rFonts w:ascii="Arial" w:eastAsia="ＭＳ ゴシック" w:hAnsi="Arial"/>
      <w:sz w:val="18"/>
      <w:szCs w:val="18"/>
    </w:rPr>
  </w:style>
  <w:style w:type="character" w:styleId="a5">
    <w:name w:val="FollowedHyperlink"/>
    <w:rsid w:val="00C10181"/>
    <w:rPr>
      <w:color w:val="800080"/>
      <w:u w:val="single"/>
    </w:rPr>
  </w:style>
  <w:style w:type="paragraph" w:styleId="a6">
    <w:name w:val="header"/>
    <w:basedOn w:val="a"/>
    <w:rsid w:val="008249A6"/>
    <w:pPr>
      <w:tabs>
        <w:tab w:val="center" w:pos="4252"/>
        <w:tab w:val="right" w:pos="8504"/>
      </w:tabs>
      <w:snapToGrid w:val="0"/>
    </w:pPr>
  </w:style>
  <w:style w:type="paragraph" w:styleId="a7">
    <w:name w:val="footer"/>
    <w:basedOn w:val="a"/>
    <w:rsid w:val="008249A6"/>
    <w:pPr>
      <w:tabs>
        <w:tab w:val="center" w:pos="4252"/>
        <w:tab w:val="right" w:pos="8504"/>
      </w:tabs>
      <w:snapToGrid w:val="0"/>
    </w:pPr>
  </w:style>
  <w:style w:type="character" w:styleId="a8">
    <w:name w:val="page number"/>
    <w:basedOn w:val="a0"/>
    <w:rsid w:val="00FE4D90"/>
  </w:style>
  <w:style w:type="paragraph" w:styleId="Web">
    <w:name w:val="Normal (Web)"/>
    <w:basedOn w:val="a"/>
    <w:uiPriority w:val="99"/>
    <w:unhideWhenUsed/>
    <w:rsid w:val="006D0A2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List Paragraph"/>
    <w:basedOn w:val="a"/>
    <w:uiPriority w:val="34"/>
    <w:qFormat/>
    <w:rsid w:val="008365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33403">
      <w:bodyDiv w:val="1"/>
      <w:marLeft w:val="0"/>
      <w:marRight w:val="0"/>
      <w:marTop w:val="0"/>
      <w:marBottom w:val="0"/>
      <w:divBdr>
        <w:top w:val="none" w:sz="0" w:space="0" w:color="auto"/>
        <w:left w:val="none" w:sz="0" w:space="0" w:color="auto"/>
        <w:bottom w:val="none" w:sz="0" w:space="0" w:color="auto"/>
        <w:right w:val="none" w:sz="0" w:space="0" w:color="auto"/>
      </w:divBdr>
    </w:div>
    <w:div w:id="1642804963">
      <w:bodyDiv w:val="1"/>
      <w:marLeft w:val="0"/>
      <w:marRight w:val="0"/>
      <w:marTop w:val="0"/>
      <w:marBottom w:val="0"/>
      <w:divBdr>
        <w:top w:val="none" w:sz="0" w:space="0" w:color="auto"/>
        <w:left w:val="none" w:sz="0" w:space="0" w:color="auto"/>
        <w:bottom w:val="none" w:sz="0" w:space="0" w:color="auto"/>
        <w:right w:val="none" w:sz="0" w:space="0" w:color="auto"/>
      </w:divBdr>
    </w:div>
    <w:div w:id="186255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E2F13-F2DC-4A18-82F6-749FE69A8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5363</Words>
  <Characters>410</Characters>
  <DocSecurity>0</DocSecurity>
  <Lines>3</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2024-11-18T08:13:00Z</cp:lastPrinted>
  <dcterms:created xsi:type="dcterms:W3CDTF">2024-11-18T08:14:00Z</dcterms:created>
  <dcterms:modified xsi:type="dcterms:W3CDTF">2024-11-25T08:49:00Z</dcterms:modified>
</cp:coreProperties>
</file>