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510F" w14:textId="5978B0B9" w:rsidR="00380B87" w:rsidRPr="00A208B7" w:rsidRDefault="00380B87" w:rsidP="00380B87">
      <w:pPr>
        <w:jc w:val="center"/>
        <w:rPr>
          <w:rFonts w:ascii="BIZ UDゴシック" w:eastAsia="BIZ UDゴシック" w:hAnsi="BIZ UDゴシック"/>
          <w:b/>
          <w:sz w:val="24"/>
          <w:szCs w:val="24"/>
        </w:rPr>
      </w:pPr>
      <w:r w:rsidRPr="00A208B7">
        <w:rPr>
          <w:rFonts w:ascii="BIZ UDゴシック" w:eastAsia="BIZ UDゴシック" w:hAnsi="BIZ UDゴシック" w:hint="eastAsia"/>
          <w:b/>
          <w:sz w:val="24"/>
          <w:szCs w:val="24"/>
        </w:rPr>
        <w:t>令和</w:t>
      </w:r>
      <w:r w:rsidR="002D128F">
        <w:rPr>
          <w:rFonts w:ascii="BIZ UDゴシック" w:eastAsia="BIZ UDゴシック" w:hAnsi="BIZ UDゴシック" w:hint="eastAsia"/>
          <w:b/>
          <w:sz w:val="24"/>
          <w:szCs w:val="24"/>
        </w:rPr>
        <w:t>５</w:t>
      </w:r>
      <w:r w:rsidRPr="00A208B7">
        <w:rPr>
          <w:rFonts w:ascii="BIZ UDゴシック" w:eastAsia="BIZ UDゴシック" w:hAnsi="BIZ UDゴシック" w:hint="eastAsia"/>
          <w:b/>
          <w:sz w:val="24"/>
          <w:szCs w:val="24"/>
        </w:rPr>
        <w:t>年度</w:t>
      </w:r>
    </w:p>
    <w:p w14:paraId="2531310D" w14:textId="77462334" w:rsidR="00380B87" w:rsidRPr="00C152F4" w:rsidRDefault="00380B87" w:rsidP="00C152F4">
      <w:pPr>
        <w:spacing w:line="360" w:lineRule="auto"/>
        <w:jc w:val="center"/>
        <w:rPr>
          <w:rFonts w:ascii="BIZ UDゴシック" w:eastAsia="BIZ UDゴシック" w:hAnsi="BIZ UDゴシック"/>
          <w:b/>
          <w:sz w:val="24"/>
          <w:szCs w:val="24"/>
        </w:rPr>
      </w:pPr>
      <w:r w:rsidRPr="00A208B7">
        <w:rPr>
          <w:rFonts w:ascii="BIZ UDゴシック" w:eastAsia="BIZ UDゴシック" w:hAnsi="BIZ UDゴシック" w:hint="eastAsia"/>
          <w:b/>
          <w:sz w:val="24"/>
          <w:szCs w:val="24"/>
        </w:rPr>
        <w:t>大阪府</w:t>
      </w:r>
      <w:r w:rsidRPr="00A208B7">
        <w:rPr>
          <w:rFonts w:ascii="BIZ UDゴシック" w:eastAsia="BIZ UDゴシック" w:hAnsi="BIZ UDゴシック"/>
          <w:b/>
          <w:sz w:val="24"/>
          <w:szCs w:val="24"/>
        </w:rPr>
        <w:t>AIオンデマンド交通モデル事業費補助金</w:t>
      </w:r>
      <w:r w:rsidRPr="00A208B7">
        <w:rPr>
          <w:rFonts w:ascii="BIZ UDゴシック" w:eastAsia="BIZ UDゴシック" w:hAnsi="BIZ UDゴシック" w:hint="eastAsia"/>
          <w:b/>
          <w:sz w:val="24"/>
          <w:szCs w:val="24"/>
        </w:rPr>
        <w:t xml:space="preserve">　</w:t>
      </w:r>
      <w:r w:rsidR="00585498">
        <w:rPr>
          <w:rFonts w:ascii="BIZ UDゴシック" w:eastAsia="BIZ UDゴシック" w:hAnsi="BIZ UDゴシック" w:hint="eastAsia"/>
          <w:b/>
          <w:sz w:val="24"/>
          <w:szCs w:val="24"/>
        </w:rPr>
        <w:t>採択</w:t>
      </w:r>
      <w:r w:rsidRPr="00A208B7">
        <w:rPr>
          <w:rFonts w:ascii="BIZ UDゴシック" w:eastAsia="BIZ UDゴシック" w:hAnsi="BIZ UDゴシック" w:hint="eastAsia"/>
          <w:b/>
          <w:sz w:val="24"/>
          <w:szCs w:val="24"/>
        </w:rPr>
        <w:t>事業の概要</w:t>
      </w:r>
    </w:p>
    <w:tbl>
      <w:tblPr>
        <w:tblStyle w:val="ab"/>
        <w:tblW w:w="8930"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229"/>
      </w:tblGrid>
      <w:tr w:rsidR="00380B87" w:rsidRPr="002D128F" w14:paraId="4D0CB045" w14:textId="77777777" w:rsidTr="000356D4">
        <w:tc>
          <w:tcPr>
            <w:tcW w:w="1701" w:type="dxa"/>
          </w:tcPr>
          <w:p w14:paraId="6B339344"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事業名称</w:t>
            </w:r>
          </w:p>
        </w:tc>
        <w:tc>
          <w:tcPr>
            <w:tcW w:w="7229" w:type="dxa"/>
            <w:vAlign w:val="center"/>
          </w:tcPr>
          <w:p w14:paraId="34A585D9" w14:textId="2F1EEDC8" w:rsidR="00380B87" w:rsidRPr="002D128F" w:rsidRDefault="002D128F"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東大阪市</w:t>
            </w:r>
            <w:r w:rsidRPr="002D128F">
              <w:rPr>
                <w:rFonts w:ascii="BIZ UDゴシック" w:eastAsia="BIZ UDゴシック" w:hAnsi="BIZ UDゴシック"/>
                <w:sz w:val="20"/>
                <w:szCs w:val="20"/>
              </w:rPr>
              <w:t>AIオンデマンド交通実証事業</w:t>
            </w:r>
          </w:p>
        </w:tc>
      </w:tr>
      <w:tr w:rsidR="00380B87" w:rsidRPr="002D128F" w14:paraId="311A417B" w14:textId="77777777" w:rsidTr="000356D4">
        <w:tc>
          <w:tcPr>
            <w:tcW w:w="1701" w:type="dxa"/>
          </w:tcPr>
          <w:p w14:paraId="42E788F1"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応募者</w:t>
            </w:r>
          </w:p>
        </w:tc>
        <w:tc>
          <w:tcPr>
            <w:tcW w:w="7229" w:type="dxa"/>
            <w:vAlign w:val="center"/>
          </w:tcPr>
          <w:p w14:paraId="477D6862" w14:textId="5F946AC2" w:rsidR="00380B87" w:rsidRPr="002D128F" w:rsidRDefault="002D128F"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梅田タクシー株式会社</w:t>
            </w:r>
          </w:p>
        </w:tc>
      </w:tr>
      <w:tr w:rsidR="00380B87" w:rsidRPr="002D128F" w14:paraId="08F55F9F" w14:textId="77777777" w:rsidTr="000356D4">
        <w:tc>
          <w:tcPr>
            <w:tcW w:w="1701" w:type="dxa"/>
          </w:tcPr>
          <w:p w14:paraId="574EE945"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事業計画概要</w:t>
            </w:r>
          </w:p>
        </w:tc>
        <w:tc>
          <w:tcPr>
            <w:tcW w:w="7229" w:type="dxa"/>
            <w:vAlign w:val="center"/>
          </w:tcPr>
          <w:p w14:paraId="17280A7A" w14:textId="2E5CB7E7" w:rsidR="002D128F"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運行事業者である梅田タクシー株式会社、東大阪市及びシステム会社である</w:t>
            </w:r>
            <w:r w:rsidRPr="002D128F">
              <w:rPr>
                <w:rFonts w:ascii="BIZ UDゴシック" w:eastAsia="BIZ UDゴシック" w:hAnsi="BIZ UDゴシック"/>
                <w:sz w:val="20"/>
                <w:szCs w:val="20"/>
              </w:rPr>
              <w:t>Community Mobility</w:t>
            </w:r>
            <w:r w:rsidR="00865397">
              <w:rPr>
                <w:rFonts w:ascii="BIZ UDゴシック" w:eastAsia="BIZ UDゴシック" w:hAnsi="BIZ UDゴシック"/>
                <w:sz w:val="20"/>
                <w:szCs w:val="20"/>
              </w:rPr>
              <w:t>株式会社の３者で連携</w:t>
            </w:r>
            <w:r w:rsidR="00865397">
              <w:rPr>
                <w:rFonts w:ascii="BIZ UDゴシック" w:eastAsia="BIZ UDゴシック" w:hAnsi="BIZ UDゴシック" w:hint="eastAsia"/>
                <w:sz w:val="20"/>
                <w:szCs w:val="20"/>
              </w:rPr>
              <w:t>し</w:t>
            </w:r>
            <w:r w:rsidRPr="002D128F">
              <w:rPr>
                <w:rFonts w:ascii="BIZ UDゴシック" w:eastAsia="BIZ UDゴシック" w:hAnsi="BIZ UDゴシック"/>
                <w:sz w:val="20"/>
                <w:szCs w:val="20"/>
              </w:rPr>
              <w:t>、傾斜がきつい山麗部において、あらゆる方の移動課題の解消に向けて、今年度は約８カ月間の実証実験を行う。</w:t>
            </w:r>
          </w:p>
          <w:p w14:paraId="0957D0E4" w14:textId="7D21DB83" w:rsidR="00380B87"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運行事業者を主体とし、サブスク</w:t>
            </w:r>
            <w:r w:rsidR="00865397">
              <w:rPr>
                <w:rFonts w:ascii="BIZ UDゴシック" w:eastAsia="BIZ UDゴシック" w:hAnsi="BIZ UDゴシック" w:hint="eastAsia"/>
                <w:sz w:val="20"/>
                <w:szCs w:val="20"/>
              </w:rPr>
              <w:t>リプション</w:t>
            </w:r>
            <w:r w:rsidRPr="002D128F">
              <w:rPr>
                <w:rFonts w:ascii="BIZ UDゴシック" w:eastAsia="BIZ UDゴシック" w:hAnsi="BIZ UDゴシック" w:hint="eastAsia"/>
                <w:sz w:val="20"/>
                <w:szCs w:val="20"/>
              </w:rPr>
              <w:t>や回数券導入によるサービスモデルの検討、外出目的創出による利用促進の検討及びシステム会社を座組に取り入れることによる</w:t>
            </w:r>
            <w:r w:rsidRPr="002D128F">
              <w:rPr>
                <w:rFonts w:ascii="BIZ UDゴシック" w:eastAsia="BIZ UDゴシック" w:hAnsi="BIZ UDゴシック"/>
                <w:sz w:val="20"/>
                <w:szCs w:val="20"/>
              </w:rPr>
              <w:t>AIを活用した事業の優位性の検証を重点的に行い、</w:t>
            </w:r>
            <w:r w:rsidR="00865397">
              <w:rPr>
                <w:rFonts w:ascii="BIZ UDゴシック" w:eastAsia="BIZ UDゴシック" w:hAnsi="BIZ UDゴシック" w:hint="eastAsia"/>
                <w:sz w:val="20"/>
                <w:szCs w:val="20"/>
              </w:rPr>
              <w:t>令和</w:t>
            </w:r>
            <w:r w:rsidRPr="002D128F">
              <w:rPr>
                <w:rFonts w:ascii="BIZ UDゴシック" w:eastAsia="BIZ UDゴシック" w:hAnsi="BIZ UDゴシック"/>
                <w:sz w:val="20"/>
                <w:szCs w:val="20"/>
              </w:rPr>
              <w:t>6年度のAI</w:t>
            </w:r>
            <w:r w:rsidR="005F7F9D">
              <w:rPr>
                <w:rFonts w:ascii="BIZ UDゴシック" w:eastAsia="BIZ UDゴシック" w:hAnsi="BIZ UDゴシック"/>
                <w:sz w:val="20"/>
                <w:szCs w:val="20"/>
              </w:rPr>
              <w:t>オンデマンド交通実装を</w:t>
            </w:r>
            <w:r w:rsidR="005F7F9D">
              <w:rPr>
                <w:rFonts w:ascii="BIZ UDゴシック" w:eastAsia="BIZ UDゴシック" w:hAnsi="BIZ UDゴシック" w:hint="eastAsia"/>
                <w:sz w:val="20"/>
                <w:szCs w:val="20"/>
              </w:rPr>
              <w:t>めざ</w:t>
            </w:r>
            <w:r w:rsidRPr="002D128F">
              <w:rPr>
                <w:rFonts w:ascii="BIZ UDゴシック" w:eastAsia="BIZ UDゴシック" w:hAnsi="BIZ UDゴシック"/>
                <w:sz w:val="20"/>
                <w:szCs w:val="20"/>
              </w:rPr>
              <w:t>す。</w:t>
            </w:r>
          </w:p>
        </w:tc>
      </w:tr>
      <w:tr w:rsidR="00380B87" w:rsidRPr="002D128F" w14:paraId="4D01EB62" w14:textId="77777777" w:rsidTr="000356D4">
        <w:tc>
          <w:tcPr>
            <w:tcW w:w="1701" w:type="dxa"/>
          </w:tcPr>
          <w:p w14:paraId="3035628B" w14:textId="77777777" w:rsidR="00AF5D48" w:rsidRDefault="00424A95" w:rsidP="00A208B7">
            <w:pPr>
              <w:spacing w:line="38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委員からの</w:t>
            </w:r>
          </w:p>
          <w:p w14:paraId="4862115B" w14:textId="4F8EB151"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採択コメント</w:t>
            </w:r>
          </w:p>
        </w:tc>
        <w:tc>
          <w:tcPr>
            <w:tcW w:w="7229" w:type="dxa"/>
            <w:vAlign w:val="center"/>
          </w:tcPr>
          <w:p w14:paraId="6C2B64F8" w14:textId="0D72B0F1" w:rsidR="002D128F"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サブスクリプションや回数券など、新しい運賃収入の方法による収益モデルの確立を検証する点を評価。既に他地域でサービスを展開する会社も含めて協定を締結することによる効率的な事業展開に期待。従来のサービスモデルとの違いを打ち出してもらいたい。</w:t>
            </w:r>
          </w:p>
          <w:p w14:paraId="7540AB8B" w14:textId="34A1CE21" w:rsidR="00380B87"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交通事業者には今後の地域公共交通を担っていくという強い意気込みのもと、主体性を持ちながら地域と連携し事業を進めてもらいたい。実証により得られたデータを十分に分析し、元データ並びに結果については横展開を見据えた公開を行ってもらいたい。</w:t>
            </w:r>
          </w:p>
        </w:tc>
      </w:tr>
    </w:tbl>
    <w:p w14:paraId="480F93E1" w14:textId="110698F8" w:rsidR="00A208B7" w:rsidRPr="002D128F" w:rsidRDefault="00A208B7" w:rsidP="00380B87">
      <w:pPr>
        <w:rPr>
          <w:rFonts w:ascii="BIZ UDゴシック" w:eastAsia="BIZ UDゴシック" w:hAnsi="BIZ UDゴシック"/>
          <w:sz w:val="20"/>
          <w:szCs w:val="20"/>
        </w:rPr>
      </w:pPr>
    </w:p>
    <w:tbl>
      <w:tblPr>
        <w:tblStyle w:val="ab"/>
        <w:tblW w:w="8930"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229"/>
      </w:tblGrid>
      <w:tr w:rsidR="00380B87" w:rsidRPr="002D128F" w14:paraId="001BE6E1" w14:textId="77777777" w:rsidTr="000356D4">
        <w:tc>
          <w:tcPr>
            <w:tcW w:w="1701" w:type="dxa"/>
          </w:tcPr>
          <w:p w14:paraId="3E4D218E"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事業名称</w:t>
            </w:r>
          </w:p>
        </w:tc>
        <w:tc>
          <w:tcPr>
            <w:tcW w:w="7229" w:type="dxa"/>
            <w:vAlign w:val="center"/>
          </w:tcPr>
          <w:p w14:paraId="300D0F97" w14:textId="7B849130" w:rsidR="00380B87" w:rsidRPr="002D128F" w:rsidRDefault="002D128F" w:rsidP="00A208B7">
            <w:pPr>
              <w:spacing w:line="380" w:lineRule="exact"/>
              <w:rPr>
                <w:rFonts w:ascii="BIZ UDゴシック" w:eastAsia="BIZ UDゴシック" w:hAnsi="BIZ UDゴシック"/>
                <w:sz w:val="20"/>
                <w:szCs w:val="20"/>
              </w:rPr>
            </w:pPr>
            <w:r w:rsidRPr="00C152F4">
              <w:rPr>
                <w:rFonts w:ascii="BIZ UDゴシック" w:eastAsia="BIZ UDゴシック" w:hAnsi="BIZ UDゴシック" w:hint="eastAsia"/>
                <w:sz w:val="18"/>
                <w:szCs w:val="20"/>
              </w:rPr>
              <w:t>堺市泉北ニュータウン地域</w:t>
            </w:r>
            <w:r w:rsidRPr="00C152F4">
              <w:rPr>
                <w:rFonts w:ascii="BIZ UDゴシック" w:eastAsia="BIZ UDゴシック" w:hAnsi="BIZ UDゴシック"/>
                <w:sz w:val="18"/>
                <w:szCs w:val="20"/>
              </w:rPr>
              <w:t xml:space="preserve"> 移動支援サービスとしてのオンデマンドバス実証事業</w:t>
            </w:r>
          </w:p>
        </w:tc>
      </w:tr>
      <w:tr w:rsidR="00380B87" w:rsidRPr="002D128F" w14:paraId="6E03B780" w14:textId="77777777" w:rsidTr="000356D4">
        <w:tc>
          <w:tcPr>
            <w:tcW w:w="1701" w:type="dxa"/>
          </w:tcPr>
          <w:p w14:paraId="59FF539C"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応募者</w:t>
            </w:r>
          </w:p>
        </w:tc>
        <w:tc>
          <w:tcPr>
            <w:tcW w:w="7229" w:type="dxa"/>
            <w:vAlign w:val="center"/>
          </w:tcPr>
          <w:p w14:paraId="33375D51"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南海電気鉄道株式会社</w:t>
            </w:r>
          </w:p>
        </w:tc>
      </w:tr>
      <w:tr w:rsidR="00380B87" w:rsidRPr="002D128F" w14:paraId="7F7A62DA" w14:textId="77777777" w:rsidTr="000356D4">
        <w:tc>
          <w:tcPr>
            <w:tcW w:w="1701" w:type="dxa"/>
          </w:tcPr>
          <w:p w14:paraId="1FA3A9DB" w14:textId="77777777"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事業計画概要</w:t>
            </w:r>
          </w:p>
        </w:tc>
        <w:tc>
          <w:tcPr>
            <w:tcW w:w="7229" w:type="dxa"/>
            <w:vAlign w:val="center"/>
          </w:tcPr>
          <w:p w14:paraId="5F30A5D3" w14:textId="105615DC" w:rsidR="002D128F" w:rsidRPr="002D128F" w:rsidRDefault="00865397" w:rsidP="00C152F4">
            <w:pPr>
              <w:spacing w:line="380" w:lineRule="exact"/>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南海電気鉄道株式会社、南海バス株式会社及び堺市で連携し</w:t>
            </w:r>
            <w:r w:rsidR="002D128F" w:rsidRPr="002D128F">
              <w:rPr>
                <w:rFonts w:ascii="BIZ UDゴシック" w:eastAsia="BIZ UDゴシック" w:hAnsi="BIZ UDゴシック" w:hint="eastAsia"/>
                <w:sz w:val="20"/>
                <w:szCs w:val="20"/>
              </w:rPr>
              <w:t>、既存の公共交通との共存を前提に、移動利便の向上による外出促進及びマイカー利用からの転換など、新たな移動需要の創出に繋がる新交通の構築を目標に、</w:t>
            </w:r>
            <w:r>
              <w:rPr>
                <w:rFonts w:ascii="BIZ UDゴシック" w:eastAsia="BIZ UDゴシック" w:hAnsi="BIZ UDゴシック" w:hint="eastAsia"/>
                <w:sz w:val="20"/>
                <w:szCs w:val="20"/>
              </w:rPr>
              <w:t>令和</w:t>
            </w:r>
            <w:r w:rsidR="002D128F" w:rsidRPr="002D128F">
              <w:rPr>
                <w:rFonts w:ascii="BIZ UDゴシック" w:eastAsia="BIZ UDゴシック" w:hAnsi="BIZ UDゴシック"/>
                <w:sz w:val="20"/>
                <w:szCs w:val="20"/>
              </w:rPr>
              <w:t>4年度に引き続き、今年度は約４カ月間の実証実験を行う。</w:t>
            </w:r>
          </w:p>
          <w:p w14:paraId="64B7EFE0" w14:textId="05A81F8F" w:rsidR="00380B87" w:rsidRPr="002D128F" w:rsidRDefault="00865397" w:rsidP="00C152F4">
            <w:pPr>
              <w:spacing w:line="380" w:lineRule="exact"/>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令和</w:t>
            </w:r>
            <w:r w:rsidR="002D128F" w:rsidRPr="002D128F">
              <w:rPr>
                <w:rFonts w:ascii="BIZ UDゴシック" w:eastAsia="BIZ UDゴシック" w:hAnsi="BIZ UDゴシック"/>
                <w:sz w:val="20"/>
                <w:szCs w:val="20"/>
              </w:rPr>
              <w:t>6年度以降のAIオンデマンド交通の実装を見据え、商業施設等の生活利便施設への停留所の増設及び地域密着のヘルスケアアプリの活用による運賃割引等を実施することで更なる利用促進を図り、サービスモデルの構築をめざす。また、目的地となる施設からの協力金収入など、マネタイズに向けた各種検討を行う。</w:t>
            </w:r>
          </w:p>
        </w:tc>
      </w:tr>
      <w:tr w:rsidR="00380B87" w:rsidRPr="002D128F" w14:paraId="7C487DB2" w14:textId="77777777" w:rsidTr="000356D4">
        <w:tc>
          <w:tcPr>
            <w:tcW w:w="1701" w:type="dxa"/>
          </w:tcPr>
          <w:p w14:paraId="38F89ACD" w14:textId="77777777" w:rsidR="00AF5D48" w:rsidRDefault="00424A95" w:rsidP="00A208B7">
            <w:pPr>
              <w:spacing w:line="38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委員からの</w:t>
            </w:r>
          </w:p>
          <w:p w14:paraId="152F366A" w14:textId="00E053B9" w:rsidR="00380B87" w:rsidRPr="002D128F" w:rsidRDefault="00380B87" w:rsidP="00A208B7">
            <w:pPr>
              <w:spacing w:line="380" w:lineRule="exact"/>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採択コメント</w:t>
            </w:r>
          </w:p>
        </w:tc>
        <w:tc>
          <w:tcPr>
            <w:tcW w:w="7229" w:type="dxa"/>
            <w:vAlign w:val="center"/>
          </w:tcPr>
          <w:p w14:paraId="7F666566" w14:textId="77777777" w:rsidR="002D128F"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昨年度の実証結果を踏まえた今年度の事業計画案を策定すると共に、新たな施策として、送客先施設等との連携や、健康アプリを活用することによる利用促進など、サービスモデルの確立に向けた多様な検証を行う点を評価。</w:t>
            </w:r>
          </w:p>
          <w:p w14:paraId="4F4745AB" w14:textId="3C7D7A75" w:rsidR="00380B87" w:rsidRPr="002D128F" w:rsidRDefault="002D128F" w:rsidP="00913518">
            <w:pPr>
              <w:spacing w:line="380" w:lineRule="exact"/>
              <w:ind w:firstLineChars="100" w:firstLine="200"/>
              <w:rPr>
                <w:rFonts w:ascii="BIZ UDゴシック" w:eastAsia="BIZ UDゴシック" w:hAnsi="BIZ UDゴシック"/>
                <w:sz w:val="20"/>
                <w:szCs w:val="20"/>
              </w:rPr>
            </w:pPr>
            <w:r w:rsidRPr="002D128F">
              <w:rPr>
                <w:rFonts w:ascii="BIZ UDゴシック" w:eastAsia="BIZ UDゴシック" w:hAnsi="BIZ UDゴシック" w:hint="eastAsia"/>
                <w:sz w:val="20"/>
                <w:szCs w:val="20"/>
              </w:rPr>
              <w:t>同じ移動課題を抱える他の府内ニュータウンの助けとなるモデルとなること、得られたデータを活用しながら周辺市町村への働きかけを行なうことに期待</w:t>
            </w:r>
            <w:r>
              <w:rPr>
                <w:rFonts w:ascii="BIZ UDゴシック" w:eastAsia="BIZ UDゴシック" w:hAnsi="BIZ UDゴシック" w:hint="eastAsia"/>
                <w:sz w:val="20"/>
                <w:szCs w:val="20"/>
              </w:rPr>
              <w:t>。</w:t>
            </w:r>
            <w:r w:rsidRPr="002D128F">
              <w:rPr>
                <w:rFonts w:ascii="BIZ UDゴシック" w:eastAsia="BIZ UDゴシック" w:hAnsi="BIZ UDゴシック" w:hint="eastAsia"/>
                <w:sz w:val="20"/>
                <w:szCs w:val="20"/>
              </w:rPr>
              <w:t>昨年度から運行エリアを拡大させるだけでなく、幅広い年齢層に使っ</w:t>
            </w:r>
            <w:r w:rsidR="005F7F9D">
              <w:rPr>
                <w:rFonts w:ascii="BIZ UDゴシック" w:eastAsia="BIZ UDゴシック" w:hAnsi="BIZ UDゴシック" w:hint="eastAsia"/>
                <w:sz w:val="20"/>
                <w:szCs w:val="20"/>
              </w:rPr>
              <w:t>てもらえるような利用促進の取組みを徹底し、定住と移住の促進をめざ</w:t>
            </w:r>
            <w:r w:rsidRPr="002D128F">
              <w:rPr>
                <w:rFonts w:ascii="BIZ UDゴシック" w:eastAsia="BIZ UDゴシック" w:hAnsi="BIZ UDゴシック" w:hint="eastAsia"/>
                <w:sz w:val="20"/>
                <w:szCs w:val="20"/>
              </w:rPr>
              <w:t>すまちづくりと共に今後の事業展開を確実に行ってもらいたい。</w:t>
            </w:r>
          </w:p>
        </w:tc>
      </w:tr>
    </w:tbl>
    <w:p w14:paraId="0839243A" w14:textId="57EA5900" w:rsidR="002D128F" w:rsidRDefault="002D128F" w:rsidP="00ED5049">
      <w:pPr>
        <w:spacing w:line="300" w:lineRule="exact"/>
        <w:rPr>
          <w:sz w:val="20"/>
          <w:u w:val="single"/>
        </w:rPr>
      </w:pPr>
    </w:p>
    <w:p w14:paraId="36C70EA1" w14:textId="0D890A69" w:rsidR="00C152F4" w:rsidRDefault="00C152F4" w:rsidP="00ED5049">
      <w:pPr>
        <w:spacing w:line="300" w:lineRule="exact"/>
        <w:rPr>
          <w:sz w:val="20"/>
          <w:u w:val="single"/>
        </w:rPr>
      </w:pPr>
    </w:p>
    <w:tbl>
      <w:tblPr>
        <w:tblStyle w:val="ab"/>
        <w:tblW w:w="8930"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229"/>
      </w:tblGrid>
      <w:tr w:rsidR="002D128F" w:rsidRPr="00A208B7" w14:paraId="326F69FA" w14:textId="77777777" w:rsidTr="00EB290D">
        <w:tc>
          <w:tcPr>
            <w:tcW w:w="1701" w:type="dxa"/>
          </w:tcPr>
          <w:p w14:paraId="10FF1823" w14:textId="77777777" w:rsidR="002D128F" w:rsidRPr="00913518" w:rsidRDefault="002D128F" w:rsidP="00EB290D">
            <w:pPr>
              <w:spacing w:line="380" w:lineRule="exact"/>
              <w:rPr>
                <w:rFonts w:ascii="BIZ UDゴシック" w:eastAsia="BIZ UDゴシック" w:hAnsi="BIZ UDゴシック"/>
                <w:sz w:val="20"/>
              </w:rPr>
            </w:pPr>
            <w:r w:rsidRPr="00913518">
              <w:rPr>
                <w:rFonts w:ascii="BIZ UDゴシック" w:eastAsia="BIZ UDゴシック" w:hAnsi="BIZ UDゴシック" w:hint="eastAsia"/>
                <w:sz w:val="20"/>
              </w:rPr>
              <w:t>事業名称</w:t>
            </w:r>
          </w:p>
        </w:tc>
        <w:tc>
          <w:tcPr>
            <w:tcW w:w="7229" w:type="dxa"/>
            <w:vAlign w:val="center"/>
          </w:tcPr>
          <w:p w14:paraId="254DBD99" w14:textId="2EF263CE" w:rsidR="002D128F" w:rsidRPr="00913518" w:rsidRDefault="00C152F4" w:rsidP="00EB290D">
            <w:pPr>
              <w:spacing w:line="380" w:lineRule="exact"/>
              <w:rPr>
                <w:rFonts w:ascii="BIZ UDゴシック" w:eastAsia="BIZ UDゴシック" w:hAnsi="BIZ UDゴシック"/>
                <w:sz w:val="20"/>
              </w:rPr>
            </w:pPr>
            <w:r w:rsidRPr="00913518">
              <w:rPr>
                <w:rFonts w:ascii="BIZ UDゴシック" w:eastAsia="BIZ UDゴシック" w:hAnsi="BIZ UDゴシック" w:hint="eastAsia"/>
                <w:sz w:val="20"/>
              </w:rPr>
              <w:t>豊能町　西地区への</w:t>
            </w:r>
            <w:r w:rsidRPr="00913518">
              <w:rPr>
                <w:rFonts w:ascii="BIZ UDゴシック" w:eastAsia="BIZ UDゴシック" w:hAnsi="BIZ UDゴシック"/>
                <w:sz w:val="20"/>
              </w:rPr>
              <w:t>AIオンデマンド交通導入に向けた実証</w:t>
            </w:r>
          </w:p>
        </w:tc>
      </w:tr>
      <w:tr w:rsidR="002D128F" w:rsidRPr="00A208B7" w14:paraId="7F8FDC58" w14:textId="77777777" w:rsidTr="00EB290D">
        <w:tc>
          <w:tcPr>
            <w:tcW w:w="1701" w:type="dxa"/>
          </w:tcPr>
          <w:p w14:paraId="77417C06" w14:textId="77777777" w:rsidR="002D128F" w:rsidRPr="00913518" w:rsidRDefault="002D128F" w:rsidP="00EB290D">
            <w:pPr>
              <w:spacing w:line="380" w:lineRule="exact"/>
              <w:rPr>
                <w:rFonts w:ascii="BIZ UDゴシック" w:eastAsia="BIZ UDゴシック" w:hAnsi="BIZ UDゴシック"/>
                <w:sz w:val="20"/>
              </w:rPr>
            </w:pPr>
            <w:r w:rsidRPr="00913518">
              <w:rPr>
                <w:rFonts w:ascii="BIZ UDゴシック" w:eastAsia="BIZ UDゴシック" w:hAnsi="BIZ UDゴシック" w:hint="eastAsia"/>
                <w:sz w:val="20"/>
              </w:rPr>
              <w:t>応募者</w:t>
            </w:r>
          </w:p>
        </w:tc>
        <w:tc>
          <w:tcPr>
            <w:tcW w:w="7229" w:type="dxa"/>
            <w:vAlign w:val="center"/>
          </w:tcPr>
          <w:p w14:paraId="263FFB13" w14:textId="4973FA6E" w:rsidR="002D128F" w:rsidRPr="00913518" w:rsidRDefault="00C152F4" w:rsidP="00EB290D">
            <w:pPr>
              <w:spacing w:line="380" w:lineRule="exact"/>
              <w:rPr>
                <w:rFonts w:ascii="BIZ UDゴシック" w:eastAsia="BIZ UDゴシック" w:hAnsi="BIZ UDゴシック"/>
                <w:sz w:val="20"/>
              </w:rPr>
            </w:pPr>
            <w:r w:rsidRPr="00913518">
              <w:rPr>
                <w:rFonts w:ascii="BIZ UDゴシック" w:eastAsia="BIZ UDゴシック" w:hAnsi="BIZ UDゴシック" w:hint="eastAsia"/>
                <w:sz w:val="20"/>
              </w:rPr>
              <w:t>阪急バス株式会社</w:t>
            </w:r>
          </w:p>
        </w:tc>
      </w:tr>
      <w:tr w:rsidR="002D128F" w:rsidRPr="00A208B7" w14:paraId="0EAF4E08" w14:textId="77777777" w:rsidTr="00EB290D">
        <w:tc>
          <w:tcPr>
            <w:tcW w:w="1701" w:type="dxa"/>
          </w:tcPr>
          <w:p w14:paraId="4D051102" w14:textId="77777777" w:rsidR="002D128F" w:rsidRPr="00913518" w:rsidRDefault="002D128F" w:rsidP="00EB290D">
            <w:pPr>
              <w:spacing w:line="380" w:lineRule="exact"/>
              <w:rPr>
                <w:rFonts w:ascii="BIZ UDゴシック" w:eastAsia="BIZ UDゴシック" w:hAnsi="BIZ UDゴシック"/>
                <w:sz w:val="20"/>
              </w:rPr>
            </w:pPr>
            <w:r w:rsidRPr="00913518">
              <w:rPr>
                <w:rFonts w:ascii="BIZ UDゴシック" w:eastAsia="BIZ UDゴシック" w:hAnsi="BIZ UDゴシック" w:hint="eastAsia"/>
                <w:sz w:val="20"/>
              </w:rPr>
              <w:t>事業計画概要</w:t>
            </w:r>
          </w:p>
        </w:tc>
        <w:tc>
          <w:tcPr>
            <w:tcW w:w="7229" w:type="dxa"/>
            <w:vAlign w:val="center"/>
          </w:tcPr>
          <w:p w14:paraId="5843BE20" w14:textId="77777777" w:rsidR="00C152F4" w:rsidRPr="00913518" w:rsidRDefault="00C152F4" w:rsidP="00C152F4">
            <w:pPr>
              <w:spacing w:line="380" w:lineRule="exact"/>
              <w:ind w:firstLineChars="80" w:firstLine="160"/>
              <w:rPr>
                <w:rFonts w:ascii="BIZ UDゴシック" w:eastAsia="BIZ UDゴシック" w:hAnsi="BIZ UDゴシック"/>
                <w:sz w:val="20"/>
              </w:rPr>
            </w:pPr>
            <w:r w:rsidRPr="00913518">
              <w:rPr>
                <w:rFonts w:ascii="BIZ UDゴシック" w:eastAsia="BIZ UDゴシック" w:hAnsi="BIZ UDゴシック" w:hint="eastAsia"/>
                <w:sz w:val="20"/>
              </w:rPr>
              <w:t>阪急バス株式会社、京都タクシー株式会社及び豊能町で協議会を立ち上げ、高齢者の移動課題の解消や子育て世代の利用増進に向け、</w:t>
            </w:r>
            <w:r w:rsidRPr="00913518">
              <w:rPr>
                <w:rFonts w:ascii="BIZ UDゴシック" w:eastAsia="BIZ UDゴシック" w:hAnsi="BIZ UDゴシック"/>
                <w:sz w:val="20"/>
              </w:rPr>
              <w:t>R4年度に引き続き、今年度は有償の実証実験を行う。</w:t>
            </w:r>
          </w:p>
          <w:p w14:paraId="46824574" w14:textId="4613739A" w:rsidR="002D128F" w:rsidRPr="00913518" w:rsidRDefault="00865397" w:rsidP="00C152F4">
            <w:pPr>
              <w:spacing w:line="380" w:lineRule="exact"/>
              <w:ind w:firstLineChars="80" w:firstLine="160"/>
              <w:rPr>
                <w:rFonts w:ascii="BIZ UDゴシック" w:eastAsia="BIZ UDゴシック" w:hAnsi="BIZ UDゴシック"/>
                <w:sz w:val="20"/>
              </w:rPr>
            </w:pPr>
            <w:r>
              <w:rPr>
                <w:rFonts w:ascii="BIZ UDゴシック" w:eastAsia="BIZ UDゴシック" w:hAnsi="BIZ UDゴシック" w:hint="eastAsia"/>
                <w:sz w:val="20"/>
              </w:rPr>
              <w:t>令和</w:t>
            </w:r>
            <w:r w:rsidR="00C152F4" w:rsidRPr="00913518">
              <w:rPr>
                <w:rFonts w:ascii="BIZ UDゴシック" w:eastAsia="BIZ UDゴシック" w:hAnsi="BIZ UDゴシック"/>
                <w:sz w:val="20"/>
              </w:rPr>
              <w:t>6年度のAIオンデマンド交通実装を見据え、有償化によるビジネスモデルの構築や、外出目的創出による利用促進の他、コールセンター運営・運転士の雇用確保を踏まえた事業の収益化に関する検証を重点的に行う。</w:t>
            </w:r>
          </w:p>
        </w:tc>
      </w:tr>
      <w:tr w:rsidR="002D128F" w:rsidRPr="00A208B7" w14:paraId="23A6A01C" w14:textId="77777777" w:rsidTr="00EB290D">
        <w:tc>
          <w:tcPr>
            <w:tcW w:w="1701" w:type="dxa"/>
          </w:tcPr>
          <w:p w14:paraId="4EAF657E" w14:textId="77777777" w:rsidR="00AF5D48" w:rsidRDefault="00424A95" w:rsidP="00EB290D">
            <w:pPr>
              <w:spacing w:line="380" w:lineRule="exact"/>
              <w:rPr>
                <w:rFonts w:ascii="BIZ UDゴシック" w:eastAsia="BIZ UDゴシック" w:hAnsi="BIZ UDゴシック"/>
                <w:sz w:val="20"/>
              </w:rPr>
            </w:pPr>
            <w:r>
              <w:rPr>
                <w:rFonts w:ascii="BIZ UDゴシック" w:eastAsia="BIZ UDゴシック" w:hAnsi="BIZ UDゴシック" w:hint="eastAsia"/>
                <w:sz w:val="20"/>
              </w:rPr>
              <w:t>委員からの</w:t>
            </w:r>
          </w:p>
          <w:p w14:paraId="7651490B" w14:textId="1CBB0B5B" w:rsidR="002D128F" w:rsidRPr="00913518" w:rsidRDefault="002D128F" w:rsidP="00EB290D">
            <w:pPr>
              <w:spacing w:line="380" w:lineRule="exact"/>
              <w:rPr>
                <w:rFonts w:ascii="BIZ UDゴシック" w:eastAsia="BIZ UDゴシック" w:hAnsi="BIZ UDゴシック"/>
                <w:sz w:val="20"/>
              </w:rPr>
            </w:pPr>
            <w:bookmarkStart w:id="0" w:name="_GoBack"/>
            <w:bookmarkEnd w:id="0"/>
            <w:r w:rsidRPr="00913518">
              <w:rPr>
                <w:rFonts w:ascii="BIZ UDゴシック" w:eastAsia="BIZ UDゴシック" w:hAnsi="BIZ UDゴシック" w:hint="eastAsia"/>
                <w:sz w:val="20"/>
              </w:rPr>
              <w:t>採択コメント</w:t>
            </w:r>
          </w:p>
        </w:tc>
        <w:tc>
          <w:tcPr>
            <w:tcW w:w="7229" w:type="dxa"/>
            <w:vAlign w:val="center"/>
          </w:tcPr>
          <w:p w14:paraId="0E8602E8" w14:textId="77777777" w:rsidR="00C152F4" w:rsidRPr="00913518" w:rsidRDefault="00C152F4" w:rsidP="00913518">
            <w:pPr>
              <w:spacing w:line="380" w:lineRule="exact"/>
              <w:ind w:firstLineChars="100" w:firstLine="200"/>
              <w:rPr>
                <w:rFonts w:ascii="BIZ UDゴシック" w:eastAsia="BIZ UDゴシック" w:hAnsi="BIZ UDゴシック"/>
                <w:sz w:val="20"/>
              </w:rPr>
            </w:pPr>
            <w:r w:rsidRPr="00913518">
              <w:rPr>
                <w:rFonts w:ascii="BIZ UDゴシック" w:eastAsia="BIZ UDゴシック" w:hAnsi="BIZ UDゴシック" w:hint="eastAsia"/>
                <w:sz w:val="20"/>
              </w:rPr>
              <w:t>交通事業者が</w:t>
            </w:r>
            <w:r w:rsidRPr="00913518">
              <w:rPr>
                <w:rFonts w:ascii="BIZ UDゴシック" w:eastAsia="BIZ UDゴシック" w:hAnsi="BIZ UDゴシック"/>
                <w:sz w:val="20"/>
              </w:rPr>
              <w:t>AIオンデマンド交通ブランドを立上げ、今後の事業展開も含め、非常に前向きに取組んでいる点を評価。</w:t>
            </w:r>
          </w:p>
          <w:p w14:paraId="462A3042" w14:textId="77777777" w:rsidR="00C152F4" w:rsidRPr="00913518" w:rsidRDefault="00C152F4" w:rsidP="00913518">
            <w:pPr>
              <w:spacing w:line="380" w:lineRule="exact"/>
              <w:ind w:firstLineChars="100" w:firstLine="200"/>
              <w:rPr>
                <w:rFonts w:ascii="BIZ UDゴシック" w:eastAsia="BIZ UDゴシック" w:hAnsi="BIZ UDゴシック"/>
                <w:sz w:val="20"/>
              </w:rPr>
            </w:pPr>
            <w:r w:rsidRPr="00913518">
              <w:rPr>
                <w:rFonts w:ascii="BIZ UDゴシック" w:eastAsia="BIZ UDゴシック" w:hAnsi="BIZ UDゴシック" w:hint="eastAsia"/>
                <w:sz w:val="20"/>
              </w:rPr>
              <w:t>収益化に向け、運転士の雇用や自前のコールセンターの設置など、経費を抑える取組みのほか、自治体が事業の持続性を確保することについての検証にも期待する。</w:t>
            </w:r>
          </w:p>
          <w:p w14:paraId="2719CBA7" w14:textId="04CF8056" w:rsidR="002D128F" w:rsidRPr="00913518" w:rsidRDefault="00C152F4" w:rsidP="00913518">
            <w:pPr>
              <w:spacing w:line="380" w:lineRule="exact"/>
              <w:ind w:firstLineChars="100" w:firstLine="200"/>
              <w:rPr>
                <w:rFonts w:ascii="BIZ UDゴシック" w:eastAsia="BIZ UDゴシック" w:hAnsi="BIZ UDゴシック"/>
                <w:sz w:val="20"/>
              </w:rPr>
            </w:pPr>
            <w:r w:rsidRPr="00913518">
              <w:rPr>
                <w:rFonts w:ascii="BIZ UDゴシック" w:eastAsia="BIZ UDゴシック" w:hAnsi="BIZ UDゴシック" w:hint="eastAsia"/>
                <w:sz w:val="20"/>
              </w:rPr>
              <w:t>昨年度の課題を解消すべく、機会損失を抑える予約システム改修や乗合率を高める工夫、幅広い年齢層の移動ニーズにもしっかり応えられるようサービスモデルの確立に向けた取組みを行ってもらいたい。</w:t>
            </w:r>
          </w:p>
        </w:tc>
      </w:tr>
    </w:tbl>
    <w:p w14:paraId="1DD1B450" w14:textId="77777777" w:rsidR="002D128F" w:rsidRPr="002D128F" w:rsidRDefault="002D128F" w:rsidP="00ED5049">
      <w:pPr>
        <w:spacing w:line="300" w:lineRule="exact"/>
        <w:rPr>
          <w:sz w:val="20"/>
          <w:u w:val="single"/>
        </w:rPr>
      </w:pPr>
    </w:p>
    <w:sectPr w:rsidR="002D128F" w:rsidRPr="002D128F" w:rsidSect="00456D77">
      <w:pgSz w:w="11906" w:h="16838"/>
      <w:pgMar w:top="851" w:right="1077"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3BAC" w14:textId="77777777" w:rsidR="00CE4240" w:rsidRDefault="00CE4240" w:rsidP="00F65CC1">
      <w:r>
        <w:separator/>
      </w:r>
    </w:p>
  </w:endnote>
  <w:endnote w:type="continuationSeparator" w:id="0">
    <w:p w14:paraId="62BBF515" w14:textId="77777777" w:rsidR="00CE4240" w:rsidRDefault="00CE4240" w:rsidP="00F6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5D42D" w14:textId="77777777" w:rsidR="00CE4240" w:rsidRDefault="00CE4240" w:rsidP="00F65CC1">
      <w:r>
        <w:separator/>
      </w:r>
    </w:p>
  </w:footnote>
  <w:footnote w:type="continuationSeparator" w:id="0">
    <w:p w14:paraId="53B43A16" w14:textId="77777777" w:rsidR="00CE4240" w:rsidRDefault="00CE4240" w:rsidP="00F6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5F94"/>
    <w:multiLevelType w:val="hybridMultilevel"/>
    <w:tmpl w:val="ABDCCB2C"/>
    <w:lvl w:ilvl="0" w:tplc="437AEB6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57"/>
    <w:rsid w:val="00007057"/>
    <w:rsid w:val="000356D4"/>
    <w:rsid w:val="00042DD2"/>
    <w:rsid w:val="00046531"/>
    <w:rsid w:val="000676C2"/>
    <w:rsid w:val="000717F5"/>
    <w:rsid w:val="00082746"/>
    <w:rsid w:val="00083F00"/>
    <w:rsid w:val="000B444C"/>
    <w:rsid w:val="000D4E39"/>
    <w:rsid w:val="000D638A"/>
    <w:rsid w:val="0010186A"/>
    <w:rsid w:val="00133062"/>
    <w:rsid w:val="001C5D42"/>
    <w:rsid w:val="001D2C63"/>
    <w:rsid w:val="001D34E4"/>
    <w:rsid w:val="001E58CD"/>
    <w:rsid w:val="001F405F"/>
    <w:rsid w:val="001F4CCA"/>
    <w:rsid w:val="001F74C9"/>
    <w:rsid w:val="002007D6"/>
    <w:rsid w:val="00207A56"/>
    <w:rsid w:val="0021690E"/>
    <w:rsid w:val="00250ED5"/>
    <w:rsid w:val="002914F8"/>
    <w:rsid w:val="002B5B1E"/>
    <w:rsid w:val="002D128F"/>
    <w:rsid w:val="002F4C2D"/>
    <w:rsid w:val="002F7B37"/>
    <w:rsid w:val="00352818"/>
    <w:rsid w:val="00364DA7"/>
    <w:rsid w:val="00375E4F"/>
    <w:rsid w:val="00380B87"/>
    <w:rsid w:val="00395153"/>
    <w:rsid w:val="00396583"/>
    <w:rsid w:val="003B64DD"/>
    <w:rsid w:val="003D3073"/>
    <w:rsid w:val="003D6B7A"/>
    <w:rsid w:val="003E5208"/>
    <w:rsid w:val="003F4905"/>
    <w:rsid w:val="003F5E67"/>
    <w:rsid w:val="004048DE"/>
    <w:rsid w:val="00406708"/>
    <w:rsid w:val="0041235E"/>
    <w:rsid w:val="00420520"/>
    <w:rsid w:val="00424A95"/>
    <w:rsid w:val="00444287"/>
    <w:rsid w:val="00446667"/>
    <w:rsid w:val="004473A1"/>
    <w:rsid w:val="004529A3"/>
    <w:rsid w:val="00456D77"/>
    <w:rsid w:val="00487F74"/>
    <w:rsid w:val="00492291"/>
    <w:rsid w:val="00492E7B"/>
    <w:rsid w:val="004A332B"/>
    <w:rsid w:val="004A58EB"/>
    <w:rsid w:val="004A70FA"/>
    <w:rsid w:val="004D7652"/>
    <w:rsid w:val="004E2CAD"/>
    <w:rsid w:val="00504C4B"/>
    <w:rsid w:val="00505896"/>
    <w:rsid w:val="00505A50"/>
    <w:rsid w:val="00541E3D"/>
    <w:rsid w:val="00542F40"/>
    <w:rsid w:val="00545A0C"/>
    <w:rsid w:val="00546245"/>
    <w:rsid w:val="00552833"/>
    <w:rsid w:val="005547EC"/>
    <w:rsid w:val="00564DC5"/>
    <w:rsid w:val="005727B5"/>
    <w:rsid w:val="00575442"/>
    <w:rsid w:val="00585498"/>
    <w:rsid w:val="00586D23"/>
    <w:rsid w:val="00592835"/>
    <w:rsid w:val="00593045"/>
    <w:rsid w:val="00593CB4"/>
    <w:rsid w:val="005F5E5A"/>
    <w:rsid w:val="005F7F9D"/>
    <w:rsid w:val="00635493"/>
    <w:rsid w:val="00662377"/>
    <w:rsid w:val="0067174E"/>
    <w:rsid w:val="00695DB2"/>
    <w:rsid w:val="006C1A6E"/>
    <w:rsid w:val="006D08D5"/>
    <w:rsid w:val="0070593A"/>
    <w:rsid w:val="00784E0B"/>
    <w:rsid w:val="00791D66"/>
    <w:rsid w:val="00794BE0"/>
    <w:rsid w:val="007A2E27"/>
    <w:rsid w:val="007A6314"/>
    <w:rsid w:val="007A6E2E"/>
    <w:rsid w:val="007D61EC"/>
    <w:rsid w:val="007E2856"/>
    <w:rsid w:val="008006A8"/>
    <w:rsid w:val="008207A5"/>
    <w:rsid w:val="00825230"/>
    <w:rsid w:val="0082763E"/>
    <w:rsid w:val="00830B9D"/>
    <w:rsid w:val="00853129"/>
    <w:rsid w:val="00863D3D"/>
    <w:rsid w:val="00864178"/>
    <w:rsid w:val="00865397"/>
    <w:rsid w:val="00885A8D"/>
    <w:rsid w:val="00892793"/>
    <w:rsid w:val="008A1AC4"/>
    <w:rsid w:val="008A5E6A"/>
    <w:rsid w:val="008C4094"/>
    <w:rsid w:val="008C530F"/>
    <w:rsid w:val="008E2AC9"/>
    <w:rsid w:val="008F6E50"/>
    <w:rsid w:val="00912918"/>
    <w:rsid w:val="00913518"/>
    <w:rsid w:val="00926153"/>
    <w:rsid w:val="00953A19"/>
    <w:rsid w:val="00982816"/>
    <w:rsid w:val="00996719"/>
    <w:rsid w:val="009A2109"/>
    <w:rsid w:val="009B2611"/>
    <w:rsid w:val="009C290F"/>
    <w:rsid w:val="009C62B6"/>
    <w:rsid w:val="009F4B20"/>
    <w:rsid w:val="00A00F16"/>
    <w:rsid w:val="00A01E27"/>
    <w:rsid w:val="00A1138D"/>
    <w:rsid w:val="00A208B7"/>
    <w:rsid w:val="00A807AB"/>
    <w:rsid w:val="00A83ED4"/>
    <w:rsid w:val="00A85E02"/>
    <w:rsid w:val="00AA2799"/>
    <w:rsid w:val="00AC43A5"/>
    <w:rsid w:val="00AD2605"/>
    <w:rsid w:val="00AF31D9"/>
    <w:rsid w:val="00AF5D48"/>
    <w:rsid w:val="00B0346D"/>
    <w:rsid w:val="00B21A2C"/>
    <w:rsid w:val="00B50916"/>
    <w:rsid w:val="00BC6723"/>
    <w:rsid w:val="00BD75F4"/>
    <w:rsid w:val="00BE43AE"/>
    <w:rsid w:val="00BF02A1"/>
    <w:rsid w:val="00BF57ED"/>
    <w:rsid w:val="00C152F4"/>
    <w:rsid w:val="00C20B25"/>
    <w:rsid w:val="00C26732"/>
    <w:rsid w:val="00C30BBB"/>
    <w:rsid w:val="00C44736"/>
    <w:rsid w:val="00C51977"/>
    <w:rsid w:val="00C53DCD"/>
    <w:rsid w:val="00C66456"/>
    <w:rsid w:val="00C80BFE"/>
    <w:rsid w:val="00CA1CE8"/>
    <w:rsid w:val="00CA1D5B"/>
    <w:rsid w:val="00CA3901"/>
    <w:rsid w:val="00CD3BCA"/>
    <w:rsid w:val="00CE0CE1"/>
    <w:rsid w:val="00CE2527"/>
    <w:rsid w:val="00CE4240"/>
    <w:rsid w:val="00D01E6E"/>
    <w:rsid w:val="00D12373"/>
    <w:rsid w:val="00D1799C"/>
    <w:rsid w:val="00D30CC9"/>
    <w:rsid w:val="00D32E42"/>
    <w:rsid w:val="00D50003"/>
    <w:rsid w:val="00D631E6"/>
    <w:rsid w:val="00D83EEB"/>
    <w:rsid w:val="00DC7FA3"/>
    <w:rsid w:val="00DE0AB7"/>
    <w:rsid w:val="00DF66BA"/>
    <w:rsid w:val="00E1723F"/>
    <w:rsid w:val="00E32295"/>
    <w:rsid w:val="00E322CE"/>
    <w:rsid w:val="00E34F0E"/>
    <w:rsid w:val="00E37AA8"/>
    <w:rsid w:val="00E5101E"/>
    <w:rsid w:val="00E51993"/>
    <w:rsid w:val="00E57973"/>
    <w:rsid w:val="00E6688B"/>
    <w:rsid w:val="00E71DC6"/>
    <w:rsid w:val="00E83899"/>
    <w:rsid w:val="00E975B2"/>
    <w:rsid w:val="00EB5E01"/>
    <w:rsid w:val="00EC6CB0"/>
    <w:rsid w:val="00ED5049"/>
    <w:rsid w:val="00EF6011"/>
    <w:rsid w:val="00F001A1"/>
    <w:rsid w:val="00F0547E"/>
    <w:rsid w:val="00F12EDE"/>
    <w:rsid w:val="00F32985"/>
    <w:rsid w:val="00F34BE9"/>
    <w:rsid w:val="00F65CC1"/>
    <w:rsid w:val="00F664DF"/>
    <w:rsid w:val="00F71F2A"/>
    <w:rsid w:val="00F74728"/>
    <w:rsid w:val="00F75CAA"/>
    <w:rsid w:val="00F76552"/>
    <w:rsid w:val="00F80FBE"/>
    <w:rsid w:val="00F902A1"/>
    <w:rsid w:val="00FA106B"/>
    <w:rsid w:val="00FA33E2"/>
    <w:rsid w:val="00FB0595"/>
    <w:rsid w:val="00FB1526"/>
    <w:rsid w:val="00FC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B4DEF4"/>
  <w15:chartTrackingRefBased/>
  <w15:docId w15:val="{52C351D0-05C7-41AF-BF3F-DC9CB36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C1"/>
    <w:pPr>
      <w:tabs>
        <w:tab w:val="center" w:pos="4252"/>
        <w:tab w:val="right" w:pos="8504"/>
      </w:tabs>
      <w:snapToGrid w:val="0"/>
    </w:pPr>
  </w:style>
  <w:style w:type="character" w:customStyle="1" w:styleId="a4">
    <w:name w:val="ヘッダー (文字)"/>
    <w:basedOn w:val="a0"/>
    <w:link w:val="a3"/>
    <w:uiPriority w:val="99"/>
    <w:rsid w:val="00F65CC1"/>
  </w:style>
  <w:style w:type="paragraph" w:styleId="a5">
    <w:name w:val="footer"/>
    <w:basedOn w:val="a"/>
    <w:link w:val="a6"/>
    <w:uiPriority w:val="99"/>
    <w:unhideWhenUsed/>
    <w:rsid w:val="00F65CC1"/>
    <w:pPr>
      <w:tabs>
        <w:tab w:val="center" w:pos="4252"/>
        <w:tab w:val="right" w:pos="8504"/>
      </w:tabs>
      <w:snapToGrid w:val="0"/>
    </w:pPr>
  </w:style>
  <w:style w:type="character" w:customStyle="1" w:styleId="a6">
    <w:name w:val="フッター (文字)"/>
    <w:basedOn w:val="a0"/>
    <w:link w:val="a5"/>
    <w:uiPriority w:val="99"/>
    <w:rsid w:val="00F65CC1"/>
  </w:style>
  <w:style w:type="paragraph" w:styleId="a7">
    <w:name w:val="Date"/>
    <w:basedOn w:val="a"/>
    <w:next w:val="a"/>
    <w:link w:val="a8"/>
    <w:uiPriority w:val="99"/>
    <w:semiHidden/>
    <w:unhideWhenUsed/>
    <w:rsid w:val="00F65CC1"/>
  </w:style>
  <w:style w:type="character" w:customStyle="1" w:styleId="a8">
    <w:name w:val="日付 (文字)"/>
    <w:basedOn w:val="a0"/>
    <w:link w:val="a7"/>
    <w:uiPriority w:val="99"/>
    <w:semiHidden/>
    <w:rsid w:val="00F65CC1"/>
  </w:style>
  <w:style w:type="paragraph" w:styleId="a9">
    <w:name w:val="Balloon Text"/>
    <w:basedOn w:val="a"/>
    <w:link w:val="aa"/>
    <w:uiPriority w:val="99"/>
    <w:semiHidden/>
    <w:unhideWhenUsed/>
    <w:rsid w:val="001D34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4E4"/>
    <w:rPr>
      <w:rFonts w:asciiTheme="majorHAnsi" w:eastAsiaTheme="majorEastAsia" w:hAnsiTheme="majorHAnsi" w:cstheme="majorBidi"/>
      <w:sz w:val="18"/>
      <w:szCs w:val="18"/>
    </w:rPr>
  </w:style>
  <w:style w:type="table" w:styleId="ab">
    <w:name w:val="Table Grid"/>
    <w:basedOn w:val="a1"/>
    <w:uiPriority w:val="39"/>
    <w:rsid w:val="00AC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96719"/>
    <w:rPr>
      <w:sz w:val="18"/>
      <w:szCs w:val="18"/>
    </w:rPr>
  </w:style>
  <w:style w:type="paragraph" w:styleId="ad">
    <w:name w:val="annotation text"/>
    <w:basedOn w:val="a"/>
    <w:link w:val="ae"/>
    <w:uiPriority w:val="99"/>
    <w:semiHidden/>
    <w:unhideWhenUsed/>
    <w:rsid w:val="00996719"/>
    <w:pPr>
      <w:jc w:val="left"/>
    </w:pPr>
  </w:style>
  <w:style w:type="character" w:customStyle="1" w:styleId="ae">
    <w:name w:val="コメント文字列 (文字)"/>
    <w:basedOn w:val="a0"/>
    <w:link w:val="ad"/>
    <w:uiPriority w:val="99"/>
    <w:semiHidden/>
    <w:rsid w:val="00996719"/>
  </w:style>
  <w:style w:type="paragraph" w:styleId="af">
    <w:name w:val="annotation subject"/>
    <w:basedOn w:val="ad"/>
    <w:next w:val="ad"/>
    <w:link w:val="af0"/>
    <w:uiPriority w:val="99"/>
    <w:semiHidden/>
    <w:unhideWhenUsed/>
    <w:rsid w:val="00996719"/>
    <w:rPr>
      <w:b/>
      <w:bCs/>
    </w:rPr>
  </w:style>
  <w:style w:type="character" w:customStyle="1" w:styleId="af0">
    <w:name w:val="コメント内容 (文字)"/>
    <w:basedOn w:val="ae"/>
    <w:link w:val="af"/>
    <w:uiPriority w:val="99"/>
    <w:semiHidden/>
    <w:rsid w:val="00996719"/>
    <w:rPr>
      <w:b/>
      <w:bCs/>
    </w:rPr>
  </w:style>
  <w:style w:type="paragraph" w:styleId="af1">
    <w:name w:val="Revision"/>
    <w:hidden/>
    <w:uiPriority w:val="99"/>
    <w:semiHidden/>
    <w:rsid w:val="00A85E02"/>
  </w:style>
  <w:style w:type="paragraph" w:styleId="af2">
    <w:name w:val="List Paragraph"/>
    <w:basedOn w:val="a"/>
    <w:uiPriority w:val="34"/>
    <w:qFormat/>
    <w:rsid w:val="00E668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6516">
      <w:bodyDiv w:val="1"/>
      <w:marLeft w:val="0"/>
      <w:marRight w:val="0"/>
      <w:marTop w:val="0"/>
      <w:marBottom w:val="0"/>
      <w:divBdr>
        <w:top w:val="none" w:sz="0" w:space="0" w:color="auto"/>
        <w:left w:val="none" w:sz="0" w:space="0" w:color="auto"/>
        <w:bottom w:val="none" w:sz="0" w:space="0" w:color="auto"/>
        <w:right w:val="none" w:sz="0" w:space="0" w:color="auto"/>
      </w:divBdr>
      <w:divsChild>
        <w:div w:id="677272920">
          <w:marLeft w:val="0"/>
          <w:marRight w:val="0"/>
          <w:marTop w:val="0"/>
          <w:marBottom w:val="0"/>
          <w:divBdr>
            <w:top w:val="none" w:sz="0" w:space="0" w:color="auto"/>
            <w:left w:val="none" w:sz="0" w:space="0" w:color="auto"/>
            <w:bottom w:val="none" w:sz="0" w:space="0" w:color="auto"/>
            <w:right w:val="none" w:sz="0" w:space="0" w:color="auto"/>
          </w:divBdr>
          <w:divsChild>
            <w:div w:id="228927915">
              <w:marLeft w:val="0"/>
              <w:marRight w:val="0"/>
              <w:marTop w:val="0"/>
              <w:marBottom w:val="150"/>
              <w:divBdr>
                <w:top w:val="none" w:sz="0" w:space="0" w:color="auto"/>
                <w:left w:val="none" w:sz="0" w:space="0" w:color="auto"/>
                <w:bottom w:val="none" w:sz="0" w:space="0" w:color="auto"/>
                <w:right w:val="none" w:sz="0" w:space="0" w:color="auto"/>
              </w:divBdr>
              <w:divsChild>
                <w:div w:id="1916013833">
                  <w:marLeft w:val="150"/>
                  <w:marRight w:val="0"/>
                  <w:marTop w:val="0"/>
                  <w:marBottom w:val="0"/>
                  <w:divBdr>
                    <w:top w:val="none" w:sz="0" w:space="0" w:color="auto"/>
                    <w:left w:val="none" w:sz="0" w:space="0" w:color="auto"/>
                    <w:bottom w:val="none" w:sz="0" w:space="0" w:color="auto"/>
                    <w:right w:val="none" w:sz="0" w:space="0" w:color="auto"/>
                  </w:divBdr>
                  <w:divsChild>
                    <w:div w:id="1828130342">
                      <w:marLeft w:val="0"/>
                      <w:marRight w:val="0"/>
                      <w:marTop w:val="0"/>
                      <w:marBottom w:val="30"/>
                      <w:divBdr>
                        <w:top w:val="none" w:sz="0" w:space="0" w:color="auto"/>
                        <w:left w:val="none" w:sz="0" w:space="0" w:color="auto"/>
                        <w:bottom w:val="none" w:sz="0" w:space="0" w:color="auto"/>
                        <w:right w:val="none" w:sz="0" w:space="0" w:color="auto"/>
                      </w:divBdr>
                    </w:div>
                    <w:div w:id="1543907819">
                      <w:marLeft w:val="0"/>
                      <w:marRight w:val="0"/>
                      <w:marTop w:val="0"/>
                      <w:marBottom w:val="30"/>
                      <w:divBdr>
                        <w:top w:val="none" w:sz="0" w:space="0" w:color="auto"/>
                        <w:left w:val="none" w:sz="0" w:space="0" w:color="auto"/>
                        <w:bottom w:val="none" w:sz="0" w:space="0" w:color="auto"/>
                        <w:right w:val="none" w:sz="0" w:space="0" w:color="auto"/>
                      </w:divBdr>
                    </w:div>
                    <w:div w:id="12162324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1427">
      <w:bodyDiv w:val="1"/>
      <w:marLeft w:val="0"/>
      <w:marRight w:val="0"/>
      <w:marTop w:val="0"/>
      <w:marBottom w:val="0"/>
      <w:divBdr>
        <w:top w:val="none" w:sz="0" w:space="0" w:color="auto"/>
        <w:left w:val="none" w:sz="0" w:space="0" w:color="auto"/>
        <w:bottom w:val="none" w:sz="0" w:space="0" w:color="auto"/>
        <w:right w:val="none" w:sz="0" w:space="0" w:color="auto"/>
      </w:divBdr>
      <w:divsChild>
        <w:div w:id="1547641038">
          <w:marLeft w:val="0"/>
          <w:marRight w:val="0"/>
          <w:marTop w:val="0"/>
          <w:marBottom w:val="0"/>
          <w:divBdr>
            <w:top w:val="none" w:sz="0" w:space="0" w:color="auto"/>
            <w:left w:val="none" w:sz="0" w:space="0" w:color="auto"/>
            <w:bottom w:val="none" w:sz="0" w:space="0" w:color="auto"/>
            <w:right w:val="none" w:sz="0" w:space="0" w:color="auto"/>
          </w:divBdr>
          <w:divsChild>
            <w:div w:id="2143038846">
              <w:marLeft w:val="0"/>
              <w:marRight w:val="0"/>
              <w:marTop w:val="0"/>
              <w:marBottom w:val="150"/>
              <w:divBdr>
                <w:top w:val="none" w:sz="0" w:space="0" w:color="auto"/>
                <w:left w:val="none" w:sz="0" w:space="0" w:color="auto"/>
                <w:bottom w:val="none" w:sz="0" w:space="0" w:color="auto"/>
                <w:right w:val="none" w:sz="0" w:space="0" w:color="auto"/>
              </w:divBdr>
              <w:divsChild>
                <w:div w:id="166797704">
                  <w:marLeft w:val="150"/>
                  <w:marRight w:val="0"/>
                  <w:marTop w:val="0"/>
                  <w:marBottom w:val="0"/>
                  <w:divBdr>
                    <w:top w:val="none" w:sz="0" w:space="0" w:color="auto"/>
                    <w:left w:val="none" w:sz="0" w:space="0" w:color="auto"/>
                    <w:bottom w:val="none" w:sz="0" w:space="0" w:color="auto"/>
                    <w:right w:val="none" w:sz="0" w:space="0" w:color="auto"/>
                  </w:divBdr>
                  <w:divsChild>
                    <w:div w:id="12020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81312">
      <w:bodyDiv w:val="1"/>
      <w:marLeft w:val="0"/>
      <w:marRight w:val="0"/>
      <w:marTop w:val="0"/>
      <w:marBottom w:val="0"/>
      <w:divBdr>
        <w:top w:val="none" w:sz="0" w:space="0" w:color="auto"/>
        <w:left w:val="none" w:sz="0" w:space="0" w:color="auto"/>
        <w:bottom w:val="none" w:sz="0" w:space="0" w:color="auto"/>
        <w:right w:val="none" w:sz="0" w:space="0" w:color="auto"/>
      </w:divBdr>
    </w:div>
    <w:div w:id="1220480088">
      <w:bodyDiv w:val="1"/>
      <w:marLeft w:val="0"/>
      <w:marRight w:val="0"/>
      <w:marTop w:val="0"/>
      <w:marBottom w:val="0"/>
      <w:divBdr>
        <w:top w:val="none" w:sz="0" w:space="0" w:color="auto"/>
        <w:left w:val="none" w:sz="0" w:space="0" w:color="auto"/>
        <w:bottom w:val="none" w:sz="0" w:space="0" w:color="auto"/>
        <w:right w:val="none" w:sz="0" w:space="0" w:color="auto"/>
      </w:divBdr>
      <w:divsChild>
        <w:div w:id="1616252464">
          <w:marLeft w:val="0"/>
          <w:marRight w:val="0"/>
          <w:marTop w:val="0"/>
          <w:marBottom w:val="0"/>
          <w:divBdr>
            <w:top w:val="none" w:sz="0" w:space="0" w:color="auto"/>
            <w:left w:val="none" w:sz="0" w:space="0" w:color="auto"/>
            <w:bottom w:val="none" w:sz="0" w:space="0" w:color="auto"/>
            <w:right w:val="none" w:sz="0" w:space="0" w:color="auto"/>
          </w:divBdr>
          <w:divsChild>
            <w:div w:id="526606849">
              <w:marLeft w:val="0"/>
              <w:marRight w:val="0"/>
              <w:marTop w:val="0"/>
              <w:marBottom w:val="150"/>
              <w:divBdr>
                <w:top w:val="none" w:sz="0" w:space="0" w:color="auto"/>
                <w:left w:val="none" w:sz="0" w:space="0" w:color="auto"/>
                <w:bottom w:val="none" w:sz="0" w:space="0" w:color="auto"/>
                <w:right w:val="none" w:sz="0" w:space="0" w:color="auto"/>
              </w:divBdr>
              <w:divsChild>
                <w:div w:id="1729183132">
                  <w:marLeft w:val="150"/>
                  <w:marRight w:val="0"/>
                  <w:marTop w:val="0"/>
                  <w:marBottom w:val="0"/>
                  <w:divBdr>
                    <w:top w:val="none" w:sz="0" w:space="0" w:color="auto"/>
                    <w:left w:val="none" w:sz="0" w:space="0" w:color="auto"/>
                    <w:bottom w:val="none" w:sz="0" w:space="0" w:color="auto"/>
                    <w:right w:val="none" w:sz="0" w:space="0" w:color="auto"/>
                  </w:divBdr>
                  <w:divsChild>
                    <w:div w:id="5925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2887">
      <w:bodyDiv w:val="1"/>
      <w:marLeft w:val="0"/>
      <w:marRight w:val="0"/>
      <w:marTop w:val="0"/>
      <w:marBottom w:val="0"/>
      <w:divBdr>
        <w:top w:val="none" w:sz="0" w:space="0" w:color="auto"/>
        <w:left w:val="none" w:sz="0" w:space="0" w:color="auto"/>
        <w:bottom w:val="none" w:sz="0" w:space="0" w:color="auto"/>
        <w:right w:val="none" w:sz="0" w:space="0" w:color="auto"/>
      </w:divBdr>
      <w:divsChild>
        <w:div w:id="1734740137">
          <w:marLeft w:val="0"/>
          <w:marRight w:val="0"/>
          <w:marTop w:val="0"/>
          <w:marBottom w:val="0"/>
          <w:divBdr>
            <w:top w:val="none" w:sz="0" w:space="0" w:color="auto"/>
            <w:left w:val="none" w:sz="0" w:space="0" w:color="auto"/>
            <w:bottom w:val="none" w:sz="0" w:space="0" w:color="auto"/>
            <w:right w:val="none" w:sz="0" w:space="0" w:color="auto"/>
          </w:divBdr>
          <w:divsChild>
            <w:div w:id="391660451">
              <w:marLeft w:val="0"/>
              <w:marRight w:val="0"/>
              <w:marTop w:val="0"/>
              <w:marBottom w:val="150"/>
              <w:divBdr>
                <w:top w:val="none" w:sz="0" w:space="0" w:color="auto"/>
                <w:left w:val="none" w:sz="0" w:space="0" w:color="auto"/>
                <w:bottom w:val="none" w:sz="0" w:space="0" w:color="auto"/>
                <w:right w:val="none" w:sz="0" w:space="0" w:color="auto"/>
              </w:divBdr>
              <w:divsChild>
                <w:div w:id="1377511034">
                  <w:marLeft w:val="150"/>
                  <w:marRight w:val="0"/>
                  <w:marTop w:val="0"/>
                  <w:marBottom w:val="0"/>
                  <w:divBdr>
                    <w:top w:val="none" w:sz="0" w:space="0" w:color="auto"/>
                    <w:left w:val="none" w:sz="0" w:space="0" w:color="auto"/>
                    <w:bottom w:val="none" w:sz="0" w:space="0" w:color="auto"/>
                    <w:right w:val="none" w:sz="0" w:space="0" w:color="auto"/>
                  </w:divBdr>
                  <w:divsChild>
                    <w:div w:id="5142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大騎</dc:creator>
  <cp:keywords/>
  <dc:description/>
  <cp:lastModifiedBy>瀧本　幹太</cp:lastModifiedBy>
  <cp:revision>10</cp:revision>
  <cp:lastPrinted>2022-08-24T13:45:00Z</cp:lastPrinted>
  <dcterms:created xsi:type="dcterms:W3CDTF">2022-08-25T08:33:00Z</dcterms:created>
  <dcterms:modified xsi:type="dcterms:W3CDTF">2023-06-28T07:53:00Z</dcterms:modified>
</cp:coreProperties>
</file>