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EB1CA" w14:textId="6090BFE3" w:rsidR="004C1478" w:rsidRPr="00C573FC" w:rsidRDefault="0091042C" w:rsidP="0088556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8E74E4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012C02" w:rsidRPr="00C573FC">
        <w:rPr>
          <w:rFonts w:asciiTheme="majorEastAsia" w:eastAsiaTheme="majorEastAsia" w:hAnsiTheme="majorEastAsia" w:hint="eastAsia"/>
          <w:b/>
          <w:sz w:val="24"/>
          <w:szCs w:val="24"/>
        </w:rPr>
        <w:t xml:space="preserve">度　</w:t>
      </w:r>
      <w:r w:rsidR="006E1BB5">
        <w:rPr>
          <w:rFonts w:asciiTheme="majorEastAsia" w:eastAsiaTheme="majorEastAsia" w:hAnsiTheme="majorEastAsia" w:hint="eastAsia"/>
          <w:b/>
          <w:sz w:val="24"/>
          <w:szCs w:val="24"/>
        </w:rPr>
        <w:t>第２</w:t>
      </w:r>
      <w:r w:rsidR="00AF1C48" w:rsidRPr="00C573FC">
        <w:rPr>
          <w:rFonts w:asciiTheme="majorEastAsia" w:eastAsiaTheme="majorEastAsia" w:hAnsiTheme="majorEastAsia" w:hint="eastAsia"/>
          <w:b/>
          <w:sz w:val="24"/>
          <w:szCs w:val="24"/>
        </w:rPr>
        <w:t>回　大阪府依存症関連機関連携</w:t>
      </w:r>
      <w:r w:rsidR="00411353" w:rsidRPr="00C573FC">
        <w:rPr>
          <w:rFonts w:asciiTheme="majorEastAsia" w:eastAsiaTheme="majorEastAsia" w:hAnsiTheme="majorEastAsia" w:hint="eastAsia"/>
          <w:b/>
          <w:sz w:val="24"/>
          <w:szCs w:val="24"/>
        </w:rPr>
        <w:t>会議</w:t>
      </w:r>
    </w:p>
    <w:p w14:paraId="5CC49D7E" w14:textId="77777777" w:rsidR="00AB139F" w:rsidRDefault="00AB139F" w:rsidP="00AB139F">
      <w:pPr>
        <w:jc w:val="center"/>
        <w:rPr>
          <w:rFonts w:asciiTheme="majorEastAsia" w:eastAsiaTheme="majorEastAsia" w:hAnsiTheme="majorEastAsia"/>
          <w:sz w:val="22"/>
        </w:rPr>
      </w:pPr>
    </w:p>
    <w:p w14:paraId="3FFF34B5" w14:textId="3C95E024" w:rsidR="00AB139F" w:rsidRPr="00AB139F" w:rsidRDefault="00AB139F" w:rsidP="00AB139F">
      <w:pPr>
        <w:jc w:val="center"/>
        <w:rPr>
          <w:rFonts w:asciiTheme="majorEastAsia" w:eastAsiaTheme="majorEastAsia" w:hAnsiTheme="majorEastAsia"/>
          <w:b/>
          <w:sz w:val="22"/>
        </w:rPr>
      </w:pPr>
      <w:r w:rsidRPr="00AB139F">
        <w:rPr>
          <w:rFonts w:asciiTheme="majorEastAsia" w:eastAsiaTheme="majorEastAsia" w:hAnsiTheme="majorEastAsia" w:hint="eastAsia"/>
          <w:b/>
          <w:sz w:val="22"/>
        </w:rPr>
        <w:t>次　第</w:t>
      </w:r>
    </w:p>
    <w:p w14:paraId="714EB1CC" w14:textId="60C63E4D" w:rsidR="00411353" w:rsidRDefault="00411353">
      <w:pPr>
        <w:rPr>
          <w:rFonts w:asciiTheme="majorEastAsia" w:eastAsiaTheme="majorEastAsia" w:hAnsiTheme="majorEastAsia"/>
          <w:sz w:val="22"/>
        </w:rPr>
      </w:pPr>
    </w:p>
    <w:p w14:paraId="30510A68" w14:textId="77777777" w:rsidR="00AB139F" w:rsidRPr="00AB139F" w:rsidRDefault="00AB139F">
      <w:pPr>
        <w:rPr>
          <w:rFonts w:asciiTheme="majorEastAsia" w:eastAsiaTheme="majorEastAsia" w:hAnsiTheme="majorEastAsia"/>
          <w:sz w:val="22"/>
        </w:rPr>
      </w:pPr>
    </w:p>
    <w:p w14:paraId="29E784E5" w14:textId="49E1922F" w:rsidR="006C37E2" w:rsidRPr="00D17DE8" w:rsidRDefault="003D3819" w:rsidP="006C37E2">
      <w:pPr>
        <w:tabs>
          <w:tab w:val="left" w:pos="8364"/>
          <w:tab w:val="left" w:pos="8505"/>
        </w:tabs>
        <w:spacing w:line="360" w:lineRule="auto"/>
        <w:ind w:leftChars="600" w:left="1209" w:right="-1" w:firstLineChars="1100" w:firstLine="2327"/>
        <w:jc w:val="left"/>
        <w:rPr>
          <w:rFonts w:asciiTheme="majorEastAsia" w:eastAsiaTheme="majorEastAsia" w:hAnsiTheme="majorEastAsia"/>
          <w:sz w:val="22"/>
        </w:rPr>
      </w:pPr>
      <w:r w:rsidRPr="00D17DE8">
        <w:rPr>
          <w:rFonts w:asciiTheme="majorEastAsia" w:eastAsiaTheme="majorEastAsia" w:hAnsiTheme="majorEastAsia" w:hint="eastAsia"/>
          <w:sz w:val="22"/>
        </w:rPr>
        <w:t>◇日時：</w:t>
      </w:r>
      <w:r w:rsidR="006E1BB5">
        <w:rPr>
          <w:rFonts w:asciiTheme="majorEastAsia" w:eastAsiaTheme="majorEastAsia" w:hAnsiTheme="majorEastAsia" w:hint="eastAsia"/>
          <w:sz w:val="22"/>
        </w:rPr>
        <w:t>令和</w:t>
      </w:r>
      <w:r w:rsidR="008E74E4">
        <w:rPr>
          <w:rFonts w:asciiTheme="majorEastAsia" w:eastAsiaTheme="majorEastAsia" w:hAnsiTheme="majorEastAsia" w:hint="eastAsia"/>
          <w:sz w:val="22"/>
        </w:rPr>
        <w:t>４</w:t>
      </w:r>
      <w:r w:rsidR="00411353" w:rsidRPr="00D17DE8">
        <w:rPr>
          <w:rFonts w:asciiTheme="majorEastAsia" w:eastAsiaTheme="majorEastAsia" w:hAnsiTheme="majorEastAsia" w:hint="eastAsia"/>
          <w:sz w:val="22"/>
        </w:rPr>
        <w:t>年</w:t>
      </w:r>
      <w:r w:rsidR="006E1BB5">
        <w:rPr>
          <w:rFonts w:asciiTheme="majorEastAsia" w:eastAsiaTheme="majorEastAsia" w:hAnsiTheme="majorEastAsia" w:hint="eastAsia"/>
          <w:sz w:val="22"/>
        </w:rPr>
        <w:t>２</w:t>
      </w:r>
      <w:r w:rsidR="00411353" w:rsidRPr="00D17DE8">
        <w:rPr>
          <w:rFonts w:asciiTheme="majorEastAsia" w:eastAsiaTheme="majorEastAsia" w:hAnsiTheme="majorEastAsia" w:hint="eastAsia"/>
          <w:sz w:val="22"/>
        </w:rPr>
        <w:t>月</w:t>
      </w:r>
      <w:r w:rsidR="008E74E4">
        <w:rPr>
          <w:rFonts w:asciiTheme="majorEastAsia" w:eastAsiaTheme="majorEastAsia" w:hAnsiTheme="majorEastAsia" w:hint="eastAsia"/>
          <w:sz w:val="22"/>
        </w:rPr>
        <w:t>16</w:t>
      </w:r>
      <w:r w:rsidR="00411353" w:rsidRPr="00D17DE8">
        <w:rPr>
          <w:rFonts w:asciiTheme="majorEastAsia" w:eastAsiaTheme="majorEastAsia" w:hAnsiTheme="majorEastAsia" w:hint="eastAsia"/>
          <w:sz w:val="22"/>
        </w:rPr>
        <w:t>日</w:t>
      </w:r>
      <w:r w:rsidRPr="00D17DE8">
        <w:rPr>
          <w:rFonts w:asciiTheme="majorEastAsia" w:eastAsiaTheme="majorEastAsia" w:hAnsiTheme="majorEastAsia" w:hint="eastAsia"/>
          <w:sz w:val="22"/>
        </w:rPr>
        <w:t>(</w:t>
      </w:r>
      <w:r w:rsidR="008E74E4">
        <w:rPr>
          <w:rFonts w:asciiTheme="majorEastAsia" w:eastAsiaTheme="majorEastAsia" w:hAnsiTheme="majorEastAsia" w:hint="eastAsia"/>
          <w:sz w:val="22"/>
        </w:rPr>
        <w:t>水</w:t>
      </w:r>
      <w:r w:rsidRPr="00D17DE8">
        <w:rPr>
          <w:rFonts w:asciiTheme="majorEastAsia" w:eastAsiaTheme="majorEastAsia" w:hAnsiTheme="majorEastAsia" w:hint="eastAsia"/>
          <w:sz w:val="22"/>
        </w:rPr>
        <w:t xml:space="preserve">)　</w:t>
      </w:r>
      <w:r w:rsidR="008E74E4">
        <w:rPr>
          <w:rFonts w:asciiTheme="majorEastAsia" w:eastAsiaTheme="majorEastAsia" w:hAnsiTheme="majorEastAsia" w:hint="eastAsia"/>
          <w:sz w:val="22"/>
        </w:rPr>
        <w:t>午前10</w:t>
      </w:r>
      <w:r w:rsidR="006E1BB5">
        <w:rPr>
          <w:rFonts w:asciiTheme="majorEastAsia" w:eastAsiaTheme="majorEastAsia" w:hAnsiTheme="majorEastAsia" w:hint="eastAsia"/>
          <w:sz w:val="22"/>
        </w:rPr>
        <w:t>時から</w:t>
      </w:r>
      <w:r w:rsidR="008E74E4">
        <w:rPr>
          <w:rFonts w:asciiTheme="majorEastAsia" w:eastAsiaTheme="majorEastAsia" w:hAnsiTheme="majorEastAsia" w:hint="eastAsia"/>
          <w:sz w:val="22"/>
        </w:rPr>
        <w:t>12</w:t>
      </w:r>
      <w:r w:rsidR="00F2478A" w:rsidRPr="00D17DE8">
        <w:rPr>
          <w:rFonts w:asciiTheme="majorEastAsia" w:eastAsiaTheme="majorEastAsia" w:hAnsiTheme="majorEastAsia" w:hint="eastAsia"/>
          <w:sz w:val="22"/>
        </w:rPr>
        <w:t>時まで</w:t>
      </w:r>
    </w:p>
    <w:p w14:paraId="714EB1CE" w14:textId="27783DB9" w:rsidR="00411353" w:rsidRPr="00D17DE8" w:rsidRDefault="003D3819" w:rsidP="006C37E2">
      <w:pPr>
        <w:tabs>
          <w:tab w:val="left" w:pos="8364"/>
        </w:tabs>
        <w:spacing w:line="360" w:lineRule="auto"/>
        <w:ind w:leftChars="600" w:left="1209" w:right="480" w:firstLineChars="1100" w:firstLine="2327"/>
        <w:jc w:val="left"/>
        <w:rPr>
          <w:rFonts w:asciiTheme="majorEastAsia" w:eastAsiaTheme="majorEastAsia" w:hAnsiTheme="majorEastAsia"/>
          <w:sz w:val="22"/>
        </w:rPr>
      </w:pPr>
      <w:r w:rsidRPr="00D17DE8">
        <w:rPr>
          <w:rFonts w:asciiTheme="majorEastAsia" w:eastAsiaTheme="majorEastAsia" w:hAnsiTheme="majorEastAsia" w:hint="eastAsia"/>
          <w:sz w:val="22"/>
        </w:rPr>
        <w:t>◇</w:t>
      </w:r>
      <w:r w:rsidR="008E74E4">
        <w:rPr>
          <w:rFonts w:asciiTheme="majorEastAsia" w:eastAsiaTheme="majorEastAsia" w:hAnsiTheme="majorEastAsia" w:hint="eastAsia"/>
          <w:sz w:val="22"/>
        </w:rPr>
        <w:t>場所：オンライン（Zoom</w:t>
      </w:r>
      <w:r w:rsidR="008E74E4">
        <w:rPr>
          <w:rFonts w:asciiTheme="majorEastAsia" w:eastAsiaTheme="majorEastAsia" w:hAnsiTheme="majorEastAsia"/>
          <w:sz w:val="22"/>
        </w:rPr>
        <w:t>）</w:t>
      </w:r>
      <w:r w:rsidR="008E74E4">
        <w:rPr>
          <w:rFonts w:asciiTheme="majorEastAsia" w:eastAsiaTheme="majorEastAsia" w:hAnsiTheme="majorEastAsia" w:hint="eastAsia"/>
          <w:sz w:val="22"/>
        </w:rPr>
        <w:t>開催</w:t>
      </w:r>
    </w:p>
    <w:p w14:paraId="2BA3245C" w14:textId="77777777" w:rsidR="00CE57A3" w:rsidRPr="00D17DE8" w:rsidRDefault="00CE57A3">
      <w:pPr>
        <w:rPr>
          <w:rFonts w:asciiTheme="majorEastAsia" w:eastAsiaTheme="majorEastAsia" w:hAnsiTheme="majorEastAsia"/>
          <w:sz w:val="22"/>
        </w:rPr>
      </w:pPr>
    </w:p>
    <w:p w14:paraId="714EB1D2" w14:textId="77777777" w:rsidR="00411353" w:rsidRPr="00D17DE8" w:rsidRDefault="00411353" w:rsidP="00411353">
      <w:pPr>
        <w:jc w:val="left"/>
        <w:rPr>
          <w:rFonts w:asciiTheme="majorEastAsia" w:eastAsiaTheme="majorEastAsia" w:hAnsiTheme="majorEastAsia"/>
          <w:sz w:val="22"/>
        </w:rPr>
      </w:pPr>
    </w:p>
    <w:p w14:paraId="714EB1D3" w14:textId="77777777" w:rsidR="00DB5075" w:rsidRPr="00D17DE8" w:rsidRDefault="00C573FC" w:rsidP="0088556F">
      <w:pPr>
        <w:tabs>
          <w:tab w:val="left" w:pos="6096"/>
        </w:tabs>
        <w:ind w:left="635" w:hangingChars="300" w:hanging="63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175C40" w:rsidRPr="00D17DE8">
        <w:rPr>
          <w:rFonts w:asciiTheme="majorEastAsia" w:eastAsiaTheme="majorEastAsia" w:hAnsiTheme="majorEastAsia" w:hint="eastAsia"/>
          <w:sz w:val="22"/>
        </w:rPr>
        <w:t xml:space="preserve">　</w:t>
      </w:r>
      <w:r w:rsidR="00C80E10" w:rsidRPr="00D17DE8">
        <w:rPr>
          <w:rFonts w:asciiTheme="majorEastAsia" w:eastAsiaTheme="majorEastAsia" w:hAnsiTheme="majorEastAsia" w:hint="eastAsia"/>
          <w:sz w:val="22"/>
        </w:rPr>
        <w:t>開会</w:t>
      </w:r>
    </w:p>
    <w:p w14:paraId="714EB1D5" w14:textId="2C33243F" w:rsidR="006E1BB5" w:rsidRPr="00D760EF" w:rsidRDefault="006E1BB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14EB1D6" w14:textId="77777777" w:rsidR="00175C40" w:rsidRPr="00D17DE8" w:rsidRDefault="00175C40" w:rsidP="0088556F">
      <w:pPr>
        <w:tabs>
          <w:tab w:val="left" w:pos="6096"/>
        </w:tabs>
        <w:ind w:left="635" w:hangingChars="300" w:hanging="635"/>
        <w:rPr>
          <w:rFonts w:asciiTheme="majorEastAsia" w:eastAsiaTheme="majorEastAsia" w:hAnsiTheme="majorEastAsia"/>
          <w:sz w:val="22"/>
        </w:rPr>
      </w:pPr>
      <w:r w:rsidRPr="00D17DE8">
        <w:rPr>
          <w:rFonts w:asciiTheme="majorEastAsia" w:eastAsiaTheme="majorEastAsia" w:hAnsiTheme="majorEastAsia" w:hint="eastAsia"/>
          <w:sz w:val="22"/>
        </w:rPr>
        <w:t>２</w:t>
      </w:r>
      <w:r w:rsidR="009938A5" w:rsidRPr="00D17DE8">
        <w:rPr>
          <w:rFonts w:asciiTheme="majorEastAsia" w:eastAsiaTheme="majorEastAsia" w:hAnsiTheme="majorEastAsia" w:hint="eastAsia"/>
          <w:sz w:val="22"/>
        </w:rPr>
        <w:t xml:space="preserve">　</w:t>
      </w:r>
      <w:r w:rsidRPr="00D17DE8">
        <w:rPr>
          <w:rFonts w:asciiTheme="majorEastAsia" w:eastAsiaTheme="majorEastAsia" w:hAnsiTheme="majorEastAsia" w:hint="eastAsia"/>
          <w:sz w:val="22"/>
        </w:rPr>
        <w:t>議事</w:t>
      </w:r>
    </w:p>
    <w:p w14:paraId="56074384" w14:textId="77777777" w:rsidR="008E74E4" w:rsidRDefault="008E74E4" w:rsidP="008E74E4">
      <w:pPr>
        <w:spacing w:line="300" w:lineRule="exact"/>
        <w:rPr>
          <w:rFonts w:asciiTheme="majorEastAsia" w:eastAsiaTheme="majorEastAsia" w:hAnsiTheme="majorEastAsia" w:cs="Times New Roman"/>
          <w:sz w:val="22"/>
        </w:rPr>
      </w:pPr>
    </w:p>
    <w:p w14:paraId="6F621B46" w14:textId="6159D337" w:rsidR="008E74E4" w:rsidRDefault="008E74E4" w:rsidP="006C37E2">
      <w:pPr>
        <w:spacing w:line="300" w:lineRule="exact"/>
        <w:ind w:firstLineChars="300" w:firstLine="635"/>
        <w:rPr>
          <w:rFonts w:asciiTheme="majorEastAsia" w:eastAsiaTheme="majorEastAsia" w:hAnsiTheme="majorEastAsia"/>
          <w:kern w:val="0"/>
          <w:sz w:val="22"/>
        </w:rPr>
      </w:pPr>
      <w:r w:rsidRPr="00E30AE7">
        <w:rPr>
          <w:rFonts w:asciiTheme="majorEastAsia" w:eastAsiaTheme="majorEastAsia" w:hAnsiTheme="majorEastAsia"/>
          <w:sz w:val="22"/>
        </w:rPr>
        <w:t>（１）</w:t>
      </w:r>
      <w:r>
        <w:rPr>
          <w:rFonts w:asciiTheme="majorEastAsia" w:eastAsiaTheme="majorEastAsia" w:hAnsiTheme="majorEastAsia" w:hint="eastAsia"/>
          <w:kern w:val="0"/>
          <w:sz w:val="22"/>
        </w:rPr>
        <w:t>令和３年度大阪府依存症対策強化事業</w:t>
      </w:r>
      <w:r w:rsidR="00A65027">
        <w:rPr>
          <w:rFonts w:asciiTheme="majorEastAsia" w:eastAsiaTheme="majorEastAsia" w:hAnsiTheme="majorEastAsia" w:hint="eastAsia"/>
          <w:kern w:val="0"/>
          <w:sz w:val="22"/>
        </w:rPr>
        <w:t>の実施状況</w:t>
      </w:r>
      <w:r>
        <w:rPr>
          <w:rFonts w:asciiTheme="majorEastAsia" w:eastAsiaTheme="majorEastAsia" w:hAnsiTheme="majorEastAsia" w:hint="eastAsia"/>
          <w:kern w:val="0"/>
          <w:sz w:val="22"/>
        </w:rPr>
        <w:t>について</w:t>
      </w:r>
    </w:p>
    <w:p w14:paraId="1DC3DD1A" w14:textId="77777777" w:rsidR="006C37E2" w:rsidRDefault="008E74E4" w:rsidP="006C37E2">
      <w:pPr>
        <w:spacing w:line="300" w:lineRule="exact"/>
        <w:ind w:firstLineChars="700" w:firstLine="1481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 xml:space="preserve">　　　　　　　</w:t>
      </w:r>
    </w:p>
    <w:p w14:paraId="1FCCF5D2" w14:textId="03620E2A" w:rsidR="006C37E2" w:rsidRPr="007F5397" w:rsidRDefault="006C37E2" w:rsidP="006C37E2">
      <w:pPr>
        <w:spacing w:line="300" w:lineRule="exact"/>
        <w:ind w:firstLineChars="300" w:firstLine="635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（２）各部会の報告について</w:t>
      </w:r>
    </w:p>
    <w:p w14:paraId="570AEBDF" w14:textId="77777777" w:rsidR="006C37E2" w:rsidRDefault="006C37E2" w:rsidP="006C37E2">
      <w:pPr>
        <w:adjustRightInd w:val="0"/>
        <w:spacing w:line="300" w:lineRule="exact"/>
        <w:ind w:right="1085" w:firstLineChars="300" w:firstLine="635"/>
        <w:textAlignment w:val="baseline"/>
        <w:rPr>
          <w:rFonts w:asciiTheme="majorEastAsia" w:eastAsiaTheme="majorEastAsia" w:hAnsiTheme="majorEastAsia"/>
          <w:kern w:val="0"/>
          <w:sz w:val="22"/>
        </w:rPr>
      </w:pPr>
    </w:p>
    <w:p w14:paraId="62EFD19D" w14:textId="24E42174" w:rsidR="006C37E2" w:rsidRDefault="006C37E2" w:rsidP="006C37E2">
      <w:pPr>
        <w:adjustRightInd w:val="0"/>
        <w:spacing w:line="300" w:lineRule="exact"/>
        <w:ind w:right="1085" w:firstLineChars="300" w:firstLine="635"/>
        <w:textAlignment w:val="baseline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（３）大阪アディクションセンター</w:t>
      </w:r>
      <w:r w:rsidR="008E73EF">
        <w:rPr>
          <w:rFonts w:asciiTheme="majorEastAsia" w:eastAsiaTheme="majorEastAsia" w:hAnsiTheme="majorEastAsia" w:hint="eastAsia"/>
          <w:kern w:val="0"/>
          <w:sz w:val="22"/>
        </w:rPr>
        <w:t>の活動</w:t>
      </w:r>
      <w:r w:rsidRPr="0060676B">
        <w:rPr>
          <w:rFonts w:asciiTheme="majorEastAsia" w:eastAsiaTheme="majorEastAsia" w:hAnsiTheme="majorEastAsia" w:hint="eastAsia"/>
          <w:kern w:val="0"/>
          <w:sz w:val="22"/>
        </w:rPr>
        <w:t>について</w:t>
      </w:r>
    </w:p>
    <w:p w14:paraId="338F0FFD" w14:textId="77777777" w:rsidR="008E74E4" w:rsidRDefault="008E74E4" w:rsidP="008E74E4">
      <w:pPr>
        <w:spacing w:line="300" w:lineRule="exact"/>
        <w:rPr>
          <w:rFonts w:asciiTheme="majorEastAsia" w:eastAsiaTheme="majorEastAsia" w:hAnsiTheme="majorEastAsia"/>
          <w:kern w:val="0"/>
          <w:sz w:val="22"/>
        </w:rPr>
      </w:pPr>
    </w:p>
    <w:p w14:paraId="21BD43F1" w14:textId="24A3C93E" w:rsidR="008E74E4" w:rsidRDefault="006C37E2" w:rsidP="006C37E2">
      <w:pPr>
        <w:spacing w:line="300" w:lineRule="exact"/>
        <w:ind w:firstLineChars="300" w:firstLine="635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（４</w:t>
      </w:r>
      <w:r w:rsidR="008E74E4">
        <w:rPr>
          <w:rFonts w:asciiTheme="majorEastAsia" w:eastAsiaTheme="majorEastAsia" w:hAnsiTheme="majorEastAsia" w:hint="eastAsia"/>
          <w:kern w:val="0"/>
          <w:sz w:val="22"/>
        </w:rPr>
        <w:t>）大阪府アルコール健康障がい対策推進計画</w:t>
      </w:r>
      <w:r w:rsidR="00B46C06">
        <w:rPr>
          <w:rFonts w:asciiTheme="majorEastAsia" w:eastAsiaTheme="majorEastAsia" w:hAnsiTheme="majorEastAsia" w:hint="eastAsia"/>
          <w:kern w:val="0"/>
          <w:sz w:val="22"/>
        </w:rPr>
        <w:t>の中間見直し</w:t>
      </w:r>
      <w:r w:rsidR="008E74E4">
        <w:rPr>
          <w:rFonts w:asciiTheme="majorEastAsia" w:eastAsiaTheme="majorEastAsia" w:hAnsiTheme="majorEastAsia" w:hint="eastAsia"/>
          <w:kern w:val="0"/>
          <w:sz w:val="22"/>
        </w:rPr>
        <w:t>について</w:t>
      </w:r>
    </w:p>
    <w:p w14:paraId="71495702" w14:textId="6178F218" w:rsidR="008E74E4" w:rsidRDefault="008E74E4" w:rsidP="006C37E2">
      <w:pPr>
        <w:spacing w:line="300" w:lineRule="exact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 xml:space="preserve">　　　　　　　</w:t>
      </w:r>
    </w:p>
    <w:p w14:paraId="248B6207" w14:textId="7290E834" w:rsidR="00A35F04" w:rsidRDefault="006C37E2" w:rsidP="006C37E2">
      <w:pPr>
        <w:adjustRightInd w:val="0"/>
        <w:spacing w:line="300" w:lineRule="exact"/>
        <w:ind w:right="1085" w:firstLineChars="300" w:firstLine="635"/>
        <w:textAlignment w:val="baseline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（５</w:t>
      </w:r>
      <w:r w:rsidR="00A35F04">
        <w:rPr>
          <w:rFonts w:asciiTheme="majorEastAsia" w:eastAsiaTheme="majorEastAsia" w:hAnsiTheme="majorEastAsia" w:hint="eastAsia"/>
          <w:kern w:val="0"/>
          <w:sz w:val="22"/>
        </w:rPr>
        <w:t>）「ギャンブル等と健康に関する調査」中間報告について</w:t>
      </w:r>
    </w:p>
    <w:p w14:paraId="12004DA8" w14:textId="3C291A5D" w:rsidR="008E74E4" w:rsidRPr="006C37E2" w:rsidRDefault="008E74E4" w:rsidP="00127E48">
      <w:pPr>
        <w:adjustRightInd w:val="0"/>
        <w:spacing w:line="300" w:lineRule="exact"/>
        <w:ind w:right="1085"/>
        <w:textAlignment w:val="baseline"/>
        <w:rPr>
          <w:rFonts w:asciiTheme="majorEastAsia" w:eastAsiaTheme="majorEastAsia" w:hAnsiTheme="majorEastAsia"/>
          <w:kern w:val="0"/>
          <w:sz w:val="22"/>
        </w:rPr>
      </w:pPr>
    </w:p>
    <w:p w14:paraId="6D65862B" w14:textId="02F068AA" w:rsidR="008E74E4" w:rsidRPr="00E30AE7" w:rsidRDefault="00A35F04" w:rsidP="006C37E2">
      <w:pPr>
        <w:adjustRightInd w:val="0"/>
        <w:spacing w:line="300" w:lineRule="exact"/>
        <w:ind w:right="1085" w:firstLineChars="300" w:firstLine="635"/>
        <w:textAlignment w:val="baseline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（６</w:t>
      </w:r>
      <w:r w:rsidR="008E74E4">
        <w:rPr>
          <w:rFonts w:asciiTheme="majorEastAsia" w:eastAsiaTheme="majorEastAsia" w:hAnsiTheme="majorEastAsia" w:hint="eastAsia"/>
          <w:kern w:val="0"/>
          <w:sz w:val="22"/>
        </w:rPr>
        <w:t>）その他</w:t>
      </w:r>
    </w:p>
    <w:p w14:paraId="714EB1E4" w14:textId="2CB69518" w:rsidR="006E1BB5" w:rsidRDefault="006E1BB5" w:rsidP="00175C40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14EB1E5" w14:textId="77777777" w:rsidR="009F2B3F" w:rsidRPr="00D17DE8" w:rsidRDefault="00184EB0" w:rsidP="00184EB0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175C40" w:rsidRPr="00D17DE8">
        <w:rPr>
          <w:rFonts w:asciiTheme="majorEastAsia" w:eastAsiaTheme="majorEastAsia" w:hAnsiTheme="majorEastAsia" w:hint="eastAsia"/>
          <w:sz w:val="22"/>
        </w:rPr>
        <w:t xml:space="preserve">　閉会</w:t>
      </w:r>
    </w:p>
    <w:p w14:paraId="714EB1E6" w14:textId="77777777" w:rsidR="005E6ADD" w:rsidRDefault="005E6ADD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14EB1E7" w14:textId="7BA3FCA9" w:rsidR="001B6DAD" w:rsidRDefault="00822953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4EB1EB" wp14:editId="4536770C">
                <wp:simplePos x="0" y="0"/>
                <wp:positionH relativeFrom="column">
                  <wp:posOffset>-93345</wp:posOffset>
                </wp:positionH>
                <wp:positionV relativeFrom="paragraph">
                  <wp:posOffset>121919</wp:posOffset>
                </wp:positionV>
                <wp:extent cx="6508750" cy="3781425"/>
                <wp:effectExtent l="0" t="0" r="254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0" cy="3781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EB1F1" w14:textId="77777777" w:rsidR="00EA02EE" w:rsidRDefault="00EA02EE" w:rsidP="00EA02EE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  <w:bdr w:val="single" w:sz="4" w:space="0" w:color="auto"/>
                              </w:rPr>
                            </w:pPr>
                            <w:r w:rsidRPr="002C710D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bdr w:val="single" w:sz="4" w:space="0" w:color="auto"/>
                              </w:rPr>
                              <w:t>配布資料</w:t>
                            </w:r>
                          </w:p>
                          <w:p w14:paraId="714EB1F2" w14:textId="77777777" w:rsidR="00EA02EE" w:rsidRPr="002C710D" w:rsidRDefault="00EA02EE" w:rsidP="00EA02EE">
                            <w:pPr>
                              <w:tabs>
                                <w:tab w:val="left" w:pos="6096"/>
                              </w:tabs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75A3F655" w14:textId="5DB8ACE8" w:rsidR="00371C66" w:rsidRDefault="00EA02EE" w:rsidP="0070444A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【資料１</w:t>
                            </w:r>
                            <w:r w:rsidR="00371C6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－１</w:t>
                            </w:r>
                            <w:r w:rsidR="0070444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】</w:t>
                            </w:r>
                            <w:r w:rsidR="00371C66" w:rsidRPr="00371C6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令和</w:t>
                            </w:r>
                            <w:r w:rsidR="008E74E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="00371C66" w:rsidRPr="00371C66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年度依存症対策強化事業の全体像</w:t>
                            </w:r>
                          </w:p>
                          <w:p w14:paraId="714EB1F4" w14:textId="03575FD5" w:rsidR="0070444A" w:rsidRDefault="00371C66" w:rsidP="00A35F04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【資料１－２】</w:t>
                            </w:r>
                            <w:r w:rsidR="00A35F04" w:rsidRPr="00A35F0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令和</w:t>
                            </w:r>
                            <w:r w:rsidR="00A35F0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="00A35F04" w:rsidRPr="00A35F0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年度大阪府依存症対策強化事業の実施状況</w:t>
                            </w:r>
                          </w:p>
                          <w:p w14:paraId="3364E6C4" w14:textId="525A684D" w:rsidR="002E7BA1" w:rsidRPr="002E7BA1" w:rsidRDefault="00A65027" w:rsidP="002E7BA1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【資料２</w:t>
                            </w:r>
                            <w:r w:rsidR="002E7BA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－１</w:t>
                            </w:r>
                            <w:r w:rsidR="002E7BA1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】</w:t>
                            </w:r>
                            <w:r w:rsidR="002E7BA1" w:rsidRPr="002E7BA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令和</w:t>
                            </w:r>
                            <w:r w:rsidR="008E74E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="002E7BA1" w:rsidRPr="002E7BA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年度大阪府依存症関連機関連携会議及び各部会について</w:t>
                            </w:r>
                          </w:p>
                          <w:p w14:paraId="714EB1F6" w14:textId="2F28B809" w:rsidR="007642C9" w:rsidRDefault="00A65027" w:rsidP="00EA02EE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【資料２</w:t>
                            </w:r>
                            <w:r w:rsidR="007642C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－</w:t>
                            </w:r>
                            <w:r w:rsidR="002E7BA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="007642C9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】</w:t>
                            </w:r>
                            <w:r w:rsidR="006E1BB5" w:rsidRPr="006E1BB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令和</w:t>
                            </w:r>
                            <w:r w:rsidR="008E74E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="006E1BB5" w:rsidRPr="006E1BB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年度　アルコール健康障がい対策部会概要</w:t>
                            </w:r>
                          </w:p>
                          <w:p w14:paraId="714EB1F7" w14:textId="1C262E2C" w:rsidR="00EA02EE" w:rsidRDefault="00A65027" w:rsidP="00EA02EE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【資料２</w:t>
                            </w:r>
                            <w:r w:rsidR="007642C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－</w:t>
                            </w:r>
                            <w:r w:rsidR="002E7BA1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３】</w:t>
                            </w:r>
                            <w:r w:rsidR="002E7BA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令</w:t>
                            </w:r>
                            <w:r w:rsidR="006E1BB5" w:rsidRPr="006E1BB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和</w:t>
                            </w:r>
                            <w:r w:rsidR="008E74E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="006E1BB5" w:rsidRPr="006E1BB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年度　薬物依存症地域支援体制推進部会概要</w:t>
                            </w:r>
                          </w:p>
                          <w:p w14:paraId="47B1327A" w14:textId="75C92FE1" w:rsidR="00A52E7F" w:rsidRDefault="00A65027" w:rsidP="00A52E7F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【資料２</w:t>
                            </w:r>
                            <w:r w:rsidR="00A52E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－４</w:t>
                            </w:r>
                            <w:r w:rsidR="00A52E7F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】</w:t>
                            </w:r>
                            <w:r w:rsidR="00A52E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令</w:t>
                            </w:r>
                            <w:r w:rsidR="00A52E7F" w:rsidRPr="006E1BB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和</w:t>
                            </w:r>
                            <w:r w:rsidR="00A52E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="00A52E7F" w:rsidRPr="006E1BB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年度　</w:t>
                            </w:r>
                            <w:r w:rsidR="00A52E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ギャンブル等</w:t>
                            </w:r>
                            <w:r w:rsidR="00A52E7F" w:rsidRPr="006E1BB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依存症地域支援体制推進部会概要</w:t>
                            </w:r>
                          </w:p>
                          <w:p w14:paraId="109C6879" w14:textId="1168F2F1" w:rsidR="00A65027" w:rsidRDefault="00A65027" w:rsidP="00A65027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【資料３】　　</w:t>
                            </w:r>
                            <w:r w:rsidRPr="006E1BB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 w:rsidRPr="006E1BB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年度　大阪アディクションセンターの活動について</w:t>
                            </w:r>
                          </w:p>
                          <w:p w14:paraId="06037A01" w14:textId="6A61C72D" w:rsidR="00A65027" w:rsidRPr="007642C9" w:rsidRDefault="00A65027" w:rsidP="00A65027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【資料４】　　</w:t>
                            </w:r>
                            <w:r w:rsidR="008E73EF" w:rsidRPr="008E73E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大阪府アルコール健康障がい対策推進計画（平成29年度策定・令和3年度見直し）概要版</w:t>
                            </w:r>
                          </w:p>
                          <w:p w14:paraId="2163CAEF" w14:textId="27D7A752" w:rsidR="00A52E7F" w:rsidRPr="00A52E7F" w:rsidRDefault="00A52E7F" w:rsidP="00EA02EE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【資料</w:t>
                            </w:r>
                            <w:r w:rsidR="00A6502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　「ギャンブル等と健康に関する調査」</w:t>
                            </w:r>
                            <w:r w:rsidR="006C37E2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結果の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中間報告</w:t>
                            </w:r>
                          </w:p>
                          <w:p w14:paraId="714EB1F9" w14:textId="338A1349" w:rsidR="00D942BF" w:rsidRDefault="00EA02EE" w:rsidP="00D942BF">
                            <w:pPr>
                              <w:tabs>
                                <w:tab w:val="left" w:pos="6096"/>
                              </w:tabs>
                              <w:ind w:leftChars="100" w:left="1613" w:hangingChars="700" w:hanging="1411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【参考資料１】</w:t>
                            </w:r>
                            <w:r w:rsidR="00D942B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大阪府依存症関連機関連携会議設置要綱・委員名簿</w:t>
                            </w:r>
                          </w:p>
                          <w:p w14:paraId="53129782" w14:textId="63C316C4" w:rsidR="002E7BA1" w:rsidRPr="002E7BA1" w:rsidRDefault="002E7BA1" w:rsidP="002E7BA1">
                            <w:pPr>
                              <w:tabs>
                                <w:tab w:val="left" w:pos="6096"/>
                              </w:tabs>
                              <w:ind w:leftChars="100" w:left="1613" w:hangingChars="700" w:hanging="1411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【参考資料２】</w:t>
                            </w:r>
                            <w:r w:rsidRPr="002E7BA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大阪府依存症関連機関連携会議部会設置要綱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・委員名簿</w:t>
                            </w:r>
                          </w:p>
                          <w:p w14:paraId="43EF0D56" w14:textId="7DCAD70D" w:rsidR="002E7BA1" w:rsidRDefault="00EA02EE" w:rsidP="002E7BA1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【参考資料</w:t>
                            </w:r>
                            <w:r w:rsidR="002E7BA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】</w:t>
                            </w:r>
                            <w:r w:rsidR="00D942BF" w:rsidRPr="00D942B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大阪アディクションセンター加盟機関・団体名簿</w:t>
                            </w:r>
                          </w:p>
                          <w:p w14:paraId="714EB1FB" w14:textId="47311610" w:rsidR="00EA02EE" w:rsidRDefault="00D942BF" w:rsidP="00A52E7F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【参考資料</w:t>
                            </w:r>
                            <w:r w:rsidR="002E7BA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４</w:t>
                            </w:r>
                            <w:r w:rsidR="00EA02E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】</w:t>
                            </w:r>
                            <w:r w:rsidR="00A52E7F" w:rsidRPr="00A52E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大阪アディクションセンター（ＯＡＣ）加盟機関・団体活動状況冊子</w:t>
                            </w:r>
                            <w:r w:rsidR="008E73E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令和３年10月(</w:t>
                            </w:r>
                            <w:r w:rsidR="008E73EF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Ver</w:t>
                            </w:r>
                            <w:r w:rsidR="008E73E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 </w:t>
                            </w:r>
                            <w:r w:rsidR="00A52E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1.8</w:t>
                            </w:r>
                            <w:r w:rsidR="008E73EF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)</w:t>
                            </w:r>
                          </w:p>
                          <w:p w14:paraId="35D8F4C3" w14:textId="6C9FFE74" w:rsidR="00CE57A3" w:rsidRDefault="00822953" w:rsidP="00822953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【参考資料５】</w:t>
                            </w:r>
                            <w:r w:rsidR="00CE57A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高校生向け</w:t>
                            </w:r>
                            <w:r w:rsidR="00CE57A3" w:rsidRPr="00CE57A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リーフレット「行動嗜癖を知っていますか？」</w:t>
                            </w:r>
                          </w:p>
                          <w:p w14:paraId="69A31CDF" w14:textId="735B0DA9" w:rsidR="00CE57A3" w:rsidRDefault="00CE57A3" w:rsidP="00CE57A3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【参考資料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６】</w:t>
                            </w:r>
                            <w:r w:rsidRPr="00CE57A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新成人向けチラシ「やめられないのは、意志が弱いのでなく依存症かもしれません」</w:t>
                            </w:r>
                          </w:p>
                          <w:p w14:paraId="51FDB904" w14:textId="294898BE" w:rsidR="00822953" w:rsidRDefault="00CE57A3" w:rsidP="00822953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【参考資料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７】</w:t>
                            </w:r>
                            <w:r w:rsidR="0082295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チラシ</w:t>
                            </w:r>
                            <w:r w:rsidR="00822953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「</w:t>
                            </w:r>
                            <w:r w:rsidR="0082295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令和３年度</w:t>
                            </w:r>
                            <w:r w:rsidR="00822953" w:rsidRPr="0082295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第２回大阪府依存症理解啓発府民セミナー</w:t>
                            </w:r>
                            <w:r w:rsidR="0082295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822953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依存症ってなに？</w:t>
                            </w:r>
                            <w:r w:rsidR="0082295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」</w:t>
                            </w:r>
                          </w:p>
                          <w:p w14:paraId="611868B2" w14:textId="35937681" w:rsidR="008E73EF" w:rsidRPr="008E73EF" w:rsidRDefault="008E73EF" w:rsidP="008E73EF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【参考資料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８】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リーフレット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高齢者のお酒の問題　あきらめていませんか？」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4EB1EB" id="正方形/長方形 1" o:spid="_x0000_s1026" style="position:absolute;left:0;text-align:left;margin-left:-7.35pt;margin-top:9.6pt;width:512.5pt;height:29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" filled="f" strokecolor="black [3200]" strokeweight=".5pt">
                <v:textbox>
                  <w:txbxContent>
                    <w:p w14:paraId="714EB1F1" w14:textId="77777777" w:rsidR="00EA02EE" w:rsidRDefault="00EA02EE" w:rsidP="00EA02EE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szCs w:val="21"/>
                          <w:bdr w:val="single" w:sz="4" w:space="0" w:color="auto"/>
                        </w:rPr>
                      </w:pPr>
                      <w:r w:rsidRPr="002C710D">
                        <w:rPr>
                          <w:rFonts w:asciiTheme="majorEastAsia" w:eastAsiaTheme="majorEastAsia" w:hAnsiTheme="majorEastAsia" w:hint="eastAsia"/>
                          <w:szCs w:val="21"/>
                          <w:bdr w:val="single" w:sz="4" w:space="0" w:color="auto"/>
                        </w:rPr>
                        <w:t>配布資料</w:t>
                      </w:r>
                    </w:p>
                    <w:p w14:paraId="714EB1F2" w14:textId="77777777" w:rsidR="00EA02EE" w:rsidRPr="002C710D" w:rsidRDefault="00EA02EE" w:rsidP="00EA02EE">
                      <w:pPr>
                        <w:tabs>
                          <w:tab w:val="left" w:pos="6096"/>
                        </w:tabs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75A3F655" w14:textId="5DB8ACE8" w:rsidR="00371C66" w:rsidRDefault="00EA02EE" w:rsidP="0070444A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【資料１</w:t>
                      </w:r>
                      <w:r w:rsidR="00371C66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－１</w:t>
                      </w:r>
                      <w:r w:rsidR="0070444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】</w:t>
                      </w:r>
                      <w:r w:rsidR="00371C66" w:rsidRPr="00371C66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令和</w:t>
                      </w:r>
                      <w:r w:rsidR="008E74E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="00371C66" w:rsidRPr="00371C66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年度依存症対策強化事業の全体像</w:t>
                      </w:r>
                    </w:p>
                    <w:p w14:paraId="714EB1F4" w14:textId="03575FD5" w:rsidR="0070444A" w:rsidRDefault="00371C66" w:rsidP="00A35F04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【資料１－２】</w:t>
                      </w:r>
                      <w:r w:rsidR="00A35F04" w:rsidRPr="00A35F0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令和</w:t>
                      </w:r>
                      <w:r w:rsidR="00A35F0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="00A35F04" w:rsidRPr="00A35F0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年度大阪府依存症対策強化事業の実施状況</w:t>
                      </w:r>
                    </w:p>
                    <w:p w14:paraId="3364E6C4" w14:textId="525A684D" w:rsidR="002E7BA1" w:rsidRPr="002E7BA1" w:rsidRDefault="00A65027" w:rsidP="002E7BA1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【資料２</w:t>
                      </w:r>
                      <w:r w:rsidR="002E7BA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－１</w:t>
                      </w:r>
                      <w:r w:rsidR="002E7BA1">
                        <w:rPr>
                          <w:rFonts w:asciiTheme="majorEastAsia" w:eastAsiaTheme="majorEastAsia" w:hAnsiTheme="majorEastAsia"/>
                          <w:szCs w:val="21"/>
                        </w:rPr>
                        <w:t>】</w:t>
                      </w:r>
                      <w:r w:rsidR="002E7BA1" w:rsidRPr="002E7BA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令和</w:t>
                      </w:r>
                      <w:r w:rsidR="008E74E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="002E7BA1" w:rsidRPr="002E7BA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年度大阪府依存症関連機関連携会議及び各部会について</w:t>
                      </w:r>
                    </w:p>
                    <w:p w14:paraId="714EB1F6" w14:textId="2F28B809" w:rsidR="007642C9" w:rsidRDefault="00A65027" w:rsidP="00EA02EE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【資料２</w:t>
                      </w:r>
                      <w:r w:rsidR="007642C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－</w:t>
                      </w:r>
                      <w:r w:rsidR="002E7BA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="007642C9">
                        <w:rPr>
                          <w:rFonts w:asciiTheme="majorEastAsia" w:eastAsiaTheme="majorEastAsia" w:hAnsiTheme="majorEastAsia"/>
                          <w:szCs w:val="21"/>
                        </w:rPr>
                        <w:t>】</w:t>
                      </w:r>
                      <w:r w:rsidR="006E1BB5" w:rsidRPr="006E1BB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令和</w:t>
                      </w:r>
                      <w:r w:rsidR="008E74E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="006E1BB5" w:rsidRPr="006E1BB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年度　アルコール健康障がい対策部会概要</w:t>
                      </w:r>
                    </w:p>
                    <w:p w14:paraId="714EB1F7" w14:textId="1C262E2C" w:rsidR="00EA02EE" w:rsidRDefault="00A65027" w:rsidP="00EA02EE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【資料２</w:t>
                      </w:r>
                      <w:r w:rsidR="007642C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－</w:t>
                      </w:r>
                      <w:r w:rsidR="002E7BA1">
                        <w:rPr>
                          <w:rFonts w:asciiTheme="majorEastAsia" w:eastAsiaTheme="majorEastAsia" w:hAnsiTheme="majorEastAsia"/>
                          <w:szCs w:val="21"/>
                        </w:rPr>
                        <w:t>３】</w:t>
                      </w:r>
                      <w:r w:rsidR="002E7BA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令</w:t>
                      </w:r>
                      <w:r w:rsidR="006E1BB5" w:rsidRPr="006E1BB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和</w:t>
                      </w:r>
                      <w:r w:rsidR="008E74E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="006E1BB5" w:rsidRPr="006E1BB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年度　薬物依存症地域支援体制推進部会概要</w:t>
                      </w:r>
                    </w:p>
                    <w:p w14:paraId="47B1327A" w14:textId="75C92FE1" w:rsidR="00A52E7F" w:rsidRDefault="00A65027" w:rsidP="00A52E7F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【資料２</w:t>
                      </w:r>
                      <w:r w:rsidR="00A52E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－４</w:t>
                      </w:r>
                      <w:r w:rsidR="00A52E7F">
                        <w:rPr>
                          <w:rFonts w:asciiTheme="majorEastAsia" w:eastAsiaTheme="majorEastAsia" w:hAnsiTheme="majorEastAsia"/>
                          <w:szCs w:val="21"/>
                        </w:rPr>
                        <w:t>】</w:t>
                      </w:r>
                      <w:r w:rsidR="00A52E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令</w:t>
                      </w:r>
                      <w:r w:rsidR="00A52E7F" w:rsidRPr="006E1BB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和</w:t>
                      </w:r>
                      <w:r w:rsidR="00A52E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="00A52E7F" w:rsidRPr="006E1BB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年度　</w:t>
                      </w:r>
                      <w:r w:rsidR="00A52E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ギャンブル等</w:t>
                      </w:r>
                      <w:r w:rsidR="00A52E7F" w:rsidRPr="006E1BB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依存症地域支援体制推進部会概要</w:t>
                      </w:r>
                    </w:p>
                    <w:p w14:paraId="109C6879" w14:textId="1168F2F1" w:rsidR="00A65027" w:rsidRDefault="00A65027" w:rsidP="00A65027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【資料３】　　</w:t>
                      </w:r>
                      <w:r w:rsidRPr="006E1BB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令和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 w:rsidRPr="006E1BB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年度　大阪アディクションセンターの活動について</w:t>
                      </w:r>
                    </w:p>
                    <w:p w14:paraId="06037A01" w14:textId="6A61C72D" w:rsidR="00A65027" w:rsidRPr="007642C9" w:rsidRDefault="00A65027" w:rsidP="00A65027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【資料４】　　</w:t>
                      </w:r>
                      <w:r w:rsidR="008E73EF" w:rsidRPr="008E73E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大阪府アルコール健康障がい対策推進計画（平成29年度策定・令和3年度見直し）概要版</w:t>
                      </w:r>
                    </w:p>
                    <w:p w14:paraId="2163CAEF" w14:textId="27D7A752" w:rsidR="00A52E7F" w:rsidRPr="00A52E7F" w:rsidRDefault="00A52E7F" w:rsidP="00EA02EE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【資料</w:t>
                      </w:r>
                      <w:r w:rsidR="00A6502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５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】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　「ギャンブル等と健康に関する調査」</w:t>
                      </w:r>
                      <w:r w:rsidR="006C37E2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結果の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中間報告</w:t>
                      </w:r>
                    </w:p>
                    <w:p w14:paraId="714EB1F9" w14:textId="338A1349" w:rsidR="00D942BF" w:rsidRDefault="00EA02EE" w:rsidP="00D942BF">
                      <w:pPr>
                        <w:tabs>
                          <w:tab w:val="left" w:pos="6096"/>
                        </w:tabs>
                        <w:ind w:leftChars="100" w:left="1613" w:hangingChars="700" w:hanging="1411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【参考資料１】</w:t>
                      </w:r>
                      <w:r w:rsidR="00D942B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大阪府依存症関連機関連携会議設置要綱・委員名簿</w:t>
                      </w:r>
                    </w:p>
                    <w:p w14:paraId="53129782" w14:textId="63C316C4" w:rsidR="002E7BA1" w:rsidRPr="002E7BA1" w:rsidRDefault="002E7BA1" w:rsidP="002E7BA1">
                      <w:pPr>
                        <w:tabs>
                          <w:tab w:val="left" w:pos="6096"/>
                        </w:tabs>
                        <w:ind w:leftChars="100" w:left="1613" w:hangingChars="700" w:hanging="1411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【参考資料２】</w:t>
                      </w:r>
                      <w:r w:rsidRPr="002E7BA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大阪府依存症関連機関連携会議部会設置要綱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・委員名簿</w:t>
                      </w:r>
                    </w:p>
                    <w:p w14:paraId="43EF0D56" w14:textId="7DCAD70D" w:rsidR="002E7BA1" w:rsidRDefault="00EA02EE" w:rsidP="002E7BA1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【参考資料</w:t>
                      </w:r>
                      <w:r w:rsidR="002E7BA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】</w:t>
                      </w:r>
                      <w:r w:rsidR="00D942BF" w:rsidRPr="00D942B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大阪アディクションセンター加盟機関・団体名簿</w:t>
                      </w:r>
                    </w:p>
                    <w:p w14:paraId="714EB1FB" w14:textId="47311610" w:rsidR="00EA02EE" w:rsidRDefault="00D942BF" w:rsidP="00A52E7F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【参考資料</w:t>
                      </w:r>
                      <w:r w:rsidR="002E7BA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４</w:t>
                      </w:r>
                      <w:r w:rsidR="00EA02E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】</w:t>
                      </w:r>
                      <w:r w:rsidR="00A52E7F" w:rsidRPr="00A52E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大阪アディクションセンター（ＯＡＣ）加盟機関・団体活動状況冊子</w:t>
                      </w:r>
                      <w:r w:rsidR="008E73E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令和３年10月(</w:t>
                      </w:r>
                      <w:r w:rsidR="008E73EF">
                        <w:rPr>
                          <w:rFonts w:asciiTheme="majorEastAsia" w:eastAsiaTheme="majorEastAsia" w:hAnsiTheme="majorEastAsia"/>
                          <w:szCs w:val="21"/>
                        </w:rPr>
                        <w:t>Ver</w:t>
                      </w:r>
                      <w:r w:rsidR="008E73E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 </w:t>
                      </w:r>
                      <w:r w:rsidR="00A52E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1.8</w:t>
                      </w:r>
                      <w:r w:rsidR="008E73EF">
                        <w:rPr>
                          <w:rFonts w:asciiTheme="majorEastAsia" w:eastAsiaTheme="majorEastAsia" w:hAnsiTheme="majorEastAsia"/>
                          <w:szCs w:val="21"/>
                        </w:rPr>
                        <w:t>)</w:t>
                      </w:r>
                    </w:p>
                    <w:p w14:paraId="35D8F4C3" w14:textId="6C9FFE74" w:rsidR="00CE57A3" w:rsidRDefault="00822953" w:rsidP="00822953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【参考資料５】</w:t>
                      </w:r>
                      <w:r w:rsidR="00CE57A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高校生向け</w:t>
                      </w:r>
                      <w:r w:rsidR="00CE57A3" w:rsidRPr="00CE57A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リーフレット「行動嗜癖を知っていますか？」</w:t>
                      </w:r>
                    </w:p>
                    <w:p w14:paraId="69A31CDF" w14:textId="735B0DA9" w:rsidR="00CE57A3" w:rsidRDefault="00CE57A3" w:rsidP="00CE57A3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【参考資料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６】</w:t>
                      </w:r>
                      <w:r w:rsidRPr="00CE57A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新成人向けチラシ「やめられないのは、意志が弱いのでなく依存症かもしれません」</w:t>
                      </w:r>
                    </w:p>
                    <w:p w14:paraId="51FDB904" w14:textId="294898BE" w:rsidR="00822953" w:rsidRDefault="00CE57A3" w:rsidP="00822953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【参考資料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７】</w:t>
                      </w:r>
                      <w:r w:rsidR="0082295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チラシ</w:t>
                      </w:r>
                      <w:r w:rsidR="00822953">
                        <w:rPr>
                          <w:rFonts w:asciiTheme="majorEastAsia" w:eastAsiaTheme="majorEastAsia" w:hAnsiTheme="majorEastAsia"/>
                          <w:szCs w:val="21"/>
                        </w:rPr>
                        <w:t>「</w:t>
                      </w:r>
                      <w:r w:rsidR="0082295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令和３年度</w:t>
                      </w:r>
                      <w:r w:rsidR="00822953" w:rsidRPr="0082295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第２回大阪府依存症理解啓発府民セミナー</w:t>
                      </w:r>
                      <w:r w:rsidR="0082295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822953">
                        <w:rPr>
                          <w:rFonts w:asciiTheme="majorEastAsia" w:eastAsiaTheme="majorEastAsia" w:hAnsiTheme="majorEastAsia"/>
                          <w:szCs w:val="21"/>
                        </w:rPr>
                        <w:t>依存症ってなに？</w:t>
                      </w:r>
                      <w:r w:rsidR="0082295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」</w:t>
                      </w:r>
                    </w:p>
                    <w:p w14:paraId="611868B2" w14:textId="35937681" w:rsidR="008E73EF" w:rsidRPr="008E73EF" w:rsidRDefault="008E73EF" w:rsidP="008E73EF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【参考資料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８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】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リーフレット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「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高齢者のお酒の問題　あきらめていませんか？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」</w:t>
                      </w:r>
                    </w:p>
                  </w:txbxContent>
                </v:textbox>
              </v:rect>
            </w:pict>
          </mc:Fallback>
        </mc:AlternateContent>
      </w:r>
    </w:p>
    <w:p w14:paraId="714EB1E8" w14:textId="684DFCA9" w:rsidR="00820367" w:rsidRDefault="00820367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14EB1E9" w14:textId="4ACED3E6" w:rsidR="005E6ADD" w:rsidRDefault="005E6ADD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14EB1EA" w14:textId="348D1299" w:rsidR="005E6ADD" w:rsidRDefault="005E6ADD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sectPr w:rsidR="005E6ADD" w:rsidSect="00A21AAF">
      <w:pgSz w:w="11906" w:h="16838" w:code="9"/>
      <w:pgMar w:top="1134" w:right="1077" w:bottom="1134" w:left="1077" w:header="851" w:footer="992" w:gutter="0"/>
      <w:cols w:space="425"/>
      <w:docGrid w:type="linesAndChars" w:linePitch="29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EB1EF" w14:textId="77777777" w:rsidR="00C80E10" w:rsidRDefault="00C80E10" w:rsidP="00C80E10">
      <w:r>
        <w:separator/>
      </w:r>
    </w:p>
  </w:endnote>
  <w:endnote w:type="continuationSeparator" w:id="0">
    <w:p w14:paraId="714EB1F0" w14:textId="77777777" w:rsidR="00C80E10" w:rsidRDefault="00C80E10" w:rsidP="00C8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EB1ED" w14:textId="77777777" w:rsidR="00C80E10" w:rsidRDefault="00C80E10" w:rsidP="00C80E10">
      <w:r>
        <w:separator/>
      </w:r>
    </w:p>
  </w:footnote>
  <w:footnote w:type="continuationSeparator" w:id="0">
    <w:p w14:paraId="714EB1EE" w14:textId="77777777" w:rsidR="00C80E10" w:rsidRDefault="00C80E10" w:rsidP="00C80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ISQSfsCEci5ybztdVELbqLikA1l/sfkCxnosf7PYFy1r01KsYKg8s6iokrg5HunQzPR1SyRp0YmdNzFkgeYsKg==" w:salt="jAyfD+jJWJ9j0ylzlrzh9w=="/>
  <w:defaultTabStop w:val="840"/>
  <w:drawingGridHorizontalSpacing w:val="101"/>
  <w:drawingGridVerticalSpacing w:val="297"/>
  <w:displayHorizontalDrawingGridEvery w:val="0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53"/>
    <w:rsid w:val="00012C02"/>
    <w:rsid w:val="000434E1"/>
    <w:rsid w:val="0008571A"/>
    <w:rsid w:val="000A6516"/>
    <w:rsid w:val="00127E48"/>
    <w:rsid w:val="001532CB"/>
    <w:rsid w:val="00170FCB"/>
    <w:rsid w:val="00175C40"/>
    <w:rsid w:val="00182E6A"/>
    <w:rsid w:val="00184EB0"/>
    <w:rsid w:val="001B6DAD"/>
    <w:rsid w:val="001C5DA3"/>
    <w:rsid w:val="001F26D6"/>
    <w:rsid w:val="00211385"/>
    <w:rsid w:val="002147E9"/>
    <w:rsid w:val="002208DE"/>
    <w:rsid w:val="002420FB"/>
    <w:rsid w:val="002B6760"/>
    <w:rsid w:val="002B7C2D"/>
    <w:rsid w:val="002C710D"/>
    <w:rsid w:val="002D5A06"/>
    <w:rsid w:val="002E7BA1"/>
    <w:rsid w:val="0030139F"/>
    <w:rsid w:val="00344E97"/>
    <w:rsid w:val="00350EA2"/>
    <w:rsid w:val="00371C66"/>
    <w:rsid w:val="003A10A9"/>
    <w:rsid w:val="003D3819"/>
    <w:rsid w:val="00411353"/>
    <w:rsid w:val="00451AA8"/>
    <w:rsid w:val="004F0541"/>
    <w:rsid w:val="00521D8E"/>
    <w:rsid w:val="0054318C"/>
    <w:rsid w:val="00562A4F"/>
    <w:rsid w:val="005B73E8"/>
    <w:rsid w:val="005D75E1"/>
    <w:rsid w:val="005E0F95"/>
    <w:rsid w:val="005E6ADD"/>
    <w:rsid w:val="006459B2"/>
    <w:rsid w:val="006471EE"/>
    <w:rsid w:val="00654289"/>
    <w:rsid w:val="006944E8"/>
    <w:rsid w:val="006A2FD5"/>
    <w:rsid w:val="006C37E2"/>
    <w:rsid w:val="006E1BB5"/>
    <w:rsid w:val="006E3834"/>
    <w:rsid w:val="006F0311"/>
    <w:rsid w:val="006F62BD"/>
    <w:rsid w:val="0070444A"/>
    <w:rsid w:val="00743DF6"/>
    <w:rsid w:val="00753BC2"/>
    <w:rsid w:val="00763FE8"/>
    <w:rsid w:val="007642C9"/>
    <w:rsid w:val="007A2490"/>
    <w:rsid w:val="007A4D50"/>
    <w:rsid w:val="00820367"/>
    <w:rsid w:val="00822953"/>
    <w:rsid w:val="0088556F"/>
    <w:rsid w:val="008B79BC"/>
    <w:rsid w:val="008D131F"/>
    <w:rsid w:val="008D4AEE"/>
    <w:rsid w:val="008E73EF"/>
    <w:rsid w:val="008E74CE"/>
    <w:rsid w:val="008E74E4"/>
    <w:rsid w:val="008F44C2"/>
    <w:rsid w:val="0091042C"/>
    <w:rsid w:val="00921251"/>
    <w:rsid w:val="00936E2B"/>
    <w:rsid w:val="009938A5"/>
    <w:rsid w:val="009F2B3F"/>
    <w:rsid w:val="00A21AAF"/>
    <w:rsid w:val="00A329E8"/>
    <w:rsid w:val="00A35F04"/>
    <w:rsid w:val="00A52E7F"/>
    <w:rsid w:val="00A65027"/>
    <w:rsid w:val="00A768D9"/>
    <w:rsid w:val="00AB139F"/>
    <w:rsid w:val="00AD612E"/>
    <w:rsid w:val="00AD68F2"/>
    <w:rsid w:val="00AF1C48"/>
    <w:rsid w:val="00AF3775"/>
    <w:rsid w:val="00AF408A"/>
    <w:rsid w:val="00B22A5E"/>
    <w:rsid w:val="00B46C06"/>
    <w:rsid w:val="00BB020C"/>
    <w:rsid w:val="00BD3E12"/>
    <w:rsid w:val="00BE619D"/>
    <w:rsid w:val="00C23DDC"/>
    <w:rsid w:val="00C52AAA"/>
    <w:rsid w:val="00C573FC"/>
    <w:rsid w:val="00C727FF"/>
    <w:rsid w:val="00C80E10"/>
    <w:rsid w:val="00C85382"/>
    <w:rsid w:val="00CA726F"/>
    <w:rsid w:val="00CB2357"/>
    <w:rsid w:val="00CB668B"/>
    <w:rsid w:val="00CC231E"/>
    <w:rsid w:val="00CE57A3"/>
    <w:rsid w:val="00D17DE8"/>
    <w:rsid w:val="00D37100"/>
    <w:rsid w:val="00D630CF"/>
    <w:rsid w:val="00D760EF"/>
    <w:rsid w:val="00D942BF"/>
    <w:rsid w:val="00DB5075"/>
    <w:rsid w:val="00E10370"/>
    <w:rsid w:val="00EA02EE"/>
    <w:rsid w:val="00EC7D17"/>
    <w:rsid w:val="00EE4306"/>
    <w:rsid w:val="00F01BD1"/>
    <w:rsid w:val="00F13360"/>
    <w:rsid w:val="00F2478A"/>
    <w:rsid w:val="00F31651"/>
    <w:rsid w:val="00FE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714EB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E10"/>
  </w:style>
  <w:style w:type="paragraph" w:styleId="a5">
    <w:name w:val="footer"/>
    <w:basedOn w:val="a"/>
    <w:link w:val="a6"/>
    <w:uiPriority w:val="99"/>
    <w:unhideWhenUsed/>
    <w:rsid w:val="00C80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E10"/>
  </w:style>
  <w:style w:type="paragraph" w:styleId="a7">
    <w:name w:val="Balloon Text"/>
    <w:basedOn w:val="a"/>
    <w:link w:val="a8"/>
    <w:uiPriority w:val="99"/>
    <w:semiHidden/>
    <w:unhideWhenUsed/>
    <w:rsid w:val="008B7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B01F-6A76-4917-93E7-4F426E60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2022-03-28T03:22:00Z</dcterms:created>
  <dcterms:modified xsi:type="dcterms:W3CDTF">2022-03-28T03:22:00Z</dcterms:modified>
</cp:coreProperties>
</file>