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7BF2" w14:textId="7362F96D" w:rsidR="00A272E0" w:rsidRPr="00F61A49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7A58AEDA" w14:textId="65E758E8" w:rsidR="00BA3431" w:rsidRPr="00F61A49" w:rsidRDefault="003E24C4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61A49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0B7889">
        <w:rPr>
          <w:rFonts w:ascii="メイリオ" w:eastAsia="メイリオ" w:hAnsi="メイリオ" w:cs="メイリオ" w:hint="eastAsia"/>
          <w:b/>
          <w:sz w:val="28"/>
          <w:szCs w:val="28"/>
        </w:rPr>
        <w:t>７</w:t>
      </w:r>
      <w:r w:rsidRPr="00F61A49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="000B7889">
        <w:rPr>
          <w:rFonts w:ascii="メイリオ" w:eastAsia="メイリオ" w:hAnsi="メイリオ" w:cs="メイリオ" w:hint="eastAsia"/>
          <w:b/>
          <w:sz w:val="28"/>
          <w:szCs w:val="28"/>
        </w:rPr>
        <w:t>第１回</w:t>
      </w:r>
      <w:r w:rsidR="007F2732" w:rsidRPr="00F61A49">
        <w:rPr>
          <w:rFonts w:ascii="メイリオ" w:eastAsia="メイリオ" w:hAnsi="メイリオ" w:cs="メイリオ" w:hint="eastAsia"/>
          <w:b/>
          <w:sz w:val="28"/>
          <w:szCs w:val="28"/>
        </w:rPr>
        <w:t>大阪府ギャンブル等依存症対策推進会議</w:t>
      </w:r>
    </w:p>
    <w:p w14:paraId="1DF7C31D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4073933" w14:textId="24F07BB9" w:rsidR="005E4D24" w:rsidRPr="00F61A49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◇日時：令和</w:t>
      </w:r>
      <w:r w:rsidR="00F61A49" w:rsidRPr="00F61A49">
        <w:rPr>
          <w:rFonts w:ascii="メイリオ" w:eastAsia="メイリオ" w:hAnsi="メイリオ" w:cs="メイリオ" w:hint="eastAsia"/>
        </w:rPr>
        <w:t>７</w:t>
      </w:r>
      <w:r w:rsidRPr="00F61A49">
        <w:rPr>
          <w:rFonts w:ascii="メイリオ" w:eastAsia="メイリオ" w:hAnsi="メイリオ" w:cs="メイリオ" w:hint="eastAsia"/>
        </w:rPr>
        <w:t>年</w:t>
      </w:r>
      <w:r w:rsidR="000B7889">
        <w:rPr>
          <w:rFonts w:ascii="メイリオ" w:eastAsia="メイリオ" w:hAnsi="メイリオ" w:cs="メイリオ" w:hint="eastAsia"/>
        </w:rPr>
        <w:t>８</w:t>
      </w:r>
      <w:r w:rsidRPr="00F61A49">
        <w:rPr>
          <w:rFonts w:ascii="メイリオ" w:eastAsia="メイリオ" w:hAnsi="メイリオ" w:cs="メイリオ" w:hint="eastAsia"/>
        </w:rPr>
        <w:t>月</w:t>
      </w:r>
      <w:r w:rsidR="00F61A49" w:rsidRPr="00F61A49">
        <w:rPr>
          <w:rFonts w:ascii="メイリオ" w:eastAsia="メイリオ" w:hAnsi="メイリオ" w:cs="メイリオ" w:hint="eastAsia"/>
        </w:rPr>
        <w:t>2</w:t>
      </w:r>
      <w:r w:rsidR="000B7889">
        <w:rPr>
          <w:rFonts w:ascii="メイリオ" w:eastAsia="メイリオ" w:hAnsi="メイリオ" w:cs="メイリオ" w:hint="eastAsia"/>
        </w:rPr>
        <w:t>2</w:t>
      </w:r>
      <w:r w:rsidRPr="00F61A49">
        <w:rPr>
          <w:rFonts w:ascii="メイリオ" w:eastAsia="メイリオ" w:hAnsi="メイリオ" w:cs="メイリオ" w:hint="eastAsia"/>
        </w:rPr>
        <w:t>日（</w:t>
      </w:r>
      <w:r w:rsidR="000B7889">
        <w:rPr>
          <w:rFonts w:ascii="メイリオ" w:eastAsia="メイリオ" w:hAnsi="メイリオ" w:cs="メイリオ" w:hint="eastAsia"/>
        </w:rPr>
        <w:t>金</w:t>
      </w:r>
      <w:r w:rsidRPr="00F61A49">
        <w:rPr>
          <w:rFonts w:ascii="メイリオ" w:eastAsia="メイリオ" w:hAnsi="メイリオ" w:cs="メイリオ" w:hint="eastAsia"/>
        </w:rPr>
        <w:t>）</w:t>
      </w:r>
      <w:r w:rsidR="00F61A49" w:rsidRPr="00F61A49">
        <w:rPr>
          <w:rFonts w:ascii="メイリオ" w:eastAsia="メイリオ" w:hAnsi="メイリオ" w:cs="メイリオ" w:hint="eastAsia"/>
        </w:rPr>
        <w:t>午後</w:t>
      </w:r>
      <w:r w:rsidR="000B7889">
        <w:rPr>
          <w:rFonts w:ascii="メイリオ" w:eastAsia="メイリオ" w:hAnsi="メイリオ" w:cs="メイリオ" w:hint="eastAsia"/>
        </w:rPr>
        <w:t>３</w:t>
      </w:r>
      <w:r w:rsidR="00F61A49" w:rsidRPr="00F61A49">
        <w:rPr>
          <w:rFonts w:ascii="メイリオ" w:eastAsia="メイリオ" w:hAnsi="メイリオ" w:cs="メイリオ" w:hint="eastAsia"/>
        </w:rPr>
        <w:t>時</w:t>
      </w:r>
      <w:r w:rsidR="000B7889">
        <w:rPr>
          <w:rFonts w:ascii="メイリオ" w:eastAsia="メイリオ" w:hAnsi="メイリオ" w:cs="メイリオ" w:hint="eastAsia"/>
        </w:rPr>
        <w:t>00</w:t>
      </w:r>
      <w:r w:rsidR="00F61A49" w:rsidRPr="00F61A49">
        <w:rPr>
          <w:rFonts w:ascii="メイリオ" w:eastAsia="メイリオ" w:hAnsi="メイリオ" w:cs="メイリオ" w:hint="eastAsia"/>
        </w:rPr>
        <w:t>分</w:t>
      </w:r>
      <w:r w:rsidRPr="00F61A49">
        <w:rPr>
          <w:rFonts w:ascii="メイリオ" w:eastAsia="メイリオ" w:hAnsi="メイリオ" w:cs="メイリオ" w:hint="eastAsia"/>
        </w:rPr>
        <w:t>から</w:t>
      </w:r>
    </w:p>
    <w:p w14:paraId="19ECAA6B" w14:textId="49773854" w:rsidR="00F61A49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◇場所：</w:t>
      </w:r>
      <w:r w:rsidR="000B7889" w:rsidRPr="000B7889">
        <w:rPr>
          <w:rFonts w:ascii="メイリオ" w:eastAsia="メイリオ" w:hAnsi="メイリオ" w:cs="メイリオ" w:hint="eastAsia"/>
        </w:rPr>
        <w:t>國民會館武藤記念ホール 大ホール</w:t>
      </w:r>
    </w:p>
    <w:p w14:paraId="226A30D6" w14:textId="15EF05C5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0DBD09F8" w14:textId="77777777" w:rsidR="004B689E" w:rsidRPr="009C4D6C" w:rsidRDefault="004B689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5EE046D3" w14:textId="77777777" w:rsidR="007F2732" w:rsidRPr="00F61A49" w:rsidRDefault="007F2732" w:rsidP="007F273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>次　第</w:t>
      </w:r>
    </w:p>
    <w:p w14:paraId="5D09F89F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293E226" w14:textId="0187107C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１　開</w:t>
      </w:r>
      <w:r w:rsidR="009C4D6C">
        <w:rPr>
          <w:rFonts w:ascii="メイリオ" w:eastAsia="メイリオ" w:hAnsi="メイリオ" w:cs="メイリオ" w:hint="eastAsia"/>
        </w:rPr>
        <w:t xml:space="preserve">　</w:t>
      </w:r>
      <w:r w:rsidRPr="00F61A49">
        <w:rPr>
          <w:rFonts w:ascii="メイリオ" w:eastAsia="メイリオ" w:hAnsi="メイリオ" w:cs="メイリオ" w:hint="eastAsia"/>
        </w:rPr>
        <w:t>会</w:t>
      </w:r>
    </w:p>
    <w:p w14:paraId="5E57A558" w14:textId="77777777" w:rsidR="007F2732" w:rsidRPr="00F61A49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0640D568" w14:textId="182964A0" w:rsidR="009C4D6C" w:rsidRDefault="007F2732" w:rsidP="00E105FE">
      <w:pPr>
        <w:snapToGrid w:val="0"/>
        <w:spacing w:line="209" w:lineRule="auto"/>
        <w:ind w:left="1680" w:hangingChars="800" w:hanging="1680"/>
        <w:rPr>
          <w:rFonts w:ascii="メイリオ" w:eastAsia="メイリオ" w:hAnsi="メイリオ" w:cs="メイリオ"/>
        </w:rPr>
      </w:pPr>
      <w:r w:rsidRPr="00F61A49">
        <w:rPr>
          <w:rFonts w:ascii="メイリオ" w:eastAsia="メイリオ" w:hAnsi="メイリオ" w:cs="メイリオ" w:hint="eastAsia"/>
        </w:rPr>
        <w:t xml:space="preserve">　２　議</w:t>
      </w:r>
      <w:r w:rsidR="009C4D6C">
        <w:rPr>
          <w:rFonts w:ascii="メイリオ" w:eastAsia="メイリオ" w:hAnsi="メイリオ" w:cs="メイリオ" w:hint="eastAsia"/>
        </w:rPr>
        <w:t xml:space="preserve">　</w:t>
      </w:r>
      <w:r w:rsidR="000B7889">
        <w:rPr>
          <w:rFonts w:ascii="メイリオ" w:eastAsia="メイリオ" w:hAnsi="メイリオ" w:cs="メイリオ" w:hint="eastAsia"/>
        </w:rPr>
        <w:t>題</w:t>
      </w:r>
    </w:p>
    <w:p w14:paraId="54D79FE8" w14:textId="08F0575E" w:rsidR="00E97BCC" w:rsidRPr="001118D7" w:rsidRDefault="00E97BCC" w:rsidP="004B689E">
      <w:pPr>
        <w:pStyle w:val="a9"/>
        <w:numPr>
          <w:ilvl w:val="0"/>
          <w:numId w:val="1"/>
        </w:numPr>
        <w:snapToGrid w:val="0"/>
        <w:spacing w:line="209" w:lineRule="auto"/>
        <w:ind w:leftChars="0" w:left="1049"/>
        <w:rPr>
          <w:rFonts w:ascii="メイリオ" w:eastAsia="メイリオ" w:hAnsi="メイリオ" w:cs="メイリオ"/>
        </w:rPr>
      </w:pPr>
      <w:r w:rsidRPr="00E97BCC">
        <w:rPr>
          <w:rFonts w:ascii="メイリオ" w:eastAsia="メイリオ" w:hAnsi="メイリオ" w:cs="メイリオ" w:hint="eastAsia"/>
          <w:spacing w:val="-4"/>
        </w:rPr>
        <w:t>「第２期大阪府ギャンブル等依存症対策推進計画」</w:t>
      </w:r>
      <w:r w:rsidRPr="001118D7">
        <w:rPr>
          <w:rFonts w:ascii="メイリオ" w:eastAsia="メイリオ" w:hAnsi="メイリオ" w:cs="メイリオ" w:hint="eastAsia"/>
          <w:spacing w:val="-4"/>
        </w:rPr>
        <w:t>に基づく取組状況の評価（案）について</w:t>
      </w:r>
    </w:p>
    <w:p w14:paraId="66D971DF" w14:textId="238A0A57" w:rsidR="007F2732" w:rsidRPr="001118D7" w:rsidRDefault="00E97BCC" w:rsidP="004B689E">
      <w:pPr>
        <w:pStyle w:val="a9"/>
        <w:numPr>
          <w:ilvl w:val="0"/>
          <w:numId w:val="1"/>
        </w:numPr>
        <w:snapToGrid w:val="0"/>
        <w:spacing w:line="209" w:lineRule="auto"/>
        <w:ind w:leftChars="0" w:left="1049"/>
        <w:rPr>
          <w:rFonts w:ascii="メイリオ" w:eastAsia="メイリオ" w:hAnsi="メイリオ" w:cs="メイリオ"/>
        </w:rPr>
      </w:pPr>
      <w:r w:rsidRPr="001118D7">
        <w:rPr>
          <w:rFonts w:ascii="メイリオ" w:eastAsia="メイリオ" w:hAnsi="メイリオ" w:cs="メイリオ" w:hint="eastAsia"/>
          <w:spacing w:val="-4"/>
        </w:rPr>
        <w:t>「第３期大阪府ギャンブル等依存症対策推進計画」の素案の検討について</w:t>
      </w:r>
    </w:p>
    <w:p w14:paraId="01BB7A6F" w14:textId="16F59D2C" w:rsidR="00E97BCC" w:rsidRPr="001118D7" w:rsidRDefault="00E97BCC" w:rsidP="00E97BCC">
      <w:pPr>
        <w:pStyle w:val="a9"/>
        <w:numPr>
          <w:ilvl w:val="0"/>
          <w:numId w:val="1"/>
        </w:numPr>
        <w:snapToGrid w:val="0"/>
        <w:spacing w:line="209" w:lineRule="auto"/>
        <w:ind w:leftChars="0"/>
        <w:rPr>
          <w:rFonts w:ascii="メイリオ" w:eastAsia="メイリオ" w:hAnsi="メイリオ" w:cs="メイリオ"/>
        </w:rPr>
      </w:pPr>
      <w:r w:rsidRPr="001118D7">
        <w:rPr>
          <w:rFonts w:ascii="メイリオ" w:eastAsia="メイリオ" w:hAnsi="メイリオ" w:cs="メイリオ" w:hint="eastAsia"/>
          <w:spacing w:val="-4"/>
        </w:rPr>
        <w:t>その他</w:t>
      </w:r>
    </w:p>
    <w:p w14:paraId="7199D349" w14:textId="77777777" w:rsidR="000B7889" w:rsidRPr="001118D7" w:rsidRDefault="000B7889" w:rsidP="000B7889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EF2663B" w14:textId="20723B37" w:rsidR="007F2732" w:rsidRPr="001118D7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1118D7">
        <w:rPr>
          <w:rFonts w:ascii="メイリオ" w:eastAsia="メイリオ" w:hAnsi="メイリオ" w:cs="メイリオ" w:hint="eastAsia"/>
        </w:rPr>
        <w:t xml:space="preserve">　</w:t>
      </w:r>
      <w:r w:rsidR="000B7889" w:rsidRPr="001118D7">
        <w:rPr>
          <w:rFonts w:ascii="メイリオ" w:eastAsia="メイリオ" w:hAnsi="メイリオ" w:cs="メイリオ" w:hint="eastAsia"/>
        </w:rPr>
        <w:t>３</w:t>
      </w:r>
      <w:r w:rsidRPr="001118D7">
        <w:rPr>
          <w:rFonts w:ascii="メイリオ" w:eastAsia="メイリオ" w:hAnsi="メイリオ" w:cs="メイリオ" w:hint="eastAsia"/>
        </w:rPr>
        <w:t xml:space="preserve">　閉</w:t>
      </w:r>
      <w:r w:rsidR="00FD5889" w:rsidRPr="001118D7">
        <w:rPr>
          <w:rFonts w:ascii="メイリオ" w:eastAsia="メイリオ" w:hAnsi="メイリオ" w:cs="メイリオ" w:hint="eastAsia"/>
        </w:rPr>
        <w:t xml:space="preserve">　</w:t>
      </w:r>
      <w:r w:rsidRPr="001118D7">
        <w:rPr>
          <w:rFonts w:ascii="メイリオ" w:eastAsia="メイリオ" w:hAnsi="メイリオ" w:cs="メイリオ" w:hint="eastAsia"/>
        </w:rPr>
        <w:t>会</w:t>
      </w:r>
    </w:p>
    <w:p w14:paraId="7448C6B0" w14:textId="53F4FBDD" w:rsidR="00937CE7" w:rsidRPr="00F61A49" w:rsidRDefault="003A2791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 w:rsidRPr="001118D7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B454D" wp14:editId="5EF8559C">
                <wp:simplePos x="0" y="0"/>
                <wp:positionH relativeFrom="margin">
                  <wp:posOffset>245745</wp:posOffset>
                </wp:positionH>
                <wp:positionV relativeFrom="paragraph">
                  <wp:posOffset>186690</wp:posOffset>
                </wp:positionV>
                <wp:extent cx="5173980" cy="26593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1A571BC" w14:textId="77777777" w:rsidR="009F473C" w:rsidRDefault="006070B0" w:rsidP="004B689E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【配布資料】</w:t>
                            </w:r>
                          </w:p>
                          <w:p w14:paraId="22AF7A34" w14:textId="53C7B908" w:rsidR="00CD7294" w:rsidRPr="009F473C" w:rsidRDefault="009F473C" w:rsidP="004B689E">
                            <w:pPr>
                              <w:spacing w:line="320" w:lineRule="exact"/>
                              <w:ind w:firstLineChars="71" w:firstLine="142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7BBE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14:paraId="359C505B" w14:textId="0DC49FF0" w:rsidR="00CD7294" w:rsidRPr="009F473C" w:rsidRDefault="009F473C" w:rsidP="004B689E">
                            <w:pPr>
                              <w:spacing w:line="32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CD7294" w:rsidRPr="009F473C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委員名簿</w:t>
                            </w:r>
                          </w:p>
                          <w:p w14:paraId="21A2977C" w14:textId="759A379A" w:rsidR="00CD7294" w:rsidRDefault="00CD7294" w:rsidP="004B689E">
                            <w:pPr>
                              <w:spacing w:line="32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24A05D79" w14:textId="01E2EF72" w:rsidR="006070B0" w:rsidRDefault="006070B0" w:rsidP="004B689E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CD7294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＜説明資料＞</w:t>
                            </w:r>
                            <w:r w:rsidR="007376D5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6B7BFC76" w14:textId="15E61345" w:rsidR="00A90591" w:rsidRDefault="009F473C" w:rsidP="004B689E">
                            <w:pPr>
                              <w:spacing w:line="320" w:lineRule="exact"/>
                              <w:ind w:left="1560" w:hangingChars="780" w:hanging="156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8D7"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CD7294"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A90591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CD7294"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A90591" w:rsidRPr="00A90591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第３期大阪府ギャンブル等依存症対策推進計画</w:t>
                            </w:r>
                            <w:r w:rsidR="00A90591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（素案）の概要</w:t>
                            </w:r>
                          </w:p>
                          <w:p w14:paraId="1571F32B" w14:textId="4B71C253" w:rsidR="003A2791" w:rsidRPr="001118D7" w:rsidRDefault="00A90591" w:rsidP="00A90591">
                            <w:pPr>
                              <w:spacing w:line="320" w:lineRule="exact"/>
                              <w:ind w:left="142" w:hangingChars="71" w:hanging="142"/>
                              <w:rPr>
                                <w:rFonts w:ascii="Meiryo UI" w:eastAsia="Meiryo UI" w:hAnsi="Meiryo UI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資料２：</w:t>
                            </w:r>
                            <w:r w:rsid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【素案】</w:t>
                            </w:r>
                            <w:bookmarkStart w:id="0" w:name="_Hlk206666066"/>
                            <w:r w:rsidR="001118D7" w:rsidRPr="001118D7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第３期大阪府ギャンブル等依存症対策推進計画</w:t>
                            </w:r>
                            <w:bookmarkEnd w:id="0"/>
                            <w:r w:rsidR="001118D7" w:rsidRPr="001118D7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5BBD71E" w14:textId="77777777" w:rsidR="001118D7" w:rsidRPr="001118D7" w:rsidRDefault="001118D7" w:rsidP="004B689E">
                            <w:pPr>
                              <w:spacing w:line="320" w:lineRule="exact"/>
                              <w:ind w:left="1560" w:hangingChars="780" w:hanging="156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3599755B" w14:textId="0E7B6A88" w:rsidR="006070B0" w:rsidRPr="001118D7" w:rsidRDefault="006070B0" w:rsidP="004B689E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D5889"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資料＞</w:t>
                            </w:r>
                          </w:p>
                          <w:p w14:paraId="0BB0B669" w14:textId="77777777" w:rsidR="007376D5" w:rsidRPr="001118D7" w:rsidRDefault="007376D5" w:rsidP="004B689E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○参考資料１：ギャンブル等依存症対策推進基本計画の変更について</w:t>
                            </w:r>
                          </w:p>
                          <w:p w14:paraId="2FB2A292" w14:textId="3745CC05" w:rsidR="007376D5" w:rsidRPr="001118D7" w:rsidRDefault="007376D5" w:rsidP="004B689E">
                            <w:pPr>
                              <w:spacing w:line="320" w:lineRule="exact"/>
                              <w:ind w:firstLineChars="1100" w:firstLine="2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（内閣官房ギャンブル等依存症対策推進本部事務局資料）</w:t>
                            </w:r>
                          </w:p>
                          <w:p w14:paraId="03ACDCDF" w14:textId="693A3DAF" w:rsidR="00D63519" w:rsidRPr="001118D7" w:rsidRDefault="007376D5" w:rsidP="004B689E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○参考資料２</w:t>
                            </w:r>
                            <w:r w:rsidR="001118D7"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118D7" w:rsidRPr="001118D7">
                              <w:rPr>
                                <w:rFonts w:ascii="Meiryo UI" w:eastAsia="Meiryo UI" w:hAnsi="Meiryo UI" w:cs="メイリオ" w:hint="eastAsia"/>
                                <w:kern w:val="0"/>
                                <w:sz w:val="20"/>
                                <w:szCs w:val="20"/>
                              </w:rPr>
                              <w:t>第３期大阪府ギャンブル等依存症対策推進計画</w:t>
                            </w:r>
                            <w:r w:rsidR="00D101E0" w:rsidRPr="001118D7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策定スケジュール</w:t>
                            </w:r>
                          </w:p>
                          <w:p w14:paraId="48D5FBD5" w14:textId="771BC114" w:rsidR="00AC2DE7" w:rsidRPr="00CD7294" w:rsidRDefault="00AC2DE7" w:rsidP="004B689E">
                            <w:pPr>
                              <w:tabs>
                                <w:tab w:val="left" w:pos="2127"/>
                              </w:tabs>
                              <w:spacing w:line="30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4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35pt;margin-top:14.7pt;width:407.4pt;height:20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" fillcolor="white [3201]" strokeweight=".5pt">
                <v:stroke dashstyle="1 1"/>
                <v:textbox>
                  <w:txbxContent>
                    <w:p w14:paraId="71A571BC" w14:textId="77777777" w:rsidR="009F473C" w:rsidRDefault="006070B0" w:rsidP="004B689E">
                      <w:pPr>
                        <w:spacing w:line="320" w:lineRule="exact"/>
                        <w:ind w:firstLineChars="100" w:firstLine="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【配布資料】</w:t>
                      </w:r>
                    </w:p>
                    <w:p w14:paraId="22AF7A34" w14:textId="53C7B908" w:rsidR="00CD7294" w:rsidRPr="009F473C" w:rsidRDefault="009F473C" w:rsidP="004B689E">
                      <w:pPr>
                        <w:spacing w:line="320" w:lineRule="exact"/>
                        <w:ind w:firstLineChars="71" w:firstLine="142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4C7BBE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配席図</w:t>
                      </w:r>
                    </w:p>
                    <w:p w14:paraId="359C505B" w14:textId="0DC49FF0" w:rsidR="00CD7294" w:rsidRPr="009F473C" w:rsidRDefault="009F473C" w:rsidP="004B689E">
                      <w:pPr>
                        <w:spacing w:line="32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 　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</w:t>
                      </w:r>
                      <w:r w:rsidR="00CD7294" w:rsidRPr="009F473C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委員名簿</w:t>
                      </w:r>
                    </w:p>
                    <w:p w14:paraId="21A2977C" w14:textId="759A379A" w:rsidR="00CD7294" w:rsidRDefault="00CD7294" w:rsidP="004B689E">
                      <w:pPr>
                        <w:spacing w:line="32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  <w:p w14:paraId="24A05D79" w14:textId="01E2EF72" w:rsidR="006070B0" w:rsidRDefault="006070B0" w:rsidP="004B689E">
                      <w:pPr>
                        <w:spacing w:line="320" w:lineRule="exact"/>
                        <w:ind w:firstLineChars="100" w:firstLine="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CD7294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＜説明資料＞</w:t>
                      </w:r>
                      <w:r w:rsidR="007376D5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6B7BFC76" w14:textId="15E61345" w:rsidR="00A90591" w:rsidRDefault="009F473C" w:rsidP="004B689E">
                      <w:pPr>
                        <w:spacing w:line="320" w:lineRule="exact"/>
                        <w:ind w:left="1560" w:hangingChars="780" w:hanging="156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="001118D7"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  <w:t xml:space="preserve"> </w:t>
                      </w: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</w:t>
                      </w:r>
                      <w:r w:rsidR="00CD7294"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資料</w:t>
                      </w:r>
                      <w:r w:rsidR="00A90591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１</w:t>
                      </w:r>
                      <w:r w:rsidR="00CD7294"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：</w:t>
                      </w:r>
                      <w:r w:rsidR="00A90591" w:rsidRPr="00A90591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第３期大阪府ギャンブル等依存症対策推進計画</w:t>
                      </w:r>
                      <w:r w:rsidR="00A90591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（素案）の概要</w:t>
                      </w:r>
                    </w:p>
                    <w:p w14:paraId="1571F32B" w14:textId="4B71C253" w:rsidR="003A2791" w:rsidRPr="001118D7" w:rsidRDefault="00A90591" w:rsidP="00A90591">
                      <w:pPr>
                        <w:spacing w:line="320" w:lineRule="exact"/>
                        <w:ind w:left="142" w:hangingChars="71" w:hanging="142"/>
                        <w:rPr>
                          <w:rFonts w:ascii="Meiryo UI" w:eastAsia="Meiryo UI" w:hAnsi="Meiryo UI" w:cs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 </w:t>
                      </w:r>
                      <w:r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  <w:t xml:space="preserve"> </w:t>
                      </w: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資料２：</w:t>
                      </w:r>
                      <w:r w:rsid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【素案】</w:t>
                      </w:r>
                      <w:bookmarkStart w:id="1" w:name="_Hlk206666066"/>
                      <w:r w:rsidR="001118D7" w:rsidRPr="001118D7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第３期大阪府ギャンブル等依存症対策推進計画</w:t>
                      </w:r>
                      <w:bookmarkEnd w:id="1"/>
                      <w:r w:rsidR="001118D7" w:rsidRPr="001118D7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5BBD71E" w14:textId="77777777" w:rsidR="001118D7" w:rsidRPr="001118D7" w:rsidRDefault="001118D7" w:rsidP="004B689E">
                      <w:pPr>
                        <w:spacing w:line="320" w:lineRule="exact"/>
                        <w:ind w:left="1560" w:hangingChars="780" w:hanging="156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  <w:p w14:paraId="3599755B" w14:textId="0E7B6A88" w:rsidR="006070B0" w:rsidRPr="001118D7" w:rsidRDefault="006070B0" w:rsidP="004B689E">
                      <w:pPr>
                        <w:spacing w:line="320" w:lineRule="exact"/>
                        <w:ind w:firstLineChars="100" w:firstLine="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＜</w:t>
                      </w:r>
                      <w:r w:rsidR="00FD5889"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参考</w:t>
                      </w: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資料＞</w:t>
                      </w:r>
                    </w:p>
                    <w:p w14:paraId="0BB0B669" w14:textId="77777777" w:rsidR="007376D5" w:rsidRPr="001118D7" w:rsidRDefault="007376D5" w:rsidP="004B689E">
                      <w:pPr>
                        <w:spacing w:line="320" w:lineRule="exact"/>
                        <w:ind w:firstLineChars="100" w:firstLine="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○参考資料１：ギャンブル等依存症対策推進基本計画の変更について</w:t>
                      </w:r>
                    </w:p>
                    <w:p w14:paraId="2FB2A292" w14:textId="3745CC05" w:rsidR="007376D5" w:rsidRPr="001118D7" w:rsidRDefault="007376D5" w:rsidP="004B689E">
                      <w:pPr>
                        <w:spacing w:line="320" w:lineRule="exact"/>
                        <w:ind w:firstLineChars="1100" w:firstLine="2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（内閣官房ギャンブル等依存症対策推進本部事務局資料）</w:t>
                      </w:r>
                    </w:p>
                    <w:p w14:paraId="03ACDCDF" w14:textId="693A3DAF" w:rsidR="00D63519" w:rsidRPr="001118D7" w:rsidRDefault="007376D5" w:rsidP="004B689E">
                      <w:pPr>
                        <w:spacing w:line="320" w:lineRule="exact"/>
                        <w:ind w:firstLineChars="100" w:firstLine="20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○参考資料２</w:t>
                      </w:r>
                      <w:r w:rsidR="001118D7"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：</w:t>
                      </w:r>
                      <w:r w:rsidR="001118D7" w:rsidRPr="001118D7">
                        <w:rPr>
                          <w:rFonts w:ascii="Meiryo UI" w:eastAsia="Meiryo UI" w:hAnsi="Meiryo UI" w:cs="メイリオ" w:hint="eastAsia"/>
                          <w:kern w:val="0"/>
                          <w:sz w:val="20"/>
                          <w:szCs w:val="20"/>
                        </w:rPr>
                        <w:t>第３期大阪府ギャンブル等依存症対策推進計画</w:t>
                      </w:r>
                      <w:r w:rsidR="00D101E0" w:rsidRPr="001118D7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策定スケジュール</w:t>
                      </w:r>
                    </w:p>
                    <w:p w14:paraId="48D5FBD5" w14:textId="771BC114" w:rsidR="00AC2DE7" w:rsidRPr="00CD7294" w:rsidRDefault="00AC2DE7" w:rsidP="004B689E">
                      <w:pPr>
                        <w:tabs>
                          <w:tab w:val="left" w:pos="2127"/>
                        </w:tabs>
                        <w:spacing w:line="30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CE7" w:rsidRPr="00F61A49" w:rsidSect="004B689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5A2E" w14:textId="77777777" w:rsidR="007E01A6" w:rsidRDefault="007E01A6" w:rsidP="00F2222E">
      <w:r>
        <w:separator/>
      </w:r>
    </w:p>
  </w:endnote>
  <w:endnote w:type="continuationSeparator" w:id="0">
    <w:p w14:paraId="195FAA54" w14:textId="77777777" w:rsidR="007E01A6" w:rsidRDefault="007E01A6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8BEA" w14:textId="77777777" w:rsidR="007E01A6" w:rsidRDefault="007E01A6" w:rsidP="00F2222E">
      <w:r>
        <w:separator/>
      </w:r>
    </w:p>
  </w:footnote>
  <w:footnote w:type="continuationSeparator" w:id="0">
    <w:p w14:paraId="3B98A0C0" w14:textId="77777777" w:rsidR="007E01A6" w:rsidRDefault="007E01A6" w:rsidP="00F2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6D5"/>
    <w:multiLevelType w:val="hybridMultilevel"/>
    <w:tmpl w:val="9612D070"/>
    <w:lvl w:ilvl="0" w:tplc="6D443682">
      <w:start w:val="1"/>
      <w:numFmt w:val="bullet"/>
      <w:lvlText w:val="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460B5866"/>
    <w:multiLevelType w:val="hybridMultilevel"/>
    <w:tmpl w:val="DDBE70E6"/>
    <w:lvl w:ilvl="0" w:tplc="BAECAA5A">
      <w:start w:val="1"/>
      <w:numFmt w:val="bullet"/>
      <w:lvlText w:val="○"/>
      <w:lvlJc w:val="left"/>
      <w:pPr>
        <w:ind w:left="10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8820439"/>
    <w:multiLevelType w:val="hybridMultilevel"/>
    <w:tmpl w:val="FB2448A8"/>
    <w:lvl w:ilvl="0" w:tplc="6D443682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05A7C"/>
    <w:rsid w:val="000224BB"/>
    <w:rsid w:val="000313E3"/>
    <w:rsid w:val="00034F0C"/>
    <w:rsid w:val="0004220C"/>
    <w:rsid w:val="00070B2D"/>
    <w:rsid w:val="00095806"/>
    <w:rsid w:val="000A094F"/>
    <w:rsid w:val="000B1839"/>
    <w:rsid w:val="000B7889"/>
    <w:rsid w:val="000E6877"/>
    <w:rsid w:val="001118D7"/>
    <w:rsid w:val="00120B24"/>
    <w:rsid w:val="00124390"/>
    <w:rsid w:val="001312F9"/>
    <w:rsid w:val="00142D0C"/>
    <w:rsid w:val="001540A5"/>
    <w:rsid w:val="001635F0"/>
    <w:rsid w:val="00166962"/>
    <w:rsid w:val="0017095F"/>
    <w:rsid w:val="001753FE"/>
    <w:rsid w:val="00181CE5"/>
    <w:rsid w:val="0019272C"/>
    <w:rsid w:val="002142A5"/>
    <w:rsid w:val="00222D24"/>
    <w:rsid w:val="00250872"/>
    <w:rsid w:val="00257B0B"/>
    <w:rsid w:val="0029773F"/>
    <w:rsid w:val="002D6385"/>
    <w:rsid w:val="00315B05"/>
    <w:rsid w:val="003261E0"/>
    <w:rsid w:val="00337BD1"/>
    <w:rsid w:val="0034310E"/>
    <w:rsid w:val="00350909"/>
    <w:rsid w:val="00352168"/>
    <w:rsid w:val="003710CC"/>
    <w:rsid w:val="0037641A"/>
    <w:rsid w:val="003A2791"/>
    <w:rsid w:val="003E24C4"/>
    <w:rsid w:val="003E4354"/>
    <w:rsid w:val="00420BEC"/>
    <w:rsid w:val="00426243"/>
    <w:rsid w:val="0045438B"/>
    <w:rsid w:val="00464FCE"/>
    <w:rsid w:val="00467368"/>
    <w:rsid w:val="004707E5"/>
    <w:rsid w:val="004B689E"/>
    <w:rsid w:val="004C7BBE"/>
    <w:rsid w:val="004D0312"/>
    <w:rsid w:val="00513EA6"/>
    <w:rsid w:val="005158B0"/>
    <w:rsid w:val="0051632E"/>
    <w:rsid w:val="00521588"/>
    <w:rsid w:val="005605FB"/>
    <w:rsid w:val="0056157A"/>
    <w:rsid w:val="005644B8"/>
    <w:rsid w:val="0056583A"/>
    <w:rsid w:val="00565C54"/>
    <w:rsid w:val="005B5FF5"/>
    <w:rsid w:val="005C774C"/>
    <w:rsid w:val="005E4D24"/>
    <w:rsid w:val="006002DA"/>
    <w:rsid w:val="006070B0"/>
    <w:rsid w:val="00621B5B"/>
    <w:rsid w:val="00733496"/>
    <w:rsid w:val="007376D5"/>
    <w:rsid w:val="0074385F"/>
    <w:rsid w:val="00767DB8"/>
    <w:rsid w:val="00783BDD"/>
    <w:rsid w:val="00794F95"/>
    <w:rsid w:val="007B6D46"/>
    <w:rsid w:val="007C5E68"/>
    <w:rsid w:val="007D2F5D"/>
    <w:rsid w:val="007D421B"/>
    <w:rsid w:val="007E01A6"/>
    <w:rsid w:val="007F2732"/>
    <w:rsid w:val="007F4DBD"/>
    <w:rsid w:val="008215D2"/>
    <w:rsid w:val="00833D8B"/>
    <w:rsid w:val="00841149"/>
    <w:rsid w:val="0084411F"/>
    <w:rsid w:val="00867B6A"/>
    <w:rsid w:val="008C0491"/>
    <w:rsid w:val="008C67E4"/>
    <w:rsid w:val="008E1A89"/>
    <w:rsid w:val="00937CE7"/>
    <w:rsid w:val="00956BF9"/>
    <w:rsid w:val="009828AE"/>
    <w:rsid w:val="0098316C"/>
    <w:rsid w:val="0098465B"/>
    <w:rsid w:val="009A301E"/>
    <w:rsid w:val="009C3B33"/>
    <w:rsid w:val="009C4D6C"/>
    <w:rsid w:val="009E48FF"/>
    <w:rsid w:val="009F473C"/>
    <w:rsid w:val="00A16CBA"/>
    <w:rsid w:val="00A211AD"/>
    <w:rsid w:val="00A220B2"/>
    <w:rsid w:val="00A272E0"/>
    <w:rsid w:val="00A472CF"/>
    <w:rsid w:val="00A5110C"/>
    <w:rsid w:val="00A77791"/>
    <w:rsid w:val="00A90591"/>
    <w:rsid w:val="00AB3006"/>
    <w:rsid w:val="00AC2DE7"/>
    <w:rsid w:val="00AC51F6"/>
    <w:rsid w:val="00AD5BDD"/>
    <w:rsid w:val="00B02461"/>
    <w:rsid w:val="00B04E03"/>
    <w:rsid w:val="00B130A3"/>
    <w:rsid w:val="00B3562A"/>
    <w:rsid w:val="00B40466"/>
    <w:rsid w:val="00B66EF4"/>
    <w:rsid w:val="00B86AC0"/>
    <w:rsid w:val="00B97058"/>
    <w:rsid w:val="00BA3431"/>
    <w:rsid w:val="00BC2BDC"/>
    <w:rsid w:val="00BE033D"/>
    <w:rsid w:val="00C86A57"/>
    <w:rsid w:val="00CD7294"/>
    <w:rsid w:val="00CE1390"/>
    <w:rsid w:val="00D101E0"/>
    <w:rsid w:val="00D13991"/>
    <w:rsid w:val="00D15347"/>
    <w:rsid w:val="00D21AA7"/>
    <w:rsid w:val="00D22FE3"/>
    <w:rsid w:val="00D237F1"/>
    <w:rsid w:val="00D25CE8"/>
    <w:rsid w:val="00D512F8"/>
    <w:rsid w:val="00D63519"/>
    <w:rsid w:val="00D77C65"/>
    <w:rsid w:val="00D80DA6"/>
    <w:rsid w:val="00D85069"/>
    <w:rsid w:val="00DE5792"/>
    <w:rsid w:val="00E078D4"/>
    <w:rsid w:val="00E105FE"/>
    <w:rsid w:val="00E30D3D"/>
    <w:rsid w:val="00E335D1"/>
    <w:rsid w:val="00E55136"/>
    <w:rsid w:val="00E72FA0"/>
    <w:rsid w:val="00E97BCC"/>
    <w:rsid w:val="00EA221F"/>
    <w:rsid w:val="00ED0527"/>
    <w:rsid w:val="00ED5542"/>
    <w:rsid w:val="00EF4FD8"/>
    <w:rsid w:val="00EF56B4"/>
    <w:rsid w:val="00F12A60"/>
    <w:rsid w:val="00F2222E"/>
    <w:rsid w:val="00F5426A"/>
    <w:rsid w:val="00F55CC6"/>
    <w:rsid w:val="00F61A49"/>
    <w:rsid w:val="00FC24D9"/>
    <w:rsid w:val="00FD5889"/>
    <w:rsid w:val="00FE55E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E939AA8"/>
  <w15:docId w15:val="{6A7C024E-B4BF-4178-B604-1D93DF4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35F0"/>
    <w:pPr>
      <w:ind w:leftChars="400" w:left="840"/>
    </w:pPr>
  </w:style>
  <w:style w:type="character" w:styleId="aa">
    <w:name w:val="Hyperlink"/>
    <w:basedOn w:val="a0"/>
    <w:uiPriority w:val="99"/>
    <w:unhideWhenUsed/>
    <w:rsid w:val="00BC2BD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上野　千佳</cp:lastModifiedBy>
  <cp:revision>4</cp:revision>
  <cp:lastPrinted>2025-08-21T01:55:00Z</cp:lastPrinted>
  <dcterms:created xsi:type="dcterms:W3CDTF">2022-11-17T03:01:00Z</dcterms:created>
  <dcterms:modified xsi:type="dcterms:W3CDTF">2025-08-21T01:58:00Z</dcterms:modified>
</cp:coreProperties>
</file>