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A9" w:rsidRPr="00625CFA" w:rsidRDefault="00AF2269" w:rsidP="00625CFA">
      <w:pPr>
        <w:ind w:leftChars="300" w:left="622" w:rightChars="300" w:right="622"/>
        <w:jc w:val="left"/>
        <w:rPr>
          <w:sz w:val="32"/>
          <w:szCs w:val="22"/>
        </w:rPr>
      </w:pPr>
      <w:r w:rsidRPr="00625CFA">
        <w:rPr>
          <w:rFonts w:hint="eastAsia"/>
          <w:sz w:val="32"/>
          <w:szCs w:val="22"/>
        </w:rPr>
        <w:t>令和</w:t>
      </w:r>
      <w:r w:rsidR="00625CFA" w:rsidRPr="00625CFA">
        <w:rPr>
          <w:rFonts w:hint="eastAsia"/>
          <w:sz w:val="32"/>
          <w:szCs w:val="22"/>
        </w:rPr>
        <w:t>３</w:t>
      </w:r>
      <w:r w:rsidR="00564C8E" w:rsidRPr="00625CFA">
        <w:rPr>
          <w:rFonts w:hint="eastAsia"/>
          <w:sz w:val="32"/>
          <w:szCs w:val="22"/>
        </w:rPr>
        <w:t>年度</w:t>
      </w:r>
      <w:r w:rsidR="00625CFA" w:rsidRPr="00625CFA">
        <w:rPr>
          <w:rFonts w:hint="eastAsia"/>
          <w:sz w:val="32"/>
          <w:szCs w:val="22"/>
        </w:rPr>
        <w:t xml:space="preserve">　大阪府北河内地域救急メディカルコントロール協議会及び気管挿管病院実習小委員会・検証小委員会</w:t>
      </w:r>
    </w:p>
    <w:p w:rsidR="00540658" w:rsidRPr="006755C7" w:rsidRDefault="006755C7" w:rsidP="006755C7">
      <w:pPr>
        <w:spacing w:beforeLines="50" w:before="145" w:afterLines="50" w:after="145"/>
        <w:jc w:val="center"/>
        <w:rPr>
          <w:sz w:val="32"/>
          <w:szCs w:val="22"/>
        </w:rPr>
      </w:pPr>
      <w:r>
        <w:rPr>
          <w:rFonts w:hint="eastAsia"/>
          <w:noProof/>
          <w:spacing w:val="908"/>
          <w:kern w:val="0"/>
          <w:sz w:val="32"/>
          <w:szCs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507365</wp:posOffset>
                </wp:positionV>
                <wp:extent cx="2963545" cy="1266825"/>
                <wp:effectExtent l="0" t="0" r="825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1266825"/>
                        </a:xfrm>
                        <a:prstGeom prst="rect">
                          <a:avLst/>
                        </a:prstGeom>
                        <a:solidFill>
                          <a:srgbClr val="FFFFFF"/>
                        </a:solidFill>
                        <a:ln w="9525">
                          <a:noFill/>
                          <a:miter lim="800000"/>
                          <a:headEnd/>
                          <a:tailEnd/>
                        </a:ln>
                      </wps:spPr>
                      <wps:txbx>
                        <w:txbxContent>
                          <w:p w:rsidR="006755C7" w:rsidRPr="00A172B9" w:rsidRDefault="00625CFA" w:rsidP="006755C7">
                            <w:pPr>
                              <w:spacing w:line="360" w:lineRule="auto"/>
                              <w:rPr>
                                <w:sz w:val="28"/>
                              </w:rPr>
                            </w:pPr>
                            <w:r w:rsidRPr="00A172B9">
                              <w:rPr>
                                <w:rFonts w:hint="eastAsia"/>
                                <w:spacing w:val="135"/>
                                <w:kern w:val="0"/>
                                <w:sz w:val="28"/>
                                <w:fitText w:val="828" w:id="-1583092992"/>
                              </w:rPr>
                              <w:t>日</w:t>
                            </w:r>
                            <w:r w:rsidRPr="00A172B9">
                              <w:rPr>
                                <w:rFonts w:hint="eastAsia"/>
                                <w:spacing w:val="-1"/>
                                <w:kern w:val="0"/>
                                <w:sz w:val="28"/>
                                <w:fitText w:val="828" w:id="-1583092992"/>
                              </w:rPr>
                              <w:t>時</w:t>
                            </w:r>
                            <w:r w:rsidRPr="00A172B9">
                              <w:rPr>
                                <w:rFonts w:hint="eastAsia"/>
                                <w:sz w:val="28"/>
                              </w:rPr>
                              <w:t>：令和４年２月</w:t>
                            </w:r>
                            <w:r w:rsidR="00B366BF" w:rsidRPr="00A172B9">
                              <w:rPr>
                                <w:rFonts w:hint="eastAsia"/>
                                <w:sz w:val="28"/>
                              </w:rPr>
                              <w:t>１４</w:t>
                            </w:r>
                            <w:r w:rsidRPr="00A172B9">
                              <w:rPr>
                                <w:rFonts w:hint="eastAsia"/>
                                <w:sz w:val="28"/>
                              </w:rPr>
                              <w:t>日（</w:t>
                            </w:r>
                            <w:r w:rsidR="00FC1C1C" w:rsidRPr="00A172B9">
                              <w:rPr>
                                <w:rFonts w:hint="eastAsia"/>
                                <w:sz w:val="28"/>
                              </w:rPr>
                              <w:t>月</w:t>
                            </w:r>
                            <w:r w:rsidRPr="00A172B9">
                              <w:rPr>
                                <w:rFonts w:hint="eastAsia"/>
                                <w:sz w:val="28"/>
                              </w:rPr>
                              <w:t>）</w:t>
                            </w:r>
                          </w:p>
                          <w:p w:rsidR="00625CFA" w:rsidRPr="00A172B9" w:rsidRDefault="00625CFA" w:rsidP="006755C7">
                            <w:pPr>
                              <w:spacing w:line="360" w:lineRule="auto"/>
                              <w:ind w:leftChars="500" w:left="1036"/>
                              <w:rPr>
                                <w:sz w:val="28"/>
                              </w:rPr>
                            </w:pPr>
                            <w:r w:rsidRPr="00A172B9">
                              <w:rPr>
                                <w:rFonts w:hint="eastAsia"/>
                                <w:sz w:val="28"/>
                              </w:rPr>
                              <w:t>１</w:t>
                            </w:r>
                            <w:r w:rsidR="00FC1C1C" w:rsidRPr="00A172B9">
                              <w:rPr>
                                <w:rFonts w:hint="eastAsia"/>
                                <w:sz w:val="28"/>
                              </w:rPr>
                              <w:t>３</w:t>
                            </w:r>
                            <w:r w:rsidRPr="00A172B9">
                              <w:rPr>
                                <w:rFonts w:hint="eastAsia"/>
                                <w:sz w:val="28"/>
                              </w:rPr>
                              <w:t>：００～１</w:t>
                            </w:r>
                            <w:r w:rsidR="00FC1C1C" w:rsidRPr="00A172B9">
                              <w:rPr>
                                <w:rFonts w:hint="eastAsia"/>
                                <w:sz w:val="28"/>
                              </w:rPr>
                              <w:t>５</w:t>
                            </w:r>
                            <w:r w:rsidRPr="00A172B9">
                              <w:rPr>
                                <w:rFonts w:hint="eastAsia"/>
                                <w:sz w:val="28"/>
                              </w:rPr>
                              <w:t>：００</w:t>
                            </w:r>
                          </w:p>
                          <w:p w:rsidR="00625CFA" w:rsidRPr="00A172B9" w:rsidRDefault="00625CFA" w:rsidP="006755C7">
                            <w:pPr>
                              <w:spacing w:line="360" w:lineRule="auto"/>
                              <w:rPr>
                                <w:sz w:val="28"/>
                              </w:rPr>
                            </w:pPr>
                            <w:r w:rsidRPr="00A172B9">
                              <w:rPr>
                                <w:rFonts w:hint="eastAsia"/>
                                <w:spacing w:val="135"/>
                                <w:kern w:val="0"/>
                                <w:sz w:val="28"/>
                                <w:fitText w:val="828" w:id="-1583092736"/>
                              </w:rPr>
                              <w:t>場</w:t>
                            </w:r>
                            <w:r w:rsidRPr="00A172B9">
                              <w:rPr>
                                <w:rFonts w:hint="eastAsia"/>
                                <w:spacing w:val="-1"/>
                                <w:kern w:val="0"/>
                                <w:sz w:val="28"/>
                                <w:fitText w:val="828" w:id="-1583092736"/>
                              </w:rPr>
                              <w:t>所</w:t>
                            </w:r>
                            <w:r w:rsidRPr="00A172B9">
                              <w:rPr>
                                <w:rFonts w:hint="eastAsia"/>
                                <w:sz w:val="28"/>
                              </w:rPr>
                              <w:t>：オンライン開催</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2.15pt;margin-top:39.95pt;width:233.35pt;height:9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" stroked="f">
                <v:textbox style="mso-fit-shape-to-text:t" inset="5.85pt,.7pt,5.85pt,.7pt">
                  <w:txbxContent>
                    <w:p w:rsidR="006755C7" w:rsidRPr="00A172B9" w:rsidRDefault="00625CFA" w:rsidP="006755C7">
                      <w:pPr>
                        <w:spacing w:line="360" w:lineRule="auto"/>
                        <w:rPr>
                          <w:sz w:val="28"/>
                        </w:rPr>
                      </w:pPr>
                      <w:r w:rsidRPr="00A172B9">
                        <w:rPr>
                          <w:rFonts w:hint="eastAsia"/>
                          <w:spacing w:val="135"/>
                          <w:kern w:val="0"/>
                          <w:sz w:val="28"/>
                          <w:fitText w:val="828" w:id="-1583092992"/>
                        </w:rPr>
                        <w:t>日</w:t>
                      </w:r>
                      <w:r w:rsidRPr="00A172B9">
                        <w:rPr>
                          <w:rFonts w:hint="eastAsia"/>
                          <w:spacing w:val="-1"/>
                          <w:kern w:val="0"/>
                          <w:sz w:val="28"/>
                          <w:fitText w:val="828" w:id="-1583092992"/>
                        </w:rPr>
                        <w:t>時</w:t>
                      </w:r>
                      <w:r w:rsidRPr="00A172B9">
                        <w:rPr>
                          <w:rFonts w:hint="eastAsia"/>
                          <w:sz w:val="28"/>
                        </w:rPr>
                        <w:t>：令和４年２月</w:t>
                      </w:r>
                      <w:r w:rsidR="00B366BF" w:rsidRPr="00A172B9">
                        <w:rPr>
                          <w:rFonts w:hint="eastAsia"/>
                          <w:sz w:val="28"/>
                        </w:rPr>
                        <w:t>１４</w:t>
                      </w:r>
                      <w:r w:rsidRPr="00A172B9">
                        <w:rPr>
                          <w:rFonts w:hint="eastAsia"/>
                          <w:sz w:val="28"/>
                        </w:rPr>
                        <w:t>日（</w:t>
                      </w:r>
                      <w:r w:rsidR="00FC1C1C" w:rsidRPr="00A172B9">
                        <w:rPr>
                          <w:rFonts w:hint="eastAsia"/>
                          <w:sz w:val="28"/>
                        </w:rPr>
                        <w:t>月</w:t>
                      </w:r>
                      <w:r w:rsidRPr="00A172B9">
                        <w:rPr>
                          <w:rFonts w:hint="eastAsia"/>
                          <w:sz w:val="28"/>
                        </w:rPr>
                        <w:t>）</w:t>
                      </w:r>
                    </w:p>
                    <w:p w:rsidR="00625CFA" w:rsidRPr="00A172B9" w:rsidRDefault="00625CFA" w:rsidP="006755C7">
                      <w:pPr>
                        <w:spacing w:line="360" w:lineRule="auto"/>
                        <w:ind w:leftChars="500" w:left="1036"/>
                        <w:rPr>
                          <w:sz w:val="28"/>
                        </w:rPr>
                      </w:pPr>
                      <w:r w:rsidRPr="00A172B9">
                        <w:rPr>
                          <w:rFonts w:hint="eastAsia"/>
                          <w:sz w:val="28"/>
                        </w:rPr>
                        <w:t>１</w:t>
                      </w:r>
                      <w:r w:rsidR="00FC1C1C" w:rsidRPr="00A172B9">
                        <w:rPr>
                          <w:rFonts w:hint="eastAsia"/>
                          <w:sz w:val="28"/>
                        </w:rPr>
                        <w:t>３</w:t>
                      </w:r>
                      <w:r w:rsidRPr="00A172B9">
                        <w:rPr>
                          <w:rFonts w:hint="eastAsia"/>
                          <w:sz w:val="28"/>
                        </w:rPr>
                        <w:t>：００～１</w:t>
                      </w:r>
                      <w:r w:rsidR="00FC1C1C" w:rsidRPr="00A172B9">
                        <w:rPr>
                          <w:rFonts w:hint="eastAsia"/>
                          <w:sz w:val="28"/>
                        </w:rPr>
                        <w:t>５</w:t>
                      </w:r>
                      <w:r w:rsidRPr="00A172B9">
                        <w:rPr>
                          <w:rFonts w:hint="eastAsia"/>
                          <w:sz w:val="28"/>
                        </w:rPr>
                        <w:t>：００</w:t>
                      </w:r>
                    </w:p>
                    <w:p w:rsidR="00625CFA" w:rsidRPr="00A172B9" w:rsidRDefault="00625CFA" w:rsidP="006755C7">
                      <w:pPr>
                        <w:spacing w:line="360" w:lineRule="auto"/>
                        <w:rPr>
                          <w:sz w:val="28"/>
                        </w:rPr>
                      </w:pPr>
                      <w:r w:rsidRPr="00A172B9">
                        <w:rPr>
                          <w:rFonts w:hint="eastAsia"/>
                          <w:spacing w:val="135"/>
                          <w:kern w:val="0"/>
                          <w:sz w:val="28"/>
                          <w:fitText w:val="828" w:id="-1583092736"/>
                        </w:rPr>
                        <w:t>場</w:t>
                      </w:r>
                      <w:r w:rsidRPr="00A172B9">
                        <w:rPr>
                          <w:rFonts w:hint="eastAsia"/>
                          <w:spacing w:val="-1"/>
                          <w:kern w:val="0"/>
                          <w:sz w:val="28"/>
                          <w:fitText w:val="828" w:id="-1583092736"/>
                        </w:rPr>
                        <w:t>所</w:t>
                      </w:r>
                      <w:r w:rsidRPr="00A172B9">
                        <w:rPr>
                          <w:rFonts w:hint="eastAsia"/>
                          <w:sz w:val="28"/>
                        </w:rPr>
                        <w:t>：オンライン開催</w:t>
                      </w:r>
                    </w:p>
                  </w:txbxContent>
                </v:textbox>
                <w10:wrap type="square" anchorx="margin"/>
              </v:shape>
            </w:pict>
          </mc:Fallback>
        </mc:AlternateContent>
      </w:r>
      <w:r w:rsidR="00540658" w:rsidRPr="00A172B9">
        <w:rPr>
          <w:rFonts w:hint="eastAsia"/>
          <w:spacing w:val="908"/>
          <w:kern w:val="0"/>
          <w:sz w:val="32"/>
          <w:szCs w:val="22"/>
          <w:fitText w:val="2456" w:id="-1583093760"/>
        </w:rPr>
        <w:t>次</w:t>
      </w:r>
      <w:r w:rsidR="00540658" w:rsidRPr="00A172B9">
        <w:rPr>
          <w:rFonts w:hint="eastAsia"/>
          <w:kern w:val="0"/>
          <w:sz w:val="32"/>
          <w:szCs w:val="22"/>
          <w:fitText w:val="2456" w:id="-1583093760"/>
        </w:rPr>
        <w:t>第</w:t>
      </w:r>
    </w:p>
    <w:p w:rsidR="00540658" w:rsidRPr="00A172B9" w:rsidRDefault="00540658" w:rsidP="006755C7">
      <w:pPr>
        <w:numPr>
          <w:ilvl w:val="0"/>
          <w:numId w:val="2"/>
        </w:numPr>
        <w:spacing w:beforeLines="700" w:before="2037" w:afterLines="50" w:after="145" w:line="480" w:lineRule="auto"/>
        <w:jc w:val="left"/>
        <w:rPr>
          <w:sz w:val="28"/>
          <w:szCs w:val="22"/>
        </w:rPr>
      </w:pPr>
      <w:r w:rsidRPr="00A172B9">
        <w:rPr>
          <w:rFonts w:hint="eastAsia"/>
          <w:sz w:val="28"/>
          <w:szCs w:val="22"/>
        </w:rPr>
        <w:t>開会</w:t>
      </w:r>
    </w:p>
    <w:p w:rsidR="00540658" w:rsidRPr="00A172B9" w:rsidRDefault="00540658" w:rsidP="006755C7">
      <w:pPr>
        <w:numPr>
          <w:ilvl w:val="0"/>
          <w:numId w:val="2"/>
        </w:numPr>
        <w:spacing w:beforeLines="50" w:before="145" w:afterLines="50" w:after="145" w:line="480" w:lineRule="auto"/>
        <w:jc w:val="left"/>
        <w:rPr>
          <w:sz w:val="28"/>
          <w:szCs w:val="22"/>
        </w:rPr>
      </w:pPr>
      <w:r w:rsidRPr="00A172B9">
        <w:rPr>
          <w:rFonts w:hint="eastAsia"/>
          <w:sz w:val="28"/>
          <w:szCs w:val="22"/>
        </w:rPr>
        <w:t>会長挨拶</w:t>
      </w:r>
    </w:p>
    <w:p w:rsidR="00B713FE" w:rsidRPr="00A172B9" w:rsidRDefault="006755C7" w:rsidP="006755C7">
      <w:pPr>
        <w:numPr>
          <w:ilvl w:val="0"/>
          <w:numId w:val="2"/>
        </w:numPr>
        <w:spacing w:beforeLines="50" w:before="145" w:line="480" w:lineRule="auto"/>
        <w:jc w:val="left"/>
        <w:rPr>
          <w:sz w:val="28"/>
          <w:szCs w:val="22"/>
        </w:rPr>
      </w:pPr>
      <w:r w:rsidRPr="00A172B9">
        <w:rPr>
          <w:rFonts w:hint="eastAsia"/>
          <w:sz w:val="28"/>
          <w:szCs w:val="22"/>
        </w:rPr>
        <w:t>議案</w:t>
      </w:r>
    </w:p>
    <w:p w:rsidR="006755C7" w:rsidRPr="00A172B9" w:rsidRDefault="006755C7" w:rsidP="006755C7">
      <w:pPr>
        <w:numPr>
          <w:ilvl w:val="0"/>
          <w:numId w:val="8"/>
        </w:numPr>
        <w:rPr>
          <w:rFonts w:hAnsi="ＭＳ ゴシック"/>
          <w:sz w:val="28"/>
          <w:szCs w:val="22"/>
        </w:rPr>
      </w:pPr>
      <w:r w:rsidRPr="00A172B9">
        <w:rPr>
          <w:rFonts w:hAnsi="ＭＳ ゴシック" w:hint="eastAsia"/>
          <w:sz w:val="28"/>
          <w:szCs w:val="22"/>
        </w:rPr>
        <w:t>承認事項</w:t>
      </w:r>
      <w:r w:rsidR="00653E7E" w:rsidRPr="00A172B9">
        <w:rPr>
          <w:rFonts w:hAnsi="ＭＳ ゴシック" w:hint="eastAsia"/>
          <w:sz w:val="28"/>
          <w:szCs w:val="22"/>
        </w:rPr>
        <w:t>【下記①～⑧一括　議案１】</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気管挿管（硬性喉頭鏡）病院実習生の承認について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気管挿管（ビデオ硬性挿管用喉頭鏡）病院実習生の承認について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指導救命士の承認について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気管挿管病院実習の実施結果及び状況について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各検証会議の検証実施結果について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ビデオ喉頭鏡及び処置拡大２行為の実施状況について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心肺蘇生を望まない救急事案とその対応について</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検証会議委員の変更について</w:t>
      </w:r>
    </w:p>
    <w:p w:rsidR="006755C7" w:rsidRPr="00A172B9" w:rsidRDefault="006755C7" w:rsidP="006755C7">
      <w:pPr>
        <w:numPr>
          <w:ilvl w:val="0"/>
          <w:numId w:val="8"/>
        </w:numPr>
        <w:rPr>
          <w:rFonts w:hAnsi="ＭＳ ゴシック"/>
          <w:sz w:val="28"/>
          <w:szCs w:val="22"/>
        </w:rPr>
      </w:pPr>
      <w:r w:rsidRPr="00A172B9">
        <w:rPr>
          <w:rFonts w:hAnsi="ＭＳ ゴシック" w:hint="eastAsia"/>
          <w:sz w:val="28"/>
          <w:szCs w:val="22"/>
        </w:rPr>
        <w:t>意見交換・意見聴取</w:t>
      </w:r>
    </w:p>
    <w:p w:rsidR="00653E7E" w:rsidRPr="00A172B9" w:rsidRDefault="00653E7E" w:rsidP="00653E7E">
      <w:pPr>
        <w:numPr>
          <w:ilvl w:val="1"/>
          <w:numId w:val="8"/>
        </w:numPr>
        <w:rPr>
          <w:rFonts w:hAnsi="ＭＳ ゴシック"/>
          <w:sz w:val="28"/>
          <w:szCs w:val="22"/>
        </w:rPr>
      </w:pPr>
      <w:r w:rsidRPr="00A172B9">
        <w:rPr>
          <w:rFonts w:hAnsi="ＭＳ ゴシック" w:hint="eastAsia"/>
          <w:sz w:val="28"/>
          <w:szCs w:val="22"/>
        </w:rPr>
        <w:t>北河内二次医療圏における救急医療体制について【議案２】</w:t>
      </w:r>
    </w:p>
    <w:p w:rsidR="006755C7" w:rsidRPr="00A172B9" w:rsidRDefault="006755C7" w:rsidP="006755C7">
      <w:pPr>
        <w:numPr>
          <w:ilvl w:val="1"/>
          <w:numId w:val="8"/>
        </w:numPr>
        <w:rPr>
          <w:rFonts w:hAnsi="ＭＳ ゴシック"/>
          <w:sz w:val="28"/>
          <w:szCs w:val="22"/>
        </w:rPr>
      </w:pPr>
      <w:r w:rsidRPr="00A172B9">
        <w:rPr>
          <w:rFonts w:hAnsi="ＭＳ ゴシック" w:hint="eastAsia"/>
          <w:sz w:val="28"/>
          <w:szCs w:val="22"/>
        </w:rPr>
        <w:t>蘇生を望まない傷病者への消防機関の対応について</w:t>
      </w:r>
      <w:r w:rsidR="00653E7E" w:rsidRPr="00A172B9">
        <w:rPr>
          <w:rFonts w:hAnsi="ＭＳ ゴシック" w:hint="eastAsia"/>
          <w:sz w:val="28"/>
          <w:szCs w:val="22"/>
        </w:rPr>
        <w:t>【議案３】</w:t>
      </w:r>
    </w:p>
    <w:p w:rsidR="006755C7" w:rsidRPr="00A172B9" w:rsidRDefault="006755C7" w:rsidP="006755C7">
      <w:pPr>
        <w:numPr>
          <w:ilvl w:val="1"/>
          <w:numId w:val="8"/>
        </w:numPr>
        <w:rPr>
          <w:rFonts w:hAnsi="ＭＳ ゴシック"/>
          <w:sz w:val="28"/>
          <w:szCs w:val="22"/>
        </w:rPr>
      </w:pPr>
      <w:r w:rsidRPr="00A172B9">
        <w:rPr>
          <w:rFonts w:hAnsi="ＭＳ ゴシック" w:hint="eastAsia"/>
          <w:sz w:val="28"/>
          <w:szCs w:val="22"/>
        </w:rPr>
        <w:t>『「傷病者の搬送及び受入れの実施基準」における医療機関の申し出要領』に基づく医療機関からの申し出に係る意見聴取について</w:t>
      </w:r>
      <w:r w:rsidR="00653E7E" w:rsidRPr="00A172B9">
        <w:rPr>
          <w:rFonts w:hAnsi="ＭＳ ゴシック" w:hint="eastAsia"/>
          <w:sz w:val="28"/>
          <w:szCs w:val="22"/>
        </w:rPr>
        <w:t>【議案４】</w:t>
      </w:r>
    </w:p>
    <w:p w:rsidR="004215C2" w:rsidRDefault="006755C7" w:rsidP="006755C7">
      <w:pPr>
        <w:numPr>
          <w:ilvl w:val="0"/>
          <w:numId w:val="8"/>
        </w:numPr>
        <w:rPr>
          <w:rFonts w:hAnsi="ＭＳ ゴシック"/>
          <w:sz w:val="28"/>
          <w:szCs w:val="22"/>
        </w:rPr>
      </w:pPr>
      <w:r w:rsidRPr="00A172B9">
        <w:rPr>
          <w:rFonts w:hAnsi="ＭＳ ゴシック" w:hint="eastAsia"/>
          <w:sz w:val="28"/>
          <w:szCs w:val="22"/>
        </w:rPr>
        <w:t>その他</w:t>
      </w:r>
      <w:r w:rsidR="004215C2">
        <w:rPr>
          <w:rFonts w:hAnsi="ＭＳ ゴシック"/>
          <w:sz w:val="28"/>
          <w:szCs w:val="22"/>
        </w:rPr>
        <w:br w:type="page"/>
      </w:r>
    </w:p>
    <w:p w:rsidR="004215C2" w:rsidRDefault="004215C2" w:rsidP="004215C2">
      <w:pPr>
        <w:spacing w:beforeLines="50" w:before="145" w:line="320" w:lineRule="exact"/>
        <w:rPr>
          <w:rFonts w:hAnsi="ＭＳ ゴシック"/>
          <w:sz w:val="24"/>
          <w:szCs w:val="22"/>
        </w:rPr>
      </w:pPr>
      <w:r>
        <w:rPr>
          <w:rFonts w:hAnsi="ＭＳ ゴシック" w:hint="eastAsia"/>
          <w:sz w:val="24"/>
          <w:szCs w:val="22"/>
        </w:rPr>
        <w:lastRenderedPageBreak/>
        <w:t>【配布資料】</w:t>
      </w:r>
    </w:p>
    <w:p w:rsidR="004215C2" w:rsidRPr="004215C2" w:rsidRDefault="004215C2" w:rsidP="004215C2">
      <w:pPr>
        <w:spacing w:beforeLines="50" w:before="145" w:line="300" w:lineRule="exact"/>
        <w:ind w:leftChars="200" w:left="414"/>
        <w:rPr>
          <w:rFonts w:hAnsi="ＭＳ ゴシック" w:hint="eastAsia"/>
          <w:szCs w:val="22"/>
        </w:rPr>
      </w:pPr>
      <w:r w:rsidRPr="004215C2">
        <w:rPr>
          <w:rFonts w:hAnsi="ＭＳ ゴシック" w:hint="eastAsia"/>
          <w:szCs w:val="22"/>
        </w:rPr>
        <w:t>令和</w:t>
      </w:r>
      <w:r w:rsidRPr="004215C2">
        <w:rPr>
          <w:rFonts w:hAnsi="ＭＳ ゴシック" w:hint="eastAsia"/>
          <w:szCs w:val="22"/>
        </w:rPr>
        <w:t>３年度　大阪府北河内地域救急メディカルコントロール協議会及び気管挿管病院実習小委員会・検証小委員会次第</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令和３年度　北河内地域救急メディカルコントロール協議会委員　名簿</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　気管挿管（硬性喉頭鏡）病院実習生ほか承認事項について</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議案１（資料１）　硬性喉頭鏡実習承認書</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議案１（資料２）　ビデオ喉頭鏡実習承認書</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議案１（資料３ー１）　指導救命士推薦書</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議案１（資料３）　指導救命士推薦状</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 xml:space="preserve">議案１（資料４ー１）　令和３年度硬性喉頭鏡病院実習の状況　</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 xml:space="preserve">議案１（資料４）　令和２年度硬性喉頭鏡病院実習の結果　</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議案１（資料５ー１）　令和３年度ビデオ喉頭鏡病院実習の結果</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議案１（資料５）　令和２年度ビデオ喉頭鏡病院実習の結果</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議案１（資料６）　令和２年度　検証結果</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議案１（資料６ー１）　ビデオ喉頭鏡を使用した挿管事例</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議案１（資料６ー２）　令和２年度気管挿管事例</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議案１（資料６ー３）　Ｃ評価事例集</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議案１（資料７）　血糖測定及ブドウ糖溶液投与事例</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議案１（資料７ー１）　心肺機能停止前の静脈路確保及び輸液事例</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議案１（資料８）　令和２年度実施基準検証会議集計表</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議案１（資料８附表）　令和２年度　実施基準検証会議集計表</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議案１（資料９）　心肺蘇生を望まない救急事案とその対応</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議案１（資料10）　令和３年検証医検証委員名簿</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議案２　北河内二次医療圏における救急医療体制についてからOrionデータ分析結果からみた現状から</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議案２（資料１）　北河内二次医療圏における救急医療体制について</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議案３　「蘇生を望まない傷病者への消防機関の対応」に係る意見交換について</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議案３（資料１）　「平成30 年度救急業務のあり方に関する検討会傷病者の意思に沿った救急現場における心肺蘇生の実施に関する検討部会」報告書の概要</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議案３（資料２）　心肺蘇生を望まない救急事案とその対応</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議案３（資料２</w:t>
      </w:r>
      <w:r w:rsidR="00F42F14">
        <w:rPr>
          <w:rFonts w:hAnsi="ＭＳ ゴシック" w:hint="eastAsia"/>
          <w:szCs w:val="22"/>
        </w:rPr>
        <w:t>－２</w:t>
      </w:r>
      <w:r w:rsidRPr="004215C2">
        <w:rPr>
          <w:rFonts w:hAnsi="ＭＳ ゴシック" w:hint="eastAsia"/>
          <w:szCs w:val="22"/>
        </w:rPr>
        <w:t>）　心肺蘇生を望まない救急事案とその対応</w:t>
      </w:r>
      <w:r w:rsidR="00F42F14">
        <w:rPr>
          <w:rFonts w:hAnsi="ＭＳ ゴシック" w:hint="eastAsia"/>
          <w:szCs w:val="22"/>
        </w:rPr>
        <w:t>：</w:t>
      </w:r>
      <w:r w:rsidR="00F42F14" w:rsidRPr="00F42F14">
        <w:rPr>
          <w:rFonts w:hAnsi="ＭＳ ゴシック" w:hint="eastAsia"/>
          <w:szCs w:val="22"/>
        </w:rPr>
        <w:t>事</w:t>
      </w:r>
      <w:bookmarkStart w:id="0" w:name="_GoBack"/>
      <w:bookmarkEnd w:id="0"/>
      <w:r w:rsidR="00F42F14" w:rsidRPr="00F42F14">
        <w:rPr>
          <w:rFonts w:hAnsi="ＭＳ ゴシック" w:hint="eastAsia"/>
          <w:szCs w:val="22"/>
        </w:rPr>
        <w:t>案一覧</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議案４　『「傷病者の搬送及び受入れの実施基準」における医療機関の申し出要領』に基づく医療機関からの申し出に係る意見聴取について</w:t>
      </w:r>
    </w:p>
    <w:p w:rsidR="004215C2"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議案４（資料１）　傷病者の搬送及び受入れの実施基準（大阪府北河内医療圏版）</w:t>
      </w:r>
    </w:p>
    <w:p w:rsidR="006755C7" w:rsidRPr="004215C2" w:rsidRDefault="004215C2" w:rsidP="004215C2">
      <w:pPr>
        <w:spacing w:beforeLines="50" w:before="145" w:line="300" w:lineRule="exact"/>
        <w:ind w:leftChars="200" w:left="1243" w:hangingChars="400" w:hanging="829"/>
        <w:rPr>
          <w:rFonts w:hAnsi="ＭＳ ゴシック" w:hint="eastAsia"/>
          <w:szCs w:val="22"/>
        </w:rPr>
      </w:pPr>
      <w:r w:rsidRPr="004215C2">
        <w:rPr>
          <w:rFonts w:hAnsi="ＭＳ ゴシック" w:hint="eastAsia"/>
          <w:szCs w:val="22"/>
        </w:rPr>
        <w:t>議案４（資料２）　申し出医療機関に係る管轄保健所の確認項目一覧</w:t>
      </w:r>
    </w:p>
    <w:sectPr w:rsidR="006755C7" w:rsidRPr="004215C2" w:rsidSect="00A172B9">
      <w:pgSz w:w="11906" w:h="16838" w:code="9"/>
      <w:pgMar w:top="851" w:right="1304" w:bottom="567" w:left="1304"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4BD" w:rsidRDefault="00F004BD" w:rsidP="00712952">
      <w:r>
        <w:separator/>
      </w:r>
    </w:p>
  </w:endnote>
  <w:endnote w:type="continuationSeparator" w:id="0">
    <w:p w:rsidR="00F004BD" w:rsidRDefault="00F004BD" w:rsidP="0071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4BD" w:rsidRDefault="00F004BD" w:rsidP="00712952">
      <w:r>
        <w:separator/>
      </w:r>
    </w:p>
  </w:footnote>
  <w:footnote w:type="continuationSeparator" w:id="0">
    <w:p w:rsidR="00F004BD" w:rsidRDefault="00F004BD" w:rsidP="0071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2200D"/>
    <w:multiLevelType w:val="hybridMultilevel"/>
    <w:tmpl w:val="2254683E"/>
    <w:lvl w:ilvl="0" w:tplc="5DD6415E">
      <w:start w:val="1"/>
      <w:numFmt w:val="decimal"/>
      <w:lvlText w:val="(%1)"/>
      <w:lvlJc w:val="left"/>
      <w:pPr>
        <w:ind w:left="1244" w:hanging="420"/>
      </w:pPr>
      <w:rPr>
        <w:rFonts w:hint="eastAsia"/>
      </w:rPr>
    </w:lvl>
    <w:lvl w:ilvl="1" w:tplc="A988751E">
      <w:start w:val="1"/>
      <w:numFmt w:val="decimalEnclosedCircle"/>
      <w:lvlText w:val="%2"/>
      <w:lvlJc w:val="left"/>
      <w:pPr>
        <w:ind w:left="1604" w:hanging="360"/>
      </w:pPr>
      <w:rPr>
        <w:rFonts w:hint="default"/>
      </w:r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 w15:restartNumberingAfterBreak="0">
    <w:nsid w:val="1A15460A"/>
    <w:multiLevelType w:val="hybridMultilevel"/>
    <w:tmpl w:val="27C87C1A"/>
    <w:lvl w:ilvl="0" w:tplc="04090011">
      <w:start w:val="1"/>
      <w:numFmt w:val="decimalEnclosedCircle"/>
      <w:lvlText w:val="%1"/>
      <w:lvlJc w:val="left"/>
      <w:pPr>
        <w:ind w:left="1555" w:hanging="420"/>
      </w:p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29015632"/>
    <w:multiLevelType w:val="hybridMultilevel"/>
    <w:tmpl w:val="BD9A3258"/>
    <w:lvl w:ilvl="0" w:tplc="7416D930">
      <w:start w:val="2"/>
      <w:numFmt w:val="decimal"/>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31C92F1D"/>
    <w:multiLevelType w:val="hybridMultilevel"/>
    <w:tmpl w:val="88C6BB6C"/>
    <w:lvl w:ilvl="0" w:tplc="CF64D348">
      <w:start w:val="1"/>
      <w:numFmt w:val="decimalFullWidth"/>
      <w:lvlText w:val="%1．"/>
      <w:lvlJc w:val="left"/>
      <w:pPr>
        <w:ind w:left="720" w:hanging="720"/>
      </w:pPr>
      <w:rPr>
        <w:rFonts w:hint="default"/>
      </w:rPr>
    </w:lvl>
    <w:lvl w:ilvl="1" w:tplc="955EC7AE">
      <w:start w:val="2"/>
      <w:numFmt w:val="decimalEnclosedCircle"/>
      <w:lvlText w:val="%2"/>
      <w:lvlJc w:val="left"/>
      <w:pPr>
        <w:ind w:left="780" w:hanging="360"/>
      </w:pPr>
      <w:rPr>
        <w:rFonts w:ascii="Tahoma" w:hAnsi="Tahoma" w:cs="Tahoma"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2C38FD"/>
    <w:multiLevelType w:val="hybridMultilevel"/>
    <w:tmpl w:val="BB0E9BA4"/>
    <w:lvl w:ilvl="0" w:tplc="30C44B84">
      <w:start w:val="1"/>
      <w:numFmt w:val="decimalFullWidth"/>
      <w:lvlText w:val="（%1）"/>
      <w:lvlJc w:val="left"/>
      <w:pPr>
        <w:ind w:left="1200" w:hanging="720"/>
      </w:pPr>
      <w:rPr>
        <w:rFonts w:hint="default"/>
      </w:rPr>
    </w:lvl>
    <w:lvl w:ilvl="1" w:tplc="4D8092D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9327D4C"/>
    <w:multiLevelType w:val="hybridMultilevel"/>
    <w:tmpl w:val="F1E8D0D4"/>
    <w:lvl w:ilvl="0" w:tplc="3C7A5D1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93F64AC"/>
    <w:multiLevelType w:val="hybridMultilevel"/>
    <w:tmpl w:val="BBBEF1D2"/>
    <w:lvl w:ilvl="0" w:tplc="F2EABA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A22D2"/>
    <w:multiLevelType w:val="hybridMultilevel"/>
    <w:tmpl w:val="A6C68E50"/>
    <w:lvl w:ilvl="0" w:tplc="BDB67A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4"/>
  </w:num>
  <w:num w:numId="4">
    <w:abstractNumId w:val="1"/>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AB"/>
    <w:rsid w:val="00006F1F"/>
    <w:rsid w:val="00014430"/>
    <w:rsid w:val="0001655A"/>
    <w:rsid w:val="000171B2"/>
    <w:rsid w:val="00040788"/>
    <w:rsid w:val="0006019C"/>
    <w:rsid w:val="00065ADC"/>
    <w:rsid w:val="00077449"/>
    <w:rsid w:val="0008037D"/>
    <w:rsid w:val="00096EEC"/>
    <w:rsid w:val="000D4537"/>
    <w:rsid w:val="000D63E8"/>
    <w:rsid w:val="0010307D"/>
    <w:rsid w:val="001052F7"/>
    <w:rsid w:val="00144545"/>
    <w:rsid w:val="001538D7"/>
    <w:rsid w:val="00163782"/>
    <w:rsid w:val="0017759C"/>
    <w:rsid w:val="001B3E10"/>
    <w:rsid w:val="001B43B4"/>
    <w:rsid w:val="001C071D"/>
    <w:rsid w:val="001E6BFF"/>
    <w:rsid w:val="00213E7E"/>
    <w:rsid w:val="00234372"/>
    <w:rsid w:val="00252311"/>
    <w:rsid w:val="00263917"/>
    <w:rsid w:val="00270DB7"/>
    <w:rsid w:val="00285A81"/>
    <w:rsid w:val="002A61AE"/>
    <w:rsid w:val="002F7E65"/>
    <w:rsid w:val="00304CA9"/>
    <w:rsid w:val="003356D2"/>
    <w:rsid w:val="00337049"/>
    <w:rsid w:val="003442C0"/>
    <w:rsid w:val="003749CF"/>
    <w:rsid w:val="00376C8B"/>
    <w:rsid w:val="00377900"/>
    <w:rsid w:val="003C1D98"/>
    <w:rsid w:val="0040732B"/>
    <w:rsid w:val="004215C2"/>
    <w:rsid w:val="0045137F"/>
    <w:rsid w:val="00477007"/>
    <w:rsid w:val="004D2B50"/>
    <w:rsid w:val="004F0138"/>
    <w:rsid w:val="004F55FF"/>
    <w:rsid w:val="0051597C"/>
    <w:rsid w:val="00540658"/>
    <w:rsid w:val="005461D9"/>
    <w:rsid w:val="00551153"/>
    <w:rsid w:val="00564C8E"/>
    <w:rsid w:val="00566858"/>
    <w:rsid w:val="00593DA0"/>
    <w:rsid w:val="005A2C50"/>
    <w:rsid w:val="005D2CE6"/>
    <w:rsid w:val="005E0F3C"/>
    <w:rsid w:val="00625CFA"/>
    <w:rsid w:val="00634D0D"/>
    <w:rsid w:val="006375E0"/>
    <w:rsid w:val="00653E7E"/>
    <w:rsid w:val="006613F6"/>
    <w:rsid w:val="006755C7"/>
    <w:rsid w:val="006A0D9B"/>
    <w:rsid w:val="006A1210"/>
    <w:rsid w:val="006B46F5"/>
    <w:rsid w:val="006C6E53"/>
    <w:rsid w:val="006D605D"/>
    <w:rsid w:val="00712952"/>
    <w:rsid w:val="007254D0"/>
    <w:rsid w:val="00731191"/>
    <w:rsid w:val="00735AFD"/>
    <w:rsid w:val="00750EC1"/>
    <w:rsid w:val="00762E20"/>
    <w:rsid w:val="007742CC"/>
    <w:rsid w:val="007970C3"/>
    <w:rsid w:val="007A5EEB"/>
    <w:rsid w:val="007B152B"/>
    <w:rsid w:val="007D21D8"/>
    <w:rsid w:val="00832AB5"/>
    <w:rsid w:val="00837CAE"/>
    <w:rsid w:val="0084254A"/>
    <w:rsid w:val="00857A7C"/>
    <w:rsid w:val="00892957"/>
    <w:rsid w:val="008C2930"/>
    <w:rsid w:val="009138A5"/>
    <w:rsid w:val="0093040E"/>
    <w:rsid w:val="00954E0B"/>
    <w:rsid w:val="009609B3"/>
    <w:rsid w:val="009A26E2"/>
    <w:rsid w:val="009E51A2"/>
    <w:rsid w:val="009E786E"/>
    <w:rsid w:val="00A01252"/>
    <w:rsid w:val="00A13981"/>
    <w:rsid w:val="00A172B9"/>
    <w:rsid w:val="00A652FB"/>
    <w:rsid w:val="00A85074"/>
    <w:rsid w:val="00AE16AB"/>
    <w:rsid w:val="00AF2269"/>
    <w:rsid w:val="00AF3973"/>
    <w:rsid w:val="00B366BF"/>
    <w:rsid w:val="00B713FE"/>
    <w:rsid w:val="00B76606"/>
    <w:rsid w:val="00B944DF"/>
    <w:rsid w:val="00B968F8"/>
    <w:rsid w:val="00BA6C9D"/>
    <w:rsid w:val="00BB534D"/>
    <w:rsid w:val="00BD0C2B"/>
    <w:rsid w:val="00C01BB4"/>
    <w:rsid w:val="00C149E1"/>
    <w:rsid w:val="00C23130"/>
    <w:rsid w:val="00C46FA2"/>
    <w:rsid w:val="00C556B3"/>
    <w:rsid w:val="00C9711B"/>
    <w:rsid w:val="00CA4DA6"/>
    <w:rsid w:val="00CA68C3"/>
    <w:rsid w:val="00CB339A"/>
    <w:rsid w:val="00CD2C6A"/>
    <w:rsid w:val="00CE5F14"/>
    <w:rsid w:val="00CE63BF"/>
    <w:rsid w:val="00CF2E68"/>
    <w:rsid w:val="00CF7B20"/>
    <w:rsid w:val="00D13812"/>
    <w:rsid w:val="00D45012"/>
    <w:rsid w:val="00D71C01"/>
    <w:rsid w:val="00D90256"/>
    <w:rsid w:val="00DA43D5"/>
    <w:rsid w:val="00DB28A8"/>
    <w:rsid w:val="00DB3DE1"/>
    <w:rsid w:val="00DE1F8A"/>
    <w:rsid w:val="00DF236D"/>
    <w:rsid w:val="00E02496"/>
    <w:rsid w:val="00E278B1"/>
    <w:rsid w:val="00E3023E"/>
    <w:rsid w:val="00E47F54"/>
    <w:rsid w:val="00E95CE3"/>
    <w:rsid w:val="00EA7B2C"/>
    <w:rsid w:val="00EF67C2"/>
    <w:rsid w:val="00F004BD"/>
    <w:rsid w:val="00F42F14"/>
    <w:rsid w:val="00FC1C1C"/>
    <w:rsid w:val="00FF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82FE447"/>
  <w15:chartTrackingRefBased/>
  <w15:docId w15:val="{705CC259-5B78-40B0-9165-6280CCBC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5C7"/>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2952"/>
    <w:pPr>
      <w:tabs>
        <w:tab w:val="center" w:pos="4252"/>
        <w:tab w:val="right" w:pos="8504"/>
      </w:tabs>
      <w:snapToGrid w:val="0"/>
    </w:pPr>
  </w:style>
  <w:style w:type="character" w:customStyle="1" w:styleId="a4">
    <w:name w:val="ヘッダー (文字)"/>
    <w:link w:val="a3"/>
    <w:rsid w:val="00712952"/>
    <w:rPr>
      <w:kern w:val="2"/>
      <w:sz w:val="21"/>
      <w:szCs w:val="24"/>
    </w:rPr>
  </w:style>
  <w:style w:type="paragraph" w:styleId="a5">
    <w:name w:val="footer"/>
    <w:basedOn w:val="a"/>
    <w:link w:val="a6"/>
    <w:rsid w:val="00712952"/>
    <w:pPr>
      <w:tabs>
        <w:tab w:val="center" w:pos="4252"/>
        <w:tab w:val="right" w:pos="8504"/>
      </w:tabs>
      <w:snapToGrid w:val="0"/>
    </w:pPr>
  </w:style>
  <w:style w:type="character" w:customStyle="1" w:styleId="a6">
    <w:name w:val="フッター (文字)"/>
    <w:link w:val="a5"/>
    <w:rsid w:val="00712952"/>
    <w:rPr>
      <w:kern w:val="2"/>
      <w:sz w:val="21"/>
      <w:szCs w:val="24"/>
    </w:rPr>
  </w:style>
  <w:style w:type="character" w:styleId="a7">
    <w:name w:val="annotation reference"/>
    <w:rsid w:val="00C9711B"/>
    <w:rPr>
      <w:sz w:val="18"/>
      <w:szCs w:val="18"/>
    </w:rPr>
  </w:style>
  <w:style w:type="paragraph" w:styleId="a8">
    <w:name w:val="annotation text"/>
    <w:basedOn w:val="a"/>
    <w:link w:val="a9"/>
    <w:rsid w:val="00C9711B"/>
    <w:pPr>
      <w:jc w:val="left"/>
    </w:pPr>
  </w:style>
  <w:style w:type="character" w:customStyle="1" w:styleId="a9">
    <w:name w:val="コメント文字列 (文字)"/>
    <w:link w:val="a8"/>
    <w:rsid w:val="00C9711B"/>
    <w:rPr>
      <w:kern w:val="2"/>
      <w:sz w:val="21"/>
      <w:szCs w:val="24"/>
    </w:rPr>
  </w:style>
  <w:style w:type="paragraph" w:styleId="aa">
    <w:name w:val="annotation subject"/>
    <w:basedOn w:val="a8"/>
    <w:next w:val="a8"/>
    <w:link w:val="ab"/>
    <w:rsid w:val="00C9711B"/>
    <w:rPr>
      <w:b/>
      <w:bCs/>
    </w:rPr>
  </w:style>
  <w:style w:type="character" w:customStyle="1" w:styleId="ab">
    <w:name w:val="コメント内容 (文字)"/>
    <w:link w:val="aa"/>
    <w:rsid w:val="00C9711B"/>
    <w:rPr>
      <w:b/>
      <w:bCs/>
      <w:kern w:val="2"/>
      <w:sz w:val="21"/>
      <w:szCs w:val="24"/>
    </w:rPr>
  </w:style>
  <w:style w:type="paragraph" w:styleId="ac">
    <w:name w:val="Balloon Text"/>
    <w:basedOn w:val="a"/>
    <w:link w:val="ad"/>
    <w:rsid w:val="00C9711B"/>
    <w:rPr>
      <w:rFonts w:ascii="Arial" w:hAnsi="Arial"/>
      <w:sz w:val="18"/>
      <w:szCs w:val="18"/>
    </w:rPr>
  </w:style>
  <w:style w:type="character" w:customStyle="1" w:styleId="ad">
    <w:name w:val="吹き出し (文字)"/>
    <w:link w:val="ac"/>
    <w:rsid w:val="00C9711B"/>
    <w:rPr>
      <w:rFonts w:ascii="Arial" w:eastAsia="ＭＳ ゴシック" w:hAnsi="Arial" w:cs="Times New Roman"/>
      <w:kern w:val="2"/>
      <w:sz w:val="18"/>
      <w:szCs w:val="18"/>
    </w:rPr>
  </w:style>
  <w:style w:type="paragraph" w:styleId="ae">
    <w:name w:val="List Paragraph"/>
    <w:basedOn w:val="a"/>
    <w:uiPriority w:val="34"/>
    <w:qFormat/>
    <w:rsid w:val="00675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9192-4ED7-421D-AB83-1D2B0753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1273</Words>
  <Characters>76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　</vt:lpstr>
    </vt:vector>
  </TitlesOfParts>
  <Company>大阪府</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subject/>
  <dc:creator>職員端末機１９年度３月調達</dc:creator>
  <cp:keywords/>
  <cp:lastModifiedBy>寺嶋　智之</cp:lastModifiedBy>
  <cp:revision>10</cp:revision>
  <cp:lastPrinted>2016-08-22T06:07:00Z</cp:lastPrinted>
  <dcterms:created xsi:type="dcterms:W3CDTF">2022-01-24T02:43:00Z</dcterms:created>
  <dcterms:modified xsi:type="dcterms:W3CDTF">2022-02-14T02:23:00Z</dcterms:modified>
</cp:coreProperties>
</file>