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9C" w:rsidRPr="004C4EF8" w:rsidRDefault="0069099C" w:rsidP="0069099C">
      <w:pPr>
        <w:jc w:val="center"/>
        <w:rPr>
          <w:rFonts w:ascii="ＭＳ Ｐゴシック" w:eastAsia="ＭＳ Ｐゴシック" w:hAnsi="ＭＳ Ｐゴシック"/>
          <w:b/>
          <w:bCs/>
          <w:sz w:val="28"/>
          <w:szCs w:val="28"/>
        </w:rPr>
      </w:pPr>
      <w:bookmarkStart w:id="0" w:name="_GoBack"/>
      <w:bookmarkEnd w:id="0"/>
      <w:r>
        <w:rPr>
          <w:rFonts w:ascii="ＭＳ Ｐゴシック" w:eastAsia="ＭＳ Ｐゴシック" w:hAnsi="ＭＳ Ｐゴシック" w:hint="eastAsia"/>
          <w:b/>
          <w:bCs/>
          <w:sz w:val="28"/>
          <w:szCs w:val="28"/>
        </w:rPr>
        <w:t>令和２年度三島保健医療協議会（書面開催）の議決結果</w:t>
      </w:r>
    </w:p>
    <w:p w:rsidR="0069099C" w:rsidRDefault="0069099C" w:rsidP="0069099C">
      <w:pPr>
        <w:rPr>
          <w:rFonts w:ascii="ＭＳ Ｐゴシック" w:eastAsia="ＭＳ Ｐゴシック" w:hAnsi="ＭＳ Ｐゴシック"/>
          <w:sz w:val="24"/>
          <w:szCs w:val="24"/>
        </w:rPr>
      </w:pPr>
    </w:p>
    <w:p w:rsidR="0069099C" w:rsidRPr="00DC1D52" w:rsidRDefault="0069099C" w:rsidP="0069099C">
      <w:pPr>
        <w:rPr>
          <w:rFonts w:ascii="ＭＳ Ｐゴシック" w:eastAsia="ＭＳ Ｐゴシック" w:hAnsi="ＭＳ Ｐゴシック"/>
          <w:b/>
          <w:sz w:val="24"/>
          <w:szCs w:val="24"/>
        </w:rPr>
      </w:pPr>
      <w:r w:rsidRPr="00DC1D52">
        <w:rPr>
          <w:rFonts w:ascii="ＭＳ Ｐゴシック" w:eastAsia="ＭＳ Ｐゴシック" w:hAnsi="ＭＳ Ｐゴシック" w:hint="eastAsia"/>
          <w:b/>
          <w:sz w:val="24"/>
          <w:szCs w:val="24"/>
        </w:rPr>
        <w:t>＜協議会の成立＞</w:t>
      </w:r>
    </w:p>
    <w:p w:rsidR="0069099C" w:rsidRDefault="0069099C" w:rsidP="00EE1E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意見書提出委員</w:t>
      </w:r>
      <w:r w:rsidR="00524E71">
        <w:rPr>
          <w:rFonts w:ascii="ＭＳ Ｐゴシック" w:eastAsia="ＭＳ Ｐゴシック" w:hAnsi="ＭＳ Ｐゴシック" w:hint="eastAsia"/>
          <w:sz w:val="24"/>
          <w:szCs w:val="24"/>
        </w:rPr>
        <w:t>：</w:t>
      </w:r>
      <w:r w:rsidR="006D13BD">
        <w:rPr>
          <w:rFonts w:ascii="ＭＳ Ｐゴシック" w:eastAsia="ＭＳ Ｐゴシック" w:hAnsi="ＭＳ Ｐゴシック" w:hint="eastAsia"/>
          <w:sz w:val="24"/>
          <w:szCs w:val="24"/>
        </w:rPr>
        <w:t>２９</w:t>
      </w:r>
      <w:r w:rsidR="00524E71">
        <w:rPr>
          <w:rFonts w:ascii="ＭＳ Ｐゴシック" w:eastAsia="ＭＳ Ｐゴシック" w:hAnsi="ＭＳ Ｐゴシック" w:hint="eastAsia"/>
          <w:sz w:val="24"/>
          <w:szCs w:val="24"/>
        </w:rPr>
        <w:t>名</w:t>
      </w:r>
    </w:p>
    <w:p w:rsidR="00EE1E7B" w:rsidRDefault="0069099C" w:rsidP="0069099C">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EE1E7B">
        <w:rPr>
          <w:rFonts w:hint="eastAsia"/>
        </w:rPr>
        <w:t xml:space="preserve"> </w:t>
      </w:r>
      <w:r w:rsidR="00524E71">
        <w:rPr>
          <w:rFonts w:ascii="ＭＳ Ｐゴシック" w:eastAsia="ＭＳ Ｐゴシック" w:hAnsi="ＭＳ Ｐゴシック" w:hint="eastAsia"/>
          <w:sz w:val="24"/>
          <w:szCs w:val="24"/>
        </w:rPr>
        <w:t>濱田委員、福岡委員、森山(一)委員、</w:t>
      </w:r>
      <w:r>
        <w:rPr>
          <w:rFonts w:ascii="ＭＳ Ｐゴシック" w:eastAsia="ＭＳ Ｐゴシック" w:hAnsi="ＭＳ Ｐゴシック" w:hint="eastAsia"/>
          <w:sz w:val="24"/>
          <w:szCs w:val="24"/>
        </w:rPr>
        <w:t>山田委員、</w:t>
      </w:r>
      <w:r w:rsidR="00524E71">
        <w:rPr>
          <w:rFonts w:ascii="ＭＳ Ｐゴシック" w:eastAsia="ＭＳ Ｐゴシック" w:hAnsi="ＭＳ Ｐゴシック" w:hint="eastAsia"/>
          <w:sz w:val="24"/>
          <w:szCs w:val="24"/>
        </w:rPr>
        <w:t>木野委員、上野委員、細川委員、久保委員、森山(知)委員、</w:t>
      </w:r>
      <w:r>
        <w:rPr>
          <w:rFonts w:ascii="ＭＳ Ｐゴシック" w:eastAsia="ＭＳ Ｐゴシック" w:hAnsi="ＭＳ Ｐゴシック" w:hint="eastAsia"/>
          <w:sz w:val="24"/>
          <w:szCs w:val="24"/>
        </w:rPr>
        <w:t>中西委員、</w:t>
      </w:r>
      <w:r w:rsidR="00524E71">
        <w:rPr>
          <w:rFonts w:ascii="ＭＳ Ｐゴシック" w:eastAsia="ＭＳ Ｐゴシック" w:hAnsi="ＭＳ Ｐゴシック" w:hint="eastAsia"/>
          <w:sz w:val="24"/>
          <w:szCs w:val="24"/>
        </w:rPr>
        <w:t>石田(佳)委員、望月委員、石田(行)委員、</w:t>
      </w:r>
    </w:p>
    <w:p w:rsidR="00EE1E7B" w:rsidRDefault="00524E71" w:rsidP="00EE1E7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小畑委員、南委員、</w:t>
      </w:r>
      <w:r w:rsidR="006D13BD">
        <w:rPr>
          <w:rFonts w:ascii="ＭＳ Ｐゴシック" w:eastAsia="ＭＳ Ｐゴシック" w:hAnsi="ＭＳ Ｐゴシック" w:hint="eastAsia"/>
          <w:sz w:val="24"/>
          <w:szCs w:val="24"/>
        </w:rPr>
        <w:t>岡村委員、三木委員、原田委員、倉橋委員、福井委員、</w:t>
      </w:r>
    </w:p>
    <w:p w:rsidR="00EE1E7B" w:rsidRDefault="006D13BD" w:rsidP="00EE1E7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榎谷委員、峯森委員、野倉委員、栗山委員、柚木委員、松浦委員、古川委員、</w:t>
      </w:r>
    </w:p>
    <w:p w:rsidR="0069099C" w:rsidRDefault="006D13BD" w:rsidP="00EE1E7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内藤委員、</w:t>
      </w:r>
      <w:r w:rsidR="0069099C">
        <w:rPr>
          <w:rFonts w:ascii="ＭＳ Ｐゴシック" w:eastAsia="ＭＳ Ｐゴシック" w:hAnsi="ＭＳ Ｐゴシック" w:hint="eastAsia"/>
          <w:sz w:val="24"/>
          <w:szCs w:val="24"/>
        </w:rPr>
        <w:t>川隅委員</w:t>
      </w:r>
    </w:p>
    <w:p w:rsidR="0069099C" w:rsidRPr="004C4EF8" w:rsidRDefault="0069099C" w:rsidP="0069099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69099C" w:rsidRDefault="0069099C" w:rsidP="0069099C">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令和３年２月３日に発出した書面開催については、</w:t>
      </w:r>
      <w:r w:rsidRPr="004E7332">
        <w:rPr>
          <w:rFonts w:ascii="ＭＳ Ｐゴシック" w:eastAsia="ＭＳ Ｐゴシック" w:hAnsi="ＭＳ Ｐゴシック" w:hint="eastAsia"/>
          <w:sz w:val="24"/>
        </w:rPr>
        <w:t>委員</w:t>
      </w:r>
      <w:r>
        <w:rPr>
          <w:rFonts w:ascii="ＭＳ Ｐゴシック" w:eastAsia="ＭＳ Ｐゴシック" w:hAnsi="ＭＳ Ｐゴシック" w:hint="eastAsia"/>
          <w:sz w:val="24"/>
        </w:rPr>
        <w:t>定数２９名のうち、全員から意見書の提出があり、本協議会は成立しましたので、以下のとおり、審議結果をお知らせします。</w:t>
      </w:r>
    </w:p>
    <w:p w:rsidR="0069099C" w:rsidRPr="00DC1D52" w:rsidRDefault="0069099C" w:rsidP="0069099C">
      <w:pPr>
        <w:rPr>
          <w:rFonts w:ascii="ＭＳ Ｐゴシック" w:eastAsia="ＭＳ Ｐゴシック" w:hAnsi="ＭＳ Ｐゴシック"/>
          <w:sz w:val="24"/>
        </w:rPr>
      </w:pPr>
    </w:p>
    <w:p w:rsidR="0069099C" w:rsidRDefault="0069099C" w:rsidP="0069099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B70070">
        <w:rPr>
          <w:rFonts w:ascii="ＭＳ Ｐゴシック" w:eastAsia="ＭＳ Ｐゴシック" w:hAnsi="ＭＳ Ｐゴシック" w:hint="eastAsia"/>
          <w:b/>
          <w:sz w:val="24"/>
          <w:szCs w:val="24"/>
        </w:rPr>
        <w:t>審議事項の議決結果</w:t>
      </w:r>
      <w:r>
        <w:rPr>
          <w:rFonts w:ascii="ＭＳ Ｐゴシック" w:eastAsia="ＭＳ Ｐゴシック" w:hAnsi="ＭＳ Ｐゴシック" w:hint="eastAsia"/>
          <w:sz w:val="24"/>
          <w:szCs w:val="24"/>
        </w:rPr>
        <w:t>＞</w:t>
      </w:r>
    </w:p>
    <w:tbl>
      <w:tblPr>
        <w:tblStyle w:val="a5"/>
        <w:tblW w:w="0" w:type="auto"/>
        <w:tblLook w:val="04A0" w:firstRow="1" w:lastRow="0" w:firstColumn="1" w:lastColumn="0" w:noHBand="0" w:noVBand="1"/>
      </w:tblPr>
      <w:tblGrid>
        <w:gridCol w:w="988"/>
        <w:gridCol w:w="5670"/>
        <w:gridCol w:w="1836"/>
      </w:tblGrid>
      <w:tr w:rsidR="0069099C" w:rsidTr="009927A2">
        <w:tc>
          <w:tcPr>
            <w:tcW w:w="988" w:type="dxa"/>
          </w:tcPr>
          <w:p w:rsidR="0069099C" w:rsidRDefault="0069099C" w:rsidP="009927A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議題</w:t>
            </w:r>
          </w:p>
        </w:tc>
        <w:tc>
          <w:tcPr>
            <w:tcW w:w="5670" w:type="dxa"/>
          </w:tcPr>
          <w:p w:rsidR="0069099C" w:rsidRDefault="0069099C" w:rsidP="009927A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内容</w:t>
            </w:r>
          </w:p>
        </w:tc>
        <w:tc>
          <w:tcPr>
            <w:tcW w:w="1836" w:type="dxa"/>
          </w:tcPr>
          <w:p w:rsidR="0069099C" w:rsidRDefault="0069099C" w:rsidP="009927A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結果</w:t>
            </w:r>
          </w:p>
        </w:tc>
      </w:tr>
      <w:tr w:rsidR="0069099C" w:rsidTr="009927A2">
        <w:trPr>
          <w:trHeight w:val="722"/>
        </w:trPr>
        <w:tc>
          <w:tcPr>
            <w:tcW w:w="988" w:type="dxa"/>
          </w:tcPr>
          <w:p w:rsidR="0069099C" w:rsidRDefault="0069099C" w:rsidP="009927A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議題4</w:t>
            </w:r>
          </w:p>
        </w:tc>
        <w:tc>
          <w:tcPr>
            <w:tcW w:w="5670" w:type="dxa"/>
          </w:tcPr>
          <w:p w:rsidR="0069099C" w:rsidRDefault="0069099C" w:rsidP="009927A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三島</w:t>
            </w:r>
            <w:r w:rsidRPr="00B70070">
              <w:rPr>
                <w:rFonts w:ascii="ＭＳ Ｐゴシック" w:eastAsia="ＭＳ Ｐゴシック" w:hAnsi="ＭＳ Ｐゴシック" w:hint="eastAsia"/>
                <w:sz w:val="24"/>
                <w:szCs w:val="24"/>
              </w:rPr>
              <w:t>二次医療圏における各病院の今後の方向性</w:t>
            </w:r>
          </w:p>
          <w:p w:rsidR="0069099C" w:rsidRDefault="0069099C" w:rsidP="009927A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・茨木みどりケ丘病院</w:t>
            </w:r>
          </w:p>
        </w:tc>
        <w:tc>
          <w:tcPr>
            <w:tcW w:w="1836" w:type="dxa"/>
          </w:tcPr>
          <w:p w:rsidR="0069099C" w:rsidRDefault="0069099C" w:rsidP="009927A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承認する</w:t>
            </w:r>
          </w:p>
        </w:tc>
      </w:tr>
      <w:tr w:rsidR="0069099C" w:rsidTr="009927A2">
        <w:trPr>
          <w:trHeight w:val="439"/>
        </w:trPr>
        <w:tc>
          <w:tcPr>
            <w:tcW w:w="988" w:type="dxa"/>
          </w:tcPr>
          <w:p w:rsidR="0069099C" w:rsidRDefault="0069099C" w:rsidP="009927A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議題5</w:t>
            </w:r>
          </w:p>
        </w:tc>
        <w:tc>
          <w:tcPr>
            <w:tcW w:w="5670" w:type="dxa"/>
          </w:tcPr>
          <w:p w:rsidR="0069099C" w:rsidRDefault="0069099C" w:rsidP="009927A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地域医療支援病院</w:t>
            </w:r>
          </w:p>
        </w:tc>
        <w:tc>
          <w:tcPr>
            <w:tcW w:w="1836" w:type="dxa"/>
          </w:tcPr>
          <w:p w:rsidR="0069099C" w:rsidRDefault="0069099C" w:rsidP="009927A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承認する</w:t>
            </w:r>
          </w:p>
        </w:tc>
      </w:tr>
    </w:tbl>
    <w:p w:rsidR="0069099C" w:rsidRDefault="0069099C" w:rsidP="0069099C">
      <w:pPr>
        <w:rPr>
          <w:rFonts w:ascii="ＭＳ Ｐゴシック" w:eastAsia="ＭＳ Ｐゴシック" w:hAnsi="ＭＳ Ｐゴシック"/>
          <w:sz w:val="24"/>
          <w:szCs w:val="24"/>
        </w:rPr>
      </w:pPr>
    </w:p>
    <w:p w:rsidR="0069099C" w:rsidRPr="009C642D" w:rsidRDefault="0069099C" w:rsidP="0069099C">
      <w:pPr>
        <w:rPr>
          <w:rFonts w:ascii="ＭＳ Ｐゴシック" w:eastAsia="ＭＳ Ｐゴシック" w:hAnsi="ＭＳ Ｐゴシック"/>
          <w:b/>
          <w:sz w:val="24"/>
          <w:szCs w:val="24"/>
        </w:rPr>
      </w:pPr>
      <w:r w:rsidRPr="009C642D">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議題に対する</w:t>
      </w:r>
      <w:r w:rsidRPr="009C642D">
        <w:rPr>
          <w:rFonts w:ascii="ＭＳ Ｐゴシック" w:eastAsia="ＭＳ Ｐゴシック" w:hAnsi="ＭＳ Ｐゴシック" w:hint="eastAsia"/>
          <w:b/>
          <w:sz w:val="24"/>
          <w:szCs w:val="24"/>
        </w:rPr>
        <w:t>意見＞</w:t>
      </w:r>
    </w:p>
    <w:p w:rsidR="0069099C" w:rsidRPr="009C642D" w:rsidRDefault="0069099C" w:rsidP="0069099C">
      <w:pPr>
        <w:rPr>
          <w:rFonts w:ascii="ＭＳ Ｐゴシック" w:eastAsia="ＭＳ Ｐゴシック" w:hAnsi="ＭＳ Ｐゴシック"/>
          <w:b/>
          <w:sz w:val="24"/>
          <w:szCs w:val="24"/>
        </w:rPr>
      </w:pPr>
      <w:r w:rsidRPr="004C4EF8">
        <w:rPr>
          <w:rFonts w:ascii="ＭＳ Ｐゴシック" w:eastAsia="ＭＳ Ｐゴシック" w:hAnsi="ＭＳ Ｐゴシック" w:hint="eastAsia"/>
          <w:b/>
          <w:bCs/>
          <w:sz w:val="24"/>
          <w:szCs w:val="24"/>
        </w:rPr>
        <w:t>■議題１</w:t>
      </w:r>
      <w:r>
        <w:rPr>
          <w:rFonts w:ascii="ＭＳ Ｐゴシック" w:eastAsia="ＭＳ Ｐゴシック" w:hAnsi="ＭＳ Ｐゴシック" w:hint="eastAsia"/>
          <w:b/>
          <w:bCs/>
          <w:sz w:val="24"/>
          <w:szCs w:val="24"/>
        </w:rPr>
        <w:t xml:space="preserve">　</w:t>
      </w:r>
      <w:r w:rsidRPr="009C642D">
        <w:rPr>
          <w:rFonts w:ascii="ＭＳ Ｐゴシック" w:eastAsia="ＭＳ Ｐゴシック" w:hAnsi="ＭＳ Ｐゴシック" w:hint="eastAsia"/>
          <w:b/>
          <w:sz w:val="24"/>
          <w:szCs w:val="24"/>
        </w:rPr>
        <w:t>令和２年度地域医療構想の進捗状況　【資料１】</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9099C" w:rsidRPr="00943531" w:rsidRDefault="0069099C" w:rsidP="0069099C">
      <w:pPr>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特になし</w:t>
      </w:r>
    </w:p>
    <w:p w:rsidR="0069099C" w:rsidRPr="004C4EF8" w:rsidRDefault="0069099C" w:rsidP="0069099C">
      <w:pPr>
        <w:ind w:left="240" w:hangingChars="100" w:hanging="240"/>
        <w:rPr>
          <w:rFonts w:ascii="ＭＳ Ｐゴシック" w:eastAsia="ＭＳ Ｐゴシック" w:hAnsi="ＭＳ Ｐゴシック"/>
          <w:sz w:val="24"/>
        </w:rPr>
      </w:pP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２</w:t>
      </w:r>
      <w:r w:rsidRPr="004E7332">
        <w:rPr>
          <w:rFonts w:ascii="ＭＳ Ｐゴシック" w:eastAsia="ＭＳ Ｐゴシック" w:hAnsi="ＭＳ Ｐゴシック" w:hint="eastAsia"/>
          <w:b/>
          <w:bCs/>
          <w:sz w:val="24"/>
          <w:szCs w:val="24"/>
        </w:rPr>
        <w:t xml:space="preserve">　</w:t>
      </w:r>
      <w:r w:rsidRPr="009C642D">
        <w:rPr>
          <w:rFonts w:ascii="ＭＳ Ｐゴシック" w:eastAsia="ＭＳ Ｐゴシック" w:hAnsi="ＭＳ Ｐゴシック" w:hint="eastAsia"/>
          <w:b/>
          <w:bCs/>
          <w:sz w:val="24"/>
          <w:szCs w:val="24"/>
        </w:rPr>
        <w:t>令和２年度基準病床数の見直しの検討について</w:t>
      </w:r>
      <w:r>
        <w:rPr>
          <w:rFonts w:ascii="ＭＳ Ｐゴシック" w:eastAsia="ＭＳ Ｐゴシック" w:hAnsi="ＭＳ Ｐゴシック" w:hint="eastAsia"/>
          <w:b/>
          <w:bCs/>
          <w:sz w:val="24"/>
          <w:szCs w:val="24"/>
        </w:rPr>
        <w:t xml:space="preserve">　【資料２】</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9099C" w:rsidRDefault="0069099C" w:rsidP="0069099C">
      <w:pPr>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rPr>
        <w:t>特になし</w:t>
      </w:r>
    </w:p>
    <w:p w:rsidR="0069099C" w:rsidRDefault="0069099C" w:rsidP="0069099C">
      <w:pPr>
        <w:ind w:left="240" w:hangingChars="100" w:hanging="240"/>
        <w:rPr>
          <w:rFonts w:ascii="ＭＳ Ｐゴシック" w:eastAsia="ＭＳ Ｐゴシック" w:hAnsi="ＭＳ Ｐゴシック"/>
          <w:sz w:val="24"/>
        </w:rPr>
      </w:pP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３</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三島二次医療圏における地域医療構想の進捗状況　【資料３】</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9099C" w:rsidRDefault="0069099C" w:rsidP="0069099C">
      <w:pPr>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rPr>
        <w:t>2030年をピークに医療需要、特に回復期が増加する見込みに対し、本圏域は、府全体の動向と比較してはるかに順調に進捗しており評価できる。</w:t>
      </w:r>
    </w:p>
    <w:p w:rsidR="0069099C" w:rsidRPr="00D507EC" w:rsidRDefault="0069099C" w:rsidP="0069099C">
      <w:pPr>
        <w:rPr>
          <w:rFonts w:ascii="ＭＳ Ｐゴシック" w:eastAsia="ＭＳ Ｐゴシック" w:hAnsi="ＭＳ Ｐゴシック"/>
          <w:sz w:val="24"/>
        </w:rPr>
      </w:pP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４</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三島二次医療圏における各病院の今後の方向性　【資料４・５】</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9099C" w:rsidRDefault="0069099C" w:rsidP="0069099C">
      <w:pPr>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rPr>
        <w:t>特になし</w:t>
      </w: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lastRenderedPageBreak/>
        <w:t>■議題</w:t>
      </w:r>
      <w:r>
        <w:rPr>
          <w:rFonts w:ascii="ＭＳ Ｐゴシック" w:eastAsia="ＭＳ Ｐゴシック" w:hAnsi="ＭＳ Ｐゴシック" w:hint="eastAsia"/>
          <w:b/>
          <w:bCs/>
          <w:sz w:val="24"/>
          <w:szCs w:val="24"/>
        </w:rPr>
        <w:t>５</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地域医療支援病院について　【資料10】</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9099C" w:rsidRDefault="0069099C" w:rsidP="0069099C">
      <w:pPr>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rPr>
        <w:t>特になし</w:t>
      </w:r>
    </w:p>
    <w:p w:rsidR="00EE1E7B" w:rsidRDefault="00EE1E7B" w:rsidP="0069099C">
      <w:pPr>
        <w:rPr>
          <w:rFonts w:ascii="ＭＳ Ｐゴシック" w:eastAsia="ＭＳ Ｐゴシック" w:hAnsi="ＭＳ Ｐゴシック"/>
          <w:sz w:val="24"/>
        </w:rPr>
      </w:pP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６</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地域医療への協力に関する意向書の提出状況　【資料６・７】</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w:t>
      </w:r>
      <w:r w:rsidRPr="004C4EF8">
        <w:rPr>
          <w:rFonts w:ascii="ＭＳ Ｐゴシック" w:eastAsia="ＭＳ Ｐゴシック" w:hAnsi="ＭＳ Ｐゴシック" w:hint="eastAsia"/>
          <w:b/>
          <w:bCs/>
          <w:sz w:val="24"/>
          <w:szCs w:val="24"/>
        </w:rPr>
        <w:t>質問）</w:t>
      </w:r>
      <w:r w:rsidRPr="004C4EF8">
        <w:rPr>
          <w:rFonts w:ascii="ＭＳ Ｐゴシック" w:eastAsia="ＭＳ Ｐゴシック" w:hAnsi="ＭＳ Ｐゴシック"/>
          <w:b/>
          <w:bCs/>
          <w:sz w:val="24"/>
          <w:szCs w:val="24"/>
        </w:rPr>
        <w:t xml:space="preserve"> </w:t>
      </w:r>
    </w:p>
    <w:p w:rsidR="0069099C" w:rsidRDefault="0069099C" w:rsidP="0069099C">
      <w:pPr>
        <w:ind w:left="240" w:hangingChars="100" w:hanging="240"/>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診療所新規開設者からの意向書提出が半分を下回っているがこれは、府全体と比較してどうか</w:t>
      </w:r>
      <w:r w:rsidRPr="004C4EF8">
        <w:rPr>
          <w:rFonts w:ascii="ＭＳ Ｐゴシック" w:eastAsia="ＭＳ Ｐゴシック" w:hAnsi="ＭＳ Ｐゴシック" w:hint="eastAsia"/>
          <w:sz w:val="24"/>
        </w:rPr>
        <w:t xml:space="preserve">。　</w:t>
      </w:r>
    </w:p>
    <w:p w:rsidR="00EE1E7B" w:rsidRPr="00EE1E7B" w:rsidRDefault="00EE1E7B" w:rsidP="0069099C">
      <w:pPr>
        <w:ind w:left="241" w:hangingChars="100" w:hanging="241"/>
        <w:rPr>
          <w:rFonts w:ascii="ＭＳ Ｐゴシック" w:eastAsia="ＭＳ Ｐゴシック" w:hAnsi="ＭＳ Ｐゴシック"/>
          <w:b/>
          <w:sz w:val="24"/>
        </w:rPr>
      </w:pPr>
      <w:r w:rsidRPr="00EE1E7B">
        <w:rPr>
          <w:rFonts w:ascii="ＭＳ Ｐゴシック" w:eastAsia="ＭＳ Ｐゴシック" w:hAnsi="ＭＳ Ｐゴシック" w:hint="eastAsia"/>
          <w:b/>
          <w:sz w:val="24"/>
        </w:rPr>
        <w:t>（大阪府の回答）</w:t>
      </w:r>
    </w:p>
    <w:p w:rsidR="00EE1E7B" w:rsidRDefault="00EE1E7B" w:rsidP="0069099C">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rPr>
        <w:t>○現在、各二次医療圏の状況をとりまとめているところであり、適宜、情報提供に努めたい。</w:t>
      </w:r>
    </w:p>
    <w:p w:rsidR="0069099C" w:rsidRPr="009B560E" w:rsidRDefault="0069099C" w:rsidP="0069099C">
      <w:pPr>
        <w:ind w:left="241" w:hangingChars="100" w:hanging="241"/>
        <w:rPr>
          <w:rFonts w:ascii="ＭＳ Ｐゴシック" w:eastAsia="ＭＳ Ｐゴシック" w:hAnsi="ＭＳ Ｐゴシック"/>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茨木保健所</w:t>
      </w:r>
      <w:r w:rsidRPr="004C4EF8">
        <w:rPr>
          <w:rFonts w:ascii="ＭＳ Ｐゴシック" w:eastAsia="ＭＳ Ｐゴシック" w:hAnsi="ＭＳ Ｐゴシック" w:hint="eastAsia"/>
          <w:b/>
          <w:bCs/>
          <w:sz w:val="24"/>
          <w:szCs w:val="24"/>
        </w:rPr>
        <w:t>の回答）</w:t>
      </w:r>
    </w:p>
    <w:p w:rsidR="0069099C" w:rsidRDefault="0069099C" w:rsidP="0069099C">
      <w:pPr>
        <w:ind w:left="240" w:hangingChars="100" w:hanging="240"/>
        <w:rPr>
          <w:rFonts w:ascii="ＭＳ Ｐゴシック" w:eastAsia="ＭＳ Ｐゴシック" w:hAnsi="ＭＳ Ｐゴシック"/>
          <w:bCs/>
          <w:sz w:val="24"/>
          <w:szCs w:val="24"/>
        </w:rPr>
      </w:pPr>
      <w:r w:rsidRPr="004C4EF8">
        <w:rPr>
          <w:rFonts w:ascii="ＭＳ Ｐゴシック" w:eastAsia="ＭＳ Ｐゴシック" w:hAnsi="ＭＳ Ｐゴシック" w:hint="eastAsia"/>
          <w:sz w:val="24"/>
          <w:szCs w:val="24"/>
        </w:rPr>
        <w:t>〇</w:t>
      </w:r>
      <w:r w:rsidR="00EE1E7B">
        <w:rPr>
          <w:rFonts w:ascii="ＭＳ Ｐゴシック" w:eastAsia="ＭＳ Ｐゴシック" w:hAnsi="ＭＳ Ｐゴシック" w:hint="eastAsia"/>
          <w:sz w:val="24"/>
          <w:szCs w:val="24"/>
        </w:rPr>
        <w:t>新規開設者に対し意向書の提出を頂けるよう働きかけていきたい。</w:t>
      </w:r>
    </w:p>
    <w:p w:rsidR="0069099C" w:rsidRPr="009927A2" w:rsidRDefault="0069099C" w:rsidP="0069099C">
      <w:pPr>
        <w:ind w:left="240" w:hangingChars="100" w:hanging="240"/>
        <w:rPr>
          <w:rFonts w:ascii="ＭＳ Ｐゴシック" w:eastAsia="ＭＳ Ｐゴシック" w:hAnsi="ＭＳ Ｐゴシック"/>
          <w:bCs/>
          <w:sz w:val="24"/>
          <w:szCs w:val="24"/>
        </w:rPr>
      </w:pP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７</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第7次医療計画における取組状況の評価について　【資料８】</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9099C" w:rsidRDefault="0069099C" w:rsidP="0069099C">
      <w:pPr>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rPr>
        <w:t>特になし</w:t>
      </w:r>
    </w:p>
    <w:p w:rsidR="0069099C" w:rsidRDefault="0069099C" w:rsidP="0069099C">
      <w:pPr>
        <w:ind w:left="241" w:hangingChars="100" w:hanging="241"/>
        <w:rPr>
          <w:rFonts w:ascii="ＭＳ Ｐゴシック" w:eastAsia="ＭＳ Ｐゴシック" w:hAnsi="ＭＳ Ｐゴシック"/>
          <w:b/>
          <w:bCs/>
          <w:sz w:val="24"/>
          <w:szCs w:val="24"/>
        </w:rPr>
      </w:pP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８</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地域医療介護総合確保基金事業</w:t>
      </w:r>
      <w:r w:rsidRPr="009C642D">
        <w:rPr>
          <w:rFonts w:ascii="ＭＳ Ｐゴシック" w:eastAsia="ＭＳ Ｐゴシック" w:hAnsi="ＭＳ Ｐゴシック" w:hint="eastAsia"/>
          <w:b/>
          <w:bCs/>
          <w:sz w:val="24"/>
          <w:szCs w:val="24"/>
        </w:rPr>
        <w:t>について</w:t>
      </w:r>
      <w:r>
        <w:rPr>
          <w:rFonts w:ascii="ＭＳ Ｐゴシック" w:eastAsia="ＭＳ Ｐゴシック" w:hAnsi="ＭＳ Ｐゴシック" w:hint="eastAsia"/>
          <w:b/>
          <w:bCs/>
          <w:sz w:val="24"/>
          <w:szCs w:val="24"/>
        </w:rPr>
        <w:t xml:space="preserve">　【資料９】</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9099C" w:rsidRDefault="0069099C" w:rsidP="0069099C">
      <w:pPr>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rPr>
        <w:t>特になし</w:t>
      </w:r>
    </w:p>
    <w:p w:rsidR="0069099C" w:rsidRDefault="0069099C" w:rsidP="0069099C">
      <w:pPr>
        <w:ind w:left="241" w:hangingChars="100" w:hanging="241"/>
        <w:rPr>
          <w:rFonts w:ascii="ＭＳ Ｐゴシック" w:eastAsia="ＭＳ Ｐゴシック" w:hAnsi="ＭＳ Ｐゴシック"/>
          <w:b/>
          <w:bCs/>
          <w:sz w:val="24"/>
          <w:szCs w:val="24"/>
        </w:rPr>
      </w:pP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９</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新型コロナウイルス感染症を踏まえた今後の医療提供体制</w:t>
      </w:r>
      <w:r w:rsidRPr="009C642D">
        <w:rPr>
          <w:rFonts w:ascii="ＭＳ Ｐゴシック" w:eastAsia="ＭＳ Ｐゴシック" w:hAnsi="ＭＳ Ｐゴシック" w:hint="eastAsia"/>
          <w:b/>
          <w:bCs/>
          <w:sz w:val="24"/>
          <w:szCs w:val="24"/>
        </w:rPr>
        <w:t>について</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9099C" w:rsidRDefault="0069099C" w:rsidP="0069099C">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医療資源は、地域により差異があるが二次医療圏を基本とし医療提供体制を構築されたい。</w:t>
      </w:r>
    </w:p>
    <w:p w:rsidR="0069099C" w:rsidRDefault="00EE1E7B" w:rsidP="0069099C">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○歯科医療提供体制の確保と維持に関係団体と連携し対応したい</w:t>
      </w:r>
      <w:r w:rsidR="0069099C">
        <w:rPr>
          <w:rFonts w:ascii="ＭＳ Ｐゴシック" w:eastAsia="ＭＳ Ｐゴシック" w:hAnsi="ＭＳ Ｐゴシック" w:hint="eastAsia"/>
          <w:sz w:val="24"/>
          <w:szCs w:val="24"/>
        </w:rPr>
        <w:t>。</w:t>
      </w:r>
    </w:p>
    <w:p w:rsidR="0069099C" w:rsidRDefault="0069099C" w:rsidP="0069099C">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○予防接種体制や感染症医療の提供を各医療機関でどう役割分担するべきなのか、平常時からの備えも含め協議を深めていただきたい。</w:t>
      </w:r>
    </w:p>
    <w:p w:rsidR="0069099C" w:rsidRPr="00D507EC" w:rsidRDefault="0069099C" w:rsidP="0069099C">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○医療計画の記載事項に「新興感染症等の感染拡大時における医療」を追加し取組を行うことでよいと考える。</w:t>
      </w: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10</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三島医療・病床懇話会結果の概要　【資料11】</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9099C" w:rsidRDefault="0069099C" w:rsidP="0069099C">
      <w:pPr>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rPr>
        <w:t>特になし</w:t>
      </w:r>
    </w:p>
    <w:p w:rsidR="0069099C" w:rsidRDefault="0069099C" w:rsidP="0069099C">
      <w:pPr>
        <w:ind w:left="241" w:hangingChars="100" w:hanging="241"/>
        <w:rPr>
          <w:rFonts w:ascii="ＭＳ Ｐゴシック" w:eastAsia="ＭＳ Ｐゴシック" w:hAnsi="ＭＳ Ｐゴシック"/>
          <w:b/>
          <w:bCs/>
          <w:sz w:val="24"/>
          <w:szCs w:val="24"/>
        </w:rPr>
      </w:pPr>
    </w:p>
    <w:p w:rsidR="0069099C" w:rsidRPr="004E7332" w:rsidRDefault="0069099C" w:rsidP="0069099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11</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各懇話会の報告　【資料12･13】</w:t>
      </w:r>
    </w:p>
    <w:p w:rsidR="0069099C" w:rsidRPr="004C4EF8" w:rsidRDefault="0069099C" w:rsidP="0069099C">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0574F2" w:rsidRPr="00C40169" w:rsidRDefault="0069099C">
      <w:pPr>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rPr>
        <w:t>特になし</w:t>
      </w:r>
    </w:p>
    <w:sectPr w:rsidR="000574F2" w:rsidRPr="00C40169" w:rsidSect="00FA301F">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7F" w:rsidRDefault="008C67EE">
      <w:r>
        <w:separator/>
      </w:r>
    </w:p>
  </w:endnote>
  <w:endnote w:type="continuationSeparator" w:id="0">
    <w:p w:rsidR="001C077F" w:rsidRDefault="008C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7F" w:rsidRDefault="008C67EE">
      <w:r>
        <w:separator/>
      </w:r>
    </w:p>
  </w:footnote>
  <w:footnote w:type="continuationSeparator" w:id="0">
    <w:p w:rsidR="001C077F" w:rsidRDefault="008C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1F" w:rsidRPr="00FA301F" w:rsidRDefault="003F3688">
    <w:pPr>
      <w:pStyle w:val="a3"/>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9C"/>
    <w:rsid w:val="000574F2"/>
    <w:rsid w:val="001C077F"/>
    <w:rsid w:val="003F3688"/>
    <w:rsid w:val="00524E71"/>
    <w:rsid w:val="0069099C"/>
    <w:rsid w:val="006D13BD"/>
    <w:rsid w:val="008C67EE"/>
    <w:rsid w:val="00C40169"/>
    <w:rsid w:val="00EE1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D8D95D-76FF-411C-960B-8138B15B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99C"/>
    <w:pPr>
      <w:tabs>
        <w:tab w:val="center" w:pos="4252"/>
        <w:tab w:val="right" w:pos="8504"/>
      </w:tabs>
      <w:snapToGrid w:val="0"/>
    </w:pPr>
  </w:style>
  <w:style w:type="character" w:customStyle="1" w:styleId="a4">
    <w:name w:val="ヘッダー (文字)"/>
    <w:basedOn w:val="a0"/>
    <w:link w:val="a3"/>
    <w:uiPriority w:val="99"/>
    <w:rsid w:val="0069099C"/>
  </w:style>
  <w:style w:type="table" w:styleId="a5">
    <w:name w:val="Table Grid"/>
    <w:basedOn w:val="a1"/>
    <w:uiPriority w:val="39"/>
    <w:rsid w:val="0069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4016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01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岡下　晶</dc:creator>
  <cp:keywords/>
  <dc:description/>
  <cp:lastModifiedBy>久保　京子</cp:lastModifiedBy>
  <cp:revision>2</cp:revision>
  <cp:lastPrinted>2021-03-02T01:38:00Z</cp:lastPrinted>
  <dcterms:created xsi:type="dcterms:W3CDTF">2021-03-10T07:50:00Z</dcterms:created>
  <dcterms:modified xsi:type="dcterms:W3CDTF">2021-03-10T07:50:00Z</dcterms:modified>
</cp:coreProperties>
</file>