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EC535C" w:rsidRPr="006D2464" w:rsidRDefault="00E9519D" w:rsidP="0046099F">
            <w:pPr>
              <w:rPr>
                <w:rFonts w:hAnsi="HG丸ｺﾞｼｯｸM-PRO"/>
                <w:sz w:val="23"/>
                <w:szCs w:val="23"/>
              </w:rPr>
            </w:pPr>
            <w:r>
              <w:rPr>
                <w:rFonts w:hAnsi="HG丸ｺﾞｼｯｸM-PRO" w:hint="eastAsia"/>
                <w:sz w:val="23"/>
                <w:szCs w:val="23"/>
              </w:rPr>
              <w:t>大阪産業経済リサーチ＆デザインセンター</w:t>
            </w:r>
            <w:r w:rsidR="006D2464" w:rsidRPr="006D2464">
              <w:rPr>
                <w:rFonts w:hAnsi="HG丸ｺﾞｼｯｸM-PRO" w:hint="eastAsia"/>
                <w:sz w:val="23"/>
                <w:szCs w:val="23"/>
              </w:rPr>
              <w:t>について</w:t>
            </w: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B410AD" w:rsidRDefault="006840DF" w:rsidP="00E9519D">
            <w:pPr>
              <w:rPr>
                <w:rFonts w:hAnsi="HG丸ｺﾞｼｯｸM-PRO" w:cstheme="minorBidi"/>
                <w:sz w:val="24"/>
                <w:szCs w:val="24"/>
              </w:rPr>
            </w:pP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令和</w:t>
            </w:r>
            <w:r w:rsidR="00E1342D">
              <w:rPr>
                <w:rFonts w:hAnsi="HG丸ｺﾞｼｯｸM-PRO" w:cstheme="minorBidi" w:hint="eastAsia"/>
                <w:sz w:val="24"/>
                <w:szCs w:val="24"/>
              </w:rPr>
              <w:t>２年１２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 w:rsidR="00E1342D">
              <w:rPr>
                <w:rFonts w:hAnsi="HG丸ｺﾞｼｯｸM-PRO" w:cstheme="minorBidi" w:hint="eastAsia"/>
                <w:sz w:val="24"/>
                <w:szCs w:val="24"/>
              </w:rPr>
              <w:t>１７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 w:rsidR="00E1342D">
              <w:rPr>
                <w:rFonts w:hAnsi="HG丸ｺﾞｼｯｸM-PRO" w:cstheme="minorBidi" w:hint="eastAsia"/>
                <w:sz w:val="24"/>
                <w:szCs w:val="24"/>
              </w:rPr>
              <w:t>木</w:t>
            </w:r>
            <w:r w:rsidR="00E9519D">
              <w:rPr>
                <w:rFonts w:hAnsi="HG丸ｺﾞｼｯｸM-PRO" w:cstheme="minorBidi" w:hint="eastAsia"/>
                <w:sz w:val="24"/>
                <w:szCs w:val="24"/>
              </w:rPr>
              <w:t xml:space="preserve">)　</w:t>
            </w:r>
            <w:r w:rsidR="00E1342D">
              <w:rPr>
                <w:rFonts w:hAnsi="HG丸ｺﾞｼｯｸM-PRO" w:cstheme="minorBidi" w:hint="eastAsia"/>
                <w:sz w:val="24"/>
                <w:szCs w:val="24"/>
              </w:rPr>
              <w:t>13:30</w:t>
            </w:r>
            <w:r w:rsidR="00E9519D">
              <w:rPr>
                <w:rFonts w:hAnsi="HG丸ｺﾞｼｯｸM-PRO" w:cstheme="minorBidi" w:hint="eastAsia"/>
                <w:sz w:val="24"/>
                <w:szCs w:val="24"/>
              </w:rPr>
              <w:t>～</w:t>
            </w:r>
            <w:r w:rsidR="00E1342D">
              <w:rPr>
                <w:rFonts w:hAnsi="HG丸ｺﾞｼｯｸM-PRO" w:cstheme="minorBidi" w:hint="eastAsia"/>
                <w:sz w:val="24"/>
                <w:szCs w:val="24"/>
              </w:rPr>
              <w:t>15:00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E1342D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E23672" w:rsidRPr="00D63B32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840DF" w:rsidRPr="00317AE8" w:rsidRDefault="006840DF" w:rsidP="006840DF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6840DF" w:rsidRDefault="006840DF" w:rsidP="006840DF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6D2464" w:rsidRDefault="00E1342D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大阪府商工労働部商工労働総務課課長補佐</w:t>
            </w:r>
          </w:p>
          <w:p w:rsidR="00E9519D" w:rsidRDefault="00E9519D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大阪産業経済リサーチ＆デザインセンター研究員</w:t>
            </w:r>
          </w:p>
          <w:p w:rsidR="00E9519D" w:rsidRDefault="00E9519D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32269F" w:rsidRPr="006D2464" w:rsidRDefault="006D2464" w:rsidP="00E9519D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課長代理　　　</w:t>
            </w:r>
          </w:p>
          <w:p w:rsidR="00BB1893" w:rsidRPr="00B0075B" w:rsidRDefault="00D40930" w:rsidP="006840DF">
            <w:pPr>
              <w:ind w:firstLineChars="100" w:firstLine="21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E9519D" w:rsidP="006F09D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リサーチ機能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974C55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E1342D">
              <w:rPr>
                <w:rFonts w:hint="eastAsia"/>
              </w:rPr>
              <w:t>幅広くリサーチすることが</w:t>
            </w:r>
            <w:r w:rsidR="00517B6C">
              <w:rPr>
                <w:rFonts w:hint="eastAsia"/>
              </w:rPr>
              <w:t>必要であり、</w:t>
            </w:r>
            <w:r w:rsidR="00E1342D">
              <w:rPr>
                <w:rFonts w:hint="eastAsia"/>
              </w:rPr>
              <w:t>リサーチ機能の</w:t>
            </w:r>
            <w:r w:rsidR="00517B6C">
              <w:rPr>
                <w:rFonts w:hint="eastAsia"/>
              </w:rPr>
              <w:t>持続可能性の検討が必要。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D6" w:rsidRDefault="007136D6" w:rsidP="00394441">
      <w:r>
        <w:separator/>
      </w:r>
    </w:p>
  </w:endnote>
  <w:endnote w:type="continuationSeparator" w:id="0">
    <w:p w:rsidR="007136D6" w:rsidRDefault="007136D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D6" w:rsidRDefault="007136D6" w:rsidP="00394441">
      <w:r>
        <w:separator/>
      </w:r>
    </w:p>
  </w:footnote>
  <w:footnote w:type="continuationSeparator" w:id="0">
    <w:p w:rsidR="007136D6" w:rsidRDefault="007136D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69F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369A9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26336"/>
    <w:rsid w:val="00432593"/>
    <w:rsid w:val="00433778"/>
    <w:rsid w:val="00434096"/>
    <w:rsid w:val="00434483"/>
    <w:rsid w:val="00440376"/>
    <w:rsid w:val="00440A1B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17B6C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6"/>
    <w:rsid w:val="00607737"/>
    <w:rsid w:val="006138A5"/>
    <w:rsid w:val="0061398D"/>
    <w:rsid w:val="00614AF4"/>
    <w:rsid w:val="00614E05"/>
    <w:rsid w:val="00615860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51A0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40DF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464"/>
    <w:rsid w:val="006D2765"/>
    <w:rsid w:val="006D5CC4"/>
    <w:rsid w:val="006E04FA"/>
    <w:rsid w:val="006E2044"/>
    <w:rsid w:val="006E30C6"/>
    <w:rsid w:val="006E74CC"/>
    <w:rsid w:val="006F0290"/>
    <w:rsid w:val="006F03C7"/>
    <w:rsid w:val="006F09DC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36D6"/>
    <w:rsid w:val="0071463B"/>
    <w:rsid w:val="007148A6"/>
    <w:rsid w:val="00715243"/>
    <w:rsid w:val="00716926"/>
    <w:rsid w:val="007200D7"/>
    <w:rsid w:val="00720EB8"/>
    <w:rsid w:val="00721508"/>
    <w:rsid w:val="00723213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13C9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C5F1D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17CF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4C55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4448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0A8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8787E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87E77"/>
    <w:rsid w:val="00B91562"/>
    <w:rsid w:val="00B93992"/>
    <w:rsid w:val="00B94190"/>
    <w:rsid w:val="00B941EB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3B2A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17A1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0707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1DB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16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342D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519D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D5E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9A88-9F7D-42D8-9432-E68E18C69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DF577-2F9A-40B9-B14F-42B05690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木島　健史</dc:creator>
  <cp:lastModifiedBy>築澤　愼一</cp:lastModifiedBy>
  <cp:revision>2</cp:revision>
  <cp:lastPrinted>2020-07-27T07:50:00Z</cp:lastPrinted>
  <dcterms:created xsi:type="dcterms:W3CDTF">2020-12-22T10:12:00Z</dcterms:created>
  <dcterms:modified xsi:type="dcterms:W3CDTF">2020-12-22T10:12:00Z</dcterms:modified>
</cp:coreProperties>
</file>