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9A7A82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C67D79">
        <w:rPr>
          <w:rFonts w:hAnsi="HG丸ｺﾞｼｯｸM-PRO" w:hint="eastAsia"/>
          <w:sz w:val="24"/>
          <w:szCs w:val="24"/>
        </w:rPr>
        <w:t>年７</w:t>
      </w:r>
      <w:r w:rsidR="009F69BA">
        <w:rPr>
          <w:rFonts w:hAnsi="HG丸ｺﾞｼｯｸM-PRO" w:hint="eastAsia"/>
          <w:sz w:val="24"/>
          <w:szCs w:val="24"/>
        </w:rPr>
        <w:t>月</w:t>
      </w:r>
      <w:r w:rsidR="00C67D79">
        <w:rPr>
          <w:rFonts w:hAnsi="HG丸ｺﾞｼｯｸM-PRO" w:hint="eastAsia"/>
          <w:sz w:val="24"/>
          <w:szCs w:val="24"/>
        </w:rPr>
        <w:t>27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D7910" w:rsidRPr="00C84051" w:rsidRDefault="00F703E1" w:rsidP="00C67D7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平成29</w:t>
            </w:r>
            <w:r w:rsidR="00FD7910">
              <w:rPr>
                <w:rFonts w:hAnsi="HG丸ｺﾞｼｯｸM-PRO" w:hint="eastAsia"/>
                <w:sz w:val="24"/>
                <w:szCs w:val="24"/>
              </w:rPr>
              <w:t>年７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D210ED">
              <w:rPr>
                <w:rFonts w:hAnsi="HG丸ｺﾞｼｯｸM-PRO" w:hint="eastAsia"/>
                <w:sz w:val="24"/>
                <w:szCs w:val="24"/>
              </w:rPr>
              <w:t>28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D210ED">
              <w:rPr>
                <w:rFonts w:hAnsi="HG丸ｺﾞｼｯｸM-PRO" w:hint="eastAsia"/>
                <w:sz w:val="24"/>
                <w:szCs w:val="24"/>
              </w:rPr>
              <w:t>金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 w:rsidR="003816F1">
              <w:rPr>
                <w:rFonts w:hAnsi="HG丸ｺﾞｼｯｸM-PRO" w:hint="eastAsia"/>
                <w:sz w:val="24"/>
                <w:szCs w:val="24"/>
              </w:rPr>
              <w:t xml:space="preserve">　10:00　～　12:00</w:t>
            </w:r>
            <w:bookmarkStart w:id="0" w:name="_GoBack"/>
            <w:bookmarkEnd w:id="0"/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8D3E31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A41F61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上山特別顧問</w:t>
            </w:r>
            <w:r w:rsidR="002A2F27">
              <w:rPr>
                <w:rFonts w:hAnsi="HG丸ｺﾞｼｯｸM-PRO" w:hint="eastAsia"/>
                <w:sz w:val="21"/>
                <w:szCs w:val="21"/>
              </w:rPr>
              <w:t>、安川特別参与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9E4DFE" w:rsidRPr="009E4DFE" w:rsidRDefault="009E4DFE" w:rsidP="00D210ED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副首都推進局事業再編担当課長</w:t>
            </w:r>
            <w:r w:rsidR="00D210ED">
              <w:rPr>
                <w:rFonts w:hAnsi="HG丸ｺﾞｼｯｸM-PRO" w:hint="eastAsia"/>
                <w:sz w:val="21"/>
                <w:szCs w:val="21"/>
              </w:rPr>
              <w:t>代理</w:t>
            </w:r>
          </w:p>
          <w:p w:rsidR="005710BD" w:rsidRDefault="001B605B" w:rsidP="005710BD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5710BD">
              <w:rPr>
                <w:rFonts w:hAnsi="HG丸ｺﾞｼｯｸM-PRO" w:hint="eastAsia"/>
                <w:sz w:val="21"/>
                <w:szCs w:val="21"/>
              </w:rPr>
              <w:t>大阪府府民文化部副理事</w:t>
            </w:r>
          </w:p>
          <w:p w:rsidR="005710BD" w:rsidRPr="00FB5DD3" w:rsidRDefault="005710BD" w:rsidP="005710B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大阪市経済戦略局大学支援担当部長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0BD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A7A82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B2A9-0B2E-44E9-8B95-E0D93604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11</cp:revision>
  <cp:lastPrinted>2017-07-26T06:08:00Z</cp:lastPrinted>
  <dcterms:created xsi:type="dcterms:W3CDTF">2017-07-12T01:22:00Z</dcterms:created>
  <dcterms:modified xsi:type="dcterms:W3CDTF">2017-07-26T06:12:00Z</dcterms:modified>
</cp:coreProperties>
</file>