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AA" w:rsidRPr="005B2DAA" w:rsidRDefault="005B2DAA" w:rsidP="005B2DA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5B2DAA">
        <w:rPr>
          <w:rFonts w:ascii="HG丸ｺﾞｼｯｸM-PRO" w:eastAsia="HG丸ｺﾞｼｯｸM-PRO" w:hAnsi="HG丸ｺﾞｼｯｸM-PRO" w:hint="eastAsia"/>
          <w:sz w:val="24"/>
          <w:szCs w:val="24"/>
        </w:rPr>
        <w:t>（様式２）</w:t>
      </w:r>
    </w:p>
    <w:p w:rsidR="00C318CD" w:rsidRPr="005B2DAA" w:rsidRDefault="00C318CD">
      <w:pPr>
        <w:rPr>
          <w:rFonts w:ascii="HG丸ｺﾞｼｯｸM-PRO" w:eastAsia="HG丸ｺﾞｼｯｸM-PRO" w:hAnsi="HG丸ｺﾞｼｯｸM-PRO"/>
        </w:rPr>
      </w:pPr>
    </w:p>
    <w:p w:rsidR="005B2DAA" w:rsidRPr="005B2DAA" w:rsidRDefault="005B2DAA" w:rsidP="005B2DAA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B2DAA">
        <w:rPr>
          <w:rFonts w:ascii="HG丸ｺﾞｼｯｸM-PRO" w:eastAsia="HG丸ｺﾞｼｯｸM-PRO" w:hAnsi="HG丸ｺﾞｼｯｸM-PRO" w:cs="HG丸ｺﾞｼｯｸM-PRO" w:hint="eastAsia"/>
          <w:kern w:val="0"/>
          <w:sz w:val="28"/>
          <w:szCs w:val="28"/>
          <w:u w:val="single"/>
        </w:rPr>
        <w:t>特別顧問・特別参与が従事した職務の遂行に係る情報（事後公表）</w:t>
      </w:r>
    </w:p>
    <w:p w:rsidR="005B2DAA" w:rsidRPr="005B2DAA" w:rsidRDefault="005B2DAA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5B2DAA" w:rsidRPr="005B2DAA" w:rsidTr="005B2DAA">
        <w:trPr>
          <w:trHeight w:val="456"/>
        </w:trPr>
        <w:tc>
          <w:tcPr>
            <w:tcW w:w="1668" w:type="dxa"/>
            <w:vAlign w:val="center"/>
          </w:tcPr>
          <w:p w:rsidR="005B2DAA" w:rsidRPr="005B2DAA" w:rsidRDefault="005B2DAA" w:rsidP="005B2D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　　　題</w:t>
            </w:r>
          </w:p>
        </w:tc>
        <w:tc>
          <w:tcPr>
            <w:tcW w:w="7034" w:type="dxa"/>
            <w:vAlign w:val="center"/>
          </w:tcPr>
          <w:p w:rsidR="005B2DAA" w:rsidRPr="005B2DAA" w:rsidRDefault="005B2DAA" w:rsidP="005B2D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大阪の副首都化について</w:t>
            </w:r>
          </w:p>
        </w:tc>
      </w:tr>
      <w:tr w:rsidR="005B2DAA" w:rsidRPr="005B2DAA" w:rsidTr="005B2DAA">
        <w:trPr>
          <w:trHeight w:val="405"/>
        </w:trPr>
        <w:tc>
          <w:tcPr>
            <w:tcW w:w="1668" w:type="dxa"/>
            <w:vAlign w:val="center"/>
          </w:tcPr>
          <w:p w:rsidR="005B2DAA" w:rsidRPr="005B2DAA" w:rsidRDefault="005B2DAA" w:rsidP="005B2D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　　　時</w:t>
            </w:r>
          </w:p>
        </w:tc>
        <w:tc>
          <w:tcPr>
            <w:tcW w:w="7034" w:type="dxa"/>
            <w:vAlign w:val="center"/>
          </w:tcPr>
          <w:p w:rsidR="005B2DAA" w:rsidRPr="005B2DAA" w:rsidRDefault="005B2DAA" w:rsidP="005B2D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平成29年４月27日(木)　11時50分～12時30分</w:t>
            </w:r>
          </w:p>
        </w:tc>
      </w:tr>
      <w:tr w:rsidR="005B2DAA" w:rsidRPr="005B2DAA" w:rsidTr="005B2DAA">
        <w:trPr>
          <w:trHeight w:val="425"/>
        </w:trPr>
        <w:tc>
          <w:tcPr>
            <w:tcW w:w="1668" w:type="dxa"/>
            <w:vAlign w:val="center"/>
          </w:tcPr>
          <w:p w:rsidR="005B2DAA" w:rsidRPr="005B2DAA" w:rsidRDefault="005B2DAA" w:rsidP="005B2D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　　　所</w:t>
            </w:r>
          </w:p>
        </w:tc>
        <w:tc>
          <w:tcPr>
            <w:tcW w:w="7034" w:type="dxa"/>
            <w:vAlign w:val="center"/>
          </w:tcPr>
          <w:p w:rsidR="005B2DAA" w:rsidRPr="005B2DAA" w:rsidRDefault="005B2DAA" w:rsidP="005B2D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大阪府庁</w:t>
            </w:r>
            <w:r w:rsidR="005503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本館会議室</w:t>
            </w:r>
            <w:bookmarkStart w:id="0" w:name="_GoBack"/>
            <w:bookmarkEnd w:id="0"/>
          </w:p>
        </w:tc>
      </w:tr>
      <w:tr w:rsidR="005B2DAA" w:rsidRPr="005B2DAA" w:rsidTr="005B2DAA">
        <w:trPr>
          <w:trHeight w:val="2698"/>
        </w:trPr>
        <w:tc>
          <w:tcPr>
            <w:tcW w:w="1668" w:type="dxa"/>
            <w:vAlign w:val="center"/>
          </w:tcPr>
          <w:p w:rsidR="005B2DAA" w:rsidRPr="005B2DAA" w:rsidRDefault="005B2DAA" w:rsidP="005B2D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　席　者</w:t>
            </w:r>
          </w:p>
        </w:tc>
        <w:tc>
          <w:tcPr>
            <w:tcW w:w="7034" w:type="dxa"/>
            <w:vAlign w:val="center"/>
          </w:tcPr>
          <w:p w:rsidR="005B2DAA" w:rsidRPr="005B2DAA" w:rsidRDefault="005B2DAA" w:rsidP="005B2D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(特別顧問・特別参与)</w:t>
            </w:r>
          </w:p>
          <w:p w:rsidR="005B2DAA" w:rsidRPr="005B2DAA" w:rsidRDefault="005B2DAA" w:rsidP="005B2D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原特別顧問</w:t>
            </w:r>
          </w:p>
          <w:p w:rsidR="005B2DAA" w:rsidRPr="005B2DAA" w:rsidRDefault="005B2DAA" w:rsidP="005B2D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(職員等)</w:t>
            </w:r>
          </w:p>
          <w:p w:rsidR="005B2DAA" w:rsidRPr="005B2DAA" w:rsidRDefault="005B2DAA" w:rsidP="005B2D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副首都推進局</w:t>
            </w:r>
          </w:p>
          <w:p w:rsidR="005B2DAA" w:rsidRPr="005B2DAA" w:rsidRDefault="005B2DAA" w:rsidP="005B2DA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副首都企画推進担当部長、企画担当課長、企画担当課長代理　</w:t>
            </w:r>
          </w:p>
          <w:p w:rsidR="005B2DAA" w:rsidRPr="005B2DAA" w:rsidRDefault="005B2DAA" w:rsidP="005B2D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大阪府</w:t>
            </w:r>
          </w:p>
          <w:p w:rsidR="005B2DAA" w:rsidRPr="005B2DAA" w:rsidRDefault="0096710F" w:rsidP="005B2DA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政策企画部企画室</w:t>
            </w:r>
            <w:r w:rsidR="005B2DAA"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副理事、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計画課</w:t>
            </w:r>
            <w:r w:rsidR="005B2DAA"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参事</w:t>
            </w:r>
          </w:p>
        </w:tc>
      </w:tr>
      <w:tr w:rsidR="005B2DAA" w:rsidRPr="005B2DAA" w:rsidTr="005B2DAA">
        <w:trPr>
          <w:trHeight w:val="554"/>
        </w:trPr>
        <w:tc>
          <w:tcPr>
            <w:tcW w:w="1668" w:type="dxa"/>
            <w:vAlign w:val="center"/>
          </w:tcPr>
          <w:p w:rsidR="005B2DAA" w:rsidRPr="005B2DAA" w:rsidRDefault="005B2DAA" w:rsidP="005B2D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論　　　点</w:t>
            </w:r>
          </w:p>
        </w:tc>
        <w:tc>
          <w:tcPr>
            <w:tcW w:w="7034" w:type="dxa"/>
            <w:vAlign w:val="center"/>
          </w:tcPr>
          <w:p w:rsidR="005B2DAA" w:rsidRPr="005B2DAA" w:rsidRDefault="005B2DAA" w:rsidP="005B2DA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○副首都ビジョンの概要説明とH29年度の進め方等について</w:t>
            </w:r>
          </w:p>
        </w:tc>
      </w:tr>
      <w:tr w:rsidR="005B2DAA" w:rsidRPr="005B2DAA" w:rsidTr="005B2DAA">
        <w:trPr>
          <w:trHeight w:val="3100"/>
        </w:trPr>
        <w:tc>
          <w:tcPr>
            <w:tcW w:w="1668" w:type="dxa"/>
            <w:vAlign w:val="center"/>
          </w:tcPr>
          <w:p w:rsidR="005B2DAA" w:rsidRPr="005B2DAA" w:rsidRDefault="005B2DAA" w:rsidP="005B2D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6710F">
              <w:rPr>
                <w:rFonts w:ascii="HG丸ｺﾞｼｯｸM-PRO" w:eastAsia="HG丸ｺﾞｼｯｸM-PRO" w:hAnsi="HG丸ｺﾞｼｯｸM-PRO" w:hint="eastAsia"/>
                <w:spacing w:val="45"/>
                <w:kern w:val="0"/>
                <w:sz w:val="24"/>
                <w:szCs w:val="24"/>
                <w:fitText w:val="1248" w:id="1393300226"/>
              </w:rPr>
              <w:t>主な意</w:t>
            </w:r>
            <w:r w:rsidRPr="0096710F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248" w:id="1393300226"/>
              </w:rPr>
              <w:t>見</w:t>
            </w:r>
          </w:p>
        </w:tc>
        <w:tc>
          <w:tcPr>
            <w:tcW w:w="7034" w:type="dxa"/>
            <w:vAlign w:val="center"/>
          </w:tcPr>
          <w:p w:rsidR="005B2DAA" w:rsidRPr="005B2DAA" w:rsidRDefault="005B2DAA" w:rsidP="005B2DA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○副首都ビジョンの今後の進め方は了解。</w:t>
            </w:r>
          </w:p>
          <w:p w:rsidR="005B2DAA" w:rsidRPr="005B2DAA" w:rsidRDefault="005B2DAA" w:rsidP="005B2DA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○規制改革会議では、いわゆるブロックチェーンの技術を行政の窓口業務（戸籍・住民票・不動産登記）などの公的部門に展開できないか、というのが一つの議論になっている。</w:t>
            </w:r>
          </w:p>
          <w:p w:rsidR="005B2DAA" w:rsidRPr="005B2DAA" w:rsidRDefault="005B2DAA" w:rsidP="005B2DA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〇大阪のスマートシティの取組みの一つとして、ブロックチェーンの公的部門への展開を考えてみてはどうか。</w:t>
            </w:r>
          </w:p>
          <w:p w:rsidR="005B2DAA" w:rsidRPr="005B2DAA" w:rsidRDefault="005B2DAA" w:rsidP="005B2DA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○大阪府・市で実験ステージを民間に開放し実証実験を進めれば、大阪がこの分野でトップにたてるのでは。</w:t>
            </w:r>
          </w:p>
        </w:tc>
      </w:tr>
      <w:tr w:rsidR="005B2DAA" w:rsidRPr="005B2DAA" w:rsidTr="005B2DAA">
        <w:trPr>
          <w:trHeight w:val="490"/>
        </w:trPr>
        <w:tc>
          <w:tcPr>
            <w:tcW w:w="1668" w:type="dxa"/>
            <w:vAlign w:val="center"/>
          </w:tcPr>
          <w:p w:rsidR="005B2DAA" w:rsidRPr="005B2DAA" w:rsidRDefault="005B2DAA" w:rsidP="005B2D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結　　　論</w:t>
            </w:r>
          </w:p>
        </w:tc>
        <w:tc>
          <w:tcPr>
            <w:tcW w:w="7034" w:type="dxa"/>
            <w:vAlign w:val="center"/>
          </w:tcPr>
          <w:p w:rsidR="005B2DAA" w:rsidRPr="005B2DAA" w:rsidRDefault="005B2DAA" w:rsidP="005B2DA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○ご意見を踏まえ、引き続き検討を進める。</w:t>
            </w:r>
          </w:p>
        </w:tc>
      </w:tr>
      <w:tr w:rsidR="005B2DAA" w:rsidRPr="005B2DAA" w:rsidTr="005B2DAA">
        <w:trPr>
          <w:trHeight w:val="426"/>
        </w:trPr>
        <w:tc>
          <w:tcPr>
            <w:tcW w:w="1668" w:type="dxa"/>
            <w:vAlign w:val="center"/>
          </w:tcPr>
          <w:p w:rsidR="005B2DAA" w:rsidRPr="005B2DAA" w:rsidRDefault="005B2DAA" w:rsidP="005B2D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　　　料</w:t>
            </w:r>
          </w:p>
        </w:tc>
        <w:tc>
          <w:tcPr>
            <w:tcW w:w="7034" w:type="dxa"/>
            <w:vAlign w:val="center"/>
          </w:tcPr>
          <w:p w:rsidR="005B2DAA" w:rsidRPr="005B2DAA" w:rsidRDefault="005B2DAA" w:rsidP="005B2DA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○副首都ビジョン</w:t>
            </w:r>
          </w:p>
        </w:tc>
      </w:tr>
      <w:tr w:rsidR="005B2DAA" w:rsidRPr="005B2DAA" w:rsidTr="005B2DAA">
        <w:trPr>
          <w:trHeight w:val="459"/>
        </w:trPr>
        <w:tc>
          <w:tcPr>
            <w:tcW w:w="1668" w:type="dxa"/>
            <w:vAlign w:val="center"/>
          </w:tcPr>
          <w:p w:rsidR="005B2DAA" w:rsidRPr="005B2DAA" w:rsidRDefault="005B2DAA" w:rsidP="005B2DAA">
            <w:pPr>
              <w:jc w:val="center"/>
              <w:rPr>
                <w:rFonts w:ascii="HG丸ｺﾞｼｯｸM-PRO" w:eastAsia="HG丸ｺﾞｼｯｸM-PRO" w:hAnsi="HG丸ｺﾞｼｯｸM-PRO"/>
                <w:spacing w:val="40"/>
                <w:kern w:val="0"/>
                <w:sz w:val="24"/>
                <w:szCs w:val="24"/>
              </w:rPr>
            </w:pPr>
            <w:r w:rsidRPr="00550380">
              <w:rPr>
                <w:rFonts w:ascii="HG丸ｺﾞｼｯｸM-PRO" w:eastAsia="HG丸ｺﾞｼｯｸM-PRO" w:hAnsi="HG丸ｺﾞｼｯｸM-PRO" w:hint="eastAsia"/>
                <w:spacing w:val="44"/>
                <w:kern w:val="0"/>
                <w:sz w:val="24"/>
                <w:szCs w:val="24"/>
                <w:fitText w:val="1224" w:id="1393300227"/>
              </w:rPr>
              <w:t>関係所</w:t>
            </w:r>
            <w:r w:rsidRPr="0055038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24" w:id="1393300227"/>
              </w:rPr>
              <w:t>属</w:t>
            </w:r>
          </w:p>
        </w:tc>
        <w:tc>
          <w:tcPr>
            <w:tcW w:w="7034" w:type="dxa"/>
          </w:tcPr>
          <w:p w:rsidR="005B2DAA" w:rsidRPr="005B2DAA" w:rsidRDefault="005B2DAA" w:rsidP="005B2D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5B2DAA" w:rsidRPr="005B2DAA" w:rsidRDefault="005B2DAA">
      <w:pPr>
        <w:rPr>
          <w:rFonts w:ascii="HG丸ｺﾞｼｯｸM-PRO" w:eastAsia="HG丸ｺﾞｼｯｸM-PRO" w:hAnsi="HG丸ｺﾞｼｯｸM-PRO"/>
        </w:rPr>
      </w:pPr>
    </w:p>
    <w:sectPr w:rsidR="005B2DAA" w:rsidRPr="005B2D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24C" w:rsidRDefault="007C424C" w:rsidP="005B2DAA">
      <w:r>
        <w:separator/>
      </w:r>
    </w:p>
  </w:endnote>
  <w:endnote w:type="continuationSeparator" w:id="0">
    <w:p w:rsidR="007C424C" w:rsidRDefault="007C424C" w:rsidP="005B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24C" w:rsidRDefault="007C424C" w:rsidP="005B2DAA">
      <w:r>
        <w:separator/>
      </w:r>
    </w:p>
  </w:footnote>
  <w:footnote w:type="continuationSeparator" w:id="0">
    <w:p w:rsidR="007C424C" w:rsidRDefault="007C424C" w:rsidP="005B2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E4"/>
    <w:rsid w:val="00550380"/>
    <w:rsid w:val="005B2DAA"/>
    <w:rsid w:val="007C424C"/>
    <w:rsid w:val="0096710F"/>
    <w:rsid w:val="00C318CD"/>
    <w:rsid w:val="00D5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DAA"/>
  </w:style>
  <w:style w:type="paragraph" w:styleId="a5">
    <w:name w:val="footer"/>
    <w:basedOn w:val="a"/>
    <w:link w:val="a6"/>
    <w:uiPriority w:val="99"/>
    <w:unhideWhenUsed/>
    <w:rsid w:val="005B2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DAA"/>
  </w:style>
  <w:style w:type="table" w:styleId="a7">
    <w:name w:val="Table Grid"/>
    <w:basedOn w:val="a1"/>
    <w:uiPriority w:val="59"/>
    <w:rsid w:val="005B2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DAA"/>
  </w:style>
  <w:style w:type="paragraph" w:styleId="a5">
    <w:name w:val="footer"/>
    <w:basedOn w:val="a"/>
    <w:link w:val="a6"/>
    <w:uiPriority w:val="99"/>
    <w:unhideWhenUsed/>
    <w:rsid w:val="005B2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DAA"/>
  </w:style>
  <w:style w:type="table" w:styleId="a7">
    <w:name w:val="Table Grid"/>
    <w:basedOn w:val="a1"/>
    <w:uiPriority w:val="59"/>
    <w:rsid w:val="005B2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Batchadmin</dc:creator>
  <cp:lastModifiedBy>Batchadmin</cp:lastModifiedBy>
  <cp:revision>4</cp:revision>
  <dcterms:created xsi:type="dcterms:W3CDTF">2017-05-10T07:09:00Z</dcterms:created>
  <dcterms:modified xsi:type="dcterms:W3CDTF">2017-05-11T05:33:00Z</dcterms:modified>
</cp:coreProperties>
</file>