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7BEC9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452F1CFB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39C83E4E" w14:textId="77777777" w:rsidTr="00637BBB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3B779BAE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769C3B86" w14:textId="77777777" w:rsidR="00B11DBE" w:rsidRDefault="00963C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経済</w:t>
            </w:r>
          </w:p>
        </w:tc>
        <w:tc>
          <w:tcPr>
            <w:tcW w:w="720" w:type="dxa"/>
            <w:shd w:val="clear" w:color="auto" w:fill="000000" w:themeFill="text1"/>
          </w:tcPr>
          <w:p w14:paraId="62A4714C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599B66EB" w14:textId="77777777" w:rsidR="00B11DBE" w:rsidRDefault="00963C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消費者物価指数</w:t>
            </w:r>
          </w:p>
        </w:tc>
      </w:tr>
      <w:tr w:rsidR="00B11DBE" w14:paraId="69B00BCD" w14:textId="77777777" w:rsidTr="00637BBB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520B169E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0E6F94E7" w14:textId="0EA021DF" w:rsidR="00B11DBE" w:rsidRDefault="00963C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</w:t>
            </w:r>
          </w:p>
        </w:tc>
      </w:tr>
      <w:tr w:rsidR="00B11DBE" w14:paraId="2F6B749F" w14:textId="77777777" w:rsidTr="00637BBB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21C1A5EB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1D06F82C" w14:textId="77777777" w:rsidR="00B11DBE" w:rsidRDefault="00F40CE6">
            <w:pPr>
              <w:rPr>
                <w:rFonts w:ascii="ＭＳ ゴシック" w:eastAsia="ＭＳ ゴシック" w:hAnsi="ＭＳ ゴシック"/>
              </w:rPr>
            </w:pPr>
            <w:hyperlink r:id="rId7" w:history="1">
              <w:r w:rsidR="00D22B76" w:rsidRPr="00963C0D">
                <w:rPr>
                  <w:rStyle w:val="a4"/>
                  <w:rFonts w:ascii="ＭＳ ゴシック" w:eastAsia="ＭＳ ゴシック" w:hAnsi="ＭＳ ゴシック"/>
                </w:rPr>
                <w:t>http://www.pref.osaka.lg.jp/toukei/cpi_data/</w:t>
              </w:r>
            </w:hyperlink>
          </w:p>
        </w:tc>
      </w:tr>
      <w:tr w:rsidR="00B11DBE" w14:paraId="1E801B57" w14:textId="77777777" w:rsidTr="00637BBB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4865B9EC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019A7B7D" w14:textId="0DBDFAC4" w:rsidR="00B11DBE" w:rsidRDefault="00DC7BC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kern w:val="0"/>
              </w:rPr>
              <w:t>令和</w:t>
            </w:r>
            <w:r w:rsidR="00637BBB">
              <w:rPr>
                <w:rFonts w:ascii="ＭＳ ゴシック" w:eastAsia="ＭＳ ゴシック" w:hAnsi="ＭＳ ゴシック" w:hint="eastAsia"/>
                <w:kern w:val="0"/>
              </w:rPr>
              <w:t>7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年</w:t>
            </w:r>
            <w:r w:rsidR="00160A98">
              <w:rPr>
                <w:rFonts w:ascii="ＭＳ ゴシック" w:eastAsia="ＭＳ ゴシック" w:hAnsi="ＭＳ ゴシック" w:hint="eastAsia"/>
                <w:kern w:val="0"/>
              </w:rPr>
              <w:t>5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月</w:t>
            </w:r>
            <w:r w:rsidR="00160A98">
              <w:rPr>
                <w:rFonts w:ascii="ＭＳ ゴシック" w:eastAsia="ＭＳ ゴシック" w:hAnsi="ＭＳ ゴシック" w:hint="eastAsia"/>
                <w:kern w:val="0"/>
              </w:rPr>
              <w:t>30</w:t>
            </w:r>
            <w:r>
              <w:rPr>
                <w:rFonts w:ascii="ＭＳ ゴシック" w:eastAsia="ＭＳ ゴシック" w:hAnsi="ＭＳ ゴシック" w:hint="eastAsia"/>
                <w:kern w:val="0"/>
              </w:rPr>
              <w:t>日</w:t>
            </w:r>
          </w:p>
        </w:tc>
      </w:tr>
    </w:tbl>
    <w:p w14:paraId="33A5A389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3FE2F866" w14:textId="77777777" w:rsidTr="00637BBB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747F9652" w14:textId="33F45624" w:rsidR="00D5454B" w:rsidRPr="0000091F" w:rsidRDefault="005F42DD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5DB6BE49" w14:textId="77777777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14:paraId="46AEEDBB" w14:textId="4312A279"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980949">
              <w:rPr>
                <w:rFonts w:ascii="ＭＳ ゴシック" w:eastAsia="ＭＳ ゴシック" w:hAnsi="ＭＳ ゴシック" w:hint="eastAsia"/>
                <w:sz w:val="18"/>
              </w:rPr>
              <w:t>2025年</w:t>
            </w:r>
            <w:r w:rsidR="00160A98">
              <w:rPr>
                <w:rFonts w:ascii="ＭＳ ゴシック" w:eastAsia="ＭＳ ゴシック" w:hAnsi="ＭＳ ゴシック" w:hint="eastAsia"/>
                <w:sz w:val="18"/>
              </w:rPr>
              <w:t>（令和7年）</w:t>
            </w:r>
            <w:r w:rsidR="00637BBB">
              <w:rPr>
                <w:rFonts w:ascii="ＭＳ ゴシック" w:eastAsia="ＭＳ ゴシック" w:hAnsi="ＭＳ ゴシック" w:hint="eastAsia"/>
                <w:sz w:val="18"/>
              </w:rPr>
              <w:t>3</w:t>
            </w:r>
            <w:r w:rsidR="00E32CEB">
              <w:rPr>
                <w:rFonts w:ascii="ＭＳ ゴシック" w:eastAsia="ＭＳ ゴシック" w:hAnsi="ＭＳ ゴシック" w:hint="eastAsia"/>
                <w:sz w:val="18"/>
              </w:rPr>
              <w:t>月の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196734" w:rsidRPr="00A05A1C" w14:paraId="2AAB3675" w14:textId="77777777" w:rsidTr="00A4216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01603641" w14:textId="77777777" w:rsidR="00D5454B" w:rsidRPr="004E1A6F" w:rsidRDefault="00D5454B" w:rsidP="004E1A6F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630DFCE1" w14:textId="214F7CAB" w:rsidR="00D5454B" w:rsidRDefault="00F82561" w:rsidP="00A05A1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637BBB" w:rsidRPr="00637BBB">
              <w:rPr>
                <w:rFonts w:ascii="ＭＳ ゴシック" w:eastAsia="ＭＳ ゴシック" w:hAnsi="ＭＳ ゴシック" w:hint="eastAsia"/>
              </w:rPr>
              <w:t>大阪市消費者物価指数（速報）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E32CEB">
              <w:rPr>
                <w:rFonts w:ascii="ＭＳ ゴシック" w:eastAsia="ＭＳ ゴシック" w:hAnsi="ＭＳ ゴシック" w:hint="eastAsia"/>
              </w:rPr>
              <w:t>(下図の</w:t>
            </w:r>
            <w:r w:rsidR="00637BBB">
              <w:rPr>
                <w:rFonts w:ascii="ＭＳ ゴシック" w:eastAsia="ＭＳ ゴシック" w:hAnsi="ＭＳ ゴシック" w:hint="eastAsia"/>
              </w:rPr>
              <w:t>A</w:t>
            </w:r>
            <w:r w:rsidR="00E32CEB">
              <w:rPr>
                <w:rFonts w:ascii="ＭＳ ゴシック" w:eastAsia="ＭＳ ゴシック" w:hAnsi="ＭＳ ゴシック" w:hint="eastAsia"/>
              </w:rPr>
              <w:t>)をクリック。</w:t>
            </w:r>
          </w:p>
        </w:tc>
      </w:tr>
      <w:tr w:rsidR="00196734" w14:paraId="5AA9BC14" w14:textId="77777777" w:rsidTr="00A4216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0554E8F8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64DA1A" w14:textId="0A134EBF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5201929" wp14:editId="2C4448A3">
                  <wp:simplePos x="1032164" y="3158836"/>
                  <wp:positionH relativeFrom="margin">
                    <wp:posOffset>224155</wp:posOffset>
                  </wp:positionH>
                  <wp:positionV relativeFrom="margin">
                    <wp:posOffset>34925</wp:posOffset>
                  </wp:positionV>
                  <wp:extent cx="5358130" cy="3023870"/>
                  <wp:effectExtent l="0" t="0" r="0" b="508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130" cy="302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18ECAD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39318BDF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0820C4D0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4BDF544C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296300F4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65B25790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02A506C1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0810003A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42048F67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0D518B05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4CC8CC5F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38BDF2BC" w14:textId="77777777" w:rsidR="00EA090F" w:rsidRDefault="00EA090F" w:rsidP="004E1A6F">
            <w:pPr>
              <w:rPr>
                <w:rFonts w:ascii="ＭＳ ゴシック" w:eastAsia="ＭＳ ゴシック" w:hAnsi="ＭＳ ゴシック"/>
              </w:rPr>
            </w:pPr>
          </w:p>
          <w:p w14:paraId="257A29FE" w14:textId="1C5F2B78" w:rsidR="00D5454B" w:rsidRDefault="00D5454B" w:rsidP="004E1A6F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196734" w:rsidRPr="00E32CEB" w14:paraId="107C5BAB" w14:textId="77777777" w:rsidTr="00A4216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3CA13E0E" w14:textId="77777777" w:rsidR="00D5454B" w:rsidRPr="004E1A6F" w:rsidRDefault="00D5454B" w:rsidP="004E1A6F">
            <w:pPr>
              <w:pStyle w:val="aa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10D6836B" w14:textId="2F753CB2" w:rsidR="00637BBB" w:rsidRDefault="00637BBB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「月次速報」</w:t>
            </w:r>
            <w:r w:rsidR="00E32CEB">
              <w:rPr>
                <w:rFonts w:ascii="ＭＳ ゴシック" w:eastAsia="ＭＳ ゴシック" w:hAnsi="ＭＳ ゴシック" w:hint="eastAsia"/>
              </w:rPr>
              <w:t>(下図の</w:t>
            </w:r>
            <w:r>
              <w:rPr>
                <w:rFonts w:ascii="ＭＳ ゴシック" w:eastAsia="ＭＳ ゴシック" w:hAnsi="ＭＳ ゴシック" w:hint="eastAsia"/>
              </w:rPr>
              <w:t>B</w:t>
            </w:r>
            <w:r w:rsidR="00E32CEB">
              <w:rPr>
                <w:rFonts w:ascii="ＭＳ ゴシック" w:eastAsia="ＭＳ ゴシック" w:hAnsi="ＭＳ ゴシック" w:hint="eastAsia"/>
              </w:rPr>
              <w:t>)</w:t>
            </w:r>
            <w:r>
              <w:rPr>
                <w:rFonts w:ascii="ＭＳ ゴシック" w:eastAsia="ＭＳ ゴシック" w:hAnsi="ＭＳ ゴシック" w:hint="eastAsia"/>
              </w:rPr>
              <w:t>をクリック。</w:t>
            </w:r>
          </w:p>
        </w:tc>
      </w:tr>
      <w:tr w:rsidR="00196734" w14:paraId="162A2AD9" w14:textId="77777777" w:rsidTr="00A42166">
        <w:trPr>
          <w:trHeight w:val="3812"/>
        </w:trPr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dashed" w:sz="4" w:space="0" w:color="000000" w:themeColor="text1"/>
            </w:tcBorders>
          </w:tcPr>
          <w:p w14:paraId="0DD560A7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4DE99C9E" w14:textId="69A9BCB1" w:rsidR="00E32CEB" w:rsidRDefault="00637BBB" w:rsidP="00E32CE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65C8258" wp14:editId="3592CB3A">
                  <wp:extent cx="5336217" cy="3024000"/>
                  <wp:effectExtent l="0" t="0" r="0" b="508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217" cy="30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BBB" w14:paraId="5423DE70" w14:textId="77777777" w:rsidTr="007B1D4B">
        <w:trPr>
          <w:trHeight w:val="274"/>
        </w:trPr>
        <w:tc>
          <w:tcPr>
            <w:tcW w:w="427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</w:tcBorders>
          </w:tcPr>
          <w:p w14:paraId="2431AA9F" w14:textId="108EE1AC" w:rsidR="00637BBB" w:rsidRDefault="00637BB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9349" w:type="dxa"/>
            <w:tcBorders>
              <w:top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</w:tcPr>
          <w:p w14:paraId="206B6C3B" w14:textId="288BD95D" w:rsidR="00637BBB" w:rsidRPr="00637BBB" w:rsidRDefault="00637BBB" w:rsidP="00637BBB">
            <w:pPr>
              <w:rPr>
                <w:noProof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637BBB">
              <w:rPr>
                <w:rFonts w:ascii="ＭＳ ゴシック" w:eastAsia="ＭＳ ゴシック" w:hAnsi="ＭＳ ゴシック" w:hint="eastAsia"/>
              </w:rPr>
              <w:t>大阪市消費者物価指数</w:t>
            </w:r>
            <w:r>
              <w:rPr>
                <w:rFonts w:ascii="ＭＳ ゴシック" w:eastAsia="ＭＳ ゴシック" w:hAnsi="ＭＳ ゴシック" w:hint="eastAsia"/>
              </w:rPr>
              <w:t>」(下図のC)をクリック。</w:t>
            </w:r>
          </w:p>
        </w:tc>
      </w:tr>
      <w:tr w:rsidR="00637BBB" w14:paraId="1FA0B13A" w14:textId="77777777" w:rsidTr="00A42166">
        <w:trPr>
          <w:trHeight w:val="3812"/>
        </w:trPr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57EB85E5" w14:textId="77777777" w:rsidR="00637BBB" w:rsidRDefault="00637BB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17C7BA9" w14:textId="6FE89423" w:rsidR="00637BBB" w:rsidRDefault="00637BBB" w:rsidP="00E32C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80551" wp14:editId="5AB2EC57">
                  <wp:extent cx="5731899" cy="3240000"/>
                  <wp:effectExtent l="0" t="0" r="254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89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BBB" w14:paraId="41B3C524" w14:textId="77777777" w:rsidTr="00A42166">
        <w:trPr>
          <w:trHeight w:val="331"/>
        </w:trPr>
        <w:tc>
          <w:tcPr>
            <w:tcW w:w="427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</w:tcBorders>
          </w:tcPr>
          <w:p w14:paraId="44F2F75E" w14:textId="60FAC391" w:rsidR="00637BBB" w:rsidRDefault="00637BB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top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</w:tcPr>
          <w:p w14:paraId="3808B926" w14:textId="7DB2B645" w:rsidR="00637BBB" w:rsidRDefault="00980949" w:rsidP="00980949">
            <w:pPr>
              <w:rPr>
                <w:noProof/>
              </w:rPr>
            </w:pPr>
            <w:r>
              <w:rPr>
                <w:rFonts w:ascii="ＭＳ ゴシック" w:eastAsia="ＭＳ ゴシック" w:hAnsi="ＭＳ ゴシック" w:hint="eastAsia"/>
              </w:rPr>
              <w:t>総合2025年3月の欄に速報があります（下図のD）。</w:t>
            </w:r>
          </w:p>
        </w:tc>
      </w:tr>
      <w:tr w:rsidR="00637BBB" w14:paraId="7F5C2824" w14:textId="77777777" w:rsidTr="00A42166">
        <w:trPr>
          <w:trHeight w:val="3812"/>
        </w:trPr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5712B2FD" w14:textId="77777777" w:rsidR="00637BBB" w:rsidRDefault="00637BB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69728C" w14:textId="5AE34065" w:rsidR="00637BBB" w:rsidRDefault="00637BBB" w:rsidP="00E32C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A93A1A" wp14:editId="256EF688">
                  <wp:extent cx="5757337" cy="4248000"/>
                  <wp:effectExtent l="0" t="0" r="0" b="63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337" cy="42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A8B50" w14:textId="1D219E40" w:rsidR="002B1FEB" w:rsidRDefault="002B1FEB">
      <w:pPr>
        <w:rPr>
          <w:rFonts w:ascii="ＭＳ ゴシック" w:eastAsia="ＭＳ ゴシック" w:hAnsi="ＭＳ ゴシック"/>
        </w:rPr>
      </w:pPr>
    </w:p>
    <w:p w14:paraId="2DC0AC28" w14:textId="77777777" w:rsidR="00EA090F" w:rsidRDefault="00EA090F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05F97" w14:paraId="03C6EAF6" w14:textId="77777777" w:rsidTr="00980949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117F7D04" w14:textId="16C2875E" w:rsidR="00105F97" w:rsidRPr="0000091F" w:rsidRDefault="000E47B1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2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62EBCD14" w14:textId="77777777" w:rsidR="00105F97" w:rsidRDefault="00105F97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0B27752D" w14:textId="1F5A2C21" w:rsidR="00105F97" w:rsidRPr="0000091F" w:rsidRDefault="00105F97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980949">
              <w:rPr>
                <w:rFonts w:ascii="ＭＳ ゴシック" w:eastAsia="ＭＳ ゴシック" w:hAnsi="ＭＳ ゴシック" w:hint="eastAsia"/>
                <w:sz w:val="18"/>
              </w:rPr>
              <w:t>2024</w:t>
            </w:r>
            <w:r w:rsidR="00090DE3"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AB6D87">
              <w:rPr>
                <w:rFonts w:ascii="ＭＳ ゴシック" w:eastAsia="ＭＳ ゴシック" w:hAnsi="ＭＳ ゴシック" w:hint="eastAsia"/>
                <w:sz w:val="18"/>
              </w:rPr>
              <w:t>（令和6年）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41175B" w14:paraId="0460EC70" w14:textId="77777777" w:rsidTr="00A4216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013087E8" w14:textId="77777777" w:rsidR="0041175B" w:rsidRPr="0041175B" w:rsidRDefault="0041175B" w:rsidP="0041175B">
            <w:pPr>
              <w:pStyle w:val="aa"/>
              <w:numPr>
                <w:ilvl w:val="0"/>
                <w:numId w:val="2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DDA8D06" w14:textId="0F814F87" w:rsidR="0041175B" w:rsidRPr="00090DE3" w:rsidRDefault="00980949" w:rsidP="001966AA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637BBB">
              <w:rPr>
                <w:rFonts w:ascii="ＭＳ ゴシック" w:eastAsia="ＭＳ ゴシック" w:hAnsi="ＭＳ ゴシック" w:hint="eastAsia"/>
              </w:rPr>
              <w:t>大阪市消費者物価指数（速報）</w:t>
            </w:r>
            <w:r>
              <w:rPr>
                <w:rFonts w:ascii="ＭＳ ゴシック" w:eastAsia="ＭＳ ゴシック" w:hAnsi="ＭＳ ゴシック" w:hint="eastAsia"/>
              </w:rPr>
              <w:t>」(下図のA)をクリック。</w:t>
            </w:r>
          </w:p>
        </w:tc>
      </w:tr>
      <w:tr w:rsidR="0041175B" w14:paraId="67BDA7E7" w14:textId="77777777" w:rsidTr="00A4216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155B27AF" w14:textId="77777777" w:rsidR="0041175B" w:rsidRDefault="0041175B" w:rsidP="0041175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0E1161" w14:textId="47CF1B5A" w:rsidR="00E048A1" w:rsidRPr="00090DE3" w:rsidRDefault="00980949" w:rsidP="0041175B">
            <w:r>
              <w:rPr>
                <w:noProof/>
              </w:rPr>
              <w:drawing>
                <wp:inline distT="0" distB="0" distL="0" distR="0" wp14:anchorId="50C7390C" wp14:editId="7BBCEDAF">
                  <wp:extent cx="5805072" cy="3276000"/>
                  <wp:effectExtent l="0" t="0" r="5715" b="63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072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949" w14:paraId="3EB84C8C" w14:textId="77777777" w:rsidTr="00A42166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1DF37CF" w14:textId="77777777" w:rsidR="00980949" w:rsidRPr="00C60988" w:rsidRDefault="00980949" w:rsidP="00980949">
            <w:pPr>
              <w:pStyle w:val="aa"/>
              <w:numPr>
                <w:ilvl w:val="0"/>
                <w:numId w:val="2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1B6CF9CF" w14:textId="1BBFC0FE" w:rsidR="00980949" w:rsidRDefault="00980949" w:rsidP="00980949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「月次速報」(下図のB)をクリック。</w:t>
            </w:r>
          </w:p>
        </w:tc>
      </w:tr>
      <w:tr w:rsidR="00980949" w14:paraId="03DD5B86" w14:textId="77777777" w:rsidTr="00A4216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3F5D623D" w14:textId="77777777" w:rsidR="00980949" w:rsidRDefault="00980949" w:rsidP="00980949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C8E8DA8" w14:textId="3AACAEE0" w:rsidR="00980949" w:rsidRDefault="00980949" w:rsidP="00980949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FBAE523" wp14:editId="04E25DE0">
                  <wp:extent cx="5780899" cy="3276000"/>
                  <wp:effectExtent l="0" t="0" r="0" b="63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899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949" w14:paraId="565C5C2E" w14:textId="77777777" w:rsidTr="00A42166">
        <w:tc>
          <w:tcPr>
            <w:tcW w:w="427" w:type="dxa"/>
            <w:tcBorders>
              <w:top w:val="single" w:sz="4" w:space="0" w:color="auto"/>
              <w:left w:val="single" w:sz="4" w:space="0" w:color="000000" w:themeColor="text1"/>
              <w:bottom w:val="dashed" w:sz="4" w:space="0" w:color="000000" w:themeColor="text1"/>
            </w:tcBorders>
          </w:tcPr>
          <w:p w14:paraId="051C4F1E" w14:textId="2572007C" w:rsidR="00980949" w:rsidRDefault="00980949" w:rsidP="0098094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single" w:sz="4" w:space="0" w:color="auto"/>
              <w:bottom w:val="dashed" w:sz="4" w:space="0" w:color="000000" w:themeColor="text1"/>
              <w:right w:val="single" w:sz="4" w:space="0" w:color="000000" w:themeColor="text1"/>
            </w:tcBorders>
            <w:vAlign w:val="center"/>
          </w:tcPr>
          <w:p w14:paraId="2A13D843" w14:textId="0A4A5A2D" w:rsidR="00980949" w:rsidRDefault="00980949" w:rsidP="00980949">
            <w:pPr>
              <w:rPr>
                <w:noProof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Pr="00980949">
              <w:rPr>
                <w:rFonts w:ascii="ＭＳ ゴシック" w:eastAsia="ＭＳ ゴシック" w:hAnsi="ＭＳ ゴシック" w:hint="eastAsia"/>
              </w:rPr>
              <w:t>過去</w:t>
            </w:r>
            <w:r w:rsidRPr="00980949">
              <w:rPr>
                <w:rFonts w:ascii="ＭＳ ゴシック" w:eastAsia="ＭＳ ゴシック" w:hAnsi="ＭＳ ゴシック"/>
              </w:rPr>
              <w:t>1年間の動き（中分類）</w:t>
            </w:r>
            <w:r>
              <w:rPr>
                <w:rFonts w:ascii="ＭＳ ゴシック" w:eastAsia="ＭＳ ゴシック" w:hAnsi="ＭＳ ゴシック" w:hint="eastAsia"/>
              </w:rPr>
              <w:t>」(下図のC)をクリック。</w:t>
            </w:r>
          </w:p>
        </w:tc>
      </w:tr>
      <w:tr w:rsidR="00980949" w14:paraId="79D31F0D" w14:textId="77777777" w:rsidTr="00A4216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auto"/>
            </w:tcBorders>
          </w:tcPr>
          <w:p w14:paraId="4FE8F87F" w14:textId="77777777" w:rsidR="00980949" w:rsidRDefault="00980949" w:rsidP="00980949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7921241" w14:textId="43D2E7C6" w:rsidR="00980949" w:rsidRDefault="00980949" w:rsidP="009809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60916" wp14:editId="2295C1FC">
                  <wp:extent cx="5795587" cy="3276000"/>
                  <wp:effectExtent l="0" t="0" r="0" b="63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587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949" w14:paraId="5D0B60CB" w14:textId="77777777" w:rsidTr="00A42166">
        <w:tc>
          <w:tcPr>
            <w:tcW w:w="427" w:type="dxa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</w:tcBorders>
          </w:tcPr>
          <w:p w14:paraId="42873C1E" w14:textId="6DDF46E3" w:rsidR="00980949" w:rsidRDefault="00980949" w:rsidP="0098094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top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</w:tcPr>
          <w:p w14:paraId="591A3260" w14:textId="4A9DB034" w:rsidR="00980949" w:rsidRPr="00980949" w:rsidRDefault="00980949" w:rsidP="00980949">
            <w:pPr>
              <w:rPr>
                <w:rFonts w:ascii="ＭＳ ゴシック" w:eastAsia="ＭＳ ゴシック" w:hAnsi="ＭＳ ゴシック"/>
                <w:noProof/>
              </w:rPr>
            </w:pPr>
            <w:r w:rsidRPr="00980949">
              <w:rPr>
                <w:rFonts w:ascii="ＭＳ ゴシック" w:eastAsia="ＭＳ ゴシック" w:hAnsi="ＭＳ ゴシック" w:hint="eastAsia"/>
                <w:noProof/>
              </w:rPr>
              <w:t>2024年の平均があります（下図のD）</w:t>
            </w:r>
          </w:p>
        </w:tc>
      </w:tr>
      <w:tr w:rsidR="00980949" w14:paraId="502EAAAF" w14:textId="77777777" w:rsidTr="00A42166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7ED7528" w14:textId="77777777" w:rsidR="00980949" w:rsidRDefault="00980949" w:rsidP="00980949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B45505" w14:textId="7E88DB37" w:rsidR="00980949" w:rsidRDefault="00980949" w:rsidP="00980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36298" wp14:editId="67EBA0FC">
                  <wp:extent cx="5796534" cy="252000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53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CCFF6" w14:textId="77777777" w:rsidR="002B1FEB" w:rsidRPr="002B1FEB" w:rsidRDefault="002B1FEB" w:rsidP="0041175B">
      <w:pPr>
        <w:rPr>
          <w:rFonts w:ascii="ＭＳ ゴシック" w:eastAsia="ＭＳ ゴシック" w:hAnsi="ＭＳ ゴシック"/>
        </w:rPr>
      </w:pPr>
    </w:p>
    <w:sectPr w:rsidR="002B1FEB" w:rsidRPr="002B1FEB" w:rsidSect="00637BBB"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F711D" w14:textId="77777777" w:rsidR="006C5916" w:rsidRDefault="006C5916" w:rsidP="00105F97">
      <w:r>
        <w:separator/>
      </w:r>
    </w:p>
  </w:endnote>
  <w:endnote w:type="continuationSeparator" w:id="0">
    <w:p w14:paraId="1DC8FE8D" w14:textId="77777777" w:rsidR="006C5916" w:rsidRDefault="006C5916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AA0EE" w14:textId="77777777" w:rsidR="006C5916" w:rsidRDefault="006C5916" w:rsidP="00105F97">
      <w:r>
        <w:separator/>
      </w:r>
    </w:p>
  </w:footnote>
  <w:footnote w:type="continuationSeparator" w:id="0">
    <w:p w14:paraId="6C8482FD" w14:textId="77777777" w:rsidR="006C5916" w:rsidRDefault="006C5916" w:rsidP="00105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523CE"/>
    <w:multiLevelType w:val="hybridMultilevel"/>
    <w:tmpl w:val="4B3CCFEE"/>
    <w:lvl w:ilvl="0" w:tplc="68DC3F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F4725AE"/>
    <w:multiLevelType w:val="hybridMultilevel"/>
    <w:tmpl w:val="B550570A"/>
    <w:lvl w:ilvl="0" w:tplc="44B671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90DE3"/>
    <w:rsid w:val="000E2259"/>
    <w:rsid w:val="000E47B1"/>
    <w:rsid w:val="00105F97"/>
    <w:rsid w:val="00160A98"/>
    <w:rsid w:val="001966AA"/>
    <w:rsid w:val="00196734"/>
    <w:rsid w:val="002B1FEB"/>
    <w:rsid w:val="00336148"/>
    <w:rsid w:val="003C6EE6"/>
    <w:rsid w:val="0041175B"/>
    <w:rsid w:val="004428E8"/>
    <w:rsid w:val="0049415E"/>
    <w:rsid w:val="004E1A6F"/>
    <w:rsid w:val="005A2B6C"/>
    <w:rsid w:val="005E6D48"/>
    <w:rsid w:val="005F42DD"/>
    <w:rsid w:val="00637BBB"/>
    <w:rsid w:val="006C5916"/>
    <w:rsid w:val="006D61B7"/>
    <w:rsid w:val="006F025C"/>
    <w:rsid w:val="007B1D4B"/>
    <w:rsid w:val="0090713A"/>
    <w:rsid w:val="00963C0D"/>
    <w:rsid w:val="00980949"/>
    <w:rsid w:val="00A05A1C"/>
    <w:rsid w:val="00A42166"/>
    <w:rsid w:val="00AB6D87"/>
    <w:rsid w:val="00B11DBE"/>
    <w:rsid w:val="00B845EC"/>
    <w:rsid w:val="00BF63B5"/>
    <w:rsid w:val="00BF6DF8"/>
    <w:rsid w:val="00C60988"/>
    <w:rsid w:val="00CE1F43"/>
    <w:rsid w:val="00D22B76"/>
    <w:rsid w:val="00D2734D"/>
    <w:rsid w:val="00D5454B"/>
    <w:rsid w:val="00DB12FE"/>
    <w:rsid w:val="00DC7BCE"/>
    <w:rsid w:val="00E048A1"/>
    <w:rsid w:val="00E32CEB"/>
    <w:rsid w:val="00EA090F"/>
    <w:rsid w:val="00F33887"/>
    <w:rsid w:val="00F40CE6"/>
    <w:rsid w:val="00F8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13E3AB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List Paragraph"/>
    <w:basedOn w:val="a"/>
    <w:uiPriority w:val="34"/>
    <w:qFormat/>
    <w:rsid w:val="004E1A6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8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pref.osaka.lg.jp/toukei/cpi_data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2025-04-22T00:57:00Z</dcterms:created>
  <dcterms:modified xsi:type="dcterms:W3CDTF">2025-05-14T02:43:00Z</dcterms:modified>
</cp:coreProperties>
</file>