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D425" w14:textId="77777777" w:rsidR="003266AF" w:rsidRDefault="00DD5036" w:rsidP="007136D8">
      <w:pPr>
        <w:jc w:val="right"/>
        <w:rPr>
          <w:rFonts w:asciiTheme="minorEastAsia" w:hAnsiTheme="minorEastAsia"/>
          <w:b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C0C43" wp14:editId="3D9F3251">
                <wp:simplePos x="0" y="0"/>
                <wp:positionH relativeFrom="column">
                  <wp:posOffset>5009515</wp:posOffset>
                </wp:positionH>
                <wp:positionV relativeFrom="paragraph">
                  <wp:posOffset>-327660</wp:posOffset>
                </wp:positionV>
                <wp:extent cx="111442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4F591" w14:textId="77777777" w:rsidR="00DD5036" w:rsidRPr="001161B8" w:rsidRDefault="00DD5036" w:rsidP="00DD503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1161B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C0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4.45pt;margin-top:-25.8pt;width:8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pebAIAALQEAAAOAAAAZHJzL2Uyb0RvYy54bWysVMFu2zAMvQ/YPwi6L06ypMuMOEWWIsOA&#10;oC2QDj0rspwYk0VNUmJnxwYY9hH7hWHnfY9/ZJTspGm307CLTIrkE/lIenxZFZLshLE5qIT2Ol1K&#10;hOKQ5mqd0I9381cjSqxjKmUSlEjoXlh6OXn5YlzqWPRhAzIVhiCIsnGpE7pxTsdRZPlGFMx2QAuF&#10;xgxMwRyqZh2lhpWIXsio3+1eRCWYVBvgwlq8vWqMdBLws0xwd5NlVjgiE4q5uXCacK78GU3GLF4b&#10;pjc5b9Ng/5BFwXKFj56grphjZGvyP6CKnBuwkLkOhyKCLMu5CDVgNb3us2qWG6ZFqAXJsfpEk/1/&#10;sPx6d2tIniYUG6VYgS2qD1/rhx/1w6/68I3Uh+/14VA//ESdjDxdpbYxRi01xrnqHVTY9uO9xUvP&#10;QpWZwn+xPoJ2JH5/IltUjnAf1OsNBv0hJRxtw+5ghDLCR4/R2lj3XkBBvJBQg80MHLPdwrrG9eji&#10;H7Mg83SeSxkUP0BiJg3ZMWy9dCFHBH/iJRUpE3rxetgNwE9sHvoUv5KMf2rTO/NCPKkwZ89JU7uX&#10;XLWqWqJWkO6RJwPN4FnN5zniLph1t8zgpCE1uD3uBo9MAiYDrUTJBsyXv917fxwAtFJS4uQm1H7e&#10;MiMokR8UjsZb5NWPelAGwzd9VMy5ZXVuUdtiBshQD/dU8yB6fyePYmaguMclm/pX0cQUx7cTyp05&#10;KjPXbBSuKRfTaXDD8dbMLdRScw/ue+IZvavumdFtRx3OwjUcp5zFzxrb+PpIBdOtgywPXfcUN7y2&#10;zONqhLlp19jv3rkevB5/NpPfAAAA//8DAFBLAwQUAAYACAAAACEAUoxnceAAAAAKAQAADwAAAGRy&#10;cy9kb3ducmV2LnhtbEyPy07DMBBF90j8gzVI7FonVciLOBUgKoS6IgXW09gkVv1IbbcNf49ZwXJ0&#10;j+4906xnrchZOC+tYZAuEyDC9JZLMzB4320WJRAf0HBU1ggG38LDur2+arDm9mLexLkLA4klxtfI&#10;YAxhqin1/Sg0+qWdhInZl3UaQzzdQLnDSyzXiq6SJKcapYkLI07iaRT9oTtpBscPt8tS+fy5Ua+d&#10;PBaH7eMLFozd3swP90CCmMMfDL/6UR3a6LS3J8M9UQyKsqwiymBxl+ZAIlHlWQZkz2BVVEDbhv5/&#10;of0BAAD//wMAUEsBAi0AFAAGAAgAAAAhALaDOJL+AAAA4QEAABMAAAAAAAAAAAAAAAAAAAAAAFtD&#10;b250ZW50X1R5cGVzXS54bWxQSwECLQAUAAYACAAAACEAOP0h/9YAAACUAQAACwAAAAAAAAAAAAAA&#10;AAAvAQAAX3JlbHMvLnJlbHNQSwECLQAUAAYACAAAACEAozRqXmwCAAC0BAAADgAAAAAAAAAAAAAA&#10;AAAuAgAAZHJzL2Uyb0RvYy54bWxQSwECLQAUAAYACAAAACEAUoxnceAAAAAKAQAADwAAAAAAAAAA&#10;AAAAAADGBAAAZHJzL2Rvd25yZXYueG1sUEsFBgAAAAAEAAQA8wAAANMFAAAAAA==&#10;" fillcolor="white [3201]" strokeweight=".5pt">
                <v:textbox>
                  <w:txbxContent>
                    <w:p w14:paraId="7614F591" w14:textId="77777777" w:rsidR="00DD5036" w:rsidRPr="001161B8" w:rsidRDefault="00DD5036" w:rsidP="00DD5036">
                      <w:pPr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1161B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3266AF" w:rsidRPr="00CE15FC">
        <w:rPr>
          <w:rFonts w:asciiTheme="minorEastAsia" w:hAnsiTheme="minorEastAsia" w:hint="eastAsia"/>
          <w:b/>
        </w:rPr>
        <w:t xml:space="preserve">　</w:t>
      </w:r>
    </w:p>
    <w:p w14:paraId="5E798A19" w14:textId="77777777" w:rsidR="001161B8" w:rsidRPr="00CE15FC" w:rsidRDefault="001161B8" w:rsidP="007136D8">
      <w:pPr>
        <w:jc w:val="right"/>
        <w:rPr>
          <w:rFonts w:asciiTheme="minorEastAsia" w:hAnsiTheme="minorEastAsia"/>
        </w:rPr>
      </w:pPr>
    </w:p>
    <w:p w14:paraId="77B3C841" w14:textId="77777777" w:rsidR="003266AF" w:rsidRPr="00CE15FC" w:rsidRDefault="00DD5036" w:rsidP="007136D8">
      <w:pPr>
        <w:jc w:val="right"/>
        <w:rPr>
          <w:rFonts w:asciiTheme="minorEastAsia" w:hAnsiTheme="minorEastAsia"/>
          <w:b/>
        </w:rPr>
      </w:pPr>
      <w:r w:rsidRPr="00CE15FC">
        <w:rPr>
          <w:rFonts w:asciiTheme="minorEastAsia" w:hAnsiTheme="minorEastAsia" w:hint="eastAsia"/>
          <w:b/>
        </w:rPr>
        <w:t>平成29年12月12日</w:t>
      </w:r>
    </w:p>
    <w:p w14:paraId="47166A63" w14:textId="77777777" w:rsidR="007136D8" w:rsidRPr="00CE15FC" w:rsidRDefault="007136D8" w:rsidP="007136D8">
      <w:pPr>
        <w:jc w:val="right"/>
        <w:rPr>
          <w:rFonts w:asciiTheme="minorEastAsia" w:hAnsiTheme="minorEastAsia"/>
          <w:b/>
        </w:rPr>
      </w:pPr>
    </w:p>
    <w:p w14:paraId="41FC2CB5" w14:textId="77777777" w:rsidR="003266AF" w:rsidRPr="00CE15FC" w:rsidRDefault="00CC194F" w:rsidP="003266AF">
      <w:pPr>
        <w:jc w:val="center"/>
        <w:rPr>
          <w:rFonts w:asciiTheme="minorEastAsia" w:hAnsiTheme="minorEastAsia"/>
          <w:b/>
        </w:rPr>
      </w:pPr>
      <w:r w:rsidRPr="00CE15FC">
        <w:rPr>
          <w:rFonts w:asciiTheme="minorEastAsia" w:hAnsiTheme="minorEastAsia"/>
          <w:b/>
        </w:rPr>
        <w:t>「大阪IR（統合型リゾート）の事業化に関するアドバイザリー業務」</w:t>
      </w:r>
    </w:p>
    <w:p w14:paraId="024C064E" w14:textId="77777777" w:rsidR="00CC194F" w:rsidRPr="00CE15FC" w:rsidRDefault="00CC194F" w:rsidP="003266AF">
      <w:pPr>
        <w:jc w:val="center"/>
        <w:rPr>
          <w:rFonts w:asciiTheme="minorEastAsia" w:hAnsiTheme="minorEastAsia"/>
          <w:b/>
        </w:rPr>
      </w:pPr>
      <w:r w:rsidRPr="00CE15FC">
        <w:rPr>
          <w:rFonts w:asciiTheme="minorEastAsia" w:hAnsiTheme="minorEastAsia"/>
          <w:b/>
        </w:rPr>
        <w:t>の受託事業者を募集します</w:t>
      </w:r>
    </w:p>
    <w:p w14:paraId="399A9D0D" w14:textId="77777777" w:rsidR="00CC194F" w:rsidRPr="00CE15FC" w:rsidRDefault="00CC194F" w:rsidP="00CC194F">
      <w:pPr>
        <w:rPr>
          <w:rFonts w:asciiTheme="minorEastAsia" w:hAnsiTheme="minorEastAsia"/>
        </w:rPr>
      </w:pPr>
    </w:p>
    <w:p w14:paraId="7B87D6D6" w14:textId="77777777" w:rsidR="0071760C" w:rsidRPr="00CE15FC" w:rsidRDefault="0071760C" w:rsidP="0071760C">
      <w:pPr>
        <w:ind w:firstLineChars="99" w:firstLine="208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大阪府・大阪市では、統合型リゾート（IR）を核とした新たな国際観光拠点の形成に向け、大阪・夢洲へのIR誘致実現に取り組んでおり、今後、国における法令等整備に合わせて、IR事業者の公募・選定に向けた、必要な検討・手続き等を進めていくこととしています。</w:t>
      </w:r>
    </w:p>
    <w:p w14:paraId="2549BBCA" w14:textId="77777777" w:rsidR="00CC194F" w:rsidRPr="00CE15FC" w:rsidRDefault="0071760C" w:rsidP="0071760C">
      <w:pPr>
        <w:ind w:firstLineChars="100" w:firstLine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  <w:szCs w:val="21"/>
        </w:rPr>
        <w:t>本業務については、夢洲でのIR立地の前提となる開発条件・事業実施条件・公募プロセス等の検討・構築から、IR事業者の公募・選定、契約締結に至るまで、一貫して、金融・財務・法務・技術面等の専門知識・ノウハウを有するアドバイザーから支援を受けるものであり、民間事業者等の知識やノウハウ等を活用し、より効果的・効率的に実施するため、公募型プロポーザル方式により</w:t>
      </w:r>
      <w:r w:rsidRPr="00CE15FC">
        <w:rPr>
          <w:rFonts w:asciiTheme="minorEastAsia" w:hAnsiTheme="minorEastAsia" w:hint="eastAsia"/>
        </w:rPr>
        <w:t>受託事業者を募集します。</w:t>
      </w:r>
    </w:p>
    <w:p w14:paraId="18B60B87" w14:textId="77777777" w:rsidR="00CC194F" w:rsidRPr="00CE15FC" w:rsidRDefault="00CC194F" w:rsidP="00CC194F">
      <w:pPr>
        <w:ind w:firstLineChars="100" w:firstLine="210"/>
        <w:rPr>
          <w:rFonts w:asciiTheme="minorEastAsia" w:hAnsiTheme="minorEastAsia"/>
        </w:rPr>
      </w:pPr>
    </w:p>
    <w:p w14:paraId="1AE4F70A" w14:textId="77777777" w:rsidR="00CC194F" w:rsidRPr="00CE15FC" w:rsidRDefault="00CC194F" w:rsidP="00CC194F">
      <w:pPr>
        <w:rPr>
          <w:rStyle w:val="a3"/>
          <w:rFonts w:asciiTheme="minorEastAsia" w:hAnsiTheme="minorEastAsia"/>
          <w:szCs w:val="21"/>
        </w:rPr>
      </w:pPr>
      <w:r w:rsidRPr="00CE15FC">
        <w:rPr>
          <w:rStyle w:val="a3"/>
          <w:rFonts w:asciiTheme="minorEastAsia" w:hAnsiTheme="minorEastAsia"/>
          <w:szCs w:val="21"/>
        </w:rPr>
        <w:t>１　業務名</w:t>
      </w:r>
    </w:p>
    <w:p w14:paraId="5CE5E890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　大阪IR（統合型リゾート）の事業化に関するアドバイザリー業務</w:t>
      </w:r>
    </w:p>
    <w:p w14:paraId="7B17C369" w14:textId="77777777" w:rsidR="00CC194F" w:rsidRPr="00CE15FC" w:rsidRDefault="00CC194F" w:rsidP="00CC194F">
      <w:pPr>
        <w:rPr>
          <w:rFonts w:asciiTheme="minorEastAsia" w:hAnsiTheme="minorEastAsia"/>
        </w:rPr>
      </w:pPr>
    </w:p>
    <w:p w14:paraId="59B090F3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２　 業務</w:t>
      </w:r>
      <w:r w:rsidR="0071760C" w:rsidRPr="00CE15FC">
        <w:rPr>
          <w:rStyle w:val="a3"/>
          <w:rFonts w:asciiTheme="minorEastAsia" w:hAnsiTheme="minorEastAsia" w:hint="eastAsia"/>
          <w:szCs w:val="21"/>
        </w:rPr>
        <w:t>概要</w:t>
      </w:r>
    </w:p>
    <w:p w14:paraId="65B59337" w14:textId="77777777" w:rsidR="007136D8" w:rsidRPr="00CE15FC" w:rsidRDefault="00EB420A" w:rsidP="00615519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・事業化検討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14:paraId="01DD9620" w14:textId="77777777" w:rsidR="007136D8" w:rsidRPr="00CE15FC" w:rsidRDefault="00EB420A" w:rsidP="007136D8">
      <w:pPr>
        <w:ind w:leftChars="300" w:left="63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（</w:t>
      </w:r>
      <w:r w:rsidR="0010765B" w:rsidRPr="00CE15FC">
        <w:rPr>
          <w:rFonts w:asciiTheme="minorEastAsia" w:hAnsiTheme="minorEastAsia" w:hint="eastAsia"/>
          <w:szCs w:val="21"/>
        </w:rPr>
        <w:t>前提条件・基本的事項の整理、大阪IRの</w:t>
      </w:r>
      <w:r w:rsidRPr="00CE15FC">
        <w:rPr>
          <w:rFonts w:asciiTheme="minorEastAsia" w:hAnsiTheme="minorEastAsia" w:hint="eastAsia"/>
          <w:szCs w:val="21"/>
        </w:rPr>
        <w:t>事業環境・潜在市場規模の調査・分析、開発</w:t>
      </w:r>
    </w:p>
    <w:p w14:paraId="2CD507BE" w14:textId="77777777" w:rsidR="00CC194F" w:rsidRPr="00CE15FC" w:rsidRDefault="00EB420A" w:rsidP="007136D8">
      <w:pPr>
        <w:ind w:leftChars="300" w:left="63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条件・事業</w:t>
      </w:r>
      <w:r w:rsidR="00615519" w:rsidRPr="00CE15FC">
        <w:rPr>
          <w:rFonts w:asciiTheme="minorEastAsia" w:hAnsiTheme="minorEastAsia" w:hint="eastAsia"/>
          <w:szCs w:val="21"/>
        </w:rPr>
        <w:t>実施条件</w:t>
      </w:r>
      <w:r w:rsidRPr="00CE15FC">
        <w:rPr>
          <w:rFonts w:asciiTheme="minorEastAsia" w:hAnsiTheme="minorEastAsia" w:hint="eastAsia"/>
          <w:szCs w:val="21"/>
        </w:rPr>
        <w:t>の</w:t>
      </w:r>
      <w:r w:rsidR="00615519" w:rsidRPr="00CE15FC">
        <w:rPr>
          <w:rFonts w:asciiTheme="minorEastAsia" w:hAnsiTheme="minorEastAsia" w:hint="eastAsia"/>
          <w:szCs w:val="21"/>
        </w:rPr>
        <w:t>基礎検討</w:t>
      </w:r>
      <w:r w:rsidRPr="00CE15FC">
        <w:rPr>
          <w:rFonts w:asciiTheme="minorEastAsia" w:hAnsiTheme="minorEastAsia" w:hint="eastAsia"/>
          <w:szCs w:val="21"/>
        </w:rPr>
        <w:t>等）</w:t>
      </w:r>
    </w:p>
    <w:p w14:paraId="0396CDC2" w14:textId="77777777" w:rsidR="007136D8" w:rsidRPr="00CE15FC" w:rsidRDefault="00EB420A" w:rsidP="00615519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・事業設計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14:paraId="4B604BC4" w14:textId="77777777" w:rsidR="007136D8" w:rsidRPr="00CE15FC" w:rsidRDefault="00EB420A" w:rsidP="007136D8">
      <w:pPr>
        <w:ind w:leftChars="300" w:left="63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（開発条件・事業実施条件、応募条件・事業枠組、</w:t>
      </w:r>
      <w:r w:rsidR="00615519" w:rsidRPr="00CE15FC">
        <w:rPr>
          <w:rFonts w:asciiTheme="minorEastAsia" w:hAnsiTheme="minorEastAsia" w:hint="eastAsia"/>
          <w:szCs w:val="21"/>
        </w:rPr>
        <w:t>契約条件、公募プロセス・審査基準</w:t>
      </w:r>
    </w:p>
    <w:p w14:paraId="48477233" w14:textId="77777777" w:rsidR="00EB420A" w:rsidRPr="00CE15FC" w:rsidRDefault="00615519" w:rsidP="007136D8">
      <w:pPr>
        <w:ind w:leftChars="300" w:left="63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及び</w:t>
      </w:r>
      <w:r w:rsidR="00EB420A" w:rsidRPr="00CE15FC">
        <w:rPr>
          <w:rFonts w:asciiTheme="minorEastAsia" w:hAnsiTheme="minorEastAsia" w:hint="eastAsia"/>
          <w:szCs w:val="21"/>
        </w:rPr>
        <w:t>事業性等の検討、</w:t>
      </w:r>
      <w:r w:rsidRPr="00CE15FC">
        <w:rPr>
          <w:rFonts w:asciiTheme="minorEastAsia" w:hAnsiTheme="minorEastAsia" w:hint="eastAsia"/>
          <w:szCs w:val="21"/>
        </w:rPr>
        <w:t>府市財政への影響分析、</w:t>
      </w:r>
      <w:r w:rsidR="00EB420A" w:rsidRPr="00CE15FC">
        <w:rPr>
          <w:rFonts w:asciiTheme="minorEastAsia" w:hAnsiTheme="minorEastAsia" w:hint="eastAsia"/>
          <w:szCs w:val="21"/>
        </w:rPr>
        <w:t>市場調査等）</w:t>
      </w:r>
    </w:p>
    <w:p w14:paraId="77F4D9C1" w14:textId="77777777" w:rsidR="00EB420A" w:rsidRPr="00CE15FC" w:rsidRDefault="00EB420A" w:rsidP="00F57D3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・公募準備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14:paraId="0752A90B" w14:textId="77777777" w:rsidR="00EB420A" w:rsidRPr="00CE15FC" w:rsidRDefault="00EB420A" w:rsidP="00F57D3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・公募手続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14:paraId="092BBC14" w14:textId="77777777" w:rsidR="00EB420A" w:rsidRPr="00CE15FC" w:rsidRDefault="00EB420A" w:rsidP="00F57D3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・契約交渉等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14:paraId="6DDAFDC4" w14:textId="77777777" w:rsidR="005C078D" w:rsidRPr="00CE15FC" w:rsidRDefault="005C078D" w:rsidP="00CC194F">
      <w:pPr>
        <w:rPr>
          <w:rStyle w:val="a3"/>
          <w:rFonts w:asciiTheme="minorEastAsia" w:hAnsiTheme="minorEastAsia"/>
          <w:szCs w:val="21"/>
        </w:rPr>
      </w:pPr>
    </w:p>
    <w:p w14:paraId="05463261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３　契約期間</w:t>
      </w:r>
    </w:p>
    <w:p w14:paraId="7107758C" w14:textId="77777777" w:rsidR="00CC194F" w:rsidRPr="00CE15FC" w:rsidRDefault="00CC194F" w:rsidP="00CC194F">
      <w:pPr>
        <w:ind w:firstLineChars="100" w:firstLine="21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契約締結日から平成33年</w:t>
      </w:r>
      <w:r w:rsidR="00EB420A" w:rsidRPr="00CE15FC">
        <w:rPr>
          <w:rFonts w:asciiTheme="minorEastAsia" w:hAnsiTheme="minorEastAsia" w:hint="eastAsia"/>
        </w:rPr>
        <w:t>（2021年）</w:t>
      </w:r>
      <w:r w:rsidRPr="00CE15FC">
        <w:rPr>
          <w:rFonts w:asciiTheme="minorEastAsia" w:hAnsiTheme="minorEastAsia"/>
        </w:rPr>
        <w:t>２月26日まで</w:t>
      </w:r>
    </w:p>
    <w:p w14:paraId="4635728C" w14:textId="77777777" w:rsidR="00CC194F" w:rsidRPr="00CE15FC" w:rsidRDefault="00CC194F" w:rsidP="00CC194F">
      <w:pPr>
        <w:ind w:firstLineChars="100" w:firstLine="210"/>
        <w:rPr>
          <w:rFonts w:asciiTheme="minorEastAsia" w:hAnsiTheme="minorEastAsia"/>
        </w:rPr>
      </w:pPr>
    </w:p>
    <w:p w14:paraId="0B7833EA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４　委託上限額</w:t>
      </w:r>
    </w:p>
    <w:p w14:paraId="1D6C3D53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</w:rPr>
        <w:t>３７７，２０１，０００円（消費税及び地方消費税を含む）</w:t>
      </w:r>
    </w:p>
    <w:p w14:paraId="5C795E29" w14:textId="77777777" w:rsidR="00CC194F" w:rsidRPr="00CE15FC" w:rsidRDefault="00CC194F" w:rsidP="00CC194F">
      <w:pPr>
        <w:rPr>
          <w:rFonts w:asciiTheme="minorEastAsia" w:hAnsiTheme="minorEastAsia"/>
        </w:rPr>
      </w:pPr>
    </w:p>
    <w:p w14:paraId="371E2FE6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５　応募の手続き</w:t>
      </w:r>
    </w:p>
    <w:p w14:paraId="1C205EB4" w14:textId="77777777" w:rsidR="00CC194F" w:rsidRPr="00CE15FC" w:rsidRDefault="001865B6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>（１）公募要領の</w:t>
      </w:r>
      <w:r w:rsidRPr="00CE15FC">
        <w:rPr>
          <w:rFonts w:asciiTheme="minorEastAsia" w:hAnsiTheme="minorEastAsia" w:hint="eastAsia"/>
        </w:rPr>
        <w:t>配布</w:t>
      </w:r>
      <w:r w:rsidR="00CC194F" w:rsidRPr="00CE15FC">
        <w:rPr>
          <w:rFonts w:asciiTheme="minorEastAsia" w:hAnsiTheme="minorEastAsia"/>
        </w:rPr>
        <w:t>期間</w:t>
      </w:r>
    </w:p>
    <w:p w14:paraId="20DDD232" w14:textId="77777777" w:rsidR="00913149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 w:hint="eastAsia"/>
        </w:rPr>
        <w:t xml:space="preserve">　　</w:t>
      </w:r>
      <w:r w:rsidRPr="00CE15FC">
        <w:rPr>
          <w:rFonts w:asciiTheme="minorEastAsia" w:hAnsiTheme="minorEastAsia"/>
          <w:u w:val="single"/>
        </w:rPr>
        <w:t>平成29年12月</w:t>
      </w:r>
      <w:r w:rsidR="00E1091E" w:rsidRPr="00CE15FC">
        <w:rPr>
          <w:rFonts w:asciiTheme="minorEastAsia" w:hAnsiTheme="minorEastAsia" w:hint="eastAsia"/>
          <w:u w:val="single"/>
        </w:rPr>
        <w:t>12</w:t>
      </w:r>
      <w:r w:rsidRPr="00CE15FC">
        <w:rPr>
          <w:rFonts w:asciiTheme="minorEastAsia" w:hAnsiTheme="minorEastAsia"/>
          <w:u w:val="single"/>
        </w:rPr>
        <w:t>日（</w:t>
      </w:r>
      <w:r w:rsidR="00E1091E" w:rsidRPr="00CE15FC">
        <w:rPr>
          <w:rFonts w:asciiTheme="minorEastAsia" w:hAnsiTheme="minorEastAsia" w:hint="eastAsia"/>
          <w:u w:val="single"/>
        </w:rPr>
        <w:t>火曜</w:t>
      </w:r>
      <w:r w:rsidRPr="00CE15FC">
        <w:rPr>
          <w:rFonts w:asciiTheme="minorEastAsia" w:hAnsiTheme="minorEastAsia"/>
          <w:u w:val="single"/>
        </w:rPr>
        <w:t>日）から平成30年２月１日（木曜日）まで</w:t>
      </w:r>
      <w:r w:rsidRPr="00CE15FC">
        <w:rPr>
          <w:rFonts w:asciiTheme="minorEastAsia" w:hAnsiTheme="minorEastAsia"/>
        </w:rPr>
        <w:t>の午前10時から午後５時まで</w:t>
      </w:r>
    </w:p>
    <w:p w14:paraId="78D5817B" w14:textId="77777777" w:rsidR="00CC194F" w:rsidRPr="00CE15FC" w:rsidRDefault="00CC194F" w:rsidP="007136D8">
      <w:pPr>
        <w:ind w:leftChars="100" w:left="570" w:hangingChars="200" w:hanging="360"/>
        <w:rPr>
          <w:rFonts w:asciiTheme="minorEastAsia" w:hAnsiTheme="minorEastAsia"/>
          <w:sz w:val="18"/>
          <w:szCs w:val="18"/>
        </w:rPr>
      </w:pPr>
      <w:r w:rsidRPr="00CE15FC">
        <w:rPr>
          <w:rFonts w:asciiTheme="minorEastAsia" w:hAnsiTheme="minorEastAsia"/>
          <w:sz w:val="18"/>
          <w:szCs w:val="18"/>
        </w:rPr>
        <w:t xml:space="preserve">　（土曜日、日曜日、祝日、年末年始（平成29年12月29日（金曜日）から平成30年１月３日（水曜日）まで</w:t>
      </w:r>
      <w:r w:rsidR="00913149" w:rsidRPr="00CE15FC">
        <w:rPr>
          <w:rFonts w:asciiTheme="minorEastAsia" w:hAnsiTheme="minorEastAsia" w:hint="eastAsia"/>
          <w:sz w:val="18"/>
          <w:szCs w:val="18"/>
        </w:rPr>
        <w:t>）</w:t>
      </w:r>
      <w:r w:rsidRPr="00CE15FC">
        <w:rPr>
          <w:rFonts w:asciiTheme="minorEastAsia" w:hAnsiTheme="minorEastAsia"/>
          <w:sz w:val="18"/>
          <w:szCs w:val="18"/>
        </w:rPr>
        <w:t>   及び月曜日から金曜日の正午から午後１時までを除く。）</w:t>
      </w:r>
    </w:p>
    <w:p w14:paraId="31D54A2A" w14:textId="77777777" w:rsidR="00CC194F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</w:p>
    <w:p w14:paraId="5E8AF81C" w14:textId="77777777" w:rsidR="00CC194F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>（２）</w:t>
      </w:r>
      <w:r w:rsidR="00170124" w:rsidRPr="00CE15FC">
        <w:rPr>
          <w:rFonts w:asciiTheme="minorEastAsia" w:hAnsiTheme="minorEastAsia" w:hint="eastAsia"/>
        </w:rPr>
        <w:t>応募書類の</w:t>
      </w:r>
      <w:r w:rsidRPr="00CE15FC">
        <w:rPr>
          <w:rFonts w:asciiTheme="minorEastAsia" w:hAnsiTheme="minorEastAsia"/>
        </w:rPr>
        <w:t>受付期間</w:t>
      </w:r>
    </w:p>
    <w:p w14:paraId="145D359F" w14:textId="77777777" w:rsidR="00F7326F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 w:hint="eastAsia"/>
        </w:rPr>
        <w:t xml:space="preserve">　　</w:t>
      </w:r>
      <w:r w:rsidRPr="00CE15FC">
        <w:rPr>
          <w:rFonts w:asciiTheme="minorEastAsia" w:hAnsiTheme="minorEastAsia"/>
          <w:u w:val="single"/>
        </w:rPr>
        <w:t>平成29年12月</w:t>
      </w:r>
      <w:r w:rsidR="00F7326F" w:rsidRPr="00CE15FC">
        <w:rPr>
          <w:rFonts w:asciiTheme="minorEastAsia" w:hAnsiTheme="minorEastAsia" w:hint="eastAsia"/>
          <w:u w:val="single"/>
        </w:rPr>
        <w:t>12</w:t>
      </w:r>
      <w:r w:rsidRPr="00CE15FC">
        <w:rPr>
          <w:rFonts w:asciiTheme="minorEastAsia" w:hAnsiTheme="minorEastAsia"/>
          <w:u w:val="single"/>
        </w:rPr>
        <w:t>日（</w:t>
      </w:r>
      <w:r w:rsidR="00F7326F" w:rsidRPr="00CE15FC">
        <w:rPr>
          <w:rFonts w:asciiTheme="minorEastAsia" w:hAnsiTheme="minorEastAsia" w:hint="eastAsia"/>
          <w:u w:val="single"/>
        </w:rPr>
        <w:t>火曜</w:t>
      </w:r>
      <w:r w:rsidRPr="00CE15FC">
        <w:rPr>
          <w:rFonts w:asciiTheme="minorEastAsia" w:hAnsiTheme="minorEastAsia"/>
          <w:u w:val="single"/>
        </w:rPr>
        <w:t>日）から平成30年２月１日（木曜日）まで</w:t>
      </w:r>
      <w:r w:rsidRPr="00CE15FC">
        <w:rPr>
          <w:rFonts w:asciiTheme="minorEastAsia" w:hAnsiTheme="minorEastAsia"/>
        </w:rPr>
        <w:t>の午前10時から午後５時まで</w:t>
      </w:r>
    </w:p>
    <w:p w14:paraId="56DEDA5E" w14:textId="77777777" w:rsidR="00CC194F" w:rsidRPr="00CE15FC" w:rsidRDefault="00CC194F" w:rsidP="007136D8">
      <w:pPr>
        <w:ind w:leftChars="100" w:left="630" w:hangingChars="200" w:hanging="420"/>
        <w:rPr>
          <w:rFonts w:asciiTheme="minorEastAsia" w:hAnsiTheme="minorEastAsia"/>
          <w:sz w:val="18"/>
          <w:szCs w:val="18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/>
          <w:sz w:val="18"/>
          <w:szCs w:val="18"/>
        </w:rPr>
        <w:t>（土曜日、日曜日、祝日、年末年始（平成29年12月29日（金曜日）から平成30年１月３日（水曜日）まで</w:t>
      </w:r>
      <w:r w:rsidR="00F7326F" w:rsidRPr="00CE15FC">
        <w:rPr>
          <w:rFonts w:asciiTheme="minorEastAsia" w:hAnsiTheme="minorEastAsia" w:hint="eastAsia"/>
          <w:sz w:val="18"/>
          <w:szCs w:val="18"/>
        </w:rPr>
        <w:t>）</w:t>
      </w:r>
      <w:r w:rsidRPr="00CE15FC">
        <w:rPr>
          <w:rFonts w:asciiTheme="minorEastAsia" w:hAnsiTheme="minorEastAsia"/>
          <w:sz w:val="18"/>
          <w:szCs w:val="18"/>
        </w:rPr>
        <w:t> 及び月曜日から金曜日の正午から午後１時までを除く。）</w:t>
      </w:r>
    </w:p>
    <w:p w14:paraId="3E6C3E89" w14:textId="77777777" w:rsidR="00CC194F" w:rsidRPr="00CE15FC" w:rsidRDefault="00CC194F" w:rsidP="00CC194F">
      <w:pPr>
        <w:rPr>
          <w:rFonts w:asciiTheme="minorEastAsia" w:hAnsiTheme="minorEastAsia"/>
        </w:rPr>
      </w:pPr>
    </w:p>
    <w:p w14:paraId="59A7E74F" w14:textId="77777777" w:rsidR="00CC194F" w:rsidRPr="00CE15FC" w:rsidRDefault="00CC16C0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>（３）</w:t>
      </w:r>
      <w:r w:rsidRPr="00CE15FC">
        <w:rPr>
          <w:rFonts w:asciiTheme="minorEastAsia" w:hAnsiTheme="minorEastAsia" w:hint="eastAsia"/>
        </w:rPr>
        <w:t>配布</w:t>
      </w:r>
      <w:r w:rsidR="00CC194F" w:rsidRPr="00CE15FC">
        <w:rPr>
          <w:rFonts w:asciiTheme="minorEastAsia" w:hAnsiTheme="minorEastAsia"/>
        </w:rPr>
        <w:t>場所及び受付場所</w:t>
      </w:r>
    </w:p>
    <w:p w14:paraId="19619DDD" w14:textId="77777777" w:rsidR="00CC194F" w:rsidRPr="00CE15FC" w:rsidRDefault="00CC194F" w:rsidP="00CC194F">
      <w:pPr>
        <w:ind w:firstLineChars="200" w:firstLine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大阪府・大阪市ＩＲ推進局　推進課　調整グループ</w:t>
      </w:r>
      <w:r w:rsidRPr="00CE15FC">
        <w:rPr>
          <w:rFonts w:asciiTheme="minorEastAsia" w:hAnsiTheme="minorEastAsia"/>
        </w:rPr>
        <w:br/>
        <w:t xml:space="preserve">　　</w:t>
      </w:r>
      <w:r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</w:rPr>
        <w:t>住所：大阪市住之江区南港北１－14－16　大阪府咲州庁舎31階</w:t>
      </w:r>
      <w:r w:rsidRPr="00CE15FC">
        <w:rPr>
          <w:rFonts w:asciiTheme="minorEastAsia" w:hAnsiTheme="minorEastAsia"/>
        </w:rPr>
        <w:br/>
        <w:t xml:space="preserve">　</w:t>
      </w:r>
      <w:r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</w:rPr>
        <w:t xml:space="preserve">　電話番号：06-6210-9235</w:t>
      </w:r>
    </w:p>
    <w:p w14:paraId="50F1EACB" w14:textId="77777777" w:rsidR="00CC194F" w:rsidRPr="00CE15FC" w:rsidRDefault="00CC194F" w:rsidP="00CC194F">
      <w:pPr>
        <w:ind w:leftChars="300" w:left="840" w:hangingChars="100" w:hanging="210"/>
        <w:rPr>
          <w:rFonts w:asciiTheme="minorEastAsia" w:hAnsiTheme="minorEastAsia"/>
        </w:rPr>
      </w:pPr>
      <w:r w:rsidRPr="00CE15FC">
        <w:rPr>
          <w:rFonts w:asciiTheme="minorEastAsia" w:hAnsiTheme="minorEastAsia" w:cs="ＭＳ 明朝" w:hint="eastAsia"/>
        </w:rPr>
        <w:t>※</w:t>
      </w:r>
      <w:r w:rsidRPr="00CE15FC">
        <w:rPr>
          <w:rFonts w:asciiTheme="minorEastAsia" w:hAnsiTheme="minorEastAsia"/>
        </w:rPr>
        <w:t>応募書類は、</w:t>
      </w:r>
      <w:hyperlink r:id="rId6" w:history="1">
        <w:r w:rsidR="00F7326F" w:rsidRPr="00CE15FC">
          <w:rPr>
            <w:rStyle w:val="a4"/>
            <w:rFonts w:asciiTheme="minorEastAsia" w:hAnsiTheme="minorEastAsia"/>
            <w:color w:val="auto"/>
          </w:rPr>
          <w:t>IR推進局推進課ホームページ</w:t>
        </w:r>
      </w:hyperlink>
      <w:r w:rsidR="000B5B57" w:rsidRPr="00CE15FC">
        <w:rPr>
          <w:rStyle w:val="a4"/>
          <w:rFonts w:asciiTheme="minorEastAsia" w:hAnsiTheme="minorEastAsia" w:hint="eastAsia"/>
          <w:color w:val="auto"/>
        </w:rPr>
        <w:t>※</w:t>
      </w:r>
      <w:r w:rsidRPr="00CE15FC">
        <w:rPr>
          <w:rFonts w:asciiTheme="minorEastAsia" w:hAnsiTheme="minorEastAsia"/>
        </w:rPr>
        <w:t>からダウンロードできます。</w:t>
      </w:r>
      <w:r w:rsidR="00170124" w:rsidRPr="00CE15FC">
        <w:rPr>
          <w:rFonts w:asciiTheme="minorEastAsia" w:hAnsiTheme="minorEastAsia" w:hint="eastAsia"/>
        </w:rPr>
        <w:t>（</w:t>
      </w:r>
      <w:r w:rsidRPr="00CE15FC">
        <w:rPr>
          <w:rFonts w:asciiTheme="minorEastAsia" w:hAnsiTheme="minorEastAsia"/>
        </w:rPr>
        <w:t>郵送による配布は行いません。</w:t>
      </w:r>
      <w:r w:rsidR="00170124" w:rsidRPr="00CE15FC">
        <w:rPr>
          <w:rFonts w:asciiTheme="minorEastAsia" w:hAnsiTheme="minorEastAsia" w:hint="eastAsia"/>
        </w:rPr>
        <w:t>）</w:t>
      </w:r>
    </w:p>
    <w:p w14:paraId="6BC960D5" w14:textId="77777777" w:rsidR="00170124" w:rsidRPr="00CE15FC" w:rsidRDefault="00170124" w:rsidP="00170124">
      <w:pPr>
        <w:ind w:leftChars="300" w:left="840" w:hangingChars="100" w:hanging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※</w:t>
      </w:r>
      <w:r w:rsidR="003D2243" w:rsidRPr="00CE15FC">
        <w:rPr>
          <w:rFonts w:asciiTheme="minorEastAsia" w:hAnsiTheme="minorEastAsia" w:hint="eastAsia"/>
        </w:rPr>
        <w:t>応募</w:t>
      </w:r>
      <w:r w:rsidRPr="00CE15FC">
        <w:rPr>
          <w:rFonts w:asciiTheme="minorEastAsia" w:hAnsiTheme="minorEastAsia" w:hint="eastAsia"/>
        </w:rPr>
        <w:t>書類は必ず電話予約の</w:t>
      </w:r>
      <w:r w:rsidR="006103D9" w:rsidRPr="00CE15FC">
        <w:rPr>
          <w:rFonts w:asciiTheme="minorEastAsia" w:hAnsiTheme="minorEastAsia" w:hint="eastAsia"/>
        </w:rPr>
        <w:t>上</w:t>
      </w:r>
      <w:r w:rsidRPr="00CE15FC">
        <w:rPr>
          <w:rFonts w:asciiTheme="minorEastAsia" w:hAnsiTheme="minorEastAsia" w:hint="eastAsia"/>
        </w:rPr>
        <w:t>、受付場所に持参してください。（郵送による提出は認めません。）</w:t>
      </w:r>
    </w:p>
    <w:p w14:paraId="2794CB95" w14:textId="77777777" w:rsidR="00CC194F" w:rsidRPr="00CE15FC" w:rsidRDefault="00CC194F" w:rsidP="00CC194F">
      <w:pPr>
        <w:rPr>
          <w:rFonts w:asciiTheme="minorEastAsia" w:hAnsiTheme="minorEastAsia"/>
        </w:rPr>
      </w:pPr>
    </w:p>
    <w:p w14:paraId="1252E4E1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６　質問の受付</w:t>
      </w:r>
    </w:p>
    <w:p w14:paraId="112345BC" w14:textId="77777777" w:rsidR="00AC00E9" w:rsidRPr="00CE15FC" w:rsidRDefault="00CC194F" w:rsidP="00CC194F">
      <w:pPr>
        <w:rPr>
          <w:rFonts w:asciiTheme="minorEastAsia" w:hAnsiTheme="minorEastAsia"/>
          <w:u w:val="single"/>
        </w:rPr>
      </w:pPr>
      <w:r w:rsidRPr="00CE15FC">
        <w:rPr>
          <w:rFonts w:asciiTheme="minorEastAsia" w:hAnsiTheme="minorEastAsia"/>
        </w:rPr>
        <w:t xml:space="preserve">　</w:t>
      </w:r>
      <w:r w:rsidR="000D0908"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  <w:u w:val="single"/>
        </w:rPr>
        <w:t>平成29年12月</w:t>
      </w:r>
      <w:r w:rsidR="000B58C2" w:rsidRPr="00CE15FC">
        <w:rPr>
          <w:rFonts w:asciiTheme="minorEastAsia" w:hAnsiTheme="minorEastAsia"/>
          <w:u w:val="single"/>
        </w:rPr>
        <w:t>1</w:t>
      </w:r>
      <w:r w:rsidR="000B58C2" w:rsidRPr="00CE15FC">
        <w:rPr>
          <w:rFonts w:asciiTheme="minorEastAsia" w:hAnsiTheme="minorEastAsia" w:hint="eastAsia"/>
          <w:u w:val="single"/>
        </w:rPr>
        <w:t>2</w:t>
      </w:r>
      <w:r w:rsidRPr="00CE15FC">
        <w:rPr>
          <w:rFonts w:asciiTheme="minorEastAsia" w:hAnsiTheme="minorEastAsia"/>
          <w:u w:val="single"/>
        </w:rPr>
        <w:t>日（</w:t>
      </w:r>
      <w:r w:rsidR="000B58C2" w:rsidRPr="00CE15FC">
        <w:rPr>
          <w:rFonts w:asciiTheme="minorEastAsia" w:hAnsiTheme="minorEastAsia" w:hint="eastAsia"/>
          <w:u w:val="single"/>
        </w:rPr>
        <w:t>火</w:t>
      </w:r>
      <w:r w:rsidRPr="00CE15FC">
        <w:rPr>
          <w:rFonts w:asciiTheme="minorEastAsia" w:hAnsiTheme="minorEastAsia"/>
          <w:u w:val="single"/>
        </w:rPr>
        <w:t>曜日）から平成</w:t>
      </w:r>
      <w:r w:rsidR="000B58C2" w:rsidRPr="00CE15FC">
        <w:rPr>
          <w:rFonts w:asciiTheme="minorEastAsia" w:hAnsiTheme="minorEastAsia" w:hint="eastAsia"/>
          <w:u w:val="single"/>
        </w:rPr>
        <w:t>29</w:t>
      </w:r>
      <w:r w:rsidRPr="00CE15FC">
        <w:rPr>
          <w:rFonts w:asciiTheme="minorEastAsia" w:hAnsiTheme="minorEastAsia"/>
          <w:u w:val="single"/>
        </w:rPr>
        <w:t>年</w:t>
      </w:r>
      <w:r w:rsidR="000B58C2" w:rsidRPr="00CE15FC">
        <w:rPr>
          <w:rFonts w:asciiTheme="minorEastAsia" w:hAnsiTheme="minorEastAsia" w:hint="eastAsia"/>
          <w:u w:val="single"/>
        </w:rPr>
        <w:t>12</w:t>
      </w:r>
      <w:r w:rsidRPr="00CE15FC">
        <w:rPr>
          <w:rFonts w:asciiTheme="minorEastAsia" w:hAnsiTheme="minorEastAsia"/>
          <w:u w:val="single"/>
        </w:rPr>
        <w:t>月</w:t>
      </w:r>
      <w:r w:rsidR="000B58C2" w:rsidRPr="00CE15FC">
        <w:rPr>
          <w:rFonts w:asciiTheme="minorEastAsia" w:hAnsiTheme="minorEastAsia" w:hint="eastAsia"/>
          <w:u w:val="single"/>
        </w:rPr>
        <w:t>28</w:t>
      </w:r>
      <w:r w:rsidRPr="00CE15FC">
        <w:rPr>
          <w:rFonts w:asciiTheme="minorEastAsia" w:hAnsiTheme="minorEastAsia"/>
          <w:u w:val="single"/>
        </w:rPr>
        <w:t>日（</w:t>
      </w:r>
      <w:r w:rsidR="000B58C2" w:rsidRPr="00CE15FC">
        <w:rPr>
          <w:rFonts w:asciiTheme="minorEastAsia" w:hAnsiTheme="minorEastAsia" w:hint="eastAsia"/>
          <w:u w:val="single"/>
        </w:rPr>
        <w:t>木</w:t>
      </w:r>
      <w:r w:rsidRPr="00CE15FC">
        <w:rPr>
          <w:rFonts w:asciiTheme="minorEastAsia" w:hAnsiTheme="minorEastAsia"/>
          <w:u w:val="single"/>
        </w:rPr>
        <w:t>曜日）午後5時まで</w:t>
      </w:r>
    </w:p>
    <w:p w14:paraId="11370767" w14:textId="77777777" w:rsidR="006B702D" w:rsidRPr="00CE15FC" w:rsidRDefault="006B702D" w:rsidP="00CC194F">
      <w:pPr>
        <w:rPr>
          <w:rStyle w:val="a3"/>
          <w:rFonts w:asciiTheme="minorEastAsia" w:hAnsiTheme="minorEastAsia"/>
          <w:szCs w:val="21"/>
        </w:rPr>
      </w:pPr>
    </w:p>
    <w:p w14:paraId="0723C68D" w14:textId="77777777"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７　審査</w:t>
      </w:r>
      <w:r w:rsidR="00AC00E9" w:rsidRPr="00CE15FC">
        <w:rPr>
          <w:rStyle w:val="a3"/>
          <w:rFonts w:asciiTheme="minorEastAsia" w:hAnsiTheme="minorEastAsia" w:hint="eastAsia"/>
          <w:szCs w:val="21"/>
        </w:rPr>
        <w:t>方法</w:t>
      </w:r>
      <w:r w:rsidRPr="00CE15FC">
        <w:rPr>
          <w:rStyle w:val="a3"/>
          <w:rFonts w:asciiTheme="minorEastAsia" w:hAnsiTheme="minorEastAsia"/>
          <w:szCs w:val="21"/>
        </w:rPr>
        <w:t>及び結果公表</w:t>
      </w:r>
    </w:p>
    <w:p w14:paraId="0284B152" w14:textId="77777777" w:rsidR="00B6500B" w:rsidRPr="00CE15FC" w:rsidRDefault="00B6500B" w:rsidP="00CE6D83">
      <w:pPr>
        <w:ind w:firstLineChars="100" w:firstLine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・外部委員で構成する選定委員会による審査を行い、最優秀提案者を決定します。</w:t>
      </w:r>
    </w:p>
    <w:p w14:paraId="37933CB4" w14:textId="77777777" w:rsidR="00B6500B" w:rsidRPr="00CE15FC" w:rsidRDefault="00B6500B" w:rsidP="00B6500B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  </w:t>
      </w:r>
      <w:r w:rsidRPr="00CE15FC">
        <w:rPr>
          <w:rFonts w:asciiTheme="minorEastAsia" w:hAnsiTheme="minorEastAsia" w:hint="eastAsia"/>
        </w:rPr>
        <w:t>・</w:t>
      </w:r>
      <w:r w:rsidRPr="00CE15FC">
        <w:rPr>
          <w:rFonts w:asciiTheme="minorEastAsia" w:hAnsiTheme="minorEastAsia"/>
        </w:rPr>
        <w:t>審査結果は、すべての応募者に通知し、</w:t>
      </w:r>
      <w:hyperlink r:id="rId7" w:history="1">
        <w:r w:rsidR="007C04D2" w:rsidRPr="00CE15FC">
          <w:rPr>
            <w:rStyle w:val="a4"/>
            <w:rFonts w:asciiTheme="minorEastAsia" w:hAnsiTheme="minorEastAsia"/>
            <w:color w:val="auto"/>
          </w:rPr>
          <w:t>IR推進局推進課ホームページ</w:t>
        </w:r>
      </w:hyperlink>
      <w:r w:rsidR="000B5B57" w:rsidRPr="00CE15FC">
        <w:rPr>
          <w:rStyle w:val="a4"/>
          <w:rFonts w:asciiTheme="minorEastAsia" w:hAnsiTheme="minorEastAsia" w:hint="eastAsia"/>
          <w:color w:val="auto"/>
        </w:rPr>
        <w:t>※</w:t>
      </w:r>
      <w:r w:rsidRPr="00CE15FC">
        <w:rPr>
          <w:rFonts w:asciiTheme="minorEastAsia" w:hAnsiTheme="minorEastAsia"/>
        </w:rPr>
        <w:t>で公表します。</w:t>
      </w:r>
    </w:p>
    <w:p w14:paraId="268C9BCA" w14:textId="77777777" w:rsidR="000D0908" w:rsidRPr="00CE15FC" w:rsidRDefault="000D0908" w:rsidP="00CC194F">
      <w:pPr>
        <w:rPr>
          <w:rFonts w:asciiTheme="minorEastAsia" w:hAnsiTheme="minorEastAsia"/>
        </w:rPr>
      </w:pPr>
    </w:p>
    <w:p w14:paraId="7B41490E" w14:textId="77777777" w:rsidR="00BF313B" w:rsidRPr="00CE15FC" w:rsidRDefault="00BF313B" w:rsidP="00BF313B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 w:hint="eastAsia"/>
          <w:szCs w:val="21"/>
        </w:rPr>
        <w:t>８</w:t>
      </w:r>
      <w:r w:rsidRPr="00CE15FC">
        <w:rPr>
          <w:rStyle w:val="a3"/>
          <w:rFonts w:asciiTheme="minorEastAsia" w:hAnsiTheme="minorEastAsia"/>
          <w:szCs w:val="21"/>
        </w:rPr>
        <w:t xml:space="preserve">　</w:t>
      </w:r>
      <w:r w:rsidRPr="00CE15FC">
        <w:rPr>
          <w:rStyle w:val="a3"/>
          <w:rFonts w:asciiTheme="minorEastAsia" w:hAnsiTheme="minorEastAsia" w:hint="eastAsia"/>
          <w:szCs w:val="21"/>
        </w:rPr>
        <w:t>その他</w:t>
      </w:r>
    </w:p>
    <w:p w14:paraId="129C9287" w14:textId="77777777" w:rsidR="00BF313B" w:rsidRPr="00CE15FC" w:rsidRDefault="00BF313B" w:rsidP="003F4A8D">
      <w:pPr>
        <w:ind w:leftChars="100" w:left="420" w:hangingChars="100" w:hanging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・その他詳細については、</w:t>
      </w:r>
      <w:hyperlink r:id="rId8" w:history="1">
        <w:r w:rsidRPr="00CE15FC">
          <w:rPr>
            <w:rStyle w:val="a4"/>
            <w:rFonts w:asciiTheme="minorEastAsia" w:hAnsiTheme="minorEastAsia"/>
            <w:color w:val="auto"/>
          </w:rPr>
          <w:t>IR推進局推進課ホームページ</w:t>
        </w:r>
      </w:hyperlink>
      <w:r w:rsidR="000B5B57" w:rsidRPr="00CE15FC">
        <w:rPr>
          <w:rStyle w:val="a4"/>
          <w:rFonts w:asciiTheme="minorEastAsia" w:hAnsiTheme="minorEastAsia" w:hint="eastAsia"/>
          <w:color w:val="auto"/>
        </w:rPr>
        <w:t>※</w:t>
      </w:r>
      <w:r w:rsidRPr="00CE15FC">
        <w:rPr>
          <w:rFonts w:asciiTheme="minorEastAsia" w:hAnsiTheme="minorEastAsia" w:hint="eastAsia"/>
        </w:rPr>
        <w:t>内の公募要領及び仕様書等を確認</w:t>
      </w:r>
      <w:r w:rsidR="003F4A8D" w:rsidRPr="00CE15FC">
        <w:rPr>
          <w:rFonts w:asciiTheme="minorEastAsia" w:hAnsiTheme="minorEastAsia" w:hint="eastAsia"/>
        </w:rPr>
        <w:t>して</w:t>
      </w:r>
      <w:r w:rsidRPr="00CE15FC">
        <w:rPr>
          <w:rFonts w:asciiTheme="minorEastAsia" w:hAnsiTheme="minorEastAsia" w:hint="eastAsia"/>
        </w:rPr>
        <w:t>ください。</w:t>
      </w:r>
    </w:p>
    <w:p w14:paraId="1BAE0303" w14:textId="77777777" w:rsidR="00CC194F" w:rsidRPr="00CE15FC" w:rsidRDefault="00CC194F" w:rsidP="00CC194F">
      <w:pPr>
        <w:rPr>
          <w:rFonts w:asciiTheme="minorEastAsia" w:hAnsiTheme="minorEastAsia"/>
        </w:rPr>
      </w:pPr>
    </w:p>
    <w:p w14:paraId="7DB645E1" w14:textId="77777777" w:rsidR="007C04D2" w:rsidRPr="00CE15FC" w:rsidRDefault="007C04D2" w:rsidP="00CC194F">
      <w:pPr>
        <w:rPr>
          <w:rFonts w:asciiTheme="minorEastAsia" w:hAnsiTheme="minorEastAsia"/>
        </w:rPr>
      </w:pPr>
    </w:p>
    <w:p w14:paraId="54A3C6FE" w14:textId="77777777" w:rsidR="000B5B57" w:rsidRPr="00CE15FC" w:rsidRDefault="000B5B57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※</w:t>
      </w:r>
      <w:hyperlink r:id="rId9" w:history="1">
        <w:r w:rsidRPr="00CE15FC">
          <w:rPr>
            <w:rStyle w:val="a4"/>
            <w:rFonts w:asciiTheme="minorEastAsia" w:hAnsiTheme="minorEastAsia"/>
            <w:color w:val="auto"/>
            <w:u w:val="none"/>
          </w:rPr>
          <w:t>IR推進局推進課ホームページ</w:t>
        </w:r>
      </w:hyperlink>
    </w:p>
    <w:p w14:paraId="2A15DAA9" w14:textId="77777777" w:rsidR="007C04D2" w:rsidRPr="00CE15FC" w:rsidRDefault="00AE632B" w:rsidP="000B5B57">
      <w:pPr>
        <w:ind w:firstLineChars="200" w:firstLine="420"/>
        <w:rPr>
          <w:rFonts w:asciiTheme="minorEastAsia" w:hAnsiTheme="minorEastAsia"/>
          <w:szCs w:val="21"/>
          <w:u w:val="single"/>
        </w:rPr>
      </w:pPr>
      <w:hyperlink r:id="rId10" w:history="1">
        <w:r w:rsidR="007C04D2" w:rsidRPr="00CE15FC">
          <w:rPr>
            <w:rStyle w:val="a4"/>
            <w:rFonts w:asciiTheme="minorEastAsia" w:hAnsiTheme="minorEastAsia" w:hint="eastAsia"/>
            <w:color w:val="auto"/>
            <w:szCs w:val="21"/>
          </w:rPr>
          <w:t>http://www.pref.osaka.lg.jp/irs-suishin/osakair-adviser/</w:t>
        </w:r>
      </w:hyperlink>
    </w:p>
    <w:p w14:paraId="23725DD0" w14:textId="77777777" w:rsidR="000B5B57" w:rsidRPr="00CE15FC" w:rsidRDefault="000B5B57" w:rsidP="000B5B57">
      <w:pPr>
        <w:ind w:firstLineChars="200" w:firstLine="420"/>
        <w:rPr>
          <w:rFonts w:asciiTheme="minorEastAsia" w:hAnsiTheme="minorEastAsia"/>
        </w:rPr>
      </w:pPr>
    </w:p>
    <w:p w14:paraId="7585B4EC" w14:textId="77777777" w:rsidR="00AE1075" w:rsidRPr="00CE15FC" w:rsidRDefault="00AE1075" w:rsidP="000B5B57">
      <w:pPr>
        <w:ind w:firstLineChars="200" w:firstLine="420"/>
        <w:rPr>
          <w:rFonts w:asciiTheme="minorEastAsia" w:hAnsiTheme="minorEastAsia"/>
        </w:rPr>
      </w:pPr>
    </w:p>
    <w:p w14:paraId="257AC310" w14:textId="77777777" w:rsidR="00AE1075" w:rsidRPr="00CE15FC" w:rsidRDefault="00646648" w:rsidP="00DD5036">
      <w:pPr>
        <w:ind w:left="3360" w:firstLineChars="900" w:firstLine="1890"/>
        <w:jc w:val="left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問合せ先：</w:t>
      </w:r>
    </w:p>
    <w:p w14:paraId="719A0411" w14:textId="77777777" w:rsidR="00646648" w:rsidRPr="00CE15FC" w:rsidRDefault="00646648" w:rsidP="00DD5036">
      <w:pPr>
        <w:ind w:left="3360" w:firstLine="840"/>
        <w:jc w:val="right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 xml:space="preserve">IR推進局　</w:t>
      </w:r>
      <w:r w:rsidR="00AE1075" w:rsidRPr="00CE15FC">
        <w:rPr>
          <w:rFonts w:asciiTheme="minorEastAsia" w:hAnsiTheme="minorEastAsia" w:hint="eastAsia"/>
        </w:rPr>
        <w:t>推進課</w:t>
      </w:r>
      <w:r w:rsidRPr="00CE15FC">
        <w:rPr>
          <w:rFonts w:asciiTheme="minorEastAsia" w:hAnsiTheme="minorEastAsia" w:hint="eastAsia"/>
        </w:rPr>
        <w:t xml:space="preserve">（06－6210－9235） </w:t>
      </w:r>
    </w:p>
    <w:p w14:paraId="3C9AF66A" w14:textId="77777777" w:rsidR="00646648" w:rsidRPr="00CE15FC" w:rsidRDefault="00646648" w:rsidP="000B5B57">
      <w:pPr>
        <w:ind w:firstLineChars="200" w:firstLine="420"/>
        <w:rPr>
          <w:rFonts w:asciiTheme="minorEastAsia" w:hAnsiTheme="minorEastAsia"/>
        </w:rPr>
      </w:pPr>
    </w:p>
    <w:sectPr w:rsidR="00646648" w:rsidRPr="00CE15FC" w:rsidSect="00805C28">
      <w:pgSz w:w="11906" w:h="16838" w:code="9"/>
      <w:pgMar w:top="1191" w:right="1531" w:bottom="1418" w:left="153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04F5" w14:textId="77777777" w:rsidR="00AE632B" w:rsidRDefault="00AE632B" w:rsidP="00DC4821">
      <w:r>
        <w:separator/>
      </w:r>
    </w:p>
  </w:endnote>
  <w:endnote w:type="continuationSeparator" w:id="0">
    <w:p w14:paraId="613EDC1F" w14:textId="77777777" w:rsidR="00AE632B" w:rsidRDefault="00AE632B" w:rsidP="00D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DE4D" w14:textId="77777777" w:rsidR="00AE632B" w:rsidRDefault="00AE632B" w:rsidP="00DC4821">
      <w:r>
        <w:separator/>
      </w:r>
    </w:p>
  </w:footnote>
  <w:footnote w:type="continuationSeparator" w:id="0">
    <w:p w14:paraId="551B0726" w14:textId="77777777" w:rsidR="00AE632B" w:rsidRDefault="00AE632B" w:rsidP="00DC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8B1"/>
    <w:rsid w:val="000B58C2"/>
    <w:rsid w:val="000B5B57"/>
    <w:rsid w:val="000D0908"/>
    <w:rsid w:val="0010765B"/>
    <w:rsid w:val="001161B8"/>
    <w:rsid w:val="00170124"/>
    <w:rsid w:val="001865B6"/>
    <w:rsid w:val="001C0D81"/>
    <w:rsid w:val="001D0E50"/>
    <w:rsid w:val="001F3752"/>
    <w:rsid w:val="003266AF"/>
    <w:rsid w:val="003C21A2"/>
    <w:rsid w:val="003D2243"/>
    <w:rsid w:val="003F4A8D"/>
    <w:rsid w:val="00535718"/>
    <w:rsid w:val="005C078D"/>
    <w:rsid w:val="006103D9"/>
    <w:rsid w:val="00615519"/>
    <w:rsid w:val="00646648"/>
    <w:rsid w:val="006B702D"/>
    <w:rsid w:val="007136D8"/>
    <w:rsid w:val="007168B1"/>
    <w:rsid w:val="0071760C"/>
    <w:rsid w:val="0077128E"/>
    <w:rsid w:val="007C04D2"/>
    <w:rsid w:val="00805C28"/>
    <w:rsid w:val="008975D6"/>
    <w:rsid w:val="00913149"/>
    <w:rsid w:val="009923F2"/>
    <w:rsid w:val="00AC00E9"/>
    <w:rsid w:val="00AE1075"/>
    <w:rsid w:val="00AE632B"/>
    <w:rsid w:val="00B6500B"/>
    <w:rsid w:val="00BF313B"/>
    <w:rsid w:val="00C80EB3"/>
    <w:rsid w:val="00CC16C0"/>
    <w:rsid w:val="00CC194F"/>
    <w:rsid w:val="00CE15FC"/>
    <w:rsid w:val="00CE6D83"/>
    <w:rsid w:val="00CF46E3"/>
    <w:rsid w:val="00D95FFB"/>
    <w:rsid w:val="00DC2830"/>
    <w:rsid w:val="00DC4821"/>
    <w:rsid w:val="00DD5036"/>
    <w:rsid w:val="00E1091E"/>
    <w:rsid w:val="00E77DD0"/>
    <w:rsid w:val="00EA78F6"/>
    <w:rsid w:val="00EB420A"/>
    <w:rsid w:val="00F57D30"/>
    <w:rsid w:val="00F7326F"/>
    <w:rsid w:val="00FB374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FC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1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C194F"/>
    <w:rPr>
      <w:b/>
      <w:bCs/>
    </w:rPr>
  </w:style>
  <w:style w:type="character" w:styleId="a4">
    <w:name w:val="Hyperlink"/>
    <w:basedOn w:val="a0"/>
    <w:uiPriority w:val="99"/>
    <w:unhideWhenUsed/>
    <w:rsid w:val="00CC19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702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qFormat/>
    <w:rsid w:val="00F57D3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0B5B5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C4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821"/>
  </w:style>
  <w:style w:type="paragraph" w:styleId="ab">
    <w:name w:val="footer"/>
    <w:basedOn w:val="a"/>
    <w:link w:val="ac"/>
    <w:uiPriority w:val="99"/>
    <w:unhideWhenUsed/>
    <w:rsid w:val="00DC4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irs-suishin/jyouhou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irs-suishin/jyouhou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irs-suishin/jyouhou/index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ref.osaka.lg.jp/irs-suishin/osakair-advis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irs-suishin/jyouhou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2025-07-28T07:29:00Z</dcterms:created>
  <dcterms:modified xsi:type="dcterms:W3CDTF">2025-07-28T07:29:00Z</dcterms:modified>
</cp:coreProperties>
</file>