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68109" w14:textId="6283BFB0" w:rsidR="00A80B67" w:rsidRPr="005924D4" w:rsidRDefault="00A80B67" w:rsidP="00A80B67">
      <w:pPr>
        <w:rPr>
          <w:rFonts w:ascii="ＭＳ 明朝" w:eastAsia="ＭＳ 明朝" w:hAnsi="ＭＳ 明朝" w:cs="ＭＳ 明朝"/>
          <w:b/>
          <w:bCs/>
          <w:color w:val="000000" w:themeColor="text1"/>
          <w:sz w:val="24"/>
          <w:szCs w:val="24"/>
        </w:rPr>
      </w:pPr>
      <w:bookmarkStart w:id="0" w:name="_GoBack"/>
      <w:bookmarkEnd w:id="0"/>
      <w:r>
        <w:rPr>
          <w:rFonts w:ascii="ＭＳ 明朝" w:eastAsia="ＭＳ 明朝" w:hAnsi="ＭＳ 明朝" w:cs="ＭＳ 明朝" w:hint="eastAsia"/>
          <w:b/>
          <w:bCs/>
          <w:color w:val="000000" w:themeColor="text1"/>
          <w:sz w:val="24"/>
          <w:szCs w:val="24"/>
        </w:rPr>
        <w:t>令和２</w:t>
      </w:r>
      <w:r w:rsidRPr="005924D4">
        <w:rPr>
          <w:rFonts w:ascii="ＭＳ 明朝" w:eastAsia="ＭＳ 明朝" w:hAnsi="ＭＳ 明朝" w:cs="ＭＳ 明朝" w:hint="eastAsia"/>
          <w:b/>
          <w:bCs/>
          <w:color w:val="000000" w:themeColor="text1"/>
          <w:sz w:val="24"/>
          <w:szCs w:val="24"/>
        </w:rPr>
        <w:t>年度　「ＩＲ＆インバウンドビジネスセミナー」講演１要旨</w:t>
      </w:r>
    </w:p>
    <w:p w14:paraId="2990F67C" w14:textId="77777777" w:rsidR="00A80B67" w:rsidRPr="005924D4" w:rsidRDefault="00A80B67" w:rsidP="00A80B67">
      <w:pPr>
        <w:rPr>
          <w:rFonts w:ascii="ＭＳ 明朝" w:eastAsia="ＭＳ 明朝" w:hAnsi="ＭＳ 明朝" w:cs="ＭＳ 明朝"/>
          <w:b/>
          <w:bCs/>
          <w:color w:val="000000" w:themeColor="text1"/>
          <w:sz w:val="24"/>
          <w:szCs w:val="24"/>
        </w:rPr>
      </w:pPr>
    </w:p>
    <w:p w14:paraId="394CC013" w14:textId="77777777" w:rsidR="00A80B67" w:rsidRPr="005924D4" w:rsidRDefault="00A80B67" w:rsidP="00A80B67">
      <w:pPr>
        <w:ind w:firstLineChars="100" w:firstLine="241"/>
        <w:rPr>
          <w:rFonts w:ascii="ＭＳ 明朝" w:eastAsia="ＭＳ 明朝" w:hAnsi="ＭＳ 明朝" w:cs="ＭＳ 明朝"/>
          <w:b/>
          <w:bCs/>
          <w:color w:val="000000" w:themeColor="text1"/>
          <w:sz w:val="24"/>
          <w:szCs w:val="24"/>
        </w:rPr>
      </w:pPr>
      <w:r w:rsidRPr="005924D4">
        <w:rPr>
          <w:rFonts w:ascii="ＭＳ 明朝" w:eastAsia="ＭＳ 明朝" w:hAnsi="ＭＳ 明朝" w:cs="ＭＳ 明朝" w:hint="eastAsia"/>
          <w:b/>
          <w:bCs/>
          <w:color w:val="000000" w:themeColor="text1"/>
          <w:sz w:val="24"/>
          <w:szCs w:val="24"/>
        </w:rPr>
        <w:t>講演：「大阪がめざすＩＲについて　～『大阪ＩＲ基本構想』より～」</w:t>
      </w:r>
    </w:p>
    <w:p w14:paraId="50716840" w14:textId="77777777" w:rsidR="00A80B67" w:rsidRPr="005924D4" w:rsidRDefault="00A80B67" w:rsidP="00A80B67">
      <w:pPr>
        <w:ind w:firstLineChars="100" w:firstLine="241"/>
        <w:rPr>
          <w:rFonts w:ascii="ＭＳ 明朝" w:eastAsia="ＭＳ 明朝" w:hAnsi="ＭＳ 明朝"/>
          <w:b/>
          <w:color w:val="000000" w:themeColor="text1"/>
          <w:sz w:val="24"/>
        </w:rPr>
      </w:pPr>
      <w:r w:rsidRPr="005924D4">
        <w:rPr>
          <w:rFonts w:ascii="ＭＳ 明朝" w:eastAsia="ＭＳ 明朝" w:hAnsi="ＭＳ 明朝" w:cs="ＭＳ 明朝" w:hint="eastAsia"/>
          <w:b/>
          <w:bCs/>
          <w:color w:val="000000" w:themeColor="text1"/>
          <w:sz w:val="24"/>
          <w:szCs w:val="24"/>
        </w:rPr>
        <w:t>講師：</w:t>
      </w:r>
      <w:r w:rsidRPr="005924D4">
        <w:rPr>
          <w:rFonts w:ascii="ＭＳ 明朝" w:eastAsia="ＭＳ 明朝" w:hAnsi="ＭＳ 明朝" w:hint="eastAsia"/>
          <w:b/>
          <w:color w:val="000000" w:themeColor="text1"/>
          <w:sz w:val="24"/>
        </w:rPr>
        <w:t>ＩＲ推進局職員</w:t>
      </w:r>
    </w:p>
    <w:p w14:paraId="29B946CD" w14:textId="77777777" w:rsidR="00A80B67" w:rsidRPr="005924D4" w:rsidRDefault="00A80B67" w:rsidP="00A80B67">
      <w:pPr>
        <w:rPr>
          <w:rFonts w:ascii="ＭＳ 明朝" w:eastAsia="ＭＳ 明朝" w:hAnsi="ＭＳ 明朝"/>
          <w:color w:val="000000" w:themeColor="text1"/>
          <w:sz w:val="24"/>
        </w:rPr>
      </w:pPr>
    </w:p>
    <w:p w14:paraId="5E6D6AA3" w14:textId="47AAB840" w:rsidR="00101D8F" w:rsidRPr="00246E6D" w:rsidRDefault="00246E6D" w:rsidP="00AA5B4B">
      <w:pPr>
        <w:rPr>
          <w:b/>
        </w:rPr>
      </w:pPr>
      <w:r w:rsidRPr="00246E6D">
        <w:rPr>
          <w:rFonts w:hint="eastAsia"/>
          <w:b/>
        </w:rPr>
        <w:t>１．世界が注目するＩＲ（統合型リゾート）とは？</w:t>
      </w:r>
    </w:p>
    <w:p w14:paraId="5A65D28D" w14:textId="6C9CD99E" w:rsidR="00AA5B4B" w:rsidRDefault="00246E6D" w:rsidP="005B687E">
      <w:pPr>
        <w:ind w:left="210" w:hangingChars="100" w:hanging="210"/>
      </w:pPr>
      <w:r>
        <w:rPr>
          <w:rFonts w:hint="eastAsia"/>
        </w:rPr>
        <w:t>・</w:t>
      </w:r>
      <w:r w:rsidR="00101D8F">
        <w:rPr>
          <w:rFonts w:hint="eastAsia"/>
        </w:rPr>
        <w:t>ＩＲ</w:t>
      </w:r>
      <w:r w:rsidR="00AA5B4B">
        <w:rPr>
          <w:rFonts w:hint="eastAsia"/>
        </w:rPr>
        <w:t>は、</w:t>
      </w:r>
      <w:r w:rsidR="0012395D">
        <w:rPr>
          <w:rFonts w:hint="eastAsia"/>
        </w:rPr>
        <w:t>カジノだけで</w:t>
      </w:r>
      <w:r w:rsidR="00AA5B4B">
        <w:rPr>
          <w:rFonts w:hint="eastAsia"/>
        </w:rPr>
        <w:t>なく、</w:t>
      </w:r>
      <w:r w:rsidR="0012395D">
        <w:rPr>
          <w:rFonts w:hint="eastAsia"/>
        </w:rPr>
        <w:t>ホテルや国際会議場、</w:t>
      </w:r>
      <w:r w:rsidR="005B687E">
        <w:rPr>
          <w:rFonts w:hint="eastAsia"/>
        </w:rPr>
        <w:t>展示場、</w:t>
      </w:r>
      <w:r w:rsidR="0012395D">
        <w:rPr>
          <w:rFonts w:hint="eastAsia"/>
        </w:rPr>
        <w:t>エンターテインメント施設等</w:t>
      </w:r>
      <w:r w:rsidR="00BB6093">
        <w:rPr>
          <w:rFonts w:hint="eastAsia"/>
        </w:rPr>
        <w:t>の</w:t>
      </w:r>
      <w:r w:rsidR="0012395D">
        <w:rPr>
          <w:rFonts w:hint="eastAsia"/>
        </w:rPr>
        <w:t>集客施設</w:t>
      </w:r>
      <w:r w:rsidR="00AA5B4B">
        <w:rPr>
          <w:rFonts w:hint="eastAsia"/>
        </w:rPr>
        <w:t>を</w:t>
      </w:r>
      <w:r w:rsidR="00BB6093">
        <w:rPr>
          <w:rFonts w:hint="eastAsia"/>
        </w:rPr>
        <w:t>、</w:t>
      </w:r>
      <w:r w:rsidR="00AA5B4B">
        <w:rPr>
          <w:rFonts w:hint="eastAsia"/>
        </w:rPr>
        <w:t>民間事業者が一体的に整備</w:t>
      </w:r>
      <w:r w:rsidR="00BB6093">
        <w:rPr>
          <w:rFonts w:hint="eastAsia"/>
        </w:rPr>
        <w:t>、</w:t>
      </w:r>
      <w:r w:rsidR="00AA5B4B">
        <w:rPr>
          <w:rFonts w:hint="eastAsia"/>
        </w:rPr>
        <w:t>運営する複合型の施設</w:t>
      </w:r>
      <w:r w:rsidR="0012395D">
        <w:rPr>
          <w:rFonts w:hint="eastAsia"/>
        </w:rPr>
        <w:t>である</w:t>
      </w:r>
      <w:r w:rsidR="00AA5B4B">
        <w:rPr>
          <w:rFonts w:hint="eastAsia"/>
        </w:rPr>
        <w:t>。カジノ収益</w:t>
      </w:r>
      <w:r w:rsidR="00BB6093">
        <w:rPr>
          <w:rFonts w:hint="eastAsia"/>
        </w:rPr>
        <w:t>により、</w:t>
      </w:r>
      <w:r w:rsidR="00E769D9">
        <w:rPr>
          <w:rFonts w:hint="eastAsia"/>
        </w:rPr>
        <w:t>安定的な運営を行うとともに、</w:t>
      </w:r>
      <w:r w:rsidR="00AA5B4B">
        <w:rPr>
          <w:rFonts w:hint="eastAsia"/>
        </w:rPr>
        <w:t>収益の一部が</w:t>
      </w:r>
      <w:r w:rsidR="00E769D9">
        <w:rPr>
          <w:rFonts w:hint="eastAsia"/>
        </w:rPr>
        <w:t>公益</w:t>
      </w:r>
      <w:r w:rsidR="00AA5B4B">
        <w:rPr>
          <w:rFonts w:hint="eastAsia"/>
        </w:rPr>
        <w:t>還元として国や自治体に納</w:t>
      </w:r>
      <w:r w:rsidR="00E769D9">
        <w:rPr>
          <w:rFonts w:hint="eastAsia"/>
        </w:rPr>
        <w:t>付される</w:t>
      </w:r>
      <w:r w:rsidR="00AA5B4B">
        <w:rPr>
          <w:rFonts w:hint="eastAsia"/>
        </w:rPr>
        <w:t>仕組み</w:t>
      </w:r>
      <w:r w:rsidR="00E769D9">
        <w:rPr>
          <w:rFonts w:hint="eastAsia"/>
        </w:rPr>
        <w:t>である</w:t>
      </w:r>
      <w:r w:rsidR="00AA5B4B">
        <w:rPr>
          <w:rFonts w:hint="eastAsia"/>
        </w:rPr>
        <w:t>。</w:t>
      </w:r>
    </w:p>
    <w:p w14:paraId="06D1597E" w14:textId="779EB92B" w:rsidR="00BB6093" w:rsidRDefault="00BB6093" w:rsidP="00BB6093">
      <w:pPr>
        <w:ind w:left="210" w:hangingChars="100" w:hanging="210"/>
      </w:pPr>
      <w:r>
        <w:rPr>
          <w:rFonts w:hint="eastAsia"/>
        </w:rPr>
        <w:t>・府市では、</w:t>
      </w:r>
      <w:r>
        <w:t>2019年11月に実施方針（案）を公表し、12月に事業者公募を開始したが、新型コロナウイルス感染症の影響や国の基本方針が確定していないことなどにより、事業者からの提案書の提出期限を、当面の間、延長していた。そのような状況の中、</w:t>
      </w:r>
      <w:r>
        <w:rPr>
          <w:rFonts w:hint="eastAsia"/>
        </w:rPr>
        <w:t>2020年12月に国の</w:t>
      </w:r>
      <w:r>
        <w:t>基本方針が確定したことを受け、2021年３月に実施方針の確定、募集要項の修正を行い、再スタートを切ったところである</w:t>
      </w:r>
      <w:r>
        <w:rPr>
          <w:rFonts w:hint="eastAsia"/>
        </w:rPr>
        <w:t>。</w:t>
      </w:r>
    </w:p>
    <w:p w14:paraId="53FED21C" w14:textId="77777777" w:rsidR="00246E6D" w:rsidRPr="00BB6093" w:rsidRDefault="00246E6D" w:rsidP="00AA5B4B">
      <w:pPr>
        <w:rPr>
          <w:b/>
        </w:rPr>
      </w:pPr>
    </w:p>
    <w:p w14:paraId="5862A8ED" w14:textId="24D329FF" w:rsidR="00101D8F" w:rsidRPr="00246E6D" w:rsidRDefault="00246E6D" w:rsidP="00AA5B4B">
      <w:pPr>
        <w:rPr>
          <w:b/>
        </w:rPr>
      </w:pPr>
      <w:r w:rsidRPr="00246E6D">
        <w:rPr>
          <w:rFonts w:hint="eastAsia"/>
          <w:b/>
        </w:rPr>
        <w:t>２．ＩＲの意義など</w:t>
      </w:r>
    </w:p>
    <w:p w14:paraId="544091E6" w14:textId="490944F6" w:rsidR="00AE586B" w:rsidRDefault="00AE586B" w:rsidP="00AE586B">
      <w:pPr>
        <w:ind w:left="210" w:hangingChars="100" w:hanging="210"/>
      </w:pPr>
      <w:r>
        <w:rPr>
          <w:rFonts w:hint="eastAsia"/>
        </w:rPr>
        <w:t>・人口減少や高齢化による需要・労働力の減少による影響が懸念される中、大阪・関西のさらなる成長に向けて、大阪・関西の高いポテンシャルを活かしながら、今後、増加が見込まれるインバウンドを経済成長に取り込む必要がある。</w:t>
      </w:r>
    </w:p>
    <w:p w14:paraId="263D0FA4" w14:textId="250C1B28" w:rsidR="0041458C" w:rsidRDefault="0041458C" w:rsidP="0041458C">
      <w:pPr>
        <w:ind w:left="210" w:hangingChars="100" w:hanging="210"/>
      </w:pPr>
      <w:r>
        <w:rPr>
          <w:rFonts w:hint="eastAsia"/>
        </w:rPr>
        <w:t>・現在、新型コロナウイルス感染症の影響により、日本、大阪へのインバウンドは厳しい状況にあるが、一定程度収束すれば、人の動きも段階的に回復していくものと考えており、ポストコロナにおいても、インバウンドは引き続き大きな可能性があり、そこに着目する必要があると考えている。</w:t>
      </w:r>
    </w:p>
    <w:p w14:paraId="4C2A0882" w14:textId="6DAB582C" w:rsidR="00AE586B" w:rsidRDefault="00AE586B" w:rsidP="00AE586B">
      <w:pPr>
        <w:ind w:left="210" w:hangingChars="100" w:hanging="210"/>
      </w:pPr>
      <w:r>
        <w:rPr>
          <w:rFonts w:hint="eastAsia"/>
        </w:rPr>
        <w:t>・府市では、その流れを生み出す大きなエンジンとして、民間の知恵と工夫を最大限に活かす民設民営のプロジェクトであるＩＲを、大阪・夢洲で実現すべきと考えたところである。</w:t>
      </w:r>
    </w:p>
    <w:p w14:paraId="3D30B4FA" w14:textId="77777777" w:rsidR="00AE586B" w:rsidRDefault="00AE586B" w:rsidP="00AA5B4B">
      <w:pPr>
        <w:rPr>
          <w:b/>
        </w:rPr>
      </w:pPr>
    </w:p>
    <w:p w14:paraId="4F1A69FD" w14:textId="259AC2D2" w:rsidR="00101D8F" w:rsidRPr="00636ED8" w:rsidRDefault="00636ED8" w:rsidP="00AA5B4B">
      <w:pPr>
        <w:rPr>
          <w:b/>
        </w:rPr>
      </w:pPr>
      <w:r w:rsidRPr="00636ED8">
        <w:rPr>
          <w:rFonts w:hint="eastAsia"/>
          <w:b/>
        </w:rPr>
        <w:t>３．</w:t>
      </w:r>
      <w:bookmarkStart w:id="1" w:name="_Hlk72312899"/>
      <w:r w:rsidRPr="00636ED8">
        <w:rPr>
          <w:rFonts w:hint="eastAsia"/>
          <w:b/>
        </w:rPr>
        <w:t>大阪ＩＲのめざす</w:t>
      </w:r>
      <w:bookmarkEnd w:id="1"/>
      <w:r w:rsidRPr="00636ED8">
        <w:rPr>
          <w:rFonts w:hint="eastAsia"/>
          <w:b/>
        </w:rPr>
        <w:t>姿と想定事業モデル</w:t>
      </w:r>
    </w:p>
    <w:p w14:paraId="4360EC7F" w14:textId="32CBF69F" w:rsidR="00AA5B4B" w:rsidRDefault="00636ED8" w:rsidP="00636ED8">
      <w:pPr>
        <w:ind w:left="210" w:hangingChars="100" w:hanging="210"/>
      </w:pPr>
      <w:r>
        <w:rPr>
          <w:rFonts w:hint="eastAsia"/>
        </w:rPr>
        <w:t>・</w:t>
      </w:r>
      <w:r w:rsidR="00223152">
        <w:rPr>
          <w:rFonts w:hint="eastAsia"/>
        </w:rPr>
        <w:t>大阪ＩＲの基本コンセプトと</w:t>
      </w:r>
      <w:r w:rsidR="00AA5B4B">
        <w:rPr>
          <w:rFonts w:hint="eastAsia"/>
        </w:rPr>
        <w:t>して、大阪</w:t>
      </w:r>
      <w:r w:rsidR="00223152">
        <w:rPr>
          <w:rFonts w:hint="eastAsia"/>
        </w:rPr>
        <w:t>・</w:t>
      </w:r>
      <w:r w:rsidR="00AA5B4B">
        <w:rPr>
          <w:rFonts w:hint="eastAsia"/>
        </w:rPr>
        <w:t>関西の持続的な経済成長のエンジンとなる</w:t>
      </w:r>
      <w:r w:rsidR="00223152">
        <w:rPr>
          <w:rFonts w:hint="eastAsia"/>
        </w:rPr>
        <w:t>、</w:t>
      </w:r>
      <w:r w:rsidR="00C8739E">
        <w:rPr>
          <w:rFonts w:hint="eastAsia"/>
        </w:rPr>
        <w:t>「</w:t>
      </w:r>
      <w:r w:rsidR="00223152">
        <w:rPr>
          <w:rFonts w:hint="eastAsia"/>
        </w:rPr>
        <w:t>世界最高水準の成長型ＩＲ</w:t>
      </w:r>
      <w:r w:rsidR="00C8739E">
        <w:rPr>
          <w:rFonts w:hint="eastAsia"/>
        </w:rPr>
        <w:t>」</w:t>
      </w:r>
      <w:r w:rsidR="00223152">
        <w:rPr>
          <w:rFonts w:hint="eastAsia"/>
        </w:rPr>
        <w:t>を掲げ、</w:t>
      </w:r>
      <w:r w:rsidR="00004F3D">
        <w:rPr>
          <w:rFonts w:hint="eastAsia"/>
        </w:rPr>
        <w:t>その実現に向けて、3つの</w:t>
      </w:r>
      <w:r w:rsidR="00AA5B4B">
        <w:rPr>
          <w:rFonts w:hint="eastAsia"/>
        </w:rPr>
        <w:t>成長の方向性を定め</w:t>
      </w:r>
      <w:r w:rsidR="00C8739E">
        <w:rPr>
          <w:rFonts w:hint="eastAsia"/>
        </w:rPr>
        <w:t>た</w:t>
      </w:r>
      <w:r w:rsidR="00AA5B4B">
        <w:rPr>
          <w:rFonts w:hint="eastAsia"/>
        </w:rPr>
        <w:t>。</w:t>
      </w:r>
    </w:p>
    <w:p w14:paraId="785D98F4" w14:textId="7C542A76" w:rsidR="00AA5B4B" w:rsidRDefault="00636ED8" w:rsidP="00636ED8">
      <w:pPr>
        <w:ind w:left="210" w:hangingChars="100" w:hanging="210"/>
      </w:pPr>
      <w:r>
        <w:rPr>
          <w:rFonts w:hint="eastAsia"/>
        </w:rPr>
        <w:t>・</w:t>
      </w:r>
      <w:r w:rsidR="00223152">
        <w:rPr>
          <w:rFonts w:hint="eastAsia"/>
        </w:rPr>
        <w:t>その</w:t>
      </w:r>
      <w:r w:rsidR="00AA5B4B">
        <w:rPr>
          <w:rFonts w:hint="eastAsia"/>
        </w:rPr>
        <w:t>コンセプトのもと</w:t>
      </w:r>
      <w:r w:rsidR="00C8739E">
        <w:rPr>
          <w:rFonts w:hint="eastAsia"/>
        </w:rPr>
        <w:t>、</w:t>
      </w:r>
      <w:r w:rsidR="00223152">
        <w:rPr>
          <w:rFonts w:hint="eastAsia"/>
        </w:rPr>
        <w:t>ＩＲ整備法</w:t>
      </w:r>
      <w:r w:rsidR="00004F3D">
        <w:rPr>
          <w:rFonts w:hint="eastAsia"/>
        </w:rPr>
        <w:t>の内容</w:t>
      </w:r>
      <w:r w:rsidR="00223152">
        <w:rPr>
          <w:rFonts w:hint="eastAsia"/>
        </w:rPr>
        <w:t>や国が定める</w:t>
      </w:r>
      <w:r w:rsidR="00004F3D">
        <w:rPr>
          <w:rFonts w:hint="eastAsia"/>
        </w:rPr>
        <w:t>中核施設の</w:t>
      </w:r>
      <w:r w:rsidR="00223152">
        <w:rPr>
          <w:rFonts w:hint="eastAsia"/>
        </w:rPr>
        <w:t>基準、事業者との対話</w:t>
      </w:r>
      <w:r w:rsidR="00004F3D">
        <w:rPr>
          <w:rFonts w:hint="eastAsia"/>
        </w:rPr>
        <w:t>など</w:t>
      </w:r>
      <w:r w:rsidR="00223152">
        <w:rPr>
          <w:rFonts w:hint="eastAsia"/>
        </w:rPr>
        <w:t>を参考に試算した</w:t>
      </w:r>
      <w:r w:rsidR="00004F3D">
        <w:rPr>
          <w:rFonts w:hint="eastAsia"/>
        </w:rPr>
        <w:t>、</w:t>
      </w:r>
      <w:r w:rsidR="009A1062" w:rsidRPr="009A1062">
        <w:rPr>
          <w:rFonts w:hint="eastAsia"/>
        </w:rPr>
        <w:t>大阪ＩＲのめざす</w:t>
      </w:r>
      <w:r w:rsidR="009A1062">
        <w:rPr>
          <w:rFonts w:hint="eastAsia"/>
        </w:rPr>
        <w:t>最終的な絵姿における</w:t>
      </w:r>
      <w:r w:rsidR="00AA5B4B">
        <w:rPr>
          <w:rFonts w:hint="eastAsia"/>
        </w:rPr>
        <w:t>想定事業モデル</w:t>
      </w:r>
      <w:r w:rsidR="009912BD">
        <w:rPr>
          <w:rFonts w:hint="eastAsia"/>
        </w:rPr>
        <w:t>で</w:t>
      </w:r>
      <w:r w:rsidR="00004F3D">
        <w:rPr>
          <w:rFonts w:hint="eastAsia"/>
        </w:rPr>
        <w:t>は</w:t>
      </w:r>
      <w:r w:rsidR="00223152">
        <w:rPr>
          <w:rFonts w:hint="eastAsia"/>
        </w:rPr>
        <w:t>、</w:t>
      </w:r>
      <w:r w:rsidR="00AA5B4B">
        <w:rPr>
          <w:rFonts w:hint="eastAsia"/>
        </w:rPr>
        <w:t>投資規模</w:t>
      </w:r>
      <w:r w:rsidR="00004F3D">
        <w:rPr>
          <w:rFonts w:hint="eastAsia"/>
        </w:rPr>
        <w:t>は9,300</w:t>
      </w:r>
      <w:r w:rsidR="00AA5B4B">
        <w:t>億円</w:t>
      </w:r>
      <w:r w:rsidR="00223152">
        <w:rPr>
          <w:rFonts w:hint="eastAsia"/>
        </w:rPr>
        <w:t>、総延</w:t>
      </w:r>
      <w:r w:rsidR="00AA5B4B">
        <w:t>床面積は100</w:t>
      </w:r>
      <w:r w:rsidR="00223152">
        <w:t>万</w:t>
      </w:r>
      <w:r w:rsidR="00223152">
        <w:rPr>
          <w:rFonts w:hint="eastAsia"/>
        </w:rPr>
        <w:t>㎡</w:t>
      </w:r>
      <w:r w:rsidR="00B36005">
        <w:t>、年間来場者数</w:t>
      </w:r>
      <w:r w:rsidR="00004F3D">
        <w:rPr>
          <w:rFonts w:hint="eastAsia"/>
        </w:rPr>
        <w:t>は1,500</w:t>
      </w:r>
      <w:r w:rsidR="00AA5B4B">
        <w:t>万人と想定している。</w:t>
      </w:r>
    </w:p>
    <w:p w14:paraId="0154021F" w14:textId="77777777" w:rsidR="00636ED8" w:rsidRPr="009A1062" w:rsidRDefault="00636ED8" w:rsidP="00223152">
      <w:pPr>
        <w:ind w:firstLineChars="100" w:firstLine="210"/>
      </w:pPr>
    </w:p>
    <w:p w14:paraId="39C1BA28" w14:textId="1FACF403" w:rsidR="00223152" w:rsidRPr="00636ED8" w:rsidRDefault="00636ED8" w:rsidP="00AA5B4B">
      <w:pPr>
        <w:rPr>
          <w:b/>
        </w:rPr>
      </w:pPr>
      <w:r w:rsidRPr="00636ED8">
        <w:rPr>
          <w:rFonts w:hint="eastAsia"/>
          <w:b/>
        </w:rPr>
        <w:t>４．大阪ＩＲの機能・施設、安心して滞在できるまちの実現</w:t>
      </w:r>
    </w:p>
    <w:p w14:paraId="580F7190" w14:textId="2A21C637" w:rsidR="00AA5B4B" w:rsidRDefault="00636ED8" w:rsidP="00636ED8">
      <w:pPr>
        <w:ind w:left="210" w:hangingChars="100" w:hanging="210"/>
      </w:pPr>
      <w:r>
        <w:rPr>
          <w:rFonts w:hint="eastAsia"/>
        </w:rPr>
        <w:t>・</w:t>
      </w:r>
      <w:r w:rsidR="00572FD9">
        <w:rPr>
          <w:rFonts w:hint="eastAsia"/>
        </w:rPr>
        <w:t>ＩＲ整備法ではカジノ施設のほかに、国際会議場施設、展示等施設、魅力増進施設、送客施設、宿泊施設、</w:t>
      </w:r>
      <w:r w:rsidR="00C05E53">
        <w:rPr>
          <w:rFonts w:hint="eastAsia"/>
        </w:rPr>
        <w:t>来訪及び滞在寄与施設</w:t>
      </w:r>
      <w:r w:rsidR="00572FD9">
        <w:rPr>
          <w:rFonts w:hint="eastAsia"/>
        </w:rPr>
        <w:t>が、</w:t>
      </w:r>
      <w:r w:rsidR="00572FD9">
        <w:t>ＩＲを構成する</w:t>
      </w:r>
      <w:r w:rsidR="009A1062">
        <w:rPr>
          <w:rFonts w:hint="eastAsia"/>
        </w:rPr>
        <w:t>中核</w:t>
      </w:r>
      <w:r w:rsidR="00572FD9">
        <w:t>施設として位置</w:t>
      </w:r>
      <w:r w:rsidR="00034854">
        <w:rPr>
          <w:rFonts w:hint="eastAsia"/>
        </w:rPr>
        <w:t>付け</w:t>
      </w:r>
      <w:r w:rsidR="00572FD9">
        <w:rPr>
          <w:rFonts w:hint="eastAsia"/>
        </w:rPr>
        <w:t>られている</w:t>
      </w:r>
      <w:r w:rsidR="00AA5B4B">
        <w:t>。</w:t>
      </w:r>
    </w:p>
    <w:p w14:paraId="638483C4" w14:textId="435D5E97" w:rsidR="00AA5B4B" w:rsidRPr="009361A0" w:rsidRDefault="00636ED8" w:rsidP="00636ED8">
      <w:pPr>
        <w:ind w:left="210" w:hangingChars="100" w:hanging="210"/>
      </w:pPr>
      <w:r w:rsidRPr="009361A0">
        <w:rPr>
          <w:rFonts w:hint="eastAsia"/>
        </w:rPr>
        <w:t>・</w:t>
      </w:r>
      <w:r w:rsidR="00AA5B4B" w:rsidRPr="009361A0">
        <w:rPr>
          <w:rFonts w:hint="eastAsia"/>
        </w:rPr>
        <w:t>国際会議</w:t>
      </w:r>
      <w:r w:rsidR="00A242DE" w:rsidRPr="009361A0">
        <w:rPr>
          <w:rFonts w:hint="eastAsia"/>
        </w:rPr>
        <w:t>場</w:t>
      </w:r>
      <w:r w:rsidR="00AA5B4B" w:rsidRPr="009361A0">
        <w:rPr>
          <w:rFonts w:hint="eastAsia"/>
        </w:rPr>
        <w:t>施設と展示等施設</w:t>
      </w:r>
      <w:r w:rsidR="009361A0" w:rsidRPr="009361A0">
        <w:rPr>
          <w:rFonts w:hint="eastAsia"/>
        </w:rPr>
        <w:t>では</w:t>
      </w:r>
      <w:r w:rsidR="00572FD9" w:rsidRPr="009361A0">
        <w:rPr>
          <w:rFonts w:hint="eastAsia"/>
        </w:rPr>
        <w:t>、</w:t>
      </w:r>
      <w:r w:rsidR="00AA5B4B" w:rsidRPr="009361A0">
        <w:t>全体で</w:t>
      </w:r>
      <w:r w:rsidR="009361A0" w:rsidRPr="009361A0">
        <w:rPr>
          <w:rFonts w:hint="eastAsia"/>
        </w:rPr>
        <w:t>12,000</w:t>
      </w:r>
      <w:r w:rsidR="00AA5B4B" w:rsidRPr="009361A0">
        <w:t>人規模の</w:t>
      </w:r>
      <w:r w:rsidR="009361A0" w:rsidRPr="009361A0">
        <w:rPr>
          <w:rFonts w:hint="eastAsia"/>
        </w:rPr>
        <w:t>国際</w:t>
      </w:r>
      <w:r w:rsidR="00AA5B4B" w:rsidRPr="009361A0">
        <w:t>会議ができ</w:t>
      </w:r>
      <w:r w:rsidR="009361A0" w:rsidRPr="009361A0">
        <w:rPr>
          <w:rFonts w:hint="eastAsia"/>
        </w:rPr>
        <w:t>、</w:t>
      </w:r>
      <w:r w:rsidR="00034854">
        <w:rPr>
          <w:rFonts w:hint="eastAsia"/>
        </w:rPr>
        <w:t>また</w:t>
      </w:r>
      <w:r w:rsidR="00572FD9" w:rsidRPr="009361A0">
        <w:rPr>
          <w:rFonts w:hint="eastAsia"/>
        </w:rPr>
        <w:t>最終的に</w:t>
      </w:r>
      <w:r w:rsidR="009361A0" w:rsidRPr="009361A0">
        <w:rPr>
          <w:rFonts w:hint="eastAsia"/>
        </w:rPr>
        <w:t>は</w:t>
      </w:r>
      <w:r w:rsidR="00AA5B4B" w:rsidRPr="009361A0">
        <w:t>10万</w:t>
      </w:r>
      <w:r w:rsidR="009A1062" w:rsidRPr="009361A0">
        <w:rPr>
          <w:rFonts w:hint="eastAsia"/>
        </w:rPr>
        <w:t>㎡</w:t>
      </w:r>
      <w:r w:rsidR="00AA5B4B" w:rsidRPr="009361A0">
        <w:t>以上の展示面積を</w:t>
      </w:r>
      <w:r w:rsidR="009361A0" w:rsidRPr="009361A0">
        <w:rPr>
          <w:rFonts w:hint="eastAsia"/>
        </w:rPr>
        <w:t>有する規模を</w:t>
      </w:r>
      <w:r w:rsidR="00AA5B4B" w:rsidRPr="009361A0">
        <w:t>想定して</w:t>
      </w:r>
      <w:r w:rsidR="00353000" w:rsidRPr="009361A0">
        <w:rPr>
          <w:rFonts w:hint="eastAsia"/>
        </w:rPr>
        <w:t>いる</w:t>
      </w:r>
      <w:r w:rsidR="009361A0" w:rsidRPr="009361A0">
        <w:rPr>
          <w:rFonts w:hint="eastAsia"/>
        </w:rPr>
        <w:t>。なお、</w:t>
      </w:r>
      <w:r w:rsidR="00AA5B4B" w:rsidRPr="009361A0">
        <w:t>今後のＭＩＣＥビジネスモデルの変化</w:t>
      </w:r>
      <w:r w:rsidR="009361A0" w:rsidRPr="009361A0">
        <w:rPr>
          <w:rFonts w:hint="eastAsia"/>
        </w:rPr>
        <w:t>・</w:t>
      </w:r>
      <w:r w:rsidR="00AA5B4B" w:rsidRPr="009361A0">
        <w:t>進展などを</w:t>
      </w:r>
      <w:r w:rsidR="009361A0" w:rsidRPr="009361A0">
        <w:rPr>
          <w:rFonts w:hint="eastAsia"/>
        </w:rPr>
        <w:t>見極め</w:t>
      </w:r>
      <w:r w:rsidR="00AA5B4B" w:rsidRPr="009361A0">
        <w:t>ながら</w:t>
      </w:r>
      <w:r w:rsidR="009361A0" w:rsidRPr="009361A0">
        <w:rPr>
          <w:rFonts w:hint="eastAsia"/>
        </w:rPr>
        <w:t>、</w:t>
      </w:r>
      <w:r w:rsidR="00AA5B4B" w:rsidRPr="009361A0">
        <w:t>柔軟に対応していく</w:t>
      </w:r>
      <w:r w:rsidR="009361A0" w:rsidRPr="009361A0">
        <w:rPr>
          <w:rFonts w:hint="eastAsia"/>
        </w:rPr>
        <w:t>必要があるため</w:t>
      </w:r>
      <w:r w:rsidR="00353000" w:rsidRPr="009361A0">
        <w:rPr>
          <w:rFonts w:hint="eastAsia"/>
        </w:rPr>
        <w:t>、</w:t>
      </w:r>
      <w:r w:rsidR="00AA5B4B" w:rsidRPr="009361A0">
        <w:t>開業時</w:t>
      </w:r>
      <w:r w:rsidR="00353000" w:rsidRPr="009361A0">
        <w:rPr>
          <w:rFonts w:hint="eastAsia"/>
        </w:rPr>
        <w:t>に</w:t>
      </w:r>
      <w:r w:rsidR="009361A0" w:rsidRPr="009361A0">
        <w:rPr>
          <w:rFonts w:hint="eastAsia"/>
        </w:rPr>
        <w:t>は、</w:t>
      </w:r>
      <w:r w:rsidR="00AA5B4B" w:rsidRPr="009361A0">
        <w:t>国基準の2</w:t>
      </w:r>
      <w:r w:rsidR="00572FD9" w:rsidRPr="009361A0">
        <w:t>万</w:t>
      </w:r>
      <w:r w:rsidR="00572FD9" w:rsidRPr="009361A0">
        <w:rPr>
          <w:rFonts w:hint="eastAsia"/>
        </w:rPr>
        <w:t>㎡</w:t>
      </w:r>
      <w:r w:rsidR="00AA5B4B" w:rsidRPr="009361A0">
        <w:t>以上</w:t>
      </w:r>
      <w:r w:rsidR="00353000" w:rsidRPr="009361A0">
        <w:rPr>
          <w:rFonts w:hint="eastAsia"/>
        </w:rPr>
        <w:t>、</w:t>
      </w:r>
      <w:r w:rsidR="009361A0" w:rsidRPr="009361A0">
        <w:rPr>
          <w:rFonts w:hint="eastAsia"/>
        </w:rPr>
        <w:t>開業後</w:t>
      </w:r>
      <w:r w:rsidR="00AA5B4B" w:rsidRPr="009361A0">
        <w:t>15年以内に6万</w:t>
      </w:r>
      <w:r w:rsidR="009A1062" w:rsidRPr="009361A0">
        <w:rPr>
          <w:rFonts w:hint="eastAsia"/>
        </w:rPr>
        <w:t>㎡</w:t>
      </w:r>
      <w:r w:rsidR="00AA5B4B" w:rsidRPr="009361A0">
        <w:t>以上、事業期間内に10</w:t>
      </w:r>
      <w:r w:rsidR="00572FD9" w:rsidRPr="009361A0">
        <w:t>万</w:t>
      </w:r>
      <w:r w:rsidR="00572FD9" w:rsidRPr="009361A0">
        <w:rPr>
          <w:rFonts w:hint="eastAsia"/>
        </w:rPr>
        <w:t>㎡</w:t>
      </w:r>
      <w:r w:rsidR="00AA5B4B" w:rsidRPr="009361A0">
        <w:t>以上</w:t>
      </w:r>
      <w:r w:rsidR="009361A0" w:rsidRPr="009361A0">
        <w:rPr>
          <w:rFonts w:hint="eastAsia"/>
        </w:rPr>
        <w:t>の</w:t>
      </w:r>
      <w:r w:rsidR="00AA5B4B" w:rsidRPr="009361A0">
        <w:t>段階的</w:t>
      </w:r>
      <w:r w:rsidR="009361A0" w:rsidRPr="009361A0">
        <w:rPr>
          <w:rFonts w:hint="eastAsia"/>
        </w:rPr>
        <w:t>な</w:t>
      </w:r>
      <w:r w:rsidR="00AA5B4B" w:rsidRPr="009361A0">
        <w:t>整備</w:t>
      </w:r>
      <w:r w:rsidR="009361A0" w:rsidRPr="009361A0">
        <w:rPr>
          <w:rFonts w:hint="eastAsia"/>
        </w:rPr>
        <w:t>を</w:t>
      </w:r>
      <w:r w:rsidR="00AA5B4B" w:rsidRPr="009361A0">
        <w:t>可能と</w:t>
      </w:r>
      <w:r w:rsidR="009361A0" w:rsidRPr="009361A0">
        <w:rPr>
          <w:rFonts w:hint="eastAsia"/>
        </w:rPr>
        <w:t>している</w:t>
      </w:r>
      <w:r w:rsidR="00AA5B4B" w:rsidRPr="009361A0">
        <w:t>。</w:t>
      </w:r>
    </w:p>
    <w:p w14:paraId="6DBFE9F7" w14:textId="18114C9C" w:rsidR="00AA5B4B" w:rsidRDefault="00636ED8" w:rsidP="00636ED8">
      <w:pPr>
        <w:ind w:left="210" w:hangingChars="100" w:hanging="210"/>
      </w:pPr>
      <w:r>
        <w:rPr>
          <w:rFonts w:hint="eastAsia"/>
        </w:rPr>
        <w:lastRenderedPageBreak/>
        <w:t>・</w:t>
      </w:r>
      <w:r w:rsidR="00AA5B4B">
        <w:rPr>
          <w:rFonts w:hint="eastAsia"/>
        </w:rPr>
        <w:t>魅力増進施設</w:t>
      </w:r>
      <w:r w:rsidR="00A242DE">
        <w:rPr>
          <w:rFonts w:hint="eastAsia"/>
        </w:rPr>
        <w:t>では</w:t>
      </w:r>
      <w:r w:rsidR="00AA5B4B">
        <w:rPr>
          <w:rFonts w:hint="eastAsia"/>
        </w:rPr>
        <w:t>、伝統</w:t>
      </w:r>
      <w:r w:rsidR="00A242DE">
        <w:rPr>
          <w:rFonts w:hint="eastAsia"/>
        </w:rPr>
        <w:t>、</w:t>
      </w:r>
      <w:r w:rsidR="00AA5B4B">
        <w:rPr>
          <w:rFonts w:hint="eastAsia"/>
        </w:rPr>
        <w:t>文化</w:t>
      </w:r>
      <w:r w:rsidR="00A242DE">
        <w:rPr>
          <w:rFonts w:hint="eastAsia"/>
        </w:rPr>
        <w:t>、</w:t>
      </w:r>
      <w:r w:rsidR="00AA5B4B">
        <w:rPr>
          <w:rFonts w:hint="eastAsia"/>
        </w:rPr>
        <w:t>芸術</w:t>
      </w:r>
      <w:r w:rsidR="00A242DE">
        <w:rPr>
          <w:rFonts w:hint="eastAsia"/>
        </w:rPr>
        <w:t>等のコンテンツに</w:t>
      </w:r>
      <w:r w:rsidR="00AA5B4B">
        <w:rPr>
          <w:rFonts w:hint="eastAsia"/>
        </w:rPr>
        <w:t>気軽に触れられる施設を整備し</w:t>
      </w:r>
      <w:r w:rsidR="002944AC">
        <w:rPr>
          <w:rFonts w:hint="eastAsia"/>
        </w:rPr>
        <w:t>、</w:t>
      </w:r>
      <w:r w:rsidR="00A242DE">
        <w:rPr>
          <w:rFonts w:hint="eastAsia"/>
        </w:rPr>
        <w:t>その</w:t>
      </w:r>
      <w:r w:rsidR="00AA5B4B">
        <w:rPr>
          <w:rFonts w:hint="eastAsia"/>
        </w:rPr>
        <w:t>魅力を発信</w:t>
      </w:r>
      <w:r w:rsidR="002944AC">
        <w:rPr>
          <w:rFonts w:hint="eastAsia"/>
        </w:rPr>
        <w:t>する</w:t>
      </w:r>
      <w:r w:rsidR="00A242DE">
        <w:rPr>
          <w:rFonts w:hint="eastAsia"/>
        </w:rPr>
        <w:t>ほか</w:t>
      </w:r>
      <w:r w:rsidR="002944AC">
        <w:rPr>
          <w:rFonts w:hint="eastAsia"/>
        </w:rPr>
        <w:t>、</w:t>
      </w:r>
      <w:r w:rsidR="00AA5B4B">
        <w:rPr>
          <w:rFonts w:hint="eastAsia"/>
        </w:rPr>
        <w:t>大阪独自の</w:t>
      </w:r>
      <w:r w:rsidR="00034854">
        <w:rPr>
          <w:rFonts w:hint="eastAsia"/>
        </w:rPr>
        <w:t>新たな</w:t>
      </w:r>
      <w:r w:rsidR="00AA5B4B">
        <w:rPr>
          <w:rFonts w:hint="eastAsia"/>
        </w:rPr>
        <w:t>コンテンツの創造や既存コンテンツの発展に繋げ</w:t>
      </w:r>
      <w:r w:rsidR="002944AC">
        <w:rPr>
          <w:rFonts w:hint="eastAsia"/>
        </w:rPr>
        <w:t>る</w:t>
      </w:r>
      <w:r w:rsidR="00AA5B4B">
        <w:rPr>
          <w:rFonts w:hint="eastAsia"/>
        </w:rPr>
        <w:t>。</w:t>
      </w:r>
    </w:p>
    <w:p w14:paraId="767F9AEB" w14:textId="47F04670" w:rsidR="00AA5B4B" w:rsidRDefault="00636ED8" w:rsidP="00636ED8">
      <w:pPr>
        <w:ind w:left="210" w:hangingChars="100" w:hanging="210"/>
      </w:pPr>
      <w:r>
        <w:rPr>
          <w:rFonts w:hint="eastAsia"/>
        </w:rPr>
        <w:t>・</w:t>
      </w:r>
      <w:r w:rsidR="002944AC">
        <w:rPr>
          <w:rFonts w:hint="eastAsia"/>
        </w:rPr>
        <w:t>送客施設</w:t>
      </w:r>
      <w:r w:rsidR="00A242DE">
        <w:rPr>
          <w:rFonts w:hint="eastAsia"/>
        </w:rPr>
        <w:t>では</w:t>
      </w:r>
      <w:r w:rsidR="00AA5B4B">
        <w:rPr>
          <w:rFonts w:hint="eastAsia"/>
        </w:rPr>
        <w:t>、</w:t>
      </w:r>
      <w:bookmarkStart w:id="2" w:name="_Hlk72313382"/>
      <w:r w:rsidR="00A242DE">
        <w:rPr>
          <w:rFonts w:hint="eastAsia"/>
        </w:rPr>
        <w:t>各地の様々な観光情報の提供などを行い、</w:t>
      </w:r>
      <w:r w:rsidR="002944AC">
        <w:rPr>
          <w:rFonts w:hint="eastAsia"/>
        </w:rPr>
        <w:t>ＩＲ</w:t>
      </w:r>
      <w:bookmarkEnd w:id="2"/>
      <w:r w:rsidR="00A242DE">
        <w:rPr>
          <w:rFonts w:hint="eastAsia"/>
        </w:rPr>
        <w:t>から日本</w:t>
      </w:r>
      <w:r w:rsidR="00AA5B4B">
        <w:rPr>
          <w:rFonts w:hint="eastAsia"/>
        </w:rPr>
        <w:t>各地に観光客を送り</w:t>
      </w:r>
      <w:r w:rsidR="00A242DE">
        <w:rPr>
          <w:rFonts w:hint="eastAsia"/>
        </w:rPr>
        <w:t>出すほか</w:t>
      </w:r>
      <w:r w:rsidR="00AA5B4B">
        <w:rPr>
          <w:rFonts w:hint="eastAsia"/>
        </w:rPr>
        <w:t>、</w:t>
      </w:r>
      <w:r w:rsidR="00A242DE">
        <w:rPr>
          <w:rFonts w:hint="eastAsia"/>
        </w:rPr>
        <w:t>ウェルネスやスポーツ、フードなどの</w:t>
      </w:r>
      <w:r w:rsidR="00A97551">
        <w:rPr>
          <w:rFonts w:hint="eastAsia"/>
        </w:rPr>
        <w:t>大阪</w:t>
      </w:r>
      <w:r w:rsidR="00A242DE">
        <w:rPr>
          <w:rFonts w:hint="eastAsia"/>
        </w:rPr>
        <w:t>・関西の</w:t>
      </w:r>
      <w:r w:rsidR="00A97551">
        <w:rPr>
          <w:rFonts w:hint="eastAsia"/>
        </w:rPr>
        <w:t>強みを活かした</w:t>
      </w:r>
      <w:r w:rsidR="00AA5B4B">
        <w:rPr>
          <w:rFonts w:hint="eastAsia"/>
        </w:rPr>
        <w:t>ニューツーリズムを創出</w:t>
      </w:r>
      <w:r w:rsidR="00C14C1D">
        <w:rPr>
          <w:rFonts w:hint="eastAsia"/>
        </w:rPr>
        <w:t>していく</w:t>
      </w:r>
      <w:r w:rsidR="00AA5B4B">
        <w:rPr>
          <w:rFonts w:hint="eastAsia"/>
        </w:rPr>
        <w:t>。</w:t>
      </w:r>
    </w:p>
    <w:p w14:paraId="186722AF" w14:textId="5E6F3F5C" w:rsidR="00AA5B4B" w:rsidRDefault="00636ED8" w:rsidP="00636ED8">
      <w:pPr>
        <w:ind w:left="210" w:hangingChars="100" w:hanging="210"/>
      </w:pPr>
      <w:r>
        <w:rPr>
          <w:rFonts w:hint="eastAsia"/>
        </w:rPr>
        <w:t>・</w:t>
      </w:r>
      <w:r w:rsidR="00AA5B4B">
        <w:rPr>
          <w:rFonts w:hint="eastAsia"/>
        </w:rPr>
        <w:t>宿泊施設</w:t>
      </w:r>
      <w:r w:rsidR="00A242DE">
        <w:rPr>
          <w:rFonts w:hint="eastAsia"/>
        </w:rPr>
        <w:t>では、世界水準の規模、質を有する宿泊施設として、最終的には客室数を3,000室以上と想定しているが、</w:t>
      </w:r>
      <w:r w:rsidR="00C37E1E">
        <w:t>展示等施設と同様</w:t>
      </w:r>
      <w:r w:rsidR="00A242DE">
        <w:rPr>
          <w:rFonts w:hint="eastAsia"/>
        </w:rPr>
        <w:t>、</w:t>
      </w:r>
      <w:r w:rsidR="00AA5B4B">
        <w:t>段階的な整備を可能とし</w:t>
      </w:r>
      <w:r w:rsidR="00C37E1E">
        <w:t>、開業時に</w:t>
      </w:r>
      <w:r w:rsidR="00AA5B4B">
        <w:t>客室面積が10</w:t>
      </w:r>
      <w:r w:rsidR="00C37E1E">
        <w:t>万</w:t>
      </w:r>
      <w:r w:rsidR="00C37E1E">
        <w:rPr>
          <w:rFonts w:hint="eastAsia"/>
        </w:rPr>
        <w:t>㎡</w:t>
      </w:r>
      <w:r w:rsidR="00AA5B4B">
        <w:t>以上、事業期間内に</w:t>
      </w:r>
      <w:r w:rsidR="00A242DE">
        <w:rPr>
          <w:rFonts w:hint="eastAsia"/>
        </w:rPr>
        <w:t>3,000</w:t>
      </w:r>
      <w:r w:rsidR="00AA5B4B">
        <w:t>室以上の計画とし</w:t>
      </w:r>
      <w:r w:rsidR="00A242DE">
        <w:rPr>
          <w:rFonts w:hint="eastAsia"/>
        </w:rPr>
        <w:t>ている</w:t>
      </w:r>
      <w:r w:rsidR="00AA5B4B">
        <w:rPr>
          <w:rFonts w:hint="eastAsia"/>
        </w:rPr>
        <w:t>。</w:t>
      </w:r>
    </w:p>
    <w:p w14:paraId="47AA4A0C" w14:textId="7471A4CE" w:rsidR="00AA5B4B" w:rsidRDefault="00636ED8" w:rsidP="00636ED8">
      <w:pPr>
        <w:ind w:left="210" w:hangingChars="100" w:hanging="210"/>
      </w:pPr>
      <w:r>
        <w:rPr>
          <w:rFonts w:hint="eastAsia"/>
        </w:rPr>
        <w:t>・</w:t>
      </w:r>
      <w:r w:rsidR="00AA5B4B">
        <w:rPr>
          <w:rFonts w:hint="eastAsia"/>
        </w:rPr>
        <w:t>来訪</w:t>
      </w:r>
      <w:r w:rsidR="00C05E53">
        <w:rPr>
          <w:rFonts w:hint="eastAsia"/>
        </w:rPr>
        <w:t>及び</w:t>
      </w:r>
      <w:r w:rsidR="00AA5B4B">
        <w:rPr>
          <w:rFonts w:hint="eastAsia"/>
        </w:rPr>
        <w:t>滞在寄与施設</w:t>
      </w:r>
      <w:r w:rsidR="00A97551">
        <w:rPr>
          <w:rFonts w:hint="eastAsia"/>
        </w:rPr>
        <w:t>で</w:t>
      </w:r>
      <w:r w:rsidR="00AA5B4B">
        <w:rPr>
          <w:rFonts w:hint="eastAsia"/>
        </w:rPr>
        <w:t>は、</w:t>
      </w:r>
      <w:r w:rsidR="00A242DE">
        <w:rPr>
          <w:rFonts w:hint="eastAsia"/>
        </w:rPr>
        <w:t>大阪ＩＲの象徴となるような、</w:t>
      </w:r>
      <w:r w:rsidR="00C37E1E">
        <w:rPr>
          <w:rFonts w:hint="eastAsia"/>
        </w:rPr>
        <w:t>夢洲でしか体験できないエンターテイメント</w:t>
      </w:r>
      <w:r w:rsidR="00A242DE">
        <w:rPr>
          <w:rFonts w:hint="eastAsia"/>
        </w:rPr>
        <w:t>や</w:t>
      </w:r>
      <w:r w:rsidR="00AA5B4B">
        <w:rPr>
          <w:rFonts w:hint="eastAsia"/>
        </w:rPr>
        <w:t>、あらゆる人が快適に長期滞在を楽しめる上質な施設やサービス</w:t>
      </w:r>
      <w:r w:rsidR="00B36005">
        <w:rPr>
          <w:rFonts w:hint="eastAsia"/>
        </w:rPr>
        <w:t>を</w:t>
      </w:r>
      <w:r w:rsidR="00AA5B4B">
        <w:rPr>
          <w:rFonts w:hint="eastAsia"/>
        </w:rPr>
        <w:t>提供</w:t>
      </w:r>
      <w:r w:rsidR="00C14C1D">
        <w:rPr>
          <w:rFonts w:hint="eastAsia"/>
        </w:rPr>
        <w:t>していく</w:t>
      </w:r>
      <w:r w:rsidR="00AA5B4B">
        <w:rPr>
          <w:rFonts w:hint="eastAsia"/>
        </w:rPr>
        <w:t>。</w:t>
      </w:r>
    </w:p>
    <w:p w14:paraId="34E39765" w14:textId="0C745371" w:rsidR="00636ED8" w:rsidRPr="009361A0" w:rsidRDefault="00636ED8" w:rsidP="00636ED8">
      <w:pPr>
        <w:ind w:left="210" w:hangingChars="100" w:hanging="210"/>
      </w:pPr>
      <w:r w:rsidRPr="009361A0">
        <w:rPr>
          <w:rFonts w:hint="eastAsia"/>
        </w:rPr>
        <w:t>・</w:t>
      </w:r>
      <w:r w:rsidR="00C14C1D" w:rsidRPr="009361A0">
        <w:rPr>
          <w:rFonts w:hint="eastAsia"/>
        </w:rPr>
        <w:t>また、</w:t>
      </w:r>
      <w:r w:rsidR="00A97551" w:rsidRPr="009361A0">
        <w:rPr>
          <w:rFonts w:hint="eastAsia"/>
        </w:rPr>
        <w:t>安心して滞在できるまち</w:t>
      </w:r>
      <w:r w:rsidR="001D05B2" w:rsidRPr="009361A0">
        <w:rPr>
          <w:rFonts w:hint="eastAsia"/>
        </w:rPr>
        <w:t>の</w:t>
      </w:r>
      <w:r w:rsidR="00A97551" w:rsidRPr="009361A0">
        <w:rPr>
          <w:rFonts w:hint="eastAsia"/>
        </w:rPr>
        <w:t>実現に向け</w:t>
      </w:r>
      <w:r w:rsidR="00C14C1D" w:rsidRPr="009361A0">
        <w:rPr>
          <w:rFonts w:hint="eastAsia"/>
        </w:rPr>
        <w:t>て</w:t>
      </w:r>
      <w:r w:rsidR="001D05B2" w:rsidRPr="009361A0">
        <w:rPr>
          <w:rFonts w:hint="eastAsia"/>
        </w:rPr>
        <w:t>、</w:t>
      </w:r>
      <w:r w:rsidR="00C14C1D" w:rsidRPr="009361A0">
        <w:rPr>
          <w:rFonts w:hint="eastAsia"/>
        </w:rPr>
        <w:t>今後、夢洲に</w:t>
      </w:r>
      <w:r w:rsidR="00AA5B4B" w:rsidRPr="009361A0">
        <w:rPr>
          <w:rFonts w:hint="eastAsia"/>
        </w:rPr>
        <w:t>消防署</w:t>
      </w:r>
      <w:r w:rsidR="00C14C1D" w:rsidRPr="009361A0">
        <w:rPr>
          <w:rFonts w:hint="eastAsia"/>
        </w:rPr>
        <w:t>を</w:t>
      </w:r>
      <w:r w:rsidR="00AA5B4B" w:rsidRPr="009361A0">
        <w:rPr>
          <w:rFonts w:hint="eastAsia"/>
        </w:rPr>
        <w:t>設置</w:t>
      </w:r>
      <w:r w:rsidR="00C14C1D" w:rsidRPr="009361A0">
        <w:rPr>
          <w:rFonts w:hint="eastAsia"/>
        </w:rPr>
        <w:t>する</w:t>
      </w:r>
      <w:r w:rsidR="009361A0" w:rsidRPr="009361A0">
        <w:rPr>
          <w:rFonts w:hint="eastAsia"/>
        </w:rPr>
        <w:t>ほか</w:t>
      </w:r>
      <w:r w:rsidR="0014654E" w:rsidRPr="009361A0">
        <w:rPr>
          <w:rFonts w:hint="eastAsia"/>
        </w:rPr>
        <w:t>、</w:t>
      </w:r>
      <w:r w:rsidR="009361A0" w:rsidRPr="009361A0">
        <w:rPr>
          <w:rFonts w:hint="eastAsia"/>
        </w:rPr>
        <w:t>ハード・ソフトの両面から、ＩＲ事業者や関係機関がしっかり連携する仕組みを構築していく。</w:t>
      </w:r>
    </w:p>
    <w:p w14:paraId="630939AD" w14:textId="77777777" w:rsidR="00636ED8" w:rsidRPr="00C14C1D" w:rsidRDefault="00636ED8" w:rsidP="00636ED8">
      <w:pPr>
        <w:ind w:firstLineChars="100" w:firstLine="210"/>
      </w:pPr>
    </w:p>
    <w:p w14:paraId="3E9BB03C" w14:textId="55F58388" w:rsidR="001D05B2" w:rsidRPr="00636ED8" w:rsidRDefault="00636ED8" w:rsidP="00636ED8">
      <w:pPr>
        <w:rPr>
          <w:b/>
        </w:rPr>
      </w:pPr>
      <w:r w:rsidRPr="00636ED8">
        <w:rPr>
          <w:rFonts w:hint="eastAsia"/>
          <w:b/>
        </w:rPr>
        <w:t>５．ギャンブル等依存症対策</w:t>
      </w:r>
    </w:p>
    <w:p w14:paraId="0A5FE43E" w14:textId="77777777" w:rsidR="00F967B2" w:rsidRDefault="00636ED8" w:rsidP="00636ED8">
      <w:pPr>
        <w:ind w:left="210" w:hangingChars="100" w:hanging="210"/>
      </w:pPr>
      <w:r>
        <w:rPr>
          <w:rFonts w:hint="eastAsia"/>
        </w:rPr>
        <w:t>・</w:t>
      </w:r>
      <w:r w:rsidR="001D05B2">
        <w:rPr>
          <w:rFonts w:hint="eastAsia"/>
        </w:rPr>
        <w:t>国では</w:t>
      </w:r>
      <w:r w:rsidR="00F967B2">
        <w:rPr>
          <w:rFonts w:hint="eastAsia"/>
        </w:rPr>
        <w:t>、</w:t>
      </w:r>
      <w:r w:rsidR="00AA5B4B">
        <w:t>2018年7月にギャンブル等依存症対策基本法</w:t>
      </w:r>
      <w:r w:rsidR="001D05B2">
        <w:rPr>
          <w:rFonts w:hint="eastAsia"/>
        </w:rPr>
        <w:t>が成立</w:t>
      </w:r>
      <w:r w:rsidR="00F967B2">
        <w:rPr>
          <w:rFonts w:hint="eastAsia"/>
        </w:rPr>
        <w:t>し</w:t>
      </w:r>
      <w:r w:rsidR="001D05B2">
        <w:rPr>
          <w:rFonts w:hint="eastAsia"/>
        </w:rPr>
        <w:t>、</w:t>
      </w:r>
      <w:r w:rsidR="00AA5B4B">
        <w:t>2019年4月にギャンブル等依存症対策推進基本計画</w:t>
      </w:r>
      <w:r w:rsidR="001D05B2">
        <w:rPr>
          <w:rFonts w:hint="eastAsia"/>
        </w:rPr>
        <w:t>が</w:t>
      </w:r>
      <w:r w:rsidR="00AA5B4B">
        <w:t>策定</w:t>
      </w:r>
      <w:r w:rsidR="001D05B2">
        <w:rPr>
          <w:rFonts w:hint="eastAsia"/>
        </w:rPr>
        <w:t>され</w:t>
      </w:r>
      <w:r w:rsidR="00F967B2">
        <w:rPr>
          <w:rFonts w:hint="eastAsia"/>
        </w:rPr>
        <w:t>たほか</w:t>
      </w:r>
      <w:r w:rsidR="001D05B2">
        <w:rPr>
          <w:rFonts w:hint="eastAsia"/>
        </w:rPr>
        <w:t>、</w:t>
      </w:r>
      <w:r w:rsidR="00F967B2">
        <w:rPr>
          <w:rFonts w:hint="eastAsia"/>
        </w:rPr>
        <w:t>ＩＲ整備法において、</w:t>
      </w:r>
      <w:r w:rsidR="00F967B2">
        <w:t>マイナンバーカード</w:t>
      </w:r>
      <w:r w:rsidR="00F967B2">
        <w:rPr>
          <w:rFonts w:hint="eastAsia"/>
        </w:rPr>
        <w:t>による入場回数制限や日本人等の入場者に対する入場料の賦課などの対策が示されている。</w:t>
      </w:r>
    </w:p>
    <w:p w14:paraId="2070E6C1" w14:textId="323523B3" w:rsidR="00F967B2" w:rsidRDefault="00F967B2" w:rsidP="00636ED8">
      <w:pPr>
        <w:ind w:left="210" w:hangingChars="100" w:hanging="210"/>
      </w:pPr>
      <w:r>
        <w:rPr>
          <w:rFonts w:hint="eastAsia"/>
        </w:rPr>
        <w:t>・府市では、依存症対策のトップランナーをめざし、世界の先進事</w:t>
      </w:r>
      <w:r w:rsidR="00034854">
        <w:rPr>
          <w:rFonts w:hint="eastAsia"/>
        </w:rPr>
        <w:t>例に加え、大阪独自の対策をミックスした総合的かつシームレスな取</w:t>
      </w:r>
      <w:r>
        <w:rPr>
          <w:rFonts w:hint="eastAsia"/>
        </w:rPr>
        <w:t>組み、大阪モデルを構築していく。また、府では、</w:t>
      </w:r>
      <w:r w:rsidR="001D05B2">
        <w:rPr>
          <w:rFonts w:hint="eastAsia"/>
        </w:rPr>
        <w:t>2020年3</w:t>
      </w:r>
      <w:r w:rsidR="00AA5B4B">
        <w:t>月に</w:t>
      </w:r>
      <w:r>
        <w:rPr>
          <w:rFonts w:hint="eastAsia"/>
        </w:rPr>
        <w:t>「</w:t>
      </w:r>
      <w:r w:rsidR="00AA5B4B">
        <w:t>大阪府ギャンブル等依存症対策推進計画</w:t>
      </w:r>
      <w:r>
        <w:rPr>
          <w:rFonts w:hint="eastAsia"/>
        </w:rPr>
        <w:t>」</w:t>
      </w:r>
      <w:r w:rsidR="00AA5B4B">
        <w:t>を策定し、</w:t>
      </w:r>
      <w:r>
        <w:rPr>
          <w:rFonts w:hint="eastAsia"/>
        </w:rPr>
        <w:t>依存症対策を</w:t>
      </w:r>
      <w:r w:rsidR="00AA5B4B">
        <w:t>総合的かつ計画的に進めている。</w:t>
      </w:r>
    </w:p>
    <w:p w14:paraId="61D7B2DF" w14:textId="0B371D93" w:rsidR="00636ED8" w:rsidRDefault="00636ED8" w:rsidP="00F967B2">
      <w:pPr>
        <w:ind w:left="210" w:hangingChars="100" w:hanging="210"/>
      </w:pPr>
    </w:p>
    <w:p w14:paraId="5F35C569" w14:textId="3E3E6AC9" w:rsidR="00636ED8" w:rsidRPr="00636ED8" w:rsidRDefault="00636ED8" w:rsidP="00AA5B4B">
      <w:pPr>
        <w:rPr>
          <w:b/>
        </w:rPr>
      </w:pPr>
      <w:r w:rsidRPr="00636ED8">
        <w:rPr>
          <w:rFonts w:hint="eastAsia"/>
          <w:b/>
        </w:rPr>
        <w:t>６．治安・地域風俗環境対策</w:t>
      </w:r>
    </w:p>
    <w:p w14:paraId="5DFFD3C5" w14:textId="196B7402" w:rsidR="00A92731" w:rsidRDefault="00636ED8" w:rsidP="00636ED8">
      <w:pPr>
        <w:ind w:left="210" w:hangingChars="100" w:hanging="210"/>
      </w:pPr>
      <w:r>
        <w:rPr>
          <w:rFonts w:hint="eastAsia"/>
        </w:rPr>
        <w:t>・</w:t>
      </w:r>
      <w:r w:rsidR="00AA5B4B">
        <w:rPr>
          <w:rFonts w:hint="eastAsia"/>
        </w:rPr>
        <w:t>Ｉ</w:t>
      </w:r>
      <w:r>
        <w:rPr>
          <w:rFonts w:hint="eastAsia"/>
        </w:rPr>
        <w:t>Ｒ整備法</w:t>
      </w:r>
      <w:r w:rsidR="00A92731">
        <w:rPr>
          <w:rFonts w:hint="eastAsia"/>
        </w:rPr>
        <w:t>において</w:t>
      </w:r>
      <w:r w:rsidR="00296DC8">
        <w:rPr>
          <w:rFonts w:hint="eastAsia"/>
        </w:rPr>
        <w:t>、</w:t>
      </w:r>
      <w:r>
        <w:rPr>
          <w:rFonts w:hint="eastAsia"/>
        </w:rPr>
        <w:t>組織犯罪対策</w:t>
      </w:r>
      <w:r w:rsidR="00A92731">
        <w:rPr>
          <w:rFonts w:hint="eastAsia"/>
        </w:rPr>
        <w:t>、</w:t>
      </w:r>
      <w:r>
        <w:rPr>
          <w:rFonts w:hint="eastAsia"/>
        </w:rPr>
        <w:t>いわゆるマネー</w:t>
      </w:r>
      <w:r w:rsidR="00A92731">
        <w:rPr>
          <w:rFonts w:hint="eastAsia"/>
        </w:rPr>
        <w:t>ローン</w:t>
      </w:r>
      <w:r>
        <w:rPr>
          <w:rFonts w:hint="eastAsia"/>
        </w:rPr>
        <w:t>ダリング対策や</w:t>
      </w:r>
      <w:r w:rsidR="00AA5B4B">
        <w:rPr>
          <w:rFonts w:hint="eastAsia"/>
        </w:rPr>
        <w:t>、暴力団</w:t>
      </w:r>
      <w:r w:rsidR="00296DC8">
        <w:rPr>
          <w:rFonts w:hint="eastAsia"/>
        </w:rPr>
        <w:t>等反社会的勢力対策、犯罪防止対策</w:t>
      </w:r>
      <w:r w:rsidR="00AA5B4B">
        <w:rPr>
          <w:rFonts w:hint="eastAsia"/>
        </w:rPr>
        <w:t>など様々な対策が規定</w:t>
      </w:r>
      <w:r w:rsidR="00A668EC">
        <w:rPr>
          <w:rFonts w:hint="eastAsia"/>
        </w:rPr>
        <w:t>されている。</w:t>
      </w:r>
      <w:r w:rsidR="00A92731">
        <w:rPr>
          <w:rFonts w:hint="eastAsia"/>
        </w:rPr>
        <w:t>また、カジノ管理委員会において</w:t>
      </w:r>
      <w:r w:rsidR="00296DC8">
        <w:rPr>
          <w:rFonts w:hint="eastAsia"/>
        </w:rPr>
        <w:t>、</w:t>
      </w:r>
      <w:r w:rsidR="00A92731">
        <w:rPr>
          <w:rFonts w:hint="eastAsia"/>
        </w:rPr>
        <w:t>カジノ事業者に対する様々な調査や監査、監督処分など、適切な事業を行うよう指導監督することとなっている。</w:t>
      </w:r>
    </w:p>
    <w:p w14:paraId="280EE17F" w14:textId="400D80D0" w:rsidR="00AA5B4B" w:rsidRDefault="00A92731" w:rsidP="00636ED8">
      <w:pPr>
        <w:ind w:left="210" w:hangingChars="100" w:hanging="210"/>
      </w:pPr>
      <w:r>
        <w:rPr>
          <w:rFonts w:hint="eastAsia"/>
        </w:rPr>
        <w:t>・</w:t>
      </w:r>
      <w:r w:rsidR="00296DC8">
        <w:rPr>
          <w:rFonts w:hint="eastAsia"/>
        </w:rPr>
        <w:t>ＩＲ事業者、警察、自治体が相互に緊密な連携を図り、万全の取組みを実施していく。さらに、</w:t>
      </w:r>
      <w:r w:rsidR="00AA5B4B">
        <w:rPr>
          <w:rFonts w:hint="eastAsia"/>
        </w:rPr>
        <w:t>府市</w:t>
      </w:r>
      <w:r w:rsidR="00296DC8">
        <w:rPr>
          <w:rFonts w:hint="eastAsia"/>
        </w:rPr>
        <w:t>で</w:t>
      </w:r>
      <w:r w:rsidR="00AA5B4B">
        <w:rPr>
          <w:rFonts w:hint="eastAsia"/>
        </w:rPr>
        <w:t>は夢洲における警察署の設置など警察力</w:t>
      </w:r>
      <w:r w:rsidR="00296DC8">
        <w:rPr>
          <w:rFonts w:hint="eastAsia"/>
        </w:rPr>
        <w:t>の</w:t>
      </w:r>
      <w:r w:rsidR="00AA5B4B">
        <w:rPr>
          <w:rFonts w:hint="eastAsia"/>
        </w:rPr>
        <w:t>強化</w:t>
      </w:r>
      <w:r w:rsidR="00296DC8">
        <w:rPr>
          <w:rFonts w:hint="eastAsia"/>
        </w:rPr>
        <w:t>を</w:t>
      </w:r>
      <w:r w:rsidR="00A668EC">
        <w:rPr>
          <w:rFonts w:hint="eastAsia"/>
        </w:rPr>
        <w:t>、</w:t>
      </w:r>
      <w:r w:rsidR="00AA5B4B">
        <w:rPr>
          <w:rFonts w:hint="eastAsia"/>
        </w:rPr>
        <w:t>ＩＲ事業者にお</w:t>
      </w:r>
      <w:r w:rsidR="00EB2C0A">
        <w:rPr>
          <w:rFonts w:hint="eastAsia"/>
        </w:rPr>
        <w:t>いて</w:t>
      </w:r>
      <w:r w:rsidR="00296DC8">
        <w:rPr>
          <w:rFonts w:hint="eastAsia"/>
        </w:rPr>
        <w:t>は</w:t>
      </w:r>
      <w:r w:rsidR="00AA5B4B">
        <w:rPr>
          <w:rFonts w:hint="eastAsia"/>
        </w:rPr>
        <w:t>自主的かつ万全の防犯</w:t>
      </w:r>
      <w:r w:rsidR="00296DC8">
        <w:rPr>
          <w:rFonts w:hint="eastAsia"/>
        </w:rPr>
        <w:t>・</w:t>
      </w:r>
      <w:r w:rsidR="00AA5B4B">
        <w:rPr>
          <w:rFonts w:hint="eastAsia"/>
        </w:rPr>
        <w:t>警備</w:t>
      </w:r>
      <w:r w:rsidR="00EB2C0A">
        <w:rPr>
          <w:rFonts w:hint="eastAsia"/>
        </w:rPr>
        <w:t>体制</w:t>
      </w:r>
      <w:r w:rsidR="00AA5B4B">
        <w:rPr>
          <w:rFonts w:hint="eastAsia"/>
        </w:rPr>
        <w:t>を構築させ</w:t>
      </w:r>
      <w:r w:rsidR="00296DC8">
        <w:rPr>
          <w:rFonts w:hint="eastAsia"/>
        </w:rPr>
        <w:t>ていく</w:t>
      </w:r>
      <w:r w:rsidR="00AA5B4B">
        <w:rPr>
          <w:rFonts w:hint="eastAsia"/>
        </w:rPr>
        <w:t>。</w:t>
      </w:r>
    </w:p>
    <w:p w14:paraId="5224F1F3" w14:textId="77777777" w:rsidR="00636ED8" w:rsidRPr="00A92731" w:rsidRDefault="00636ED8" w:rsidP="00AA5B4B">
      <w:pPr>
        <w:rPr>
          <w:b/>
        </w:rPr>
      </w:pPr>
    </w:p>
    <w:p w14:paraId="0F57D7ED" w14:textId="077FEFF3" w:rsidR="00636ED8" w:rsidRPr="00636ED8" w:rsidRDefault="00636ED8" w:rsidP="00AA5B4B">
      <w:pPr>
        <w:rPr>
          <w:b/>
        </w:rPr>
      </w:pPr>
      <w:r w:rsidRPr="00636ED8">
        <w:rPr>
          <w:rFonts w:hint="eastAsia"/>
          <w:b/>
        </w:rPr>
        <w:t>７．ＩＲ立地による効果</w:t>
      </w:r>
    </w:p>
    <w:p w14:paraId="4BED3837" w14:textId="042AC92A" w:rsidR="00AA5B4B" w:rsidRDefault="00636ED8" w:rsidP="00636ED8">
      <w:pPr>
        <w:ind w:left="210" w:hangingChars="100" w:hanging="210"/>
      </w:pPr>
      <w:r>
        <w:rPr>
          <w:rFonts w:hint="eastAsia"/>
        </w:rPr>
        <w:t>・</w:t>
      </w:r>
      <w:r w:rsidR="00AA5B4B">
        <w:rPr>
          <w:rFonts w:hint="eastAsia"/>
        </w:rPr>
        <w:t>ＩＲ</w:t>
      </w:r>
      <w:r w:rsidR="00EB2C0A">
        <w:rPr>
          <w:rFonts w:hint="eastAsia"/>
        </w:rPr>
        <w:t>の</w:t>
      </w:r>
      <w:r w:rsidR="00AA5B4B">
        <w:rPr>
          <w:rFonts w:hint="eastAsia"/>
        </w:rPr>
        <w:t>実現</w:t>
      </w:r>
      <w:r w:rsidR="00EB2C0A">
        <w:rPr>
          <w:rFonts w:hint="eastAsia"/>
        </w:rPr>
        <w:t>によ</w:t>
      </w:r>
      <w:r w:rsidR="00EA24D0">
        <w:rPr>
          <w:rFonts w:hint="eastAsia"/>
        </w:rPr>
        <w:t>り、</w:t>
      </w:r>
      <w:r w:rsidR="00020D4C">
        <w:rPr>
          <w:rFonts w:hint="eastAsia"/>
        </w:rPr>
        <w:t>訪日外国人をはじめ、</w:t>
      </w:r>
      <w:r w:rsidR="00AA5B4B">
        <w:rPr>
          <w:rFonts w:hint="eastAsia"/>
        </w:rPr>
        <w:t>国際会議や</w:t>
      </w:r>
      <w:r w:rsidR="00020D4C">
        <w:rPr>
          <w:rFonts w:hint="eastAsia"/>
        </w:rPr>
        <w:t>大規模</w:t>
      </w:r>
      <w:r w:rsidR="00AA5B4B">
        <w:rPr>
          <w:rFonts w:hint="eastAsia"/>
        </w:rPr>
        <w:t>展示会の増加など</w:t>
      </w:r>
      <w:r w:rsidR="00EB2C0A">
        <w:rPr>
          <w:rFonts w:hint="eastAsia"/>
        </w:rPr>
        <w:t>、</w:t>
      </w:r>
      <w:r w:rsidR="00AA5B4B">
        <w:rPr>
          <w:rFonts w:hint="eastAsia"/>
        </w:rPr>
        <w:t>新たな消費需要の増加</w:t>
      </w:r>
      <w:r w:rsidR="00020D4C">
        <w:rPr>
          <w:rFonts w:hint="eastAsia"/>
        </w:rPr>
        <w:t>等</w:t>
      </w:r>
      <w:r w:rsidR="00AA5B4B">
        <w:rPr>
          <w:rFonts w:hint="eastAsia"/>
        </w:rPr>
        <w:t>に伴い、様々な産業へ</w:t>
      </w:r>
      <w:r w:rsidR="00020D4C">
        <w:rPr>
          <w:rFonts w:hint="eastAsia"/>
        </w:rPr>
        <w:t>の波及</w:t>
      </w:r>
      <w:r w:rsidR="00AA5B4B">
        <w:rPr>
          <w:rFonts w:hint="eastAsia"/>
        </w:rPr>
        <w:t>効果が</w:t>
      </w:r>
      <w:r w:rsidR="00020D4C">
        <w:rPr>
          <w:rFonts w:hint="eastAsia"/>
        </w:rPr>
        <w:t>期待される。</w:t>
      </w:r>
    </w:p>
    <w:p w14:paraId="2A4B571B" w14:textId="1ADF86F0" w:rsidR="00AA5B4B" w:rsidRDefault="00636ED8" w:rsidP="00EA24D0">
      <w:pPr>
        <w:ind w:left="210" w:hangingChars="100" w:hanging="210"/>
      </w:pPr>
      <w:r>
        <w:rPr>
          <w:rFonts w:hint="eastAsia"/>
        </w:rPr>
        <w:t>・</w:t>
      </w:r>
      <w:r w:rsidR="00020D4C">
        <w:rPr>
          <w:rFonts w:hint="eastAsia"/>
        </w:rPr>
        <w:t>雇用の拡大や</w:t>
      </w:r>
      <w:r w:rsidR="00AA5B4B">
        <w:rPr>
          <w:rFonts w:hint="eastAsia"/>
        </w:rPr>
        <w:t>地域経済の振興などに大きく寄与する</w:t>
      </w:r>
      <w:r w:rsidR="00EA24D0">
        <w:rPr>
          <w:rFonts w:hint="eastAsia"/>
        </w:rPr>
        <w:t>ほか、</w:t>
      </w:r>
      <w:r w:rsidR="00020D4C">
        <w:rPr>
          <w:rFonts w:hint="eastAsia"/>
        </w:rPr>
        <w:t>大阪ＩＲへの集客効果が、関西</w:t>
      </w:r>
      <w:r w:rsidR="00AA5B4B">
        <w:rPr>
          <w:rFonts w:hint="eastAsia"/>
        </w:rPr>
        <w:t>、</w:t>
      </w:r>
      <w:r w:rsidR="00020D4C">
        <w:rPr>
          <w:rFonts w:hint="eastAsia"/>
        </w:rPr>
        <w:t>そして</w:t>
      </w:r>
      <w:r w:rsidR="00EA24D0">
        <w:rPr>
          <w:rFonts w:hint="eastAsia"/>
        </w:rPr>
        <w:t>より</w:t>
      </w:r>
      <w:r w:rsidR="00AA5B4B">
        <w:rPr>
          <w:rFonts w:hint="eastAsia"/>
        </w:rPr>
        <w:t>広域に波及するとともに、ＩＲ</w:t>
      </w:r>
      <w:r w:rsidR="00EA24D0">
        <w:rPr>
          <w:rFonts w:hint="eastAsia"/>
        </w:rPr>
        <w:t>を</w:t>
      </w:r>
      <w:r w:rsidR="00AA5B4B">
        <w:rPr>
          <w:rFonts w:hint="eastAsia"/>
        </w:rPr>
        <w:t>契機</w:t>
      </w:r>
      <w:r w:rsidR="00020D4C">
        <w:rPr>
          <w:rFonts w:hint="eastAsia"/>
        </w:rPr>
        <w:t>に</w:t>
      </w:r>
      <w:r w:rsidR="00EA24D0">
        <w:rPr>
          <w:rFonts w:hint="eastAsia"/>
        </w:rPr>
        <w:t>、</w:t>
      </w:r>
      <w:r w:rsidR="00034854">
        <w:rPr>
          <w:rFonts w:hint="eastAsia"/>
        </w:rPr>
        <w:t>多彩な</w:t>
      </w:r>
      <w:r w:rsidR="00020D4C">
        <w:rPr>
          <w:rFonts w:hint="eastAsia"/>
        </w:rPr>
        <w:t>交通アクセスが誘発されるものと考えている</w:t>
      </w:r>
      <w:r w:rsidR="00AA5B4B">
        <w:t>。</w:t>
      </w:r>
    </w:p>
    <w:p w14:paraId="2C19FAF9" w14:textId="553B4119" w:rsidR="00AA5B4B" w:rsidRDefault="00636ED8" w:rsidP="00636ED8">
      <w:pPr>
        <w:ind w:left="210" w:hangingChars="100" w:hanging="210"/>
      </w:pPr>
      <w:r>
        <w:rPr>
          <w:rFonts w:hint="eastAsia"/>
        </w:rPr>
        <w:t>・</w:t>
      </w:r>
      <w:r w:rsidR="00AA5B4B">
        <w:rPr>
          <w:rFonts w:hint="eastAsia"/>
        </w:rPr>
        <w:t>府市</w:t>
      </w:r>
      <w:r w:rsidR="00EA24D0">
        <w:rPr>
          <w:rFonts w:hint="eastAsia"/>
        </w:rPr>
        <w:t>に</w:t>
      </w:r>
      <w:r w:rsidR="00AA5B4B">
        <w:rPr>
          <w:rFonts w:hint="eastAsia"/>
        </w:rPr>
        <w:t>は</w:t>
      </w:r>
      <w:r w:rsidR="00020D4C">
        <w:rPr>
          <w:rFonts w:hint="eastAsia"/>
        </w:rPr>
        <w:t>、</w:t>
      </w:r>
      <w:r w:rsidR="00EA24D0">
        <w:rPr>
          <w:rFonts w:hint="eastAsia"/>
        </w:rPr>
        <w:t>新たに</w:t>
      </w:r>
      <w:r w:rsidR="00AA5B4B">
        <w:rPr>
          <w:rFonts w:hint="eastAsia"/>
        </w:rPr>
        <w:t>年間</w:t>
      </w:r>
      <w:r w:rsidR="00AA5B4B">
        <w:t>700億円の</w:t>
      </w:r>
      <w:r w:rsidR="00EA24D0">
        <w:rPr>
          <w:rFonts w:hint="eastAsia"/>
        </w:rPr>
        <w:t>納付</w:t>
      </w:r>
      <w:r w:rsidR="00EA24D0" w:rsidRPr="00EB2C0A">
        <w:rPr>
          <w:rFonts w:hint="eastAsia"/>
        </w:rPr>
        <w:t>金</w:t>
      </w:r>
      <w:r w:rsidR="00020D4C">
        <w:rPr>
          <w:rFonts w:hint="eastAsia"/>
        </w:rPr>
        <w:t>・</w:t>
      </w:r>
      <w:r w:rsidR="00EA24D0">
        <w:rPr>
          <w:rFonts w:hint="eastAsia"/>
        </w:rPr>
        <w:t>入場料</w:t>
      </w:r>
      <w:r w:rsidR="00AA5B4B">
        <w:t>収入</w:t>
      </w:r>
      <w:r w:rsidR="00B56EE0">
        <w:rPr>
          <w:rFonts w:hint="eastAsia"/>
        </w:rPr>
        <w:t>が</w:t>
      </w:r>
      <w:r w:rsidR="00AA5B4B">
        <w:t>見込</w:t>
      </w:r>
      <w:r w:rsidR="00B56EE0">
        <w:rPr>
          <w:rFonts w:hint="eastAsia"/>
        </w:rPr>
        <w:t>まれ</w:t>
      </w:r>
      <w:r w:rsidR="00AA5B4B">
        <w:rPr>
          <w:rFonts w:hint="eastAsia"/>
        </w:rPr>
        <w:t>、</w:t>
      </w:r>
      <w:r w:rsidR="00EA24D0">
        <w:rPr>
          <w:rFonts w:hint="eastAsia"/>
        </w:rPr>
        <w:t>それを</w:t>
      </w:r>
      <w:r w:rsidR="00AA5B4B">
        <w:rPr>
          <w:rFonts w:hint="eastAsia"/>
        </w:rPr>
        <w:t>住民福祉の増進</w:t>
      </w:r>
      <w:r w:rsidR="00EA24D0">
        <w:rPr>
          <w:rFonts w:hint="eastAsia"/>
        </w:rPr>
        <w:t>や大阪の成長に向けて広く活用することにより</w:t>
      </w:r>
      <w:r w:rsidR="00AA5B4B">
        <w:rPr>
          <w:rFonts w:hint="eastAsia"/>
        </w:rPr>
        <w:t>、大阪</w:t>
      </w:r>
      <w:r w:rsidR="00EA24D0">
        <w:rPr>
          <w:rFonts w:hint="eastAsia"/>
        </w:rPr>
        <w:t>・</w:t>
      </w:r>
      <w:r w:rsidR="00AA5B4B">
        <w:rPr>
          <w:rFonts w:hint="eastAsia"/>
        </w:rPr>
        <w:t>関西の持続的な成長に繋げてい</w:t>
      </w:r>
      <w:r w:rsidR="00EA24D0">
        <w:rPr>
          <w:rFonts w:hint="eastAsia"/>
        </w:rPr>
        <w:t>く</w:t>
      </w:r>
      <w:r w:rsidR="00AA5B4B">
        <w:rPr>
          <w:rFonts w:hint="eastAsia"/>
        </w:rPr>
        <w:t>。</w:t>
      </w:r>
    </w:p>
    <w:p w14:paraId="42275C2F" w14:textId="0C48664E" w:rsidR="00636ED8" w:rsidRDefault="00636ED8" w:rsidP="00AA5B4B">
      <w:pPr>
        <w:rPr>
          <w:b/>
        </w:rPr>
      </w:pPr>
    </w:p>
    <w:p w14:paraId="50896BE4" w14:textId="42FCF474" w:rsidR="00034854" w:rsidRDefault="00034854" w:rsidP="00AA5B4B">
      <w:pPr>
        <w:rPr>
          <w:b/>
        </w:rPr>
      </w:pPr>
    </w:p>
    <w:p w14:paraId="7D3ACBD2" w14:textId="77777777" w:rsidR="00034854" w:rsidRPr="00EA24D0" w:rsidRDefault="00034854" w:rsidP="00AA5B4B">
      <w:pPr>
        <w:rPr>
          <w:b/>
        </w:rPr>
      </w:pPr>
    </w:p>
    <w:p w14:paraId="080AD90B" w14:textId="35275CFE" w:rsidR="00636ED8" w:rsidRPr="00636ED8" w:rsidRDefault="00636ED8" w:rsidP="00AA5B4B">
      <w:pPr>
        <w:rPr>
          <w:b/>
        </w:rPr>
      </w:pPr>
      <w:r w:rsidRPr="00636ED8">
        <w:rPr>
          <w:rFonts w:hint="eastAsia"/>
          <w:b/>
        </w:rPr>
        <w:t>８．地域の合意形成に向けた理解促進</w:t>
      </w:r>
    </w:p>
    <w:p w14:paraId="0DD4C5CB" w14:textId="57E039E7" w:rsidR="00A566DF" w:rsidRDefault="00A566DF" w:rsidP="00A566DF">
      <w:pPr>
        <w:ind w:left="210" w:hangingChars="100" w:hanging="210"/>
      </w:pPr>
      <w:r>
        <w:rPr>
          <w:rFonts w:hint="eastAsia"/>
        </w:rPr>
        <w:t>・ＩＲの誘致にあたり、</w:t>
      </w:r>
      <w:r w:rsidR="0001412D">
        <w:rPr>
          <w:rFonts w:hint="eastAsia"/>
        </w:rPr>
        <w:t>地域の合意形成が重要であることから、</w:t>
      </w:r>
      <w:r>
        <w:rPr>
          <w:rFonts w:hint="eastAsia"/>
        </w:rPr>
        <w:t>府市の考えるＩＲについての正しい情報発信に努め、理解の促進を図る必要があるため、</w:t>
      </w:r>
      <w:r w:rsidR="0001412D">
        <w:rPr>
          <w:rFonts w:hint="eastAsia"/>
        </w:rPr>
        <w:t>府民の皆様に様々な情報を発信し、ご理解いただけるよう取り組んでいるところである。</w:t>
      </w:r>
    </w:p>
    <w:p w14:paraId="04319A86" w14:textId="77777777" w:rsidR="00A566DF" w:rsidRDefault="00A566DF" w:rsidP="00AA5B4B">
      <w:pPr>
        <w:rPr>
          <w:b/>
        </w:rPr>
      </w:pPr>
    </w:p>
    <w:p w14:paraId="19212C02" w14:textId="25A9F53B" w:rsidR="00636ED8" w:rsidRPr="00636ED8" w:rsidRDefault="00636ED8" w:rsidP="00AA5B4B">
      <w:pPr>
        <w:rPr>
          <w:b/>
        </w:rPr>
      </w:pPr>
      <w:r w:rsidRPr="00636ED8">
        <w:rPr>
          <w:rFonts w:hint="eastAsia"/>
          <w:b/>
        </w:rPr>
        <w:t>９．今後の予定とＩＲ開業に向けた想定スケジュール</w:t>
      </w:r>
    </w:p>
    <w:p w14:paraId="56217F54" w14:textId="77777777" w:rsidR="006623E9" w:rsidRDefault="00636ED8" w:rsidP="00636ED8">
      <w:pPr>
        <w:ind w:left="210" w:hangingChars="100" w:hanging="210"/>
      </w:pPr>
      <w:r>
        <w:rPr>
          <w:rFonts w:hint="eastAsia"/>
        </w:rPr>
        <w:t>・</w:t>
      </w:r>
      <w:r w:rsidR="006623E9">
        <w:rPr>
          <w:rFonts w:hint="eastAsia"/>
        </w:rPr>
        <w:t>前述のとおり、</w:t>
      </w:r>
      <w:r w:rsidR="0074740E">
        <w:rPr>
          <w:rFonts w:hint="eastAsia"/>
        </w:rPr>
        <w:t>国</w:t>
      </w:r>
      <w:r w:rsidR="006623E9">
        <w:rPr>
          <w:rFonts w:hint="eastAsia"/>
        </w:rPr>
        <w:t>では、</w:t>
      </w:r>
      <w:r w:rsidR="00B56EE0">
        <w:rPr>
          <w:rFonts w:hint="eastAsia"/>
        </w:rPr>
        <w:t>2020</w:t>
      </w:r>
      <w:r w:rsidR="00AA5B4B">
        <w:rPr>
          <w:rFonts w:hint="eastAsia"/>
        </w:rPr>
        <w:t>年</w:t>
      </w:r>
      <w:r w:rsidR="00AA5B4B">
        <w:t>12月に基本方針が確定</w:t>
      </w:r>
      <w:r w:rsidR="006623E9">
        <w:rPr>
          <w:rFonts w:hint="eastAsia"/>
        </w:rPr>
        <w:t>したところである。</w:t>
      </w:r>
    </w:p>
    <w:p w14:paraId="3B07D703" w14:textId="70CBA6BE" w:rsidR="00636ED8" w:rsidRDefault="006623E9" w:rsidP="00636ED8">
      <w:pPr>
        <w:ind w:left="210" w:hangingChars="100" w:hanging="210"/>
      </w:pPr>
      <w:r>
        <w:rPr>
          <w:rFonts w:hint="eastAsia"/>
        </w:rPr>
        <w:t>・</w:t>
      </w:r>
      <w:r w:rsidR="00AA5B4B">
        <w:rPr>
          <w:rFonts w:hint="eastAsia"/>
        </w:rPr>
        <w:t>府市では、</w:t>
      </w:r>
      <w:r>
        <w:rPr>
          <w:rFonts w:hint="eastAsia"/>
        </w:rPr>
        <w:t>国の基本方針を踏まえ、</w:t>
      </w:r>
      <w:r w:rsidR="0074740E">
        <w:rPr>
          <w:rFonts w:hint="eastAsia"/>
        </w:rPr>
        <w:t>2021年3月19日</w:t>
      </w:r>
      <w:r w:rsidR="00AA5B4B">
        <w:rPr>
          <w:rFonts w:hint="eastAsia"/>
        </w:rPr>
        <w:t>に実施方針</w:t>
      </w:r>
      <w:r w:rsidR="00034854">
        <w:rPr>
          <w:rFonts w:hint="eastAsia"/>
        </w:rPr>
        <w:t>の</w:t>
      </w:r>
      <w:r w:rsidR="00AA5B4B">
        <w:rPr>
          <w:rFonts w:hint="eastAsia"/>
        </w:rPr>
        <w:t>確定、募集要項等の修正を行った</w:t>
      </w:r>
      <w:r>
        <w:rPr>
          <w:rFonts w:hint="eastAsia"/>
        </w:rPr>
        <w:t>ところである。</w:t>
      </w:r>
      <w:r w:rsidR="0074740E">
        <w:rPr>
          <w:rFonts w:hint="eastAsia"/>
        </w:rPr>
        <w:t>今後</w:t>
      </w:r>
      <w:r>
        <w:rPr>
          <w:rFonts w:hint="eastAsia"/>
        </w:rPr>
        <w:t>、</w:t>
      </w:r>
      <w:r w:rsidR="00AA5B4B">
        <w:t>9月頃に</w:t>
      </w:r>
      <w:r>
        <w:rPr>
          <w:rFonts w:hint="eastAsia"/>
        </w:rPr>
        <w:t>は</w:t>
      </w:r>
      <w:r w:rsidR="00A566DF">
        <w:rPr>
          <w:rFonts w:hint="eastAsia"/>
        </w:rPr>
        <w:t>事業者</w:t>
      </w:r>
      <w:r>
        <w:rPr>
          <w:rFonts w:hint="eastAsia"/>
        </w:rPr>
        <w:t>の</w:t>
      </w:r>
      <w:r w:rsidR="00AA5B4B">
        <w:t>選定</w:t>
      </w:r>
      <w:r>
        <w:rPr>
          <w:rFonts w:hint="eastAsia"/>
        </w:rPr>
        <w:t>を行い</w:t>
      </w:r>
      <w:r w:rsidR="00A566DF">
        <w:rPr>
          <w:rFonts w:hint="eastAsia"/>
        </w:rPr>
        <w:t>、</w:t>
      </w:r>
      <w:r>
        <w:rPr>
          <w:rFonts w:hint="eastAsia"/>
        </w:rPr>
        <w:t>選定したＩＲ</w:t>
      </w:r>
      <w:r w:rsidR="00AA5B4B">
        <w:t>事業者と共同して区域整備計画を</w:t>
      </w:r>
      <w:r>
        <w:rPr>
          <w:rFonts w:hint="eastAsia"/>
        </w:rPr>
        <w:t>作成</w:t>
      </w:r>
      <w:r w:rsidR="00AA5B4B">
        <w:t>し、公聴会</w:t>
      </w:r>
      <w:r>
        <w:rPr>
          <w:rFonts w:hint="eastAsia"/>
        </w:rPr>
        <w:t>の開催</w:t>
      </w:r>
      <w:r w:rsidR="00AA5B4B">
        <w:t>など地域の合意形成を図った上で、議会</w:t>
      </w:r>
      <w:r w:rsidR="0074740E">
        <w:rPr>
          <w:rFonts w:hint="eastAsia"/>
        </w:rPr>
        <w:t>の</w:t>
      </w:r>
      <w:r w:rsidR="00AA5B4B">
        <w:t>議決を経て、2022年4月末までに国へ認定申請を行う予定</w:t>
      </w:r>
      <w:r>
        <w:rPr>
          <w:rFonts w:hint="eastAsia"/>
        </w:rPr>
        <w:t>としている</w:t>
      </w:r>
      <w:r w:rsidR="00AA5B4B">
        <w:t>。</w:t>
      </w:r>
    </w:p>
    <w:p w14:paraId="52572FD2" w14:textId="7749B348" w:rsidR="00AA5B4B" w:rsidRDefault="00636ED8" w:rsidP="00636ED8">
      <w:pPr>
        <w:ind w:left="210" w:hangingChars="100" w:hanging="210"/>
      </w:pPr>
      <w:r>
        <w:rPr>
          <w:rFonts w:hint="eastAsia"/>
        </w:rPr>
        <w:t>・</w:t>
      </w:r>
      <w:r w:rsidR="006623E9">
        <w:rPr>
          <w:rFonts w:hint="eastAsia"/>
        </w:rPr>
        <w:t>府市としては、</w:t>
      </w:r>
      <w:r w:rsidR="00AA5B4B">
        <w:rPr>
          <w:rFonts w:hint="eastAsia"/>
        </w:rPr>
        <w:t>具体的な時期は事業者の提案によ</w:t>
      </w:r>
      <w:r w:rsidR="0074740E">
        <w:rPr>
          <w:rFonts w:hint="eastAsia"/>
        </w:rPr>
        <w:t>る</w:t>
      </w:r>
      <w:r w:rsidR="00AA5B4B">
        <w:rPr>
          <w:rFonts w:hint="eastAsia"/>
        </w:rPr>
        <w:t>が、</w:t>
      </w:r>
      <w:r w:rsidR="00AA5B4B">
        <w:t>2020年代後半のＩＲの開業を想定している。</w:t>
      </w:r>
    </w:p>
    <w:p w14:paraId="2D255FEB" w14:textId="67ABC2CA" w:rsidR="00AA5B4B" w:rsidRDefault="00636ED8" w:rsidP="00636ED8">
      <w:pPr>
        <w:ind w:left="210" w:hangingChars="100" w:hanging="210"/>
      </w:pPr>
      <w:r>
        <w:rPr>
          <w:rFonts w:hint="eastAsia"/>
        </w:rPr>
        <w:t>・</w:t>
      </w:r>
      <w:r w:rsidR="00AA5B4B">
        <w:rPr>
          <w:rFonts w:hint="eastAsia"/>
        </w:rPr>
        <w:t>開業時は</w:t>
      </w:r>
      <w:r w:rsidR="006623E9">
        <w:rPr>
          <w:rFonts w:hint="eastAsia"/>
        </w:rPr>
        <w:t>、</w:t>
      </w:r>
      <w:r w:rsidR="00AA5B4B">
        <w:rPr>
          <w:rFonts w:hint="eastAsia"/>
        </w:rPr>
        <w:t>国の基準に応じたＩＲとしてスタートさせ</w:t>
      </w:r>
      <w:r w:rsidR="00A566DF">
        <w:rPr>
          <w:rFonts w:hint="eastAsia"/>
        </w:rPr>
        <w:t>、</w:t>
      </w:r>
      <w:r w:rsidR="00AA5B4B">
        <w:rPr>
          <w:rFonts w:hint="eastAsia"/>
        </w:rPr>
        <w:t>ニーズに応じて常に時代の最先端となる施設</w:t>
      </w:r>
      <w:r w:rsidR="006623E9">
        <w:rPr>
          <w:rFonts w:hint="eastAsia"/>
        </w:rPr>
        <w:t>・</w:t>
      </w:r>
      <w:r w:rsidR="0074740E">
        <w:rPr>
          <w:rFonts w:hint="eastAsia"/>
        </w:rPr>
        <w:t>機能</w:t>
      </w:r>
      <w:r w:rsidR="006623E9">
        <w:rPr>
          <w:rFonts w:hint="eastAsia"/>
        </w:rPr>
        <w:t>、そして</w:t>
      </w:r>
      <w:r w:rsidR="00AA5B4B">
        <w:rPr>
          <w:rFonts w:hint="eastAsia"/>
        </w:rPr>
        <w:t>サービスを提供する、世界最高水準の成長型ＩＲを</w:t>
      </w:r>
      <w:r w:rsidR="00A566DF">
        <w:rPr>
          <w:rFonts w:hint="eastAsia"/>
        </w:rPr>
        <w:t>実現できるよう取り組んでいく。</w:t>
      </w:r>
    </w:p>
    <w:p w14:paraId="0DDD8680" w14:textId="77777777" w:rsidR="00A56DDD" w:rsidRPr="00AA5B4B" w:rsidRDefault="00A56DDD"/>
    <w:sectPr w:rsidR="00A56DDD" w:rsidRPr="00AA5B4B" w:rsidSect="00AA5B4B">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FFF1F" w14:textId="77777777" w:rsidR="00AA5B4B" w:rsidRDefault="00AA5B4B" w:rsidP="00AA5B4B">
      <w:r>
        <w:separator/>
      </w:r>
    </w:p>
  </w:endnote>
  <w:endnote w:type="continuationSeparator" w:id="0">
    <w:p w14:paraId="76A562E8" w14:textId="77777777" w:rsidR="00AA5B4B" w:rsidRDefault="00AA5B4B" w:rsidP="00AA5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793DF" w14:textId="77777777" w:rsidR="00017D44" w:rsidRDefault="00017D4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6FA5F" w14:textId="77777777" w:rsidR="00017D44" w:rsidRDefault="00017D4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24388" w14:textId="77777777" w:rsidR="00017D44" w:rsidRDefault="00017D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DA4F6" w14:textId="77777777" w:rsidR="00AA5B4B" w:rsidRDefault="00AA5B4B" w:rsidP="00AA5B4B">
      <w:r>
        <w:separator/>
      </w:r>
    </w:p>
  </w:footnote>
  <w:footnote w:type="continuationSeparator" w:id="0">
    <w:p w14:paraId="0C3FFB8D" w14:textId="77777777" w:rsidR="00AA5B4B" w:rsidRDefault="00AA5B4B" w:rsidP="00AA5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00CBB" w14:textId="77777777" w:rsidR="00017D44" w:rsidRDefault="00017D4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FFC54" w14:textId="77777777" w:rsidR="00017D44" w:rsidRDefault="00017D4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7B789" w14:textId="77777777" w:rsidR="00017D44" w:rsidRDefault="00017D4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1B8"/>
    <w:rsid w:val="00004F3D"/>
    <w:rsid w:val="0001412D"/>
    <w:rsid w:val="00017D44"/>
    <w:rsid w:val="00020D4C"/>
    <w:rsid w:val="00034854"/>
    <w:rsid w:val="00101D8F"/>
    <w:rsid w:val="0012395D"/>
    <w:rsid w:val="0014654E"/>
    <w:rsid w:val="001D05B2"/>
    <w:rsid w:val="00223152"/>
    <w:rsid w:val="0023626C"/>
    <w:rsid w:val="00246E6D"/>
    <w:rsid w:val="002944AC"/>
    <w:rsid w:val="00296DC8"/>
    <w:rsid w:val="003237F9"/>
    <w:rsid w:val="003250B0"/>
    <w:rsid w:val="00353000"/>
    <w:rsid w:val="0041458C"/>
    <w:rsid w:val="00572FD9"/>
    <w:rsid w:val="005B687E"/>
    <w:rsid w:val="005C46A4"/>
    <w:rsid w:val="005F14A0"/>
    <w:rsid w:val="00636ED8"/>
    <w:rsid w:val="006623E9"/>
    <w:rsid w:val="0074740E"/>
    <w:rsid w:val="00822F5E"/>
    <w:rsid w:val="00847AA8"/>
    <w:rsid w:val="008B5A63"/>
    <w:rsid w:val="009321B8"/>
    <w:rsid w:val="009361A0"/>
    <w:rsid w:val="00960D7F"/>
    <w:rsid w:val="009912BD"/>
    <w:rsid w:val="009A1062"/>
    <w:rsid w:val="00A242DE"/>
    <w:rsid w:val="00A566DF"/>
    <w:rsid w:val="00A56DDD"/>
    <w:rsid w:val="00A668EC"/>
    <w:rsid w:val="00A80B67"/>
    <w:rsid w:val="00A92731"/>
    <w:rsid w:val="00A97551"/>
    <w:rsid w:val="00AA5B4B"/>
    <w:rsid w:val="00AE586B"/>
    <w:rsid w:val="00B36005"/>
    <w:rsid w:val="00B44E8C"/>
    <w:rsid w:val="00B56EE0"/>
    <w:rsid w:val="00BB6093"/>
    <w:rsid w:val="00C05E53"/>
    <w:rsid w:val="00C14C1D"/>
    <w:rsid w:val="00C37E1E"/>
    <w:rsid w:val="00C8739E"/>
    <w:rsid w:val="00C96A3A"/>
    <w:rsid w:val="00E769D9"/>
    <w:rsid w:val="00E95CD0"/>
    <w:rsid w:val="00EA24D0"/>
    <w:rsid w:val="00EB2C0A"/>
    <w:rsid w:val="00F91F64"/>
    <w:rsid w:val="00F967B2"/>
    <w:rsid w:val="00FE4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6700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B4B"/>
    <w:pPr>
      <w:tabs>
        <w:tab w:val="center" w:pos="4252"/>
        <w:tab w:val="right" w:pos="8504"/>
      </w:tabs>
      <w:snapToGrid w:val="0"/>
    </w:pPr>
  </w:style>
  <w:style w:type="character" w:customStyle="1" w:styleId="a4">
    <w:name w:val="ヘッダー (文字)"/>
    <w:basedOn w:val="a0"/>
    <w:link w:val="a3"/>
    <w:uiPriority w:val="99"/>
    <w:rsid w:val="00AA5B4B"/>
  </w:style>
  <w:style w:type="paragraph" w:styleId="a5">
    <w:name w:val="footer"/>
    <w:basedOn w:val="a"/>
    <w:link w:val="a6"/>
    <w:uiPriority w:val="99"/>
    <w:unhideWhenUsed/>
    <w:rsid w:val="00AA5B4B"/>
    <w:pPr>
      <w:tabs>
        <w:tab w:val="center" w:pos="4252"/>
        <w:tab w:val="right" w:pos="8504"/>
      </w:tabs>
      <w:snapToGrid w:val="0"/>
    </w:pPr>
  </w:style>
  <w:style w:type="character" w:customStyle="1" w:styleId="a6">
    <w:name w:val="フッター (文字)"/>
    <w:basedOn w:val="a0"/>
    <w:link w:val="a5"/>
    <w:uiPriority w:val="99"/>
    <w:rsid w:val="00AA5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2021-05-24T09:34:00Z</dcterms:created>
  <dcterms:modified xsi:type="dcterms:W3CDTF">2021-05-24T09:35:00Z</dcterms:modified>
</cp:coreProperties>
</file>