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E907E" w14:textId="3EBA8C33" w:rsidR="008916E2" w:rsidRDefault="008916E2" w:rsidP="008916E2">
      <w:pPr>
        <w:rPr>
          <w:rFonts w:ascii="ＭＳ 明朝" w:hAnsi="ＭＳ 明朝" w:cs="ＭＳ 明朝"/>
          <w:b/>
          <w:bCs/>
          <w:sz w:val="24"/>
          <w:szCs w:val="24"/>
        </w:rPr>
      </w:pPr>
      <w:r>
        <w:rPr>
          <w:rFonts w:ascii="ＭＳ 明朝" w:hAnsi="ＭＳ 明朝" w:cs="ＭＳ 明朝" w:hint="eastAsia"/>
          <w:b/>
          <w:bCs/>
          <w:sz w:val="24"/>
          <w:szCs w:val="24"/>
        </w:rPr>
        <w:t>「</w:t>
      </w:r>
      <w:r w:rsidR="00751BAB" w:rsidRPr="00751BAB">
        <w:rPr>
          <w:rFonts w:ascii="ＭＳ 明朝" w:hAnsi="ＭＳ 明朝" w:cs="ＭＳ 明朝" w:hint="eastAsia"/>
          <w:b/>
          <w:bCs/>
          <w:sz w:val="24"/>
          <w:szCs w:val="24"/>
        </w:rPr>
        <w:t>ＩＲ＆インバウンド</w:t>
      </w:r>
      <w:r w:rsidR="00751BAB">
        <w:rPr>
          <w:rFonts w:ascii="ＭＳ 明朝" w:hAnsi="ＭＳ 明朝" w:cs="ＭＳ 明朝" w:hint="eastAsia"/>
          <w:b/>
          <w:bCs/>
          <w:sz w:val="24"/>
          <w:szCs w:val="24"/>
        </w:rPr>
        <w:t>セミナー　ＩＲについて知り、インバウンドビジネスの未来を考える</w:t>
      </w:r>
      <w:r>
        <w:rPr>
          <w:rFonts w:ascii="ＭＳ 明朝" w:hAnsi="ＭＳ 明朝" w:cs="ＭＳ 明朝" w:hint="eastAsia"/>
          <w:b/>
          <w:bCs/>
          <w:sz w:val="24"/>
          <w:szCs w:val="24"/>
        </w:rPr>
        <w:t>」講演</w:t>
      </w:r>
      <w:r w:rsidR="00026CC7">
        <w:rPr>
          <w:rFonts w:ascii="ＭＳ 明朝" w:hAnsi="ＭＳ 明朝" w:cs="ＭＳ 明朝" w:hint="eastAsia"/>
          <w:b/>
          <w:bCs/>
          <w:sz w:val="24"/>
          <w:szCs w:val="24"/>
        </w:rPr>
        <w:t>２</w:t>
      </w:r>
      <w:bookmarkStart w:id="0" w:name="_GoBack"/>
      <w:bookmarkEnd w:id="0"/>
      <w:r>
        <w:rPr>
          <w:rFonts w:ascii="ＭＳ 明朝" w:hAnsi="ＭＳ 明朝" w:cs="ＭＳ 明朝" w:hint="eastAsia"/>
          <w:b/>
          <w:bCs/>
          <w:sz w:val="24"/>
          <w:szCs w:val="24"/>
        </w:rPr>
        <w:t>要旨</w:t>
      </w:r>
    </w:p>
    <w:p w14:paraId="207A19ED" w14:textId="77777777" w:rsidR="008916E2" w:rsidRPr="00751BAB" w:rsidRDefault="008916E2" w:rsidP="008916E2">
      <w:pPr>
        <w:rPr>
          <w:rFonts w:ascii="ＭＳ 明朝" w:hAnsi="ＭＳ 明朝" w:cs="ＭＳ 明朝"/>
          <w:b/>
          <w:bCs/>
          <w:color w:val="000000" w:themeColor="text1"/>
          <w:sz w:val="24"/>
          <w:szCs w:val="24"/>
        </w:rPr>
      </w:pPr>
    </w:p>
    <w:p w14:paraId="07415F02" w14:textId="057E3B63" w:rsidR="008916E2" w:rsidRDefault="008916E2" w:rsidP="008916E2">
      <w:pPr>
        <w:ind w:leftChars="100" w:left="1070" w:hangingChars="357" w:hanging="860"/>
        <w:rPr>
          <w:rFonts w:ascii="ＭＳ 明朝" w:hAnsi="ＭＳ 明朝" w:cs="ＭＳ 明朝"/>
          <w:b/>
          <w:bCs/>
          <w:color w:val="000000" w:themeColor="text1"/>
          <w:sz w:val="24"/>
          <w:szCs w:val="24"/>
        </w:rPr>
      </w:pPr>
      <w:r>
        <w:rPr>
          <w:rFonts w:ascii="ＭＳ 明朝" w:hAnsi="ＭＳ 明朝" w:cs="ＭＳ 明朝" w:hint="eastAsia"/>
          <w:b/>
          <w:bCs/>
          <w:color w:val="000000" w:themeColor="text1"/>
          <w:sz w:val="24"/>
          <w:szCs w:val="24"/>
        </w:rPr>
        <w:t>講演：「</w:t>
      </w:r>
      <w:r w:rsidR="00751BAB" w:rsidRPr="00751BAB">
        <w:rPr>
          <w:rFonts w:ascii="ＭＳ 明朝" w:hAnsi="ＭＳ 明朝" w:cs="ＭＳ 明朝" w:hint="eastAsia"/>
          <w:b/>
          <w:bCs/>
          <w:color w:val="000000" w:themeColor="text1"/>
          <w:sz w:val="24"/>
          <w:szCs w:val="24"/>
        </w:rPr>
        <w:t>大阪</w:t>
      </w:r>
      <w:r w:rsidR="00F761FF">
        <w:rPr>
          <w:rFonts w:ascii="ＭＳ 明朝" w:hAnsi="ＭＳ 明朝" w:cs="ＭＳ 明朝" w:hint="eastAsia"/>
          <w:b/>
          <w:bCs/>
          <w:color w:val="000000" w:themeColor="text1"/>
          <w:sz w:val="24"/>
          <w:szCs w:val="24"/>
        </w:rPr>
        <w:t>・関西をとりまくインバウンドの現状と今後</w:t>
      </w:r>
      <w:r>
        <w:rPr>
          <w:rFonts w:ascii="ＭＳ 明朝" w:hAnsi="ＭＳ 明朝" w:cs="ＭＳ 明朝" w:hint="eastAsia"/>
          <w:b/>
          <w:bCs/>
          <w:color w:val="000000" w:themeColor="text1"/>
          <w:sz w:val="24"/>
          <w:szCs w:val="24"/>
        </w:rPr>
        <w:t>」</w:t>
      </w:r>
    </w:p>
    <w:p w14:paraId="75D302F7" w14:textId="77777777" w:rsidR="00F761FF" w:rsidRDefault="008916E2" w:rsidP="008916E2">
      <w:pPr>
        <w:ind w:firstLineChars="100" w:firstLine="241"/>
        <w:rPr>
          <w:rFonts w:asciiTheme="minorEastAsia" w:hAnsiTheme="minorEastAsia"/>
          <w:b/>
          <w:color w:val="000000" w:themeColor="text1"/>
          <w:sz w:val="24"/>
        </w:rPr>
      </w:pPr>
      <w:r>
        <w:rPr>
          <w:rFonts w:ascii="ＭＳ 明朝" w:hAnsi="ＭＳ 明朝" w:cs="ＭＳ 明朝" w:hint="eastAsia"/>
          <w:b/>
          <w:bCs/>
          <w:color w:val="000000" w:themeColor="text1"/>
          <w:sz w:val="24"/>
          <w:szCs w:val="24"/>
        </w:rPr>
        <w:t>講師：</w:t>
      </w:r>
      <w:r w:rsidR="00F761FF">
        <w:rPr>
          <w:rFonts w:asciiTheme="minorEastAsia" w:hAnsiTheme="minorEastAsia" w:hint="eastAsia"/>
          <w:b/>
          <w:color w:val="000000" w:themeColor="text1"/>
          <w:sz w:val="24"/>
        </w:rPr>
        <w:t>公益財団法人大阪観光局</w:t>
      </w:r>
    </w:p>
    <w:p w14:paraId="71E69542" w14:textId="5EF92CC4" w:rsidR="008916E2" w:rsidRDefault="00F761FF" w:rsidP="00F761FF">
      <w:pPr>
        <w:ind w:firstLineChars="400" w:firstLine="964"/>
        <w:rPr>
          <w:rFonts w:ascii="ＭＳ 明朝" w:hAnsi="ＭＳ 明朝" w:cs="ＭＳ 明朝"/>
          <w:b/>
          <w:bCs/>
          <w:color w:val="000000" w:themeColor="text1"/>
          <w:sz w:val="24"/>
          <w:szCs w:val="24"/>
        </w:rPr>
      </w:pPr>
      <w:r>
        <w:rPr>
          <w:rFonts w:asciiTheme="minorEastAsia" w:hAnsiTheme="minorEastAsia" w:hint="eastAsia"/>
          <w:b/>
          <w:color w:val="000000" w:themeColor="text1"/>
          <w:sz w:val="24"/>
        </w:rPr>
        <w:t>プロモーション部情報発信担当兼経営企画室担当部長　中村　哲也　氏</w:t>
      </w:r>
    </w:p>
    <w:p w14:paraId="35F8F465" w14:textId="77777777" w:rsidR="008916E2" w:rsidRDefault="008916E2" w:rsidP="008916E2">
      <w:pPr>
        <w:rPr>
          <w:rFonts w:ascii="ＭＳ 明朝" w:hAnsi="ＭＳ 明朝" w:cs="ＭＳ 明朝"/>
          <w:color w:val="000000" w:themeColor="text1"/>
        </w:rPr>
      </w:pPr>
    </w:p>
    <w:p w14:paraId="2AC4A46E" w14:textId="77777777" w:rsidR="008916E2" w:rsidRDefault="008916E2" w:rsidP="008916E2">
      <w:pPr>
        <w:rPr>
          <w:rFonts w:ascii="ＭＳ 明朝" w:hAnsi="ＭＳ 明朝" w:cs="ＭＳ 明朝"/>
          <w:color w:val="000000" w:themeColor="text1"/>
        </w:rPr>
      </w:pPr>
    </w:p>
    <w:p w14:paraId="54E4CC5A" w14:textId="39790099" w:rsidR="008916E2" w:rsidRPr="002E2C17" w:rsidRDefault="008916E2" w:rsidP="008916E2">
      <w:pPr>
        <w:rPr>
          <w:rFonts w:ascii="ＭＳ 明朝" w:hAnsi="ＭＳ 明朝" w:cs="Times New Roman"/>
          <w:color w:val="000000" w:themeColor="text1"/>
        </w:rPr>
      </w:pPr>
      <w:r w:rsidRPr="00337FA8">
        <w:rPr>
          <w:rFonts w:ascii="ＭＳ 明朝" w:hAnsi="ＭＳ 明朝" w:cs="Times New Roman" w:hint="eastAsia"/>
          <w:color w:val="000000" w:themeColor="text1"/>
        </w:rPr>
        <w:t>１．</w:t>
      </w:r>
      <w:r w:rsidR="00D764F1">
        <w:rPr>
          <w:rFonts w:ascii="ＭＳ 明朝" w:hAnsi="ＭＳ 明朝" w:cs="Times New Roman" w:hint="eastAsia"/>
          <w:color w:val="000000" w:themeColor="text1"/>
        </w:rPr>
        <w:t>日本の成長戦略と動向について</w:t>
      </w:r>
      <w:r w:rsidRPr="00337FA8">
        <w:rPr>
          <w:rFonts w:ascii="ＭＳ 明朝" w:hAnsi="ＭＳ 明朝" w:cs="Times New Roman" w:hint="eastAsia"/>
          <w:color w:val="000000" w:themeColor="text1"/>
        </w:rPr>
        <w:t xml:space="preserve"> </w:t>
      </w:r>
    </w:p>
    <w:p w14:paraId="03AC7B7A" w14:textId="7AEBE2EE" w:rsidR="00FB2924" w:rsidRDefault="008916E2" w:rsidP="00D764F1">
      <w:pPr>
        <w:ind w:left="420" w:hangingChars="200" w:hanging="420"/>
        <w:rPr>
          <w:rFonts w:ascii="ＭＳ 明朝" w:hAnsi="ＭＳ 明朝" w:cs="ＭＳ 明朝"/>
          <w:color w:val="000000" w:themeColor="text1"/>
        </w:rPr>
      </w:pPr>
      <w:r w:rsidRPr="00337FA8">
        <w:rPr>
          <w:rFonts w:ascii="ＭＳ 明朝" w:hAnsi="ＭＳ 明朝" w:cs="Times New Roman" w:hint="eastAsia"/>
          <w:color w:val="000000" w:themeColor="text1"/>
        </w:rPr>
        <w:t xml:space="preserve">　</w:t>
      </w:r>
      <w:r w:rsidR="00D764F1" w:rsidRPr="00337FA8">
        <w:rPr>
          <w:rFonts w:ascii="ＭＳ 明朝" w:hAnsi="ＭＳ 明朝" w:cs="ＭＳ 明朝" w:hint="eastAsia"/>
          <w:color w:val="000000" w:themeColor="text1"/>
        </w:rPr>
        <w:t>○</w:t>
      </w:r>
      <w:r w:rsidR="00D764F1">
        <w:rPr>
          <w:rFonts w:ascii="ＭＳ 明朝" w:hAnsi="ＭＳ 明朝" w:cs="ＭＳ 明朝" w:hint="eastAsia"/>
          <w:color w:val="000000" w:themeColor="text1"/>
        </w:rPr>
        <w:t>日本は、</w:t>
      </w:r>
      <w:r w:rsidR="002E2C17">
        <w:rPr>
          <w:rFonts w:ascii="ＭＳ 明朝" w:hAnsi="ＭＳ 明朝" w:cs="ＭＳ 明朝" w:hint="eastAsia"/>
          <w:color w:val="000000" w:themeColor="text1"/>
        </w:rPr>
        <w:t>自動走行や</w:t>
      </w:r>
      <w:proofErr w:type="spellStart"/>
      <w:r w:rsidR="002E2C17">
        <w:rPr>
          <w:rFonts w:ascii="ＭＳ 明朝" w:hAnsi="ＭＳ 明朝" w:cs="ＭＳ 明朝" w:hint="eastAsia"/>
          <w:color w:val="000000" w:themeColor="text1"/>
        </w:rPr>
        <w:t>Fin</w:t>
      </w:r>
      <w:r w:rsidR="003B5B92">
        <w:rPr>
          <w:rFonts w:ascii="ＭＳ 明朝" w:hAnsi="ＭＳ 明朝" w:cs="ＭＳ 明朝" w:hint="eastAsia"/>
          <w:color w:val="000000" w:themeColor="text1"/>
        </w:rPr>
        <w:t>Tech</w:t>
      </w:r>
      <w:proofErr w:type="spellEnd"/>
      <w:r w:rsidR="003B5B92">
        <w:rPr>
          <w:rFonts w:ascii="ＭＳ 明朝" w:hAnsi="ＭＳ 明朝" w:cs="ＭＳ 明朝" w:hint="eastAsia"/>
          <w:color w:val="000000" w:themeColor="text1"/>
        </w:rPr>
        <w:t>等</w:t>
      </w:r>
      <w:r w:rsidR="002E2C17">
        <w:rPr>
          <w:rFonts w:ascii="ＭＳ 明朝" w:hAnsi="ＭＳ 明朝" w:cs="ＭＳ 明朝"/>
          <w:color w:val="000000" w:themeColor="text1"/>
        </w:rPr>
        <w:t>(</w:t>
      </w:r>
      <w:r w:rsidR="00FB2924" w:rsidRPr="00FB2924">
        <w:rPr>
          <w:rFonts w:ascii="ＭＳ 明朝" w:hAnsi="ＭＳ 明朝" w:cs="ＭＳ 明朝" w:hint="eastAsia"/>
          <w:color w:val="000000" w:themeColor="text1"/>
        </w:rPr>
        <w:t>第四次産業革命</w:t>
      </w:r>
      <w:r w:rsidR="002E2C17">
        <w:rPr>
          <w:rFonts w:ascii="ＭＳ 明朝" w:hAnsi="ＭＳ 明朝" w:cs="ＭＳ 明朝" w:hint="eastAsia"/>
          <w:color w:val="000000" w:themeColor="text1"/>
        </w:rPr>
        <w:t>)</w:t>
      </w:r>
      <w:r w:rsidR="00FB2924">
        <w:rPr>
          <w:rFonts w:ascii="ＭＳ 明朝" w:hAnsi="ＭＳ 明朝" w:cs="ＭＳ 明朝" w:hint="eastAsia"/>
          <w:color w:val="000000" w:themeColor="text1"/>
        </w:rPr>
        <w:t>、医療</w:t>
      </w:r>
      <w:r w:rsidR="002E2C17">
        <w:rPr>
          <w:rFonts w:ascii="ＭＳ 明朝" w:hAnsi="ＭＳ 明朝" w:cs="ＭＳ 明朝" w:hint="eastAsia"/>
          <w:color w:val="000000" w:themeColor="text1"/>
        </w:rPr>
        <w:t>への</w:t>
      </w:r>
      <w:proofErr w:type="spellStart"/>
      <w:r w:rsidR="002E2C17">
        <w:rPr>
          <w:rFonts w:ascii="ＭＳ 明朝" w:hAnsi="ＭＳ 明朝" w:cs="ＭＳ 明朝"/>
          <w:color w:val="000000" w:themeColor="text1"/>
        </w:rPr>
        <w:t>Io</w:t>
      </w:r>
      <w:r w:rsidR="002E2C17">
        <w:rPr>
          <w:rFonts w:ascii="ＭＳ 明朝" w:hAnsi="ＭＳ 明朝" w:cs="ＭＳ 明朝" w:hint="eastAsia"/>
          <w:color w:val="000000" w:themeColor="text1"/>
        </w:rPr>
        <w:t>T</w:t>
      </w:r>
      <w:proofErr w:type="spellEnd"/>
      <w:r w:rsidR="002E2C17">
        <w:rPr>
          <w:rFonts w:ascii="ＭＳ 明朝" w:hAnsi="ＭＳ 明朝" w:cs="ＭＳ 明朝" w:hint="eastAsia"/>
          <w:color w:val="000000" w:themeColor="text1"/>
        </w:rPr>
        <w:t>やロボット活用</w:t>
      </w:r>
      <w:r w:rsidR="003B5B92">
        <w:rPr>
          <w:rFonts w:ascii="ＭＳ 明朝" w:hAnsi="ＭＳ 明朝" w:cs="ＭＳ 明朝" w:hint="eastAsia"/>
          <w:color w:val="000000" w:themeColor="text1"/>
        </w:rPr>
        <w:t>等</w:t>
      </w:r>
      <w:r w:rsidR="002E2C17">
        <w:rPr>
          <w:rFonts w:ascii="ＭＳ 明朝" w:hAnsi="ＭＳ 明朝" w:cs="ＭＳ 明朝" w:hint="eastAsia"/>
          <w:color w:val="000000" w:themeColor="text1"/>
        </w:rPr>
        <w:t>（最先端健康立国）</w:t>
      </w:r>
      <w:r w:rsidR="00FB2924" w:rsidRPr="00FB2924">
        <w:rPr>
          <w:rFonts w:ascii="ＭＳ 明朝" w:hAnsi="ＭＳ 明朝" w:cs="ＭＳ 明朝" w:hint="eastAsia"/>
          <w:color w:val="000000" w:themeColor="text1"/>
        </w:rPr>
        <w:t>、再生エネルギー</w:t>
      </w:r>
      <w:r w:rsidR="003B5B92">
        <w:rPr>
          <w:rFonts w:ascii="ＭＳ 明朝" w:hAnsi="ＭＳ 明朝" w:cs="ＭＳ 明朝" w:hint="eastAsia"/>
          <w:color w:val="000000" w:themeColor="text1"/>
        </w:rPr>
        <w:t>等</w:t>
      </w:r>
      <w:r w:rsidR="002E2C17">
        <w:rPr>
          <w:rFonts w:ascii="ＭＳ 明朝" w:hAnsi="ＭＳ 明朝" w:cs="ＭＳ 明朝" w:hint="eastAsia"/>
          <w:color w:val="000000" w:themeColor="text1"/>
        </w:rPr>
        <w:t>（環境エネルギー）</w:t>
      </w:r>
      <w:r w:rsidR="00FB2924" w:rsidRPr="00FB2924">
        <w:rPr>
          <w:rFonts w:ascii="ＭＳ 明朝" w:hAnsi="ＭＳ 明朝" w:cs="ＭＳ 明朝" w:hint="eastAsia"/>
          <w:color w:val="000000" w:themeColor="text1"/>
        </w:rPr>
        <w:t>と</w:t>
      </w:r>
      <w:r w:rsidR="00FB2924">
        <w:rPr>
          <w:rFonts w:ascii="ＭＳ 明朝" w:hAnsi="ＭＳ 明朝" w:cs="ＭＳ 明朝" w:hint="eastAsia"/>
          <w:color w:val="000000" w:themeColor="text1"/>
        </w:rPr>
        <w:t>同じく、</w:t>
      </w:r>
      <w:r w:rsidR="00D764F1" w:rsidRPr="00D764F1">
        <w:rPr>
          <w:rFonts w:ascii="ＭＳ 明朝" w:hAnsi="ＭＳ 明朝" w:cs="ＭＳ 明朝" w:hint="eastAsia"/>
          <w:color w:val="000000" w:themeColor="text1"/>
        </w:rPr>
        <w:t>観光を基幹産業と位置づけて、</w:t>
      </w:r>
      <w:r w:rsidR="00FB2924" w:rsidRPr="00FB2924">
        <w:rPr>
          <w:rFonts w:ascii="ＭＳ 明朝" w:hAnsi="ＭＳ 明朝" w:cs="ＭＳ 明朝" w:hint="eastAsia"/>
          <w:color w:val="000000" w:themeColor="text1"/>
        </w:rPr>
        <w:t>観光立国をめざして</w:t>
      </w:r>
      <w:r w:rsidR="00D764F1" w:rsidRPr="00D764F1">
        <w:rPr>
          <w:rFonts w:ascii="ＭＳ 明朝" w:hAnsi="ＭＳ 明朝" w:cs="ＭＳ 明朝" w:hint="eastAsia"/>
          <w:color w:val="000000" w:themeColor="text1"/>
        </w:rPr>
        <w:t>強力に</w:t>
      </w:r>
      <w:r w:rsidR="00FB2924">
        <w:rPr>
          <w:rFonts w:ascii="ＭＳ 明朝" w:hAnsi="ＭＳ 明朝" w:cs="ＭＳ 明朝" w:hint="eastAsia"/>
          <w:color w:val="000000" w:themeColor="text1"/>
        </w:rPr>
        <w:t>取り組んでいる</w:t>
      </w:r>
      <w:r w:rsidR="00D764F1" w:rsidRPr="00D764F1">
        <w:rPr>
          <w:rFonts w:ascii="ＭＳ 明朝" w:hAnsi="ＭＳ 明朝" w:cs="ＭＳ 明朝" w:hint="eastAsia"/>
          <w:color w:val="000000" w:themeColor="text1"/>
        </w:rPr>
        <w:t>。</w:t>
      </w:r>
    </w:p>
    <w:p w14:paraId="2E20E092" w14:textId="17F6F198" w:rsidR="00D764F1" w:rsidRDefault="00FB2924" w:rsidP="00FB2924">
      <w:pPr>
        <w:ind w:leftChars="100" w:left="420" w:hangingChars="100" w:hanging="210"/>
        <w:rPr>
          <w:rFonts w:ascii="ＭＳ 明朝" w:hAnsi="ＭＳ 明朝" w:cs="ＭＳ 明朝"/>
          <w:color w:val="000000" w:themeColor="text1"/>
        </w:rPr>
      </w:pPr>
      <w:r>
        <w:rPr>
          <w:rFonts w:ascii="ＭＳ 明朝" w:hAnsi="ＭＳ 明朝" w:cs="ＭＳ 明朝" w:hint="eastAsia"/>
          <w:color w:val="000000" w:themeColor="text1"/>
        </w:rPr>
        <w:t>○</w:t>
      </w:r>
      <w:r w:rsidRPr="00FB2924">
        <w:rPr>
          <w:rFonts w:ascii="ＭＳ 明朝" w:hAnsi="ＭＳ 明朝" w:cs="ＭＳ 明朝" w:hint="eastAsia"/>
          <w:color w:val="000000" w:themeColor="text1"/>
        </w:rPr>
        <w:t>今、日本のインバウンドは2,868</w:t>
      </w:r>
      <w:r>
        <w:rPr>
          <w:rFonts w:ascii="ＭＳ 明朝" w:hAnsi="ＭＳ 明朝" w:cs="ＭＳ 明朝" w:hint="eastAsia"/>
          <w:color w:val="000000" w:themeColor="text1"/>
        </w:rPr>
        <w:t>万人であるが</w:t>
      </w:r>
      <w:r w:rsidRPr="00FB2924">
        <w:rPr>
          <w:rFonts w:ascii="ＭＳ 明朝" w:hAnsi="ＭＳ 明朝" w:cs="ＭＳ 明朝" w:hint="eastAsia"/>
          <w:color w:val="000000" w:themeColor="text1"/>
        </w:rPr>
        <w:t>、これを2020年には4,000万人、そして2030年には6,000万人という目標を掲げて</w:t>
      </w:r>
      <w:r w:rsidR="00F22789">
        <w:rPr>
          <w:rFonts w:ascii="ＭＳ 明朝" w:hAnsi="ＭＳ 明朝" w:cs="ＭＳ 明朝" w:hint="eastAsia"/>
          <w:color w:val="000000" w:themeColor="text1"/>
        </w:rPr>
        <w:t>、</w:t>
      </w:r>
      <w:r>
        <w:rPr>
          <w:rFonts w:ascii="ＭＳ 明朝" w:hAnsi="ＭＳ 明朝" w:cs="ＭＳ 明朝" w:hint="eastAsia"/>
          <w:color w:val="000000" w:themeColor="text1"/>
        </w:rPr>
        <w:t>外需を取り込</w:t>
      </w:r>
      <w:r w:rsidR="00F22789">
        <w:rPr>
          <w:rFonts w:ascii="ＭＳ 明朝" w:hAnsi="ＭＳ 明朝" w:cs="ＭＳ 明朝" w:hint="eastAsia"/>
          <w:color w:val="000000" w:themeColor="text1"/>
        </w:rPr>
        <w:t>み</w:t>
      </w:r>
      <w:r>
        <w:rPr>
          <w:rFonts w:ascii="ＭＳ 明朝" w:hAnsi="ＭＳ 明朝" w:cs="ＭＳ 明朝" w:hint="eastAsia"/>
          <w:color w:val="000000" w:themeColor="text1"/>
        </w:rPr>
        <w:t>経済成長につなげていくため</w:t>
      </w:r>
      <w:r w:rsidR="00F22789">
        <w:rPr>
          <w:rFonts w:ascii="ＭＳ 明朝" w:hAnsi="ＭＳ 明朝" w:cs="ＭＳ 明朝" w:hint="eastAsia"/>
          <w:color w:val="000000" w:themeColor="text1"/>
        </w:rPr>
        <w:t>、アクションプログラムを立て取り組んでいる。</w:t>
      </w:r>
    </w:p>
    <w:p w14:paraId="024E8E01" w14:textId="71D4EE41" w:rsidR="00F22789" w:rsidRDefault="00FB2924" w:rsidP="00F22789">
      <w:pPr>
        <w:ind w:left="420" w:hangingChars="200" w:hanging="420"/>
        <w:rPr>
          <w:rFonts w:ascii="ＭＳ 明朝" w:hAnsi="ＭＳ 明朝"/>
        </w:rPr>
      </w:pPr>
      <w:r>
        <w:rPr>
          <w:rFonts w:ascii="ＭＳ 明朝" w:hAnsi="ＭＳ 明朝" w:cs="ＭＳ 明朝" w:hint="eastAsia"/>
          <w:color w:val="000000" w:themeColor="text1"/>
        </w:rPr>
        <w:t xml:space="preserve">　</w:t>
      </w:r>
      <w:r w:rsidR="00A61EEE" w:rsidRPr="00337FA8">
        <w:rPr>
          <w:rFonts w:ascii="ＭＳ 明朝" w:hAnsi="ＭＳ 明朝" w:cs="ＭＳ 明朝" w:hint="eastAsia"/>
          <w:color w:val="000000" w:themeColor="text1"/>
        </w:rPr>
        <w:t>○</w:t>
      </w:r>
      <w:r w:rsidR="00D764F1">
        <w:rPr>
          <w:rFonts w:hint="eastAsia"/>
        </w:rPr>
        <w:t>観光は地域の総合的戦略産業</w:t>
      </w:r>
      <w:r w:rsidR="00F22789">
        <w:rPr>
          <w:rFonts w:hint="eastAsia"/>
        </w:rPr>
        <w:t>であり、</w:t>
      </w:r>
      <w:r w:rsidR="00D764F1">
        <w:rPr>
          <w:rFonts w:hint="eastAsia"/>
        </w:rPr>
        <w:t>その波及</w:t>
      </w:r>
      <w:r w:rsidR="00F17D99">
        <w:rPr>
          <w:rFonts w:hint="eastAsia"/>
        </w:rPr>
        <w:t>効果</w:t>
      </w:r>
      <w:r w:rsidR="00D764F1">
        <w:rPr>
          <w:rFonts w:hint="eastAsia"/>
        </w:rPr>
        <w:t>が非常に大きい</w:t>
      </w:r>
      <w:r w:rsidR="00F22789">
        <w:rPr>
          <w:rFonts w:ascii="ＭＳ 明朝" w:hAnsi="ＭＳ 明朝" w:cs="ＭＳ 明朝" w:hint="eastAsia"/>
          <w:color w:val="000000" w:themeColor="text1"/>
        </w:rPr>
        <w:t>が、まだまだ伸びしろがある。</w:t>
      </w:r>
      <w:r w:rsidR="00F22789" w:rsidRPr="00F22789">
        <w:rPr>
          <w:rFonts w:ascii="ＭＳ 明朝" w:hAnsi="ＭＳ 明朝" w:cs="ＭＳ 明朝" w:hint="eastAsia"/>
          <w:color w:val="000000" w:themeColor="text1"/>
        </w:rPr>
        <w:t>旅行消費は外食産業と</w:t>
      </w:r>
      <w:r w:rsidR="00F22789">
        <w:rPr>
          <w:rFonts w:ascii="ＭＳ 明朝" w:hAnsi="ＭＳ 明朝" w:cs="ＭＳ 明朝" w:hint="eastAsia"/>
          <w:color w:val="000000" w:themeColor="text1"/>
        </w:rPr>
        <w:t>ほぼ</w:t>
      </w:r>
      <w:r w:rsidR="00F22789" w:rsidRPr="00F22789">
        <w:rPr>
          <w:rFonts w:ascii="ＭＳ 明朝" w:hAnsi="ＭＳ 明朝" w:cs="ＭＳ 明朝" w:hint="eastAsia"/>
          <w:color w:val="000000" w:themeColor="text1"/>
        </w:rPr>
        <w:t>同じような</w:t>
      </w:r>
      <w:r w:rsidR="00F22789">
        <w:rPr>
          <w:rFonts w:ascii="ＭＳ 明朝" w:hAnsi="ＭＳ 明朝" w:cs="ＭＳ 明朝" w:hint="eastAsia"/>
          <w:color w:val="000000" w:themeColor="text1"/>
        </w:rPr>
        <w:t>市場規模であり、</w:t>
      </w:r>
      <w:r w:rsidR="00F22789" w:rsidRPr="00F22789">
        <w:rPr>
          <w:rFonts w:ascii="ＭＳ 明朝" w:hAnsi="ＭＳ 明朝" w:cs="ＭＳ 明朝" w:hint="eastAsia"/>
          <w:color w:val="000000" w:themeColor="text1"/>
        </w:rPr>
        <w:t>自動車販売、ガソリンスタンド、</w:t>
      </w:r>
      <w:r w:rsidR="00F22789">
        <w:rPr>
          <w:rFonts w:ascii="ＭＳ 明朝" w:hAnsi="ＭＳ 明朝" w:cs="ＭＳ 明朝" w:hint="eastAsia"/>
          <w:color w:val="000000" w:themeColor="text1"/>
        </w:rPr>
        <w:t>百貨</w:t>
      </w:r>
      <w:r w:rsidR="00F22789" w:rsidRPr="00F22789">
        <w:rPr>
          <w:rFonts w:ascii="ＭＳ 明朝" w:hAnsi="ＭＳ 明朝" w:cs="ＭＳ 明朝" w:hint="eastAsia"/>
          <w:color w:val="000000" w:themeColor="text1"/>
        </w:rPr>
        <w:t>店の</w:t>
      </w:r>
      <w:r w:rsidR="00F22789">
        <w:rPr>
          <w:rFonts w:ascii="ＭＳ 明朝" w:hAnsi="ＭＳ 明朝" w:cs="ＭＳ 明朝" w:hint="eastAsia"/>
          <w:color w:val="000000" w:themeColor="text1"/>
        </w:rPr>
        <w:t>売上と並べ</w:t>
      </w:r>
      <w:r w:rsidR="00F22789" w:rsidRPr="00F22789">
        <w:rPr>
          <w:rFonts w:ascii="ＭＳ 明朝" w:hAnsi="ＭＳ 明朝" w:cs="ＭＳ 明朝" w:hint="eastAsia"/>
          <w:color w:val="000000" w:themeColor="text1"/>
        </w:rPr>
        <w:t>てみると、</w:t>
      </w:r>
      <w:r w:rsidR="00F22789">
        <w:rPr>
          <w:rFonts w:ascii="ＭＳ 明朝" w:hAnsi="ＭＳ 明朝" w:cs="ＭＳ 明朝" w:hint="eastAsia"/>
          <w:color w:val="000000" w:themeColor="text1"/>
        </w:rPr>
        <w:t>その</w:t>
      </w:r>
      <w:r w:rsidR="00F22789" w:rsidRPr="00F22789">
        <w:rPr>
          <w:rFonts w:ascii="ＭＳ 明朝" w:hAnsi="ＭＳ 明朝" w:cs="ＭＳ 明朝" w:hint="eastAsia"/>
          <w:color w:val="000000" w:themeColor="text1"/>
        </w:rPr>
        <w:t>大き</w:t>
      </w:r>
      <w:r w:rsidR="00F22789">
        <w:rPr>
          <w:rFonts w:ascii="ＭＳ 明朝" w:hAnsi="ＭＳ 明朝" w:cs="ＭＳ 明朝" w:hint="eastAsia"/>
          <w:color w:val="000000" w:themeColor="text1"/>
        </w:rPr>
        <w:t>さがよくわかると思う</w:t>
      </w:r>
      <w:r w:rsidR="00F22789" w:rsidRPr="00F22789">
        <w:rPr>
          <w:rFonts w:ascii="ＭＳ 明朝" w:hAnsi="ＭＳ 明朝" w:cs="ＭＳ 明朝" w:hint="eastAsia"/>
          <w:color w:val="000000" w:themeColor="text1"/>
        </w:rPr>
        <w:t>。</w:t>
      </w:r>
    </w:p>
    <w:p w14:paraId="4772FB17" w14:textId="092E37F4" w:rsidR="00337FA8" w:rsidRDefault="00337FA8" w:rsidP="008916E2">
      <w:pPr>
        <w:ind w:left="420" w:hangingChars="200" w:hanging="420"/>
        <w:rPr>
          <w:rFonts w:ascii="ＭＳ 明朝" w:hAnsi="ＭＳ 明朝"/>
        </w:rPr>
      </w:pPr>
    </w:p>
    <w:p w14:paraId="628EEA32" w14:textId="3BE611C1" w:rsidR="005A2643" w:rsidRDefault="00F22789" w:rsidP="008916E2">
      <w:pPr>
        <w:ind w:left="420" w:hangingChars="200" w:hanging="420"/>
        <w:rPr>
          <w:rFonts w:ascii="ＭＳ 明朝" w:hAnsi="ＭＳ 明朝"/>
        </w:rPr>
      </w:pPr>
      <w:r>
        <w:rPr>
          <w:rFonts w:ascii="ＭＳ 明朝" w:hAnsi="ＭＳ 明朝" w:hint="eastAsia"/>
        </w:rPr>
        <w:t>２．訪日外国人への取組みと消費動向について</w:t>
      </w:r>
    </w:p>
    <w:p w14:paraId="510865D2" w14:textId="71E47916" w:rsidR="00F17D99" w:rsidRDefault="00F22789" w:rsidP="008916E2">
      <w:pPr>
        <w:ind w:left="420" w:hangingChars="200" w:hanging="420"/>
        <w:rPr>
          <w:rFonts w:ascii="ＭＳ 明朝" w:hAnsi="ＭＳ 明朝"/>
        </w:rPr>
      </w:pPr>
      <w:r>
        <w:rPr>
          <w:rFonts w:ascii="ＭＳ 明朝" w:hAnsi="ＭＳ 明朝" w:hint="eastAsia"/>
        </w:rPr>
        <w:t xml:space="preserve">　○</w:t>
      </w:r>
      <w:r w:rsidR="004D73BC">
        <w:rPr>
          <w:rFonts w:ascii="ＭＳ 明朝" w:hAnsi="ＭＳ 明朝" w:hint="eastAsia"/>
        </w:rPr>
        <w:t>これから日本の人口は減少し、2050年ころには</w:t>
      </w:r>
      <w:r w:rsidR="003D684F">
        <w:rPr>
          <w:rFonts w:ascii="ＭＳ 明朝" w:hAnsi="ＭＳ 明朝" w:hint="eastAsia"/>
        </w:rPr>
        <w:t>１</w:t>
      </w:r>
      <w:r w:rsidR="004D73BC">
        <w:rPr>
          <w:rFonts w:ascii="ＭＳ 明朝" w:hAnsi="ＭＳ 明朝" w:hint="eastAsia"/>
        </w:rPr>
        <w:t>億人を割るという試算。人口が減ると</w:t>
      </w:r>
      <w:r w:rsidR="00F17D99">
        <w:rPr>
          <w:rFonts w:ascii="ＭＳ 明朝" w:hAnsi="ＭＳ 明朝" w:hint="eastAsia"/>
        </w:rPr>
        <w:t>、</w:t>
      </w:r>
      <w:r w:rsidR="004D73BC">
        <w:rPr>
          <w:rFonts w:ascii="ＭＳ 明朝" w:hAnsi="ＭＳ 明朝" w:hint="eastAsia"/>
        </w:rPr>
        <w:t>内需が減る。そのため、ツーリズム産業により外需を取り込む。</w:t>
      </w:r>
    </w:p>
    <w:p w14:paraId="7A0AEAFF" w14:textId="6BE74A25" w:rsidR="004D73BC" w:rsidRDefault="00F17D99" w:rsidP="003B5B92">
      <w:pPr>
        <w:ind w:leftChars="100" w:left="420" w:hangingChars="100" w:hanging="210"/>
        <w:rPr>
          <w:rFonts w:ascii="ＭＳ 明朝" w:hAnsi="ＭＳ 明朝"/>
        </w:rPr>
      </w:pPr>
      <w:r>
        <w:rPr>
          <w:rFonts w:ascii="ＭＳ 明朝" w:hAnsi="ＭＳ 明朝" w:hint="eastAsia"/>
        </w:rPr>
        <w:t>○</w:t>
      </w:r>
      <w:r w:rsidR="004D73BC">
        <w:rPr>
          <w:rFonts w:ascii="ＭＳ 明朝" w:hAnsi="ＭＳ 明朝" w:hint="eastAsia"/>
        </w:rPr>
        <w:t>一方、アジアでは人口増加が2050年までずっと続いていき、ビジネスとして大きなポテンシャルがある。</w:t>
      </w:r>
      <w:r w:rsidR="00FC6860" w:rsidRPr="00FC6860">
        <w:rPr>
          <w:rFonts w:ascii="ＭＳ 明朝" w:hAnsi="ＭＳ 明朝" w:hint="eastAsia"/>
        </w:rPr>
        <w:t>年間可処分所得が</w:t>
      </w:r>
      <w:r w:rsidR="003D684F">
        <w:rPr>
          <w:rFonts w:ascii="ＭＳ 明朝" w:hAnsi="ＭＳ 明朝" w:hint="eastAsia"/>
        </w:rPr>
        <w:t>３</w:t>
      </w:r>
      <w:r w:rsidR="00FC6860" w:rsidRPr="00FC6860">
        <w:rPr>
          <w:rFonts w:ascii="ＭＳ 明朝" w:hAnsi="ＭＳ 明朝" w:hint="eastAsia"/>
        </w:rPr>
        <w:t>万</w:t>
      </w:r>
      <w:r w:rsidR="003D684F">
        <w:rPr>
          <w:rFonts w:ascii="ＭＳ 明朝" w:hAnsi="ＭＳ 明朝" w:hint="eastAsia"/>
        </w:rPr>
        <w:t>５</w:t>
      </w:r>
      <w:r w:rsidR="00FC6860" w:rsidRPr="00FC6860">
        <w:rPr>
          <w:rFonts w:ascii="ＭＳ 明朝" w:hAnsi="ＭＳ 明朝" w:hint="eastAsia"/>
        </w:rPr>
        <w:t>千ドル</w:t>
      </w:r>
      <w:r w:rsidR="00FC6860">
        <w:rPr>
          <w:rFonts w:ascii="ＭＳ 明朝" w:hAnsi="ＭＳ 明朝" w:hint="eastAsia"/>
        </w:rPr>
        <w:t>以上の、海外旅行を含め</w:t>
      </w:r>
      <w:r w:rsidR="00FC6860" w:rsidRPr="00FC6860">
        <w:rPr>
          <w:rFonts w:ascii="ＭＳ 明朝" w:hAnsi="ＭＳ 明朝" w:hint="eastAsia"/>
        </w:rPr>
        <w:t>余暇にお金を使い始める所得層</w:t>
      </w:r>
      <w:r w:rsidR="00FC6860">
        <w:rPr>
          <w:rFonts w:ascii="ＭＳ 明朝" w:hAnsi="ＭＳ 明朝" w:hint="eastAsia"/>
        </w:rPr>
        <w:t>である</w:t>
      </w:r>
      <w:r w:rsidR="004D73BC">
        <w:rPr>
          <w:rFonts w:ascii="ＭＳ 明朝" w:hAnsi="ＭＳ 明朝" w:hint="eastAsia"/>
        </w:rPr>
        <w:t>中間所得層が増加。</w:t>
      </w:r>
      <w:r w:rsidR="00FC6860">
        <w:rPr>
          <w:rFonts w:ascii="ＭＳ 明朝" w:hAnsi="ＭＳ 明朝" w:hint="eastAsia"/>
        </w:rPr>
        <w:t>特に、</w:t>
      </w:r>
      <w:r w:rsidR="00FC6860" w:rsidRPr="00FC6860">
        <w:rPr>
          <w:rFonts w:ascii="ＭＳ 明朝" w:hAnsi="ＭＳ 明朝" w:hint="eastAsia"/>
        </w:rPr>
        <w:t>中国の伸びが大きい</w:t>
      </w:r>
      <w:r w:rsidR="00FC6860">
        <w:rPr>
          <w:rFonts w:ascii="ＭＳ 明朝" w:hAnsi="ＭＳ 明朝" w:hint="eastAsia"/>
        </w:rPr>
        <w:t>。</w:t>
      </w:r>
      <w:r w:rsidR="00FC6860" w:rsidRPr="00FC6860">
        <w:rPr>
          <w:rFonts w:ascii="ＭＳ 明朝" w:hAnsi="ＭＳ 明朝" w:hint="eastAsia"/>
        </w:rPr>
        <w:t>今、日本に</w:t>
      </w:r>
      <w:r w:rsidR="00FC6860">
        <w:rPr>
          <w:rFonts w:ascii="ＭＳ 明朝" w:hAnsi="ＭＳ 明朝" w:hint="eastAsia"/>
        </w:rPr>
        <w:t>多く</w:t>
      </w:r>
      <w:r w:rsidR="00FC6860" w:rsidRPr="00FC6860">
        <w:rPr>
          <w:rFonts w:ascii="ＭＳ 明朝" w:hAnsi="ＭＳ 明朝" w:hint="eastAsia"/>
        </w:rPr>
        <w:t>の中国人が来ているの</w:t>
      </w:r>
      <w:r w:rsidR="00FC6860">
        <w:rPr>
          <w:rFonts w:ascii="ＭＳ 明朝" w:hAnsi="ＭＳ 明朝" w:hint="eastAsia"/>
        </w:rPr>
        <w:t>は</w:t>
      </w:r>
      <w:r w:rsidR="00FC6860" w:rsidRPr="00FC6860">
        <w:rPr>
          <w:rFonts w:ascii="ＭＳ 明朝" w:hAnsi="ＭＳ 明朝" w:hint="eastAsia"/>
        </w:rPr>
        <w:t>、こういうところから</w:t>
      </w:r>
      <w:r w:rsidR="00FC6860">
        <w:rPr>
          <w:rFonts w:ascii="ＭＳ 明朝" w:hAnsi="ＭＳ 明朝" w:hint="eastAsia"/>
        </w:rPr>
        <w:t>も</w:t>
      </w:r>
      <w:r w:rsidR="00FC6860" w:rsidRPr="00FC6860">
        <w:rPr>
          <w:rFonts w:ascii="ＭＳ 明朝" w:hAnsi="ＭＳ 明朝" w:hint="eastAsia"/>
        </w:rPr>
        <w:t>説明がつく。もちろん中国だけ</w:t>
      </w:r>
      <w:r w:rsidR="00FC6860">
        <w:rPr>
          <w:rFonts w:ascii="ＭＳ 明朝" w:hAnsi="ＭＳ 明朝" w:hint="eastAsia"/>
        </w:rPr>
        <w:t>ではなく、</w:t>
      </w:r>
      <w:r w:rsidR="00FC6860" w:rsidRPr="00FC6860">
        <w:rPr>
          <w:rFonts w:ascii="ＭＳ 明朝" w:hAnsi="ＭＳ 明朝" w:hint="eastAsia"/>
        </w:rPr>
        <w:t>いろ</w:t>
      </w:r>
      <w:r w:rsidR="00FC6860">
        <w:rPr>
          <w:rFonts w:ascii="ＭＳ 明朝" w:hAnsi="ＭＳ 明朝" w:hint="eastAsia"/>
        </w:rPr>
        <w:t>いろ</w:t>
      </w:r>
      <w:r w:rsidR="00FC6860" w:rsidRPr="00FC6860">
        <w:rPr>
          <w:rFonts w:ascii="ＭＳ 明朝" w:hAnsi="ＭＳ 明朝" w:hint="eastAsia"/>
        </w:rPr>
        <w:t>な国で</w:t>
      </w:r>
      <w:r w:rsidR="00FC6860">
        <w:rPr>
          <w:rFonts w:ascii="ＭＳ 明朝" w:hAnsi="ＭＳ 明朝" w:hint="eastAsia"/>
        </w:rPr>
        <w:t>中間</w:t>
      </w:r>
      <w:r w:rsidR="00FC6860" w:rsidRPr="00FC6860">
        <w:rPr>
          <w:rFonts w:ascii="ＭＳ 明朝" w:hAnsi="ＭＳ 明朝" w:hint="eastAsia"/>
        </w:rPr>
        <w:t>所得層</w:t>
      </w:r>
      <w:r w:rsidR="00FC6860">
        <w:rPr>
          <w:rFonts w:ascii="ＭＳ 明朝" w:hAnsi="ＭＳ 明朝" w:hint="eastAsia"/>
        </w:rPr>
        <w:t>が</w:t>
      </w:r>
      <w:r w:rsidR="00FC6860" w:rsidRPr="00FC6860">
        <w:rPr>
          <w:rFonts w:ascii="ＭＳ 明朝" w:hAnsi="ＭＳ 明朝" w:hint="eastAsia"/>
        </w:rPr>
        <w:t>増えてきており、そういう方たちに向けて私たちは、マーケティング展開をしている。</w:t>
      </w:r>
    </w:p>
    <w:p w14:paraId="2697C5DD" w14:textId="59D69F86" w:rsidR="00D91317" w:rsidRDefault="00D91317" w:rsidP="008916E2">
      <w:pPr>
        <w:ind w:left="420" w:hangingChars="200" w:hanging="420"/>
        <w:rPr>
          <w:rFonts w:ascii="ＭＳ 明朝" w:hAnsi="ＭＳ 明朝"/>
        </w:rPr>
      </w:pPr>
      <w:r>
        <w:rPr>
          <w:rFonts w:ascii="ＭＳ 明朝" w:hAnsi="ＭＳ 明朝" w:hint="eastAsia"/>
        </w:rPr>
        <w:t xml:space="preserve">　○大阪のインバウンドは1,111万人</w:t>
      </w:r>
      <w:r w:rsidR="00F17D99">
        <w:rPr>
          <w:rFonts w:ascii="ＭＳ 明朝" w:hAnsi="ＭＳ 明朝" w:hint="eastAsia"/>
        </w:rPr>
        <w:t>で</w:t>
      </w:r>
      <w:r>
        <w:rPr>
          <w:rFonts w:ascii="ＭＳ 明朝" w:hAnsi="ＭＳ 明朝" w:hint="eastAsia"/>
        </w:rPr>
        <w:t>、東京</w:t>
      </w:r>
      <w:r w:rsidR="00F17D99">
        <w:rPr>
          <w:rFonts w:ascii="ＭＳ 明朝" w:hAnsi="ＭＳ 明朝" w:hint="eastAsia"/>
        </w:rPr>
        <w:t>の</w:t>
      </w:r>
      <w:r>
        <w:rPr>
          <w:rFonts w:ascii="ＭＳ 明朝" w:hAnsi="ＭＳ 明朝" w:hint="eastAsia"/>
        </w:rPr>
        <w:t>1,326万人</w:t>
      </w:r>
      <w:r w:rsidR="00F17D99">
        <w:rPr>
          <w:rFonts w:ascii="ＭＳ 明朝" w:hAnsi="ＭＳ 明朝" w:hint="eastAsia"/>
        </w:rPr>
        <w:t>に</w:t>
      </w:r>
      <w:r>
        <w:rPr>
          <w:rFonts w:ascii="ＭＳ 明朝" w:hAnsi="ＭＳ 明朝" w:hint="eastAsia"/>
        </w:rPr>
        <w:t>かなり肉薄しているが、東京を追い越せではなく、</w:t>
      </w:r>
      <w:r w:rsidRPr="00D91317">
        <w:rPr>
          <w:rFonts w:ascii="ＭＳ 明朝" w:hAnsi="ＭＳ 明朝" w:hint="eastAsia"/>
        </w:rPr>
        <w:t>どうやって世界</w:t>
      </w:r>
      <w:r>
        <w:rPr>
          <w:rFonts w:ascii="ＭＳ 明朝" w:hAnsi="ＭＳ 明朝" w:hint="eastAsia"/>
        </w:rPr>
        <w:t>の</w:t>
      </w:r>
      <w:r w:rsidRPr="00D91317">
        <w:rPr>
          <w:rFonts w:ascii="ＭＳ 明朝" w:hAnsi="ＭＳ 明朝" w:hint="eastAsia"/>
        </w:rPr>
        <w:t>観光地と伍して、選んでもらうかということを考え</w:t>
      </w:r>
      <w:r>
        <w:rPr>
          <w:rFonts w:ascii="ＭＳ 明朝" w:hAnsi="ＭＳ 明朝" w:hint="eastAsia"/>
        </w:rPr>
        <w:t>なければならない</w:t>
      </w:r>
      <w:r w:rsidRPr="00D91317">
        <w:rPr>
          <w:rFonts w:ascii="ＭＳ 明朝" w:hAnsi="ＭＳ 明朝" w:hint="eastAsia"/>
        </w:rPr>
        <w:t>。</w:t>
      </w:r>
      <w:r>
        <w:rPr>
          <w:rFonts w:ascii="ＭＳ 明朝" w:hAnsi="ＭＳ 明朝" w:hint="eastAsia"/>
        </w:rPr>
        <w:t>大阪のインバウンドの75％近くは東アジアから。</w:t>
      </w:r>
    </w:p>
    <w:p w14:paraId="23F836C0" w14:textId="2DD831D1" w:rsidR="00D91317" w:rsidRDefault="00D91317" w:rsidP="008916E2">
      <w:pPr>
        <w:ind w:left="420" w:hangingChars="200" w:hanging="420"/>
        <w:rPr>
          <w:rFonts w:ascii="ＭＳ 明朝" w:hAnsi="ＭＳ 明朝"/>
        </w:rPr>
      </w:pPr>
      <w:r>
        <w:rPr>
          <w:rFonts w:ascii="ＭＳ 明朝" w:hAnsi="ＭＳ 明朝" w:hint="eastAsia"/>
        </w:rPr>
        <w:t xml:space="preserve">　○大阪で何をしているか。</w:t>
      </w:r>
      <w:r w:rsidR="00A5397F">
        <w:rPr>
          <w:rFonts w:ascii="ＭＳ 明朝" w:hAnsi="ＭＳ 明朝" w:hint="eastAsia"/>
        </w:rPr>
        <w:t>観光局では、関西国際空港でアンケートを取り消費動向を</w:t>
      </w:r>
      <w:r w:rsidR="00F17D99">
        <w:rPr>
          <w:rFonts w:ascii="ＭＳ 明朝" w:hAnsi="ＭＳ 明朝" w:hint="eastAsia"/>
        </w:rPr>
        <w:t>調査。</w:t>
      </w:r>
      <w:r w:rsidR="00A5397F">
        <w:rPr>
          <w:rFonts w:ascii="ＭＳ 明朝" w:hAnsi="ＭＳ 明朝" w:hint="eastAsia"/>
        </w:rPr>
        <w:t>そ</w:t>
      </w:r>
      <w:r>
        <w:rPr>
          <w:rFonts w:ascii="ＭＳ 明朝" w:hAnsi="ＭＳ 明朝" w:hint="eastAsia"/>
        </w:rPr>
        <w:t>の結果、買物、宿泊、飲食で80％以上を占める</w:t>
      </w:r>
      <w:r w:rsidR="00383EAA">
        <w:rPr>
          <w:rFonts w:ascii="ＭＳ 明朝" w:hAnsi="ＭＳ 明朝" w:hint="eastAsia"/>
        </w:rPr>
        <w:t>こと</w:t>
      </w:r>
      <w:r w:rsidR="00A5397F">
        <w:rPr>
          <w:rFonts w:ascii="ＭＳ 明朝" w:hAnsi="ＭＳ 明朝" w:hint="eastAsia"/>
        </w:rPr>
        <w:t>がわかった</w:t>
      </w:r>
      <w:r>
        <w:rPr>
          <w:rFonts w:ascii="ＭＳ 明朝" w:hAnsi="ＭＳ 明朝" w:hint="eastAsia"/>
        </w:rPr>
        <w:t>。</w:t>
      </w:r>
      <w:r w:rsidR="00A5397F">
        <w:rPr>
          <w:rFonts w:ascii="ＭＳ 明朝" w:hAnsi="ＭＳ 明朝" w:hint="eastAsia"/>
        </w:rPr>
        <w:t>大阪は郊外のショッピングセンターのような見方をされている。大阪</w:t>
      </w:r>
      <w:r w:rsidR="00F17D99">
        <w:rPr>
          <w:rFonts w:ascii="ＭＳ 明朝" w:hAnsi="ＭＳ 明朝" w:hint="eastAsia"/>
        </w:rPr>
        <w:t>に</w:t>
      </w:r>
      <w:r w:rsidR="00A5397F">
        <w:rPr>
          <w:rFonts w:ascii="ＭＳ 明朝" w:hAnsi="ＭＳ 明朝" w:hint="eastAsia"/>
        </w:rPr>
        <w:t>はインバウンドにより</w:t>
      </w:r>
      <w:r w:rsidR="003D684F">
        <w:rPr>
          <w:rFonts w:ascii="ＭＳ 明朝" w:hAnsi="ＭＳ 明朝" w:hint="eastAsia"/>
        </w:rPr>
        <w:t>１</w:t>
      </w:r>
      <w:r w:rsidR="00A5397F">
        <w:rPr>
          <w:rFonts w:ascii="ＭＳ 明朝" w:hAnsi="ＭＳ 明朝" w:hint="eastAsia"/>
        </w:rPr>
        <w:t>兆円のお金が落ちているが、さらに消費を伸ばし、滞在を長くし、大阪を楽しんでもらう施策が必要。</w:t>
      </w:r>
    </w:p>
    <w:p w14:paraId="25DE6F4F" w14:textId="3D21E205" w:rsidR="00A5397F" w:rsidRDefault="00A5397F" w:rsidP="008916E2">
      <w:pPr>
        <w:ind w:left="420" w:hangingChars="200" w:hanging="420"/>
        <w:rPr>
          <w:rFonts w:ascii="ＭＳ 明朝" w:hAnsi="ＭＳ 明朝"/>
        </w:rPr>
      </w:pPr>
    </w:p>
    <w:p w14:paraId="57E89DB3" w14:textId="2926DC58" w:rsidR="00A5397F" w:rsidRDefault="00A5397F" w:rsidP="008916E2">
      <w:pPr>
        <w:ind w:left="420" w:hangingChars="200" w:hanging="420"/>
        <w:rPr>
          <w:rFonts w:ascii="ＭＳ 明朝" w:hAnsi="ＭＳ 明朝"/>
        </w:rPr>
      </w:pPr>
      <w:r>
        <w:rPr>
          <w:rFonts w:ascii="ＭＳ 明朝" w:hAnsi="ＭＳ 明朝" w:hint="eastAsia"/>
        </w:rPr>
        <w:t>３．大阪・関西を取り巻く状況について</w:t>
      </w:r>
    </w:p>
    <w:p w14:paraId="52DFD86F" w14:textId="352643E9" w:rsidR="00A5397F" w:rsidRDefault="00A5397F" w:rsidP="008916E2">
      <w:pPr>
        <w:ind w:left="420" w:hangingChars="200" w:hanging="420"/>
        <w:rPr>
          <w:rFonts w:ascii="ＭＳ 明朝" w:hAnsi="ＭＳ 明朝"/>
        </w:rPr>
      </w:pPr>
      <w:r>
        <w:rPr>
          <w:rFonts w:ascii="ＭＳ 明朝" w:hAnsi="ＭＳ 明朝" w:hint="eastAsia"/>
        </w:rPr>
        <w:t xml:space="preserve">　○関西では、これから世界の注目を浴びるようなイベントが続々と行われ、合わせてインフラ整備も進む。</w:t>
      </w:r>
    </w:p>
    <w:p w14:paraId="45237B6D" w14:textId="312498A7" w:rsidR="00A5397F" w:rsidRDefault="00A5397F" w:rsidP="008916E2">
      <w:pPr>
        <w:ind w:left="420" w:hangingChars="200" w:hanging="420"/>
        <w:rPr>
          <w:rFonts w:ascii="ＭＳ 明朝" w:hAnsi="ＭＳ 明朝"/>
        </w:rPr>
      </w:pPr>
      <w:r>
        <w:rPr>
          <w:rFonts w:ascii="ＭＳ 明朝" w:hAnsi="ＭＳ 明朝" w:hint="eastAsia"/>
        </w:rPr>
        <w:lastRenderedPageBreak/>
        <w:t xml:space="preserve">　○</w:t>
      </w:r>
      <w:r w:rsidR="00447299">
        <w:rPr>
          <w:rFonts w:ascii="ＭＳ 明朝" w:hAnsi="ＭＳ 明朝" w:hint="eastAsia"/>
        </w:rPr>
        <w:t>スポーツ、科学、文化、人材と非常に強い観光のコンテンツを持っている。</w:t>
      </w:r>
      <w:r w:rsidR="00F17D99">
        <w:rPr>
          <w:rFonts w:ascii="ＭＳ 明朝" w:hAnsi="ＭＳ 明朝" w:hint="eastAsia"/>
        </w:rPr>
        <w:t>加えて、地理的には、</w:t>
      </w:r>
      <w:r w:rsidR="00447299">
        <w:rPr>
          <w:rFonts w:ascii="ＭＳ 明朝" w:hAnsi="ＭＳ 明朝" w:hint="eastAsia"/>
        </w:rPr>
        <w:t>関西・瀬戸内のゲートウェイになっている。</w:t>
      </w:r>
    </w:p>
    <w:p w14:paraId="1C759AB9" w14:textId="7DE7A8DD" w:rsidR="00447299" w:rsidRDefault="00447299" w:rsidP="008916E2">
      <w:pPr>
        <w:ind w:left="420" w:hangingChars="200" w:hanging="420"/>
        <w:rPr>
          <w:rFonts w:ascii="ＭＳ 明朝" w:hAnsi="ＭＳ 明朝"/>
        </w:rPr>
      </w:pPr>
      <w:r>
        <w:rPr>
          <w:rFonts w:ascii="ＭＳ 明朝" w:hAnsi="ＭＳ 明朝" w:hint="eastAsia"/>
        </w:rPr>
        <w:t xml:space="preserve">　○ＩＲができてシンガポール</w:t>
      </w:r>
      <w:r w:rsidR="0007078A">
        <w:rPr>
          <w:rFonts w:ascii="ＭＳ 明朝" w:hAnsi="ＭＳ 明朝" w:hint="eastAsia"/>
        </w:rPr>
        <w:t>で何が起こったか。</w:t>
      </w:r>
      <w:r w:rsidR="0007078A" w:rsidRPr="0007078A">
        <w:rPr>
          <w:rFonts w:ascii="ＭＳ 明朝" w:hAnsi="ＭＳ 明朝" w:hint="eastAsia"/>
        </w:rPr>
        <w:t>かつて</w:t>
      </w:r>
      <w:r w:rsidR="0007078A">
        <w:rPr>
          <w:rFonts w:ascii="ＭＳ 明朝" w:hAnsi="ＭＳ 明朝" w:hint="eastAsia"/>
        </w:rPr>
        <w:t>、</w:t>
      </w:r>
      <w:r w:rsidR="0007078A" w:rsidRPr="0007078A">
        <w:rPr>
          <w:rFonts w:ascii="ＭＳ 明朝" w:hAnsi="ＭＳ 明朝" w:hint="eastAsia"/>
        </w:rPr>
        <w:t>写真を見て、これはシンガポールだと分かるのは唯一マーライオンだけ</w:t>
      </w:r>
      <w:r w:rsidR="0007078A">
        <w:rPr>
          <w:rFonts w:ascii="ＭＳ 明朝" w:hAnsi="ＭＳ 明朝" w:hint="eastAsia"/>
        </w:rPr>
        <w:t>であった</w:t>
      </w:r>
      <w:r w:rsidR="0007078A" w:rsidRPr="0007078A">
        <w:rPr>
          <w:rFonts w:ascii="ＭＳ 明朝" w:hAnsi="ＭＳ 明朝" w:hint="eastAsia"/>
        </w:rPr>
        <w:t>。ＩＲができてから、</w:t>
      </w:r>
      <w:r w:rsidR="0007078A">
        <w:rPr>
          <w:rFonts w:ascii="ＭＳ 明朝" w:hAnsi="ＭＳ 明朝" w:hint="eastAsia"/>
        </w:rPr>
        <w:t>「</w:t>
      </w:r>
      <w:r w:rsidR="0007078A" w:rsidRPr="0007078A">
        <w:rPr>
          <w:rFonts w:ascii="ＭＳ 明朝" w:hAnsi="ＭＳ 明朝" w:hint="eastAsia"/>
        </w:rPr>
        <w:t>シンガポール</w:t>
      </w:r>
      <w:r w:rsidR="0007078A">
        <w:rPr>
          <w:rFonts w:ascii="ＭＳ 明朝" w:hAnsi="ＭＳ 明朝" w:hint="eastAsia"/>
        </w:rPr>
        <w:t xml:space="preserve">　</w:t>
      </w:r>
      <w:r w:rsidR="0007078A" w:rsidRPr="0007078A">
        <w:rPr>
          <w:rFonts w:ascii="ＭＳ 明朝" w:hAnsi="ＭＳ 明朝" w:hint="eastAsia"/>
        </w:rPr>
        <w:t>観光</w:t>
      </w:r>
      <w:r w:rsidR="0007078A">
        <w:rPr>
          <w:rFonts w:ascii="ＭＳ 明朝" w:hAnsi="ＭＳ 明朝" w:hint="eastAsia"/>
        </w:rPr>
        <w:t>」</w:t>
      </w:r>
      <w:r w:rsidR="0007078A" w:rsidRPr="0007078A">
        <w:rPr>
          <w:rFonts w:ascii="ＭＳ 明朝" w:hAnsi="ＭＳ 明朝" w:hint="eastAsia"/>
        </w:rPr>
        <w:t>で</w:t>
      </w:r>
      <w:r w:rsidR="0007078A">
        <w:rPr>
          <w:rFonts w:ascii="ＭＳ 明朝" w:hAnsi="ＭＳ 明朝" w:hint="eastAsia"/>
        </w:rPr>
        <w:t>検索すると、</w:t>
      </w:r>
      <w:r w:rsidR="0007078A" w:rsidRPr="0007078A">
        <w:rPr>
          <w:rFonts w:ascii="ＭＳ 明朝" w:hAnsi="ＭＳ 明朝" w:hint="eastAsia"/>
        </w:rPr>
        <w:t>マーライオンも出て</w:t>
      </w:r>
      <w:r w:rsidR="00B24682">
        <w:rPr>
          <w:rFonts w:ascii="ＭＳ 明朝" w:hAnsi="ＭＳ 明朝" w:hint="eastAsia"/>
        </w:rPr>
        <w:t>くる</w:t>
      </w:r>
      <w:r w:rsidR="0007078A" w:rsidRPr="0007078A">
        <w:rPr>
          <w:rFonts w:ascii="ＭＳ 明朝" w:hAnsi="ＭＳ 明朝" w:hint="eastAsia"/>
        </w:rPr>
        <w:t>が、多くがマリーナ・ベイ・サンズと一緒になったシンガポールの景色</w:t>
      </w:r>
      <w:r w:rsidR="0007078A">
        <w:rPr>
          <w:rFonts w:ascii="ＭＳ 明朝" w:hAnsi="ＭＳ 明朝" w:hint="eastAsia"/>
        </w:rPr>
        <w:t>で、</w:t>
      </w:r>
      <w:r w:rsidR="0007078A" w:rsidRPr="0007078A">
        <w:rPr>
          <w:rFonts w:ascii="ＭＳ 明朝" w:hAnsi="ＭＳ 明朝" w:hint="eastAsia"/>
        </w:rPr>
        <w:t>これ</w:t>
      </w:r>
      <w:r w:rsidR="00F17D99">
        <w:rPr>
          <w:rFonts w:ascii="ＭＳ 明朝" w:hAnsi="ＭＳ 明朝" w:hint="eastAsia"/>
        </w:rPr>
        <w:t>こそ</w:t>
      </w:r>
      <w:r w:rsidR="0007078A" w:rsidRPr="0007078A">
        <w:rPr>
          <w:rFonts w:ascii="ＭＳ 明朝" w:hAnsi="ＭＳ 明朝" w:hint="eastAsia"/>
        </w:rPr>
        <w:t>ＩＲができた後のシンガポールのイメージ</w:t>
      </w:r>
      <w:r w:rsidR="0007078A">
        <w:rPr>
          <w:rFonts w:ascii="ＭＳ 明朝" w:hAnsi="ＭＳ 明朝" w:hint="eastAsia"/>
        </w:rPr>
        <w:t>である。</w:t>
      </w:r>
    </w:p>
    <w:p w14:paraId="2F7793FD" w14:textId="3B46145B" w:rsidR="0007078A" w:rsidRDefault="0007078A" w:rsidP="001B2B33">
      <w:pPr>
        <w:ind w:left="420" w:hangingChars="200" w:hanging="420"/>
        <w:rPr>
          <w:rFonts w:ascii="ＭＳ 明朝" w:hAnsi="ＭＳ 明朝"/>
        </w:rPr>
      </w:pPr>
      <w:r>
        <w:rPr>
          <w:rFonts w:ascii="ＭＳ 明朝" w:hAnsi="ＭＳ 明朝" w:hint="eastAsia"/>
        </w:rPr>
        <w:t xml:space="preserve">　○</w:t>
      </w:r>
      <w:r w:rsidR="001B2B33" w:rsidRPr="001B2B33">
        <w:rPr>
          <w:rFonts w:ascii="ＭＳ 明朝" w:hAnsi="ＭＳ 明朝" w:hint="eastAsia"/>
        </w:rPr>
        <w:t>今、大阪で</w:t>
      </w:r>
      <w:r w:rsidR="001B2B33">
        <w:rPr>
          <w:rFonts w:ascii="ＭＳ 明朝" w:hAnsi="ＭＳ 明朝" w:hint="eastAsia"/>
        </w:rPr>
        <w:t>検索すると、</w:t>
      </w:r>
      <w:r w:rsidR="001B2B33" w:rsidRPr="001B2B33">
        <w:rPr>
          <w:rFonts w:ascii="ＭＳ 明朝" w:hAnsi="ＭＳ 明朝" w:hint="eastAsia"/>
        </w:rPr>
        <w:t>道頓堀の景色と大阪城</w:t>
      </w:r>
      <w:r w:rsidR="001B2B33">
        <w:rPr>
          <w:rFonts w:ascii="ＭＳ 明朝" w:hAnsi="ＭＳ 明朝" w:hint="eastAsia"/>
        </w:rPr>
        <w:t>が出てくる。大阪に</w:t>
      </w:r>
      <w:r w:rsidR="001B2B33" w:rsidRPr="001B2B33">
        <w:rPr>
          <w:rFonts w:ascii="ＭＳ 明朝" w:hAnsi="ＭＳ 明朝" w:hint="eastAsia"/>
        </w:rPr>
        <w:t>ＩＲができ</w:t>
      </w:r>
      <w:r w:rsidR="001B2B33">
        <w:rPr>
          <w:rFonts w:ascii="ＭＳ 明朝" w:hAnsi="ＭＳ 明朝" w:hint="eastAsia"/>
        </w:rPr>
        <w:t>ることをきっかけに</w:t>
      </w:r>
      <w:r w:rsidR="001B2B33" w:rsidRPr="001B2B33">
        <w:rPr>
          <w:rFonts w:ascii="ＭＳ 明朝" w:hAnsi="ＭＳ 明朝" w:hint="eastAsia"/>
        </w:rPr>
        <w:t>、シンガポールのように全く新しい大阪のイメージが生まれていく可能性があ</w:t>
      </w:r>
      <w:r w:rsidR="001B2B33">
        <w:rPr>
          <w:rFonts w:ascii="ＭＳ 明朝" w:hAnsi="ＭＳ 明朝" w:hint="eastAsia"/>
        </w:rPr>
        <w:t>る</w:t>
      </w:r>
      <w:r w:rsidR="001B2B33" w:rsidRPr="001B2B33">
        <w:rPr>
          <w:rFonts w:ascii="ＭＳ 明朝" w:hAnsi="ＭＳ 明朝" w:hint="eastAsia"/>
        </w:rPr>
        <w:t>。新しい大阪の観光のスタートになる可能性を秘めて</w:t>
      </w:r>
      <w:r w:rsidR="001B2B33">
        <w:rPr>
          <w:rFonts w:ascii="ＭＳ 明朝" w:hAnsi="ＭＳ 明朝" w:hint="eastAsia"/>
        </w:rPr>
        <w:t>いる</w:t>
      </w:r>
      <w:r w:rsidR="001B2B33" w:rsidRPr="001B2B33">
        <w:rPr>
          <w:rFonts w:ascii="ＭＳ 明朝" w:hAnsi="ＭＳ 明朝" w:hint="eastAsia"/>
        </w:rPr>
        <w:t>。</w:t>
      </w:r>
    </w:p>
    <w:p w14:paraId="2E838FFE" w14:textId="6B5EBFD5" w:rsidR="00324023" w:rsidRDefault="00324023" w:rsidP="001B2B33">
      <w:pPr>
        <w:ind w:left="420" w:hangingChars="200" w:hanging="420"/>
        <w:rPr>
          <w:rFonts w:ascii="ＭＳ 明朝" w:hAnsi="ＭＳ 明朝"/>
        </w:rPr>
      </w:pPr>
    </w:p>
    <w:p w14:paraId="2CF23F39" w14:textId="64E2990B" w:rsidR="00324023" w:rsidRDefault="00324023" w:rsidP="001B2B33">
      <w:pPr>
        <w:ind w:left="420" w:hangingChars="200" w:hanging="420"/>
        <w:rPr>
          <w:rFonts w:ascii="ＭＳ 明朝" w:hAnsi="ＭＳ 明朝"/>
        </w:rPr>
      </w:pPr>
      <w:r>
        <w:rPr>
          <w:rFonts w:ascii="ＭＳ 明朝" w:hAnsi="ＭＳ 明朝" w:hint="eastAsia"/>
        </w:rPr>
        <w:t>４．世界の観光都市「大阪」をめざして</w:t>
      </w:r>
    </w:p>
    <w:p w14:paraId="48F8D96A" w14:textId="6AEBC47D" w:rsidR="00B24682" w:rsidRDefault="00324023" w:rsidP="00B24682">
      <w:pPr>
        <w:ind w:left="420" w:hangingChars="200" w:hanging="420"/>
        <w:rPr>
          <w:rFonts w:ascii="ＭＳ 明朝" w:hAnsi="ＭＳ 明朝"/>
        </w:rPr>
      </w:pPr>
      <w:r>
        <w:rPr>
          <w:rFonts w:ascii="ＭＳ 明朝" w:hAnsi="ＭＳ 明朝" w:hint="eastAsia"/>
        </w:rPr>
        <w:t xml:space="preserve">　○観光局は、24時間観光都市、関西・西日本におけるハブ、いろいろなコンテンツがあふれる多様性あふれる街というコンセプトで、</w:t>
      </w:r>
      <w:r w:rsidR="00B24682">
        <w:rPr>
          <w:rFonts w:ascii="ＭＳ 明朝" w:hAnsi="ＭＳ 明朝" w:hint="eastAsia"/>
        </w:rPr>
        <w:t>大阪を世界に向けて発信し</w:t>
      </w:r>
      <w:r w:rsidR="00F17D99">
        <w:rPr>
          <w:rFonts w:ascii="ＭＳ 明朝" w:hAnsi="ＭＳ 明朝" w:hint="eastAsia"/>
        </w:rPr>
        <w:t>ており</w:t>
      </w:r>
      <w:r w:rsidR="00B24682">
        <w:rPr>
          <w:rFonts w:ascii="ＭＳ 明朝" w:hAnsi="ＭＳ 明朝" w:hint="eastAsia"/>
        </w:rPr>
        <w:t>、世界の雑誌・メディアで大阪が取り上げられるようになってきた。</w:t>
      </w:r>
    </w:p>
    <w:p w14:paraId="5CCED4C5" w14:textId="1408D45A" w:rsidR="00B24682" w:rsidRDefault="00B24682" w:rsidP="00B24682">
      <w:pPr>
        <w:ind w:left="420" w:hangingChars="200" w:hanging="420"/>
        <w:rPr>
          <w:rFonts w:ascii="ＭＳ 明朝" w:hAnsi="ＭＳ 明朝"/>
        </w:rPr>
      </w:pPr>
      <w:r>
        <w:rPr>
          <w:rFonts w:ascii="ＭＳ 明朝" w:hAnsi="ＭＳ 明朝" w:hint="eastAsia"/>
        </w:rPr>
        <w:t xml:space="preserve">　○</w:t>
      </w:r>
      <w:r w:rsidR="009C0379">
        <w:rPr>
          <w:rFonts w:ascii="ＭＳ 明朝" w:hAnsi="ＭＳ 明朝" w:hint="eastAsia"/>
        </w:rPr>
        <w:t>今</w:t>
      </w:r>
      <w:r w:rsidR="009C0379" w:rsidRPr="009C0379">
        <w:rPr>
          <w:rFonts w:ascii="ＭＳ 明朝" w:hAnsi="ＭＳ 明朝" w:hint="eastAsia"/>
        </w:rPr>
        <w:t>は</w:t>
      </w:r>
      <w:r w:rsidR="009C0379">
        <w:rPr>
          <w:rFonts w:ascii="ＭＳ 明朝" w:hAnsi="ＭＳ 明朝" w:hint="eastAsia"/>
        </w:rPr>
        <w:t>、</w:t>
      </w:r>
      <w:r w:rsidR="009C0379" w:rsidRPr="009C0379">
        <w:rPr>
          <w:rFonts w:ascii="ＭＳ 明朝" w:hAnsi="ＭＳ 明朝" w:hint="eastAsia"/>
        </w:rPr>
        <w:t>買い物を楽しんで、食を楽しんで、宿泊をしてという</w:t>
      </w:r>
      <w:r w:rsidR="009C0379">
        <w:rPr>
          <w:rFonts w:ascii="ＭＳ 明朝" w:hAnsi="ＭＳ 明朝" w:hint="eastAsia"/>
        </w:rPr>
        <w:t>、いわば、</w:t>
      </w:r>
      <w:r w:rsidR="009C0379" w:rsidRPr="009C0379">
        <w:rPr>
          <w:rFonts w:ascii="ＭＳ 明朝" w:hAnsi="ＭＳ 明朝" w:hint="eastAsia"/>
        </w:rPr>
        <w:t>ショッピングセンター</w:t>
      </w:r>
      <w:r w:rsidR="009C0379">
        <w:rPr>
          <w:rFonts w:ascii="ＭＳ 明朝" w:hAnsi="ＭＳ 明朝" w:hint="eastAsia"/>
        </w:rPr>
        <w:t>である</w:t>
      </w:r>
      <w:r w:rsidR="009C0379" w:rsidRPr="009C0379">
        <w:rPr>
          <w:rFonts w:ascii="ＭＳ 明朝" w:hAnsi="ＭＳ 明朝" w:hint="eastAsia"/>
        </w:rPr>
        <w:t>。もっと掘り込んだ観光政策と</w:t>
      </w:r>
      <w:r w:rsidR="009C0379">
        <w:rPr>
          <w:rFonts w:ascii="ＭＳ 明朝" w:hAnsi="ＭＳ 明朝" w:hint="eastAsia"/>
        </w:rPr>
        <w:t>して、関西の魅力を活かし、</w:t>
      </w:r>
      <w:r w:rsidR="009C0379" w:rsidRPr="009C0379">
        <w:rPr>
          <w:rFonts w:ascii="ＭＳ 明朝" w:hAnsi="ＭＳ 明朝" w:hint="eastAsia"/>
        </w:rPr>
        <w:t>スポーツ、食、ウェルネス、ポップカルチャー、忍者</w:t>
      </w:r>
      <w:r w:rsidR="009C0379">
        <w:rPr>
          <w:rFonts w:ascii="ＭＳ 明朝" w:hAnsi="ＭＳ 明朝" w:hint="eastAsia"/>
        </w:rPr>
        <w:t>や</w:t>
      </w:r>
      <w:r w:rsidR="009C0379" w:rsidRPr="009C0379">
        <w:rPr>
          <w:rFonts w:ascii="ＭＳ 明朝" w:hAnsi="ＭＳ 明朝" w:hint="eastAsia"/>
        </w:rPr>
        <w:t>侍、ものづくり、産業観光</w:t>
      </w:r>
      <w:r w:rsidR="009C0379">
        <w:rPr>
          <w:rFonts w:ascii="ＭＳ 明朝" w:hAnsi="ＭＳ 明朝" w:hint="eastAsia"/>
        </w:rPr>
        <w:t>という</w:t>
      </w:r>
      <w:r w:rsidR="009C0379" w:rsidRPr="009C0379">
        <w:rPr>
          <w:rFonts w:ascii="ＭＳ 明朝" w:hAnsi="ＭＳ 明朝" w:hint="eastAsia"/>
        </w:rPr>
        <w:t>コンテンツ</w:t>
      </w:r>
      <w:r w:rsidR="009C0379">
        <w:rPr>
          <w:rFonts w:ascii="ＭＳ 明朝" w:hAnsi="ＭＳ 明朝" w:hint="eastAsia"/>
        </w:rPr>
        <w:t>を</w:t>
      </w:r>
      <w:r w:rsidR="009C0379" w:rsidRPr="009C0379">
        <w:rPr>
          <w:rFonts w:ascii="ＭＳ 明朝" w:hAnsi="ＭＳ 明朝" w:hint="eastAsia"/>
        </w:rPr>
        <w:t>作り</w:t>
      </w:r>
      <w:r w:rsidR="009C0379">
        <w:rPr>
          <w:rFonts w:ascii="ＭＳ 明朝" w:hAnsi="ＭＳ 明朝" w:hint="eastAsia"/>
        </w:rPr>
        <w:t>、</w:t>
      </w:r>
      <w:r w:rsidR="00281D4C">
        <w:rPr>
          <w:rFonts w:ascii="ＭＳ 明朝" w:hAnsi="ＭＳ 明朝" w:hint="eastAsia"/>
        </w:rPr>
        <w:t>大阪のことをもっと楽しんでもらうための引</w:t>
      </w:r>
      <w:r w:rsidR="009C0379" w:rsidRPr="009C0379">
        <w:rPr>
          <w:rFonts w:ascii="ＭＳ 明朝" w:hAnsi="ＭＳ 明朝" w:hint="eastAsia"/>
        </w:rPr>
        <w:t>出し作りを進めてい</w:t>
      </w:r>
      <w:r w:rsidR="009C0379">
        <w:rPr>
          <w:rFonts w:ascii="ＭＳ 明朝" w:hAnsi="ＭＳ 明朝" w:hint="eastAsia"/>
        </w:rPr>
        <w:t>る</w:t>
      </w:r>
      <w:r w:rsidR="009C0379" w:rsidRPr="009C0379">
        <w:rPr>
          <w:rFonts w:ascii="ＭＳ 明朝" w:hAnsi="ＭＳ 明朝" w:hint="eastAsia"/>
        </w:rPr>
        <w:t>。</w:t>
      </w:r>
    </w:p>
    <w:p w14:paraId="5D100850" w14:textId="4376BEA8" w:rsidR="00BB7F65" w:rsidRDefault="009C0379" w:rsidP="00B24682">
      <w:pPr>
        <w:ind w:left="420" w:hangingChars="200" w:hanging="420"/>
        <w:rPr>
          <w:rFonts w:ascii="ＭＳ 明朝" w:hAnsi="ＭＳ 明朝"/>
        </w:rPr>
      </w:pPr>
      <w:r>
        <w:rPr>
          <w:rFonts w:ascii="ＭＳ 明朝" w:hAnsi="ＭＳ 明朝" w:hint="eastAsia"/>
        </w:rPr>
        <w:t xml:space="preserve">　○</w:t>
      </w:r>
      <w:r w:rsidRPr="009C0379">
        <w:rPr>
          <w:rFonts w:ascii="ＭＳ 明朝" w:hAnsi="ＭＳ 明朝" w:hint="eastAsia"/>
        </w:rPr>
        <w:t>大阪府</w:t>
      </w:r>
      <w:r w:rsidR="00F17D99">
        <w:rPr>
          <w:rFonts w:ascii="ＭＳ 明朝" w:hAnsi="ＭＳ 明朝" w:hint="eastAsia"/>
        </w:rPr>
        <w:t>内</w:t>
      </w:r>
      <w:r w:rsidRPr="009C0379">
        <w:rPr>
          <w:rFonts w:ascii="ＭＳ 明朝" w:hAnsi="ＭＳ 明朝" w:hint="eastAsia"/>
        </w:rPr>
        <w:t>には本当に</w:t>
      </w:r>
      <w:r>
        <w:rPr>
          <w:rFonts w:ascii="ＭＳ 明朝" w:hAnsi="ＭＳ 明朝" w:hint="eastAsia"/>
        </w:rPr>
        <w:t>多く</w:t>
      </w:r>
      <w:r w:rsidRPr="009C0379">
        <w:rPr>
          <w:rFonts w:ascii="ＭＳ 明朝" w:hAnsi="ＭＳ 明朝" w:hint="eastAsia"/>
        </w:rPr>
        <w:t>の観光魅力がまだまた埋まってい</w:t>
      </w:r>
      <w:r>
        <w:rPr>
          <w:rFonts w:ascii="ＭＳ 明朝" w:hAnsi="ＭＳ 明朝" w:hint="eastAsia"/>
        </w:rPr>
        <w:t>て、それを</w:t>
      </w:r>
      <w:r w:rsidRPr="009C0379">
        <w:rPr>
          <w:rFonts w:ascii="ＭＳ 明朝" w:hAnsi="ＭＳ 明朝" w:hint="eastAsia"/>
        </w:rPr>
        <w:t>活かしきれてい</w:t>
      </w:r>
      <w:r>
        <w:rPr>
          <w:rFonts w:ascii="ＭＳ 明朝" w:hAnsi="ＭＳ 明朝" w:hint="eastAsia"/>
        </w:rPr>
        <w:t>ない。</w:t>
      </w:r>
      <w:r w:rsidR="00BB7F65">
        <w:rPr>
          <w:rFonts w:ascii="ＭＳ 明朝" w:hAnsi="ＭＳ 明朝" w:hint="eastAsia"/>
        </w:rPr>
        <w:t>観光局</w:t>
      </w:r>
      <w:r w:rsidRPr="009C0379">
        <w:rPr>
          <w:rFonts w:ascii="ＭＳ 明朝" w:hAnsi="ＭＳ 明朝" w:hint="eastAsia"/>
        </w:rPr>
        <w:t>の調査では、訪れている</w:t>
      </w:r>
      <w:r w:rsidR="00BB7F65">
        <w:rPr>
          <w:rFonts w:ascii="ＭＳ 明朝" w:hAnsi="ＭＳ 明朝" w:hint="eastAsia"/>
        </w:rPr>
        <w:t>人は少なくても</w:t>
      </w:r>
      <w:r w:rsidRPr="009C0379">
        <w:rPr>
          <w:rFonts w:ascii="ＭＳ 明朝" w:hAnsi="ＭＳ 明朝" w:hint="eastAsia"/>
        </w:rPr>
        <w:t>満足度は50％を超えているところも結構ある</w:t>
      </w:r>
      <w:r w:rsidR="00BB7F65">
        <w:rPr>
          <w:rFonts w:ascii="ＭＳ 明朝" w:hAnsi="ＭＳ 明朝" w:hint="eastAsia"/>
        </w:rPr>
        <w:t>ので、掘り起こして発信していっている。また、買</w:t>
      </w:r>
      <w:r w:rsidR="00BB7F65" w:rsidRPr="00BB7F65">
        <w:rPr>
          <w:rFonts w:ascii="ＭＳ 明朝" w:hAnsi="ＭＳ 明朝" w:hint="eastAsia"/>
        </w:rPr>
        <w:t>物と食事</w:t>
      </w:r>
      <w:r w:rsidR="00BB7F65">
        <w:rPr>
          <w:rFonts w:ascii="ＭＳ 明朝" w:hAnsi="ＭＳ 明朝" w:hint="eastAsia"/>
        </w:rPr>
        <w:t>の消費</w:t>
      </w:r>
      <w:r w:rsidR="00BB7F65" w:rsidRPr="00BB7F65">
        <w:rPr>
          <w:rFonts w:ascii="ＭＳ 明朝" w:hAnsi="ＭＳ 明朝" w:hint="eastAsia"/>
        </w:rPr>
        <w:t>が突出して大きいので、それ以外の体験プログラムを用意したり、関係者と一緒にプロモーションをしたり</w:t>
      </w:r>
      <w:r w:rsidR="00BB7F65">
        <w:rPr>
          <w:rFonts w:ascii="ＭＳ 明朝" w:hAnsi="ＭＳ 明朝" w:hint="eastAsia"/>
        </w:rPr>
        <w:t>して</w:t>
      </w:r>
      <w:r w:rsidR="00BB7F65" w:rsidRPr="00BB7F65">
        <w:rPr>
          <w:rFonts w:ascii="ＭＳ 明朝" w:hAnsi="ＭＳ 明朝" w:hint="eastAsia"/>
        </w:rPr>
        <w:t>、楽しみの枠を増やしてい</w:t>
      </w:r>
      <w:r w:rsidR="00BB7F65">
        <w:rPr>
          <w:rFonts w:ascii="ＭＳ 明朝" w:hAnsi="ＭＳ 明朝" w:hint="eastAsia"/>
        </w:rPr>
        <w:t>く取組みを進めている。</w:t>
      </w:r>
    </w:p>
    <w:p w14:paraId="03CD9119" w14:textId="2D55E2F6" w:rsidR="00281D4C" w:rsidRDefault="00BB7F65" w:rsidP="00B24682">
      <w:pPr>
        <w:ind w:left="420" w:hangingChars="200" w:hanging="420"/>
        <w:rPr>
          <w:rFonts w:ascii="ＭＳ 明朝" w:hAnsi="ＭＳ 明朝"/>
        </w:rPr>
      </w:pPr>
      <w:r>
        <w:rPr>
          <w:rFonts w:ascii="ＭＳ 明朝" w:hAnsi="ＭＳ 明朝" w:hint="eastAsia"/>
        </w:rPr>
        <w:t xml:space="preserve">　○</w:t>
      </w:r>
      <w:r w:rsidRPr="00BB7F65">
        <w:rPr>
          <w:rFonts w:ascii="ＭＳ 明朝" w:hAnsi="ＭＳ 明朝" w:hint="eastAsia"/>
        </w:rPr>
        <w:t>最近</w:t>
      </w:r>
      <w:r>
        <w:rPr>
          <w:rFonts w:ascii="ＭＳ 明朝" w:hAnsi="ＭＳ 明朝" w:hint="eastAsia"/>
        </w:rPr>
        <w:t>はナイトタイムエコノミーに注目</w:t>
      </w:r>
      <w:r w:rsidRPr="00BB7F65">
        <w:rPr>
          <w:rFonts w:ascii="ＭＳ 明朝" w:hAnsi="ＭＳ 明朝" w:hint="eastAsia"/>
        </w:rPr>
        <w:t>。</w:t>
      </w:r>
      <w:r>
        <w:rPr>
          <w:rFonts w:ascii="ＭＳ 明朝" w:hAnsi="ＭＳ 明朝" w:hint="eastAsia"/>
        </w:rPr>
        <w:t>トータルの消費額を伸ばすためには、</w:t>
      </w:r>
      <w:r w:rsidRPr="00BB7F65">
        <w:rPr>
          <w:rFonts w:ascii="ＭＳ 明朝" w:hAnsi="ＭＳ 明朝" w:hint="eastAsia"/>
        </w:rPr>
        <w:t>夜の消費をどうやって促す</w:t>
      </w:r>
      <w:r w:rsidR="00281D4C">
        <w:rPr>
          <w:rFonts w:ascii="ＭＳ 明朝" w:hAnsi="ＭＳ 明朝" w:hint="eastAsia"/>
        </w:rPr>
        <w:t>ことが必要</w:t>
      </w:r>
      <w:r w:rsidR="00F17D99">
        <w:rPr>
          <w:rFonts w:ascii="ＭＳ 明朝" w:hAnsi="ＭＳ 明朝" w:hint="eastAsia"/>
        </w:rPr>
        <w:t>な</w:t>
      </w:r>
      <w:r w:rsidR="00281D4C">
        <w:rPr>
          <w:rFonts w:ascii="ＭＳ 明朝" w:hAnsi="ＭＳ 明朝" w:hint="eastAsia"/>
        </w:rPr>
        <w:t>ため調査を</w:t>
      </w:r>
      <w:r w:rsidRPr="00BB7F65">
        <w:rPr>
          <w:rFonts w:ascii="ＭＳ 明朝" w:hAnsi="ＭＳ 明朝" w:hint="eastAsia"/>
        </w:rPr>
        <w:t>したところ、新宿の方が大阪よりも１、２時間、</w:t>
      </w:r>
      <w:r w:rsidR="00281D4C">
        <w:rPr>
          <w:rFonts w:ascii="ＭＳ 明朝" w:hAnsi="ＭＳ 明朝" w:hint="eastAsia"/>
        </w:rPr>
        <w:t>外国人の</w:t>
      </w:r>
      <w:r w:rsidRPr="00BB7F65">
        <w:rPr>
          <w:rFonts w:ascii="ＭＳ 明朝" w:hAnsi="ＭＳ 明朝" w:hint="eastAsia"/>
        </w:rPr>
        <w:t>消費のピークが遅い</w:t>
      </w:r>
      <w:r w:rsidR="00281D4C">
        <w:rPr>
          <w:rFonts w:ascii="ＭＳ 明朝" w:hAnsi="ＭＳ 明朝" w:hint="eastAsia"/>
        </w:rPr>
        <w:t>ことが</w:t>
      </w:r>
      <w:r w:rsidRPr="00BB7F65">
        <w:rPr>
          <w:rFonts w:ascii="ＭＳ 明朝" w:hAnsi="ＭＳ 明朝" w:hint="eastAsia"/>
        </w:rPr>
        <w:t>分かった</w:t>
      </w:r>
      <w:r w:rsidR="00281D4C">
        <w:rPr>
          <w:rFonts w:ascii="ＭＳ 明朝" w:hAnsi="ＭＳ 明朝" w:hint="eastAsia"/>
        </w:rPr>
        <w:t>。</w:t>
      </w:r>
      <w:r w:rsidR="00221A3A">
        <w:rPr>
          <w:rFonts w:ascii="ＭＳ 明朝" w:hAnsi="ＭＳ 明朝" w:hint="eastAsia"/>
        </w:rPr>
        <w:t>（東京に多い）</w:t>
      </w:r>
      <w:r w:rsidRPr="00BB7F65">
        <w:rPr>
          <w:rFonts w:ascii="ＭＳ 明朝" w:hAnsi="ＭＳ 明朝" w:hint="eastAsia"/>
        </w:rPr>
        <w:t>欧米の</w:t>
      </w:r>
      <w:r w:rsidR="00281D4C">
        <w:rPr>
          <w:rFonts w:ascii="ＭＳ 明朝" w:hAnsi="ＭＳ 明朝" w:hint="eastAsia"/>
        </w:rPr>
        <w:t>観光客</w:t>
      </w:r>
      <w:r w:rsidRPr="00BB7F65">
        <w:rPr>
          <w:rFonts w:ascii="ＭＳ 明朝" w:hAnsi="ＭＳ 明朝" w:hint="eastAsia"/>
        </w:rPr>
        <w:t>の夜の消費の活動時間と</w:t>
      </w:r>
      <w:r w:rsidR="00221A3A">
        <w:rPr>
          <w:rFonts w:ascii="ＭＳ 明朝" w:hAnsi="ＭＳ 明朝" w:hint="eastAsia"/>
        </w:rPr>
        <w:t>（大阪に多い）</w:t>
      </w:r>
      <w:r w:rsidRPr="00BB7F65">
        <w:rPr>
          <w:rFonts w:ascii="ＭＳ 明朝" w:hAnsi="ＭＳ 明朝" w:hint="eastAsia"/>
        </w:rPr>
        <w:t>アジアの</w:t>
      </w:r>
      <w:r w:rsidR="00281D4C">
        <w:rPr>
          <w:rFonts w:ascii="ＭＳ 明朝" w:hAnsi="ＭＳ 明朝" w:hint="eastAsia"/>
        </w:rPr>
        <w:t>観光客</w:t>
      </w:r>
      <w:r w:rsidRPr="00BB7F65">
        <w:rPr>
          <w:rFonts w:ascii="ＭＳ 明朝" w:hAnsi="ＭＳ 明朝" w:hint="eastAsia"/>
        </w:rPr>
        <w:t>の消費の活動時間の差がある</w:t>
      </w:r>
      <w:r w:rsidR="00281D4C">
        <w:rPr>
          <w:rFonts w:ascii="ＭＳ 明朝" w:hAnsi="ＭＳ 明朝" w:hint="eastAsia"/>
        </w:rPr>
        <w:t>のではないか、</w:t>
      </w:r>
      <w:r w:rsidRPr="00BB7F65">
        <w:rPr>
          <w:rFonts w:ascii="ＭＳ 明朝" w:hAnsi="ＭＳ 明朝" w:hint="eastAsia"/>
        </w:rPr>
        <w:t>あるいは、大阪で</w:t>
      </w:r>
      <w:r w:rsidR="00221A3A">
        <w:rPr>
          <w:rFonts w:ascii="ＭＳ 明朝" w:hAnsi="ＭＳ 明朝" w:hint="eastAsia"/>
        </w:rPr>
        <w:t>は</w:t>
      </w:r>
      <w:r w:rsidRPr="00BB7F65">
        <w:rPr>
          <w:rFonts w:ascii="ＭＳ 明朝" w:hAnsi="ＭＳ 明朝" w:hint="eastAsia"/>
        </w:rPr>
        <w:t>夜に</w:t>
      </w:r>
      <w:r w:rsidR="00281D4C">
        <w:rPr>
          <w:rFonts w:ascii="ＭＳ 明朝" w:hAnsi="ＭＳ 明朝" w:hint="eastAsia"/>
        </w:rPr>
        <w:t>消費</w:t>
      </w:r>
      <w:r w:rsidRPr="00BB7F65">
        <w:rPr>
          <w:rFonts w:ascii="ＭＳ 明朝" w:hAnsi="ＭＳ 明朝" w:hint="eastAsia"/>
        </w:rPr>
        <w:t>するコンテンツがまだ不足している</w:t>
      </w:r>
      <w:r w:rsidR="00281D4C">
        <w:rPr>
          <w:rFonts w:ascii="ＭＳ 明朝" w:hAnsi="ＭＳ 明朝" w:hint="eastAsia"/>
        </w:rPr>
        <w:t>のでは</w:t>
      </w:r>
      <w:r w:rsidRPr="00BB7F65">
        <w:rPr>
          <w:rFonts w:ascii="ＭＳ 明朝" w:hAnsi="ＭＳ 明朝" w:hint="eastAsia"/>
        </w:rPr>
        <w:t>ないか</w:t>
      </w:r>
      <w:r w:rsidR="00281D4C">
        <w:rPr>
          <w:rFonts w:ascii="ＭＳ 明朝" w:hAnsi="ＭＳ 明朝" w:hint="eastAsia"/>
        </w:rPr>
        <w:t>といった仮説が考え</w:t>
      </w:r>
      <w:r w:rsidR="00281D4C" w:rsidRPr="00BB7F65">
        <w:rPr>
          <w:rFonts w:ascii="ＭＳ 明朝" w:hAnsi="ＭＳ 明朝" w:hint="eastAsia"/>
        </w:rPr>
        <w:t>られ</w:t>
      </w:r>
      <w:r w:rsidR="00281D4C">
        <w:rPr>
          <w:rFonts w:ascii="ＭＳ 明朝" w:hAnsi="ＭＳ 明朝" w:hint="eastAsia"/>
        </w:rPr>
        <w:t>る。現在、コンテンツを揃え</w:t>
      </w:r>
      <w:r w:rsidR="00221A3A">
        <w:rPr>
          <w:rFonts w:ascii="ＭＳ 明朝" w:hAnsi="ＭＳ 明朝" w:hint="eastAsia"/>
        </w:rPr>
        <w:t>て</w:t>
      </w:r>
      <w:r w:rsidR="00281D4C">
        <w:rPr>
          <w:rFonts w:ascii="ＭＳ 明朝" w:hAnsi="ＭＳ 明朝" w:hint="eastAsia"/>
        </w:rPr>
        <w:t>発信してみて、どれだけ消費があ</w:t>
      </w:r>
      <w:r w:rsidR="0028314F">
        <w:rPr>
          <w:rFonts w:ascii="ＭＳ 明朝" w:hAnsi="ＭＳ 明朝" w:hint="eastAsia"/>
        </w:rPr>
        <w:t>るかという</w:t>
      </w:r>
      <w:r w:rsidR="00281D4C">
        <w:rPr>
          <w:rFonts w:ascii="ＭＳ 明朝" w:hAnsi="ＭＳ 明朝" w:hint="eastAsia"/>
        </w:rPr>
        <w:t>実証実験をして</w:t>
      </w:r>
      <w:r w:rsidR="0028314F">
        <w:rPr>
          <w:rFonts w:ascii="ＭＳ 明朝" w:hAnsi="ＭＳ 明朝" w:hint="eastAsia"/>
        </w:rPr>
        <w:t>いる。</w:t>
      </w:r>
    </w:p>
    <w:p w14:paraId="63B884B4" w14:textId="36CE850D" w:rsidR="0028314F" w:rsidRDefault="0028314F" w:rsidP="00B24682">
      <w:pPr>
        <w:ind w:left="420" w:hangingChars="200" w:hanging="420"/>
        <w:rPr>
          <w:rFonts w:ascii="ＭＳ 明朝" w:hAnsi="ＭＳ 明朝"/>
        </w:rPr>
      </w:pPr>
      <w:r>
        <w:rPr>
          <w:rFonts w:ascii="ＭＳ 明朝" w:hAnsi="ＭＳ 明朝" w:hint="eastAsia"/>
        </w:rPr>
        <w:t xml:space="preserve">　</w:t>
      </w:r>
    </w:p>
    <w:p w14:paraId="2BD30A88" w14:textId="79FDE5FF" w:rsidR="0028314F" w:rsidRDefault="0028314F" w:rsidP="00B24682">
      <w:pPr>
        <w:ind w:left="420" w:hangingChars="200" w:hanging="420"/>
        <w:rPr>
          <w:rFonts w:ascii="ＭＳ 明朝" w:hAnsi="ＭＳ 明朝"/>
        </w:rPr>
      </w:pPr>
      <w:r>
        <w:rPr>
          <w:rFonts w:ascii="ＭＳ 明朝" w:hAnsi="ＭＳ 明朝" w:hint="eastAsia"/>
        </w:rPr>
        <w:t>５．観光素材としての「食」の重要性と日本食のポテンシャル</w:t>
      </w:r>
    </w:p>
    <w:p w14:paraId="1C6D51F6" w14:textId="64F47AAA" w:rsidR="0028314F" w:rsidRDefault="0028314F" w:rsidP="00B24682">
      <w:pPr>
        <w:ind w:left="420" w:hangingChars="200" w:hanging="420"/>
        <w:rPr>
          <w:rFonts w:ascii="ＭＳ 明朝" w:hAnsi="ＭＳ 明朝"/>
        </w:rPr>
      </w:pPr>
      <w:r>
        <w:rPr>
          <w:rFonts w:ascii="ＭＳ 明朝" w:hAnsi="ＭＳ 明朝" w:hint="eastAsia"/>
        </w:rPr>
        <w:t xml:space="preserve">　○世界では日本食がブームになっており、日本食レストランの数が大</w:t>
      </w:r>
      <w:r w:rsidR="00221A3A">
        <w:rPr>
          <w:rFonts w:ascii="ＭＳ 明朝" w:hAnsi="ＭＳ 明朝" w:hint="eastAsia"/>
        </w:rPr>
        <w:t>幅に</w:t>
      </w:r>
      <w:r>
        <w:rPr>
          <w:rFonts w:ascii="ＭＳ 明朝" w:hAnsi="ＭＳ 明朝" w:hint="eastAsia"/>
        </w:rPr>
        <w:t>増え、外国人旅行者が訪日前に期待することの</w:t>
      </w:r>
      <w:r w:rsidR="00383EAA">
        <w:rPr>
          <w:rFonts w:ascii="ＭＳ 明朝" w:hAnsi="ＭＳ 明朝" w:hint="eastAsia"/>
        </w:rPr>
        <w:t>１</w:t>
      </w:r>
      <w:r>
        <w:rPr>
          <w:rFonts w:ascii="ＭＳ 明朝" w:hAnsi="ＭＳ 明朝" w:hint="eastAsia"/>
        </w:rPr>
        <w:t>位は食事</w:t>
      </w:r>
      <w:r w:rsidR="00221A3A">
        <w:rPr>
          <w:rFonts w:ascii="ＭＳ 明朝" w:hAnsi="ＭＳ 明朝" w:hint="eastAsia"/>
        </w:rPr>
        <w:t>だ</w:t>
      </w:r>
      <w:r>
        <w:rPr>
          <w:rFonts w:ascii="ＭＳ 明朝" w:hAnsi="ＭＳ 明朝" w:hint="eastAsia"/>
        </w:rPr>
        <w:t>。</w:t>
      </w:r>
      <w:r w:rsidRPr="0028314F">
        <w:rPr>
          <w:rFonts w:ascii="ＭＳ 明朝" w:hAnsi="ＭＳ 明朝" w:hint="eastAsia"/>
        </w:rPr>
        <w:t>大阪は、他</w:t>
      </w:r>
      <w:r>
        <w:rPr>
          <w:rFonts w:ascii="ＭＳ 明朝" w:hAnsi="ＭＳ 明朝" w:hint="eastAsia"/>
        </w:rPr>
        <w:t>都市</w:t>
      </w:r>
      <w:r w:rsidRPr="0028314F">
        <w:rPr>
          <w:rFonts w:ascii="ＭＳ 明朝" w:hAnsi="ＭＳ 明朝" w:hint="eastAsia"/>
        </w:rPr>
        <w:t>に比べて</w:t>
      </w:r>
      <w:r w:rsidR="00221A3A">
        <w:rPr>
          <w:rFonts w:ascii="ＭＳ 明朝" w:hAnsi="ＭＳ 明朝" w:hint="eastAsia"/>
        </w:rPr>
        <w:t>、「食」に関して</w:t>
      </w:r>
      <w:r w:rsidRPr="0028314F">
        <w:rPr>
          <w:rFonts w:ascii="ＭＳ 明朝" w:hAnsi="ＭＳ 明朝" w:hint="eastAsia"/>
        </w:rPr>
        <w:t>大きなポテンシャルを持っており</w:t>
      </w:r>
      <w:r>
        <w:rPr>
          <w:rFonts w:ascii="ＭＳ 明朝" w:hAnsi="ＭＳ 明朝" w:hint="eastAsia"/>
        </w:rPr>
        <w:t>、</w:t>
      </w:r>
      <w:r w:rsidRPr="0028314F">
        <w:rPr>
          <w:rFonts w:ascii="ＭＳ 明朝" w:hAnsi="ＭＳ 明朝" w:hint="eastAsia"/>
        </w:rPr>
        <w:t>世界に向けて</w:t>
      </w:r>
      <w:r w:rsidR="00221A3A">
        <w:rPr>
          <w:rFonts w:ascii="ＭＳ 明朝" w:hAnsi="ＭＳ 明朝" w:hint="eastAsia"/>
        </w:rPr>
        <w:t>「</w:t>
      </w:r>
      <w:r>
        <w:rPr>
          <w:rFonts w:ascii="ＭＳ 明朝" w:hAnsi="ＭＳ 明朝" w:hint="eastAsia"/>
        </w:rPr>
        <w:t>食</w:t>
      </w:r>
      <w:r w:rsidR="00221A3A">
        <w:rPr>
          <w:rFonts w:ascii="ＭＳ 明朝" w:hAnsi="ＭＳ 明朝" w:hint="eastAsia"/>
        </w:rPr>
        <w:t>」</w:t>
      </w:r>
      <w:r>
        <w:rPr>
          <w:rFonts w:ascii="ＭＳ 明朝" w:hAnsi="ＭＳ 明朝" w:hint="eastAsia"/>
        </w:rPr>
        <w:t>の</w:t>
      </w:r>
      <w:r w:rsidRPr="0028314F">
        <w:rPr>
          <w:rFonts w:ascii="ＭＳ 明朝" w:hAnsi="ＭＳ 明朝" w:hint="eastAsia"/>
        </w:rPr>
        <w:t>発信</w:t>
      </w:r>
      <w:r>
        <w:rPr>
          <w:rFonts w:ascii="ＭＳ 明朝" w:hAnsi="ＭＳ 明朝" w:hint="eastAsia"/>
        </w:rPr>
        <w:t>にも</w:t>
      </w:r>
      <w:r w:rsidRPr="0028314F">
        <w:rPr>
          <w:rFonts w:ascii="ＭＳ 明朝" w:hAnsi="ＭＳ 明朝" w:hint="eastAsia"/>
        </w:rPr>
        <w:t>取り組んでいる</w:t>
      </w:r>
      <w:r>
        <w:rPr>
          <w:rFonts w:ascii="ＭＳ 明朝" w:hAnsi="ＭＳ 明朝" w:hint="eastAsia"/>
        </w:rPr>
        <w:t>。</w:t>
      </w:r>
    </w:p>
    <w:p w14:paraId="4EDDBDDB" w14:textId="07B28CA2" w:rsidR="006B44CC" w:rsidRDefault="006B44CC" w:rsidP="00B24682">
      <w:pPr>
        <w:ind w:left="420" w:hangingChars="200" w:hanging="420"/>
        <w:rPr>
          <w:rFonts w:ascii="ＭＳ 明朝" w:hAnsi="ＭＳ 明朝"/>
        </w:rPr>
      </w:pPr>
      <w:r>
        <w:rPr>
          <w:rFonts w:ascii="ＭＳ 明朝" w:hAnsi="ＭＳ 明朝" w:hint="eastAsia"/>
        </w:rPr>
        <w:t xml:space="preserve">　○</w:t>
      </w:r>
      <w:r w:rsidR="00221A3A">
        <w:rPr>
          <w:rFonts w:ascii="ＭＳ 明朝" w:hAnsi="ＭＳ 明朝" w:hint="eastAsia"/>
        </w:rPr>
        <w:t>「</w:t>
      </w:r>
      <w:r w:rsidRPr="006B44CC">
        <w:rPr>
          <w:rFonts w:ascii="ＭＳ 明朝" w:hAnsi="ＭＳ 明朝" w:hint="eastAsia"/>
        </w:rPr>
        <w:t>食</w:t>
      </w:r>
      <w:r w:rsidR="00221A3A">
        <w:rPr>
          <w:rFonts w:ascii="ＭＳ 明朝" w:hAnsi="ＭＳ 明朝" w:hint="eastAsia"/>
        </w:rPr>
        <w:t>」</w:t>
      </w:r>
      <w:r w:rsidRPr="006B44CC">
        <w:rPr>
          <w:rFonts w:ascii="ＭＳ 明朝" w:hAnsi="ＭＳ 明朝" w:hint="eastAsia"/>
        </w:rPr>
        <w:t>をブランディング</w:t>
      </w:r>
      <w:r w:rsidR="00221A3A">
        <w:rPr>
          <w:rFonts w:ascii="ＭＳ 明朝" w:hAnsi="ＭＳ 明朝" w:hint="eastAsia"/>
        </w:rPr>
        <w:t>す</w:t>
      </w:r>
      <w:r w:rsidRPr="006B44CC">
        <w:rPr>
          <w:rFonts w:ascii="ＭＳ 明朝" w:hAnsi="ＭＳ 明朝" w:hint="eastAsia"/>
        </w:rPr>
        <w:t>るために、様々な方と一緒に取り組んで</w:t>
      </w:r>
      <w:r>
        <w:rPr>
          <w:rFonts w:ascii="ＭＳ 明朝" w:hAnsi="ＭＳ 明朝" w:hint="eastAsia"/>
        </w:rPr>
        <w:t>い</w:t>
      </w:r>
      <w:r w:rsidRPr="006B44CC">
        <w:rPr>
          <w:rFonts w:ascii="ＭＳ 明朝" w:hAnsi="ＭＳ 明朝" w:hint="eastAsia"/>
        </w:rPr>
        <w:t>る。</w:t>
      </w:r>
      <w:r>
        <w:rPr>
          <w:rFonts w:ascii="ＭＳ 明朝" w:hAnsi="ＭＳ 明朝" w:hint="eastAsia"/>
        </w:rPr>
        <w:t>大阪にはミシュランの星付き</w:t>
      </w:r>
      <w:r w:rsidRPr="006B44CC">
        <w:rPr>
          <w:rFonts w:ascii="ＭＳ 明朝" w:hAnsi="ＭＳ 明朝" w:hint="eastAsia"/>
        </w:rPr>
        <w:t>レストランが</w:t>
      </w:r>
      <w:r>
        <w:rPr>
          <w:rFonts w:ascii="ＭＳ 明朝" w:hAnsi="ＭＳ 明朝" w:hint="eastAsia"/>
        </w:rPr>
        <w:t>非常に多く</w:t>
      </w:r>
      <w:r w:rsidRPr="006B44CC">
        <w:rPr>
          <w:rFonts w:ascii="ＭＳ 明朝" w:hAnsi="ＭＳ 明朝" w:hint="eastAsia"/>
        </w:rPr>
        <w:t>あり</w:t>
      </w:r>
      <w:r>
        <w:rPr>
          <w:rFonts w:ascii="ＭＳ 明朝" w:hAnsi="ＭＳ 明朝" w:hint="eastAsia"/>
        </w:rPr>
        <w:t>、</w:t>
      </w:r>
      <w:r w:rsidRPr="006B44CC">
        <w:rPr>
          <w:rFonts w:ascii="ＭＳ 明朝" w:hAnsi="ＭＳ 明朝" w:hint="eastAsia"/>
        </w:rPr>
        <w:t>世界で４位。トリップアドバイザー</w:t>
      </w:r>
      <w:r>
        <w:rPr>
          <w:rFonts w:ascii="ＭＳ 明朝" w:hAnsi="ＭＳ 明朝" w:hint="eastAsia"/>
        </w:rPr>
        <w:t>の傾向</w:t>
      </w:r>
      <w:r w:rsidRPr="006B44CC">
        <w:rPr>
          <w:rFonts w:ascii="ＭＳ 明朝" w:hAnsi="ＭＳ 明朝" w:hint="eastAsia"/>
        </w:rPr>
        <w:t>を見</w:t>
      </w:r>
      <w:r>
        <w:rPr>
          <w:rFonts w:ascii="ＭＳ 明朝" w:hAnsi="ＭＳ 明朝" w:hint="eastAsia"/>
        </w:rPr>
        <w:t>る</w:t>
      </w:r>
      <w:r w:rsidRPr="006B44CC">
        <w:rPr>
          <w:rFonts w:ascii="ＭＳ 明朝" w:hAnsi="ＭＳ 明朝" w:hint="eastAsia"/>
        </w:rPr>
        <w:t>と、純粋</w:t>
      </w:r>
      <w:r>
        <w:rPr>
          <w:rFonts w:ascii="ＭＳ 明朝" w:hAnsi="ＭＳ 明朝" w:hint="eastAsia"/>
        </w:rPr>
        <w:t>に</w:t>
      </w:r>
      <w:r w:rsidRPr="006B44CC">
        <w:rPr>
          <w:rFonts w:ascii="ＭＳ 明朝" w:hAnsi="ＭＳ 明朝" w:hint="eastAsia"/>
        </w:rPr>
        <w:t>食事だけ</w:t>
      </w:r>
      <w:r>
        <w:rPr>
          <w:rFonts w:ascii="ＭＳ 明朝" w:hAnsi="ＭＳ 明朝" w:hint="eastAsia"/>
        </w:rPr>
        <w:t>では</w:t>
      </w:r>
      <w:r w:rsidRPr="006B44CC">
        <w:rPr>
          <w:rFonts w:ascii="ＭＳ 明朝" w:hAnsi="ＭＳ 明朝" w:hint="eastAsia"/>
        </w:rPr>
        <w:t>なく、体験にまで持ってい</w:t>
      </w:r>
      <w:r>
        <w:rPr>
          <w:rFonts w:ascii="ＭＳ 明朝" w:hAnsi="ＭＳ 明朝" w:hint="eastAsia"/>
        </w:rPr>
        <w:t>くことができれ</w:t>
      </w:r>
      <w:r w:rsidRPr="006B44CC">
        <w:rPr>
          <w:rFonts w:ascii="ＭＳ 明朝" w:hAnsi="ＭＳ 明朝" w:hint="eastAsia"/>
        </w:rPr>
        <w:t>ば</w:t>
      </w:r>
      <w:r>
        <w:rPr>
          <w:rFonts w:ascii="ＭＳ 明朝" w:hAnsi="ＭＳ 明朝" w:hint="eastAsia"/>
        </w:rPr>
        <w:t>、</w:t>
      </w:r>
      <w:r w:rsidRPr="006B44CC">
        <w:rPr>
          <w:rFonts w:ascii="ＭＳ 明朝" w:hAnsi="ＭＳ 明朝" w:hint="eastAsia"/>
        </w:rPr>
        <w:t>世界に向けて発信ができる</w:t>
      </w:r>
      <w:r>
        <w:rPr>
          <w:rFonts w:ascii="ＭＳ 明朝" w:hAnsi="ＭＳ 明朝" w:hint="eastAsia"/>
        </w:rPr>
        <w:t>のではな</w:t>
      </w:r>
      <w:r w:rsidRPr="006B44CC">
        <w:rPr>
          <w:rFonts w:ascii="ＭＳ 明朝" w:hAnsi="ＭＳ 明朝" w:hint="eastAsia"/>
        </w:rPr>
        <w:t>いかと</w:t>
      </w:r>
      <w:r w:rsidR="00221A3A">
        <w:rPr>
          <w:rFonts w:ascii="ＭＳ 明朝" w:hAnsi="ＭＳ 明朝" w:hint="eastAsia"/>
        </w:rPr>
        <w:t>考え</w:t>
      </w:r>
      <w:r w:rsidRPr="006B44CC">
        <w:rPr>
          <w:rFonts w:ascii="ＭＳ 明朝" w:hAnsi="ＭＳ 明朝" w:hint="eastAsia"/>
        </w:rPr>
        <w:t>、取り組んでいる。</w:t>
      </w:r>
    </w:p>
    <w:p w14:paraId="1B48832A" w14:textId="67C9C6E4" w:rsidR="006B44CC" w:rsidRDefault="006B44CC" w:rsidP="00221A3A">
      <w:pPr>
        <w:ind w:left="420" w:hangingChars="200" w:hanging="420"/>
        <w:rPr>
          <w:rFonts w:ascii="ＭＳ 明朝" w:hAnsi="ＭＳ 明朝"/>
        </w:rPr>
      </w:pPr>
      <w:r>
        <w:rPr>
          <w:rFonts w:ascii="ＭＳ 明朝" w:hAnsi="ＭＳ 明朝" w:hint="eastAsia"/>
        </w:rPr>
        <w:t xml:space="preserve">　○</w:t>
      </w:r>
      <w:r w:rsidR="00436F9E" w:rsidRPr="00436F9E">
        <w:rPr>
          <w:rFonts w:ascii="ＭＳ 明朝" w:hAnsi="ＭＳ 明朝" w:hint="eastAsia"/>
        </w:rPr>
        <w:t>日本橋も</w:t>
      </w:r>
      <w:r w:rsidR="00221A3A">
        <w:rPr>
          <w:rFonts w:ascii="ＭＳ 明朝" w:hAnsi="ＭＳ 明朝" w:hint="eastAsia"/>
        </w:rPr>
        <w:t>、</w:t>
      </w:r>
      <w:r w:rsidR="00436F9E" w:rsidRPr="00436F9E">
        <w:rPr>
          <w:rFonts w:ascii="ＭＳ 明朝" w:hAnsi="ＭＳ 明朝" w:hint="eastAsia"/>
        </w:rPr>
        <w:t>ポップカルチャーという領域では非常に大きなコンテンツになり得る</w:t>
      </w:r>
      <w:r w:rsidR="00436F9E">
        <w:rPr>
          <w:rFonts w:ascii="ＭＳ 明朝" w:hAnsi="ＭＳ 明朝" w:hint="eastAsia"/>
        </w:rPr>
        <w:t>。昨年、</w:t>
      </w:r>
      <w:r w:rsidR="00436F9E" w:rsidRPr="00436F9E">
        <w:rPr>
          <w:rFonts w:ascii="ＭＳ 明朝" w:hAnsi="ＭＳ 明朝" w:hint="eastAsia"/>
        </w:rPr>
        <w:t>日</w:t>
      </w:r>
      <w:r w:rsidR="00436F9E" w:rsidRPr="00436F9E">
        <w:rPr>
          <w:rFonts w:ascii="ＭＳ 明朝" w:hAnsi="ＭＳ 明朝" w:hint="eastAsia"/>
        </w:rPr>
        <w:lastRenderedPageBreak/>
        <w:t>本橋</w:t>
      </w:r>
      <w:r w:rsidR="00436F9E">
        <w:rPr>
          <w:rFonts w:ascii="ＭＳ 明朝" w:hAnsi="ＭＳ 明朝" w:hint="eastAsia"/>
        </w:rPr>
        <w:t>で</w:t>
      </w:r>
      <w:r w:rsidR="00436F9E" w:rsidRPr="00436F9E">
        <w:rPr>
          <w:rFonts w:ascii="ＭＳ 明朝" w:hAnsi="ＭＳ 明朝" w:hint="eastAsia"/>
        </w:rPr>
        <w:t>聞いたところ、消費の50％が</w:t>
      </w:r>
      <w:r w:rsidR="00436F9E">
        <w:rPr>
          <w:rFonts w:ascii="ＭＳ 明朝" w:hAnsi="ＭＳ 明朝" w:hint="eastAsia"/>
        </w:rPr>
        <w:t>外国人旅行者によるものとなっている。</w:t>
      </w:r>
    </w:p>
    <w:p w14:paraId="1B1B1565" w14:textId="77777777" w:rsidR="00436F9E" w:rsidRDefault="00436F9E" w:rsidP="00B24682">
      <w:pPr>
        <w:ind w:left="420" w:hangingChars="200" w:hanging="420"/>
        <w:rPr>
          <w:rFonts w:ascii="ＭＳ 明朝" w:hAnsi="ＭＳ 明朝"/>
        </w:rPr>
      </w:pPr>
    </w:p>
    <w:p w14:paraId="79107C8F" w14:textId="4BF51966" w:rsidR="00436F9E" w:rsidRDefault="00436F9E" w:rsidP="00B24682">
      <w:pPr>
        <w:ind w:left="420" w:hangingChars="200" w:hanging="420"/>
        <w:rPr>
          <w:rFonts w:ascii="ＭＳ 明朝" w:hAnsi="ＭＳ 明朝"/>
        </w:rPr>
      </w:pPr>
      <w:r>
        <w:rPr>
          <w:rFonts w:ascii="ＭＳ 明朝" w:hAnsi="ＭＳ 明朝" w:hint="eastAsia"/>
        </w:rPr>
        <w:t>６．デジタルマーケティング、デジタルプロモーションを積極的に取り入れた観光プロモーションの実施</w:t>
      </w:r>
    </w:p>
    <w:p w14:paraId="14DC43CF" w14:textId="4C4BF207" w:rsidR="00436F9E" w:rsidRDefault="00436F9E" w:rsidP="00B24682">
      <w:pPr>
        <w:ind w:left="420" w:hangingChars="200" w:hanging="420"/>
        <w:rPr>
          <w:rFonts w:ascii="ＭＳ 明朝" w:hAnsi="ＭＳ 明朝"/>
        </w:rPr>
      </w:pPr>
      <w:r>
        <w:rPr>
          <w:rFonts w:ascii="ＭＳ 明朝" w:hAnsi="ＭＳ 明朝" w:hint="eastAsia"/>
        </w:rPr>
        <w:t xml:space="preserve">　○</w:t>
      </w:r>
      <w:r w:rsidRPr="00436F9E">
        <w:rPr>
          <w:rFonts w:ascii="ＭＳ 明朝" w:hAnsi="ＭＳ 明朝" w:hint="eastAsia"/>
        </w:rPr>
        <w:t>これまでの海外マーケティング</w:t>
      </w:r>
      <w:r>
        <w:rPr>
          <w:rFonts w:ascii="ＭＳ 明朝" w:hAnsi="ＭＳ 明朝" w:hint="eastAsia"/>
        </w:rPr>
        <w:t>は、</w:t>
      </w:r>
      <w:r w:rsidRPr="00436F9E">
        <w:rPr>
          <w:rFonts w:ascii="ＭＳ 明朝" w:hAnsi="ＭＳ 明朝" w:hint="eastAsia"/>
        </w:rPr>
        <w:t>現地の観光展</w:t>
      </w:r>
      <w:r w:rsidR="00221A3A">
        <w:rPr>
          <w:rFonts w:ascii="ＭＳ 明朝" w:hAnsi="ＭＳ 明朝" w:hint="eastAsia"/>
        </w:rPr>
        <w:t>への</w:t>
      </w:r>
      <w:r w:rsidRPr="00436F9E">
        <w:rPr>
          <w:rFonts w:ascii="ＭＳ 明朝" w:hAnsi="ＭＳ 明朝" w:hint="eastAsia"/>
        </w:rPr>
        <w:t>出</w:t>
      </w:r>
      <w:r w:rsidR="00221A3A">
        <w:rPr>
          <w:rFonts w:ascii="ＭＳ 明朝" w:hAnsi="ＭＳ 明朝" w:hint="eastAsia"/>
        </w:rPr>
        <w:t>展や</w:t>
      </w:r>
      <w:r w:rsidRPr="00436F9E">
        <w:rPr>
          <w:rFonts w:ascii="ＭＳ 明朝" w:hAnsi="ＭＳ 明朝" w:hint="eastAsia"/>
        </w:rPr>
        <w:t>向こうのＢ</w:t>
      </w:r>
      <w:r w:rsidR="003D684F">
        <w:rPr>
          <w:rFonts w:ascii="ＭＳ 明朝" w:hAnsi="ＭＳ 明朝" w:hint="eastAsia"/>
        </w:rPr>
        <w:t>to</w:t>
      </w:r>
      <w:r w:rsidRPr="00436F9E">
        <w:rPr>
          <w:rFonts w:ascii="ＭＳ 明朝" w:hAnsi="ＭＳ 明朝" w:hint="eastAsia"/>
        </w:rPr>
        <w:t>Ｃのイベント</w:t>
      </w:r>
      <w:r w:rsidR="00221A3A">
        <w:rPr>
          <w:rFonts w:ascii="ＭＳ 明朝" w:hAnsi="ＭＳ 明朝" w:hint="eastAsia"/>
        </w:rPr>
        <w:t>へのなど</w:t>
      </w:r>
      <w:r w:rsidRPr="00436F9E">
        <w:rPr>
          <w:rFonts w:ascii="ＭＳ 明朝" w:hAnsi="ＭＳ 明朝" w:hint="eastAsia"/>
        </w:rPr>
        <w:t>非常にアナログ的なことが多かった。</w:t>
      </w:r>
      <w:r w:rsidR="0091009C">
        <w:rPr>
          <w:rFonts w:ascii="ＭＳ 明朝" w:hAnsi="ＭＳ 明朝" w:hint="eastAsia"/>
        </w:rPr>
        <w:t>昨今は、</w:t>
      </w:r>
      <w:r w:rsidR="0091009C" w:rsidRPr="0091009C">
        <w:rPr>
          <w:rFonts w:ascii="ＭＳ 明朝" w:hAnsi="ＭＳ 明朝" w:hint="eastAsia"/>
        </w:rPr>
        <w:t>ＦＩＴ（</w:t>
      </w:r>
      <w:r w:rsidR="0091009C" w:rsidRPr="0091009C">
        <w:rPr>
          <w:rStyle w:val="st1"/>
          <w:rFonts w:ascii="ＭＳ 明朝" w:hAnsi="ＭＳ 明朝" w:cs="Arial"/>
        </w:rPr>
        <w:t>Foreign Independent Tour</w:t>
      </w:r>
      <w:r w:rsidR="0091009C">
        <w:rPr>
          <w:rStyle w:val="st1"/>
          <w:rFonts w:ascii="ＭＳ 明朝" w:hAnsi="ＭＳ 明朝" w:cs="Arial" w:hint="eastAsia"/>
        </w:rPr>
        <w:t xml:space="preserve">　海外個人旅行</w:t>
      </w:r>
      <w:r w:rsidR="0091009C" w:rsidRPr="0091009C">
        <w:rPr>
          <w:rStyle w:val="st1"/>
          <w:rFonts w:ascii="ＭＳ 明朝" w:hAnsi="ＭＳ 明朝" w:cs="Arial" w:hint="eastAsia"/>
        </w:rPr>
        <w:t>）</w:t>
      </w:r>
      <w:r w:rsidR="0091009C" w:rsidRPr="0091009C">
        <w:rPr>
          <w:rFonts w:ascii="ＭＳ 明朝" w:hAnsi="ＭＳ 明朝" w:hint="eastAsia"/>
        </w:rPr>
        <w:t>の方の情報発信はほとんどＳＮＳで</w:t>
      </w:r>
      <w:r w:rsidR="0091009C">
        <w:rPr>
          <w:rFonts w:ascii="ＭＳ 明朝" w:hAnsi="ＭＳ 明朝" w:hint="eastAsia"/>
        </w:rPr>
        <w:t>あり、</w:t>
      </w:r>
      <w:r w:rsidR="00221A3A">
        <w:rPr>
          <w:rFonts w:ascii="ＭＳ 明朝" w:hAnsi="ＭＳ 明朝" w:hint="eastAsia"/>
        </w:rPr>
        <w:t>そ</w:t>
      </w:r>
      <w:r w:rsidR="0091009C" w:rsidRPr="0091009C">
        <w:rPr>
          <w:rFonts w:ascii="ＭＳ 明朝" w:hAnsi="ＭＳ 明朝" w:hint="eastAsia"/>
        </w:rPr>
        <w:t>の発信力が、</w:t>
      </w:r>
      <w:r w:rsidR="00221A3A">
        <w:rPr>
          <w:rFonts w:ascii="ＭＳ 明朝" w:hAnsi="ＭＳ 明朝" w:hint="eastAsia"/>
        </w:rPr>
        <w:t>現在の</w:t>
      </w:r>
      <w:r w:rsidR="0091009C" w:rsidRPr="0091009C">
        <w:rPr>
          <w:rFonts w:ascii="ＭＳ 明朝" w:hAnsi="ＭＳ 明朝" w:hint="eastAsia"/>
        </w:rPr>
        <w:t>ツーリズムマーケティングではキーになってい</w:t>
      </w:r>
      <w:r w:rsidR="0091009C">
        <w:rPr>
          <w:rFonts w:ascii="ＭＳ 明朝" w:hAnsi="ＭＳ 明朝" w:hint="eastAsia"/>
        </w:rPr>
        <w:t>る</w:t>
      </w:r>
      <w:r w:rsidR="0091009C" w:rsidRPr="0091009C">
        <w:rPr>
          <w:rFonts w:ascii="ＭＳ 明朝" w:hAnsi="ＭＳ 明朝" w:hint="eastAsia"/>
        </w:rPr>
        <w:t>。</w:t>
      </w:r>
      <w:r w:rsidR="0091009C">
        <w:rPr>
          <w:rFonts w:ascii="ＭＳ 明朝" w:hAnsi="ＭＳ 明朝" w:hint="eastAsia"/>
        </w:rPr>
        <w:t>観光局では、Ｗｅｂサイトと</w:t>
      </w:r>
      <w:r w:rsidR="00D11AB3">
        <w:rPr>
          <w:rFonts w:ascii="ＭＳ 明朝" w:hAnsi="ＭＳ 明朝" w:hint="eastAsia"/>
        </w:rPr>
        <w:t>ＳＮＳを海外言語で発信し</w:t>
      </w:r>
      <w:r w:rsidR="0091009C" w:rsidRPr="0091009C">
        <w:rPr>
          <w:rFonts w:ascii="ＭＳ 明朝" w:hAnsi="ＭＳ 明朝" w:hint="eastAsia"/>
        </w:rPr>
        <w:t>情報を拡散させている</w:t>
      </w:r>
      <w:r w:rsidR="0091009C">
        <w:rPr>
          <w:rFonts w:ascii="ＭＳ 明朝" w:hAnsi="ＭＳ 明朝" w:hint="eastAsia"/>
        </w:rPr>
        <w:t>が、それだけではなく、</w:t>
      </w:r>
      <w:r w:rsidR="00D11AB3" w:rsidRPr="00D11AB3">
        <w:rPr>
          <w:rFonts w:ascii="ＭＳ 明朝" w:hAnsi="ＭＳ 明朝" w:hint="eastAsia"/>
        </w:rPr>
        <w:t>ＦＩＴ</w:t>
      </w:r>
      <w:r w:rsidR="00D11AB3">
        <w:rPr>
          <w:rFonts w:ascii="ＭＳ 明朝" w:hAnsi="ＭＳ 明朝" w:hint="eastAsia"/>
        </w:rPr>
        <w:t>の発信力も含めて、</w:t>
      </w:r>
      <w:r w:rsidR="0091009C" w:rsidRPr="0091009C">
        <w:rPr>
          <w:rFonts w:ascii="ＭＳ 明朝" w:hAnsi="ＭＳ 明朝" w:hint="eastAsia"/>
        </w:rPr>
        <w:t>デジタルでプロモーションをかけていく</w:t>
      </w:r>
      <w:r w:rsidR="00D11AB3">
        <w:rPr>
          <w:rFonts w:ascii="ＭＳ 明朝" w:hAnsi="ＭＳ 明朝" w:hint="eastAsia"/>
        </w:rPr>
        <w:t>ことがこれからますます重要になる。</w:t>
      </w:r>
    </w:p>
    <w:p w14:paraId="249E89C4" w14:textId="1890D51B" w:rsidR="00D11AB3" w:rsidRPr="00690461" w:rsidRDefault="0091009C" w:rsidP="00690461">
      <w:pPr>
        <w:ind w:left="420" w:hangingChars="200" w:hanging="420"/>
        <w:rPr>
          <w:color w:val="000000" w:themeColor="text1"/>
        </w:rPr>
      </w:pPr>
      <w:r>
        <w:rPr>
          <w:rFonts w:ascii="ＭＳ 明朝" w:hAnsi="ＭＳ 明朝" w:hint="eastAsia"/>
        </w:rPr>
        <w:t xml:space="preserve">　</w:t>
      </w:r>
      <w:r w:rsidRPr="00690461">
        <w:rPr>
          <w:rFonts w:ascii="ＭＳ 明朝" w:hAnsi="ＭＳ 明朝" w:hint="eastAsia"/>
          <w:color w:val="000000" w:themeColor="text1"/>
        </w:rPr>
        <w:t>○</w:t>
      </w:r>
      <w:r w:rsidR="00D11AB3" w:rsidRPr="00690461">
        <w:rPr>
          <w:rFonts w:ascii="ＭＳ 明朝" w:hAnsi="ＭＳ 明朝" w:hint="eastAsia"/>
          <w:color w:val="000000" w:themeColor="text1"/>
        </w:rPr>
        <w:t>海外の旅行者はどうやって観光情報を取っているか。旅行会社のホームページ、航空会社のホームページ、ＳＮＳ、口コミサイト、ガイドブックの順に割合が高いが、上位４位まではデジタル。従って、観光展に行ってパンフレットを配布するというだけでは駄目で、デジタルで</w:t>
      </w:r>
      <w:r w:rsidR="00221A3A">
        <w:rPr>
          <w:rFonts w:ascii="ＭＳ 明朝" w:hAnsi="ＭＳ 明朝" w:hint="eastAsia"/>
          <w:color w:val="000000" w:themeColor="text1"/>
        </w:rPr>
        <w:t>どのように</w:t>
      </w:r>
      <w:r w:rsidR="00D11AB3" w:rsidRPr="00690461">
        <w:rPr>
          <w:rFonts w:ascii="ＭＳ 明朝" w:hAnsi="ＭＳ 明朝" w:hint="eastAsia"/>
          <w:color w:val="000000" w:themeColor="text1"/>
        </w:rPr>
        <w:t>プロモーションしていくのかを、考えている。</w:t>
      </w:r>
      <w:r w:rsidR="00D11AB3" w:rsidRPr="00690461">
        <w:rPr>
          <w:rFonts w:hint="eastAsia"/>
          <w:color w:val="000000" w:themeColor="text1"/>
        </w:rPr>
        <w:t>デジタルの世界はスピードが</w:t>
      </w:r>
      <w:r w:rsidR="00456DF1" w:rsidRPr="00690461">
        <w:rPr>
          <w:rFonts w:hint="eastAsia"/>
          <w:color w:val="000000" w:themeColor="text1"/>
        </w:rPr>
        <w:t>どんどん</w:t>
      </w:r>
      <w:r w:rsidR="00D11AB3" w:rsidRPr="00690461">
        <w:rPr>
          <w:rFonts w:hint="eastAsia"/>
          <w:color w:val="000000" w:themeColor="text1"/>
        </w:rPr>
        <w:t>上がっていって</w:t>
      </w:r>
      <w:r w:rsidR="00456DF1" w:rsidRPr="00690461">
        <w:rPr>
          <w:rFonts w:hint="eastAsia"/>
          <w:color w:val="000000" w:themeColor="text1"/>
        </w:rPr>
        <w:t>いる</w:t>
      </w:r>
      <w:r w:rsidR="00D11AB3" w:rsidRPr="00690461">
        <w:rPr>
          <w:rFonts w:hint="eastAsia"/>
          <w:color w:val="000000" w:themeColor="text1"/>
        </w:rPr>
        <w:t>ので、必死</w:t>
      </w:r>
      <w:r w:rsidR="00690461" w:rsidRPr="00690461">
        <w:rPr>
          <w:rFonts w:hint="eastAsia"/>
          <w:color w:val="000000" w:themeColor="text1"/>
        </w:rPr>
        <w:t>でついていかないといけない</w:t>
      </w:r>
      <w:r w:rsidR="00D11AB3" w:rsidRPr="00690461">
        <w:rPr>
          <w:rFonts w:hint="eastAsia"/>
          <w:color w:val="000000" w:themeColor="text1"/>
        </w:rPr>
        <w:t>。</w:t>
      </w:r>
    </w:p>
    <w:p w14:paraId="3705679D" w14:textId="6D8BBB54" w:rsidR="00D11AB3" w:rsidRPr="00690461" w:rsidRDefault="00D11AB3" w:rsidP="00B24682">
      <w:pPr>
        <w:ind w:left="420" w:hangingChars="200" w:hanging="420"/>
        <w:rPr>
          <w:rFonts w:ascii="ＭＳ 明朝" w:hAnsi="ＭＳ 明朝"/>
          <w:color w:val="000000" w:themeColor="text1"/>
        </w:rPr>
      </w:pPr>
    </w:p>
    <w:sectPr w:rsidR="00D11AB3" w:rsidRPr="00690461" w:rsidSect="007C77CC">
      <w:footerReference w:type="default" r:id="rId9"/>
      <w:pgSz w:w="11906" w:h="16838" w:code="9"/>
      <w:pgMar w:top="1304" w:right="1418" w:bottom="1304" w:left="1418" w:header="851" w:footer="680" w:gutter="0"/>
      <w:pgNumType w:fmt="numberInDash"/>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E9976" w14:textId="77777777" w:rsidR="00F90F63" w:rsidRDefault="00F90F63">
      <w:r>
        <w:separator/>
      </w:r>
    </w:p>
  </w:endnote>
  <w:endnote w:type="continuationSeparator" w:id="0">
    <w:p w14:paraId="660A4EEA" w14:textId="77777777" w:rsidR="00F90F63" w:rsidRDefault="00F9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CF49E" w14:textId="0D4F6922" w:rsidR="00DA1DA6" w:rsidRDefault="00DA1DA6">
    <w:pPr>
      <w:pStyle w:val="a3"/>
      <w:jc w:val="center"/>
    </w:pPr>
    <w:r>
      <w:fldChar w:fldCharType="begin"/>
    </w:r>
    <w:r>
      <w:instrText>PAGE   \* MERGEFORMAT</w:instrText>
    </w:r>
    <w:r>
      <w:fldChar w:fldCharType="separate"/>
    </w:r>
    <w:r w:rsidR="00026CC7" w:rsidRPr="00026CC7">
      <w:rPr>
        <w:noProof/>
        <w:lang w:val="ja-JP"/>
      </w:rPr>
      <w:t>-</w:t>
    </w:r>
    <w:r w:rsidR="00026CC7">
      <w:rPr>
        <w:noProof/>
      </w:rPr>
      <w:t xml:space="preserve"> 1 -</w:t>
    </w:r>
    <w:r>
      <w:fldChar w:fldCharType="end"/>
    </w:r>
  </w:p>
  <w:p w14:paraId="48C10DB7" w14:textId="77777777" w:rsidR="00DA1DA6" w:rsidRDefault="00DA1DA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3C8C5" w14:textId="77777777" w:rsidR="00F90F63" w:rsidRDefault="00F90F63">
      <w:r>
        <w:separator/>
      </w:r>
    </w:p>
  </w:footnote>
  <w:footnote w:type="continuationSeparator" w:id="0">
    <w:p w14:paraId="60590F97" w14:textId="77777777" w:rsidR="00F90F63" w:rsidRDefault="00F90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98"/>
    <w:rsid w:val="00007768"/>
    <w:rsid w:val="00026CC7"/>
    <w:rsid w:val="0007078A"/>
    <w:rsid w:val="00081FA7"/>
    <w:rsid w:val="000A1CD6"/>
    <w:rsid w:val="000B78A1"/>
    <w:rsid w:val="000D3AA7"/>
    <w:rsid w:val="000E7DA8"/>
    <w:rsid w:val="000F506C"/>
    <w:rsid w:val="000F5478"/>
    <w:rsid w:val="00104987"/>
    <w:rsid w:val="00127A32"/>
    <w:rsid w:val="00163F66"/>
    <w:rsid w:val="00165330"/>
    <w:rsid w:val="00180AAE"/>
    <w:rsid w:val="00183055"/>
    <w:rsid w:val="001844CF"/>
    <w:rsid w:val="0019020D"/>
    <w:rsid w:val="00190A26"/>
    <w:rsid w:val="001B2454"/>
    <w:rsid w:val="001B2B33"/>
    <w:rsid w:val="001C0E52"/>
    <w:rsid w:val="001C255F"/>
    <w:rsid w:val="001D4283"/>
    <w:rsid w:val="001D55E0"/>
    <w:rsid w:val="001F5FDF"/>
    <w:rsid w:val="002063E7"/>
    <w:rsid w:val="00221A3A"/>
    <w:rsid w:val="002512C1"/>
    <w:rsid w:val="00254371"/>
    <w:rsid w:val="002755A2"/>
    <w:rsid w:val="0028064B"/>
    <w:rsid w:val="00281CF7"/>
    <w:rsid w:val="00281D4C"/>
    <w:rsid w:val="0028314F"/>
    <w:rsid w:val="00285914"/>
    <w:rsid w:val="00293AF2"/>
    <w:rsid w:val="002D1F4E"/>
    <w:rsid w:val="002D302D"/>
    <w:rsid w:val="002E035F"/>
    <w:rsid w:val="002E2C17"/>
    <w:rsid w:val="00301C08"/>
    <w:rsid w:val="003070CD"/>
    <w:rsid w:val="00324023"/>
    <w:rsid w:val="00331795"/>
    <w:rsid w:val="00337FA8"/>
    <w:rsid w:val="00341CDB"/>
    <w:rsid w:val="00354B99"/>
    <w:rsid w:val="00376445"/>
    <w:rsid w:val="00383EAA"/>
    <w:rsid w:val="003B5B92"/>
    <w:rsid w:val="003D59F9"/>
    <w:rsid w:val="003D684F"/>
    <w:rsid w:val="003E0D84"/>
    <w:rsid w:val="00410A37"/>
    <w:rsid w:val="0041428C"/>
    <w:rsid w:val="0043461C"/>
    <w:rsid w:val="00436F9E"/>
    <w:rsid w:val="00447299"/>
    <w:rsid w:val="00452774"/>
    <w:rsid w:val="00455778"/>
    <w:rsid w:val="00456DF1"/>
    <w:rsid w:val="00460CC6"/>
    <w:rsid w:val="00471A77"/>
    <w:rsid w:val="00472DBF"/>
    <w:rsid w:val="00487616"/>
    <w:rsid w:val="00487ECB"/>
    <w:rsid w:val="004A42A9"/>
    <w:rsid w:val="004A46AB"/>
    <w:rsid w:val="004A6DB9"/>
    <w:rsid w:val="004A70B3"/>
    <w:rsid w:val="004B0DE7"/>
    <w:rsid w:val="004B270E"/>
    <w:rsid w:val="004B6CDA"/>
    <w:rsid w:val="004C3097"/>
    <w:rsid w:val="004D141A"/>
    <w:rsid w:val="004D73BC"/>
    <w:rsid w:val="004E2FC3"/>
    <w:rsid w:val="004F3650"/>
    <w:rsid w:val="00501383"/>
    <w:rsid w:val="00515B51"/>
    <w:rsid w:val="00572BA6"/>
    <w:rsid w:val="00577F8A"/>
    <w:rsid w:val="00583C4A"/>
    <w:rsid w:val="0059367C"/>
    <w:rsid w:val="00595302"/>
    <w:rsid w:val="005A023A"/>
    <w:rsid w:val="005A2643"/>
    <w:rsid w:val="005A2C6D"/>
    <w:rsid w:val="005A70A0"/>
    <w:rsid w:val="005C2DF7"/>
    <w:rsid w:val="005C5930"/>
    <w:rsid w:val="005E1EC1"/>
    <w:rsid w:val="005F6917"/>
    <w:rsid w:val="00601D1B"/>
    <w:rsid w:val="0061109A"/>
    <w:rsid w:val="006200BC"/>
    <w:rsid w:val="00627500"/>
    <w:rsid w:val="00640B5B"/>
    <w:rsid w:val="00646D8D"/>
    <w:rsid w:val="00652739"/>
    <w:rsid w:val="006879D6"/>
    <w:rsid w:val="00690461"/>
    <w:rsid w:val="00694BDC"/>
    <w:rsid w:val="006A53BF"/>
    <w:rsid w:val="006B3FE1"/>
    <w:rsid w:val="006B44CC"/>
    <w:rsid w:val="006D62C5"/>
    <w:rsid w:val="006D64D9"/>
    <w:rsid w:val="006D7F99"/>
    <w:rsid w:val="006F0439"/>
    <w:rsid w:val="006F6CE5"/>
    <w:rsid w:val="00706CB5"/>
    <w:rsid w:val="00731B35"/>
    <w:rsid w:val="00751BAB"/>
    <w:rsid w:val="00763D95"/>
    <w:rsid w:val="00770079"/>
    <w:rsid w:val="00782A10"/>
    <w:rsid w:val="00792747"/>
    <w:rsid w:val="007964ED"/>
    <w:rsid w:val="007973AA"/>
    <w:rsid w:val="007A18F6"/>
    <w:rsid w:val="007C77CC"/>
    <w:rsid w:val="007D6663"/>
    <w:rsid w:val="007E01E0"/>
    <w:rsid w:val="007E25D5"/>
    <w:rsid w:val="007E5CC9"/>
    <w:rsid w:val="007F12B0"/>
    <w:rsid w:val="007F7F5C"/>
    <w:rsid w:val="00827801"/>
    <w:rsid w:val="008422C3"/>
    <w:rsid w:val="00842ECB"/>
    <w:rsid w:val="00843E28"/>
    <w:rsid w:val="00845439"/>
    <w:rsid w:val="008870B3"/>
    <w:rsid w:val="008916E2"/>
    <w:rsid w:val="008D5EF0"/>
    <w:rsid w:val="008F79EC"/>
    <w:rsid w:val="0091009C"/>
    <w:rsid w:val="00921120"/>
    <w:rsid w:val="009400CC"/>
    <w:rsid w:val="0096470C"/>
    <w:rsid w:val="00966C67"/>
    <w:rsid w:val="00980E65"/>
    <w:rsid w:val="00982417"/>
    <w:rsid w:val="009921F9"/>
    <w:rsid w:val="009C0379"/>
    <w:rsid w:val="009C12D3"/>
    <w:rsid w:val="009F21DD"/>
    <w:rsid w:val="00A04B43"/>
    <w:rsid w:val="00A14586"/>
    <w:rsid w:val="00A2602F"/>
    <w:rsid w:val="00A42009"/>
    <w:rsid w:val="00A50A3C"/>
    <w:rsid w:val="00A5397F"/>
    <w:rsid w:val="00A61A97"/>
    <w:rsid w:val="00A61EEE"/>
    <w:rsid w:val="00A67B4A"/>
    <w:rsid w:val="00A8132D"/>
    <w:rsid w:val="00AA5C12"/>
    <w:rsid w:val="00AB01A2"/>
    <w:rsid w:val="00AB1C47"/>
    <w:rsid w:val="00AB77E3"/>
    <w:rsid w:val="00AE1CD0"/>
    <w:rsid w:val="00AE6410"/>
    <w:rsid w:val="00AF7ADC"/>
    <w:rsid w:val="00B04E99"/>
    <w:rsid w:val="00B1355C"/>
    <w:rsid w:val="00B1503F"/>
    <w:rsid w:val="00B24682"/>
    <w:rsid w:val="00B458C2"/>
    <w:rsid w:val="00B47E02"/>
    <w:rsid w:val="00B5168F"/>
    <w:rsid w:val="00B60BC9"/>
    <w:rsid w:val="00B704BA"/>
    <w:rsid w:val="00BB7F65"/>
    <w:rsid w:val="00BC54AE"/>
    <w:rsid w:val="00BD21CA"/>
    <w:rsid w:val="00BF5DBE"/>
    <w:rsid w:val="00C234EA"/>
    <w:rsid w:val="00C32D1A"/>
    <w:rsid w:val="00C3316C"/>
    <w:rsid w:val="00C40478"/>
    <w:rsid w:val="00C42F6E"/>
    <w:rsid w:val="00C67840"/>
    <w:rsid w:val="00C74A0D"/>
    <w:rsid w:val="00C93C02"/>
    <w:rsid w:val="00CA0B1B"/>
    <w:rsid w:val="00CB5B59"/>
    <w:rsid w:val="00CC2048"/>
    <w:rsid w:val="00CD25D7"/>
    <w:rsid w:val="00CE2599"/>
    <w:rsid w:val="00D0679C"/>
    <w:rsid w:val="00D11AB3"/>
    <w:rsid w:val="00D1281A"/>
    <w:rsid w:val="00D30715"/>
    <w:rsid w:val="00D30A09"/>
    <w:rsid w:val="00D3493C"/>
    <w:rsid w:val="00D42CA4"/>
    <w:rsid w:val="00D4374C"/>
    <w:rsid w:val="00D52EC3"/>
    <w:rsid w:val="00D7496B"/>
    <w:rsid w:val="00D764F1"/>
    <w:rsid w:val="00D91317"/>
    <w:rsid w:val="00DA1DA6"/>
    <w:rsid w:val="00DB1EA2"/>
    <w:rsid w:val="00DB5754"/>
    <w:rsid w:val="00DF60BD"/>
    <w:rsid w:val="00E07E36"/>
    <w:rsid w:val="00E2515F"/>
    <w:rsid w:val="00E4096B"/>
    <w:rsid w:val="00E51F33"/>
    <w:rsid w:val="00E56B28"/>
    <w:rsid w:val="00E61DD0"/>
    <w:rsid w:val="00E8270E"/>
    <w:rsid w:val="00EA2D98"/>
    <w:rsid w:val="00F031A3"/>
    <w:rsid w:val="00F13AC6"/>
    <w:rsid w:val="00F17D99"/>
    <w:rsid w:val="00F22789"/>
    <w:rsid w:val="00F267B6"/>
    <w:rsid w:val="00F35AC1"/>
    <w:rsid w:val="00F761FF"/>
    <w:rsid w:val="00F80A3C"/>
    <w:rsid w:val="00F90F63"/>
    <w:rsid w:val="00F91955"/>
    <w:rsid w:val="00FA35E6"/>
    <w:rsid w:val="00FB2924"/>
    <w:rsid w:val="00FB30A9"/>
    <w:rsid w:val="00FC0EB4"/>
    <w:rsid w:val="00FC6860"/>
    <w:rsid w:val="00FE26C9"/>
    <w:rsid w:val="00FE3BB1"/>
    <w:rsid w:val="00FE54A4"/>
    <w:rsid w:val="00FF08C4"/>
    <w:rsid w:val="00FF6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902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annotation text"/>
    <w:basedOn w:val="a"/>
    <w:pPr>
      <w:jc w:val="left"/>
    </w:pPr>
  </w:style>
  <w:style w:type="paragraph" w:styleId="a6">
    <w:name w:val="header"/>
    <w:basedOn w:val="a"/>
    <w:link w:val="a7"/>
    <w:pPr>
      <w:tabs>
        <w:tab w:val="center" w:pos="4252"/>
        <w:tab w:val="right" w:pos="8504"/>
      </w:tabs>
      <w:snapToGrid w:val="0"/>
    </w:pPr>
  </w:style>
  <w:style w:type="character" w:styleId="a8">
    <w:name w:val="Emphasis"/>
    <w:rPr>
      <w:i/>
      <w:iCs/>
    </w:rPr>
  </w:style>
  <w:style w:type="paragraph" w:customStyle="1" w:styleId="CharChar">
    <w:name w:val="コメント内容 Char Char"/>
    <w:basedOn w:val="a5"/>
    <w:next w:val="a5"/>
    <w:rPr>
      <w:b/>
      <w:bCs/>
    </w:rPr>
  </w:style>
  <w:style w:type="paragraph" w:customStyle="1" w:styleId="CharChar0">
    <w:name w:val="吹き出し Char Char"/>
    <w:basedOn w:val="a"/>
    <w:rPr>
      <w:rFonts w:ascii="Arial" w:eastAsia="ＭＳ ゴシック" w:hAnsi="Arial" w:cs="Times New Roman"/>
      <w:sz w:val="18"/>
      <w:szCs w:val="18"/>
    </w:rPr>
  </w:style>
  <w:style w:type="paragraph" w:customStyle="1" w:styleId="1">
    <w:name w:val="コメント内容1"/>
    <w:basedOn w:val="a5"/>
    <w:next w:val="a5"/>
    <w:rPr>
      <w:b/>
      <w:bCs/>
    </w:rPr>
  </w:style>
  <w:style w:type="paragraph" w:customStyle="1" w:styleId="2">
    <w:name w:val="コメント内容2"/>
    <w:basedOn w:val="a5"/>
    <w:next w:val="a5"/>
    <w:rPr>
      <w:b/>
      <w:bCs/>
    </w:rPr>
  </w:style>
  <w:style w:type="paragraph" w:customStyle="1" w:styleId="10">
    <w:name w:val="結語1"/>
    <w:basedOn w:val="a"/>
    <w:link w:val="a9"/>
    <w:pPr>
      <w:jc w:val="right"/>
    </w:pPr>
    <w:rPr>
      <w:rFonts w:ascii="ＭＳ 明朝" w:hAnsi="ＭＳ 明朝" w:cs="ＭＳ 明朝"/>
    </w:rPr>
  </w:style>
  <w:style w:type="character" w:customStyle="1" w:styleId="11">
    <w:name w:val="コメント参照1"/>
    <w:rPr>
      <w:sz w:val="18"/>
      <w:szCs w:val="18"/>
    </w:rPr>
  </w:style>
  <w:style w:type="character" w:customStyle="1" w:styleId="12">
    <w:name w:val="コメント参照1"/>
    <w:rPr>
      <w:sz w:val="18"/>
      <w:szCs w:val="18"/>
    </w:rPr>
  </w:style>
  <w:style w:type="character" w:customStyle="1" w:styleId="a4">
    <w:name w:val="フッター (文字)"/>
    <w:basedOn w:val="a0"/>
    <w:link w:val="a3"/>
    <w:semiHidden/>
  </w:style>
  <w:style w:type="character" w:customStyle="1" w:styleId="a7">
    <w:name w:val="ヘッダー (文字)"/>
    <w:basedOn w:val="a0"/>
    <w:link w:val="a6"/>
    <w:semiHidden/>
  </w:style>
  <w:style w:type="character" w:customStyle="1" w:styleId="a9">
    <w:name w:val="結語 (文字)"/>
    <w:link w:val="10"/>
    <w:semiHidden/>
    <w:rPr>
      <w:rFonts w:ascii="ＭＳ 明朝" w:hAnsi="ＭＳ 明朝" w:cs="ＭＳ 明朝"/>
      <w:kern w:val="2"/>
      <w:sz w:val="21"/>
      <w:szCs w:val="21"/>
    </w:rPr>
  </w:style>
  <w:style w:type="character" w:styleId="aa">
    <w:name w:val="annotation reference"/>
    <w:uiPriority w:val="99"/>
    <w:semiHidden/>
    <w:unhideWhenUsed/>
    <w:rPr>
      <w:sz w:val="18"/>
      <w:szCs w:val="18"/>
    </w:rPr>
  </w:style>
  <w:style w:type="paragraph" w:styleId="ab">
    <w:name w:val="Balloon Text"/>
    <w:basedOn w:val="a"/>
    <w:link w:val="ac"/>
    <w:uiPriority w:val="99"/>
    <w:semiHidden/>
    <w:unhideWhenUsed/>
    <w:rsid w:val="004F3650"/>
    <w:rPr>
      <w:rFonts w:ascii="Cambria" w:eastAsia="ＭＳ Ｐゴシック" w:hAnsi="Cambria" w:cs="Times New Roman"/>
      <w:sz w:val="18"/>
      <w:szCs w:val="18"/>
    </w:rPr>
  </w:style>
  <w:style w:type="character" w:customStyle="1" w:styleId="ac">
    <w:name w:val="吹き出し (文字)"/>
    <w:link w:val="ab"/>
    <w:uiPriority w:val="99"/>
    <w:semiHidden/>
    <w:rsid w:val="004F3650"/>
    <w:rPr>
      <w:rFonts w:ascii="Cambria" w:eastAsia="ＭＳ Ｐゴシック" w:hAnsi="Cambria" w:cs="Times New Roman"/>
      <w:kern w:val="2"/>
      <w:sz w:val="18"/>
      <w:szCs w:val="18"/>
      <w:lang w:eastAsia="ja-JP"/>
    </w:rPr>
  </w:style>
  <w:style w:type="paragraph" w:styleId="Web">
    <w:name w:val="Normal (Web)"/>
    <w:basedOn w:val="a"/>
    <w:uiPriority w:val="99"/>
    <w:semiHidden/>
    <w:unhideWhenUsed/>
    <w:rsid w:val="000077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1">
    <w:name w:val="st1"/>
    <w:basedOn w:val="a0"/>
    <w:rsid w:val="00910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annotation text"/>
    <w:basedOn w:val="a"/>
    <w:pPr>
      <w:jc w:val="left"/>
    </w:pPr>
  </w:style>
  <w:style w:type="paragraph" w:styleId="a6">
    <w:name w:val="header"/>
    <w:basedOn w:val="a"/>
    <w:link w:val="a7"/>
    <w:pPr>
      <w:tabs>
        <w:tab w:val="center" w:pos="4252"/>
        <w:tab w:val="right" w:pos="8504"/>
      </w:tabs>
      <w:snapToGrid w:val="0"/>
    </w:pPr>
  </w:style>
  <w:style w:type="character" w:styleId="a8">
    <w:name w:val="Emphasis"/>
    <w:rPr>
      <w:i/>
      <w:iCs/>
    </w:rPr>
  </w:style>
  <w:style w:type="paragraph" w:customStyle="1" w:styleId="CharChar">
    <w:name w:val="コメント内容 Char Char"/>
    <w:basedOn w:val="a5"/>
    <w:next w:val="a5"/>
    <w:rPr>
      <w:b/>
      <w:bCs/>
    </w:rPr>
  </w:style>
  <w:style w:type="paragraph" w:customStyle="1" w:styleId="CharChar0">
    <w:name w:val="吹き出し Char Char"/>
    <w:basedOn w:val="a"/>
    <w:rPr>
      <w:rFonts w:ascii="Arial" w:eastAsia="ＭＳ ゴシック" w:hAnsi="Arial" w:cs="Times New Roman"/>
      <w:sz w:val="18"/>
      <w:szCs w:val="18"/>
    </w:rPr>
  </w:style>
  <w:style w:type="paragraph" w:customStyle="1" w:styleId="1">
    <w:name w:val="コメント内容1"/>
    <w:basedOn w:val="a5"/>
    <w:next w:val="a5"/>
    <w:rPr>
      <w:b/>
      <w:bCs/>
    </w:rPr>
  </w:style>
  <w:style w:type="paragraph" w:customStyle="1" w:styleId="2">
    <w:name w:val="コメント内容2"/>
    <w:basedOn w:val="a5"/>
    <w:next w:val="a5"/>
    <w:rPr>
      <w:b/>
      <w:bCs/>
    </w:rPr>
  </w:style>
  <w:style w:type="paragraph" w:customStyle="1" w:styleId="10">
    <w:name w:val="結語1"/>
    <w:basedOn w:val="a"/>
    <w:link w:val="a9"/>
    <w:pPr>
      <w:jc w:val="right"/>
    </w:pPr>
    <w:rPr>
      <w:rFonts w:ascii="ＭＳ 明朝" w:hAnsi="ＭＳ 明朝" w:cs="ＭＳ 明朝"/>
    </w:rPr>
  </w:style>
  <w:style w:type="character" w:customStyle="1" w:styleId="11">
    <w:name w:val="コメント参照1"/>
    <w:rPr>
      <w:sz w:val="18"/>
      <w:szCs w:val="18"/>
    </w:rPr>
  </w:style>
  <w:style w:type="character" w:customStyle="1" w:styleId="12">
    <w:name w:val="コメント参照1"/>
    <w:rPr>
      <w:sz w:val="18"/>
      <w:szCs w:val="18"/>
    </w:rPr>
  </w:style>
  <w:style w:type="character" w:customStyle="1" w:styleId="a4">
    <w:name w:val="フッター (文字)"/>
    <w:basedOn w:val="a0"/>
    <w:link w:val="a3"/>
    <w:semiHidden/>
  </w:style>
  <w:style w:type="character" w:customStyle="1" w:styleId="a7">
    <w:name w:val="ヘッダー (文字)"/>
    <w:basedOn w:val="a0"/>
    <w:link w:val="a6"/>
    <w:semiHidden/>
  </w:style>
  <w:style w:type="character" w:customStyle="1" w:styleId="a9">
    <w:name w:val="結語 (文字)"/>
    <w:link w:val="10"/>
    <w:semiHidden/>
    <w:rPr>
      <w:rFonts w:ascii="ＭＳ 明朝" w:hAnsi="ＭＳ 明朝" w:cs="ＭＳ 明朝"/>
      <w:kern w:val="2"/>
      <w:sz w:val="21"/>
      <w:szCs w:val="21"/>
    </w:rPr>
  </w:style>
  <w:style w:type="character" w:styleId="aa">
    <w:name w:val="annotation reference"/>
    <w:uiPriority w:val="99"/>
    <w:semiHidden/>
    <w:unhideWhenUsed/>
    <w:rPr>
      <w:sz w:val="18"/>
      <w:szCs w:val="18"/>
    </w:rPr>
  </w:style>
  <w:style w:type="paragraph" w:styleId="ab">
    <w:name w:val="Balloon Text"/>
    <w:basedOn w:val="a"/>
    <w:link w:val="ac"/>
    <w:uiPriority w:val="99"/>
    <w:semiHidden/>
    <w:unhideWhenUsed/>
    <w:rsid w:val="004F3650"/>
    <w:rPr>
      <w:rFonts w:ascii="Cambria" w:eastAsia="ＭＳ Ｐゴシック" w:hAnsi="Cambria" w:cs="Times New Roman"/>
      <w:sz w:val="18"/>
      <w:szCs w:val="18"/>
    </w:rPr>
  </w:style>
  <w:style w:type="character" w:customStyle="1" w:styleId="ac">
    <w:name w:val="吹き出し (文字)"/>
    <w:link w:val="ab"/>
    <w:uiPriority w:val="99"/>
    <w:semiHidden/>
    <w:rsid w:val="004F3650"/>
    <w:rPr>
      <w:rFonts w:ascii="Cambria" w:eastAsia="ＭＳ Ｐゴシック" w:hAnsi="Cambria" w:cs="Times New Roman"/>
      <w:kern w:val="2"/>
      <w:sz w:val="18"/>
      <w:szCs w:val="18"/>
      <w:lang w:eastAsia="ja-JP"/>
    </w:rPr>
  </w:style>
  <w:style w:type="paragraph" w:styleId="Web">
    <w:name w:val="Normal (Web)"/>
    <w:basedOn w:val="a"/>
    <w:uiPriority w:val="99"/>
    <w:semiHidden/>
    <w:unhideWhenUsed/>
    <w:rsid w:val="000077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1">
    <w:name w:val="st1"/>
    <w:basedOn w:val="a0"/>
    <w:rsid w:val="0091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646">
      <w:bodyDiv w:val="1"/>
      <w:marLeft w:val="0"/>
      <w:marRight w:val="0"/>
      <w:marTop w:val="0"/>
      <w:marBottom w:val="0"/>
      <w:divBdr>
        <w:top w:val="none" w:sz="0" w:space="0" w:color="auto"/>
        <w:left w:val="none" w:sz="0" w:space="0" w:color="auto"/>
        <w:bottom w:val="none" w:sz="0" w:space="0" w:color="auto"/>
        <w:right w:val="none" w:sz="0" w:space="0" w:color="auto"/>
      </w:divBdr>
    </w:div>
    <w:div w:id="791943820">
      <w:bodyDiv w:val="1"/>
      <w:marLeft w:val="0"/>
      <w:marRight w:val="0"/>
      <w:marTop w:val="0"/>
      <w:marBottom w:val="0"/>
      <w:divBdr>
        <w:top w:val="none" w:sz="0" w:space="0" w:color="auto"/>
        <w:left w:val="none" w:sz="0" w:space="0" w:color="auto"/>
        <w:bottom w:val="none" w:sz="0" w:space="0" w:color="auto"/>
        <w:right w:val="none" w:sz="0" w:space="0" w:color="auto"/>
      </w:divBdr>
    </w:div>
    <w:div w:id="1640645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2D89D-A1F2-44F4-AEB5-CC4A17A4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2018-12-10T04:38:00Z</dcterms:created>
  <dcterms:modified xsi:type="dcterms:W3CDTF">2018-12-28T03:14:00Z</dcterms:modified>
</cp:coreProperties>
</file>