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937F88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937F88" w:rsidRPr="00937F88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2764</w:t>
      </w:r>
      <w:r w:rsidR="00AF13FE" w:rsidRPr="00937F88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平成</w:t>
      </w:r>
      <w:r w:rsidR="005F1871"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27</w:t>
      </w:r>
      <w:r w:rsidR="00AF7BB3"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年</w:t>
      </w:r>
      <w:r w:rsidR="00AB0690"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11</w:t>
      </w:r>
      <w:r w:rsidR="00AF13FE"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月</w:t>
      </w:r>
      <w:r w:rsidR="00AB0690" w:rsidRPr="00AB0690">
        <w:rPr>
          <w:rFonts w:asciiTheme="minorEastAsia" w:eastAsiaTheme="minorEastAsia" w:hAnsiTheme="minorEastAsia" w:hint="eastAsia"/>
          <w:color w:val="auto"/>
          <w:spacing w:val="24"/>
          <w:w w:val="88"/>
          <w:fitText w:val="2400" w:id="322753793"/>
        </w:rPr>
        <w:t>25</w:t>
      </w:r>
      <w:r w:rsidR="00AF13FE" w:rsidRPr="00AB0690">
        <w:rPr>
          <w:rFonts w:asciiTheme="minorEastAsia" w:eastAsiaTheme="minorEastAsia" w:hAnsiTheme="minorEastAsia" w:hint="eastAsia"/>
          <w:color w:val="auto"/>
          <w:spacing w:val="-1"/>
          <w:w w:val="88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このたび、条例第９条第１項の規定に基づき、平成27年</w:t>
      </w:r>
      <w:r w:rsidR="00AB0690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B0690">
        <w:rPr>
          <w:rFonts w:asciiTheme="minorEastAsia" w:eastAsiaTheme="minorEastAsia" w:hAnsiTheme="minorEastAsia" w:hint="eastAsia"/>
          <w:color w:val="auto"/>
        </w:rPr>
        <w:t>25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AB0690">
        <w:rPr>
          <w:rFonts w:asciiTheme="minorEastAsia" w:eastAsiaTheme="minorEastAsia" w:hAnsiTheme="minorEastAsia" w:hint="eastAsia"/>
          <w:color w:val="auto"/>
        </w:rPr>
        <w:t>４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C1529D" w:rsidRPr="005E39AE" w:rsidRDefault="00C1529D" w:rsidP="00AB0690">
      <w:pPr>
        <w:pStyle w:val="ad"/>
        <w:ind w:leftChars="100" w:left="960" w:right="-2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B0690" w:rsidRPr="00AB0690">
        <w:rPr>
          <w:rFonts w:ascii="ＭＳ 明朝" w:eastAsia="ＭＳ 明朝" w:hAnsi="ＭＳ 明朝" w:hint="eastAsia"/>
          <w:sz w:val="24"/>
          <w:szCs w:val="24"/>
        </w:rPr>
        <w:t>Ｎ―（１―アミノ―３―メチル―１―オキソブタン―２―イル）―１―（２―フルオロベンジル）―１Ｈ―インダゾ－ル―３―カルボキサミド及びその塩類</w:t>
      </w:r>
    </w:p>
    <w:p w:rsidR="00C1529D" w:rsidRPr="005E39AE" w:rsidRDefault="00C1529D" w:rsidP="00AB0690">
      <w:pPr>
        <w:pStyle w:val="ad"/>
        <w:ind w:leftChars="100" w:left="991" w:hangingChars="313" w:hanging="7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AB0690" w:rsidRPr="00AB0690">
        <w:rPr>
          <w:rFonts w:ascii="ＭＳ 明朝" w:eastAsia="ＭＳ 明朝" w:hAnsi="ＭＳ 明朝" w:hint="eastAsia"/>
          <w:sz w:val="24"/>
          <w:szCs w:val="24"/>
        </w:rPr>
        <w:t>１―（２，３―ジヒドロベンゾフラン―５―イル）―Ｎ―メチルプロパン―２―アミン及びその塩類</w:t>
      </w:r>
    </w:p>
    <w:p w:rsidR="00AB0690" w:rsidRDefault="005E39AE" w:rsidP="00AB0690">
      <w:pPr>
        <w:pStyle w:val="ad"/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5E3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29D">
        <w:rPr>
          <w:rFonts w:ascii="ＭＳ 明朝" w:eastAsia="ＭＳ 明朝" w:hAnsi="ＭＳ 明朝" w:hint="eastAsia"/>
          <w:sz w:val="24"/>
          <w:szCs w:val="24"/>
        </w:rPr>
        <w:t>（３</w:t>
      </w:r>
      <w:r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690" w:rsidRPr="00AB0690">
        <w:rPr>
          <w:rFonts w:ascii="ＭＳ 明朝" w:eastAsia="ＭＳ 明朝" w:hAnsi="ＭＳ 明朝" w:hint="eastAsia"/>
          <w:sz w:val="24"/>
          <w:szCs w:val="24"/>
        </w:rPr>
        <w:t>Ｎ―（４―フルオロフェニル）―Ｎ―［１―（２―フェネチル）ピペリジン―４―イル］ブタナミド及びその塩類</w:t>
      </w:r>
    </w:p>
    <w:p w:rsidR="00AB0690" w:rsidRDefault="00AB0690" w:rsidP="00AB0690">
      <w:pPr>
        <w:pStyle w:val="ad"/>
        <w:ind w:leftChars="100" w:left="991" w:hangingChars="313" w:hanging="751"/>
        <w:rPr>
          <w:rFonts w:ascii="ＭＳ 明朝" w:eastAsia="ＭＳ 明朝" w:hAnsi="ＭＳ 明朝"/>
          <w:sz w:val="24"/>
          <w:szCs w:val="24"/>
        </w:rPr>
      </w:pPr>
    </w:p>
    <w:p w:rsidR="00AB0690" w:rsidRDefault="00AB0690" w:rsidP="00AB0690">
      <w:pPr>
        <w:pStyle w:val="ad"/>
        <w:ind w:leftChars="100" w:left="991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（４）　</w:t>
      </w:r>
      <w:r w:rsidRPr="00AB0690">
        <w:rPr>
          <w:rFonts w:ascii="ＭＳ 明朝" w:eastAsia="ＭＳ 明朝" w:hAnsi="ＭＳ 明朝" w:hint="eastAsia"/>
          <w:sz w:val="24"/>
          <w:szCs w:val="24"/>
        </w:rPr>
        <w:t>［１―（４―フルオロベンジル）―１Ｈ―インドール―３―イル］（ナフタレン―１―イル）メタノン及びその塩類</w:t>
      </w:r>
    </w:p>
    <w:p w:rsidR="005E39AE" w:rsidRPr="00FF777E" w:rsidRDefault="00AB0690" w:rsidP="00AB0690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（５）　</w:t>
      </w:r>
      <w:r w:rsidR="007A54BC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各</w:t>
      </w:r>
      <w:r w:rsidR="007A54BC">
        <w:rPr>
          <w:rFonts w:ascii="ＭＳ 明朝" w:eastAsia="ＭＳ 明朝" w:hAnsi="ＭＳ 明朝" w:hint="eastAsia"/>
          <w:sz w:val="24"/>
          <w:szCs w:val="24"/>
        </w:rPr>
        <w:t>号に掲げる物のいずれかを含有する物</w:t>
      </w:r>
    </w:p>
    <w:p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１．</w:t>
      </w:r>
      <w:r w:rsidR="00AB0690">
        <w:rPr>
          <w:rFonts w:asciiTheme="minorEastAsia" w:eastAsiaTheme="minorEastAsia" w:hAnsiTheme="minorEastAsia" w:hint="eastAsia"/>
          <w:color w:val="auto"/>
        </w:rPr>
        <w:t>（１）から（３）まで</w:t>
      </w:r>
      <w:r w:rsidRPr="00A54DC8">
        <w:rPr>
          <w:rFonts w:asciiTheme="minorEastAsia" w:eastAsiaTheme="minorEastAsia" w:hAnsiTheme="minorEastAsia" w:hint="eastAsia"/>
          <w:color w:val="auto"/>
        </w:rPr>
        <w:t>に掲げる物及びこれ</w:t>
      </w:r>
      <w:r w:rsidR="00AB0690">
        <w:rPr>
          <w:rFonts w:asciiTheme="minorEastAsia" w:eastAsiaTheme="minorEastAsia" w:hAnsiTheme="minorEastAsia" w:hint="eastAsia"/>
          <w:color w:val="auto"/>
        </w:rPr>
        <w:t>らのいずれか</w:t>
      </w:r>
      <w:r w:rsidRPr="00A54DC8">
        <w:rPr>
          <w:rFonts w:asciiTheme="minorEastAsia" w:eastAsiaTheme="minorEastAsia" w:hAnsiTheme="minorEastAsia" w:hint="eastAsia"/>
          <w:color w:val="auto"/>
        </w:rPr>
        <w:t>を含有する物について、大阪府薬物の濫用の防止に関する条例施行規則（平成24年大阪府規則第210号）第３条第５号の規定により同号の知事が公示して定める物に定め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AB0690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平成27年</w:t>
      </w:r>
      <w:r w:rsidR="00AB0690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B0690">
        <w:rPr>
          <w:rFonts w:asciiTheme="minorEastAsia" w:eastAsiaTheme="minorEastAsia" w:hAnsiTheme="minorEastAsia" w:hint="eastAsia"/>
          <w:color w:val="auto"/>
        </w:rPr>
        <w:t>26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282C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7F88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312F"/>
    <w:rsid w:val="00ED48D4"/>
    <w:rsid w:val="00F021E1"/>
    <w:rsid w:val="00F06960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F19D-851E-4FDD-9834-C086F823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5</cp:revision>
  <cp:lastPrinted>2015-11-13T08:03:00Z</cp:lastPrinted>
  <dcterms:created xsi:type="dcterms:W3CDTF">2015-09-08T10:21:00Z</dcterms:created>
  <dcterms:modified xsi:type="dcterms:W3CDTF">2015-11-13T08:03:00Z</dcterms:modified>
</cp:coreProperties>
</file>