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9DE356" w14:textId="41A19268" w:rsidR="00AF13FE" w:rsidRPr="00E97F97" w:rsidRDefault="00045D89" w:rsidP="00237785">
      <w:pPr>
        <w:ind w:right="240"/>
        <w:jc w:val="right"/>
        <w:rPr>
          <w:rFonts w:asciiTheme="minorEastAsia" w:eastAsiaTheme="minorEastAsia" w:hAnsiTheme="minorEastAsia" w:cs="Times New Roman"/>
          <w:color w:val="auto"/>
        </w:rPr>
      </w:pPr>
      <w:r w:rsidRPr="00D26190">
        <w:rPr>
          <w:rFonts w:asciiTheme="minorEastAsia" w:eastAsiaTheme="minorEastAsia" w:hAnsiTheme="minorEastAsia"/>
          <w:noProof/>
          <w:color w:val="auto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410D0E16" wp14:editId="1992D060">
                <wp:simplePos x="0" y="0"/>
                <wp:positionH relativeFrom="column">
                  <wp:posOffset>2628900</wp:posOffset>
                </wp:positionH>
                <wp:positionV relativeFrom="paragraph">
                  <wp:posOffset>-652780</wp:posOffset>
                </wp:positionV>
                <wp:extent cx="514350" cy="140462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545CD0" w14:textId="77777777" w:rsidR="00045D89" w:rsidRDefault="00045D89" w:rsidP="00045D89">
                            <w:r w:rsidRPr="00CA09A7">
                              <w:rPr>
                                <w:rFonts w:asciiTheme="minorEastAsia" w:eastAsiaTheme="minorEastAsia" w:hAnsiTheme="minorEastAsia" w:hint="eastAsia"/>
                                <w:color w:val="auto"/>
                                <w:sz w:val="56"/>
                                <w:szCs w:val="56"/>
                              </w:rPr>
                              <w:t>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10D0E1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07pt;margin-top:-51.4pt;width:40.5pt;height:110.6pt;z-index:2516608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" stroked="f">
                <v:textbox style="mso-fit-shape-to-text:t">
                  <w:txbxContent>
                    <w:p w14:paraId="14545CD0" w14:textId="77777777" w:rsidR="00045D89" w:rsidRDefault="00045D89" w:rsidP="00045D89">
                      <w:r w:rsidRPr="00CA09A7">
                        <w:rPr>
                          <w:rFonts w:asciiTheme="minorEastAsia" w:eastAsiaTheme="minorEastAsia" w:hAnsiTheme="minorEastAsia" w:hint="eastAsia"/>
                          <w:color w:val="auto"/>
                          <w:sz w:val="56"/>
                          <w:szCs w:val="56"/>
                        </w:rPr>
                        <w:t>㊢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72C2A" w:rsidRPr="00E97F97">
        <w:rPr>
          <w:rFonts w:asciiTheme="minorEastAsia" w:eastAsiaTheme="minorEastAsia" w:hAnsiTheme="minorEastAsia" w:hint="eastAsia"/>
          <w:color w:val="auto"/>
          <w:spacing w:val="15"/>
          <w:fitText w:val="2400" w:id="-1474650368"/>
        </w:rPr>
        <w:t>薬第</w:t>
      </w:r>
      <w:r w:rsidR="009B21E9" w:rsidRPr="00E97F97">
        <w:rPr>
          <w:rFonts w:asciiTheme="minorEastAsia" w:eastAsiaTheme="minorEastAsia" w:hAnsiTheme="minorEastAsia" w:hint="eastAsia"/>
          <w:color w:val="auto"/>
          <w:spacing w:val="15"/>
          <w:fitText w:val="2400" w:id="-1474650368"/>
        </w:rPr>
        <w:t>１５５８－</w:t>
      </w:r>
      <w:r w:rsidR="009A1517" w:rsidRPr="00E97F97">
        <w:rPr>
          <w:rFonts w:asciiTheme="minorEastAsia" w:eastAsiaTheme="minorEastAsia" w:hAnsiTheme="minorEastAsia" w:hint="eastAsia"/>
          <w:color w:val="auto"/>
          <w:spacing w:val="15"/>
          <w:fitText w:val="2400" w:id="-1474650368"/>
        </w:rPr>
        <w:t>３</w:t>
      </w:r>
      <w:r w:rsidR="00AF13FE" w:rsidRPr="00E97F97">
        <w:rPr>
          <w:rFonts w:asciiTheme="minorEastAsia" w:eastAsiaTheme="minorEastAsia" w:hAnsiTheme="minorEastAsia" w:hint="eastAsia"/>
          <w:color w:val="auto"/>
          <w:fitText w:val="2400" w:id="-1474650368"/>
        </w:rPr>
        <w:t>号</w:t>
      </w:r>
      <w:r w:rsidR="00853213" w:rsidRPr="00E97F97">
        <w:rPr>
          <w:rFonts w:asciiTheme="minorEastAsia" w:eastAsiaTheme="minorEastAsia" w:hAnsiTheme="minorEastAsia" w:hint="eastAsia"/>
          <w:color w:val="auto"/>
        </w:rPr>
        <w:t xml:space="preserve">　</w:t>
      </w:r>
    </w:p>
    <w:p w14:paraId="192740F9" w14:textId="74A2E667" w:rsidR="00AF13FE" w:rsidRPr="00E97F97" w:rsidRDefault="008A6DA4" w:rsidP="00FC3D45">
      <w:pPr>
        <w:wordWrap w:val="0"/>
        <w:jc w:val="right"/>
        <w:rPr>
          <w:rFonts w:asciiTheme="minorEastAsia" w:eastAsiaTheme="minorEastAsia" w:hAnsiTheme="minorEastAsia"/>
          <w:color w:val="auto"/>
        </w:rPr>
      </w:pPr>
      <w:r w:rsidRPr="00E97F97">
        <w:rPr>
          <w:rFonts w:asciiTheme="minorEastAsia" w:eastAsiaTheme="minorEastAsia" w:hAnsiTheme="minorEastAsia" w:hint="eastAsia"/>
          <w:color w:val="auto"/>
          <w:spacing w:val="15"/>
          <w:fitText w:val="2400" w:id="322753793"/>
        </w:rPr>
        <w:t>令和４</w:t>
      </w:r>
      <w:r w:rsidR="00660944" w:rsidRPr="00E97F97">
        <w:rPr>
          <w:rFonts w:asciiTheme="minorEastAsia" w:eastAsiaTheme="minorEastAsia" w:hAnsiTheme="minorEastAsia" w:hint="eastAsia"/>
          <w:color w:val="auto"/>
          <w:spacing w:val="15"/>
          <w:fitText w:val="2400" w:id="322753793"/>
        </w:rPr>
        <w:t>年</w:t>
      </w:r>
      <w:r w:rsidR="009A1517" w:rsidRPr="00E97F97">
        <w:rPr>
          <w:rFonts w:asciiTheme="minorEastAsia" w:eastAsiaTheme="minorEastAsia" w:hAnsiTheme="minorEastAsia" w:hint="eastAsia"/>
          <w:color w:val="auto"/>
          <w:spacing w:val="15"/>
          <w:fitText w:val="2400" w:id="322753793"/>
        </w:rPr>
        <w:t>1</w:t>
      </w:r>
      <w:r w:rsidR="009A1517" w:rsidRPr="00E97F97">
        <w:rPr>
          <w:rFonts w:asciiTheme="minorEastAsia" w:eastAsiaTheme="minorEastAsia" w:hAnsiTheme="minorEastAsia"/>
          <w:color w:val="auto"/>
          <w:spacing w:val="15"/>
          <w:fitText w:val="2400" w:id="322753793"/>
        </w:rPr>
        <w:t>2</w:t>
      </w:r>
      <w:r w:rsidR="00AF13FE" w:rsidRPr="00E97F97">
        <w:rPr>
          <w:rFonts w:asciiTheme="minorEastAsia" w:eastAsiaTheme="minorEastAsia" w:hAnsiTheme="minorEastAsia" w:hint="eastAsia"/>
          <w:color w:val="auto"/>
          <w:spacing w:val="15"/>
          <w:fitText w:val="2400" w:id="322753793"/>
        </w:rPr>
        <w:t>月</w:t>
      </w:r>
      <w:r w:rsidR="009A1517" w:rsidRPr="00E97F97">
        <w:rPr>
          <w:rFonts w:asciiTheme="minorEastAsia" w:eastAsiaTheme="minorEastAsia" w:hAnsiTheme="minorEastAsia"/>
          <w:color w:val="auto"/>
          <w:spacing w:val="15"/>
          <w:fitText w:val="2400" w:id="322753793"/>
        </w:rPr>
        <w:t>16</w:t>
      </w:r>
      <w:r w:rsidR="00AF13FE" w:rsidRPr="00E97F97">
        <w:rPr>
          <w:rFonts w:asciiTheme="minorEastAsia" w:eastAsiaTheme="minorEastAsia" w:hAnsiTheme="minorEastAsia" w:hint="eastAsia"/>
          <w:color w:val="auto"/>
          <w:fitText w:val="2400" w:id="322753793"/>
        </w:rPr>
        <w:t>日</w:t>
      </w:r>
      <w:r w:rsidR="00AF13FE" w:rsidRPr="00E97F97">
        <w:rPr>
          <w:rFonts w:asciiTheme="minorEastAsia" w:eastAsiaTheme="minorEastAsia" w:hAnsiTheme="minorEastAsia" w:hint="eastAsia"/>
          <w:color w:val="auto"/>
        </w:rPr>
        <w:t xml:space="preserve">　</w:t>
      </w:r>
    </w:p>
    <w:p w14:paraId="11F4450F" w14:textId="4C4657C2" w:rsidR="00D378BD" w:rsidRPr="00E97F97" w:rsidRDefault="00D378BD" w:rsidP="00A56C17">
      <w:pPr>
        <w:jc w:val="center"/>
        <w:rPr>
          <w:rFonts w:asciiTheme="minorEastAsia" w:eastAsiaTheme="minorEastAsia" w:hAnsiTheme="minorEastAsia" w:cs="Times New Roman"/>
          <w:color w:val="auto"/>
        </w:rPr>
      </w:pPr>
    </w:p>
    <w:p w14:paraId="630A178E" w14:textId="18B5EF1F" w:rsidR="00720D40" w:rsidRPr="00E97F97" w:rsidRDefault="00232F10" w:rsidP="00B0779C">
      <w:pPr>
        <w:ind w:firstLineChars="100" w:firstLine="240"/>
        <w:rPr>
          <w:rFonts w:asciiTheme="minorEastAsia" w:eastAsiaTheme="minorEastAsia" w:hAnsiTheme="minorEastAsia" w:cs="Times New Roman"/>
          <w:color w:val="auto"/>
        </w:rPr>
      </w:pPr>
      <w:r w:rsidRPr="00E97F97">
        <w:rPr>
          <w:rFonts w:asciiTheme="minorEastAsia" w:eastAsiaTheme="minorEastAsia" w:hAnsiTheme="minorEastAsia" w:cs="Times New Roman" w:hint="eastAsia"/>
          <w:color w:val="auto"/>
        </w:rPr>
        <w:t>各関係団体長</w:t>
      </w:r>
      <w:r w:rsidR="00BC39DB" w:rsidRPr="00E97F97">
        <w:rPr>
          <w:rFonts w:asciiTheme="minorEastAsia" w:eastAsiaTheme="minorEastAsia" w:hAnsiTheme="minorEastAsia" w:cs="Times New Roman" w:hint="eastAsia"/>
          <w:color w:val="auto"/>
        </w:rPr>
        <w:t xml:space="preserve">　</w:t>
      </w:r>
      <w:r w:rsidRPr="00E97F97">
        <w:rPr>
          <w:rFonts w:asciiTheme="minorEastAsia" w:eastAsiaTheme="minorEastAsia" w:hAnsiTheme="minorEastAsia" w:cs="Times New Roman" w:hint="eastAsia"/>
          <w:color w:val="auto"/>
        </w:rPr>
        <w:t>様</w:t>
      </w:r>
    </w:p>
    <w:p w14:paraId="15368AE4" w14:textId="77777777" w:rsidR="00D378BD" w:rsidRPr="00E97F97" w:rsidRDefault="00D378BD" w:rsidP="00FC3D45">
      <w:pPr>
        <w:rPr>
          <w:rFonts w:asciiTheme="minorEastAsia" w:eastAsiaTheme="minorEastAsia" w:hAnsiTheme="minorEastAsia" w:cs="Times New Roman"/>
          <w:color w:val="auto"/>
        </w:rPr>
      </w:pPr>
    </w:p>
    <w:p w14:paraId="687AFA4F" w14:textId="77777777" w:rsidR="00720D40" w:rsidRPr="00E97F97" w:rsidRDefault="00720D40" w:rsidP="00FC3D45">
      <w:pPr>
        <w:tabs>
          <w:tab w:val="left" w:pos="6426"/>
        </w:tabs>
        <w:wordWrap w:val="0"/>
        <w:jc w:val="right"/>
        <w:rPr>
          <w:rFonts w:asciiTheme="minorEastAsia" w:eastAsiaTheme="minorEastAsia" w:hAnsiTheme="minorEastAsia" w:cs="Times New Roman"/>
          <w:color w:val="auto"/>
        </w:rPr>
      </w:pPr>
      <w:r w:rsidRPr="00E97F97">
        <w:rPr>
          <w:rFonts w:asciiTheme="minorEastAsia" w:eastAsiaTheme="minorEastAsia" w:hAnsiTheme="minorEastAsia" w:hint="eastAsia"/>
          <w:color w:val="auto"/>
        </w:rPr>
        <w:t xml:space="preserve">　　　　　　　　　　　　　　　</w:t>
      </w:r>
      <w:r w:rsidR="008B266C" w:rsidRPr="00E97F97">
        <w:rPr>
          <w:rFonts w:asciiTheme="minorEastAsia" w:eastAsiaTheme="minorEastAsia" w:hAnsiTheme="minorEastAsia" w:hint="eastAsia"/>
          <w:color w:val="auto"/>
        </w:rPr>
        <w:t xml:space="preserve">　　　</w:t>
      </w:r>
      <w:r w:rsidRPr="00E97F97">
        <w:rPr>
          <w:rFonts w:asciiTheme="minorEastAsia" w:eastAsiaTheme="minorEastAsia" w:hAnsiTheme="minorEastAsia" w:hint="eastAsia"/>
          <w:color w:val="auto"/>
        </w:rPr>
        <w:t xml:space="preserve">　　</w:t>
      </w:r>
      <w:r w:rsidR="008B266C" w:rsidRPr="00E97F97">
        <w:rPr>
          <w:rFonts w:asciiTheme="minorEastAsia" w:eastAsiaTheme="minorEastAsia" w:hAnsiTheme="minorEastAsia" w:hint="eastAsia"/>
          <w:color w:val="auto"/>
        </w:rPr>
        <w:t xml:space="preserve">　</w:t>
      </w:r>
      <w:r w:rsidR="00423882" w:rsidRPr="00E97F97">
        <w:rPr>
          <w:rFonts w:asciiTheme="minorEastAsia" w:eastAsiaTheme="minorEastAsia" w:hAnsiTheme="minorEastAsia" w:hint="eastAsia"/>
          <w:color w:val="auto"/>
        </w:rPr>
        <w:t>大阪府健康医療部</w:t>
      </w:r>
      <w:r w:rsidR="009D57DB" w:rsidRPr="00E97F97">
        <w:rPr>
          <w:rFonts w:asciiTheme="minorEastAsia" w:eastAsiaTheme="minorEastAsia" w:hAnsiTheme="minorEastAsia" w:hint="eastAsia"/>
          <w:color w:val="auto"/>
        </w:rPr>
        <w:t>長</w:t>
      </w:r>
      <w:r w:rsidR="008D1C48" w:rsidRPr="00E97F97">
        <w:rPr>
          <w:rFonts w:asciiTheme="minorEastAsia" w:eastAsiaTheme="minorEastAsia" w:hAnsiTheme="minorEastAsia" w:hint="eastAsia"/>
          <w:color w:val="auto"/>
        </w:rPr>
        <w:t xml:space="preserve">　　　</w:t>
      </w:r>
    </w:p>
    <w:p w14:paraId="77D248DC" w14:textId="056FB377" w:rsidR="00D378BD" w:rsidRPr="00E97F97" w:rsidRDefault="00D378BD" w:rsidP="00FC3D45">
      <w:pPr>
        <w:jc w:val="left"/>
        <w:rPr>
          <w:rFonts w:asciiTheme="minorEastAsia" w:eastAsiaTheme="minorEastAsia" w:hAnsiTheme="minorEastAsia" w:cs="Times New Roman"/>
          <w:color w:val="auto"/>
        </w:rPr>
      </w:pPr>
      <w:bookmarkStart w:id="0" w:name="_GoBack"/>
      <w:bookmarkEnd w:id="0"/>
    </w:p>
    <w:p w14:paraId="294484EB" w14:textId="77777777" w:rsidR="00FD5FC7" w:rsidRPr="00E97F97" w:rsidRDefault="00FD5FC7" w:rsidP="00FC3D45">
      <w:pPr>
        <w:jc w:val="left"/>
        <w:rPr>
          <w:rFonts w:asciiTheme="minorEastAsia" w:eastAsiaTheme="minorEastAsia" w:hAnsiTheme="minorEastAsia" w:cs="Times New Roman"/>
          <w:color w:val="auto"/>
        </w:rPr>
      </w:pPr>
    </w:p>
    <w:p w14:paraId="59421CE7" w14:textId="77777777" w:rsidR="00AF50DE" w:rsidRPr="00E97F97" w:rsidRDefault="00AF50DE" w:rsidP="00B33B27">
      <w:pPr>
        <w:ind w:leftChars="236" w:left="566" w:rightChars="294" w:right="706"/>
        <w:jc w:val="left"/>
        <w:rPr>
          <w:rFonts w:asciiTheme="minorEastAsia" w:eastAsiaTheme="minorEastAsia" w:hAnsiTheme="minorEastAsia"/>
          <w:color w:val="auto"/>
          <w:spacing w:val="4"/>
        </w:rPr>
      </w:pPr>
      <w:r w:rsidRPr="00E97F97">
        <w:rPr>
          <w:rFonts w:asciiTheme="minorEastAsia" w:eastAsiaTheme="minorEastAsia" w:hAnsiTheme="minorEastAsia" w:hint="eastAsia"/>
          <w:color w:val="auto"/>
          <w:spacing w:val="4"/>
        </w:rPr>
        <w:t>大阪府薬物の濫用の防止に関する条例</w:t>
      </w:r>
      <w:r w:rsidR="00F940E9" w:rsidRPr="00E97F97">
        <w:rPr>
          <w:rFonts w:asciiTheme="minorEastAsia" w:eastAsiaTheme="minorEastAsia" w:hAnsiTheme="minorEastAsia" w:hint="eastAsia"/>
          <w:color w:val="auto"/>
          <w:spacing w:val="4"/>
        </w:rPr>
        <w:t>第</w:t>
      </w:r>
      <w:r w:rsidR="00346E71" w:rsidRPr="00E97F97">
        <w:rPr>
          <w:rFonts w:asciiTheme="minorEastAsia" w:eastAsiaTheme="minorEastAsia" w:hAnsiTheme="minorEastAsia" w:hint="eastAsia"/>
          <w:color w:val="auto"/>
          <w:spacing w:val="4"/>
        </w:rPr>
        <w:t>９</w:t>
      </w:r>
      <w:r w:rsidR="00F940E9" w:rsidRPr="00E97F97">
        <w:rPr>
          <w:rFonts w:asciiTheme="minorEastAsia" w:eastAsiaTheme="minorEastAsia" w:hAnsiTheme="minorEastAsia" w:hint="eastAsia"/>
          <w:color w:val="auto"/>
          <w:spacing w:val="4"/>
        </w:rPr>
        <w:t>条に</w:t>
      </w:r>
      <w:r w:rsidR="00B33B27" w:rsidRPr="00E97F97">
        <w:rPr>
          <w:rFonts w:asciiTheme="minorEastAsia" w:eastAsiaTheme="minorEastAsia" w:hAnsiTheme="minorEastAsia" w:hint="eastAsia"/>
          <w:color w:val="auto"/>
          <w:spacing w:val="4"/>
        </w:rPr>
        <w:t>規定する</w:t>
      </w:r>
      <w:r w:rsidR="00F940E9" w:rsidRPr="00E97F97">
        <w:rPr>
          <w:rFonts w:asciiTheme="minorEastAsia" w:eastAsiaTheme="minorEastAsia" w:hAnsiTheme="minorEastAsia" w:hint="eastAsia"/>
          <w:color w:val="auto"/>
          <w:spacing w:val="4"/>
        </w:rPr>
        <w:t>知事指定薬物の指定</w:t>
      </w:r>
      <w:r w:rsidRPr="00E97F97">
        <w:rPr>
          <w:rFonts w:asciiTheme="minorEastAsia" w:eastAsiaTheme="minorEastAsia" w:hAnsiTheme="minorEastAsia" w:hint="eastAsia"/>
          <w:color w:val="auto"/>
          <w:spacing w:val="4"/>
        </w:rPr>
        <w:t>について（通知</w:t>
      </w:r>
      <w:r w:rsidRPr="00E97F97">
        <w:rPr>
          <w:rFonts w:asciiTheme="minorEastAsia" w:eastAsiaTheme="minorEastAsia" w:hAnsiTheme="minorEastAsia" w:hint="eastAsia"/>
          <w:color w:val="auto"/>
          <w:spacing w:val="16"/>
        </w:rPr>
        <w:t>）</w:t>
      </w:r>
    </w:p>
    <w:p w14:paraId="4E839CB3" w14:textId="196A98FB" w:rsidR="00D378BD" w:rsidRPr="00E97F97" w:rsidRDefault="00D378BD" w:rsidP="00FC3D45">
      <w:pPr>
        <w:rPr>
          <w:rFonts w:asciiTheme="minorEastAsia" w:eastAsiaTheme="minorEastAsia" w:hAnsiTheme="minorEastAsia" w:cs="Times New Roman"/>
          <w:color w:val="auto"/>
        </w:rPr>
      </w:pPr>
    </w:p>
    <w:p w14:paraId="297B977F" w14:textId="77777777" w:rsidR="00FD5FC7" w:rsidRPr="00E97F97" w:rsidRDefault="00FD5FC7" w:rsidP="00FC3D45">
      <w:pPr>
        <w:rPr>
          <w:rFonts w:asciiTheme="minorEastAsia" w:eastAsiaTheme="minorEastAsia" w:hAnsiTheme="minorEastAsia" w:cs="Times New Roman"/>
          <w:color w:val="auto"/>
        </w:rPr>
      </w:pPr>
    </w:p>
    <w:p w14:paraId="2A1F6382" w14:textId="77777777" w:rsidR="00E40110" w:rsidRPr="00E97F97" w:rsidRDefault="00AA5881" w:rsidP="00E40110">
      <w:pPr>
        <w:autoSpaceDE w:val="0"/>
        <w:autoSpaceDN w:val="0"/>
        <w:ind w:firstLineChars="100" w:firstLine="240"/>
        <w:jc w:val="left"/>
        <w:rPr>
          <w:rFonts w:asciiTheme="minorEastAsia" w:eastAsiaTheme="minorEastAsia" w:hAnsiTheme="minorEastAsia" w:cs="MS-Mincho"/>
          <w:color w:val="auto"/>
        </w:rPr>
      </w:pPr>
      <w:r w:rsidRPr="00E97F97">
        <w:rPr>
          <w:rFonts w:asciiTheme="minorEastAsia" w:eastAsiaTheme="minorEastAsia" w:hAnsiTheme="minorEastAsia" w:cs="MS-Mincho" w:hint="eastAsia"/>
          <w:color w:val="auto"/>
        </w:rPr>
        <w:t>大阪府では、</w:t>
      </w:r>
      <w:r w:rsidR="00E40110" w:rsidRPr="00E97F97">
        <w:rPr>
          <w:rFonts w:asciiTheme="minorEastAsia" w:eastAsiaTheme="minorEastAsia" w:hAnsiTheme="minorEastAsia" w:cs="MS-Mincho" w:hint="eastAsia"/>
          <w:color w:val="auto"/>
        </w:rPr>
        <w:t>大阪府薬物の濫用の防止に関する条例（平成24年</w:t>
      </w:r>
      <w:r w:rsidRPr="00E97F97">
        <w:rPr>
          <w:rFonts w:asciiTheme="minorEastAsia" w:eastAsiaTheme="minorEastAsia" w:hAnsiTheme="minorEastAsia" w:cs="MS-Mincho" w:hint="eastAsia"/>
          <w:color w:val="auto"/>
        </w:rPr>
        <w:t>大阪府</w:t>
      </w:r>
      <w:r w:rsidR="00E40110" w:rsidRPr="00E97F97">
        <w:rPr>
          <w:rFonts w:asciiTheme="minorEastAsia" w:eastAsiaTheme="minorEastAsia" w:hAnsiTheme="minorEastAsia" w:cs="MS-Mincho" w:hint="eastAsia"/>
          <w:color w:val="auto"/>
        </w:rPr>
        <w:t>条例第123</w:t>
      </w:r>
      <w:r w:rsidR="00340246" w:rsidRPr="00E97F97">
        <w:rPr>
          <w:rFonts w:asciiTheme="minorEastAsia" w:eastAsiaTheme="minorEastAsia" w:hAnsiTheme="minorEastAsia" w:cs="MS-Mincho" w:hint="eastAsia"/>
          <w:color w:val="auto"/>
        </w:rPr>
        <w:t>号。以下「条例」という。）</w:t>
      </w:r>
      <w:r w:rsidR="00E40110" w:rsidRPr="00E97F97">
        <w:rPr>
          <w:rFonts w:asciiTheme="minorEastAsia" w:eastAsiaTheme="minorEastAsia" w:hAnsiTheme="minorEastAsia" w:cs="MS-Mincho" w:hint="eastAsia"/>
          <w:color w:val="auto"/>
        </w:rPr>
        <w:t>により知事指定薬物の指定等について定めているところです。</w:t>
      </w:r>
    </w:p>
    <w:p w14:paraId="11393BF6" w14:textId="38FB19C6" w:rsidR="00E40110" w:rsidRPr="00E97F97" w:rsidRDefault="00E40110" w:rsidP="00E40110">
      <w:pPr>
        <w:ind w:firstLineChars="100" w:firstLine="240"/>
        <w:rPr>
          <w:rFonts w:asciiTheme="minorEastAsia" w:eastAsiaTheme="minorEastAsia" w:hAnsiTheme="minorEastAsia"/>
          <w:color w:val="auto"/>
        </w:rPr>
      </w:pPr>
      <w:r w:rsidRPr="00E97F97">
        <w:rPr>
          <w:rFonts w:asciiTheme="minorEastAsia" w:eastAsiaTheme="minorEastAsia" w:hAnsiTheme="minorEastAsia" w:hint="eastAsia"/>
          <w:color w:val="auto"/>
        </w:rPr>
        <w:t>このたび、条例第９条第１項の規定に基づき、</w:t>
      </w:r>
      <w:r w:rsidR="00896B8E" w:rsidRPr="00E97F97">
        <w:rPr>
          <w:rFonts w:asciiTheme="minorEastAsia" w:eastAsiaTheme="minorEastAsia" w:hAnsiTheme="minorEastAsia" w:hint="eastAsia"/>
          <w:color w:val="auto"/>
        </w:rPr>
        <w:t>令和４</w:t>
      </w:r>
      <w:r w:rsidR="00660944" w:rsidRPr="00E97F97">
        <w:rPr>
          <w:rFonts w:asciiTheme="minorEastAsia" w:eastAsiaTheme="minorEastAsia" w:hAnsiTheme="minorEastAsia" w:hint="eastAsia"/>
          <w:color w:val="auto"/>
        </w:rPr>
        <w:t>年</w:t>
      </w:r>
      <w:r w:rsidR="009A1517" w:rsidRPr="00E97F97">
        <w:rPr>
          <w:rFonts w:asciiTheme="minorEastAsia" w:eastAsiaTheme="minorEastAsia" w:hAnsiTheme="minorEastAsia" w:hint="eastAsia"/>
          <w:color w:val="auto"/>
        </w:rPr>
        <w:t>1</w:t>
      </w:r>
      <w:r w:rsidR="009A1517" w:rsidRPr="00E97F97">
        <w:rPr>
          <w:rFonts w:asciiTheme="minorEastAsia" w:eastAsiaTheme="minorEastAsia" w:hAnsiTheme="minorEastAsia"/>
          <w:color w:val="auto"/>
        </w:rPr>
        <w:t>2</w:t>
      </w:r>
      <w:r w:rsidR="00841148" w:rsidRPr="00E97F97">
        <w:rPr>
          <w:rFonts w:asciiTheme="minorEastAsia" w:eastAsiaTheme="minorEastAsia" w:hAnsiTheme="minorEastAsia" w:hint="eastAsia"/>
          <w:color w:val="auto"/>
        </w:rPr>
        <w:t>月</w:t>
      </w:r>
      <w:r w:rsidR="009A1517" w:rsidRPr="00E97F97">
        <w:rPr>
          <w:rFonts w:asciiTheme="minorEastAsia" w:eastAsiaTheme="minorEastAsia" w:hAnsiTheme="minorEastAsia"/>
          <w:color w:val="auto"/>
        </w:rPr>
        <w:t>16</w:t>
      </w:r>
      <w:r w:rsidR="00841148" w:rsidRPr="00E97F97">
        <w:rPr>
          <w:rFonts w:asciiTheme="minorEastAsia" w:eastAsiaTheme="minorEastAsia" w:hAnsiTheme="minorEastAsia" w:hint="eastAsia"/>
          <w:color w:val="auto"/>
        </w:rPr>
        <w:t>日</w:t>
      </w:r>
      <w:r w:rsidRPr="00E97F97">
        <w:rPr>
          <w:rFonts w:asciiTheme="minorEastAsia" w:eastAsiaTheme="minorEastAsia" w:hAnsiTheme="minorEastAsia" w:hint="eastAsia"/>
          <w:color w:val="auto"/>
        </w:rPr>
        <w:t>付けで</w:t>
      </w:r>
      <w:r w:rsidR="00AA5881" w:rsidRPr="00E97F97">
        <w:rPr>
          <w:rFonts w:asciiTheme="minorEastAsia" w:eastAsiaTheme="minorEastAsia" w:hAnsiTheme="minorEastAsia" w:hint="eastAsia"/>
          <w:color w:val="auto"/>
        </w:rPr>
        <w:t>新たに</w:t>
      </w:r>
      <w:r w:rsidRPr="00E97F97">
        <w:rPr>
          <w:rFonts w:asciiTheme="minorEastAsia" w:eastAsiaTheme="minorEastAsia" w:hAnsiTheme="minorEastAsia" w:hint="eastAsia"/>
          <w:color w:val="auto"/>
        </w:rPr>
        <w:t>知事指定薬物を</w:t>
      </w:r>
      <w:r w:rsidR="00DB5D44" w:rsidRPr="00E97F97">
        <w:rPr>
          <w:rFonts w:asciiTheme="minorEastAsia" w:eastAsiaTheme="minorEastAsia" w:hAnsiTheme="minorEastAsia" w:hint="eastAsia"/>
          <w:color w:val="auto"/>
        </w:rPr>
        <w:t>公示</w:t>
      </w:r>
      <w:r w:rsidRPr="00E97F97">
        <w:rPr>
          <w:rFonts w:asciiTheme="minorEastAsia" w:eastAsiaTheme="minorEastAsia" w:hAnsiTheme="minorEastAsia" w:hint="eastAsia"/>
          <w:color w:val="auto"/>
        </w:rPr>
        <w:t>し</w:t>
      </w:r>
      <w:r w:rsidR="00AA5881" w:rsidRPr="00E97F97">
        <w:rPr>
          <w:rFonts w:asciiTheme="minorEastAsia" w:eastAsiaTheme="minorEastAsia" w:hAnsiTheme="minorEastAsia" w:hint="eastAsia"/>
          <w:color w:val="auto"/>
        </w:rPr>
        <w:t>、</w:t>
      </w:r>
      <w:r w:rsidR="00DB5D44" w:rsidRPr="00E97F97">
        <w:rPr>
          <w:rFonts w:asciiTheme="minorEastAsia" w:eastAsiaTheme="minorEastAsia" w:hAnsiTheme="minorEastAsia" w:hint="eastAsia"/>
          <w:color w:val="auto"/>
        </w:rPr>
        <w:t>指定</w:t>
      </w:r>
      <w:r w:rsidRPr="00E97F97">
        <w:rPr>
          <w:rFonts w:asciiTheme="minorEastAsia" w:eastAsiaTheme="minorEastAsia" w:hAnsiTheme="minorEastAsia" w:hint="eastAsia"/>
          <w:color w:val="auto"/>
        </w:rPr>
        <w:t>しました。</w:t>
      </w:r>
    </w:p>
    <w:p w14:paraId="2185E4BB" w14:textId="0A2039AB" w:rsidR="00E40110" w:rsidRPr="00E97F97" w:rsidRDefault="00E40110" w:rsidP="00FA7C3C">
      <w:pPr>
        <w:ind w:firstLineChars="100" w:firstLine="240"/>
        <w:rPr>
          <w:rFonts w:asciiTheme="minorEastAsia" w:eastAsiaTheme="minorEastAsia" w:hAnsiTheme="minorEastAsia"/>
          <w:color w:val="auto"/>
        </w:rPr>
      </w:pPr>
      <w:r w:rsidRPr="00E97F97">
        <w:rPr>
          <w:rFonts w:asciiTheme="minorEastAsia" w:eastAsiaTheme="minorEastAsia" w:hAnsiTheme="minorEastAsia" w:hint="eastAsia"/>
          <w:color w:val="auto"/>
        </w:rPr>
        <w:t>つきましては、下記</w:t>
      </w:r>
      <w:r w:rsidR="00340246" w:rsidRPr="00E97F97">
        <w:rPr>
          <w:rFonts w:asciiTheme="minorEastAsia" w:eastAsiaTheme="minorEastAsia" w:hAnsiTheme="minorEastAsia" w:hint="eastAsia"/>
          <w:color w:val="auto"/>
        </w:rPr>
        <w:t>の事項をご了知のうえ、貴会（組合）員に周知いただきますようお願いします。</w:t>
      </w:r>
    </w:p>
    <w:p w14:paraId="1150FB56" w14:textId="77777777" w:rsidR="006631E7" w:rsidRPr="00E97F97" w:rsidRDefault="006631E7" w:rsidP="00FA7C3C">
      <w:pPr>
        <w:ind w:firstLineChars="100" w:firstLine="240"/>
        <w:rPr>
          <w:rFonts w:asciiTheme="minorEastAsia" w:eastAsiaTheme="minorEastAsia" w:hAnsiTheme="minorEastAsia"/>
          <w:color w:val="auto"/>
        </w:rPr>
      </w:pPr>
    </w:p>
    <w:p w14:paraId="4F415F3E" w14:textId="4E8201AB" w:rsidR="00E40110" w:rsidRPr="00E97F97" w:rsidRDefault="00E40110" w:rsidP="006631E7">
      <w:pPr>
        <w:pStyle w:val="af1"/>
      </w:pPr>
      <w:r w:rsidRPr="00E97F97">
        <w:rPr>
          <w:rFonts w:hint="eastAsia"/>
        </w:rPr>
        <w:t>記</w:t>
      </w:r>
    </w:p>
    <w:p w14:paraId="6A450B5A" w14:textId="77777777" w:rsidR="006631E7" w:rsidRPr="00E97F97" w:rsidRDefault="006631E7" w:rsidP="006631E7">
      <w:pPr>
        <w:rPr>
          <w:rFonts w:asciiTheme="minorEastAsia" w:eastAsiaTheme="minorEastAsia" w:hAnsiTheme="minorEastAsia"/>
        </w:rPr>
      </w:pPr>
    </w:p>
    <w:p w14:paraId="19EFABDC" w14:textId="77777777" w:rsidR="00E40110" w:rsidRPr="00E97F97" w:rsidRDefault="00340246" w:rsidP="00AA5881">
      <w:pPr>
        <w:rPr>
          <w:rFonts w:asciiTheme="minorEastAsia" w:eastAsiaTheme="minorEastAsia" w:hAnsiTheme="minorEastAsia" w:cs="Times New Roman"/>
          <w:color w:val="auto"/>
        </w:rPr>
      </w:pPr>
      <w:r w:rsidRPr="00E97F97">
        <w:rPr>
          <w:rFonts w:asciiTheme="minorEastAsia" w:eastAsiaTheme="minorEastAsia" w:hAnsiTheme="minorEastAsia" w:hint="eastAsia"/>
          <w:color w:val="auto"/>
        </w:rPr>
        <w:t>１．知事指定薬物</w:t>
      </w:r>
    </w:p>
    <w:p w14:paraId="1AA0E4B3" w14:textId="2A0FFC7D" w:rsidR="00E40110" w:rsidRPr="00E97F97" w:rsidRDefault="00AA5881" w:rsidP="00E40110">
      <w:pPr>
        <w:ind w:leftChars="200" w:left="480" w:firstLineChars="100" w:firstLine="240"/>
        <w:rPr>
          <w:rFonts w:asciiTheme="minorEastAsia" w:eastAsiaTheme="minorEastAsia" w:hAnsiTheme="minorEastAsia"/>
          <w:color w:val="auto"/>
        </w:rPr>
      </w:pPr>
      <w:r w:rsidRPr="00E97F97">
        <w:rPr>
          <w:rFonts w:asciiTheme="minorEastAsia" w:eastAsiaTheme="minorEastAsia" w:hAnsiTheme="minorEastAsia" w:hint="eastAsia"/>
          <w:color w:val="auto"/>
        </w:rPr>
        <w:t>次</w:t>
      </w:r>
      <w:r w:rsidR="00340246" w:rsidRPr="00E97F97">
        <w:rPr>
          <w:rFonts w:asciiTheme="minorEastAsia" w:eastAsiaTheme="minorEastAsia" w:hAnsiTheme="minorEastAsia" w:hint="eastAsia"/>
          <w:color w:val="auto"/>
        </w:rPr>
        <w:t>に掲げる</w:t>
      </w:r>
      <w:r w:rsidR="009A1517" w:rsidRPr="00E97F97">
        <w:rPr>
          <w:rFonts w:asciiTheme="minorEastAsia" w:eastAsiaTheme="minorEastAsia" w:hAnsiTheme="minorEastAsia" w:hint="eastAsia"/>
          <w:color w:val="auto"/>
        </w:rPr>
        <w:t>５</w:t>
      </w:r>
      <w:r w:rsidR="00340246" w:rsidRPr="00E97F97">
        <w:rPr>
          <w:rFonts w:asciiTheme="minorEastAsia" w:eastAsiaTheme="minorEastAsia" w:hAnsiTheme="minorEastAsia" w:hint="eastAsia"/>
          <w:color w:val="auto"/>
        </w:rPr>
        <w:t>物質について</w:t>
      </w:r>
      <w:r w:rsidR="00E40110" w:rsidRPr="00E97F97">
        <w:rPr>
          <w:rFonts w:asciiTheme="minorEastAsia" w:eastAsiaTheme="minorEastAsia" w:hAnsiTheme="minorEastAsia" w:hint="eastAsia"/>
          <w:color w:val="auto"/>
        </w:rPr>
        <w:t>、府の区域内において現に濫用され、又は濫用されるおそれがあり、かつ、中枢神経系の興奮、抑制又は幻覚の作用（当該作用の維持又は強化の作用を含む。）を有すると認められたことから、条例第９条第</w:t>
      </w:r>
      <w:r w:rsidRPr="00E97F97">
        <w:rPr>
          <w:rFonts w:asciiTheme="minorEastAsia" w:eastAsiaTheme="minorEastAsia" w:hAnsiTheme="minorEastAsia" w:hint="eastAsia"/>
          <w:color w:val="auto"/>
        </w:rPr>
        <w:t>１</w:t>
      </w:r>
      <w:r w:rsidR="00E40110" w:rsidRPr="00E97F97">
        <w:rPr>
          <w:rFonts w:asciiTheme="minorEastAsia" w:eastAsiaTheme="minorEastAsia" w:hAnsiTheme="minorEastAsia" w:hint="eastAsia"/>
          <w:color w:val="auto"/>
        </w:rPr>
        <w:t>項に規定する知事指定薬物に</w:t>
      </w:r>
      <w:r w:rsidR="00340246" w:rsidRPr="00E97F97">
        <w:rPr>
          <w:rFonts w:asciiTheme="minorEastAsia" w:eastAsiaTheme="minorEastAsia" w:hAnsiTheme="minorEastAsia" w:hint="eastAsia"/>
          <w:color w:val="auto"/>
        </w:rPr>
        <w:t>指定</w:t>
      </w:r>
      <w:r w:rsidR="00E40110" w:rsidRPr="00E97F97">
        <w:rPr>
          <w:rFonts w:asciiTheme="minorEastAsia" w:eastAsiaTheme="minorEastAsia" w:hAnsiTheme="minorEastAsia" w:hint="eastAsia"/>
          <w:color w:val="auto"/>
        </w:rPr>
        <w:t>し</w:t>
      </w:r>
      <w:r w:rsidR="00AE4160" w:rsidRPr="00E97F97">
        <w:rPr>
          <w:rFonts w:asciiTheme="minorEastAsia" w:eastAsiaTheme="minorEastAsia" w:hAnsiTheme="minorEastAsia" w:hint="eastAsia"/>
          <w:color w:val="auto"/>
        </w:rPr>
        <w:t>まし</w:t>
      </w:r>
      <w:r w:rsidR="00E40110" w:rsidRPr="00E97F97">
        <w:rPr>
          <w:rFonts w:asciiTheme="minorEastAsia" w:eastAsiaTheme="minorEastAsia" w:hAnsiTheme="minorEastAsia" w:hint="eastAsia"/>
          <w:color w:val="auto"/>
        </w:rPr>
        <w:t>た。</w:t>
      </w:r>
    </w:p>
    <w:p w14:paraId="02D7300C" w14:textId="77777777" w:rsidR="008239F5" w:rsidRPr="00E97F97" w:rsidRDefault="008239F5" w:rsidP="00E40110">
      <w:pPr>
        <w:ind w:leftChars="200" w:left="480" w:firstLineChars="100" w:firstLine="240"/>
        <w:rPr>
          <w:rFonts w:asciiTheme="minorEastAsia" w:eastAsiaTheme="minorEastAsia" w:hAnsiTheme="minorEastAsia"/>
          <w:color w:val="auto"/>
        </w:rPr>
      </w:pPr>
    </w:p>
    <w:p w14:paraId="2E5C31E8" w14:textId="3A0C5CB6" w:rsidR="00ED0C4A" w:rsidRPr="00E97F97" w:rsidRDefault="009A1517" w:rsidP="00343898">
      <w:pPr>
        <w:pStyle w:val="af0"/>
        <w:numPr>
          <w:ilvl w:val="0"/>
          <w:numId w:val="7"/>
        </w:numPr>
        <w:ind w:leftChars="0"/>
        <w:rPr>
          <w:rFonts w:asciiTheme="minorEastAsia" w:eastAsiaTheme="minorEastAsia" w:hAnsiTheme="minorEastAsia" w:cs="Courier New"/>
          <w:color w:val="auto"/>
          <w:kern w:val="2"/>
        </w:rPr>
      </w:pPr>
      <w:r w:rsidRPr="00E97F97">
        <w:rPr>
          <w:rFonts w:asciiTheme="minorEastAsia" w:eastAsiaTheme="minorEastAsia" w:hAnsiTheme="minorEastAsia" w:cs="Meiryo UI" w:hint="eastAsia"/>
        </w:rPr>
        <w:t>Ｎ</w:t>
      </w:r>
      <w:r w:rsidRPr="00E97F97">
        <w:rPr>
          <w:rFonts w:asciiTheme="minorEastAsia" w:eastAsiaTheme="minorEastAsia" w:hAnsiTheme="minorEastAsia" w:hint="eastAsia"/>
        </w:rPr>
        <w:t>―</w:t>
      </w:r>
      <w:r w:rsidRPr="00E97F97">
        <w:rPr>
          <w:rFonts w:asciiTheme="minorEastAsia" w:eastAsiaTheme="minorEastAsia" w:hAnsiTheme="minorEastAsia" w:cs="Meiryo UI" w:hint="eastAsia"/>
        </w:rPr>
        <w:t>（１</w:t>
      </w:r>
      <w:r w:rsidRPr="00E97F97">
        <w:rPr>
          <w:rFonts w:asciiTheme="minorEastAsia" w:eastAsiaTheme="minorEastAsia" w:hAnsiTheme="minorEastAsia" w:hint="eastAsia"/>
        </w:rPr>
        <w:t>―</w:t>
      </w:r>
      <w:r w:rsidRPr="00E97F97">
        <w:rPr>
          <w:rFonts w:asciiTheme="minorEastAsia" w:eastAsiaTheme="minorEastAsia" w:hAnsiTheme="minorEastAsia" w:cs="Meiryo UI" w:hint="eastAsia"/>
        </w:rPr>
        <w:t>アミノ</w:t>
      </w:r>
      <w:r w:rsidRPr="00E97F97">
        <w:rPr>
          <w:rFonts w:asciiTheme="minorEastAsia" w:eastAsiaTheme="minorEastAsia" w:hAnsiTheme="minorEastAsia" w:hint="eastAsia"/>
        </w:rPr>
        <w:t>―</w:t>
      </w:r>
      <w:r w:rsidRPr="00E97F97">
        <w:rPr>
          <w:rFonts w:asciiTheme="minorEastAsia" w:eastAsiaTheme="minorEastAsia" w:hAnsiTheme="minorEastAsia" w:cs="Meiryo UI" w:hint="eastAsia"/>
        </w:rPr>
        <w:t>１</w:t>
      </w:r>
      <w:r w:rsidRPr="00E97F97">
        <w:rPr>
          <w:rFonts w:asciiTheme="minorEastAsia" w:eastAsiaTheme="minorEastAsia" w:hAnsiTheme="minorEastAsia" w:hint="eastAsia"/>
        </w:rPr>
        <w:t>―</w:t>
      </w:r>
      <w:r w:rsidRPr="00E97F97">
        <w:rPr>
          <w:rFonts w:asciiTheme="minorEastAsia" w:eastAsiaTheme="minorEastAsia" w:hAnsiTheme="minorEastAsia" w:cs="Meiryo UI" w:hint="eastAsia"/>
        </w:rPr>
        <w:t>オキソ</w:t>
      </w:r>
      <w:r w:rsidRPr="00E97F97">
        <w:rPr>
          <w:rFonts w:asciiTheme="minorEastAsia" w:eastAsiaTheme="minorEastAsia" w:hAnsiTheme="minorEastAsia" w:hint="eastAsia"/>
        </w:rPr>
        <w:t>―</w:t>
      </w:r>
      <w:r w:rsidRPr="00E97F97">
        <w:rPr>
          <w:rFonts w:asciiTheme="minorEastAsia" w:eastAsiaTheme="minorEastAsia" w:hAnsiTheme="minorEastAsia" w:cs="Meiryo UI" w:hint="eastAsia"/>
        </w:rPr>
        <w:t>３</w:t>
      </w:r>
      <w:r w:rsidRPr="00E97F97">
        <w:rPr>
          <w:rFonts w:asciiTheme="minorEastAsia" w:eastAsiaTheme="minorEastAsia" w:hAnsiTheme="minorEastAsia" w:hint="eastAsia"/>
        </w:rPr>
        <w:t>―</w:t>
      </w:r>
      <w:r w:rsidRPr="00E97F97">
        <w:rPr>
          <w:rFonts w:asciiTheme="minorEastAsia" w:eastAsiaTheme="minorEastAsia" w:hAnsiTheme="minorEastAsia" w:cs="Meiryo UI" w:hint="eastAsia"/>
        </w:rPr>
        <w:t>フェニルプロパン</w:t>
      </w:r>
      <w:r w:rsidRPr="00E97F97">
        <w:rPr>
          <w:rFonts w:asciiTheme="minorEastAsia" w:eastAsiaTheme="minorEastAsia" w:hAnsiTheme="minorEastAsia" w:hint="eastAsia"/>
        </w:rPr>
        <w:t>―</w:t>
      </w:r>
      <w:r w:rsidRPr="00E97F97">
        <w:rPr>
          <w:rFonts w:asciiTheme="minorEastAsia" w:eastAsiaTheme="minorEastAsia" w:hAnsiTheme="minorEastAsia" w:cs="Meiryo UI" w:hint="eastAsia"/>
        </w:rPr>
        <w:t>２</w:t>
      </w:r>
      <w:r w:rsidRPr="00E97F97">
        <w:rPr>
          <w:rFonts w:asciiTheme="minorEastAsia" w:eastAsiaTheme="minorEastAsia" w:hAnsiTheme="minorEastAsia" w:hint="eastAsia"/>
        </w:rPr>
        <w:t>―</w:t>
      </w:r>
      <w:r w:rsidRPr="00E97F97">
        <w:rPr>
          <w:rFonts w:asciiTheme="minorEastAsia" w:eastAsiaTheme="minorEastAsia" w:hAnsiTheme="minorEastAsia" w:cs="Meiryo UI" w:hint="eastAsia"/>
        </w:rPr>
        <w:t>イル）</w:t>
      </w:r>
      <w:r w:rsidRPr="00E97F97">
        <w:rPr>
          <w:rFonts w:asciiTheme="minorEastAsia" w:eastAsiaTheme="minorEastAsia" w:hAnsiTheme="minorEastAsia" w:hint="eastAsia"/>
        </w:rPr>
        <w:t>―</w:t>
      </w:r>
      <w:r w:rsidRPr="00E97F97">
        <w:rPr>
          <w:rFonts w:asciiTheme="minorEastAsia" w:eastAsiaTheme="minorEastAsia" w:hAnsiTheme="minorEastAsia" w:cs="Meiryo UI" w:hint="eastAsia"/>
        </w:rPr>
        <w:t>１</w:t>
      </w:r>
      <w:r w:rsidRPr="00E97F97">
        <w:rPr>
          <w:rFonts w:asciiTheme="minorEastAsia" w:eastAsiaTheme="minorEastAsia" w:hAnsiTheme="minorEastAsia" w:hint="eastAsia"/>
        </w:rPr>
        <w:t>―</w:t>
      </w:r>
      <w:r w:rsidRPr="00E97F97">
        <w:rPr>
          <w:rFonts w:asciiTheme="minorEastAsia" w:eastAsiaTheme="minorEastAsia" w:hAnsiTheme="minorEastAsia" w:cs="Meiryo UI" w:hint="eastAsia"/>
        </w:rPr>
        <w:t>ブチル</w:t>
      </w:r>
      <w:r w:rsidRPr="00E97F97">
        <w:rPr>
          <w:rFonts w:asciiTheme="minorEastAsia" w:eastAsiaTheme="minorEastAsia" w:hAnsiTheme="minorEastAsia" w:hint="eastAsia"/>
        </w:rPr>
        <w:t>―</w:t>
      </w:r>
      <w:r w:rsidRPr="00E97F97">
        <w:rPr>
          <w:rFonts w:asciiTheme="minorEastAsia" w:eastAsiaTheme="minorEastAsia" w:hAnsiTheme="minorEastAsia" w:cs="Meiryo UI" w:hint="eastAsia"/>
        </w:rPr>
        <w:t>１Ｈ</w:t>
      </w:r>
      <w:r w:rsidRPr="00E97F97">
        <w:rPr>
          <w:rFonts w:asciiTheme="minorEastAsia" w:eastAsiaTheme="minorEastAsia" w:hAnsiTheme="minorEastAsia" w:hint="eastAsia"/>
        </w:rPr>
        <w:t>―</w:t>
      </w:r>
      <w:r w:rsidRPr="00E97F97">
        <w:rPr>
          <w:rFonts w:asciiTheme="minorEastAsia" w:eastAsiaTheme="minorEastAsia" w:hAnsiTheme="minorEastAsia" w:cs="Meiryo UI" w:hint="eastAsia"/>
        </w:rPr>
        <w:t>インダゾール</w:t>
      </w:r>
      <w:r w:rsidRPr="00E97F97">
        <w:rPr>
          <w:rFonts w:asciiTheme="minorEastAsia" w:eastAsiaTheme="minorEastAsia" w:hAnsiTheme="minorEastAsia" w:hint="eastAsia"/>
        </w:rPr>
        <w:t>―</w:t>
      </w:r>
      <w:r w:rsidRPr="00E97F97">
        <w:rPr>
          <w:rFonts w:asciiTheme="minorEastAsia" w:eastAsiaTheme="minorEastAsia" w:hAnsiTheme="minorEastAsia" w:cs="Meiryo UI" w:hint="eastAsia"/>
        </w:rPr>
        <w:t>３</w:t>
      </w:r>
      <w:r w:rsidRPr="00E97F97">
        <w:rPr>
          <w:rFonts w:asciiTheme="minorEastAsia" w:eastAsiaTheme="minorEastAsia" w:hAnsiTheme="minorEastAsia" w:hint="eastAsia"/>
        </w:rPr>
        <w:t>―</w:t>
      </w:r>
      <w:r w:rsidRPr="00E97F97">
        <w:rPr>
          <w:rFonts w:asciiTheme="minorEastAsia" w:eastAsiaTheme="minorEastAsia" w:hAnsiTheme="minorEastAsia" w:cs="Meiryo UI" w:hint="eastAsia"/>
        </w:rPr>
        <w:t>カルボキシアミド及びその塩類</w:t>
      </w:r>
    </w:p>
    <w:p w14:paraId="119F038D" w14:textId="1C85FF3C" w:rsidR="00231F25" w:rsidRPr="00E97F97" w:rsidRDefault="004313F5" w:rsidP="009A1517">
      <w:pPr>
        <w:pStyle w:val="ad"/>
        <w:ind w:left="240" w:right="-286"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E97F97">
        <w:rPr>
          <w:rFonts w:asciiTheme="minorEastAsia" w:eastAsiaTheme="minorEastAsia" w:hAnsiTheme="minorEastAsia" w:hint="eastAsia"/>
          <w:sz w:val="24"/>
          <w:szCs w:val="24"/>
        </w:rPr>
        <w:t>【通称名】</w:t>
      </w:r>
      <w:r w:rsidR="009A1517" w:rsidRPr="00E97F97">
        <w:rPr>
          <w:rFonts w:asciiTheme="minorEastAsia" w:eastAsiaTheme="minorEastAsia" w:hAnsiTheme="minorEastAsia" w:hint="eastAsia"/>
          <w:sz w:val="24"/>
          <w:szCs w:val="24"/>
        </w:rPr>
        <w:t>ＡＰＰ―ＢＩＮＡＣＡ、ＡＰＰ―ＢＵＴＩＮＡＣＡ</w:t>
      </w:r>
    </w:p>
    <w:p w14:paraId="5C8658B4" w14:textId="77777777" w:rsidR="004313F5" w:rsidRPr="00E97F97" w:rsidRDefault="004313F5" w:rsidP="004313F5">
      <w:pPr>
        <w:pStyle w:val="ad"/>
        <w:ind w:left="720" w:right="-286"/>
        <w:rPr>
          <w:rFonts w:asciiTheme="minorEastAsia" w:eastAsiaTheme="minorEastAsia" w:hAnsiTheme="minorEastAsia" w:cs="Century"/>
          <w:kern w:val="0"/>
          <w:sz w:val="24"/>
          <w:szCs w:val="24"/>
        </w:rPr>
      </w:pPr>
    </w:p>
    <w:p w14:paraId="1025CFA1" w14:textId="77777777" w:rsidR="00E97F97" w:rsidRDefault="009A1517" w:rsidP="00E97F97">
      <w:pPr>
        <w:pStyle w:val="af0"/>
        <w:numPr>
          <w:ilvl w:val="0"/>
          <w:numId w:val="7"/>
        </w:numPr>
        <w:ind w:leftChars="0"/>
        <w:rPr>
          <w:rFonts w:asciiTheme="minorEastAsia" w:eastAsiaTheme="minorEastAsia" w:hAnsiTheme="minorEastAsia"/>
        </w:rPr>
      </w:pPr>
      <w:r w:rsidRPr="00E97F97">
        <w:rPr>
          <w:rFonts w:asciiTheme="minorEastAsia" w:eastAsiaTheme="minorEastAsia" w:hAnsiTheme="minorEastAsia" w:cs="Meiryo UI" w:hint="eastAsia"/>
        </w:rPr>
        <w:t>Ｎ</w:t>
      </w:r>
      <w:r w:rsidRPr="00E97F97">
        <w:rPr>
          <w:rFonts w:asciiTheme="minorEastAsia" w:eastAsiaTheme="minorEastAsia" w:hAnsiTheme="minorEastAsia" w:hint="eastAsia"/>
        </w:rPr>
        <w:t>―（１―</w:t>
      </w:r>
      <w:r w:rsidRPr="00E97F97">
        <w:rPr>
          <w:rFonts w:asciiTheme="minorEastAsia" w:eastAsiaTheme="minorEastAsia" w:hAnsiTheme="minorEastAsia" w:cs="Meiryo UI" w:hint="eastAsia"/>
        </w:rPr>
        <w:t>アミノ</w:t>
      </w:r>
      <w:r w:rsidRPr="00E97F97">
        <w:rPr>
          <w:rFonts w:asciiTheme="minorEastAsia" w:eastAsiaTheme="minorEastAsia" w:hAnsiTheme="minorEastAsia" w:hint="eastAsia"/>
        </w:rPr>
        <w:t>―</w:t>
      </w:r>
      <w:r w:rsidRPr="00E97F97">
        <w:rPr>
          <w:rFonts w:asciiTheme="minorEastAsia" w:eastAsiaTheme="minorEastAsia" w:hAnsiTheme="minorEastAsia" w:cs="Meiryo UI" w:hint="eastAsia"/>
        </w:rPr>
        <w:t>３，３</w:t>
      </w:r>
      <w:r w:rsidRPr="00E97F97">
        <w:rPr>
          <w:rFonts w:asciiTheme="minorEastAsia" w:eastAsiaTheme="minorEastAsia" w:hAnsiTheme="minorEastAsia" w:hint="eastAsia"/>
        </w:rPr>
        <w:t>―</w:t>
      </w:r>
      <w:r w:rsidRPr="00E97F97">
        <w:rPr>
          <w:rFonts w:asciiTheme="minorEastAsia" w:eastAsiaTheme="minorEastAsia" w:hAnsiTheme="minorEastAsia" w:cs="Meiryo UI" w:hint="eastAsia"/>
        </w:rPr>
        <w:t>ジメチル</w:t>
      </w:r>
      <w:r w:rsidRPr="00E97F97">
        <w:rPr>
          <w:rFonts w:asciiTheme="minorEastAsia" w:eastAsiaTheme="minorEastAsia" w:hAnsiTheme="minorEastAsia" w:hint="eastAsia"/>
        </w:rPr>
        <w:t>―</w:t>
      </w:r>
      <w:r w:rsidRPr="00E97F97">
        <w:rPr>
          <w:rFonts w:asciiTheme="minorEastAsia" w:eastAsiaTheme="minorEastAsia" w:hAnsiTheme="minorEastAsia" w:cs="Meiryo UI" w:hint="eastAsia"/>
        </w:rPr>
        <w:t>１</w:t>
      </w:r>
      <w:r w:rsidRPr="00E97F97">
        <w:rPr>
          <w:rFonts w:asciiTheme="minorEastAsia" w:eastAsiaTheme="minorEastAsia" w:hAnsiTheme="minorEastAsia" w:hint="eastAsia"/>
        </w:rPr>
        <w:t>―</w:t>
      </w:r>
      <w:r w:rsidRPr="00E97F97">
        <w:rPr>
          <w:rFonts w:asciiTheme="minorEastAsia" w:eastAsiaTheme="minorEastAsia" w:hAnsiTheme="minorEastAsia" w:cs="Meiryo UI" w:hint="eastAsia"/>
        </w:rPr>
        <w:t>オキソブタン</w:t>
      </w:r>
      <w:r w:rsidRPr="00E97F97">
        <w:rPr>
          <w:rFonts w:asciiTheme="minorEastAsia" w:eastAsiaTheme="minorEastAsia" w:hAnsiTheme="minorEastAsia" w:hint="eastAsia"/>
        </w:rPr>
        <w:t>―</w:t>
      </w:r>
      <w:r w:rsidRPr="00E97F97">
        <w:rPr>
          <w:rFonts w:asciiTheme="minorEastAsia" w:eastAsiaTheme="minorEastAsia" w:hAnsiTheme="minorEastAsia" w:cs="Meiryo UI" w:hint="eastAsia"/>
        </w:rPr>
        <w:t>２</w:t>
      </w:r>
      <w:r w:rsidRPr="00E97F97">
        <w:rPr>
          <w:rFonts w:asciiTheme="minorEastAsia" w:eastAsiaTheme="minorEastAsia" w:hAnsiTheme="minorEastAsia" w:hint="eastAsia"/>
        </w:rPr>
        <w:t>―</w:t>
      </w:r>
      <w:r w:rsidRPr="00E97F97">
        <w:rPr>
          <w:rFonts w:asciiTheme="minorEastAsia" w:eastAsiaTheme="minorEastAsia" w:hAnsiTheme="minorEastAsia" w:cs="Meiryo UI" w:hint="eastAsia"/>
        </w:rPr>
        <w:t>イル）</w:t>
      </w:r>
      <w:r w:rsidRPr="00E97F97">
        <w:rPr>
          <w:rFonts w:asciiTheme="minorEastAsia" w:eastAsiaTheme="minorEastAsia" w:hAnsiTheme="minorEastAsia" w:hint="eastAsia"/>
        </w:rPr>
        <w:t>―</w:t>
      </w:r>
    </w:p>
    <w:p w14:paraId="596E0D5B" w14:textId="643CEB90" w:rsidR="00ED0C4A" w:rsidRPr="00E97F97" w:rsidRDefault="009A1517" w:rsidP="00E97F97">
      <w:pPr>
        <w:pStyle w:val="af0"/>
        <w:ind w:leftChars="0" w:left="720"/>
        <w:rPr>
          <w:rFonts w:asciiTheme="minorEastAsia" w:eastAsiaTheme="minorEastAsia" w:hAnsiTheme="minorEastAsia"/>
        </w:rPr>
      </w:pPr>
      <w:r w:rsidRPr="00E97F97">
        <w:rPr>
          <w:rFonts w:asciiTheme="minorEastAsia" w:eastAsiaTheme="minorEastAsia" w:hAnsiTheme="minorEastAsia" w:cs="Meiryo UI" w:hint="eastAsia"/>
        </w:rPr>
        <w:t>１</w:t>
      </w:r>
      <w:r w:rsidRPr="00E97F97">
        <w:rPr>
          <w:rFonts w:asciiTheme="minorEastAsia" w:eastAsiaTheme="minorEastAsia" w:hAnsiTheme="minorEastAsia" w:hint="eastAsia"/>
        </w:rPr>
        <w:t>―</w:t>
      </w:r>
      <w:r w:rsidRPr="00E97F97">
        <w:rPr>
          <w:rFonts w:asciiTheme="minorEastAsia" w:eastAsiaTheme="minorEastAsia" w:hAnsiTheme="minorEastAsia" w:cs="Meiryo UI" w:hint="eastAsia"/>
        </w:rPr>
        <w:t>ヘキシル</w:t>
      </w:r>
      <w:r w:rsidRPr="00E97F97">
        <w:rPr>
          <w:rFonts w:asciiTheme="minorEastAsia" w:eastAsiaTheme="minorEastAsia" w:hAnsiTheme="minorEastAsia" w:hint="eastAsia"/>
        </w:rPr>
        <w:t>―</w:t>
      </w:r>
      <w:r w:rsidRPr="00E97F97">
        <w:rPr>
          <w:rFonts w:asciiTheme="minorEastAsia" w:eastAsiaTheme="minorEastAsia" w:hAnsiTheme="minorEastAsia" w:cs="Meiryo UI" w:hint="eastAsia"/>
        </w:rPr>
        <w:t>１Ｈ</w:t>
      </w:r>
      <w:r w:rsidRPr="00E97F97">
        <w:rPr>
          <w:rFonts w:asciiTheme="minorEastAsia" w:eastAsiaTheme="minorEastAsia" w:hAnsiTheme="minorEastAsia" w:hint="eastAsia"/>
        </w:rPr>
        <w:t>―</w:t>
      </w:r>
      <w:r w:rsidRPr="00E97F97">
        <w:rPr>
          <w:rFonts w:asciiTheme="minorEastAsia" w:eastAsiaTheme="minorEastAsia" w:hAnsiTheme="minorEastAsia" w:cs="Meiryo UI" w:hint="eastAsia"/>
        </w:rPr>
        <w:t>インダゾール</w:t>
      </w:r>
      <w:r w:rsidRPr="00E97F97">
        <w:rPr>
          <w:rFonts w:asciiTheme="minorEastAsia" w:eastAsiaTheme="minorEastAsia" w:hAnsiTheme="minorEastAsia" w:hint="eastAsia"/>
        </w:rPr>
        <w:t>―</w:t>
      </w:r>
      <w:r w:rsidRPr="00E97F97">
        <w:rPr>
          <w:rFonts w:asciiTheme="minorEastAsia" w:eastAsiaTheme="minorEastAsia" w:hAnsiTheme="minorEastAsia" w:cs="Meiryo UI" w:hint="eastAsia"/>
        </w:rPr>
        <w:t>３</w:t>
      </w:r>
      <w:r w:rsidRPr="00E97F97">
        <w:rPr>
          <w:rFonts w:asciiTheme="minorEastAsia" w:eastAsiaTheme="minorEastAsia" w:hAnsiTheme="minorEastAsia" w:hint="eastAsia"/>
        </w:rPr>
        <w:t>―</w:t>
      </w:r>
      <w:r w:rsidRPr="00E97F97">
        <w:rPr>
          <w:rFonts w:asciiTheme="minorEastAsia" w:eastAsiaTheme="minorEastAsia" w:hAnsiTheme="minorEastAsia" w:cs="Meiryo UI" w:hint="eastAsia"/>
        </w:rPr>
        <w:t>カルボキシアミド及びその塩類</w:t>
      </w:r>
    </w:p>
    <w:p w14:paraId="636E6239" w14:textId="2FE6EEFA" w:rsidR="00A1231C" w:rsidRPr="00E97F97" w:rsidRDefault="004313F5" w:rsidP="009A1517">
      <w:pPr>
        <w:pStyle w:val="ad"/>
        <w:ind w:left="240" w:right="-286" w:firstLineChars="200" w:firstLine="480"/>
        <w:rPr>
          <w:rFonts w:asciiTheme="minorEastAsia" w:eastAsiaTheme="minorEastAsia" w:hAnsiTheme="minorEastAsia" w:cs="Meiryo UI"/>
          <w:sz w:val="24"/>
          <w:szCs w:val="24"/>
        </w:rPr>
      </w:pPr>
      <w:r w:rsidRPr="00E97F97">
        <w:rPr>
          <w:rFonts w:asciiTheme="minorEastAsia" w:eastAsiaTheme="minorEastAsia" w:hAnsiTheme="minorEastAsia" w:hint="eastAsia"/>
          <w:sz w:val="24"/>
          <w:szCs w:val="24"/>
        </w:rPr>
        <w:t>【通称名】</w:t>
      </w:r>
      <w:r w:rsidR="009A1517" w:rsidRPr="00E97F97">
        <w:rPr>
          <w:rFonts w:asciiTheme="minorEastAsia" w:eastAsiaTheme="minorEastAsia" w:hAnsiTheme="minorEastAsia" w:hint="eastAsia"/>
          <w:sz w:val="24"/>
          <w:szCs w:val="24"/>
        </w:rPr>
        <w:t>ＡＤＢ―ＨＥＸＩＮＡＣＡ、ＡＤＢ―ＨＩＮＡＣＡ</w:t>
      </w:r>
    </w:p>
    <w:p w14:paraId="687472D2" w14:textId="77777777" w:rsidR="009A1517" w:rsidRPr="00E97F97" w:rsidRDefault="009A1517" w:rsidP="009A1517">
      <w:pPr>
        <w:pStyle w:val="ad"/>
        <w:ind w:right="-286"/>
        <w:rPr>
          <w:rFonts w:asciiTheme="minorEastAsia" w:eastAsiaTheme="minorEastAsia" w:hAnsiTheme="minorEastAsia"/>
          <w:sz w:val="24"/>
          <w:szCs w:val="24"/>
        </w:rPr>
      </w:pPr>
    </w:p>
    <w:p w14:paraId="7EBD0BC1" w14:textId="2722AE87" w:rsidR="001E26C7" w:rsidRPr="00E97F97" w:rsidRDefault="009A1517" w:rsidP="00343898">
      <w:pPr>
        <w:pStyle w:val="af0"/>
        <w:numPr>
          <w:ilvl w:val="0"/>
          <w:numId w:val="7"/>
        </w:numPr>
        <w:ind w:leftChars="0"/>
        <w:rPr>
          <w:rFonts w:asciiTheme="minorEastAsia" w:eastAsiaTheme="minorEastAsia" w:hAnsiTheme="minorEastAsia" w:cs="Courier New"/>
          <w:color w:val="auto"/>
          <w:kern w:val="2"/>
        </w:rPr>
      </w:pPr>
      <w:r w:rsidRPr="00E97F97">
        <w:rPr>
          <w:rFonts w:asciiTheme="minorEastAsia" w:eastAsiaTheme="minorEastAsia" w:hAnsiTheme="minorEastAsia" w:cs="Meiryo UI" w:hint="eastAsia"/>
        </w:rPr>
        <w:lastRenderedPageBreak/>
        <w:t>２</w:t>
      </w:r>
      <w:r w:rsidRPr="00E97F97">
        <w:rPr>
          <w:rFonts w:asciiTheme="minorEastAsia" w:eastAsiaTheme="minorEastAsia" w:hAnsiTheme="minorEastAsia" w:hint="eastAsia"/>
        </w:rPr>
        <w:t>―｛</w:t>
      </w:r>
      <w:r w:rsidRPr="00E97F97">
        <w:rPr>
          <w:rFonts w:asciiTheme="minorEastAsia" w:eastAsiaTheme="minorEastAsia" w:hAnsiTheme="minorEastAsia" w:cs="Meiryo UI" w:hint="eastAsia"/>
        </w:rPr>
        <w:t>２</w:t>
      </w:r>
      <w:r w:rsidRPr="00E97F97">
        <w:rPr>
          <w:rFonts w:asciiTheme="minorEastAsia" w:eastAsiaTheme="minorEastAsia" w:hAnsiTheme="minorEastAsia" w:hint="eastAsia"/>
        </w:rPr>
        <w:t>―（</w:t>
      </w:r>
      <w:r w:rsidRPr="00E97F97">
        <w:rPr>
          <w:rFonts w:asciiTheme="minorEastAsia" w:eastAsiaTheme="minorEastAsia" w:hAnsiTheme="minorEastAsia" w:cs="Meiryo UI" w:hint="eastAsia"/>
        </w:rPr>
        <w:t>４</w:t>
      </w:r>
      <w:r w:rsidRPr="00E97F97">
        <w:rPr>
          <w:rFonts w:asciiTheme="minorEastAsia" w:eastAsiaTheme="minorEastAsia" w:hAnsiTheme="minorEastAsia" w:hint="eastAsia"/>
        </w:rPr>
        <w:t>―</w:t>
      </w:r>
      <w:r w:rsidRPr="00E97F97">
        <w:rPr>
          <w:rFonts w:asciiTheme="minorEastAsia" w:eastAsiaTheme="minorEastAsia" w:hAnsiTheme="minorEastAsia" w:cs="Meiryo UI" w:hint="eastAsia"/>
        </w:rPr>
        <w:t>エトキシベンジル）</w:t>
      </w:r>
      <w:r w:rsidRPr="00E97F97">
        <w:rPr>
          <w:rFonts w:asciiTheme="minorEastAsia" w:eastAsiaTheme="minorEastAsia" w:hAnsiTheme="minorEastAsia" w:hint="eastAsia"/>
        </w:rPr>
        <w:t>―１</w:t>
      </w:r>
      <w:r w:rsidRPr="00E97F97">
        <w:rPr>
          <w:rFonts w:asciiTheme="minorEastAsia" w:eastAsiaTheme="minorEastAsia" w:hAnsiTheme="minorEastAsia" w:cs="Meiryo UI" w:hint="eastAsia"/>
        </w:rPr>
        <w:t>Ｈ</w:t>
      </w:r>
      <w:r w:rsidRPr="00E97F97">
        <w:rPr>
          <w:rFonts w:asciiTheme="minorEastAsia" w:eastAsiaTheme="minorEastAsia" w:hAnsiTheme="minorEastAsia" w:hint="eastAsia"/>
        </w:rPr>
        <w:t>―</w:t>
      </w:r>
      <w:r w:rsidRPr="00E97F97">
        <w:rPr>
          <w:rFonts w:asciiTheme="minorEastAsia" w:eastAsiaTheme="minorEastAsia" w:hAnsiTheme="minorEastAsia" w:cs="Meiryo UI" w:hint="eastAsia"/>
        </w:rPr>
        <w:t>ベンゾ［ｄ］イミダゾール</w:t>
      </w:r>
      <w:r w:rsidRPr="00E97F97">
        <w:rPr>
          <w:rFonts w:asciiTheme="minorEastAsia" w:eastAsiaTheme="minorEastAsia" w:hAnsiTheme="minorEastAsia" w:hint="eastAsia"/>
        </w:rPr>
        <w:t>―</w:t>
      </w:r>
      <w:r w:rsidRPr="00E97F97">
        <w:rPr>
          <w:rFonts w:asciiTheme="minorEastAsia" w:eastAsiaTheme="minorEastAsia" w:hAnsiTheme="minorEastAsia" w:cs="Meiryo UI" w:hint="eastAsia"/>
        </w:rPr>
        <w:t>１</w:t>
      </w:r>
      <w:r w:rsidRPr="00E97F97">
        <w:rPr>
          <w:rFonts w:asciiTheme="minorEastAsia" w:eastAsiaTheme="minorEastAsia" w:hAnsiTheme="minorEastAsia" w:hint="eastAsia"/>
        </w:rPr>
        <w:t>―</w:t>
      </w:r>
      <w:r w:rsidRPr="00E97F97">
        <w:rPr>
          <w:rFonts w:asciiTheme="minorEastAsia" w:eastAsiaTheme="minorEastAsia" w:hAnsiTheme="minorEastAsia" w:cs="Meiryo UI" w:hint="eastAsia"/>
        </w:rPr>
        <w:t>イル｝</w:t>
      </w:r>
      <w:r w:rsidRPr="00E97F97">
        <w:rPr>
          <w:rFonts w:asciiTheme="minorEastAsia" w:eastAsiaTheme="minorEastAsia" w:hAnsiTheme="minorEastAsia" w:hint="eastAsia"/>
        </w:rPr>
        <w:t>―</w:t>
      </w:r>
      <w:r w:rsidRPr="00E97F97">
        <w:rPr>
          <w:rFonts w:asciiTheme="minorEastAsia" w:eastAsiaTheme="minorEastAsia" w:hAnsiTheme="minorEastAsia" w:cs="Meiryo UI" w:hint="eastAsia"/>
        </w:rPr>
        <w:t>Ｎ，Ｎ</w:t>
      </w:r>
      <w:r w:rsidRPr="00E97F97">
        <w:rPr>
          <w:rFonts w:asciiTheme="minorEastAsia" w:eastAsiaTheme="minorEastAsia" w:hAnsiTheme="minorEastAsia" w:hint="eastAsia"/>
        </w:rPr>
        <w:t>―</w:t>
      </w:r>
      <w:r w:rsidRPr="00E97F97">
        <w:rPr>
          <w:rFonts w:asciiTheme="minorEastAsia" w:eastAsiaTheme="minorEastAsia" w:hAnsiTheme="minorEastAsia" w:cs="Meiryo UI" w:hint="eastAsia"/>
        </w:rPr>
        <w:t>ジエチルエタン</w:t>
      </w:r>
      <w:r w:rsidRPr="00E97F97">
        <w:rPr>
          <w:rFonts w:asciiTheme="minorEastAsia" w:eastAsiaTheme="minorEastAsia" w:hAnsiTheme="minorEastAsia" w:hint="eastAsia"/>
        </w:rPr>
        <w:t>―</w:t>
      </w:r>
      <w:r w:rsidRPr="00E97F97">
        <w:rPr>
          <w:rFonts w:asciiTheme="minorEastAsia" w:eastAsiaTheme="minorEastAsia" w:hAnsiTheme="minorEastAsia" w:cs="Meiryo UI" w:hint="eastAsia"/>
        </w:rPr>
        <w:t>１</w:t>
      </w:r>
      <w:r w:rsidRPr="00E97F97">
        <w:rPr>
          <w:rFonts w:asciiTheme="minorEastAsia" w:eastAsiaTheme="minorEastAsia" w:hAnsiTheme="minorEastAsia" w:hint="eastAsia"/>
        </w:rPr>
        <w:t>―</w:t>
      </w:r>
      <w:r w:rsidRPr="00E97F97">
        <w:rPr>
          <w:rFonts w:asciiTheme="minorEastAsia" w:eastAsiaTheme="minorEastAsia" w:hAnsiTheme="minorEastAsia" w:cs="Meiryo UI" w:hint="eastAsia"/>
        </w:rPr>
        <w:t>アミン及びその塩類</w:t>
      </w:r>
    </w:p>
    <w:p w14:paraId="788E4137" w14:textId="6D1E8A8D" w:rsidR="009A1517" w:rsidRPr="00E97F97" w:rsidRDefault="009A1517" w:rsidP="009A1517">
      <w:pPr>
        <w:ind w:firstLineChars="300" w:firstLine="720"/>
        <w:rPr>
          <w:rFonts w:asciiTheme="minorEastAsia" w:eastAsiaTheme="minorEastAsia" w:hAnsiTheme="minorEastAsia" w:cs="Courier New"/>
          <w:color w:val="auto"/>
          <w:kern w:val="2"/>
        </w:rPr>
      </w:pPr>
      <w:r w:rsidRPr="00E97F97">
        <w:rPr>
          <w:rFonts w:asciiTheme="minorEastAsia" w:eastAsiaTheme="minorEastAsia" w:hAnsiTheme="minorEastAsia" w:cs="Meiryo UI" w:hint="eastAsia"/>
        </w:rPr>
        <w:t>【通称名】</w:t>
      </w:r>
      <w:r w:rsidRPr="00E97F97">
        <w:rPr>
          <w:rFonts w:asciiTheme="minorEastAsia" w:eastAsiaTheme="minorEastAsia" w:hAnsiTheme="minorEastAsia" w:hint="eastAsia"/>
        </w:rPr>
        <w:t>Ｅｔａｚｅｎｅ、Ｅｔｏｄｅｓｎｉｔａｚｅｎｅ</w:t>
      </w:r>
    </w:p>
    <w:p w14:paraId="05EDE3F9" w14:textId="124F84D4" w:rsidR="009A1517" w:rsidRPr="00E97F97" w:rsidRDefault="009A1517" w:rsidP="009A1517">
      <w:pPr>
        <w:ind w:left="240"/>
        <w:rPr>
          <w:rFonts w:asciiTheme="minorEastAsia" w:eastAsiaTheme="minorEastAsia" w:hAnsiTheme="minorEastAsia" w:cs="Courier New"/>
          <w:color w:val="auto"/>
          <w:kern w:val="2"/>
        </w:rPr>
      </w:pPr>
    </w:p>
    <w:p w14:paraId="643A08B5" w14:textId="49377FCD" w:rsidR="009A1517" w:rsidRPr="00E97F97" w:rsidRDefault="009A1517" w:rsidP="00343898">
      <w:pPr>
        <w:pStyle w:val="af0"/>
        <w:numPr>
          <w:ilvl w:val="0"/>
          <w:numId w:val="7"/>
        </w:numPr>
        <w:ind w:leftChars="0"/>
        <w:rPr>
          <w:rFonts w:asciiTheme="minorEastAsia" w:eastAsiaTheme="minorEastAsia" w:hAnsiTheme="minorEastAsia" w:cs="Courier New"/>
          <w:color w:val="auto"/>
          <w:kern w:val="2"/>
        </w:rPr>
      </w:pPr>
      <w:r w:rsidRPr="00E97F97">
        <w:rPr>
          <w:rFonts w:asciiTheme="minorEastAsia" w:eastAsiaTheme="minorEastAsia" w:hAnsiTheme="minorEastAsia" w:hint="eastAsia"/>
        </w:rPr>
        <w:t>Ｎ―メチル―１―（５―メチルチオフェン―２―イル）プロパン―２―アミン及びその塩類</w:t>
      </w:r>
    </w:p>
    <w:p w14:paraId="7FC5B220" w14:textId="5E5398D1" w:rsidR="009A1517" w:rsidRPr="00E97F97" w:rsidRDefault="009A1517" w:rsidP="009A1517">
      <w:pPr>
        <w:ind w:left="240" w:firstLineChars="200" w:firstLine="480"/>
        <w:rPr>
          <w:rFonts w:asciiTheme="minorEastAsia" w:eastAsiaTheme="minorEastAsia" w:hAnsiTheme="minorEastAsia" w:cs="Courier New"/>
          <w:color w:val="auto"/>
          <w:kern w:val="2"/>
        </w:rPr>
      </w:pPr>
      <w:r w:rsidRPr="00E97F97">
        <w:rPr>
          <w:rFonts w:asciiTheme="minorEastAsia" w:eastAsiaTheme="minorEastAsia" w:hAnsiTheme="minorEastAsia" w:cs="Courier New" w:hint="eastAsia"/>
          <w:color w:val="auto"/>
          <w:kern w:val="2"/>
        </w:rPr>
        <w:t>【通称名】</w:t>
      </w:r>
      <w:r w:rsidRPr="00E97F97">
        <w:rPr>
          <w:rFonts w:asciiTheme="minorEastAsia" w:eastAsiaTheme="minorEastAsia" w:hAnsiTheme="minorEastAsia" w:hint="eastAsia"/>
        </w:rPr>
        <w:t>５―ＭＭＰＡ</w:t>
      </w:r>
      <w:r w:rsidRPr="00E97F97">
        <w:rPr>
          <w:rFonts w:asciiTheme="minorEastAsia" w:eastAsiaTheme="minorEastAsia" w:hAnsiTheme="minorEastAsia" w:cs="Meiryo UI" w:hint="eastAsia"/>
        </w:rPr>
        <w:t>、Ｍｅｐｈｅｄｒｅｎｅ</w:t>
      </w:r>
    </w:p>
    <w:p w14:paraId="29D552DA" w14:textId="77777777" w:rsidR="009A1517" w:rsidRPr="00E97F97" w:rsidRDefault="009A1517" w:rsidP="009A1517">
      <w:pPr>
        <w:rPr>
          <w:rFonts w:asciiTheme="minorEastAsia" w:eastAsiaTheme="minorEastAsia" w:hAnsiTheme="minorEastAsia" w:cs="Courier New"/>
          <w:color w:val="auto"/>
          <w:kern w:val="2"/>
        </w:rPr>
      </w:pPr>
    </w:p>
    <w:p w14:paraId="73574E52" w14:textId="3664BB0D" w:rsidR="009A1517" w:rsidRPr="00E97F97" w:rsidRDefault="009A1517" w:rsidP="00C82123">
      <w:pPr>
        <w:pStyle w:val="af0"/>
        <w:numPr>
          <w:ilvl w:val="0"/>
          <w:numId w:val="7"/>
        </w:numPr>
        <w:overflowPunct/>
        <w:adjustRightInd/>
        <w:ind w:leftChars="0" w:right="-2"/>
        <w:textAlignment w:val="auto"/>
        <w:rPr>
          <w:rFonts w:asciiTheme="minorEastAsia" w:eastAsiaTheme="minorEastAsia" w:hAnsiTheme="minorEastAsia"/>
        </w:rPr>
      </w:pPr>
      <w:r w:rsidRPr="00E97F97">
        <w:rPr>
          <w:rFonts w:asciiTheme="minorEastAsia" w:eastAsiaTheme="minorEastAsia" w:hAnsiTheme="minorEastAsia" w:hint="eastAsia"/>
        </w:rPr>
        <w:t>２―（</w:t>
      </w:r>
      <w:r w:rsidRPr="00E97F97">
        <w:rPr>
          <w:rFonts w:asciiTheme="minorEastAsia" w:eastAsiaTheme="minorEastAsia" w:hAnsiTheme="minorEastAsia" w:cs="Meiryo UI" w:hint="eastAsia"/>
        </w:rPr>
        <w:t>３</w:t>
      </w:r>
      <w:r w:rsidRPr="00E97F97">
        <w:rPr>
          <w:rFonts w:asciiTheme="minorEastAsia" w:eastAsiaTheme="minorEastAsia" w:hAnsiTheme="minorEastAsia" w:hint="eastAsia"/>
        </w:rPr>
        <w:t>―</w:t>
      </w:r>
      <w:r w:rsidRPr="00E97F97">
        <w:rPr>
          <w:rFonts w:asciiTheme="minorEastAsia" w:eastAsiaTheme="minorEastAsia" w:hAnsiTheme="minorEastAsia" w:cs="Meiryo UI" w:hint="eastAsia"/>
        </w:rPr>
        <w:t>メトキシフェニル）</w:t>
      </w:r>
      <w:r w:rsidRPr="00E97F97">
        <w:rPr>
          <w:rFonts w:asciiTheme="minorEastAsia" w:eastAsiaTheme="minorEastAsia" w:hAnsiTheme="minorEastAsia" w:hint="eastAsia"/>
        </w:rPr>
        <w:t>―</w:t>
      </w:r>
      <w:r w:rsidRPr="00E97F97">
        <w:rPr>
          <w:rFonts w:asciiTheme="minorEastAsia" w:eastAsiaTheme="minorEastAsia" w:hAnsiTheme="minorEastAsia" w:cs="Meiryo UI" w:hint="eastAsia"/>
        </w:rPr>
        <w:t>２</w:t>
      </w:r>
      <w:r w:rsidRPr="00E97F97">
        <w:rPr>
          <w:rFonts w:asciiTheme="minorEastAsia" w:eastAsiaTheme="minorEastAsia" w:hAnsiTheme="minorEastAsia" w:hint="eastAsia"/>
        </w:rPr>
        <w:t>―［（</w:t>
      </w:r>
      <w:r w:rsidRPr="00E97F97">
        <w:rPr>
          <w:rFonts w:asciiTheme="minorEastAsia" w:eastAsiaTheme="minorEastAsia" w:hAnsiTheme="minorEastAsia" w:cs="Meiryo UI" w:hint="eastAsia"/>
        </w:rPr>
        <w:t>プロパン</w:t>
      </w:r>
      <w:r w:rsidRPr="00E97F97">
        <w:rPr>
          <w:rFonts w:asciiTheme="minorEastAsia" w:eastAsiaTheme="minorEastAsia" w:hAnsiTheme="minorEastAsia" w:hint="eastAsia"/>
        </w:rPr>
        <w:t>―</w:t>
      </w:r>
      <w:r w:rsidRPr="00E97F97">
        <w:rPr>
          <w:rFonts w:asciiTheme="minorEastAsia" w:eastAsiaTheme="minorEastAsia" w:hAnsiTheme="minorEastAsia" w:cs="Meiryo UI" w:hint="eastAsia"/>
        </w:rPr>
        <w:t>２</w:t>
      </w:r>
      <w:r w:rsidRPr="00E97F97">
        <w:rPr>
          <w:rFonts w:asciiTheme="minorEastAsia" w:eastAsiaTheme="minorEastAsia" w:hAnsiTheme="minorEastAsia" w:hint="eastAsia"/>
        </w:rPr>
        <w:t>―</w:t>
      </w:r>
      <w:r w:rsidRPr="00E97F97">
        <w:rPr>
          <w:rFonts w:asciiTheme="minorEastAsia" w:eastAsiaTheme="minorEastAsia" w:hAnsiTheme="minorEastAsia" w:cs="Meiryo UI" w:hint="eastAsia"/>
        </w:rPr>
        <w:t>イル）アミノ］シクロヘキサン</w:t>
      </w:r>
      <w:r w:rsidRPr="00E97F97">
        <w:rPr>
          <w:rFonts w:asciiTheme="minorEastAsia" w:eastAsiaTheme="minorEastAsia" w:hAnsiTheme="minorEastAsia" w:hint="eastAsia"/>
        </w:rPr>
        <w:t>―</w:t>
      </w:r>
      <w:r w:rsidRPr="00E97F97">
        <w:rPr>
          <w:rFonts w:asciiTheme="minorEastAsia" w:eastAsiaTheme="minorEastAsia" w:hAnsiTheme="minorEastAsia" w:cs="Meiryo UI" w:hint="eastAsia"/>
        </w:rPr>
        <w:t>１</w:t>
      </w:r>
      <w:r w:rsidRPr="00E97F97">
        <w:rPr>
          <w:rFonts w:asciiTheme="minorEastAsia" w:eastAsiaTheme="minorEastAsia" w:hAnsiTheme="minorEastAsia" w:hint="eastAsia"/>
        </w:rPr>
        <w:t>―</w:t>
      </w:r>
      <w:r w:rsidRPr="00E97F97">
        <w:rPr>
          <w:rFonts w:asciiTheme="minorEastAsia" w:eastAsiaTheme="minorEastAsia" w:hAnsiTheme="minorEastAsia" w:cs="Meiryo UI" w:hint="eastAsia"/>
        </w:rPr>
        <w:t>オン及びその塩類</w:t>
      </w:r>
    </w:p>
    <w:p w14:paraId="18FD4382" w14:textId="296CF3FA" w:rsidR="009A1517" w:rsidRPr="00E97F97" w:rsidRDefault="00ED0C4A" w:rsidP="009A1517">
      <w:pPr>
        <w:ind w:firstLineChars="300" w:firstLine="720"/>
        <w:rPr>
          <w:rFonts w:asciiTheme="minorEastAsia" w:eastAsiaTheme="minorEastAsia" w:hAnsiTheme="minorEastAsia"/>
        </w:rPr>
      </w:pPr>
      <w:r w:rsidRPr="00E97F97">
        <w:rPr>
          <w:rFonts w:asciiTheme="minorEastAsia" w:eastAsiaTheme="minorEastAsia" w:hAnsiTheme="minorEastAsia" w:cs="Courier New" w:hint="eastAsia"/>
          <w:color w:val="auto"/>
          <w:kern w:val="2"/>
        </w:rPr>
        <w:t>【</w:t>
      </w:r>
      <w:r w:rsidR="0011500D" w:rsidRPr="00E97F97">
        <w:rPr>
          <w:rFonts w:asciiTheme="minorEastAsia" w:eastAsiaTheme="minorEastAsia" w:hAnsiTheme="minorEastAsia" w:cs="Courier New" w:hint="eastAsia"/>
          <w:color w:val="auto"/>
          <w:kern w:val="2"/>
        </w:rPr>
        <w:t>通称名】</w:t>
      </w:r>
      <w:r w:rsidR="009A1517" w:rsidRPr="00E97F97">
        <w:rPr>
          <w:rFonts w:asciiTheme="minorEastAsia" w:eastAsiaTheme="minorEastAsia" w:hAnsiTheme="minorEastAsia" w:hint="eastAsia"/>
        </w:rPr>
        <w:t>ＭＸｉＰｒ、Ｍｅｔｈｏｘｉｓｏｐｒｏｐａｍｉｎｅ</w:t>
      </w:r>
    </w:p>
    <w:p w14:paraId="622B9001" w14:textId="27D64532" w:rsidR="00ED0C4A" w:rsidRPr="00E97F97" w:rsidRDefault="00ED0C4A" w:rsidP="008E543A">
      <w:pPr>
        <w:pStyle w:val="ad"/>
        <w:ind w:right="-286"/>
        <w:rPr>
          <w:rFonts w:asciiTheme="minorEastAsia" w:eastAsiaTheme="minorEastAsia" w:hAnsiTheme="minorEastAsia"/>
          <w:sz w:val="24"/>
          <w:szCs w:val="24"/>
        </w:rPr>
      </w:pPr>
    </w:p>
    <w:p w14:paraId="25CB16E5" w14:textId="3E15C830" w:rsidR="006631E7" w:rsidRPr="00E97F97" w:rsidRDefault="009A1517" w:rsidP="006631E7">
      <w:pPr>
        <w:pStyle w:val="ad"/>
        <w:numPr>
          <w:ilvl w:val="0"/>
          <w:numId w:val="7"/>
        </w:numPr>
        <w:ind w:right="-286"/>
        <w:rPr>
          <w:rFonts w:asciiTheme="minorEastAsia" w:eastAsiaTheme="minorEastAsia" w:hAnsiTheme="minorEastAsia"/>
          <w:sz w:val="24"/>
          <w:szCs w:val="24"/>
        </w:rPr>
      </w:pPr>
      <w:r w:rsidRPr="00E97F97">
        <w:rPr>
          <w:rFonts w:asciiTheme="minorEastAsia" w:eastAsiaTheme="minorEastAsia" w:hAnsiTheme="minorEastAsia" w:hint="eastAsia"/>
          <w:sz w:val="24"/>
          <w:szCs w:val="24"/>
        </w:rPr>
        <w:t>（１）から（５</w:t>
      </w:r>
      <w:r w:rsidR="006631E7" w:rsidRPr="00E97F97">
        <w:rPr>
          <w:rFonts w:asciiTheme="minorEastAsia" w:eastAsiaTheme="minorEastAsia" w:hAnsiTheme="minorEastAsia" w:hint="eastAsia"/>
          <w:sz w:val="24"/>
          <w:szCs w:val="24"/>
        </w:rPr>
        <w:t>）までに掲げる物のいずれかを含有する物</w:t>
      </w:r>
    </w:p>
    <w:p w14:paraId="3C06BCD6" w14:textId="77777777" w:rsidR="007F159A" w:rsidRPr="00E97F97" w:rsidRDefault="007F159A" w:rsidP="006631E7">
      <w:pPr>
        <w:pStyle w:val="ad"/>
        <w:ind w:right="-286"/>
        <w:rPr>
          <w:rFonts w:asciiTheme="minorEastAsia" w:eastAsiaTheme="minorEastAsia" w:hAnsiTheme="minorEastAsia"/>
        </w:rPr>
      </w:pPr>
    </w:p>
    <w:p w14:paraId="1CBB1FD1" w14:textId="0D264A29" w:rsidR="00E40110" w:rsidRPr="00E97F97" w:rsidRDefault="00837FFC" w:rsidP="00E40110">
      <w:pPr>
        <w:adjustRightInd/>
        <w:rPr>
          <w:rFonts w:asciiTheme="minorEastAsia" w:eastAsiaTheme="minorEastAsia" w:hAnsiTheme="minorEastAsia" w:cs="Times New Roman"/>
          <w:color w:val="auto"/>
        </w:rPr>
      </w:pPr>
      <w:r w:rsidRPr="00E97F97">
        <w:rPr>
          <w:rFonts w:asciiTheme="minorEastAsia" w:eastAsiaTheme="minorEastAsia" w:hAnsiTheme="minorEastAsia" w:hint="eastAsia"/>
          <w:color w:val="auto"/>
        </w:rPr>
        <w:t>２</w:t>
      </w:r>
      <w:r w:rsidR="00E40110" w:rsidRPr="00E97F97">
        <w:rPr>
          <w:rFonts w:asciiTheme="minorEastAsia" w:eastAsiaTheme="minorEastAsia" w:hAnsiTheme="minorEastAsia" w:hint="eastAsia"/>
          <w:color w:val="auto"/>
        </w:rPr>
        <w:t>．施行期日</w:t>
      </w:r>
    </w:p>
    <w:p w14:paraId="1270AE5E" w14:textId="3DA66065" w:rsidR="00853213" w:rsidRPr="00E97F97" w:rsidRDefault="00CB4B18" w:rsidP="00FA3F4A">
      <w:pPr>
        <w:ind w:firstLineChars="200" w:firstLine="480"/>
        <w:rPr>
          <w:rFonts w:asciiTheme="minorEastAsia" w:eastAsiaTheme="minorEastAsia" w:hAnsiTheme="minorEastAsia"/>
          <w:color w:val="auto"/>
        </w:rPr>
      </w:pPr>
      <w:r w:rsidRPr="00E97F97">
        <w:rPr>
          <w:rFonts w:asciiTheme="minorEastAsia" w:eastAsiaTheme="minorEastAsia" w:hAnsiTheme="minorEastAsia"/>
          <w:noProof/>
          <w:color w:val="auto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FA0E87F" wp14:editId="52B8FF6A">
                <wp:simplePos x="0" y="0"/>
                <wp:positionH relativeFrom="column">
                  <wp:posOffset>3452495</wp:posOffset>
                </wp:positionH>
                <wp:positionV relativeFrom="paragraph">
                  <wp:posOffset>652145</wp:posOffset>
                </wp:positionV>
                <wp:extent cx="2239010" cy="1381125"/>
                <wp:effectExtent l="0" t="0" r="27940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9010" cy="13811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BAC9D7" w14:textId="458054CE" w:rsidR="00CB4B18" w:rsidRDefault="00896B8E" w:rsidP="00015E30">
                            <w:pPr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大阪府</w:t>
                            </w:r>
                            <w:r w:rsidR="006078D9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健康医療部</w:t>
                            </w:r>
                          </w:p>
                          <w:p w14:paraId="63BAA3AA" w14:textId="77777777" w:rsidR="00CB4B18" w:rsidRDefault="00CB4B18" w:rsidP="00015E30">
                            <w:pPr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生活衛生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  <w:t>室</w:t>
                            </w:r>
                            <w:r w:rsidR="00853213" w:rsidRPr="004C7361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薬務課</w:t>
                            </w:r>
                          </w:p>
                          <w:p w14:paraId="5AF0426A" w14:textId="6C1E5BF4" w:rsidR="00853213" w:rsidRPr="004C7361" w:rsidRDefault="00853213" w:rsidP="00015E30">
                            <w:pPr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4C7361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麻薬毒劇物グループ</w:t>
                            </w:r>
                          </w:p>
                          <w:p w14:paraId="4E30CAF4" w14:textId="77777777" w:rsidR="00853213" w:rsidRPr="004C7361" w:rsidRDefault="00853213" w:rsidP="00015E30">
                            <w:pPr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4C7361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 xml:space="preserve">　TEL:06-6941-9078（直通）</w:t>
                            </w:r>
                          </w:p>
                          <w:p w14:paraId="40E6C271" w14:textId="77777777" w:rsidR="00853213" w:rsidRPr="004C7361" w:rsidRDefault="00853213" w:rsidP="00015E30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4C7361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 xml:space="preserve">　FAX:06-6944-6701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A0E87F" id="正方形/長方形 3" o:spid="_x0000_s1027" style="position:absolute;left:0;text-align:left;margin-left:271.85pt;margin-top:51.35pt;width:176.3pt;height:108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" filled="f" strokecolor="black [3213]" strokeweight=".25pt">
                <v:textbox>
                  <w:txbxContent>
                    <w:p w14:paraId="6FBAC9D7" w14:textId="458054CE" w:rsidR="00CB4B18" w:rsidRDefault="00896B8E" w:rsidP="00015E30">
                      <w:pPr>
                        <w:rPr>
                          <w:rFonts w:asciiTheme="minorEastAsia" w:eastAsiaTheme="minorEastAsia" w:hAnsiTheme="minorEastAsia"/>
                          <w:szCs w:val="21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大阪府</w:t>
                      </w:r>
                      <w:r w:rsidR="006078D9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健康医療部</w:t>
                      </w:r>
                    </w:p>
                    <w:p w14:paraId="63BAA3AA" w14:textId="77777777" w:rsidR="00CB4B18" w:rsidRDefault="00CB4B18" w:rsidP="00015E30">
                      <w:pPr>
                        <w:rPr>
                          <w:rFonts w:asciiTheme="minorEastAsia" w:eastAsiaTheme="minorEastAsia" w:hAnsiTheme="minorEastAsia"/>
                          <w:szCs w:val="21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生活衛生</w:t>
                      </w:r>
                      <w:r>
                        <w:rPr>
                          <w:rFonts w:asciiTheme="minorEastAsia" w:eastAsiaTheme="minorEastAsia" w:hAnsiTheme="minorEastAsia"/>
                          <w:szCs w:val="21"/>
                        </w:rPr>
                        <w:t>室</w:t>
                      </w:r>
                      <w:r w:rsidR="00853213" w:rsidRPr="004C7361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薬務課</w:t>
                      </w:r>
                    </w:p>
                    <w:p w14:paraId="5AF0426A" w14:textId="6C1E5BF4" w:rsidR="00853213" w:rsidRPr="004C7361" w:rsidRDefault="00853213" w:rsidP="00015E30">
                      <w:pPr>
                        <w:rPr>
                          <w:rFonts w:asciiTheme="minorEastAsia" w:eastAsiaTheme="minorEastAsia" w:hAnsiTheme="minorEastAsia"/>
                          <w:szCs w:val="21"/>
                        </w:rPr>
                      </w:pPr>
                      <w:r w:rsidRPr="004C7361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麻薬毒劇物グループ</w:t>
                      </w:r>
                    </w:p>
                    <w:p w14:paraId="4E30CAF4" w14:textId="77777777" w:rsidR="00853213" w:rsidRPr="004C7361" w:rsidRDefault="00853213" w:rsidP="00015E30">
                      <w:pPr>
                        <w:rPr>
                          <w:rFonts w:asciiTheme="minorEastAsia" w:eastAsiaTheme="minorEastAsia" w:hAnsiTheme="minorEastAsia"/>
                          <w:szCs w:val="21"/>
                        </w:rPr>
                      </w:pPr>
                      <w:r w:rsidRPr="004C7361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 xml:space="preserve">　TEL:06-6941-9078（直通）</w:t>
                      </w:r>
                    </w:p>
                    <w:p w14:paraId="40E6C271" w14:textId="77777777" w:rsidR="00853213" w:rsidRPr="004C7361" w:rsidRDefault="00853213" w:rsidP="00015E30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 w:rsidRPr="004C7361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 xml:space="preserve">　FAX:06-6944-6701</w:t>
                      </w:r>
                    </w:p>
                  </w:txbxContent>
                </v:textbox>
              </v:rect>
            </w:pict>
          </mc:Fallback>
        </mc:AlternateContent>
      </w:r>
      <w:r w:rsidR="00896B8E" w:rsidRPr="00E97F97">
        <w:rPr>
          <w:rFonts w:asciiTheme="minorEastAsia" w:eastAsiaTheme="minorEastAsia" w:hAnsiTheme="minorEastAsia" w:hint="eastAsia"/>
          <w:color w:val="auto"/>
        </w:rPr>
        <w:t>令和４</w:t>
      </w:r>
      <w:r w:rsidR="00660944" w:rsidRPr="00E97F97">
        <w:rPr>
          <w:rFonts w:asciiTheme="minorEastAsia" w:eastAsiaTheme="minorEastAsia" w:hAnsiTheme="minorEastAsia" w:hint="eastAsia"/>
          <w:color w:val="auto"/>
        </w:rPr>
        <w:t>年</w:t>
      </w:r>
      <w:r w:rsidR="00E97F97" w:rsidRPr="00E97F97">
        <w:rPr>
          <w:rFonts w:asciiTheme="minorEastAsia" w:eastAsiaTheme="minorEastAsia" w:hAnsiTheme="minorEastAsia" w:hint="eastAsia"/>
          <w:color w:val="auto"/>
        </w:rPr>
        <w:t>1</w:t>
      </w:r>
      <w:r w:rsidR="00E97F97" w:rsidRPr="00E97F97">
        <w:rPr>
          <w:rFonts w:asciiTheme="minorEastAsia" w:eastAsiaTheme="minorEastAsia" w:hAnsiTheme="minorEastAsia"/>
          <w:color w:val="auto"/>
        </w:rPr>
        <w:t>2</w:t>
      </w:r>
      <w:r w:rsidR="00E40110" w:rsidRPr="00E97F97">
        <w:rPr>
          <w:rFonts w:asciiTheme="minorEastAsia" w:eastAsiaTheme="minorEastAsia" w:hAnsiTheme="minorEastAsia" w:hint="eastAsia"/>
          <w:color w:val="auto"/>
        </w:rPr>
        <w:t>月</w:t>
      </w:r>
      <w:r w:rsidR="0062098D">
        <w:rPr>
          <w:rFonts w:asciiTheme="minorEastAsia" w:eastAsiaTheme="minorEastAsia" w:hAnsiTheme="minorEastAsia"/>
          <w:color w:val="auto"/>
        </w:rPr>
        <w:t>1</w:t>
      </w:r>
      <w:r w:rsidR="0062098D">
        <w:rPr>
          <w:rFonts w:asciiTheme="minorEastAsia" w:eastAsiaTheme="minorEastAsia" w:hAnsiTheme="minorEastAsia" w:hint="eastAsia"/>
          <w:color w:val="auto"/>
        </w:rPr>
        <w:t>7</w:t>
      </w:r>
      <w:r w:rsidR="00E40110" w:rsidRPr="00E97F97">
        <w:rPr>
          <w:rFonts w:asciiTheme="minorEastAsia" w:eastAsiaTheme="minorEastAsia" w:hAnsiTheme="minorEastAsia" w:hint="eastAsia"/>
          <w:color w:val="auto"/>
        </w:rPr>
        <w:t>日</w:t>
      </w:r>
    </w:p>
    <w:sectPr w:rsidR="00853213" w:rsidRPr="00E97F97" w:rsidSect="00FC3D45">
      <w:type w:val="continuous"/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" w:linePitch="388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303DD1" w14:textId="77777777" w:rsidR="00B856EA" w:rsidRDefault="00B856E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3EC6C2C" w14:textId="77777777" w:rsidR="00B856EA" w:rsidRDefault="00B856E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23160A" w14:textId="77777777" w:rsidR="00B856EA" w:rsidRDefault="00B856EA">
      <w:pPr>
        <w:rPr>
          <w:rFonts w:cs="Times New Roman"/>
        </w:rPr>
      </w:pPr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EB775BE" w14:textId="77777777" w:rsidR="00B856EA" w:rsidRDefault="00B856E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B3B06"/>
    <w:multiLevelType w:val="hybridMultilevel"/>
    <w:tmpl w:val="EA3A3ACA"/>
    <w:lvl w:ilvl="0" w:tplc="107A7820">
      <w:start w:val="1"/>
      <w:numFmt w:val="decimalEnclosedCircle"/>
      <w:lvlText w:val="%1"/>
      <w:lvlJc w:val="left"/>
      <w:pPr>
        <w:ind w:left="1674" w:hanging="360"/>
      </w:pPr>
      <w:rPr>
        <w:rFonts w:ascii="ＭＳ 明朝" w:hAnsi="ＭＳ 明朝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2154" w:hanging="420"/>
      </w:pPr>
    </w:lvl>
    <w:lvl w:ilvl="2" w:tplc="04090011" w:tentative="1">
      <w:start w:val="1"/>
      <w:numFmt w:val="decimalEnclosedCircle"/>
      <w:lvlText w:val="%3"/>
      <w:lvlJc w:val="left"/>
      <w:pPr>
        <w:ind w:left="2574" w:hanging="420"/>
      </w:pPr>
    </w:lvl>
    <w:lvl w:ilvl="3" w:tplc="0409000F" w:tentative="1">
      <w:start w:val="1"/>
      <w:numFmt w:val="decimal"/>
      <w:lvlText w:val="%4."/>
      <w:lvlJc w:val="left"/>
      <w:pPr>
        <w:ind w:left="2994" w:hanging="420"/>
      </w:pPr>
    </w:lvl>
    <w:lvl w:ilvl="4" w:tplc="04090017" w:tentative="1">
      <w:start w:val="1"/>
      <w:numFmt w:val="aiueoFullWidth"/>
      <w:lvlText w:val="(%5)"/>
      <w:lvlJc w:val="left"/>
      <w:pPr>
        <w:ind w:left="3414" w:hanging="420"/>
      </w:pPr>
    </w:lvl>
    <w:lvl w:ilvl="5" w:tplc="04090011" w:tentative="1">
      <w:start w:val="1"/>
      <w:numFmt w:val="decimalEnclosedCircle"/>
      <w:lvlText w:val="%6"/>
      <w:lvlJc w:val="left"/>
      <w:pPr>
        <w:ind w:left="3834" w:hanging="420"/>
      </w:pPr>
    </w:lvl>
    <w:lvl w:ilvl="6" w:tplc="0409000F" w:tentative="1">
      <w:start w:val="1"/>
      <w:numFmt w:val="decimal"/>
      <w:lvlText w:val="%7."/>
      <w:lvlJc w:val="left"/>
      <w:pPr>
        <w:ind w:left="4254" w:hanging="420"/>
      </w:pPr>
    </w:lvl>
    <w:lvl w:ilvl="7" w:tplc="04090017" w:tentative="1">
      <w:start w:val="1"/>
      <w:numFmt w:val="aiueoFullWidth"/>
      <w:lvlText w:val="(%8)"/>
      <w:lvlJc w:val="left"/>
      <w:pPr>
        <w:ind w:left="4674" w:hanging="420"/>
      </w:pPr>
    </w:lvl>
    <w:lvl w:ilvl="8" w:tplc="04090011" w:tentative="1">
      <w:start w:val="1"/>
      <w:numFmt w:val="decimalEnclosedCircle"/>
      <w:lvlText w:val="%9"/>
      <w:lvlJc w:val="left"/>
      <w:pPr>
        <w:ind w:left="5094" w:hanging="420"/>
      </w:pPr>
    </w:lvl>
  </w:abstractNum>
  <w:abstractNum w:abstractNumId="1" w15:restartNumberingAfterBreak="0">
    <w:nsid w:val="34A85D7E"/>
    <w:multiLevelType w:val="hybridMultilevel"/>
    <w:tmpl w:val="6CE27964"/>
    <w:lvl w:ilvl="0" w:tplc="8696985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45161026"/>
    <w:multiLevelType w:val="hybridMultilevel"/>
    <w:tmpl w:val="3EE8B07E"/>
    <w:lvl w:ilvl="0" w:tplc="6BF03308">
      <w:start w:val="1"/>
      <w:numFmt w:val="decimalFullWidth"/>
      <w:lvlText w:val="（%1）"/>
      <w:lvlJc w:val="left"/>
      <w:pPr>
        <w:ind w:left="29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16" w:hanging="420"/>
      </w:pPr>
    </w:lvl>
    <w:lvl w:ilvl="2" w:tplc="04090011" w:tentative="1">
      <w:start w:val="1"/>
      <w:numFmt w:val="decimalEnclosedCircle"/>
      <w:lvlText w:val="%3"/>
      <w:lvlJc w:val="left"/>
      <w:pPr>
        <w:ind w:left="836" w:hanging="420"/>
      </w:pPr>
    </w:lvl>
    <w:lvl w:ilvl="3" w:tplc="0409000F" w:tentative="1">
      <w:start w:val="1"/>
      <w:numFmt w:val="decimal"/>
      <w:lvlText w:val="%4."/>
      <w:lvlJc w:val="left"/>
      <w:pPr>
        <w:ind w:left="1256" w:hanging="420"/>
      </w:pPr>
    </w:lvl>
    <w:lvl w:ilvl="4" w:tplc="04090017" w:tentative="1">
      <w:start w:val="1"/>
      <w:numFmt w:val="aiueoFullWidth"/>
      <w:lvlText w:val="(%5)"/>
      <w:lvlJc w:val="left"/>
      <w:pPr>
        <w:ind w:left="1676" w:hanging="420"/>
      </w:pPr>
    </w:lvl>
    <w:lvl w:ilvl="5" w:tplc="04090011" w:tentative="1">
      <w:start w:val="1"/>
      <w:numFmt w:val="decimalEnclosedCircle"/>
      <w:lvlText w:val="%6"/>
      <w:lvlJc w:val="left"/>
      <w:pPr>
        <w:ind w:left="2096" w:hanging="420"/>
      </w:pPr>
    </w:lvl>
    <w:lvl w:ilvl="6" w:tplc="0409000F" w:tentative="1">
      <w:start w:val="1"/>
      <w:numFmt w:val="decimal"/>
      <w:lvlText w:val="%7."/>
      <w:lvlJc w:val="left"/>
      <w:pPr>
        <w:ind w:left="2516" w:hanging="420"/>
      </w:pPr>
    </w:lvl>
    <w:lvl w:ilvl="7" w:tplc="04090017" w:tentative="1">
      <w:start w:val="1"/>
      <w:numFmt w:val="aiueoFullWidth"/>
      <w:lvlText w:val="(%8)"/>
      <w:lvlJc w:val="left"/>
      <w:pPr>
        <w:ind w:left="2936" w:hanging="420"/>
      </w:pPr>
    </w:lvl>
    <w:lvl w:ilvl="8" w:tplc="04090011" w:tentative="1">
      <w:start w:val="1"/>
      <w:numFmt w:val="decimalEnclosedCircle"/>
      <w:lvlText w:val="%9"/>
      <w:lvlJc w:val="left"/>
      <w:pPr>
        <w:ind w:left="3356" w:hanging="420"/>
      </w:pPr>
    </w:lvl>
  </w:abstractNum>
  <w:abstractNum w:abstractNumId="3" w15:restartNumberingAfterBreak="0">
    <w:nsid w:val="552F2C26"/>
    <w:multiLevelType w:val="hybridMultilevel"/>
    <w:tmpl w:val="DCEC08E2"/>
    <w:lvl w:ilvl="0" w:tplc="B11E3A2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5BCC5BAB"/>
    <w:multiLevelType w:val="hybridMultilevel"/>
    <w:tmpl w:val="F6720102"/>
    <w:lvl w:ilvl="0" w:tplc="7D5CA6E8">
      <w:start w:val="1"/>
      <w:numFmt w:val="decimalFullWidth"/>
      <w:lvlText w:val="(%1)"/>
      <w:lvlJc w:val="left"/>
      <w:pPr>
        <w:ind w:left="720" w:hanging="48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5CBE1CFF"/>
    <w:multiLevelType w:val="hybridMultilevel"/>
    <w:tmpl w:val="6414BEF8"/>
    <w:lvl w:ilvl="0" w:tplc="2A16EC8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eastAsia"/>
      </w:rPr>
    </w:lvl>
    <w:lvl w:ilvl="1" w:tplc="D4E4CA18">
      <w:start w:val="1"/>
      <w:numFmt w:val="decimalFullWidth"/>
      <w:lvlText w:val="%2．"/>
      <w:lvlJc w:val="left"/>
      <w:pPr>
        <w:tabs>
          <w:tab w:val="num" w:pos="1140"/>
        </w:tabs>
        <w:ind w:left="1140" w:hanging="48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6" w15:restartNumberingAfterBreak="0">
    <w:nsid w:val="623F4F8C"/>
    <w:multiLevelType w:val="hybridMultilevel"/>
    <w:tmpl w:val="6540B094"/>
    <w:lvl w:ilvl="0" w:tplc="5CD0EA6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38F3794"/>
    <w:multiLevelType w:val="hybridMultilevel"/>
    <w:tmpl w:val="69BA7B84"/>
    <w:lvl w:ilvl="0" w:tplc="21481BCA">
      <w:start w:val="1"/>
      <w:numFmt w:val="decimalFullWidth"/>
      <w:lvlText w:val="%1．"/>
      <w:lvlJc w:val="left"/>
      <w:pPr>
        <w:tabs>
          <w:tab w:val="num" w:pos="840"/>
        </w:tabs>
        <w:ind w:left="84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8" w15:restartNumberingAfterBreak="0">
    <w:nsid w:val="6A3E123F"/>
    <w:multiLevelType w:val="hybridMultilevel"/>
    <w:tmpl w:val="21146D0A"/>
    <w:lvl w:ilvl="0" w:tplc="FB1AC6B2">
      <w:start w:val="1"/>
      <w:numFmt w:val="decimalFullWidth"/>
      <w:lvlText w:val="(%1)"/>
      <w:lvlJc w:val="left"/>
      <w:pPr>
        <w:ind w:left="480" w:hanging="48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0"/>
  </w:num>
  <w:num w:numId="5">
    <w:abstractNumId w:val="1"/>
  </w:num>
  <w:num w:numId="6">
    <w:abstractNumId w:val="8"/>
  </w:num>
  <w:num w:numId="7">
    <w:abstractNumId w:val="4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6"/>
  <w:drawingGridVerticalSpacing w:val="194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E97"/>
    <w:rsid w:val="00000DC4"/>
    <w:rsid w:val="0000248F"/>
    <w:rsid w:val="00005A4B"/>
    <w:rsid w:val="00006E8C"/>
    <w:rsid w:val="00007854"/>
    <w:rsid w:val="00015E30"/>
    <w:rsid w:val="0001711D"/>
    <w:rsid w:val="00024A62"/>
    <w:rsid w:val="000303E0"/>
    <w:rsid w:val="0003209D"/>
    <w:rsid w:val="00033E59"/>
    <w:rsid w:val="000429F8"/>
    <w:rsid w:val="00043A19"/>
    <w:rsid w:val="00045D89"/>
    <w:rsid w:val="00056483"/>
    <w:rsid w:val="000630EA"/>
    <w:rsid w:val="000632B1"/>
    <w:rsid w:val="000648F2"/>
    <w:rsid w:val="00075C0B"/>
    <w:rsid w:val="00075F61"/>
    <w:rsid w:val="00082778"/>
    <w:rsid w:val="00086C0E"/>
    <w:rsid w:val="00094643"/>
    <w:rsid w:val="000A0EE7"/>
    <w:rsid w:val="000A1DF1"/>
    <w:rsid w:val="000A2F8E"/>
    <w:rsid w:val="000A5DAE"/>
    <w:rsid w:val="000B6765"/>
    <w:rsid w:val="000B743A"/>
    <w:rsid w:val="000C1759"/>
    <w:rsid w:val="000D055D"/>
    <w:rsid w:val="000D30AB"/>
    <w:rsid w:val="000E3316"/>
    <w:rsid w:val="000F71ED"/>
    <w:rsid w:val="000F77CF"/>
    <w:rsid w:val="00110A9D"/>
    <w:rsid w:val="00114369"/>
    <w:rsid w:val="0011500D"/>
    <w:rsid w:val="001172FE"/>
    <w:rsid w:val="00125AD0"/>
    <w:rsid w:val="0013315B"/>
    <w:rsid w:val="00135496"/>
    <w:rsid w:val="00137258"/>
    <w:rsid w:val="001457BE"/>
    <w:rsid w:val="00156702"/>
    <w:rsid w:val="00161794"/>
    <w:rsid w:val="00161DA8"/>
    <w:rsid w:val="00161E98"/>
    <w:rsid w:val="0016751C"/>
    <w:rsid w:val="0017234B"/>
    <w:rsid w:val="00176ED5"/>
    <w:rsid w:val="001814E5"/>
    <w:rsid w:val="00181FB9"/>
    <w:rsid w:val="001872D6"/>
    <w:rsid w:val="0019314E"/>
    <w:rsid w:val="001B21B5"/>
    <w:rsid w:val="001B5439"/>
    <w:rsid w:val="001C3202"/>
    <w:rsid w:val="001C7083"/>
    <w:rsid w:val="001D1195"/>
    <w:rsid w:val="001D7201"/>
    <w:rsid w:val="001E13AB"/>
    <w:rsid w:val="001E26C7"/>
    <w:rsid w:val="001E61C8"/>
    <w:rsid w:val="001E7660"/>
    <w:rsid w:val="001F6D21"/>
    <w:rsid w:val="00211BCF"/>
    <w:rsid w:val="00231F25"/>
    <w:rsid w:val="00232F10"/>
    <w:rsid w:val="002339C1"/>
    <w:rsid w:val="00234211"/>
    <w:rsid w:val="00237785"/>
    <w:rsid w:val="002378BE"/>
    <w:rsid w:val="0024307B"/>
    <w:rsid w:val="00245BBA"/>
    <w:rsid w:val="00246329"/>
    <w:rsid w:val="00246F9B"/>
    <w:rsid w:val="00262849"/>
    <w:rsid w:val="002712F7"/>
    <w:rsid w:val="00283E0A"/>
    <w:rsid w:val="0028680F"/>
    <w:rsid w:val="00293D88"/>
    <w:rsid w:val="002A3127"/>
    <w:rsid w:val="002A773A"/>
    <w:rsid w:val="002B5CF9"/>
    <w:rsid w:val="002C5ADC"/>
    <w:rsid w:val="002D141C"/>
    <w:rsid w:val="002D6363"/>
    <w:rsid w:val="002D6612"/>
    <w:rsid w:val="002D6ACD"/>
    <w:rsid w:val="002E59EB"/>
    <w:rsid w:val="002E6D47"/>
    <w:rsid w:val="002E6F82"/>
    <w:rsid w:val="002E7345"/>
    <w:rsid w:val="002F0D80"/>
    <w:rsid w:val="002F79B3"/>
    <w:rsid w:val="003001DE"/>
    <w:rsid w:val="0030198A"/>
    <w:rsid w:val="003048B8"/>
    <w:rsid w:val="00305FBD"/>
    <w:rsid w:val="0030627B"/>
    <w:rsid w:val="00306E6E"/>
    <w:rsid w:val="00317924"/>
    <w:rsid w:val="003207C4"/>
    <w:rsid w:val="0033138D"/>
    <w:rsid w:val="00340246"/>
    <w:rsid w:val="00341005"/>
    <w:rsid w:val="00343898"/>
    <w:rsid w:val="00346E71"/>
    <w:rsid w:val="00347083"/>
    <w:rsid w:val="00347C5E"/>
    <w:rsid w:val="0035667B"/>
    <w:rsid w:val="0035787A"/>
    <w:rsid w:val="00363D42"/>
    <w:rsid w:val="00366F72"/>
    <w:rsid w:val="00377B0D"/>
    <w:rsid w:val="0038081D"/>
    <w:rsid w:val="00381365"/>
    <w:rsid w:val="00382BFD"/>
    <w:rsid w:val="0038483F"/>
    <w:rsid w:val="00385B20"/>
    <w:rsid w:val="003867CF"/>
    <w:rsid w:val="003942AF"/>
    <w:rsid w:val="00395253"/>
    <w:rsid w:val="003A1738"/>
    <w:rsid w:val="003A7C29"/>
    <w:rsid w:val="003C5DC1"/>
    <w:rsid w:val="003C627D"/>
    <w:rsid w:val="003C633D"/>
    <w:rsid w:val="003D3DAF"/>
    <w:rsid w:val="003D496C"/>
    <w:rsid w:val="003D4C45"/>
    <w:rsid w:val="003E0A02"/>
    <w:rsid w:val="003E35E3"/>
    <w:rsid w:val="003F7C80"/>
    <w:rsid w:val="00417DD8"/>
    <w:rsid w:val="00422FA1"/>
    <w:rsid w:val="00423882"/>
    <w:rsid w:val="0043042C"/>
    <w:rsid w:val="004313F5"/>
    <w:rsid w:val="00432F34"/>
    <w:rsid w:val="004352DE"/>
    <w:rsid w:val="00435CC4"/>
    <w:rsid w:val="00436331"/>
    <w:rsid w:val="004513CF"/>
    <w:rsid w:val="00451F1F"/>
    <w:rsid w:val="0045467C"/>
    <w:rsid w:val="00466B60"/>
    <w:rsid w:val="0046791D"/>
    <w:rsid w:val="004700DD"/>
    <w:rsid w:val="00482B98"/>
    <w:rsid w:val="004918C9"/>
    <w:rsid w:val="004953EE"/>
    <w:rsid w:val="004A1587"/>
    <w:rsid w:val="004A1D4E"/>
    <w:rsid w:val="004A61CF"/>
    <w:rsid w:val="004B0583"/>
    <w:rsid w:val="004B167D"/>
    <w:rsid w:val="004B3B4A"/>
    <w:rsid w:val="004B42B9"/>
    <w:rsid w:val="004B4A3E"/>
    <w:rsid w:val="004C1277"/>
    <w:rsid w:val="004C5E43"/>
    <w:rsid w:val="004C7361"/>
    <w:rsid w:val="004C7650"/>
    <w:rsid w:val="004D00F3"/>
    <w:rsid w:val="004D4DF5"/>
    <w:rsid w:val="004E306A"/>
    <w:rsid w:val="004E6E19"/>
    <w:rsid w:val="004F13E7"/>
    <w:rsid w:val="004F1DD4"/>
    <w:rsid w:val="00500E6C"/>
    <w:rsid w:val="00503E84"/>
    <w:rsid w:val="005044D3"/>
    <w:rsid w:val="00511383"/>
    <w:rsid w:val="00512030"/>
    <w:rsid w:val="00513BF2"/>
    <w:rsid w:val="00522DAB"/>
    <w:rsid w:val="00530018"/>
    <w:rsid w:val="0053061B"/>
    <w:rsid w:val="005349EE"/>
    <w:rsid w:val="00537283"/>
    <w:rsid w:val="005409E6"/>
    <w:rsid w:val="00543D6D"/>
    <w:rsid w:val="0054553A"/>
    <w:rsid w:val="00545ABC"/>
    <w:rsid w:val="00553AA6"/>
    <w:rsid w:val="00554F38"/>
    <w:rsid w:val="00563C5F"/>
    <w:rsid w:val="00567A83"/>
    <w:rsid w:val="0057091C"/>
    <w:rsid w:val="00571A63"/>
    <w:rsid w:val="00586C94"/>
    <w:rsid w:val="00587885"/>
    <w:rsid w:val="00596CE2"/>
    <w:rsid w:val="005A5304"/>
    <w:rsid w:val="005B3316"/>
    <w:rsid w:val="005B748C"/>
    <w:rsid w:val="005C2275"/>
    <w:rsid w:val="005C6962"/>
    <w:rsid w:val="005D63E1"/>
    <w:rsid w:val="005D6E2E"/>
    <w:rsid w:val="005E39AE"/>
    <w:rsid w:val="005E4BE2"/>
    <w:rsid w:val="005F1871"/>
    <w:rsid w:val="005F1E8F"/>
    <w:rsid w:val="005F58FD"/>
    <w:rsid w:val="006033F5"/>
    <w:rsid w:val="00605201"/>
    <w:rsid w:val="006078D9"/>
    <w:rsid w:val="00610E97"/>
    <w:rsid w:val="00616C5B"/>
    <w:rsid w:val="0062098D"/>
    <w:rsid w:val="006268F3"/>
    <w:rsid w:val="006326D9"/>
    <w:rsid w:val="00634EB0"/>
    <w:rsid w:val="0064017D"/>
    <w:rsid w:val="0064460D"/>
    <w:rsid w:val="00647B85"/>
    <w:rsid w:val="006563F5"/>
    <w:rsid w:val="00657A6E"/>
    <w:rsid w:val="00660944"/>
    <w:rsid w:val="006631E7"/>
    <w:rsid w:val="006662BC"/>
    <w:rsid w:val="006666CC"/>
    <w:rsid w:val="006679DC"/>
    <w:rsid w:val="00671155"/>
    <w:rsid w:val="00671429"/>
    <w:rsid w:val="00694275"/>
    <w:rsid w:val="0069710D"/>
    <w:rsid w:val="006A020E"/>
    <w:rsid w:val="006C33AE"/>
    <w:rsid w:val="006D76E2"/>
    <w:rsid w:val="006D7A61"/>
    <w:rsid w:val="00720D40"/>
    <w:rsid w:val="00730061"/>
    <w:rsid w:val="007360A2"/>
    <w:rsid w:val="00744832"/>
    <w:rsid w:val="007454FF"/>
    <w:rsid w:val="007462D1"/>
    <w:rsid w:val="00750715"/>
    <w:rsid w:val="0075404F"/>
    <w:rsid w:val="00754B2F"/>
    <w:rsid w:val="00754E39"/>
    <w:rsid w:val="00760EEA"/>
    <w:rsid w:val="00761D90"/>
    <w:rsid w:val="007624CA"/>
    <w:rsid w:val="00762EF5"/>
    <w:rsid w:val="007655E0"/>
    <w:rsid w:val="00765FAC"/>
    <w:rsid w:val="00766763"/>
    <w:rsid w:val="00766EF6"/>
    <w:rsid w:val="00767492"/>
    <w:rsid w:val="00771091"/>
    <w:rsid w:val="0077224D"/>
    <w:rsid w:val="007773AA"/>
    <w:rsid w:val="00777E25"/>
    <w:rsid w:val="00786EC0"/>
    <w:rsid w:val="00794325"/>
    <w:rsid w:val="007961B7"/>
    <w:rsid w:val="007A54BC"/>
    <w:rsid w:val="007A56AB"/>
    <w:rsid w:val="007A58A6"/>
    <w:rsid w:val="007A5CBE"/>
    <w:rsid w:val="007B03E6"/>
    <w:rsid w:val="007B0A20"/>
    <w:rsid w:val="007B2364"/>
    <w:rsid w:val="007C5E2B"/>
    <w:rsid w:val="007D0446"/>
    <w:rsid w:val="007D463F"/>
    <w:rsid w:val="007D6BDF"/>
    <w:rsid w:val="007D7117"/>
    <w:rsid w:val="007E6676"/>
    <w:rsid w:val="007F0BFC"/>
    <w:rsid w:val="007F159A"/>
    <w:rsid w:val="007F5E95"/>
    <w:rsid w:val="007F688B"/>
    <w:rsid w:val="00815BA3"/>
    <w:rsid w:val="00822B3C"/>
    <w:rsid w:val="008239F5"/>
    <w:rsid w:val="00835424"/>
    <w:rsid w:val="00837FFC"/>
    <w:rsid w:val="00841148"/>
    <w:rsid w:val="00844634"/>
    <w:rsid w:val="00847BBB"/>
    <w:rsid w:val="00853213"/>
    <w:rsid w:val="00862EBE"/>
    <w:rsid w:val="00863DF6"/>
    <w:rsid w:val="00864D42"/>
    <w:rsid w:val="008652B2"/>
    <w:rsid w:val="0086599A"/>
    <w:rsid w:val="00866EAE"/>
    <w:rsid w:val="00873C34"/>
    <w:rsid w:val="00876597"/>
    <w:rsid w:val="00884FCA"/>
    <w:rsid w:val="008870A5"/>
    <w:rsid w:val="00896B8E"/>
    <w:rsid w:val="008A40AB"/>
    <w:rsid w:val="008A5398"/>
    <w:rsid w:val="008A6DA4"/>
    <w:rsid w:val="008A7A9B"/>
    <w:rsid w:val="008B266C"/>
    <w:rsid w:val="008B6EE5"/>
    <w:rsid w:val="008C36DE"/>
    <w:rsid w:val="008D0B61"/>
    <w:rsid w:val="008D1C48"/>
    <w:rsid w:val="008E543A"/>
    <w:rsid w:val="008E6E4C"/>
    <w:rsid w:val="008F1ADB"/>
    <w:rsid w:val="008F25F5"/>
    <w:rsid w:val="008F2A52"/>
    <w:rsid w:val="008F746C"/>
    <w:rsid w:val="0090004E"/>
    <w:rsid w:val="009014DC"/>
    <w:rsid w:val="00904870"/>
    <w:rsid w:val="0091460A"/>
    <w:rsid w:val="009228F9"/>
    <w:rsid w:val="009279B4"/>
    <w:rsid w:val="009332E8"/>
    <w:rsid w:val="00934281"/>
    <w:rsid w:val="009443AA"/>
    <w:rsid w:val="009457A0"/>
    <w:rsid w:val="009471DD"/>
    <w:rsid w:val="009509CC"/>
    <w:rsid w:val="009510C9"/>
    <w:rsid w:val="009564AC"/>
    <w:rsid w:val="009576D7"/>
    <w:rsid w:val="00962DF5"/>
    <w:rsid w:val="0096474D"/>
    <w:rsid w:val="009714A5"/>
    <w:rsid w:val="00973D9E"/>
    <w:rsid w:val="00977384"/>
    <w:rsid w:val="00977AD2"/>
    <w:rsid w:val="00990632"/>
    <w:rsid w:val="00990EDF"/>
    <w:rsid w:val="0099130C"/>
    <w:rsid w:val="00992075"/>
    <w:rsid w:val="0099562F"/>
    <w:rsid w:val="009A1517"/>
    <w:rsid w:val="009A1669"/>
    <w:rsid w:val="009A31FD"/>
    <w:rsid w:val="009B21E9"/>
    <w:rsid w:val="009B7424"/>
    <w:rsid w:val="009B7C00"/>
    <w:rsid w:val="009C7066"/>
    <w:rsid w:val="009D57DB"/>
    <w:rsid w:val="009E4428"/>
    <w:rsid w:val="009F3480"/>
    <w:rsid w:val="00A1231C"/>
    <w:rsid w:val="00A23C7A"/>
    <w:rsid w:val="00A30244"/>
    <w:rsid w:val="00A512A3"/>
    <w:rsid w:val="00A54DC8"/>
    <w:rsid w:val="00A56A48"/>
    <w:rsid w:val="00A56C17"/>
    <w:rsid w:val="00A62087"/>
    <w:rsid w:val="00A632C8"/>
    <w:rsid w:val="00A63399"/>
    <w:rsid w:val="00A67FDE"/>
    <w:rsid w:val="00A74681"/>
    <w:rsid w:val="00A77BDB"/>
    <w:rsid w:val="00A81486"/>
    <w:rsid w:val="00A818E4"/>
    <w:rsid w:val="00A84F80"/>
    <w:rsid w:val="00A94243"/>
    <w:rsid w:val="00A94534"/>
    <w:rsid w:val="00A97382"/>
    <w:rsid w:val="00AA5881"/>
    <w:rsid w:val="00AA7B60"/>
    <w:rsid w:val="00AB0690"/>
    <w:rsid w:val="00AB556A"/>
    <w:rsid w:val="00AB6A51"/>
    <w:rsid w:val="00AC4A51"/>
    <w:rsid w:val="00AC77C0"/>
    <w:rsid w:val="00AD0B2D"/>
    <w:rsid w:val="00AD36FC"/>
    <w:rsid w:val="00AE0B8E"/>
    <w:rsid w:val="00AE4160"/>
    <w:rsid w:val="00AE6A8B"/>
    <w:rsid w:val="00AF13FE"/>
    <w:rsid w:val="00AF27FD"/>
    <w:rsid w:val="00AF50DE"/>
    <w:rsid w:val="00AF7BB3"/>
    <w:rsid w:val="00B04D25"/>
    <w:rsid w:val="00B06036"/>
    <w:rsid w:val="00B06C3D"/>
    <w:rsid w:val="00B0779C"/>
    <w:rsid w:val="00B206C1"/>
    <w:rsid w:val="00B209F7"/>
    <w:rsid w:val="00B20A4B"/>
    <w:rsid w:val="00B25710"/>
    <w:rsid w:val="00B272C9"/>
    <w:rsid w:val="00B3393F"/>
    <w:rsid w:val="00B33B27"/>
    <w:rsid w:val="00B441CD"/>
    <w:rsid w:val="00B6180E"/>
    <w:rsid w:val="00B62DBC"/>
    <w:rsid w:val="00B677D3"/>
    <w:rsid w:val="00B76235"/>
    <w:rsid w:val="00B77182"/>
    <w:rsid w:val="00B82DCC"/>
    <w:rsid w:val="00B84E0A"/>
    <w:rsid w:val="00B856EA"/>
    <w:rsid w:val="00B93350"/>
    <w:rsid w:val="00B954DC"/>
    <w:rsid w:val="00B979B7"/>
    <w:rsid w:val="00BA3898"/>
    <w:rsid w:val="00BA42FB"/>
    <w:rsid w:val="00BC0839"/>
    <w:rsid w:val="00BC1886"/>
    <w:rsid w:val="00BC39DB"/>
    <w:rsid w:val="00BC5A43"/>
    <w:rsid w:val="00BD4C4E"/>
    <w:rsid w:val="00BD51FE"/>
    <w:rsid w:val="00BD6110"/>
    <w:rsid w:val="00BE066D"/>
    <w:rsid w:val="00BE0FAB"/>
    <w:rsid w:val="00BE7B68"/>
    <w:rsid w:val="00BF16D3"/>
    <w:rsid w:val="00BF2969"/>
    <w:rsid w:val="00BF4CB0"/>
    <w:rsid w:val="00BF56A7"/>
    <w:rsid w:val="00BF68E2"/>
    <w:rsid w:val="00C1529D"/>
    <w:rsid w:val="00C2403C"/>
    <w:rsid w:val="00C27573"/>
    <w:rsid w:val="00C3436F"/>
    <w:rsid w:val="00C34B06"/>
    <w:rsid w:val="00C34DD6"/>
    <w:rsid w:val="00C37AD1"/>
    <w:rsid w:val="00C414C3"/>
    <w:rsid w:val="00C42D87"/>
    <w:rsid w:val="00C443E9"/>
    <w:rsid w:val="00C51519"/>
    <w:rsid w:val="00C6437D"/>
    <w:rsid w:val="00C81B6F"/>
    <w:rsid w:val="00C82123"/>
    <w:rsid w:val="00C829A3"/>
    <w:rsid w:val="00C82DDA"/>
    <w:rsid w:val="00C860C2"/>
    <w:rsid w:val="00C93C05"/>
    <w:rsid w:val="00CA207F"/>
    <w:rsid w:val="00CA4F91"/>
    <w:rsid w:val="00CA4FA0"/>
    <w:rsid w:val="00CB02BB"/>
    <w:rsid w:val="00CB2287"/>
    <w:rsid w:val="00CB4B18"/>
    <w:rsid w:val="00CB76C6"/>
    <w:rsid w:val="00CC1412"/>
    <w:rsid w:val="00CC7860"/>
    <w:rsid w:val="00CD07B0"/>
    <w:rsid w:val="00CD6734"/>
    <w:rsid w:val="00CE38EA"/>
    <w:rsid w:val="00CF2ED3"/>
    <w:rsid w:val="00CF3C9E"/>
    <w:rsid w:val="00D0138D"/>
    <w:rsid w:val="00D11927"/>
    <w:rsid w:val="00D31D6B"/>
    <w:rsid w:val="00D378BD"/>
    <w:rsid w:val="00D42082"/>
    <w:rsid w:val="00D52ED7"/>
    <w:rsid w:val="00D5546F"/>
    <w:rsid w:val="00D614FF"/>
    <w:rsid w:val="00D7524C"/>
    <w:rsid w:val="00D80210"/>
    <w:rsid w:val="00D822FA"/>
    <w:rsid w:val="00D9092C"/>
    <w:rsid w:val="00D96AE5"/>
    <w:rsid w:val="00DA0DD7"/>
    <w:rsid w:val="00DB5D44"/>
    <w:rsid w:val="00DB5FB3"/>
    <w:rsid w:val="00DC025B"/>
    <w:rsid w:val="00DC0C61"/>
    <w:rsid w:val="00DD0BCD"/>
    <w:rsid w:val="00DD5063"/>
    <w:rsid w:val="00DD506F"/>
    <w:rsid w:val="00DD5836"/>
    <w:rsid w:val="00DE19C0"/>
    <w:rsid w:val="00DE2F82"/>
    <w:rsid w:val="00DE3136"/>
    <w:rsid w:val="00DE576F"/>
    <w:rsid w:val="00DF2E6D"/>
    <w:rsid w:val="00DF6E0E"/>
    <w:rsid w:val="00DF7A46"/>
    <w:rsid w:val="00E015A4"/>
    <w:rsid w:val="00E079B8"/>
    <w:rsid w:val="00E12753"/>
    <w:rsid w:val="00E22794"/>
    <w:rsid w:val="00E25848"/>
    <w:rsid w:val="00E26544"/>
    <w:rsid w:val="00E27F89"/>
    <w:rsid w:val="00E332AB"/>
    <w:rsid w:val="00E354F4"/>
    <w:rsid w:val="00E40110"/>
    <w:rsid w:val="00E41D09"/>
    <w:rsid w:val="00E42B46"/>
    <w:rsid w:val="00E42C2A"/>
    <w:rsid w:val="00E4521B"/>
    <w:rsid w:val="00E516F0"/>
    <w:rsid w:val="00E55548"/>
    <w:rsid w:val="00E558EB"/>
    <w:rsid w:val="00E64A85"/>
    <w:rsid w:val="00E7269A"/>
    <w:rsid w:val="00E72C2A"/>
    <w:rsid w:val="00E830F2"/>
    <w:rsid w:val="00E876C9"/>
    <w:rsid w:val="00E87B53"/>
    <w:rsid w:val="00E95AE7"/>
    <w:rsid w:val="00E97F97"/>
    <w:rsid w:val="00EB2622"/>
    <w:rsid w:val="00EC1A43"/>
    <w:rsid w:val="00ED0C4A"/>
    <w:rsid w:val="00ED312F"/>
    <w:rsid w:val="00ED48D4"/>
    <w:rsid w:val="00EF4E61"/>
    <w:rsid w:val="00F021C7"/>
    <w:rsid w:val="00F021E1"/>
    <w:rsid w:val="00F06960"/>
    <w:rsid w:val="00F1193F"/>
    <w:rsid w:val="00F237F8"/>
    <w:rsid w:val="00F3249A"/>
    <w:rsid w:val="00F44E80"/>
    <w:rsid w:val="00F46293"/>
    <w:rsid w:val="00F46470"/>
    <w:rsid w:val="00F57D3C"/>
    <w:rsid w:val="00F61232"/>
    <w:rsid w:val="00F62F8D"/>
    <w:rsid w:val="00F671E4"/>
    <w:rsid w:val="00F70221"/>
    <w:rsid w:val="00F763DB"/>
    <w:rsid w:val="00F80288"/>
    <w:rsid w:val="00F92AC4"/>
    <w:rsid w:val="00F9305F"/>
    <w:rsid w:val="00F940E9"/>
    <w:rsid w:val="00F94D9C"/>
    <w:rsid w:val="00F964AF"/>
    <w:rsid w:val="00FA3F4A"/>
    <w:rsid w:val="00FA7176"/>
    <w:rsid w:val="00FA7C3C"/>
    <w:rsid w:val="00FB08BB"/>
    <w:rsid w:val="00FB0A15"/>
    <w:rsid w:val="00FB1814"/>
    <w:rsid w:val="00FB5838"/>
    <w:rsid w:val="00FB61D6"/>
    <w:rsid w:val="00FC1CE4"/>
    <w:rsid w:val="00FC3D45"/>
    <w:rsid w:val="00FD16D4"/>
    <w:rsid w:val="00FD5FC7"/>
    <w:rsid w:val="00FE1962"/>
    <w:rsid w:val="00FE4208"/>
    <w:rsid w:val="00FE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B8E09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D40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847BBB"/>
    <w:pPr>
      <w:overflowPunct/>
      <w:ind w:leftChars="100" w:left="252" w:firstLineChars="100" w:firstLine="252"/>
    </w:pPr>
    <w:rPr>
      <w:rFonts w:ascii="Mincho" w:eastAsia="Mincho" w:hAnsi="Century" w:cs="Mincho"/>
      <w:color w:val="auto"/>
      <w:spacing w:val="-4"/>
      <w:sz w:val="26"/>
      <w:szCs w:val="26"/>
    </w:rPr>
  </w:style>
  <w:style w:type="character" w:customStyle="1" w:styleId="a4">
    <w:name w:val="本文インデント (文字)"/>
    <w:basedOn w:val="a0"/>
    <w:link w:val="a3"/>
    <w:uiPriority w:val="99"/>
    <w:semiHidden/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7D7117"/>
    <w:rPr>
      <w:rFonts w:ascii="Arial" w:hAnsi="Arial" w:cs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7">
    <w:name w:val="Date"/>
    <w:basedOn w:val="a"/>
    <w:next w:val="a"/>
    <w:link w:val="a8"/>
    <w:uiPriority w:val="99"/>
    <w:rsid w:val="00C42D87"/>
  </w:style>
  <w:style w:type="character" w:customStyle="1" w:styleId="a8">
    <w:name w:val="日付 (文字)"/>
    <w:basedOn w:val="a0"/>
    <w:link w:val="a7"/>
    <w:uiPriority w:val="99"/>
    <w:semiHidden/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A620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62087"/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A6208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62087"/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d">
    <w:name w:val="Plain Text"/>
    <w:basedOn w:val="a"/>
    <w:link w:val="ae"/>
    <w:uiPriority w:val="99"/>
    <w:unhideWhenUsed/>
    <w:rsid w:val="00DE19C0"/>
    <w:pPr>
      <w:overflowPunct/>
      <w:adjustRightInd/>
      <w:jc w:val="left"/>
      <w:textAlignment w:val="auto"/>
    </w:pPr>
    <w:rPr>
      <w:rFonts w:hAnsi="Courier New" w:cs="Courier New"/>
      <w:color w:val="auto"/>
      <w:kern w:val="2"/>
      <w:sz w:val="20"/>
      <w:szCs w:val="21"/>
    </w:rPr>
  </w:style>
  <w:style w:type="character" w:customStyle="1" w:styleId="ae">
    <w:name w:val="書式なし (文字)"/>
    <w:basedOn w:val="a0"/>
    <w:link w:val="ad"/>
    <w:uiPriority w:val="99"/>
    <w:rsid w:val="00DE19C0"/>
    <w:rPr>
      <w:rFonts w:ascii="ＭＳ ゴシック" w:eastAsia="ＭＳ ゴシック" w:hAnsi="Courier New" w:cs="Courier New"/>
      <w:sz w:val="20"/>
      <w:szCs w:val="21"/>
    </w:rPr>
  </w:style>
  <w:style w:type="table" w:styleId="af">
    <w:name w:val="Table Grid"/>
    <w:basedOn w:val="a1"/>
    <w:uiPriority w:val="59"/>
    <w:rsid w:val="004B42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FA7176"/>
    <w:pPr>
      <w:ind w:leftChars="400" w:left="840"/>
    </w:pPr>
  </w:style>
  <w:style w:type="paragraph" w:styleId="af1">
    <w:name w:val="Note Heading"/>
    <w:basedOn w:val="a"/>
    <w:next w:val="a"/>
    <w:link w:val="af2"/>
    <w:uiPriority w:val="99"/>
    <w:unhideWhenUsed/>
    <w:rsid w:val="006631E7"/>
    <w:pPr>
      <w:jc w:val="center"/>
    </w:pPr>
    <w:rPr>
      <w:rFonts w:asciiTheme="minorEastAsia" w:eastAsiaTheme="minorEastAsia" w:hAnsiTheme="minorEastAsia"/>
      <w:color w:val="auto"/>
    </w:rPr>
  </w:style>
  <w:style w:type="character" w:customStyle="1" w:styleId="af2">
    <w:name w:val="記 (文字)"/>
    <w:basedOn w:val="a0"/>
    <w:link w:val="af1"/>
    <w:uiPriority w:val="99"/>
    <w:rsid w:val="006631E7"/>
    <w:rPr>
      <w:rFonts w:asciiTheme="minorEastAsia" w:eastAsiaTheme="minorEastAsia" w:hAnsiTheme="minorEastAsia" w:cs="ＭＳ ゴシック"/>
      <w:kern w:val="0"/>
      <w:sz w:val="24"/>
      <w:szCs w:val="24"/>
    </w:rPr>
  </w:style>
  <w:style w:type="paragraph" w:styleId="af3">
    <w:name w:val="Closing"/>
    <w:basedOn w:val="a"/>
    <w:link w:val="af4"/>
    <w:uiPriority w:val="99"/>
    <w:unhideWhenUsed/>
    <w:rsid w:val="006631E7"/>
    <w:pPr>
      <w:jc w:val="right"/>
    </w:pPr>
    <w:rPr>
      <w:rFonts w:asciiTheme="minorEastAsia" w:eastAsiaTheme="minorEastAsia" w:hAnsiTheme="minorEastAsia"/>
      <w:color w:val="auto"/>
    </w:rPr>
  </w:style>
  <w:style w:type="character" w:customStyle="1" w:styleId="af4">
    <w:name w:val="結語 (文字)"/>
    <w:basedOn w:val="a0"/>
    <w:link w:val="af3"/>
    <w:uiPriority w:val="99"/>
    <w:rsid w:val="006631E7"/>
    <w:rPr>
      <w:rFonts w:asciiTheme="minorEastAsia" w:eastAsiaTheme="minorEastAsia" w:hAnsiTheme="minorEastAsia" w:cs="ＭＳ 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58C15B-B2C1-49D5-84E8-7EF703F98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2022-08-22T04:04:00Z</dcterms:created>
  <dcterms:modified xsi:type="dcterms:W3CDTF">2022-12-01T09:54:00Z</dcterms:modified>
</cp:coreProperties>
</file>