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43D55" w14:textId="77777777" w:rsidR="00DD48B6" w:rsidRPr="00B15F33" w:rsidRDefault="00DD48B6" w:rsidP="00DD48B6">
      <w:pPr>
        <w:pStyle w:val="affd"/>
      </w:pPr>
    </w:p>
    <w:p w14:paraId="1C6324D6" w14:textId="77777777" w:rsidR="00DD48B6" w:rsidRPr="00B15F33" w:rsidRDefault="00DD48B6" w:rsidP="00DD48B6">
      <w:pPr>
        <w:pStyle w:val="affd"/>
      </w:pPr>
    </w:p>
    <w:p w14:paraId="2288D600" w14:textId="77777777" w:rsidR="00DD48B6" w:rsidRPr="00B15F33" w:rsidRDefault="00DD48B6" w:rsidP="00DD48B6">
      <w:pPr>
        <w:pStyle w:val="affd"/>
      </w:pPr>
    </w:p>
    <w:p w14:paraId="76867093" w14:textId="77777777" w:rsidR="00DD48B6" w:rsidRPr="00B15F33" w:rsidRDefault="00DD48B6" w:rsidP="00DD48B6">
      <w:pPr>
        <w:pStyle w:val="affd"/>
      </w:pPr>
    </w:p>
    <w:p w14:paraId="1E99A88C" w14:textId="77777777" w:rsidR="00DD48B6" w:rsidRPr="00B15F33" w:rsidRDefault="00DD48B6" w:rsidP="00DD48B6">
      <w:pPr>
        <w:pStyle w:val="affd"/>
      </w:pPr>
    </w:p>
    <w:p w14:paraId="07E3C0FB" w14:textId="77777777" w:rsidR="00DD48B6" w:rsidRPr="00B15F33" w:rsidRDefault="00DD48B6" w:rsidP="00DD48B6">
      <w:pPr>
        <w:pStyle w:val="affd"/>
      </w:pPr>
      <w:r>
        <w:rPr>
          <w:rFonts w:hint="eastAsia"/>
        </w:rPr>
        <w:t>大阪府</w:t>
      </w:r>
      <w:r w:rsidRPr="00B15F33">
        <w:rPr>
          <w:rFonts w:hint="eastAsia"/>
        </w:rPr>
        <w:t>立</w:t>
      </w:r>
      <w:r>
        <w:rPr>
          <w:rFonts w:hint="eastAsia"/>
        </w:rPr>
        <w:t>高等学校</w:t>
      </w:r>
      <w:r w:rsidRPr="00B15F33">
        <w:rPr>
          <w:rFonts w:hint="eastAsia"/>
        </w:rPr>
        <w:t>空調設備</w:t>
      </w:r>
      <w:r>
        <w:rPr>
          <w:rFonts w:hint="eastAsia"/>
        </w:rPr>
        <w:t>更新ＰＦＩ</w:t>
      </w:r>
      <w:r w:rsidRPr="00B15F33">
        <w:rPr>
          <w:rFonts w:hint="eastAsia"/>
        </w:rPr>
        <w:t>事業</w:t>
      </w:r>
    </w:p>
    <w:p w14:paraId="476F008D" w14:textId="77777777" w:rsidR="00DD48B6" w:rsidRPr="0088677E" w:rsidRDefault="00DD48B6" w:rsidP="00DD48B6">
      <w:pPr>
        <w:pStyle w:val="affd"/>
      </w:pPr>
    </w:p>
    <w:p w14:paraId="0874F0E0" w14:textId="30722FD9" w:rsidR="00DD48B6" w:rsidRPr="00B15F33" w:rsidRDefault="00A62F53" w:rsidP="00DD48B6">
      <w:pPr>
        <w:pStyle w:val="affd"/>
      </w:pPr>
      <w:r>
        <w:rPr>
          <w:rFonts w:hint="eastAsia"/>
        </w:rPr>
        <w:t>審査講評</w:t>
      </w:r>
    </w:p>
    <w:p w14:paraId="09497814" w14:textId="71DB0C02" w:rsidR="00DD48B6" w:rsidRPr="00B15F33" w:rsidRDefault="00DD48B6" w:rsidP="00DD48B6">
      <w:pPr>
        <w:pStyle w:val="affd"/>
      </w:pPr>
    </w:p>
    <w:p w14:paraId="62903B4E" w14:textId="77777777" w:rsidR="00DD48B6" w:rsidRPr="00B15F33" w:rsidRDefault="00DD48B6" w:rsidP="00DD48B6">
      <w:pPr>
        <w:pStyle w:val="affd"/>
      </w:pPr>
    </w:p>
    <w:p w14:paraId="52400756" w14:textId="77777777" w:rsidR="00DD48B6" w:rsidRPr="00B15F33" w:rsidRDefault="00DD48B6" w:rsidP="00DD48B6">
      <w:pPr>
        <w:pStyle w:val="affd"/>
      </w:pPr>
    </w:p>
    <w:p w14:paraId="7D664C93" w14:textId="77777777" w:rsidR="00DD48B6" w:rsidRPr="00B15F33" w:rsidRDefault="00DD48B6" w:rsidP="00DD48B6">
      <w:pPr>
        <w:pStyle w:val="affd"/>
      </w:pPr>
    </w:p>
    <w:p w14:paraId="5894978A" w14:textId="77777777" w:rsidR="00DD48B6" w:rsidRPr="00B15F33" w:rsidRDefault="00DD48B6" w:rsidP="00DD48B6">
      <w:pPr>
        <w:pStyle w:val="affd"/>
      </w:pPr>
    </w:p>
    <w:p w14:paraId="578677CD" w14:textId="77777777" w:rsidR="00DD48B6" w:rsidRPr="00B15F33" w:rsidRDefault="00DD48B6" w:rsidP="00DD48B6">
      <w:pPr>
        <w:pStyle w:val="affd"/>
      </w:pPr>
    </w:p>
    <w:p w14:paraId="5CAED82D" w14:textId="77777777" w:rsidR="00DD48B6" w:rsidRPr="00B15F33" w:rsidRDefault="00DD48B6" w:rsidP="00DD48B6">
      <w:pPr>
        <w:pStyle w:val="affd"/>
      </w:pPr>
    </w:p>
    <w:p w14:paraId="3AA814FC" w14:textId="2F314B47" w:rsidR="00DD48B6" w:rsidRPr="00B15F33" w:rsidRDefault="00DD48B6" w:rsidP="00DD48B6">
      <w:pPr>
        <w:pStyle w:val="affd"/>
      </w:pPr>
      <w:r w:rsidRPr="00B15F33">
        <w:rPr>
          <w:rFonts w:hint="eastAsia"/>
        </w:rPr>
        <w:t>平成</w:t>
      </w:r>
      <w:r>
        <w:rPr>
          <w:rFonts w:hint="eastAsia"/>
        </w:rPr>
        <w:t>30</w:t>
      </w:r>
      <w:r w:rsidRPr="00B15F33">
        <w:rPr>
          <w:rFonts w:hint="eastAsia"/>
        </w:rPr>
        <w:t>年</w:t>
      </w:r>
      <w:r w:rsidR="0049666B">
        <w:rPr>
          <w:rFonts w:hint="eastAsia"/>
        </w:rPr>
        <w:t>12</w:t>
      </w:r>
      <w:r w:rsidRPr="00B15F33">
        <w:rPr>
          <w:rFonts w:hint="eastAsia"/>
        </w:rPr>
        <w:t>月</w:t>
      </w:r>
      <w:r w:rsidR="001771C8">
        <w:rPr>
          <w:rFonts w:hint="eastAsia"/>
        </w:rPr>
        <w:t>28</w:t>
      </w:r>
      <w:r w:rsidRPr="00B15F33">
        <w:rPr>
          <w:rFonts w:hint="eastAsia"/>
        </w:rPr>
        <w:t>日</w:t>
      </w:r>
    </w:p>
    <w:p w14:paraId="5D39CAD5" w14:textId="77777777" w:rsidR="00DD48B6" w:rsidRPr="00B15F33" w:rsidRDefault="00DD48B6" w:rsidP="00DD48B6">
      <w:pPr>
        <w:pStyle w:val="affd"/>
      </w:pPr>
    </w:p>
    <w:p w14:paraId="0D272B91" w14:textId="59C59034" w:rsidR="00DD48B6" w:rsidRPr="00A62F53" w:rsidRDefault="00A62F53" w:rsidP="00DD48B6">
      <w:pPr>
        <w:pStyle w:val="affd"/>
        <w:rPr>
          <w:sz w:val="26"/>
          <w:szCs w:val="26"/>
        </w:rPr>
      </w:pPr>
      <w:r w:rsidRPr="00A62F53">
        <w:rPr>
          <w:rFonts w:hint="eastAsia"/>
          <w:sz w:val="26"/>
          <w:szCs w:val="26"/>
        </w:rPr>
        <w:t>大阪府立高等学校空調設備更新PFI事業</w:t>
      </w:r>
      <w:r>
        <w:rPr>
          <w:rFonts w:hint="eastAsia"/>
          <w:sz w:val="26"/>
          <w:szCs w:val="26"/>
        </w:rPr>
        <w:t>・</w:t>
      </w:r>
      <w:r w:rsidRPr="00A62F53">
        <w:rPr>
          <w:rFonts w:hint="eastAsia"/>
          <w:sz w:val="26"/>
          <w:szCs w:val="26"/>
        </w:rPr>
        <w:t>事業者選定委員会</w:t>
      </w:r>
    </w:p>
    <w:p w14:paraId="6B75EBA0" w14:textId="77777777" w:rsidR="00DD48B6" w:rsidRDefault="00DD48B6" w:rsidP="00DD48B6">
      <w:pPr>
        <w:pStyle w:val="affd"/>
        <w:jc w:val="both"/>
      </w:pPr>
    </w:p>
    <w:p w14:paraId="76AD43E3" w14:textId="6106EB74" w:rsidR="00882A20" w:rsidRDefault="00882A20" w:rsidP="00DD48B6">
      <w:pPr>
        <w:sectPr w:rsidR="00882A20" w:rsidSect="00DD48B6">
          <w:footerReference w:type="even" r:id="rId8"/>
          <w:pgSz w:w="11906" w:h="16838" w:code="9"/>
          <w:pgMar w:top="1418" w:right="1418" w:bottom="1418" w:left="1418" w:header="680" w:footer="992" w:gutter="0"/>
          <w:cols w:space="425"/>
          <w:titlePg/>
          <w:docGrid w:type="lines" w:linePitch="360" w:charSpace="1219"/>
        </w:sectPr>
      </w:pPr>
    </w:p>
    <w:p w14:paraId="3FD4D37F" w14:textId="2C4BF7D1" w:rsidR="00E86F5E" w:rsidRDefault="00E86F5E">
      <w:pPr>
        <w:widowControl/>
        <w:jc w:val="left"/>
      </w:pPr>
      <w:r>
        <w:lastRenderedPageBreak/>
        <w:br w:type="page"/>
      </w:r>
    </w:p>
    <w:p w14:paraId="62C2806F" w14:textId="4238C70C" w:rsidR="004F53CA" w:rsidRPr="00E86C74" w:rsidRDefault="00E86C74" w:rsidP="00E86C74">
      <w:pPr>
        <w:pStyle w:val="afff4"/>
      </w:pPr>
      <w:r w:rsidRPr="00E86C74">
        <w:rPr>
          <w:rFonts w:hint="eastAsia"/>
        </w:rPr>
        <w:lastRenderedPageBreak/>
        <w:t xml:space="preserve">目　</w:t>
      </w:r>
      <w:r w:rsidR="004F53CA" w:rsidRPr="00E86C74">
        <w:rPr>
          <w:rFonts w:hint="eastAsia"/>
        </w:rPr>
        <w:t>次</w:t>
      </w:r>
    </w:p>
    <w:p w14:paraId="3A0B8F23" w14:textId="33875721" w:rsidR="006F504B" w:rsidRDefault="00E86C74" w:rsidP="006F504B">
      <w:pPr>
        <w:pStyle w:val="15"/>
        <w:spacing w:before="159" w:after="95"/>
        <w:rPr>
          <w:rFonts w:asciiTheme="minorHAnsi" w:eastAsiaTheme="minorEastAsia" w:hAnsiTheme="minorHAnsi" w:cstheme="minorBidi"/>
          <w:noProof/>
          <w:szCs w:val="22"/>
        </w:rPr>
      </w:pPr>
      <w:r>
        <w:rPr>
          <w:rFonts w:hAnsi="ＭＳ 明朝"/>
          <w:b/>
          <w:szCs w:val="21"/>
        </w:rPr>
        <w:fldChar w:fldCharType="begin"/>
      </w:r>
      <w:r>
        <w:rPr>
          <w:rFonts w:hAnsi="ＭＳ 明朝"/>
          <w:b/>
          <w:szCs w:val="21"/>
        </w:rPr>
        <w:instrText xml:space="preserve"> TOC \o "1-2" \h \z \u </w:instrText>
      </w:r>
      <w:r>
        <w:rPr>
          <w:rFonts w:hAnsi="ＭＳ 明朝"/>
          <w:b/>
          <w:szCs w:val="21"/>
        </w:rPr>
        <w:fldChar w:fldCharType="separate"/>
      </w:r>
      <w:hyperlink w:anchor="_Toc531703793" w:history="1">
        <w:r w:rsidR="006F504B" w:rsidRPr="00FC36D4">
          <w:rPr>
            <w:rStyle w:val="af4"/>
            <w:rFonts w:hAnsi="ＭＳ Ｐゴシック" w:hint="eastAsia"/>
            <w:noProof/>
          </w:rPr>
          <w:t>第1</w:t>
        </w:r>
        <w:r w:rsidR="006F504B">
          <w:rPr>
            <w:rFonts w:asciiTheme="minorHAnsi" w:eastAsiaTheme="minorEastAsia" w:hAnsiTheme="minorHAnsi" w:cstheme="minorBidi"/>
            <w:noProof/>
            <w:szCs w:val="22"/>
          </w:rPr>
          <w:tab/>
        </w:r>
        <w:r w:rsidR="006F504B" w:rsidRPr="00FC36D4">
          <w:rPr>
            <w:rStyle w:val="af4"/>
            <w:rFonts w:hint="eastAsia"/>
            <w:noProof/>
          </w:rPr>
          <w:t>選定委員会の設置及び開催経過</w:t>
        </w:r>
        <w:r w:rsidR="006F504B">
          <w:rPr>
            <w:noProof/>
            <w:webHidden/>
          </w:rPr>
          <w:tab/>
        </w:r>
        <w:r w:rsidR="006F504B">
          <w:rPr>
            <w:noProof/>
            <w:webHidden/>
          </w:rPr>
          <w:fldChar w:fldCharType="begin"/>
        </w:r>
        <w:r w:rsidR="006F504B">
          <w:rPr>
            <w:noProof/>
            <w:webHidden/>
          </w:rPr>
          <w:instrText xml:space="preserve"> PAGEREF _Toc531703793 \h </w:instrText>
        </w:r>
        <w:r w:rsidR="006F504B">
          <w:rPr>
            <w:noProof/>
            <w:webHidden/>
          </w:rPr>
        </w:r>
        <w:r w:rsidR="006F504B">
          <w:rPr>
            <w:noProof/>
            <w:webHidden/>
          </w:rPr>
          <w:fldChar w:fldCharType="separate"/>
        </w:r>
        <w:r w:rsidR="00B7197C">
          <w:rPr>
            <w:noProof/>
            <w:webHidden/>
          </w:rPr>
          <w:t>1</w:t>
        </w:r>
        <w:r w:rsidR="006F504B">
          <w:rPr>
            <w:noProof/>
            <w:webHidden/>
          </w:rPr>
          <w:fldChar w:fldCharType="end"/>
        </w:r>
      </w:hyperlink>
    </w:p>
    <w:p w14:paraId="687EF945" w14:textId="20ADBDDF" w:rsidR="006F504B" w:rsidRDefault="006B4DA7" w:rsidP="006F504B">
      <w:pPr>
        <w:pStyle w:val="15"/>
        <w:spacing w:before="159" w:after="95"/>
        <w:rPr>
          <w:rFonts w:asciiTheme="minorHAnsi" w:eastAsiaTheme="minorEastAsia" w:hAnsiTheme="minorHAnsi" w:cstheme="minorBidi"/>
          <w:noProof/>
          <w:szCs w:val="22"/>
        </w:rPr>
      </w:pPr>
      <w:hyperlink w:anchor="_Toc531703794" w:history="1">
        <w:r w:rsidR="006F504B" w:rsidRPr="00FC36D4">
          <w:rPr>
            <w:rStyle w:val="af4"/>
            <w:rFonts w:hAnsi="ＭＳ Ｐゴシック" w:hint="eastAsia"/>
            <w:noProof/>
          </w:rPr>
          <w:t>第2</w:t>
        </w:r>
        <w:r w:rsidR="006F504B">
          <w:rPr>
            <w:rFonts w:asciiTheme="minorHAnsi" w:eastAsiaTheme="minorEastAsia" w:hAnsiTheme="minorHAnsi" w:cstheme="minorBidi"/>
            <w:noProof/>
            <w:szCs w:val="22"/>
          </w:rPr>
          <w:tab/>
        </w:r>
        <w:r w:rsidR="006F504B" w:rsidRPr="00FC36D4">
          <w:rPr>
            <w:rStyle w:val="af4"/>
            <w:rFonts w:hint="eastAsia"/>
            <w:noProof/>
          </w:rPr>
          <w:t>審査の経緯</w:t>
        </w:r>
        <w:r w:rsidR="006F504B">
          <w:rPr>
            <w:noProof/>
            <w:webHidden/>
          </w:rPr>
          <w:tab/>
        </w:r>
        <w:r w:rsidR="006F504B">
          <w:rPr>
            <w:noProof/>
            <w:webHidden/>
          </w:rPr>
          <w:fldChar w:fldCharType="begin"/>
        </w:r>
        <w:r w:rsidR="006F504B">
          <w:rPr>
            <w:noProof/>
            <w:webHidden/>
          </w:rPr>
          <w:instrText xml:space="preserve"> PAGEREF _Toc531703794 \h </w:instrText>
        </w:r>
        <w:r w:rsidR="006F504B">
          <w:rPr>
            <w:noProof/>
            <w:webHidden/>
          </w:rPr>
        </w:r>
        <w:r w:rsidR="006F504B">
          <w:rPr>
            <w:noProof/>
            <w:webHidden/>
          </w:rPr>
          <w:fldChar w:fldCharType="separate"/>
        </w:r>
        <w:r w:rsidR="00B7197C">
          <w:rPr>
            <w:noProof/>
            <w:webHidden/>
          </w:rPr>
          <w:t>2</w:t>
        </w:r>
        <w:r w:rsidR="006F504B">
          <w:rPr>
            <w:noProof/>
            <w:webHidden/>
          </w:rPr>
          <w:fldChar w:fldCharType="end"/>
        </w:r>
      </w:hyperlink>
    </w:p>
    <w:p w14:paraId="6A2DB7D0" w14:textId="47C1C47B" w:rsidR="006F504B" w:rsidRDefault="006B4DA7" w:rsidP="006F504B">
      <w:pPr>
        <w:pStyle w:val="21"/>
        <w:tabs>
          <w:tab w:val="left" w:pos="840"/>
          <w:tab w:val="right" w:leader="dot" w:pos="9060"/>
        </w:tabs>
        <w:ind w:left="216"/>
        <w:rPr>
          <w:rFonts w:asciiTheme="minorHAnsi" w:eastAsiaTheme="minorEastAsia" w:hAnsiTheme="minorHAnsi" w:cstheme="minorBidi"/>
          <w:noProof/>
          <w:szCs w:val="22"/>
        </w:rPr>
      </w:pPr>
      <w:hyperlink w:anchor="_Toc531703795" w:history="1">
        <w:r w:rsidR="006F504B" w:rsidRPr="00FC36D4">
          <w:rPr>
            <w:rStyle w:val="af4"/>
            <w:rFonts w:ascii="ＭＳ Ｐゴシック" w:hint="eastAsia"/>
            <w:noProof/>
          </w:rPr>
          <w:t>1</w:t>
        </w:r>
        <w:r w:rsidR="006F504B" w:rsidRPr="00FC36D4">
          <w:rPr>
            <w:rStyle w:val="af4"/>
            <w:rFonts w:ascii="ＭＳ Ｐゴシック" w:hint="eastAsia"/>
            <w:noProof/>
          </w:rPr>
          <w:t>．</w:t>
        </w:r>
        <w:r w:rsidR="006F504B">
          <w:rPr>
            <w:rFonts w:asciiTheme="minorHAnsi" w:eastAsiaTheme="minorEastAsia" w:hAnsiTheme="minorHAnsi" w:cstheme="minorBidi"/>
            <w:noProof/>
            <w:szCs w:val="22"/>
          </w:rPr>
          <w:tab/>
        </w:r>
        <w:r w:rsidR="006F504B" w:rsidRPr="00FC36D4">
          <w:rPr>
            <w:rStyle w:val="af4"/>
            <w:rFonts w:hint="eastAsia"/>
            <w:noProof/>
          </w:rPr>
          <w:t>第一次審査の経緯</w:t>
        </w:r>
        <w:r w:rsidR="006F504B">
          <w:rPr>
            <w:noProof/>
            <w:webHidden/>
          </w:rPr>
          <w:tab/>
        </w:r>
        <w:r w:rsidR="006F504B">
          <w:rPr>
            <w:noProof/>
            <w:webHidden/>
          </w:rPr>
          <w:fldChar w:fldCharType="begin"/>
        </w:r>
        <w:r w:rsidR="006F504B">
          <w:rPr>
            <w:noProof/>
            <w:webHidden/>
          </w:rPr>
          <w:instrText xml:space="preserve"> PAGEREF _Toc531703795 \h </w:instrText>
        </w:r>
        <w:r w:rsidR="006F504B">
          <w:rPr>
            <w:noProof/>
            <w:webHidden/>
          </w:rPr>
        </w:r>
        <w:r w:rsidR="006F504B">
          <w:rPr>
            <w:noProof/>
            <w:webHidden/>
          </w:rPr>
          <w:fldChar w:fldCharType="separate"/>
        </w:r>
        <w:r w:rsidR="00B7197C">
          <w:rPr>
            <w:noProof/>
            <w:webHidden/>
          </w:rPr>
          <w:t>2</w:t>
        </w:r>
        <w:r w:rsidR="006F504B">
          <w:rPr>
            <w:noProof/>
            <w:webHidden/>
          </w:rPr>
          <w:fldChar w:fldCharType="end"/>
        </w:r>
      </w:hyperlink>
    </w:p>
    <w:p w14:paraId="76F1880B" w14:textId="3BBFC9F2" w:rsidR="006F504B" w:rsidRDefault="006B4DA7" w:rsidP="006F504B">
      <w:pPr>
        <w:pStyle w:val="21"/>
        <w:tabs>
          <w:tab w:val="left" w:pos="840"/>
          <w:tab w:val="right" w:leader="dot" w:pos="9060"/>
        </w:tabs>
        <w:ind w:left="216"/>
        <w:rPr>
          <w:rFonts w:asciiTheme="minorHAnsi" w:eastAsiaTheme="minorEastAsia" w:hAnsiTheme="minorHAnsi" w:cstheme="minorBidi"/>
          <w:noProof/>
          <w:szCs w:val="22"/>
        </w:rPr>
      </w:pPr>
      <w:hyperlink w:anchor="_Toc531703796" w:history="1">
        <w:r w:rsidR="006F504B" w:rsidRPr="00FC36D4">
          <w:rPr>
            <w:rStyle w:val="af4"/>
            <w:rFonts w:ascii="ＭＳ Ｐゴシック" w:hint="eastAsia"/>
            <w:noProof/>
          </w:rPr>
          <w:t>2</w:t>
        </w:r>
        <w:r w:rsidR="006F504B" w:rsidRPr="00FC36D4">
          <w:rPr>
            <w:rStyle w:val="af4"/>
            <w:rFonts w:ascii="ＭＳ Ｐゴシック" w:hint="eastAsia"/>
            <w:noProof/>
          </w:rPr>
          <w:t>．</w:t>
        </w:r>
        <w:r w:rsidR="006F504B">
          <w:rPr>
            <w:rFonts w:asciiTheme="minorHAnsi" w:eastAsiaTheme="minorEastAsia" w:hAnsiTheme="minorHAnsi" w:cstheme="minorBidi"/>
            <w:noProof/>
            <w:szCs w:val="22"/>
          </w:rPr>
          <w:tab/>
        </w:r>
        <w:r w:rsidR="006F504B" w:rsidRPr="00FC36D4">
          <w:rPr>
            <w:rStyle w:val="af4"/>
            <w:rFonts w:hint="eastAsia"/>
            <w:noProof/>
          </w:rPr>
          <w:t>第二次審査の経緯</w:t>
        </w:r>
        <w:r w:rsidR="006F504B">
          <w:rPr>
            <w:noProof/>
            <w:webHidden/>
          </w:rPr>
          <w:tab/>
        </w:r>
        <w:r w:rsidR="006F504B">
          <w:rPr>
            <w:noProof/>
            <w:webHidden/>
          </w:rPr>
          <w:fldChar w:fldCharType="begin"/>
        </w:r>
        <w:r w:rsidR="006F504B">
          <w:rPr>
            <w:noProof/>
            <w:webHidden/>
          </w:rPr>
          <w:instrText xml:space="preserve"> PAGEREF _Toc531703796 \h </w:instrText>
        </w:r>
        <w:r w:rsidR="006F504B">
          <w:rPr>
            <w:noProof/>
            <w:webHidden/>
          </w:rPr>
        </w:r>
        <w:r w:rsidR="006F504B">
          <w:rPr>
            <w:noProof/>
            <w:webHidden/>
          </w:rPr>
          <w:fldChar w:fldCharType="separate"/>
        </w:r>
        <w:r w:rsidR="00B7197C">
          <w:rPr>
            <w:noProof/>
            <w:webHidden/>
          </w:rPr>
          <w:t>2</w:t>
        </w:r>
        <w:r w:rsidR="006F504B">
          <w:rPr>
            <w:noProof/>
            <w:webHidden/>
          </w:rPr>
          <w:fldChar w:fldCharType="end"/>
        </w:r>
      </w:hyperlink>
    </w:p>
    <w:p w14:paraId="2AFCF3E6" w14:textId="3E549745" w:rsidR="006F504B" w:rsidRDefault="006B4DA7" w:rsidP="006F504B">
      <w:pPr>
        <w:pStyle w:val="15"/>
        <w:spacing w:before="159" w:after="95"/>
        <w:rPr>
          <w:rFonts w:asciiTheme="minorHAnsi" w:eastAsiaTheme="minorEastAsia" w:hAnsiTheme="minorHAnsi" w:cstheme="minorBidi"/>
          <w:noProof/>
          <w:szCs w:val="22"/>
        </w:rPr>
      </w:pPr>
      <w:hyperlink w:anchor="_Toc531703797" w:history="1">
        <w:r w:rsidR="006F504B" w:rsidRPr="00FC36D4">
          <w:rPr>
            <w:rStyle w:val="af4"/>
            <w:rFonts w:hAnsi="ＭＳ Ｐゴシック" w:hint="eastAsia"/>
            <w:noProof/>
          </w:rPr>
          <w:t>第3</w:t>
        </w:r>
        <w:r w:rsidR="006F504B">
          <w:rPr>
            <w:rFonts w:asciiTheme="minorHAnsi" w:eastAsiaTheme="minorEastAsia" w:hAnsiTheme="minorHAnsi" w:cstheme="minorBidi"/>
            <w:noProof/>
            <w:szCs w:val="22"/>
          </w:rPr>
          <w:tab/>
        </w:r>
        <w:r w:rsidR="006F504B" w:rsidRPr="00FC36D4">
          <w:rPr>
            <w:rStyle w:val="af4"/>
            <w:rFonts w:hint="eastAsia"/>
            <w:noProof/>
          </w:rPr>
          <w:t>審査項目に基づく評価の方法</w:t>
        </w:r>
        <w:r w:rsidR="006F504B">
          <w:rPr>
            <w:noProof/>
            <w:webHidden/>
          </w:rPr>
          <w:tab/>
        </w:r>
        <w:r w:rsidR="006F504B">
          <w:rPr>
            <w:noProof/>
            <w:webHidden/>
          </w:rPr>
          <w:fldChar w:fldCharType="begin"/>
        </w:r>
        <w:r w:rsidR="006F504B">
          <w:rPr>
            <w:noProof/>
            <w:webHidden/>
          </w:rPr>
          <w:instrText xml:space="preserve"> PAGEREF _Toc531703797 \h </w:instrText>
        </w:r>
        <w:r w:rsidR="006F504B">
          <w:rPr>
            <w:noProof/>
            <w:webHidden/>
          </w:rPr>
        </w:r>
        <w:r w:rsidR="006F504B">
          <w:rPr>
            <w:noProof/>
            <w:webHidden/>
          </w:rPr>
          <w:fldChar w:fldCharType="separate"/>
        </w:r>
        <w:r w:rsidR="00B7197C">
          <w:rPr>
            <w:noProof/>
            <w:webHidden/>
          </w:rPr>
          <w:t>4</w:t>
        </w:r>
        <w:r w:rsidR="006F504B">
          <w:rPr>
            <w:noProof/>
            <w:webHidden/>
          </w:rPr>
          <w:fldChar w:fldCharType="end"/>
        </w:r>
      </w:hyperlink>
    </w:p>
    <w:p w14:paraId="45259998" w14:textId="6E17F22E" w:rsidR="006F504B" w:rsidRDefault="006B4DA7" w:rsidP="006F504B">
      <w:pPr>
        <w:pStyle w:val="21"/>
        <w:tabs>
          <w:tab w:val="left" w:pos="840"/>
          <w:tab w:val="right" w:leader="dot" w:pos="9060"/>
        </w:tabs>
        <w:ind w:left="216"/>
        <w:rPr>
          <w:rFonts w:asciiTheme="minorHAnsi" w:eastAsiaTheme="minorEastAsia" w:hAnsiTheme="minorHAnsi" w:cstheme="minorBidi"/>
          <w:noProof/>
          <w:szCs w:val="22"/>
        </w:rPr>
      </w:pPr>
      <w:hyperlink w:anchor="_Toc531703798" w:history="1">
        <w:r w:rsidR="006F504B" w:rsidRPr="00FC36D4">
          <w:rPr>
            <w:rStyle w:val="af4"/>
            <w:rFonts w:ascii="ＭＳ Ｐゴシック" w:hint="eastAsia"/>
            <w:noProof/>
          </w:rPr>
          <w:t>1</w:t>
        </w:r>
        <w:r w:rsidR="006F504B" w:rsidRPr="00FC36D4">
          <w:rPr>
            <w:rStyle w:val="af4"/>
            <w:rFonts w:ascii="ＭＳ Ｐゴシック" w:hint="eastAsia"/>
            <w:noProof/>
          </w:rPr>
          <w:t>．</w:t>
        </w:r>
        <w:r w:rsidR="006F504B">
          <w:rPr>
            <w:rFonts w:asciiTheme="minorHAnsi" w:eastAsiaTheme="minorEastAsia" w:hAnsiTheme="minorHAnsi" w:cstheme="minorBidi"/>
            <w:noProof/>
            <w:szCs w:val="22"/>
          </w:rPr>
          <w:tab/>
        </w:r>
        <w:r w:rsidR="006F504B" w:rsidRPr="00FC36D4">
          <w:rPr>
            <w:rStyle w:val="af4"/>
            <w:rFonts w:hint="eastAsia"/>
            <w:noProof/>
          </w:rPr>
          <w:t>審査項目等及び評価方法</w:t>
        </w:r>
        <w:r w:rsidR="006F504B">
          <w:rPr>
            <w:noProof/>
            <w:webHidden/>
          </w:rPr>
          <w:tab/>
        </w:r>
        <w:r w:rsidR="006F504B">
          <w:rPr>
            <w:noProof/>
            <w:webHidden/>
          </w:rPr>
          <w:fldChar w:fldCharType="begin"/>
        </w:r>
        <w:r w:rsidR="006F504B">
          <w:rPr>
            <w:noProof/>
            <w:webHidden/>
          </w:rPr>
          <w:instrText xml:space="preserve"> PAGEREF _Toc531703798 \h </w:instrText>
        </w:r>
        <w:r w:rsidR="006F504B">
          <w:rPr>
            <w:noProof/>
            <w:webHidden/>
          </w:rPr>
        </w:r>
        <w:r w:rsidR="006F504B">
          <w:rPr>
            <w:noProof/>
            <w:webHidden/>
          </w:rPr>
          <w:fldChar w:fldCharType="separate"/>
        </w:r>
        <w:r w:rsidR="00B7197C">
          <w:rPr>
            <w:noProof/>
            <w:webHidden/>
          </w:rPr>
          <w:t>4</w:t>
        </w:r>
        <w:r w:rsidR="006F504B">
          <w:rPr>
            <w:noProof/>
            <w:webHidden/>
          </w:rPr>
          <w:fldChar w:fldCharType="end"/>
        </w:r>
      </w:hyperlink>
    </w:p>
    <w:p w14:paraId="4E822A4B" w14:textId="0D7FE962" w:rsidR="006F504B" w:rsidRDefault="006B4DA7" w:rsidP="006F504B">
      <w:pPr>
        <w:pStyle w:val="21"/>
        <w:tabs>
          <w:tab w:val="left" w:pos="840"/>
          <w:tab w:val="right" w:leader="dot" w:pos="9060"/>
        </w:tabs>
        <w:ind w:left="216"/>
        <w:rPr>
          <w:rFonts w:asciiTheme="minorHAnsi" w:eastAsiaTheme="minorEastAsia" w:hAnsiTheme="minorHAnsi" w:cstheme="minorBidi"/>
          <w:noProof/>
          <w:szCs w:val="22"/>
        </w:rPr>
      </w:pPr>
      <w:hyperlink w:anchor="_Toc531703799" w:history="1">
        <w:r w:rsidR="006F504B" w:rsidRPr="00FC36D4">
          <w:rPr>
            <w:rStyle w:val="af4"/>
            <w:rFonts w:ascii="ＭＳ Ｐゴシック" w:hint="eastAsia"/>
            <w:noProof/>
          </w:rPr>
          <w:t>2</w:t>
        </w:r>
        <w:r w:rsidR="006F504B" w:rsidRPr="00FC36D4">
          <w:rPr>
            <w:rStyle w:val="af4"/>
            <w:rFonts w:ascii="ＭＳ Ｐゴシック" w:hint="eastAsia"/>
            <w:noProof/>
          </w:rPr>
          <w:t>．</w:t>
        </w:r>
        <w:r w:rsidR="006F504B">
          <w:rPr>
            <w:rFonts w:asciiTheme="minorHAnsi" w:eastAsiaTheme="minorEastAsia" w:hAnsiTheme="minorHAnsi" w:cstheme="minorBidi"/>
            <w:noProof/>
            <w:szCs w:val="22"/>
          </w:rPr>
          <w:tab/>
        </w:r>
        <w:r w:rsidR="006F504B" w:rsidRPr="00FC36D4">
          <w:rPr>
            <w:rStyle w:val="af4"/>
            <w:rFonts w:hint="eastAsia"/>
            <w:noProof/>
          </w:rPr>
          <w:t>総合評価点の算出方法</w:t>
        </w:r>
        <w:r w:rsidR="006F504B">
          <w:rPr>
            <w:noProof/>
            <w:webHidden/>
          </w:rPr>
          <w:tab/>
        </w:r>
        <w:r w:rsidR="006F504B">
          <w:rPr>
            <w:noProof/>
            <w:webHidden/>
          </w:rPr>
          <w:fldChar w:fldCharType="begin"/>
        </w:r>
        <w:r w:rsidR="006F504B">
          <w:rPr>
            <w:noProof/>
            <w:webHidden/>
          </w:rPr>
          <w:instrText xml:space="preserve"> PAGEREF _Toc531703799 \h </w:instrText>
        </w:r>
        <w:r w:rsidR="006F504B">
          <w:rPr>
            <w:noProof/>
            <w:webHidden/>
          </w:rPr>
        </w:r>
        <w:r w:rsidR="006F504B">
          <w:rPr>
            <w:noProof/>
            <w:webHidden/>
          </w:rPr>
          <w:fldChar w:fldCharType="separate"/>
        </w:r>
        <w:r w:rsidR="00B7197C">
          <w:rPr>
            <w:noProof/>
            <w:webHidden/>
          </w:rPr>
          <w:t>4</w:t>
        </w:r>
        <w:r w:rsidR="006F504B">
          <w:rPr>
            <w:noProof/>
            <w:webHidden/>
          </w:rPr>
          <w:fldChar w:fldCharType="end"/>
        </w:r>
      </w:hyperlink>
    </w:p>
    <w:p w14:paraId="729D636C" w14:textId="6760B3D2" w:rsidR="006F504B" w:rsidRDefault="006B4DA7" w:rsidP="006F504B">
      <w:pPr>
        <w:pStyle w:val="15"/>
        <w:spacing w:before="159" w:after="95"/>
        <w:rPr>
          <w:rFonts w:asciiTheme="minorHAnsi" w:eastAsiaTheme="minorEastAsia" w:hAnsiTheme="minorHAnsi" w:cstheme="minorBidi"/>
          <w:noProof/>
          <w:szCs w:val="22"/>
        </w:rPr>
      </w:pPr>
      <w:hyperlink w:anchor="_Toc531703800" w:history="1">
        <w:r w:rsidR="006F504B" w:rsidRPr="00FC36D4">
          <w:rPr>
            <w:rStyle w:val="af4"/>
            <w:rFonts w:hAnsi="ＭＳ Ｐゴシック" w:hint="eastAsia"/>
            <w:noProof/>
          </w:rPr>
          <w:t>第4</w:t>
        </w:r>
        <w:r w:rsidR="006F504B">
          <w:rPr>
            <w:rFonts w:asciiTheme="minorHAnsi" w:eastAsiaTheme="minorEastAsia" w:hAnsiTheme="minorHAnsi" w:cstheme="minorBidi"/>
            <w:noProof/>
            <w:szCs w:val="22"/>
          </w:rPr>
          <w:tab/>
        </w:r>
        <w:r w:rsidR="006F504B" w:rsidRPr="00FC36D4">
          <w:rPr>
            <w:rStyle w:val="af4"/>
            <w:rFonts w:hint="eastAsia"/>
            <w:noProof/>
          </w:rPr>
          <w:t>審査結果</w:t>
        </w:r>
        <w:r w:rsidR="006F504B">
          <w:rPr>
            <w:noProof/>
            <w:webHidden/>
          </w:rPr>
          <w:tab/>
        </w:r>
        <w:r w:rsidR="006F504B">
          <w:rPr>
            <w:noProof/>
            <w:webHidden/>
          </w:rPr>
          <w:fldChar w:fldCharType="begin"/>
        </w:r>
        <w:r w:rsidR="006F504B">
          <w:rPr>
            <w:noProof/>
            <w:webHidden/>
          </w:rPr>
          <w:instrText xml:space="preserve"> PAGEREF _Toc531703800 \h </w:instrText>
        </w:r>
        <w:r w:rsidR="006F504B">
          <w:rPr>
            <w:noProof/>
            <w:webHidden/>
          </w:rPr>
        </w:r>
        <w:r w:rsidR="006F504B">
          <w:rPr>
            <w:noProof/>
            <w:webHidden/>
          </w:rPr>
          <w:fldChar w:fldCharType="separate"/>
        </w:r>
        <w:r w:rsidR="00B7197C">
          <w:rPr>
            <w:noProof/>
            <w:webHidden/>
          </w:rPr>
          <w:t>6</w:t>
        </w:r>
        <w:r w:rsidR="006F504B">
          <w:rPr>
            <w:noProof/>
            <w:webHidden/>
          </w:rPr>
          <w:fldChar w:fldCharType="end"/>
        </w:r>
      </w:hyperlink>
    </w:p>
    <w:p w14:paraId="1AFC20D2" w14:textId="2B56CE0F" w:rsidR="006F504B" w:rsidRDefault="006B4DA7" w:rsidP="006F504B">
      <w:pPr>
        <w:pStyle w:val="21"/>
        <w:tabs>
          <w:tab w:val="left" w:pos="840"/>
          <w:tab w:val="right" w:leader="dot" w:pos="9060"/>
        </w:tabs>
        <w:ind w:left="216"/>
        <w:rPr>
          <w:rFonts w:asciiTheme="minorHAnsi" w:eastAsiaTheme="minorEastAsia" w:hAnsiTheme="minorHAnsi" w:cstheme="minorBidi"/>
          <w:noProof/>
          <w:szCs w:val="22"/>
        </w:rPr>
      </w:pPr>
      <w:hyperlink w:anchor="_Toc531703801" w:history="1">
        <w:r w:rsidR="006F504B" w:rsidRPr="00FC36D4">
          <w:rPr>
            <w:rStyle w:val="af4"/>
            <w:rFonts w:ascii="ＭＳ Ｐゴシック" w:hint="eastAsia"/>
            <w:noProof/>
          </w:rPr>
          <w:t>1</w:t>
        </w:r>
        <w:r w:rsidR="006F504B" w:rsidRPr="00FC36D4">
          <w:rPr>
            <w:rStyle w:val="af4"/>
            <w:rFonts w:ascii="ＭＳ Ｐゴシック" w:hint="eastAsia"/>
            <w:noProof/>
          </w:rPr>
          <w:t>．</w:t>
        </w:r>
        <w:r w:rsidR="006F504B">
          <w:rPr>
            <w:rFonts w:asciiTheme="minorHAnsi" w:eastAsiaTheme="minorEastAsia" w:hAnsiTheme="minorHAnsi" w:cstheme="minorBidi"/>
            <w:noProof/>
            <w:szCs w:val="22"/>
          </w:rPr>
          <w:tab/>
        </w:r>
        <w:r w:rsidR="006F504B" w:rsidRPr="00FC36D4">
          <w:rPr>
            <w:rStyle w:val="af4"/>
            <w:rFonts w:hint="eastAsia"/>
            <w:noProof/>
          </w:rPr>
          <w:t>審査項目に基づく定性的審査の結果</w:t>
        </w:r>
        <w:r w:rsidR="006F504B">
          <w:rPr>
            <w:noProof/>
            <w:webHidden/>
          </w:rPr>
          <w:tab/>
        </w:r>
        <w:r w:rsidR="006F504B">
          <w:rPr>
            <w:noProof/>
            <w:webHidden/>
          </w:rPr>
          <w:fldChar w:fldCharType="begin"/>
        </w:r>
        <w:r w:rsidR="006F504B">
          <w:rPr>
            <w:noProof/>
            <w:webHidden/>
          </w:rPr>
          <w:instrText xml:space="preserve"> PAGEREF _Toc531703801 \h </w:instrText>
        </w:r>
        <w:r w:rsidR="006F504B">
          <w:rPr>
            <w:noProof/>
            <w:webHidden/>
          </w:rPr>
        </w:r>
        <w:r w:rsidR="006F504B">
          <w:rPr>
            <w:noProof/>
            <w:webHidden/>
          </w:rPr>
          <w:fldChar w:fldCharType="separate"/>
        </w:r>
        <w:r w:rsidR="00B7197C">
          <w:rPr>
            <w:noProof/>
            <w:webHidden/>
          </w:rPr>
          <w:t>6</w:t>
        </w:r>
        <w:r w:rsidR="006F504B">
          <w:rPr>
            <w:noProof/>
            <w:webHidden/>
          </w:rPr>
          <w:fldChar w:fldCharType="end"/>
        </w:r>
      </w:hyperlink>
    </w:p>
    <w:p w14:paraId="5583D20F" w14:textId="77D071DE" w:rsidR="006F504B" w:rsidRDefault="006B4DA7" w:rsidP="006F504B">
      <w:pPr>
        <w:pStyle w:val="21"/>
        <w:tabs>
          <w:tab w:val="left" w:pos="840"/>
          <w:tab w:val="right" w:leader="dot" w:pos="9060"/>
        </w:tabs>
        <w:ind w:left="216"/>
        <w:rPr>
          <w:rFonts w:asciiTheme="minorHAnsi" w:eastAsiaTheme="minorEastAsia" w:hAnsiTheme="minorHAnsi" w:cstheme="minorBidi"/>
          <w:noProof/>
          <w:szCs w:val="22"/>
        </w:rPr>
      </w:pPr>
      <w:hyperlink w:anchor="_Toc531703802" w:history="1">
        <w:r w:rsidR="006F504B" w:rsidRPr="00FC36D4">
          <w:rPr>
            <w:rStyle w:val="af4"/>
            <w:rFonts w:ascii="ＭＳ Ｐゴシック" w:hint="eastAsia"/>
            <w:noProof/>
          </w:rPr>
          <w:t>2</w:t>
        </w:r>
        <w:r w:rsidR="006F504B" w:rsidRPr="00FC36D4">
          <w:rPr>
            <w:rStyle w:val="af4"/>
            <w:rFonts w:ascii="ＭＳ Ｐゴシック" w:hint="eastAsia"/>
            <w:noProof/>
          </w:rPr>
          <w:t>．</w:t>
        </w:r>
        <w:r w:rsidR="006F504B">
          <w:rPr>
            <w:rFonts w:asciiTheme="minorHAnsi" w:eastAsiaTheme="minorEastAsia" w:hAnsiTheme="minorHAnsi" w:cstheme="minorBidi"/>
            <w:noProof/>
            <w:szCs w:val="22"/>
          </w:rPr>
          <w:tab/>
        </w:r>
        <w:r w:rsidR="006F504B" w:rsidRPr="00FC36D4">
          <w:rPr>
            <w:rStyle w:val="af4"/>
            <w:rFonts w:hint="eastAsia"/>
            <w:noProof/>
          </w:rPr>
          <w:t>価格点の算出</w:t>
        </w:r>
        <w:r w:rsidR="006F504B">
          <w:rPr>
            <w:noProof/>
            <w:webHidden/>
          </w:rPr>
          <w:tab/>
        </w:r>
        <w:r w:rsidR="006F504B">
          <w:rPr>
            <w:noProof/>
            <w:webHidden/>
          </w:rPr>
          <w:fldChar w:fldCharType="begin"/>
        </w:r>
        <w:r w:rsidR="006F504B">
          <w:rPr>
            <w:noProof/>
            <w:webHidden/>
          </w:rPr>
          <w:instrText xml:space="preserve"> PAGEREF _Toc531703802 \h </w:instrText>
        </w:r>
        <w:r w:rsidR="006F504B">
          <w:rPr>
            <w:noProof/>
            <w:webHidden/>
          </w:rPr>
        </w:r>
        <w:r w:rsidR="006F504B">
          <w:rPr>
            <w:noProof/>
            <w:webHidden/>
          </w:rPr>
          <w:fldChar w:fldCharType="separate"/>
        </w:r>
        <w:r w:rsidR="00B7197C">
          <w:rPr>
            <w:noProof/>
            <w:webHidden/>
          </w:rPr>
          <w:t>7</w:t>
        </w:r>
        <w:r w:rsidR="006F504B">
          <w:rPr>
            <w:noProof/>
            <w:webHidden/>
          </w:rPr>
          <w:fldChar w:fldCharType="end"/>
        </w:r>
      </w:hyperlink>
    </w:p>
    <w:p w14:paraId="3D1E6503" w14:textId="1EC522F6" w:rsidR="006F504B" w:rsidRDefault="006B4DA7" w:rsidP="006F504B">
      <w:pPr>
        <w:pStyle w:val="21"/>
        <w:tabs>
          <w:tab w:val="left" w:pos="840"/>
          <w:tab w:val="right" w:leader="dot" w:pos="9060"/>
        </w:tabs>
        <w:ind w:left="216"/>
        <w:rPr>
          <w:rFonts w:asciiTheme="minorHAnsi" w:eastAsiaTheme="minorEastAsia" w:hAnsiTheme="minorHAnsi" w:cstheme="minorBidi"/>
          <w:noProof/>
          <w:szCs w:val="22"/>
        </w:rPr>
      </w:pPr>
      <w:hyperlink w:anchor="_Toc531703803" w:history="1">
        <w:r w:rsidR="006F504B" w:rsidRPr="00FC36D4">
          <w:rPr>
            <w:rStyle w:val="af4"/>
            <w:rFonts w:ascii="ＭＳ Ｐゴシック" w:hint="eastAsia"/>
            <w:noProof/>
          </w:rPr>
          <w:t>3</w:t>
        </w:r>
        <w:r w:rsidR="006F504B" w:rsidRPr="00FC36D4">
          <w:rPr>
            <w:rStyle w:val="af4"/>
            <w:rFonts w:ascii="ＭＳ Ｐゴシック" w:hint="eastAsia"/>
            <w:noProof/>
          </w:rPr>
          <w:t>．</w:t>
        </w:r>
        <w:r w:rsidR="006F504B">
          <w:rPr>
            <w:rFonts w:asciiTheme="minorHAnsi" w:eastAsiaTheme="minorEastAsia" w:hAnsiTheme="minorHAnsi" w:cstheme="minorBidi"/>
            <w:noProof/>
            <w:szCs w:val="22"/>
          </w:rPr>
          <w:tab/>
        </w:r>
        <w:r w:rsidR="006F504B" w:rsidRPr="00FC36D4">
          <w:rPr>
            <w:rStyle w:val="af4"/>
            <w:rFonts w:hint="eastAsia"/>
            <w:noProof/>
          </w:rPr>
          <w:t>総合評価点及び最優秀提案者の選定</w:t>
        </w:r>
        <w:r w:rsidR="006F504B">
          <w:rPr>
            <w:noProof/>
            <w:webHidden/>
          </w:rPr>
          <w:tab/>
        </w:r>
        <w:r w:rsidR="006F504B">
          <w:rPr>
            <w:noProof/>
            <w:webHidden/>
          </w:rPr>
          <w:fldChar w:fldCharType="begin"/>
        </w:r>
        <w:r w:rsidR="006F504B">
          <w:rPr>
            <w:noProof/>
            <w:webHidden/>
          </w:rPr>
          <w:instrText xml:space="preserve"> PAGEREF _Toc531703803 \h </w:instrText>
        </w:r>
        <w:r w:rsidR="006F504B">
          <w:rPr>
            <w:noProof/>
            <w:webHidden/>
          </w:rPr>
        </w:r>
        <w:r w:rsidR="006F504B">
          <w:rPr>
            <w:noProof/>
            <w:webHidden/>
          </w:rPr>
          <w:fldChar w:fldCharType="separate"/>
        </w:r>
        <w:r w:rsidR="00B7197C">
          <w:rPr>
            <w:noProof/>
            <w:webHidden/>
          </w:rPr>
          <w:t>7</w:t>
        </w:r>
        <w:r w:rsidR="006F504B">
          <w:rPr>
            <w:noProof/>
            <w:webHidden/>
          </w:rPr>
          <w:fldChar w:fldCharType="end"/>
        </w:r>
      </w:hyperlink>
    </w:p>
    <w:p w14:paraId="5215FC94" w14:textId="6A8F79B2" w:rsidR="006F504B" w:rsidRDefault="006B4DA7" w:rsidP="006F504B">
      <w:pPr>
        <w:pStyle w:val="15"/>
        <w:spacing w:before="159" w:after="95"/>
        <w:rPr>
          <w:rFonts w:asciiTheme="minorHAnsi" w:eastAsiaTheme="minorEastAsia" w:hAnsiTheme="minorHAnsi" w:cstheme="minorBidi"/>
          <w:noProof/>
          <w:szCs w:val="22"/>
        </w:rPr>
      </w:pPr>
      <w:hyperlink w:anchor="_Toc531703804" w:history="1">
        <w:r w:rsidR="006F504B" w:rsidRPr="00FC36D4">
          <w:rPr>
            <w:rStyle w:val="af4"/>
            <w:rFonts w:hAnsi="ＭＳ Ｐゴシック" w:hint="eastAsia"/>
            <w:noProof/>
          </w:rPr>
          <w:t>第5</w:t>
        </w:r>
        <w:r w:rsidR="006F504B">
          <w:rPr>
            <w:rFonts w:asciiTheme="minorHAnsi" w:eastAsiaTheme="minorEastAsia" w:hAnsiTheme="minorHAnsi" w:cstheme="minorBidi"/>
            <w:noProof/>
            <w:szCs w:val="22"/>
          </w:rPr>
          <w:tab/>
        </w:r>
        <w:r w:rsidR="000765D6">
          <w:rPr>
            <w:rStyle w:val="af4"/>
            <w:rFonts w:hint="eastAsia"/>
            <w:noProof/>
          </w:rPr>
          <w:t>審査講評</w:t>
        </w:r>
        <w:r w:rsidR="006F504B">
          <w:rPr>
            <w:noProof/>
            <w:webHidden/>
          </w:rPr>
          <w:tab/>
        </w:r>
        <w:r w:rsidR="006F504B">
          <w:rPr>
            <w:noProof/>
            <w:webHidden/>
          </w:rPr>
          <w:fldChar w:fldCharType="begin"/>
        </w:r>
        <w:r w:rsidR="006F504B">
          <w:rPr>
            <w:noProof/>
            <w:webHidden/>
          </w:rPr>
          <w:instrText xml:space="preserve"> PAGEREF _Toc531703804 \h </w:instrText>
        </w:r>
        <w:r w:rsidR="006F504B">
          <w:rPr>
            <w:noProof/>
            <w:webHidden/>
          </w:rPr>
        </w:r>
        <w:r w:rsidR="006F504B">
          <w:rPr>
            <w:noProof/>
            <w:webHidden/>
          </w:rPr>
          <w:fldChar w:fldCharType="separate"/>
        </w:r>
        <w:r w:rsidR="00B7197C">
          <w:rPr>
            <w:noProof/>
            <w:webHidden/>
          </w:rPr>
          <w:t>8</w:t>
        </w:r>
        <w:r w:rsidR="006F504B">
          <w:rPr>
            <w:noProof/>
            <w:webHidden/>
          </w:rPr>
          <w:fldChar w:fldCharType="end"/>
        </w:r>
      </w:hyperlink>
    </w:p>
    <w:p w14:paraId="3087A776" w14:textId="384BC824" w:rsidR="006F504B" w:rsidRDefault="006B4DA7" w:rsidP="006F504B">
      <w:pPr>
        <w:pStyle w:val="21"/>
        <w:tabs>
          <w:tab w:val="left" w:pos="840"/>
          <w:tab w:val="right" w:leader="dot" w:pos="9060"/>
        </w:tabs>
        <w:ind w:left="216"/>
        <w:rPr>
          <w:rFonts w:asciiTheme="minorHAnsi" w:eastAsiaTheme="minorEastAsia" w:hAnsiTheme="minorHAnsi" w:cstheme="minorBidi"/>
          <w:noProof/>
          <w:szCs w:val="22"/>
        </w:rPr>
      </w:pPr>
      <w:hyperlink w:anchor="_Toc531703805" w:history="1">
        <w:r w:rsidR="006F504B" w:rsidRPr="00FC36D4">
          <w:rPr>
            <w:rStyle w:val="af4"/>
            <w:rFonts w:ascii="ＭＳ Ｐゴシック" w:hint="eastAsia"/>
            <w:noProof/>
          </w:rPr>
          <w:t>1</w:t>
        </w:r>
        <w:r w:rsidR="006F504B" w:rsidRPr="00FC36D4">
          <w:rPr>
            <w:rStyle w:val="af4"/>
            <w:rFonts w:ascii="ＭＳ Ｐゴシック" w:hint="eastAsia"/>
            <w:noProof/>
          </w:rPr>
          <w:t>．</w:t>
        </w:r>
        <w:r w:rsidR="006F504B">
          <w:rPr>
            <w:rFonts w:asciiTheme="minorHAnsi" w:eastAsiaTheme="minorEastAsia" w:hAnsiTheme="minorHAnsi" w:cstheme="minorBidi"/>
            <w:noProof/>
            <w:szCs w:val="22"/>
          </w:rPr>
          <w:tab/>
        </w:r>
        <w:r w:rsidR="006F504B" w:rsidRPr="00FC36D4">
          <w:rPr>
            <w:rStyle w:val="af4"/>
            <w:rFonts w:hint="eastAsia"/>
            <w:noProof/>
          </w:rPr>
          <w:t>事業実施に関する項目</w:t>
        </w:r>
        <w:r w:rsidR="006F504B">
          <w:rPr>
            <w:noProof/>
            <w:webHidden/>
          </w:rPr>
          <w:tab/>
        </w:r>
        <w:r w:rsidR="006F504B">
          <w:rPr>
            <w:noProof/>
            <w:webHidden/>
          </w:rPr>
          <w:fldChar w:fldCharType="begin"/>
        </w:r>
        <w:r w:rsidR="006F504B">
          <w:rPr>
            <w:noProof/>
            <w:webHidden/>
          </w:rPr>
          <w:instrText xml:space="preserve"> PAGEREF _Toc531703805 \h </w:instrText>
        </w:r>
        <w:r w:rsidR="006F504B">
          <w:rPr>
            <w:noProof/>
            <w:webHidden/>
          </w:rPr>
        </w:r>
        <w:r w:rsidR="006F504B">
          <w:rPr>
            <w:noProof/>
            <w:webHidden/>
          </w:rPr>
          <w:fldChar w:fldCharType="separate"/>
        </w:r>
        <w:r w:rsidR="00B7197C">
          <w:rPr>
            <w:noProof/>
            <w:webHidden/>
          </w:rPr>
          <w:t>8</w:t>
        </w:r>
        <w:r w:rsidR="006F504B">
          <w:rPr>
            <w:noProof/>
            <w:webHidden/>
          </w:rPr>
          <w:fldChar w:fldCharType="end"/>
        </w:r>
      </w:hyperlink>
    </w:p>
    <w:p w14:paraId="5F3030B5" w14:textId="05CD644B" w:rsidR="006F504B" w:rsidRDefault="006B4DA7" w:rsidP="006F504B">
      <w:pPr>
        <w:pStyle w:val="21"/>
        <w:tabs>
          <w:tab w:val="left" w:pos="840"/>
          <w:tab w:val="right" w:leader="dot" w:pos="9060"/>
        </w:tabs>
        <w:ind w:left="216"/>
        <w:rPr>
          <w:rFonts w:asciiTheme="minorHAnsi" w:eastAsiaTheme="minorEastAsia" w:hAnsiTheme="minorHAnsi" w:cstheme="minorBidi"/>
          <w:noProof/>
          <w:szCs w:val="22"/>
        </w:rPr>
      </w:pPr>
      <w:hyperlink w:anchor="_Toc531703806" w:history="1">
        <w:r w:rsidR="006F504B" w:rsidRPr="00FC36D4">
          <w:rPr>
            <w:rStyle w:val="af4"/>
            <w:rFonts w:ascii="ＭＳ Ｐゴシック" w:hAnsiTheme="majorEastAsia" w:hint="eastAsia"/>
            <w:noProof/>
          </w:rPr>
          <w:t>2</w:t>
        </w:r>
        <w:r w:rsidR="006F504B" w:rsidRPr="00FC36D4">
          <w:rPr>
            <w:rStyle w:val="af4"/>
            <w:rFonts w:ascii="ＭＳ Ｐゴシック" w:hAnsiTheme="majorEastAsia" w:hint="eastAsia"/>
            <w:noProof/>
          </w:rPr>
          <w:t>．</w:t>
        </w:r>
        <w:r w:rsidR="006F504B">
          <w:rPr>
            <w:rFonts w:asciiTheme="minorHAnsi" w:eastAsiaTheme="minorEastAsia" w:hAnsiTheme="minorHAnsi" w:cstheme="minorBidi"/>
            <w:noProof/>
            <w:szCs w:val="22"/>
          </w:rPr>
          <w:tab/>
        </w:r>
        <w:r w:rsidR="006F504B" w:rsidRPr="000765D6">
          <w:rPr>
            <w:rStyle w:val="af4"/>
            <w:rFonts w:asciiTheme="minorEastAsia" w:eastAsiaTheme="minorEastAsia" w:hAnsiTheme="minorEastAsia" w:hint="eastAsia"/>
            <w:noProof/>
          </w:rPr>
          <w:t>設備整備に関する項目</w:t>
        </w:r>
        <w:r w:rsidR="006F504B">
          <w:rPr>
            <w:noProof/>
            <w:webHidden/>
          </w:rPr>
          <w:tab/>
        </w:r>
        <w:r w:rsidR="006F504B">
          <w:rPr>
            <w:noProof/>
            <w:webHidden/>
          </w:rPr>
          <w:fldChar w:fldCharType="begin"/>
        </w:r>
        <w:r w:rsidR="006F504B">
          <w:rPr>
            <w:noProof/>
            <w:webHidden/>
          </w:rPr>
          <w:instrText xml:space="preserve"> PAGEREF _Toc531703806 \h </w:instrText>
        </w:r>
        <w:r w:rsidR="006F504B">
          <w:rPr>
            <w:noProof/>
            <w:webHidden/>
          </w:rPr>
        </w:r>
        <w:r w:rsidR="006F504B">
          <w:rPr>
            <w:noProof/>
            <w:webHidden/>
          </w:rPr>
          <w:fldChar w:fldCharType="separate"/>
        </w:r>
        <w:r w:rsidR="00B7197C">
          <w:rPr>
            <w:noProof/>
            <w:webHidden/>
          </w:rPr>
          <w:t>8</w:t>
        </w:r>
        <w:r w:rsidR="006F504B">
          <w:rPr>
            <w:noProof/>
            <w:webHidden/>
          </w:rPr>
          <w:fldChar w:fldCharType="end"/>
        </w:r>
      </w:hyperlink>
    </w:p>
    <w:p w14:paraId="56C97D99" w14:textId="4FF0C397" w:rsidR="006F504B" w:rsidRDefault="006B4DA7" w:rsidP="006F504B">
      <w:pPr>
        <w:pStyle w:val="21"/>
        <w:tabs>
          <w:tab w:val="left" w:pos="840"/>
          <w:tab w:val="right" w:leader="dot" w:pos="9060"/>
        </w:tabs>
        <w:ind w:left="216"/>
        <w:rPr>
          <w:rFonts w:asciiTheme="minorHAnsi" w:eastAsiaTheme="minorEastAsia" w:hAnsiTheme="minorHAnsi" w:cstheme="minorBidi"/>
          <w:noProof/>
          <w:szCs w:val="22"/>
        </w:rPr>
      </w:pPr>
      <w:hyperlink w:anchor="_Toc531703807" w:history="1">
        <w:r w:rsidR="006F504B" w:rsidRPr="00FC36D4">
          <w:rPr>
            <w:rStyle w:val="af4"/>
            <w:rFonts w:ascii="ＭＳ Ｐゴシック" w:hAnsiTheme="majorEastAsia" w:hint="eastAsia"/>
            <w:noProof/>
          </w:rPr>
          <w:t>3</w:t>
        </w:r>
        <w:r w:rsidR="006F504B" w:rsidRPr="00FC36D4">
          <w:rPr>
            <w:rStyle w:val="af4"/>
            <w:rFonts w:ascii="ＭＳ Ｐゴシック" w:hAnsiTheme="majorEastAsia" w:hint="eastAsia"/>
            <w:noProof/>
          </w:rPr>
          <w:t>．</w:t>
        </w:r>
        <w:r w:rsidR="006F504B">
          <w:rPr>
            <w:rFonts w:asciiTheme="minorHAnsi" w:eastAsiaTheme="minorEastAsia" w:hAnsiTheme="minorHAnsi" w:cstheme="minorBidi"/>
            <w:noProof/>
            <w:szCs w:val="22"/>
          </w:rPr>
          <w:tab/>
        </w:r>
        <w:r w:rsidR="006F504B" w:rsidRPr="000765D6">
          <w:rPr>
            <w:rStyle w:val="af4"/>
            <w:rFonts w:asciiTheme="minorEastAsia" w:eastAsiaTheme="minorEastAsia" w:hAnsiTheme="minorEastAsia" w:hint="eastAsia"/>
            <w:noProof/>
          </w:rPr>
          <w:t>維持管理に関する項目</w:t>
        </w:r>
        <w:r w:rsidR="006F504B">
          <w:rPr>
            <w:noProof/>
            <w:webHidden/>
          </w:rPr>
          <w:tab/>
        </w:r>
        <w:r w:rsidR="006F504B">
          <w:rPr>
            <w:noProof/>
            <w:webHidden/>
          </w:rPr>
          <w:fldChar w:fldCharType="begin"/>
        </w:r>
        <w:r w:rsidR="006F504B">
          <w:rPr>
            <w:noProof/>
            <w:webHidden/>
          </w:rPr>
          <w:instrText xml:space="preserve"> PAGEREF _Toc531703807 \h </w:instrText>
        </w:r>
        <w:r w:rsidR="006F504B">
          <w:rPr>
            <w:noProof/>
            <w:webHidden/>
          </w:rPr>
        </w:r>
        <w:r w:rsidR="006F504B">
          <w:rPr>
            <w:noProof/>
            <w:webHidden/>
          </w:rPr>
          <w:fldChar w:fldCharType="separate"/>
        </w:r>
        <w:r w:rsidR="00B7197C">
          <w:rPr>
            <w:noProof/>
            <w:webHidden/>
          </w:rPr>
          <w:t>8</w:t>
        </w:r>
        <w:r w:rsidR="006F504B">
          <w:rPr>
            <w:noProof/>
            <w:webHidden/>
          </w:rPr>
          <w:fldChar w:fldCharType="end"/>
        </w:r>
      </w:hyperlink>
    </w:p>
    <w:p w14:paraId="0AE43B5D" w14:textId="3E0135FF" w:rsidR="006F504B" w:rsidRDefault="006B4DA7" w:rsidP="006F504B">
      <w:pPr>
        <w:pStyle w:val="15"/>
        <w:spacing w:before="159" w:after="95"/>
        <w:rPr>
          <w:rFonts w:asciiTheme="minorHAnsi" w:eastAsiaTheme="minorEastAsia" w:hAnsiTheme="minorHAnsi" w:cstheme="minorBidi"/>
          <w:noProof/>
          <w:szCs w:val="22"/>
        </w:rPr>
      </w:pPr>
      <w:hyperlink w:anchor="_Toc531703808" w:history="1">
        <w:r w:rsidR="006F504B" w:rsidRPr="00FC36D4">
          <w:rPr>
            <w:rStyle w:val="af4"/>
            <w:rFonts w:hAnsi="ＭＳ Ｐゴシック" w:hint="eastAsia"/>
            <w:noProof/>
          </w:rPr>
          <w:t>第6</w:t>
        </w:r>
        <w:r w:rsidR="006F504B">
          <w:rPr>
            <w:rFonts w:asciiTheme="minorHAnsi" w:eastAsiaTheme="minorEastAsia" w:hAnsiTheme="minorHAnsi" w:cstheme="minorBidi"/>
            <w:noProof/>
            <w:szCs w:val="22"/>
          </w:rPr>
          <w:tab/>
        </w:r>
        <w:r w:rsidR="000765D6">
          <w:rPr>
            <w:rStyle w:val="af4"/>
            <w:rFonts w:hint="eastAsia"/>
            <w:noProof/>
          </w:rPr>
          <w:t>総評</w:t>
        </w:r>
        <w:r w:rsidR="006F504B">
          <w:rPr>
            <w:noProof/>
            <w:webHidden/>
          </w:rPr>
          <w:tab/>
        </w:r>
        <w:r w:rsidR="006F504B">
          <w:rPr>
            <w:noProof/>
            <w:webHidden/>
          </w:rPr>
          <w:fldChar w:fldCharType="begin"/>
        </w:r>
        <w:r w:rsidR="006F504B">
          <w:rPr>
            <w:noProof/>
            <w:webHidden/>
          </w:rPr>
          <w:instrText xml:space="preserve"> PAGEREF _Toc531703808 \h </w:instrText>
        </w:r>
        <w:r w:rsidR="006F504B">
          <w:rPr>
            <w:noProof/>
            <w:webHidden/>
          </w:rPr>
        </w:r>
        <w:r w:rsidR="006F504B">
          <w:rPr>
            <w:noProof/>
            <w:webHidden/>
          </w:rPr>
          <w:fldChar w:fldCharType="separate"/>
        </w:r>
        <w:r w:rsidR="00B7197C">
          <w:rPr>
            <w:noProof/>
            <w:webHidden/>
          </w:rPr>
          <w:t>9</w:t>
        </w:r>
        <w:r w:rsidR="006F504B">
          <w:rPr>
            <w:noProof/>
            <w:webHidden/>
          </w:rPr>
          <w:fldChar w:fldCharType="end"/>
        </w:r>
      </w:hyperlink>
    </w:p>
    <w:p w14:paraId="1CAFF524" w14:textId="71736ACC" w:rsidR="00903B4C" w:rsidRDefault="00E86C74" w:rsidP="004B5A74">
      <w:pPr>
        <w:widowControl/>
        <w:spacing w:line="280" w:lineRule="exact"/>
        <w:jc w:val="left"/>
        <w:rPr>
          <w:rFonts w:ascii="ＭＳ ゴシック" w:eastAsia="ＭＳ ゴシック" w:hAnsi="ＭＳ 明朝"/>
          <w:b/>
          <w:szCs w:val="21"/>
        </w:rPr>
      </w:pPr>
      <w:r>
        <w:rPr>
          <w:rFonts w:ascii="ＭＳ ゴシック" w:eastAsia="ＭＳ ゴシック" w:hAnsi="ＭＳ 明朝"/>
          <w:b/>
          <w:szCs w:val="21"/>
        </w:rPr>
        <w:fldChar w:fldCharType="end"/>
      </w:r>
    </w:p>
    <w:p w14:paraId="36670DFF" w14:textId="2A90BADE" w:rsidR="00E86C74" w:rsidRDefault="00E86C74">
      <w:pPr>
        <w:widowControl/>
        <w:jc w:val="left"/>
        <w:rPr>
          <w:rFonts w:ascii="ＭＳ ゴシック" w:eastAsia="ＭＳ ゴシック" w:hAnsi="ＭＳ 明朝"/>
          <w:b/>
          <w:szCs w:val="21"/>
        </w:rPr>
      </w:pPr>
      <w:r>
        <w:rPr>
          <w:rFonts w:ascii="ＭＳ ゴシック" w:eastAsia="ＭＳ ゴシック" w:hAnsi="ＭＳ 明朝"/>
          <w:b/>
          <w:szCs w:val="21"/>
        </w:rPr>
        <w:br w:type="page"/>
      </w:r>
    </w:p>
    <w:p w14:paraId="0D5D9837" w14:textId="77777777" w:rsidR="00E86C74" w:rsidRDefault="00E86C74" w:rsidP="004B5A74">
      <w:pPr>
        <w:widowControl/>
        <w:spacing w:line="280" w:lineRule="exact"/>
        <w:jc w:val="left"/>
        <w:rPr>
          <w:rFonts w:ascii="ＭＳ ゴシック" w:eastAsia="ＭＳ ゴシック" w:hAnsi="ＭＳ 明朝"/>
          <w:b/>
          <w:szCs w:val="21"/>
        </w:rPr>
      </w:pPr>
    </w:p>
    <w:p w14:paraId="3E73CE87" w14:textId="77777777" w:rsidR="00B5502A" w:rsidRPr="00D40887" w:rsidRDefault="00B5502A" w:rsidP="00B5502A">
      <w:pPr>
        <w:spacing w:line="280" w:lineRule="exact"/>
        <w:rPr>
          <w:rFonts w:asciiTheme="minorEastAsia" w:eastAsiaTheme="minorEastAsia" w:hAnsiTheme="minorEastAsia"/>
          <w:sz w:val="20"/>
          <w:szCs w:val="20"/>
        </w:rPr>
      </w:pPr>
    </w:p>
    <w:p w14:paraId="75D34E9F" w14:textId="77777777" w:rsidR="004F53CA" w:rsidRPr="0020452E" w:rsidRDefault="004F53CA" w:rsidP="00664EC8">
      <w:pPr>
        <w:snapToGrid w:val="0"/>
        <w:ind w:left="853" w:hangingChars="414" w:hanging="853"/>
        <w:rPr>
          <w:rFonts w:ascii="ＭＳ ゴシック" w:eastAsia="ＭＳ ゴシック" w:hAnsi="ＭＳ ゴシック"/>
          <w:sz w:val="20"/>
          <w:szCs w:val="20"/>
        </w:rPr>
        <w:sectPr w:rsidR="004F53CA" w:rsidRPr="0020452E" w:rsidSect="00E67EC4">
          <w:pgSz w:w="11906" w:h="16838" w:code="9"/>
          <w:pgMar w:top="1418" w:right="1418" w:bottom="1418" w:left="1418" w:header="851" w:footer="992" w:gutter="0"/>
          <w:cols w:space="425"/>
          <w:docGrid w:type="linesAndChars" w:linePitch="318" w:charSpace="1219"/>
        </w:sectPr>
      </w:pPr>
    </w:p>
    <w:p w14:paraId="467C1CDA" w14:textId="06DFFBA5" w:rsidR="004F53CA" w:rsidRPr="00A62F53" w:rsidRDefault="00F73730" w:rsidP="00B74AB8">
      <w:pPr>
        <w:pStyle w:val="10"/>
        <w:rPr>
          <w:sz w:val="18"/>
        </w:rPr>
      </w:pPr>
      <w:r>
        <w:rPr>
          <w:rFonts w:hint="eastAsia"/>
        </w:rPr>
        <w:lastRenderedPageBreak/>
        <w:t xml:space="preserve">　</w:t>
      </w:r>
      <w:bookmarkStart w:id="0" w:name="_Toc531703793"/>
      <w:r w:rsidR="00A62F53">
        <w:rPr>
          <w:rFonts w:hint="eastAsia"/>
        </w:rPr>
        <w:t>選定委員会の設置及び開催経過</w:t>
      </w:r>
      <w:bookmarkEnd w:id="0"/>
    </w:p>
    <w:p w14:paraId="22166CCB" w14:textId="77777777" w:rsidR="00A62F53" w:rsidRDefault="00A62F53" w:rsidP="00A62F53">
      <w:pPr>
        <w:pStyle w:val="aff1"/>
      </w:pPr>
    </w:p>
    <w:p w14:paraId="58C80887" w14:textId="3E8DC8D2" w:rsidR="00A62F53" w:rsidRDefault="00A62F53" w:rsidP="00A62F53">
      <w:pPr>
        <w:pStyle w:val="aff1"/>
      </w:pPr>
      <w:r>
        <w:rPr>
          <w:rFonts w:hint="eastAsia"/>
        </w:rPr>
        <w:t>大阪府（以下「府」といいます。）は、提案内容の審査に関して、幅広い専門的見地からの意見を参考とするために、学識経験者等により構成される「</w:t>
      </w:r>
      <w:r w:rsidRPr="00223A32">
        <w:rPr>
          <w:rFonts w:hint="eastAsia"/>
        </w:rPr>
        <w:t>大阪府立高等学校空調設備更新PFI事業</w:t>
      </w:r>
      <w:r>
        <w:rPr>
          <w:rFonts w:hint="eastAsia"/>
        </w:rPr>
        <w:t>・事業者選定委員会」（以下「選定委員会」といいます。）を設置しました。府が設置した選定委員会の委員は次のとおりです。</w:t>
      </w:r>
    </w:p>
    <w:p w14:paraId="5BB46850" w14:textId="77777777" w:rsidR="00A62F53" w:rsidRDefault="00A62F53" w:rsidP="00A62F53">
      <w:pPr>
        <w:pStyle w:val="a3"/>
        <w:ind w:leftChars="0" w:left="0" w:firstLineChars="0" w:firstLine="0"/>
      </w:pPr>
    </w:p>
    <w:p w14:paraId="682E9F3B" w14:textId="7A9491D5" w:rsidR="001F4272" w:rsidRPr="00314BB2" w:rsidRDefault="001F4272" w:rsidP="001F4272">
      <w:pPr>
        <w:jc w:val="center"/>
        <w:rPr>
          <w:rFonts w:ascii="ＭＳ ゴシック" w:eastAsia="ＭＳ ゴシック" w:hAnsi="ＭＳ ゴシック"/>
          <w:szCs w:val="21"/>
        </w:rPr>
      </w:pPr>
      <w:r w:rsidRPr="00314BB2">
        <w:rPr>
          <w:rFonts w:ascii="ＭＳ ゴシック" w:eastAsia="ＭＳ ゴシック" w:hAnsi="ＭＳ ゴシック" w:hint="eastAsia"/>
          <w:szCs w:val="21"/>
        </w:rPr>
        <w:t>【</w:t>
      </w:r>
      <w:r w:rsidRPr="001F4272">
        <w:rPr>
          <w:rFonts w:ascii="ＭＳ ゴシック" w:eastAsia="ＭＳ ゴシック" w:hAnsi="ＭＳ ゴシック" w:hint="eastAsia"/>
          <w:szCs w:val="21"/>
        </w:rPr>
        <w:t>大阪府立高等学校空調設備更新PFI事業・事業者選定委員会</w:t>
      </w:r>
      <w:r>
        <w:rPr>
          <w:rFonts w:ascii="ＭＳ ゴシック" w:eastAsia="ＭＳ ゴシック" w:hAnsi="ＭＳ ゴシック" w:hint="eastAsia"/>
          <w:szCs w:val="21"/>
        </w:rPr>
        <w:t xml:space="preserve"> 委員</w:t>
      </w:r>
      <w:r w:rsidRPr="00314BB2">
        <w:rPr>
          <w:rFonts w:ascii="ＭＳ ゴシック" w:eastAsia="ＭＳ ゴシック" w:hAnsi="ＭＳ ゴシック" w:hint="eastAsia"/>
          <w:szCs w:val="21"/>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5542"/>
      </w:tblGrid>
      <w:tr w:rsidR="00A62F53" w:rsidRPr="004818FD" w14:paraId="339B7CE7" w14:textId="77777777" w:rsidTr="00A62F53">
        <w:tc>
          <w:tcPr>
            <w:tcW w:w="2127" w:type="dxa"/>
            <w:shd w:val="clear" w:color="auto" w:fill="D9D9D9" w:themeFill="background1" w:themeFillShade="D9"/>
            <w:vAlign w:val="center"/>
          </w:tcPr>
          <w:p w14:paraId="3312BA8D" w14:textId="0D2E1DB3" w:rsidR="00A62F53" w:rsidRPr="00CF37F2" w:rsidRDefault="001D3684" w:rsidP="001D3684">
            <w:pPr>
              <w:jc w:val="center"/>
              <w:rPr>
                <w:rFonts w:asciiTheme="minorEastAsia" w:eastAsiaTheme="minorEastAsia" w:hAnsiTheme="minorEastAsia"/>
                <w:szCs w:val="21"/>
              </w:rPr>
            </w:pPr>
            <w:r>
              <w:rPr>
                <w:rFonts w:asciiTheme="minorEastAsia" w:eastAsiaTheme="minorEastAsia" w:hAnsiTheme="minorEastAsia" w:hint="eastAsia"/>
                <w:szCs w:val="21"/>
              </w:rPr>
              <w:t>委員名</w:t>
            </w:r>
          </w:p>
        </w:tc>
        <w:tc>
          <w:tcPr>
            <w:tcW w:w="5542" w:type="dxa"/>
            <w:shd w:val="clear" w:color="auto" w:fill="D9D9D9" w:themeFill="background1" w:themeFillShade="D9"/>
            <w:vAlign w:val="center"/>
          </w:tcPr>
          <w:p w14:paraId="708B85DE" w14:textId="7840AE89" w:rsidR="00A62F53" w:rsidRPr="00CF37F2" w:rsidRDefault="00A62F53" w:rsidP="00A62F53">
            <w:pPr>
              <w:jc w:val="center"/>
              <w:rPr>
                <w:rFonts w:asciiTheme="minorEastAsia" w:eastAsiaTheme="minorEastAsia" w:hAnsiTheme="minorEastAsia"/>
                <w:szCs w:val="21"/>
              </w:rPr>
            </w:pPr>
            <w:r>
              <w:rPr>
                <w:rFonts w:asciiTheme="minorEastAsia" w:eastAsiaTheme="minorEastAsia" w:hAnsiTheme="minorEastAsia" w:hint="eastAsia"/>
                <w:szCs w:val="21"/>
              </w:rPr>
              <w:t>所属・役職等</w:t>
            </w:r>
          </w:p>
        </w:tc>
      </w:tr>
      <w:tr w:rsidR="00A62F53" w:rsidRPr="004818FD" w14:paraId="55B32556" w14:textId="77777777" w:rsidTr="001F4272">
        <w:tc>
          <w:tcPr>
            <w:tcW w:w="2127" w:type="dxa"/>
          </w:tcPr>
          <w:p w14:paraId="6F1368EE" w14:textId="1C26E213" w:rsidR="00A62F53" w:rsidRPr="00CF37F2" w:rsidRDefault="00A62F53" w:rsidP="001F4272">
            <w:pPr>
              <w:jc w:val="center"/>
              <w:rPr>
                <w:rFonts w:asciiTheme="minorEastAsia" w:eastAsiaTheme="minorEastAsia" w:hAnsiTheme="minorEastAsia"/>
                <w:szCs w:val="21"/>
              </w:rPr>
            </w:pPr>
            <w:r w:rsidRPr="005D115D">
              <w:rPr>
                <w:rFonts w:hint="eastAsia"/>
              </w:rPr>
              <w:t>近藤　明</w:t>
            </w:r>
          </w:p>
        </w:tc>
        <w:tc>
          <w:tcPr>
            <w:tcW w:w="5542" w:type="dxa"/>
          </w:tcPr>
          <w:p w14:paraId="56AD6972" w14:textId="084204FD" w:rsidR="00A62F53" w:rsidRPr="00CF37F2" w:rsidRDefault="00A62F53" w:rsidP="001F4272">
            <w:pPr>
              <w:rPr>
                <w:rFonts w:asciiTheme="minorEastAsia" w:eastAsiaTheme="minorEastAsia" w:hAnsiTheme="minorEastAsia"/>
                <w:szCs w:val="21"/>
              </w:rPr>
            </w:pPr>
            <w:r w:rsidRPr="005D115D">
              <w:rPr>
                <w:rFonts w:hint="eastAsia"/>
              </w:rPr>
              <w:t>大阪大学大学院工学研究科　教授</w:t>
            </w:r>
          </w:p>
        </w:tc>
      </w:tr>
      <w:tr w:rsidR="00A62F53" w:rsidRPr="004818FD" w14:paraId="384C6BA7" w14:textId="77777777" w:rsidTr="001F4272">
        <w:tc>
          <w:tcPr>
            <w:tcW w:w="2127" w:type="dxa"/>
          </w:tcPr>
          <w:p w14:paraId="3304B1EC" w14:textId="2F1DFB0E" w:rsidR="00A62F53" w:rsidRPr="00CF37F2" w:rsidRDefault="00A62F53" w:rsidP="001F4272">
            <w:pPr>
              <w:jc w:val="center"/>
              <w:rPr>
                <w:rFonts w:asciiTheme="minorEastAsia" w:eastAsiaTheme="minorEastAsia" w:hAnsiTheme="minorEastAsia"/>
                <w:szCs w:val="21"/>
              </w:rPr>
            </w:pPr>
            <w:r w:rsidRPr="005D115D">
              <w:rPr>
                <w:rFonts w:hint="eastAsia"/>
              </w:rPr>
              <w:t>吉田　篤正</w:t>
            </w:r>
          </w:p>
        </w:tc>
        <w:tc>
          <w:tcPr>
            <w:tcW w:w="5542" w:type="dxa"/>
          </w:tcPr>
          <w:p w14:paraId="562A8566" w14:textId="67C61EF2" w:rsidR="00A62F53" w:rsidRPr="00CF37F2" w:rsidRDefault="00A62F53" w:rsidP="001F4272">
            <w:pPr>
              <w:rPr>
                <w:rFonts w:asciiTheme="minorEastAsia" w:eastAsiaTheme="minorEastAsia" w:hAnsiTheme="minorEastAsia"/>
                <w:szCs w:val="21"/>
              </w:rPr>
            </w:pPr>
            <w:r w:rsidRPr="005D115D">
              <w:rPr>
                <w:rFonts w:hint="eastAsia"/>
              </w:rPr>
              <w:t>大阪府立大学大学院工学研究科　教授</w:t>
            </w:r>
          </w:p>
        </w:tc>
      </w:tr>
      <w:tr w:rsidR="00A62F53" w:rsidRPr="004818FD" w14:paraId="360E17A8" w14:textId="77777777" w:rsidTr="001F4272">
        <w:tc>
          <w:tcPr>
            <w:tcW w:w="2127" w:type="dxa"/>
          </w:tcPr>
          <w:p w14:paraId="412C3692" w14:textId="0E2C89B8" w:rsidR="00A62F53" w:rsidRPr="00CF37F2" w:rsidRDefault="00A62F53" w:rsidP="001F4272">
            <w:pPr>
              <w:jc w:val="center"/>
              <w:rPr>
                <w:rFonts w:asciiTheme="minorEastAsia" w:eastAsiaTheme="minorEastAsia" w:hAnsiTheme="minorEastAsia"/>
                <w:szCs w:val="21"/>
              </w:rPr>
            </w:pPr>
            <w:r w:rsidRPr="005D115D">
              <w:rPr>
                <w:rFonts w:hint="eastAsia"/>
              </w:rPr>
              <w:t>久保田　有子</w:t>
            </w:r>
          </w:p>
        </w:tc>
        <w:tc>
          <w:tcPr>
            <w:tcW w:w="5542" w:type="dxa"/>
          </w:tcPr>
          <w:p w14:paraId="58364BFD" w14:textId="59CAF756" w:rsidR="00A62F53" w:rsidRPr="00CF37F2" w:rsidRDefault="001D3684" w:rsidP="001D3684">
            <w:pPr>
              <w:rPr>
                <w:rFonts w:asciiTheme="minorEastAsia" w:eastAsiaTheme="minorEastAsia" w:hAnsiTheme="minorEastAsia"/>
                <w:szCs w:val="21"/>
              </w:rPr>
            </w:pPr>
            <w:r>
              <w:rPr>
                <w:rFonts w:hint="eastAsia"/>
              </w:rPr>
              <w:t>弁護士（</w:t>
            </w:r>
            <w:r w:rsidR="00A62F53" w:rsidRPr="005D115D">
              <w:rPr>
                <w:rFonts w:hint="eastAsia"/>
              </w:rPr>
              <w:t>ヒヤマ・クボタ法律事務所</w:t>
            </w:r>
            <w:r>
              <w:rPr>
                <w:rFonts w:hint="eastAsia"/>
              </w:rPr>
              <w:t>）</w:t>
            </w:r>
          </w:p>
        </w:tc>
      </w:tr>
      <w:tr w:rsidR="00A62F53" w:rsidRPr="004818FD" w14:paraId="7B04F5CE" w14:textId="77777777" w:rsidTr="001F4272">
        <w:tc>
          <w:tcPr>
            <w:tcW w:w="2127" w:type="dxa"/>
          </w:tcPr>
          <w:p w14:paraId="4C8DCEE5" w14:textId="2EECFB6D" w:rsidR="00A62F53" w:rsidRPr="00CF37F2" w:rsidRDefault="00A62F53" w:rsidP="001F4272">
            <w:pPr>
              <w:jc w:val="center"/>
              <w:rPr>
                <w:rFonts w:asciiTheme="minorEastAsia" w:eastAsiaTheme="minorEastAsia" w:hAnsiTheme="minorEastAsia"/>
                <w:szCs w:val="21"/>
              </w:rPr>
            </w:pPr>
            <w:r w:rsidRPr="005D115D">
              <w:rPr>
                <w:rFonts w:hint="eastAsia"/>
              </w:rPr>
              <w:t>若松　尚也</w:t>
            </w:r>
          </w:p>
        </w:tc>
        <w:tc>
          <w:tcPr>
            <w:tcW w:w="5542" w:type="dxa"/>
          </w:tcPr>
          <w:p w14:paraId="774707D9" w14:textId="1AA25F6C" w:rsidR="00A62F53" w:rsidRPr="00CF37F2" w:rsidRDefault="001D3684" w:rsidP="001D3684">
            <w:pPr>
              <w:rPr>
                <w:rFonts w:asciiTheme="minorEastAsia" w:eastAsiaTheme="minorEastAsia" w:hAnsiTheme="minorEastAsia"/>
                <w:szCs w:val="21"/>
              </w:rPr>
            </w:pPr>
            <w:r>
              <w:rPr>
                <w:rFonts w:hint="eastAsia"/>
              </w:rPr>
              <w:t>公認会計士（</w:t>
            </w:r>
            <w:r w:rsidR="00A62F53" w:rsidRPr="005D115D">
              <w:rPr>
                <w:rFonts w:hint="eastAsia"/>
              </w:rPr>
              <w:t>若松会計事務所</w:t>
            </w:r>
            <w:r>
              <w:rPr>
                <w:rFonts w:hint="eastAsia"/>
              </w:rPr>
              <w:t>）</w:t>
            </w:r>
          </w:p>
        </w:tc>
      </w:tr>
    </w:tbl>
    <w:p w14:paraId="54AC35CC" w14:textId="37D7835F" w:rsidR="00A62F53" w:rsidRDefault="001D3684" w:rsidP="001D3684">
      <w:pPr>
        <w:pStyle w:val="aff1"/>
        <w:ind w:right="864"/>
        <w:jc w:val="right"/>
      </w:pPr>
      <w:r>
        <w:rPr>
          <w:rFonts w:hint="eastAsia"/>
        </w:rPr>
        <w:t>※順不同・敬称略</w:t>
      </w:r>
    </w:p>
    <w:p w14:paraId="0D4C7242" w14:textId="77777777" w:rsidR="001D3684" w:rsidRDefault="001D3684" w:rsidP="00A62F53">
      <w:pPr>
        <w:pStyle w:val="aff1"/>
      </w:pPr>
    </w:p>
    <w:p w14:paraId="0E632BE8" w14:textId="444E5CD7" w:rsidR="00A62F53" w:rsidRPr="00A62F53" w:rsidRDefault="001F4272" w:rsidP="00A62F53">
      <w:pPr>
        <w:pStyle w:val="aff1"/>
      </w:pPr>
      <w:r w:rsidRPr="001F4272">
        <w:rPr>
          <w:rFonts w:hint="eastAsia"/>
        </w:rPr>
        <w:t>本事業の最優秀提案者を選定するために</w:t>
      </w:r>
      <w:r>
        <w:rPr>
          <w:rFonts w:hint="eastAsia"/>
        </w:rPr>
        <w:t>、</w:t>
      </w:r>
      <w:r w:rsidRPr="001F4272">
        <w:rPr>
          <w:rFonts w:hint="eastAsia"/>
        </w:rPr>
        <w:t>選定委員会を</w:t>
      </w:r>
      <w:r>
        <w:rPr>
          <w:rFonts w:hint="eastAsia"/>
        </w:rPr>
        <w:t>４</w:t>
      </w:r>
      <w:r w:rsidRPr="001F4272">
        <w:rPr>
          <w:rFonts w:hint="eastAsia"/>
        </w:rPr>
        <w:t>回開催し</w:t>
      </w:r>
      <w:r>
        <w:rPr>
          <w:rFonts w:hint="eastAsia"/>
        </w:rPr>
        <w:t>ました</w:t>
      </w:r>
      <w:r w:rsidRPr="001F4272">
        <w:rPr>
          <w:rFonts w:hint="eastAsia"/>
        </w:rPr>
        <w:t>。選定委員会における審議等の経過は</w:t>
      </w:r>
      <w:r>
        <w:rPr>
          <w:rFonts w:hint="eastAsia"/>
        </w:rPr>
        <w:t>、</w:t>
      </w:r>
      <w:r w:rsidRPr="001F4272">
        <w:rPr>
          <w:rFonts w:hint="eastAsia"/>
        </w:rPr>
        <w:t>以下のとおりで</w:t>
      </w:r>
      <w:r>
        <w:rPr>
          <w:rFonts w:hint="eastAsia"/>
        </w:rPr>
        <w:t>す</w:t>
      </w:r>
      <w:r w:rsidRPr="001F4272">
        <w:rPr>
          <w:rFonts w:hint="eastAsia"/>
        </w:rPr>
        <w:t>。</w:t>
      </w:r>
    </w:p>
    <w:p w14:paraId="5C986755" w14:textId="77777777" w:rsidR="001F4272" w:rsidRDefault="001F4272" w:rsidP="001F4272">
      <w:pPr>
        <w:pStyle w:val="a3"/>
        <w:ind w:leftChars="0" w:left="0" w:firstLineChars="0" w:firstLine="0"/>
      </w:pPr>
    </w:p>
    <w:p w14:paraId="5DC10E3B" w14:textId="0DA52409" w:rsidR="001F4272" w:rsidRPr="00314BB2" w:rsidRDefault="001F4272" w:rsidP="001F4272">
      <w:pPr>
        <w:jc w:val="center"/>
        <w:rPr>
          <w:rFonts w:ascii="ＭＳ ゴシック" w:eastAsia="ＭＳ ゴシック" w:hAnsi="ＭＳ ゴシック"/>
          <w:szCs w:val="21"/>
        </w:rPr>
      </w:pPr>
      <w:r w:rsidRPr="00314BB2">
        <w:rPr>
          <w:rFonts w:ascii="ＭＳ ゴシック" w:eastAsia="ＭＳ ゴシック" w:hAnsi="ＭＳ ゴシック" w:hint="eastAsia"/>
          <w:szCs w:val="21"/>
        </w:rPr>
        <w:t>【</w:t>
      </w:r>
      <w:r w:rsidRPr="001F4272">
        <w:rPr>
          <w:rFonts w:ascii="ＭＳ ゴシック" w:eastAsia="ＭＳ ゴシック" w:hAnsi="ＭＳ ゴシック" w:hint="eastAsia"/>
          <w:szCs w:val="21"/>
        </w:rPr>
        <w:t>選定委員会の開催日及び審議等の事項</w:t>
      </w:r>
      <w:r w:rsidRPr="00314BB2">
        <w:rPr>
          <w:rFonts w:ascii="ＭＳ ゴシック" w:eastAsia="ＭＳ ゴシック" w:hAnsi="ＭＳ ゴシック" w:hint="eastAsia"/>
          <w:szCs w:val="21"/>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268"/>
        <w:gridCol w:w="3983"/>
      </w:tblGrid>
      <w:tr w:rsidR="001F4272" w:rsidRPr="004818FD" w14:paraId="25BA560F" w14:textId="62AF9764" w:rsidTr="001F4272">
        <w:tc>
          <w:tcPr>
            <w:tcW w:w="1418" w:type="dxa"/>
            <w:shd w:val="clear" w:color="auto" w:fill="D9D9D9" w:themeFill="background1" w:themeFillShade="D9"/>
            <w:vAlign w:val="center"/>
          </w:tcPr>
          <w:p w14:paraId="524BCBEB" w14:textId="4727C703" w:rsidR="001F4272" w:rsidRPr="00CF37F2" w:rsidRDefault="001F4272" w:rsidP="001F4272">
            <w:pPr>
              <w:jc w:val="center"/>
              <w:rPr>
                <w:rFonts w:asciiTheme="minorEastAsia" w:eastAsiaTheme="minorEastAsia" w:hAnsiTheme="minorEastAsia"/>
                <w:szCs w:val="21"/>
              </w:rPr>
            </w:pPr>
            <w:r>
              <w:rPr>
                <w:rFonts w:asciiTheme="minorEastAsia" w:eastAsiaTheme="minorEastAsia" w:hAnsiTheme="minorEastAsia" w:hint="eastAsia"/>
                <w:szCs w:val="21"/>
              </w:rPr>
              <w:t>選定委員会</w:t>
            </w:r>
          </w:p>
        </w:tc>
        <w:tc>
          <w:tcPr>
            <w:tcW w:w="2268" w:type="dxa"/>
            <w:shd w:val="clear" w:color="auto" w:fill="D9D9D9" w:themeFill="background1" w:themeFillShade="D9"/>
            <w:vAlign w:val="center"/>
          </w:tcPr>
          <w:p w14:paraId="40DAD215" w14:textId="4C7FE183" w:rsidR="001F4272" w:rsidRPr="00CF37F2" w:rsidRDefault="001F4272" w:rsidP="001F4272">
            <w:pPr>
              <w:jc w:val="center"/>
              <w:rPr>
                <w:rFonts w:asciiTheme="minorEastAsia" w:eastAsiaTheme="minorEastAsia" w:hAnsiTheme="minorEastAsia"/>
                <w:szCs w:val="21"/>
              </w:rPr>
            </w:pPr>
            <w:r>
              <w:rPr>
                <w:rFonts w:asciiTheme="minorEastAsia" w:eastAsiaTheme="minorEastAsia" w:hAnsiTheme="minorEastAsia" w:hint="eastAsia"/>
                <w:szCs w:val="21"/>
              </w:rPr>
              <w:t>開催日</w:t>
            </w:r>
          </w:p>
        </w:tc>
        <w:tc>
          <w:tcPr>
            <w:tcW w:w="3983" w:type="dxa"/>
            <w:shd w:val="clear" w:color="auto" w:fill="D9D9D9" w:themeFill="background1" w:themeFillShade="D9"/>
            <w:vAlign w:val="center"/>
          </w:tcPr>
          <w:p w14:paraId="054FC840" w14:textId="2509E877" w:rsidR="001F4272" w:rsidRPr="00CF37F2" w:rsidRDefault="001F4272" w:rsidP="001F4272">
            <w:pPr>
              <w:jc w:val="center"/>
              <w:rPr>
                <w:rFonts w:asciiTheme="minorEastAsia" w:eastAsiaTheme="minorEastAsia" w:hAnsiTheme="minorEastAsia"/>
                <w:szCs w:val="21"/>
              </w:rPr>
            </w:pPr>
            <w:r>
              <w:rPr>
                <w:rFonts w:asciiTheme="minorEastAsia" w:eastAsiaTheme="minorEastAsia" w:hAnsiTheme="minorEastAsia" w:hint="eastAsia"/>
                <w:szCs w:val="21"/>
              </w:rPr>
              <w:t>審議等の事項</w:t>
            </w:r>
          </w:p>
        </w:tc>
      </w:tr>
      <w:tr w:rsidR="001F4272" w:rsidRPr="004818FD" w14:paraId="74330D15" w14:textId="3F810CFF" w:rsidTr="001F4272">
        <w:tc>
          <w:tcPr>
            <w:tcW w:w="1418" w:type="dxa"/>
          </w:tcPr>
          <w:p w14:paraId="78843C89" w14:textId="7A0B1CA7" w:rsidR="001F4272" w:rsidRPr="00CF37F2" w:rsidRDefault="001F4272" w:rsidP="001F4272">
            <w:pPr>
              <w:jc w:val="center"/>
              <w:rPr>
                <w:rFonts w:asciiTheme="minorEastAsia" w:eastAsiaTheme="minorEastAsia" w:hAnsiTheme="minorEastAsia"/>
                <w:szCs w:val="21"/>
              </w:rPr>
            </w:pPr>
            <w:r>
              <w:rPr>
                <w:rFonts w:asciiTheme="minorEastAsia" w:eastAsiaTheme="minorEastAsia" w:hAnsiTheme="minorEastAsia" w:hint="eastAsia"/>
                <w:szCs w:val="21"/>
              </w:rPr>
              <w:t>第１回</w:t>
            </w:r>
          </w:p>
        </w:tc>
        <w:tc>
          <w:tcPr>
            <w:tcW w:w="2268" w:type="dxa"/>
          </w:tcPr>
          <w:p w14:paraId="041351BA" w14:textId="5C088483" w:rsidR="001F4272" w:rsidRPr="00CF37F2" w:rsidRDefault="001F4272" w:rsidP="001F4272">
            <w:pPr>
              <w:rPr>
                <w:rFonts w:asciiTheme="minorEastAsia" w:eastAsiaTheme="minorEastAsia" w:hAnsiTheme="minorEastAsia"/>
                <w:szCs w:val="21"/>
              </w:rPr>
            </w:pPr>
            <w:r>
              <w:rPr>
                <w:rFonts w:asciiTheme="minorEastAsia" w:eastAsiaTheme="minorEastAsia" w:hAnsiTheme="minorEastAsia" w:hint="eastAsia"/>
                <w:szCs w:val="21"/>
              </w:rPr>
              <w:t>平成30年５月８日</w:t>
            </w:r>
          </w:p>
        </w:tc>
        <w:tc>
          <w:tcPr>
            <w:tcW w:w="3983" w:type="dxa"/>
          </w:tcPr>
          <w:p w14:paraId="6C2E7555" w14:textId="14D2E86F" w:rsidR="001F4272" w:rsidRPr="001F4272" w:rsidRDefault="001F4272" w:rsidP="001F4272">
            <w:pPr>
              <w:rPr>
                <w:rFonts w:asciiTheme="minorEastAsia" w:eastAsiaTheme="minorEastAsia" w:hAnsiTheme="minorEastAsia"/>
                <w:szCs w:val="21"/>
              </w:rPr>
            </w:pPr>
            <w:r>
              <w:rPr>
                <w:rFonts w:asciiTheme="minorEastAsia" w:eastAsiaTheme="minorEastAsia" w:hAnsiTheme="minorEastAsia" w:hint="eastAsia"/>
                <w:szCs w:val="21"/>
              </w:rPr>
              <w:t>・</w:t>
            </w:r>
            <w:r w:rsidRPr="001F4272">
              <w:rPr>
                <w:rFonts w:asciiTheme="minorEastAsia" w:eastAsiaTheme="minorEastAsia" w:hAnsiTheme="minorEastAsia" w:hint="eastAsia"/>
                <w:szCs w:val="21"/>
              </w:rPr>
              <w:t>事業の概要</w:t>
            </w:r>
            <w:r>
              <w:rPr>
                <w:rFonts w:asciiTheme="minorEastAsia" w:eastAsiaTheme="minorEastAsia" w:hAnsiTheme="minorEastAsia" w:hint="eastAsia"/>
                <w:szCs w:val="21"/>
              </w:rPr>
              <w:t>について</w:t>
            </w:r>
          </w:p>
          <w:p w14:paraId="4D582D99" w14:textId="5105909D" w:rsidR="001F4272" w:rsidRPr="001F4272" w:rsidRDefault="001F4272" w:rsidP="001F4272">
            <w:pPr>
              <w:rPr>
                <w:rFonts w:asciiTheme="minorEastAsia" w:eastAsiaTheme="minorEastAsia" w:hAnsiTheme="minorEastAsia"/>
                <w:szCs w:val="21"/>
              </w:rPr>
            </w:pPr>
            <w:r>
              <w:rPr>
                <w:rFonts w:asciiTheme="minorEastAsia" w:eastAsiaTheme="minorEastAsia" w:hAnsiTheme="minorEastAsia" w:hint="eastAsia"/>
                <w:szCs w:val="21"/>
              </w:rPr>
              <w:t>・</w:t>
            </w:r>
            <w:r w:rsidRPr="001F4272">
              <w:rPr>
                <w:rFonts w:asciiTheme="minorEastAsia" w:eastAsiaTheme="minorEastAsia" w:hAnsiTheme="minorEastAsia" w:hint="eastAsia"/>
                <w:szCs w:val="21"/>
              </w:rPr>
              <w:t>委員会の実施概要</w:t>
            </w:r>
            <w:r>
              <w:rPr>
                <w:rFonts w:asciiTheme="minorEastAsia" w:eastAsiaTheme="minorEastAsia" w:hAnsiTheme="minorEastAsia" w:hint="eastAsia"/>
                <w:szCs w:val="21"/>
              </w:rPr>
              <w:t>について</w:t>
            </w:r>
          </w:p>
          <w:p w14:paraId="54DC7504" w14:textId="3D7E5241" w:rsidR="001F4272" w:rsidRPr="00CF37F2" w:rsidRDefault="001F4272" w:rsidP="001F4272">
            <w:pPr>
              <w:rPr>
                <w:rFonts w:asciiTheme="minorEastAsia" w:eastAsiaTheme="minorEastAsia" w:hAnsiTheme="minorEastAsia"/>
                <w:szCs w:val="21"/>
              </w:rPr>
            </w:pPr>
            <w:r>
              <w:rPr>
                <w:rFonts w:asciiTheme="minorEastAsia" w:eastAsiaTheme="minorEastAsia" w:hAnsiTheme="minorEastAsia" w:hint="eastAsia"/>
                <w:szCs w:val="21"/>
              </w:rPr>
              <w:t>・</w:t>
            </w:r>
            <w:r w:rsidRPr="001F4272">
              <w:rPr>
                <w:rFonts w:asciiTheme="minorEastAsia" w:eastAsiaTheme="minorEastAsia" w:hAnsiTheme="minorEastAsia" w:hint="eastAsia"/>
                <w:szCs w:val="21"/>
              </w:rPr>
              <w:t>落札者決定基準</w:t>
            </w:r>
            <w:r>
              <w:rPr>
                <w:rFonts w:asciiTheme="minorEastAsia" w:eastAsiaTheme="minorEastAsia" w:hAnsiTheme="minorEastAsia" w:hint="eastAsia"/>
                <w:szCs w:val="21"/>
              </w:rPr>
              <w:t>の検討</w:t>
            </w:r>
          </w:p>
        </w:tc>
      </w:tr>
      <w:tr w:rsidR="001F4272" w:rsidRPr="004818FD" w14:paraId="4AF81F1E" w14:textId="3F8BC549" w:rsidTr="001F4272">
        <w:tc>
          <w:tcPr>
            <w:tcW w:w="1418" w:type="dxa"/>
          </w:tcPr>
          <w:p w14:paraId="6589C787" w14:textId="3BFC4296" w:rsidR="001F4272" w:rsidRPr="00CF37F2" w:rsidRDefault="001F4272" w:rsidP="001F4272">
            <w:pPr>
              <w:jc w:val="center"/>
              <w:rPr>
                <w:rFonts w:asciiTheme="minorEastAsia" w:eastAsiaTheme="minorEastAsia" w:hAnsiTheme="minorEastAsia"/>
                <w:szCs w:val="21"/>
              </w:rPr>
            </w:pPr>
            <w:r>
              <w:rPr>
                <w:rFonts w:asciiTheme="minorEastAsia" w:eastAsiaTheme="minorEastAsia" w:hAnsiTheme="minorEastAsia" w:hint="eastAsia"/>
                <w:szCs w:val="21"/>
              </w:rPr>
              <w:t>第２回</w:t>
            </w:r>
          </w:p>
        </w:tc>
        <w:tc>
          <w:tcPr>
            <w:tcW w:w="2268" w:type="dxa"/>
          </w:tcPr>
          <w:p w14:paraId="71B86B45" w14:textId="39C6B660" w:rsidR="001F4272" w:rsidRPr="00CF37F2" w:rsidRDefault="001F4272" w:rsidP="001F4272">
            <w:pPr>
              <w:rPr>
                <w:rFonts w:asciiTheme="minorEastAsia" w:eastAsiaTheme="minorEastAsia" w:hAnsiTheme="minorEastAsia"/>
                <w:szCs w:val="21"/>
              </w:rPr>
            </w:pPr>
            <w:r>
              <w:rPr>
                <w:rFonts w:asciiTheme="minorEastAsia" w:eastAsiaTheme="minorEastAsia" w:hAnsiTheme="minorEastAsia" w:hint="eastAsia"/>
                <w:szCs w:val="21"/>
              </w:rPr>
              <w:t>平成30年10月２日</w:t>
            </w:r>
          </w:p>
        </w:tc>
        <w:tc>
          <w:tcPr>
            <w:tcW w:w="3983" w:type="dxa"/>
          </w:tcPr>
          <w:p w14:paraId="7E92C43A" w14:textId="5C2000AA" w:rsidR="001F4272" w:rsidRPr="001F4272" w:rsidRDefault="001F4272" w:rsidP="001F4272">
            <w:pPr>
              <w:rPr>
                <w:rFonts w:asciiTheme="minorEastAsia" w:eastAsiaTheme="minorEastAsia" w:hAnsiTheme="minorEastAsia"/>
                <w:szCs w:val="21"/>
              </w:rPr>
            </w:pPr>
            <w:r>
              <w:rPr>
                <w:rFonts w:asciiTheme="minorEastAsia" w:eastAsiaTheme="minorEastAsia" w:hAnsiTheme="minorEastAsia" w:hint="eastAsia"/>
                <w:szCs w:val="21"/>
              </w:rPr>
              <w:t>・</w:t>
            </w:r>
            <w:r w:rsidRPr="001F4272">
              <w:rPr>
                <w:rFonts w:asciiTheme="minorEastAsia" w:eastAsiaTheme="minorEastAsia" w:hAnsiTheme="minorEastAsia" w:hint="eastAsia"/>
                <w:szCs w:val="21"/>
              </w:rPr>
              <w:t>経過報告</w:t>
            </w:r>
          </w:p>
          <w:p w14:paraId="3E9B93E0" w14:textId="26EB8FB5" w:rsidR="001F4272" w:rsidRPr="001F4272" w:rsidRDefault="001F4272" w:rsidP="001F4272">
            <w:pPr>
              <w:rPr>
                <w:rFonts w:asciiTheme="minorEastAsia" w:eastAsiaTheme="minorEastAsia" w:hAnsiTheme="minorEastAsia"/>
                <w:szCs w:val="21"/>
              </w:rPr>
            </w:pPr>
            <w:r>
              <w:rPr>
                <w:rFonts w:asciiTheme="minorEastAsia" w:eastAsiaTheme="minorEastAsia" w:hAnsiTheme="minorEastAsia" w:hint="eastAsia"/>
                <w:szCs w:val="21"/>
              </w:rPr>
              <w:t>・</w:t>
            </w:r>
            <w:r w:rsidRPr="001F4272">
              <w:rPr>
                <w:rFonts w:asciiTheme="minorEastAsia" w:eastAsiaTheme="minorEastAsia" w:hAnsiTheme="minorEastAsia" w:hint="eastAsia"/>
                <w:szCs w:val="21"/>
              </w:rPr>
              <w:t>審査実務要領</w:t>
            </w:r>
            <w:r>
              <w:rPr>
                <w:rFonts w:asciiTheme="minorEastAsia" w:eastAsiaTheme="minorEastAsia" w:hAnsiTheme="minorEastAsia" w:hint="eastAsia"/>
                <w:szCs w:val="21"/>
              </w:rPr>
              <w:t>の検討</w:t>
            </w:r>
          </w:p>
          <w:p w14:paraId="701C51C4" w14:textId="5BD62FC9" w:rsidR="001F4272" w:rsidRPr="00CF37F2" w:rsidRDefault="001F4272" w:rsidP="001F4272">
            <w:pPr>
              <w:rPr>
                <w:rFonts w:asciiTheme="minorEastAsia" w:eastAsiaTheme="minorEastAsia" w:hAnsiTheme="minorEastAsia"/>
                <w:szCs w:val="21"/>
              </w:rPr>
            </w:pPr>
            <w:r>
              <w:rPr>
                <w:rFonts w:asciiTheme="minorEastAsia" w:eastAsiaTheme="minorEastAsia" w:hAnsiTheme="minorEastAsia" w:hint="eastAsia"/>
                <w:szCs w:val="21"/>
              </w:rPr>
              <w:t>・</w:t>
            </w:r>
            <w:r w:rsidRPr="001F4272">
              <w:rPr>
                <w:rFonts w:asciiTheme="minorEastAsia" w:eastAsiaTheme="minorEastAsia" w:hAnsiTheme="minorEastAsia" w:hint="eastAsia"/>
                <w:szCs w:val="21"/>
              </w:rPr>
              <w:t>審査スケジュール</w:t>
            </w:r>
            <w:r>
              <w:rPr>
                <w:rFonts w:asciiTheme="minorEastAsia" w:eastAsiaTheme="minorEastAsia" w:hAnsiTheme="minorEastAsia" w:hint="eastAsia"/>
                <w:szCs w:val="21"/>
              </w:rPr>
              <w:t>の確認</w:t>
            </w:r>
          </w:p>
        </w:tc>
      </w:tr>
      <w:tr w:rsidR="001F4272" w:rsidRPr="004818FD" w14:paraId="332E644B" w14:textId="3C1AA527" w:rsidTr="001F4272">
        <w:tc>
          <w:tcPr>
            <w:tcW w:w="1418" w:type="dxa"/>
          </w:tcPr>
          <w:p w14:paraId="2BCE8EB4" w14:textId="0F13C8A7" w:rsidR="001F4272" w:rsidRPr="00CF37F2" w:rsidRDefault="001F4272" w:rsidP="001F4272">
            <w:pPr>
              <w:jc w:val="center"/>
              <w:rPr>
                <w:rFonts w:asciiTheme="minorEastAsia" w:eastAsiaTheme="minorEastAsia" w:hAnsiTheme="minorEastAsia"/>
                <w:szCs w:val="21"/>
              </w:rPr>
            </w:pPr>
            <w:r>
              <w:rPr>
                <w:rFonts w:asciiTheme="minorEastAsia" w:eastAsiaTheme="minorEastAsia" w:hAnsiTheme="minorEastAsia" w:hint="eastAsia"/>
                <w:szCs w:val="21"/>
              </w:rPr>
              <w:t>第３回</w:t>
            </w:r>
          </w:p>
        </w:tc>
        <w:tc>
          <w:tcPr>
            <w:tcW w:w="2268" w:type="dxa"/>
          </w:tcPr>
          <w:p w14:paraId="2E4549D6" w14:textId="36D9D406" w:rsidR="001F4272" w:rsidRPr="00CF37F2" w:rsidRDefault="001F4272" w:rsidP="001F4272">
            <w:pPr>
              <w:rPr>
                <w:rFonts w:asciiTheme="minorEastAsia" w:eastAsiaTheme="minorEastAsia" w:hAnsiTheme="minorEastAsia"/>
                <w:szCs w:val="21"/>
              </w:rPr>
            </w:pPr>
            <w:r>
              <w:rPr>
                <w:rFonts w:asciiTheme="minorEastAsia" w:eastAsiaTheme="minorEastAsia" w:hAnsiTheme="minorEastAsia" w:hint="eastAsia"/>
                <w:szCs w:val="21"/>
              </w:rPr>
              <w:t>平成30年11月</w:t>
            </w:r>
            <w:r w:rsidR="008B7CD5">
              <w:rPr>
                <w:rFonts w:asciiTheme="minorEastAsia" w:eastAsiaTheme="minorEastAsia" w:hAnsiTheme="minorEastAsia" w:hint="eastAsia"/>
                <w:szCs w:val="21"/>
              </w:rPr>
              <w:t>21</w:t>
            </w:r>
            <w:r>
              <w:rPr>
                <w:rFonts w:asciiTheme="minorEastAsia" w:eastAsiaTheme="minorEastAsia" w:hAnsiTheme="minorEastAsia" w:hint="eastAsia"/>
                <w:szCs w:val="21"/>
              </w:rPr>
              <w:t>日</w:t>
            </w:r>
          </w:p>
        </w:tc>
        <w:tc>
          <w:tcPr>
            <w:tcW w:w="3983" w:type="dxa"/>
          </w:tcPr>
          <w:p w14:paraId="653EA075" w14:textId="1DEE3001" w:rsidR="001F4272" w:rsidRPr="00CF37F2" w:rsidRDefault="001F4272" w:rsidP="001F4272">
            <w:pPr>
              <w:rPr>
                <w:rFonts w:asciiTheme="minorEastAsia" w:eastAsiaTheme="minorEastAsia" w:hAnsiTheme="minorEastAsia"/>
                <w:szCs w:val="21"/>
              </w:rPr>
            </w:pPr>
            <w:r>
              <w:rPr>
                <w:rFonts w:asciiTheme="minorEastAsia" w:eastAsiaTheme="minorEastAsia" w:hAnsiTheme="minorEastAsia" w:hint="eastAsia"/>
                <w:szCs w:val="21"/>
              </w:rPr>
              <w:t>・提案書の審査</w:t>
            </w:r>
          </w:p>
        </w:tc>
      </w:tr>
      <w:tr w:rsidR="001F4272" w:rsidRPr="004818FD" w14:paraId="47F57542" w14:textId="47D57309" w:rsidTr="001F4272">
        <w:tc>
          <w:tcPr>
            <w:tcW w:w="1418" w:type="dxa"/>
          </w:tcPr>
          <w:p w14:paraId="15CA6B03" w14:textId="3A033D95" w:rsidR="001F4272" w:rsidRPr="00CF37F2" w:rsidRDefault="001F4272" w:rsidP="001F4272">
            <w:pPr>
              <w:jc w:val="center"/>
              <w:rPr>
                <w:rFonts w:asciiTheme="minorEastAsia" w:eastAsiaTheme="minorEastAsia" w:hAnsiTheme="minorEastAsia"/>
                <w:szCs w:val="21"/>
              </w:rPr>
            </w:pPr>
            <w:r>
              <w:rPr>
                <w:rFonts w:asciiTheme="minorEastAsia" w:eastAsiaTheme="minorEastAsia" w:hAnsiTheme="minorEastAsia" w:hint="eastAsia"/>
                <w:szCs w:val="21"/>
              </w:rPr>
              <w:t>第４回</w:t>
            </w:r>
          </w:p>
        </w:tc>
        <w:tc>
          <w:tcPr>
            <w:tcW w:w="2268" w:type="dxa"/>
          </w:tcPr>
          <w:p w14:paraId="11781CCC" w14:textId="2903F877" w:rsidR="001F4272" w:rsidRPr="00CF37F2" w:rsidRDefault="001F4272" w:rsidP="001F4272">
            <w:pPr>
              <w:rPr>
                <w:rFonts w:asciiTheme="minorEastAsia" w:eastAsiaTheme="minorEastAsia" w:hAnsiTheme="minorEastAsia"/>
                <w:szCs w:val="21"/>
              </w:rPr>
            </w:pPr>
            <w:r>
              <w:rPr>
                <w:rFonts w:asciiTheme="minorEastAsia" w:eastAsiaTheme="minorEastAsia" w:hAnsiTheme="minorEastAsia" w:hint="eastAsia"/>
                <w:szCs w:val="21"/>
              </w:rPr>
              <w:t>平成30年11月</w:t>
            </w:r>
            <w:r w:rsidR="008B7CD5">
              <w:rPr>
                <w:rFonts w:asciiTheme="minorEastAsia" w:eastAsiaTheme="minorEastAsia" w:hAnsiTheme="minorEastAsia" w:hint="eastAsia"/>
                <w:szCs w:val="21"/>
              </w:rPr>
              <w:t>28</w:t>
            </w:r>
            <w:r>
              <w:rPr>
                <w:rFonts w:asciiTheme="minorEastAsia" w:eastAsiaTheme="minorEastAsia" w:hAnsiTheme="minorEastAsia" w:hint="eastAsia"/>
                <w:szCs w:val="21"/>
              </w:rPr>
              <w:t>日</w:t>
            </w:r>
          </w:p>
        </w:tc>
        <w:tc>
          <w:tcPr>
            <w:tcW w:w="3983" w:type="dxa"/>
          </w:tcPr>
          <w:p w14:paraId="6198AF57" w14:textId="2DA390E6" w:rsidR="001F4272" w:rsidRDefault="001F4272" w:rsidP="001F4272">
            <w:pPr>
              <w:rPr>
                <w:rFonts w:asciiTheme="minorEastAsia" w:eastAsiaTheme="minorEastAsia" w:hAnsiTheme="minorEastAsia"/>
                <w:szCs w:val="21"/>
              </w:rPr>
            </w:pPr>
            <w:r>
              <w:rPr>
                <w:rFonts w:asciiTheme="minorEastAsia" w:eastAsiaTheme="minorEastAsia" w:hAnsiTheme="minorEastAsia" w:hint="eastAsia"/>
                <w:szCs w:val="21"/>
              </w:rPr>
              <w:t>・プレゼンテーション審査の実施</w:t>
            </w:r>
          </w:p>
          <w:p w14:paraId="01A2F719" w14:textId="15CEACB7" w:rsidR="001F4272" w:rsidRDefault="001F4272" w:rsidP="001F4272">
            <w:pPr>
              <w:rPr>
                <w:rFonts w:asciiTheme="minorEastAsia" w:eastAsiaTheme="minorEastAsia" w:hAnsiTheme="minorEastAsia"/>
                <w:szCs w:val="21"/>
              </w:rPr>
            </w:pPr>
            <w:r>
              <w:rPr>
                <w:rFonts w:asciiTheme="minorEastAsia" w:eastAsiaTheme="minorEastAsia" w:hAnsiTheme="minorEastAsia" w:hint="eastAsia"/>
                <w:szCs w:val="21"/>
              </w:rPr>
              <w:t>・</w:t>
            </w:r>
            <w:r w:rsidR="006F3926">
              <w:rPr>
                <w:rFonts w:asciiTheme="minorEastAsia" w:eastAsiaTheme="minorEastAsia" w:hAnsiTheme="minorEastAsia" w:hint="eastAsia"/>
                <w:szCs w:val="21"/>
              </w:rPr>
              <w:t>最優秀提案者（落札者候補）</w:t>
            </w:r>
            <w:r>
              <w:rPr>
                <w:rFonts w:asciiTheme="minorEastAsia" w:eastAsiaTheme="minorEastAsia" w:hAnsiTheme="minorEastAsia" w:hint="eastAsia"/>
                <w:szCs w:val="21"/>
              </w:rPr>
              <w:t>の選定</w:t>
            </w:r>
          </w:p>
          <w:p w14:paraId="7906FF6A" w14:textId="77777777" w:rsidR="002F32F2" w:rsidRDefault="002F32F2" w:rsidP="001F4272">
            <w:pPr>
              <w:rPr>
                <w:rFonts w:asciiTheme="minorEastAsia" w:eastAsiaTheme="minorEastAsia" w:hAnsiTheme="minorEastAsia"/>
                <w:szCs w:val="21"/>
              </w:rPr>
            </w:pPr>
            <w:r>
              <w:rPr>
                <w:rFonts w:asciiTheme="minorEastAsia" w:eastAsiaTheme="minorEastAsia" w:hAnsiTheme="minorEastAsia" w:hint="eastAsia"/>
                <w:szCs w:val="21"/>
              </w:rPr>
              <w:t>・答申の作成</w:t>
            </w:r>
          </w:p>
          <w:p w14:paraId="62AB0E30" w14:textId="314C5959" w:rsidR="001F4272" w:rsidRPr="00CF37F2" w:rsidRDefault="001F4272" w:rsidP="001F4272">
            <w:pPr>
              <w:rPr>
                <w:rFonts w:asciiTheme="minorEastAsia" w:eastAsiaTheme="minorEastAsia" w:hAnsiTheme="minorEastAsia"/>
                <w:szCs w:val="21"/>
              </w:rPr>
            </w:pPr>
            <w:r>
              <w:rPr>
                <w:rFonts w:asciiTheme="minorEastAsia" w:eastAsiaTheme="minorEastAsia" w:hAnsiTheme="minorEastAsia" w:hint="eastAsia"/>
                <w:szCs w:val="21"/>
              </w:rPr>
              <w:t>・審査講評</w:t>
            </w:r>
            <w:r w:rsidR="002F32F2">
              <w:rPr>
                <w:rFonts w:asciiTheme="minorEastAsia" w:eastAsiaTheme="minorEastAsia" w:hAnsiTheme="minorEastAsia" w:hint="eastAsia"/>
                <w:szCs w:val="21"/>
              </w:rPr>
              <w:t>の作成</w:t>
            </w:r>
          </w:p>
        </w:tc>
      </w:tr>
    </w:tbl>
    <w:p w14:paraId="51587166" w14:textId="77777777" w:rsidR="00A62F53" w:rsidRPr="001F4272" w:rsidRDefault="00A62F53" w:rsidP="002F32F2">
      <w:pPr>
        <w:pStyle w:val="a3"/>
        <w:ind w:leftChars="0" w:left="0" w:firstLineChars="0" w:firstLine="0"/>
      </w:pPr>
    </w:p>
    <w:p w14:paraId="41BD194A" w14:textId="77777777" w:rsidR="001F4272" w:rsidRDefault="001F4272" w:rsidP="002F32F2">
      <w:pPr>
        <w:pStyle w:val="a3"/>
        <w:ind w:leftChars="0" w:left="0" w:firstLineChars="0" w:firstLine="0"/>
      </w:pPr>
    </w:p>
    <w:p w14:paraId="6DCE4432" w14:textId="1D1B142C" w:rsidR="006B4A9B" w:rsidRDefault="006B4A9B">
      <w:pPr>
        <w:widowControl/>
        <w:jc w:val="left"/>
      </w:pPr>
      <w:r>
        <w:br w:type="page"/>
      </w:r>
    </w:p>
    <w:p w14:paraId="05C7D3D1" w14:textId="3929166C" w:rsidR="00A62F53" w:rsidRPr="00A62F53" w:rsidRDefault="00A62F53" w:rsidP="00A62F53">
      <w:pPr>
        <w:pStyle w:val="10"/>
        <w:rPr>
          <w:sz w:val="18"/>
        </w:rPr>
      </w:pPr>
      <w:r>
        <w:rPr>
          <w:rFonts w:hint="eastAsia"/>
        </w:rPr>
        <w:lastRenderedPageBreak/>
        <w:t xml:space="preserve">　</w:t>
      </w:r>
      <w:bookmarkStart w:id="1" w:name="_Toc531703794"/>
      <w:r>
        <w:rPr>
          <w:rFonts w:hint="eastAsia"/>
        </w:rPr>
        <w:t>審査の経緯</w:t>
      </w:r>
      <w:bookmarkEnd w:id="1"/>
    </w:p>
    <w:p w14:paraId="6132D08C" w14:textId="715E53AF" w:rsidR="002F32F2" w:rsidRDefault="002F32F2" w:rsidP="002F32F2">
      <w:pPr>
        <w:pStyle w:val="11"/>
        <w:spacing w:before="318" w:after="159"/>
      </w:pPr>
      <w:bookmarkStart w:id="2" w:name="_Toc531703795"/>
      <w:r>
        <w:rPr>
          <w:rFonts w:hint="eastAsia"/>
        </w:rPr>
        <w:t>第一次審査の経緯</w:t>
      </w:r>
      <w:bookmarkEnd w:id="2"/>
    </w:p>
    <w:p w14:paraId="65C05003" w14:textId="190C03DB" w:rsidR="002F32F2" w:rsidRDefault="002F32F2" w:rsidP="002F32F2">
      <w:pPr>
        <w:pStyle w:val="aff1"/>
      </w:pPr>
      <w:r>
        <w:rPr>
          <w:rFonts w:hint="eastAsia"/>
        </w:rPr>
        <w:t>平成30年９月21日に第一次審査書類（入札参加表明書及び入札参加資格確認書類）を受け付け、</w:t>
      </w:r>
      <w:r w:rsidR="00E57507">
        <w:rPr>
          <w:rFonts w:hint="eastAsia"/>
        </w:rPr>
        <w:t>２</w:t>
      </w:r>
      <w:r w:rsidR="001D3684">
        <w:rPr>
          <w:rFonts w:hint="eastAsia"/>
        </w:rPr>
        <w:t>事業者</w:t>
      </w:r>
      <w:r>
        <w:rPr>
          <w:rFonts w:hint="eastAsia"/>
        </w:rPr>
        <w:t>グループから第一次審査書類が提出されました。</w:t>
      </w:r>
    </w:p>
    <w:p w14:paraId="75776D63" w14:textId="6B48F25B" w:rsidR="002F32F2" w:rsidRDefault="002F32F2" w:rsidP="002F32F2">
      <w:pPr>
        <w:pStyle w:val="aff1"/>
      </w:pPr>
      <w:r>
        <w:rPr>
          <w:rFonts w:hint="eastAsia"/>
        </w:rPr>
        <w:t>府において参加資格の確認を行った結果、全ての事業者グループの入札参加資格が認められ、平成30年９月21日に各代表企業に対して参加資格確認結果が通知されました。</w:t>
      </w:r>
    </w:p>
    <w:p w14:paraId="434FF6C4" w14:textId="77777777" w:rsidR="002F32F2" w:rsidRPr="002F32F2" w:rsidRDefault="002F32F2" w:rsidP="00A62F53">
      <w:pPr>
        <w:pStyle w:val="aff1"/>
      </w:pPr>
    </w:p>
    <w:p w14:paraId="0BB58950" w14:textId="308CC621" w:rsidR="002F32F2" w:rsidRDefault="002F32F2" w:rsidP="002F32F2">
      <w:pPr>
        <w:pStyle w:val="11"/>
        <w:spacing w:before="318" w:after="159"/>
      </w:pPr>
      <w:bookmarkStart w:id="3" w:name="_Toc531703796"/>
      <w:r>
        <w:rPr>
          <w:rFonts w:hint="eastAsia"/>
        </w:rPr>
        <w:t>第二次審査の経緯</w:t>
      </w:r>
      <w:bookmarkEnd w:id="3"/>
    </w:p>
    <w:p w14:paraId="6419E00D" w14:textId="2A21A574" w:rsidR="00DB5035" w:rsidRDefault="00DB5035" w:rsidP="00DB5035">
      <w:pPr>
        <w:pStyle w:val="12"/>
        <w:spacing w:before="318" w:after="95"/>
      </w:pPr>
      <w:r>
        <w:rPr>
          <w:rFonts w:hint="eastAsia"/>
        </w:rPr>
        <w:t>入札及び提案書の提出</w:t>
      </w:r>
    </w:p>
    <w:p w14:paraId="115A8DD5" w14:textId="73F409AE" w:rsidR="00E57507" w:rsidRDefault="00DB5035" w:rsidP="00E57507">
      <w:pPr>
        <w:pStyle w:val="aff1"/>
      </w:pPr>
      <w:r w:rsidRPr="002F32F2">
        <w:rPr>
          <w:rFonts w:hint="eastAsia"/>
        </w:rPr>
        <w:t>平成30年10月</w:t>
      </w:r>
      <w:r>
        <w:rPr>
          <w:rFonts w:hint="eastAsia"/>
        </w:rPr>
        <w:t>19</w:t>
      </w:r>
      <w:r w:rsidRPr="002F32F2">
        <w:rPr>
          <w:rFonts w:hint="eastAsia"/>
        </w:rPr>
        <w:t>日に</w:t>
      </w:r>
      <w:r>
        <w:rPr>
          <w:rFonts w:hint="eastAsia"/>
        </w:rPr>
        <w:t>府</w:t>
      </w:r>
      <w:r w:rsidRPr="002F32F2">
        <w:rPr>
          <w:rFonts w:hint="eastAsia"/>
        </w:rPr>
        <w:t>において入札を実施し</w:t>
      </w:r>
      <w:r>
        <w:rPr>
          <w:rFonts w:hint="eastAsia"/>
        </w:rPr>
        <w:t>、</w:t>
      </w:r>
      <w:r w:rsidR="004403B6" w:rsidRPr="004403B6">
        <w:rPr>
          <w:rFonts w:hint="eastAsia"/>
        </w:rPr>
        <w:t>以下の事業者グループ</w:t>
      </w:r>
      <w:r>
        <w:rPr>
          <w:rFonts w:hint="eastAsia"/>
        </w:rPr>
        <w:t>の参加があり、あわせて</w:t>
      </w:r>
      <w:r w:rsidR="004403B6" w:rsidRPr="004403B6">
        <w:rPr>
          <w:rFonts w:hint="eastAsia"/>
        </w:rPr>
        <w:t>提案書が提出され</w:t>
      </w:r>
      <w:r>
        <w:rPr>
          <w:rFonts w:hint="eastAsia"/>
        </w:rPr>
        <w:t>ました。</w:t>
      </w:r>
      <w:r w:rsidR="00E57507">
        <w:rPr>
          <w:rFonts w:hint="eastAsia"/>
        </w:rPr>
        <w:t>なお、第一次審査を通過した２</w:t>
      </w:r>
      <w:r w:rsidR="001D3684">
        <w:rPr>
          <w:rFonts w:hint="eastAsia"/>
        </w:rPr>
        <w:t>事業者</w:t>
      </w:r>
      <w:r w:rsidR="00E57507">
        <w:rPr>
          <w:rFonts w:hint="eastAsia"/>
        </w:rPr>
        <w:t>グループのうち、１</w:t>
      </w:r>
      <w:r w:rsidR="001D3684">
        <w:rPr>
          <w:rFonts w:hint="eastAsia"/>
        </w:rPr>
        <w:t>事業者</w:t>
      </w:r>
      <w:r w:rsidR="00E57507">
        <w:rPr>
          <w:rFonts w:hint="eastAsia"/>
        </w:rPr>
        <w:t>グループについては辞退しました。</w:t>
      </w:r>
    </w:p>
    <w:p w14:paraId="4A9407BD" w14:textId="77777777" w:rsidR="004403B6" w:rsidRDefault="004403B6" w:rsidP="004403B6">
      <w:pPr>
        <w:pStyle w:val="aff1"/>
      </w:pPr>
    </w:p>
    <w:p w14:paraId="1D1F5ACC" w14:textId="77777777" w:rsidR="004403B6" w:rsidRPr="004403B6" w:rsidRDefault="004403B6" w:rsidP="004403B6">
      <w:pPr>
        <w:jc w:val="center"/>
        <w:rPr>
          <w:rFonts w:ascii="ＭＳ ゴシック" w:eastAsia="ＭＳ ゴシック" w:hAnsi="ＭＳ ゴシック"/>
          <w:szCs w:val="21"/>
        </w:rPr>
      </w:pPr>
      <w:r w:rsidRPr="004403B6">
        <w:rPr>
          <w:rFonts w:ascii="ＭＳ ゴシック" w:eastAsia="ＭＳ ゴシック" w:hAnsi="ＭＳ ゴシック" w:hint="eastAsia"/>
          <w:szCs w:val="21"/>
        </w:rPr>
        <w:t>【入札参加者の構成】</w:t>
      </w:r>
    </w:p>
    <w:tbl>
      <w:tblPr>
        <w:tblStyle w:val="af7"/>
        <w:tblW w:w="0" w:type="auto"/>
        <w:jc w:val="center"/>
        <w:tblLook w:val="04A0" w:firstRow="1" w:lastRow="0" w:firstColumn="1" w:lastColumn="0" w:noHBand="0" w:noVBand="1"/>
      </w:tblPr>
      <w:tblGrid>
        <w:gridCol w:w="1463"/>
        <w:gridCol w:w="1985"/>
        <w:gridCol w:w="1984"/>
        <w:gridCol w:w="3544"/>
      </w:tblGrid>
      <w:tr w:rsidR="004403B6" w:rsidRPr="00C84E4F" w14:paraId="04506D5E" w14:textId="61CD10A9" w:rsidTr="0021438C">
        <w:trPr>
          <w:jc w:val="center"/>
        </w:trPr>
        <w:tc>
          <w:tcPr>
            <w:tcW w:w="1463" w:type="dxa"/>
            <w:shd w:val="clear" w:color="auto" w:fill="auto"/>
          </w:tcPr>
          <w:p w14:paraId="5EBD8B5C" w14:textId="77777777" w:rsidR="0021438C" w:rsidRDefault="004403B6" w:rsidP="004403B6">
            <w:pPr>
              <w:pStyle w:val="a3"/>
              <w:ind w:leftChars="0" w:left="0" w:firstLineChars="0" w:firstLine="0"/>
              <w:jc w:val="center"/>
              <w:rPr>
                <w:rFonts w:asciiTheme="minorHAnsi" w:hAnsi="ＭＳ 明朝"/>
                <w:szCs w:val="21"/>
              </w:rPr>
            </w:pPr>
            <w:r w:rsidRPr="004403B6">
              <w:rPr>
                <w:rFonts w:asciiTheme="minorHAnsi" w:hAnsi="ＭＳ 明朝" w:hint="eastAsia"/>
                <w:szCs w:val="21"/>
              </w:rPr>
              <w:t>事業者</w:t>
            </w:r>
          </w:p>
          <w:p w14:paraId="56EB139B" w14:textId="3C0674D9" w:rsidR="004403B6" w:rsidRPr="004403B6" w:rsidRDefault="004403B6" w:rsidP="004403B6">
            <w:pPr>
              <w:pStyle w:val="a3"/>
              <w:ind w:leftChars="0" w:left="0" w:firstLineChars="0" w:firstLine="0"/>
              <w:jc w:val="center"/>
              <w:rPr>
                <w:rFonts w:asciiTheme="minorHAnsi" w:hAnsi="ＭＳ 明朝"/>
                <w:szCs w:val="21"/>
              </w:rPr>
            </w:pPr>
            <w:r w:rsidRPr="004403B6">
              <w:rPr>
                <w:rFonts w:asciiTheme="minorHAnsi" w:hAnsi="ＭＳ 明朝" w:hint="eastAsia"/>
                <w:szCs w:val="21"/>
              </w:rPr>
              <w:t>グループ名</w:t>
            </w:r>
          </w:p>
        </w:tc>
        <w:tc>
          <w:tcPr>
            <w:tcW w:w="1985" w:type="dxa"/>
            <w:shd w:val="clear" w:color="auto" w:fill="auto"/>
          </w:tcPr>
          <w:p w14:paraId="135C16CD" w14:textId="77777777" w:rsidR="004403B6" w:rsidRPr="004403B6" w:rsidRDefault="004403B6" w:rsidP="004403B6">
            <w:pPr>
              <w:pStyle w:val="a3"/>
              <w:ind w:leftChars="0" w:left="0" w:firstLineChars="0" w:firstLine="0"/>
              <w:jc w:val="center"/>
              <w:rPr>
                <w:rFonts w:asciiTheme="minorHAnsi" w:hAnsi="ＭＳ 明朝"/>
                <w:szCs w:val="21"/>
              </w:rPr>
            </w:pPr>
            <w:r w:rsidRPr="004403B6">
              <w:rPr>
                <w:rFonts w:asciiTheme="minorHAnsi" w:hAnsi="ＭＳ 明朝" w:hint="eastAsia"/>
                <w:szCs w:val="21"/>
              </w:rPr>
              <w:t>代表企業</w:t>
            </w:r>
          </w:p>
        </w:tc>
        <w:tc>
          <w:tcPr>
            <w:tcW w:w="1984" w:type="dxa"/>
            <w:shd w:val="clear" w:color="auto" w:fill="auto"/>
          </w:tcPr>
          <w:p w14:paraId="4EE362C1" w14:textId="76731281" w:rsidR="004403B6" w:rsidRPr="004403B6" w:rsidRDefault="004403B6" w:rsidP="004403B6">
            <w:pPr>
              <w:pStyle w:val="a3"/>
              <w:ind w:leftChars="0" w:left="0" w:firstLineChars="0" w:firstLine="0"/>
              <w:jc w:val="center"/>
              <w:rPr>
                <w:rFonts w:asciiTheme="minorHAnsi" w:hAnsi="ＭＳ 明朝"/>
                <w:szCs w:val="21"/>
              </w:rPr>
            </w:pPr>
            <w:r w:rsidRPr="004403B6">
              <w:rPr>
                <w:rFonts w:asciiTheme="minorHAnsi" w:hAnsi="ＭＳ 明朝" w:hint="eastAsia"/>
                <w:szCs w:val="21"/>
              </w:rPr>
              <w:t>構成</w:t>
            </w:r>
            <w:r>
              <w:rPr>
                <w:rFonts w:asciiTheme="minorHAnsi" w:hAnsi="ＭＳ 明朝" w:hint="eastAsia"/>
                <w:szCs w:val="21"/>
              </w:rPr>
              <w:t>員</w:t>
            </w:r>
          </w:p>
        </w:tc>
        <w:tc>
          <w:tcPr>
            <w:tcW w:w="3544" w:type="dxa"/>
            <w:shd w:val="clear" w:color="auto" w:fill="auto"/>
          </w:tcPr>
          <w:p w14:paraId="13050B2C" w14:textId="5752019A" w:rsidR="004403B6" w:rsidRPr="004403B6" w:rsidRDefault="004403B6" w:rsidP="004403B6">
            <w:pPr>
              <w:pStyle w:val="a3"/>
              <w:ind w:leftChars="0" w:left="0" w:firstLineChars="0" w:firstLine="0"/>
              <w:jc w:val="center"/>
              <w:rPr>
                <w:rFonts w:asciiTheme="minorHAnsi" w:hAnsi="ＭＳ 明朝"/>
                <w:szCs w:val="21"/>
              </w:rPr>
            </w:pPr>
            <w:r>
              <w:rPr>
                <w:rFonts w:asciiTheme="minorHAnsi" w:hAnsi="ＭＳ 明朝" w:hint="eastAsia"/>
                <w:szCs w:val="21"/>
              </w:rPr>
              <w:t>協力企業</w:t>
            </w:r>
          </w:p>
        </w:tc>
      </w:tr>
      <w:tr w:rsidR="004403B6" w:rsidRPr="00C84E4F" w14:paraId="3EE902CC" w14:textId="18071227" w:rsidTr="0021438C">
        <w:trPr>
          <w:jc w:val="center"/>
        </w:trPr>
        <w:tc>
          <w:tcPr>
            <w:tcW w:w="1463" w:type="dxa"/>
          </w:tcPr>
          <w:p w14:paraId="1C806E2A" w14:textId="3D635777" w:rsidR="004403B6" w:rsidRPr="004403B6" w:rsidRDefault="00E57507" w:rsidP="001D3684">
            <w:pPr>
              <w:pStyle w:val="af1"/>
              <w:tabs>
                <w:tab w:val="clear" w:pos="4252"/>
                <w:tab w:val="clear" w:pos="8504"/>
              </w:tabs>
              <w:snapToGrid/>
              <w:ind w:firstLine="0"/>
              <w:jc w:val="center"/>
              <w:rPr>
                <w:rFonts w:ascii="ＭＳ Ｐ明朝" w:eastAsia="ＭＳ Ｐ明朝" w:hAnsi="ＭＳ Ｐ明朝"/>
                <w:szCs w:val="21"/>
              </w:rPr>
            </w:pPr>
            <w:r>
              <w:rPr>
                <w:rFonts w:ascii="ＭＳ Ｐ明朝" w:eastAsia="ＭＳ Ｐ明朝" w:hAnsi="ＭＳ Ｐ明朝" w:hint="eastAsia"/>
                <w:szCs w:val="21"/>
              </w:rPr>
              <w:t>大阪瓦斯</w:t>
            </w:r>
            <w:r w:rsidR="001D3684">
              <w:rPr>
                <w:rFonts w:ascii="ＭＳ Ｐ明朝" w:eastAsia="ＭＳ Ｐ明朝" w:hAnsi="ＭＳ Ｐ明朝" w:hint="eastAsia"/>
                <w:szCs w:val="21"/>
              </w:rPr>
              <w:t>株式会社を代表とする</w:t>
            </w:r>
            <w:r w:rsidR="004403B6" w:rsidRPr="004403B6">
              <w:rPr>
                <w:rFonts w:ascii="ＭＳ Ｐ明朝" w:eastAsia="ＭＳ Ｐ明朝" w:hAnsi="ＭＳ Ｐ明朝"/>
                <w:szCs w:val="21"/>
              </w:rPr>
              <w:t>グループ</w:t>
            </w:r>
          </w:p>
        </w:tc>
        <w:tc>
          <w:tcPr>
            <w:tcW w:w="1985" w:type="dxa"/>
          </w:tcPr>
          <w:p w14:paraId="060F11E2" w14:textId="2D58BD57" w:rsidR="00E57507" w:rsidRPr="004403B6" w:rsidRDefault="00E57507" w:rsidP="004403B6">
            <w:pPr>
              <w:pStyle w:val="af1"/>
              <w:tabs>
                <w:tab w:val="clear" w:pos="4252"/>
                <w:tab w:val="clear" w:pos="8504"/>
              </w:tabs>
              <w:snapToGrid/>
              <w:ind w:firstLine="0"/>
              <w:rPr>
                <w:rFonts w:ascii="ＭＳ Ｐ明朝" w:eastAsia="ＭＳ Ｐ明朝" w:hAnsi="ＭＳ Ｐ明朝"/>
                <w:szCs w:val="21"/>
              </w:rPr>
            </w:pPr>
            <w:r>
              <w:rPr>
                <w:rFonts w:ascii="ＭＳ Ｐ明朝" w:eastAsia="ＭＳ Ｐ明朝" w:hAnsi="ＭＳ Ｐ明朝" w:hint="eastAsia"/>
                <w:szCs w:val="21"/>
              </w:rPr>
              <w:t>大阪瓦斯株式会社</w:t>
            </w:r>
          </w:p>
        </w:tc>
        <w:tc>
          <w:tcPr>
            <w:tcW w:w="1984" w:type="dxa"/>
          </w:tcPr>
          <w:p w14:paraId="2D94C226" w14:textId="38221B5A" w:rsidR="004403B6" w:rsidRPr="004403B6" w:rsidRDefault="00E57507" w:rsidP="004403B6">
            <w:pPr>
              <w:pStyle w:val="af1"/>
              <w:tabs>
                <w:tab w:val="clear" w:pos="4252"/>
                <w:tab w:val="clear" w:pos="8504"/>
              </w:tabs>
              <w:snapToGrid/>
              <w:ind w:firstLine="0"/>
              <w:rPr>
                <w:rFonts w:ascii="ＭＳ Ｐ明朝" w:eastAsia="ＭＳ Ｐ明朝" w:hAnsi="ＭＳ Ｐ明朝"/>
                <w:szCs w:val="21"/>
              </w:rPr>
            </w:pPr>
            <w:r>
              <w:rPr>
                <w:rFonts w:ascii="ＭＳ Ｐ明朝" w:eastAsia="ＭＳ Ｐ明朝" w:hAnsi="ＭＳ Ｐ明朝" w:hint="eastAsia"/>
                <w:szCs w:val="21"/>
              </w:rPr>
              <w:t>関西電力株式会社</w:t>
            </w:r>
          </w:p>
        </w:tc>
        <w:tc>
          <w:tcPr>
            <w:tcW w:w="3544" w:type="dxa"/>
          </w:tcPr>
          <w:p w14:paraId="7AD57AD6" w14:textId="77777777" w:rsidR="004403B6" w:rsidRDefault="00E57507" w:rsidP="004403B6">
            <w:pPr>
              <w:pStyle w:val="af1"/>
              <w:tabs>
                <w:tab w:val="clear" w:pos="4252"/>
                <w:tab w:val="clear" w:pos="8504"/>
              </w:tabs>
              <w:snapToGrid/>
              <w:ind w:firstLine="0"/>
              <w:rPr>
                <w:rFonts w:ascii="ＭＳ Ｐ明朝" w:eastAsia="ＭＳ Ｐ明朝" w:hAnsi="ＭＳ Ｐ明朝"/>
                <w:szCs w:val="21"/>
              </w:rPr>
            </w:pPr>
            <w:r>
              <w:rPr>
                <w:rFonts w:ascii="ＭＳ Ｐ明朝" w:eastAsia="ＭＳ Ｐ明朝" w:hAnsi="ＭＳ Ｐ明朝" w:hint="eastAsia"/>
                <w:szCs w:val="21"/>
              </w:rPr>
              <w:t>ダイダン株式会社 大阪本社</w:t>
            </w:r>
          </w:p>
          <w:p w14:paraId="46AED1D1" w14:textId="77777777" w:rsidR="00E57507" w:rsidRDefault="00E57507" w:rsidP="004403B6">
            <w:pPr>
              <w:pStyle w:val="af1"/>
              <w:tabs>
                <w:tab w:val="clear" w:pos="4252"/>
                <w:tab w:val="clear" w:pos="8504"/>
              </w:tabs>
              <w:snapToGrid/>
              <w:ind w:firstLine="0"/>
              <w:rPr>
                <w:rFonts w:ascii="ＭＳ Ｐ明朝" w:eastAsia="ＭＳ Ｐ明朝" w:hAnsi="ＭＳ Ｐ明朝"/>
                <w:szCs w:val="21"/>
              </w:rPr>
            </w:pPr>
            <w:r>
              <w:rPr>
                <w:rFonts w:ascii="ＭＳ Ｐ明朝" w:eastAsia="ＭＳ Ｐ明朝" w:hAnsi="ＭＳ Ｐ明朝" w:hint="eastAsia"/>
                <w:szCs w:val="21"/>
              </w:rPr>
              <w:t>株式会社きんでん</w:t>
            </w:r>
          </w:p>
          <w:p w14:paraId="219E31D9" w14:textId="77777777" w:rsidR="00E57507" w:rsidRDefault="00E57507" w:rsidP="004403B6">
            <w:pPr>
              <w:pStyle w:val="af1"/>
              <w:tabs>
                <w:tab w:val="clear" w:pos="4252"/>
                <w:tab w:val="clear" w:pos="8504"/>
              </w:tabs>
              <w:snapToGrid/>
              <w:ind w:firstLine="0"/>
              <w:rPr>
                <w:rFonts w:ascii="ＭＳ Ｐ明朝" w:eastAsia="ＭＳ Ｐ明朝" w:hAnsi="ＭＳ Ｐ明朝"/>
                <w:szCs w:val="21"/>
              </w:rPr>
            </w:pPr>
            <w:r>
              <w:rPr>
                <w:rFonts w:ascii="ＭＳ Ｐ明朝" w:eastAsia="ＭＳ Ｐ明朝" w:hAnsi="ＭＳ Ｐ明朝" w:hint="eastAsia"/>
                <w:szCs w:val="21"/>
              </w:rPr>
              <w:t>三機工業株式会社関西支社</w:t>
            </w:r>
          </w:p>
          <w:p w14:paraId="1EA0E0D7" w14:textId="61A1BC26" w:rsidR="00E57507" w:rsidRDefault="00E57507" w:rsidP="004403B6">
            <w:pPr>
              <w:pStyle w:val="af1"/>
              <w:tabs>
                <w:tab w:val="clear" w:pos="4252"/>
                <w:tab w:val="clear" w:pos="8504"/>
              </w:tabs>
              <w:snapToGrid/>
              <w:ind w:firstLine="0"/>
              <w:rPr>
                <w:rFonts w:ascii="ＭＳ Ｐ明朝" w:eastAsia="ＭＳ Ｐ明朝" w:hAnsi="ＭＳ Ｐ明朝"/>
                <w:szCs w:val="21"/>
              </w:rPr>
            </w:pPr>
            <w:r>
              <w:rPr>
                <w:rFonts w:ascii="ＭＳ Ｐ明朝" w:eastAsia="ＭＳ Ｐ明朝" w:hAnsi="ＭＳ Ｐ明朝" w:hint="eastAsia"/>
                <w:szCs w:val="21"/>
              </w:rPr>
              <w:t>須賀工業株式会社大阪支社</w:t>
            </w:r>
          </w:p>
          <w:p w14:paraId="3A8EBBB8" w14:textId="77777777" w:rsidR="00E57507" w:rsidRDefault="00E57507" w:rsidP="004403B6">
            <w:pPr>
              <w:pStyle w:val="af1"/>
              <w:tabs>
                <w:tab w:val="clear" w:pos="4252"/>
                <w:tab w:val="clear" w:pos="8504"/>
              </w:tabs>
              <w:snapToGrid/>
              <w:ind w:firstLine="0"/>
              <w:rPr>
                <w:rFonts w:ascii="ＭＳ Ｐ明朝" w:eastAsia="ＭＳ Ｐ明朝" w:hAnsi="ＭＳ Ｐ明朝"/>
                <w:szCs w:val="21"/>
              </w:rPr>
            </w:pPr>
            <w:r>
              <w:rPr>
                <w:rFonts w:ascii="ＭＳ Ｐ明朝" w:eastAsia="ＭＳ Ｐ明朝" w:hAnsi="ＭＳ Ｐ明朝" w:hint="eastAsia"/>
                <w:szCs w:val="21"/>
              </w:rPr>
              <w:t>株式会社エステック</w:t>
            </w:r>
          </w:p>
          <w:p w14:paraId="1EA833A1" w14:textId="77777777" w:rsidR="00E57507" w:rsidRDefault="00E57507" w:rsidP="004403B6">
            <w:pPr>
              <w:pStyle w:val="af1"/>
              <w:tabs>
                <w:tab w:val="clear" w:pos="4252"/>
                <w:tab w:val="clear" w:pos="8504"/>
              </w:tabs>
              <w:snapToGrid/>
              <w:ind w:firstLine="0"/>
              <w:rPr>
                <w:rFonts w:ascii="ＭＳ Ｐ明朝" w:eastAsia="ＭＳ Ｐ明朝" w:hAnsi="ＭＳ Ｐ明朝"/>
                <w:szCs w:val="21"/>
              </w:rPr>
            </w:pPr>
            <w:r>
              <w:rPr>
                <w:rFonts w:ascii="ＭＳ Ｐ明朝" w:eastAsia="ＭＳ Ｐ明朝" w:hAnsi="ＭＳ Ｐ明朝" w:hint="eastAsia"/>
                <w:szCs w:val="21"/>
              </w:rPr>
              <w:t>株式会社新日本設備計画</w:t>
            </w:r>
          </w:p>
          <w:p w14:paraId="295DD9C9" w14:textId="77777777" w:rsidR="00E57507" w:rsidRDefault="00E57507" w:rsidP="004403B6">
            <w:pPr>
              <w:pStyle w:val="af1"/>
              <w:tabs>
                <w:tab w:val="clear" w:pos="4252"/>
                <w:tab w:val="clear" w:pos="8504"/>
              </w:tabs>
              <w:snapToGrid/>
              <w:ind w:firstLine="0"/>
              <w:rPr>
                <w:rFonts w:ascii="ＭＳ Ｐ明朝" w:eastAsia="ＭＳ Ｐ明朝" w:hAnsi="ＭＳ Ｐ明朝"/>
                <w:szCs w:val="21"/>
              </w:rPr>
            </w:pPr>
            <w:r>
              <w:rPr>
                <w:rFonts w:ascii="ＭＳ Ｐ明朝" w:eastAsia="ＭＳ Ｐ明朝" w:hAnsi="ＭＳ Ｐ明朝" w:hint="eastAsia"/>
                <w:szCs w:val="21"/>
              </w:rPr>
              <w:t>株式会社エネテック大阪</w:t>
            </w:r>
          </w:p>
          <w:p w14:paraId="1A5501BB" w14:textId="77777777" w:rsidR="00E57507" w:rsidRDefault="00E57507" w:rsidP="004403B6">
            <w:pPr>
              <w:pStyle w:val="af1"/>
              <w:tabs>
                <w:tab w:val="clear" w:pos="4252"/>
                <w:tab w:val="clear" w:pos="8504"/>
              </w:tabs>
              <w:snapToGrid/>
              <w:ind w:firstLine="0"/>
              <w:rPr>
                <w:rFonts w:ascii="ＭＳ Ｐ明朝" w:eastAsia="ＭＳ Ｐ明朝" w:hAnsi="ＭＳ Ｐ明朝"/>
                <w:szCs w:val="21"/>
              </w:rPr>
            </w:pPr>
            <w:r>
              <w:rPr>
                <w:rFonts w:ascii="ＭＳ Ｐ明朝" w:eastAsia="ＭＳ Ｐ明朝" w:hAnsi="ＭＳ Ｐ明朝" w:hint="eastAsia"/>
                <w:szCs w:val="21"/>
              </w:rPr>
              <w:t>日世産業株式会社</w:t>
            </w:r>
          </w:p>
          <w:p w14:paraId="3002C97E" w14:textId="77777777" w:rsidR="00E57507" w:rsidRDefault="00E57507" w:rsidP="004403B6">
            <w:pPr>
              <w:pStyle w:val="af1"/>
              <w:tabs>
                <w:tab w:val="clear" w:pos="4252"/>
                <w:tab w:val="clear" w:pos="8504"/>
              </w:tabs>
              <w:snapToGrid/>
              <w:ind w:firstLine="0"/>
              <w:rPr>
                <w:rFonts w:ascii="ＭＳ Ｐ明朝" w:eastAsia="ＭＳ Ｐ明朝" w:hAnsi="ＭＳ Ｐ明朝"/>
                <w:szCs w:val="21"/>
              </w:rPr>
            </w:pPr>
            <w:r>
              <w:rPr>
                <w:rFonts w:ascii="ＭＳ Ｐ明朝" w:eastAsia="ＭＳ Ｐ明朝" w:hAnsi="ＭＳ Ｐ明朝" w:hint="eastAsia"/>
                <w:szCs w:val="21"/>
              </w:rPr>
              <w:t>親和テック株式会社</w:t>
            </w:r>
          </w:p>
          <w:p w14:paraId="62501FD5" w14:textId="7AA61188" w:rsidR="00E57507" w:rsidRPr="004403B6" w:rsidRDefault="00E57507" w:rsidP="004403B6">
            <w:pPr>
              <w:pStyle w:val="af1"/>
              <w:tabs>
                <w:tab w:val="clear" w:pos="4252"/>
                <w:tab w:val="clear" w:pos="8504"/>
              </w:tabs>
              <w:snapToGrid/>
              <w:ind w:firstLine="0"/>
              <w:rPr>
                <w:rFonts w:ascii="ＭＳ Ｐ明朝" w:eastAsia="ＭＳ Ｐ明朝" w:hAnsi="ＭＳ Ｐ明朝"/>
                <w:szCs w:val="21"/>
              </w:rPr>
            </w:pPr>
            <w:r>
              <w:rPr>
                <w:rFonts w:ascii="ＭＳ Ｐ明朝" w:eastAsia="ＭＳ Ｐ明朝" w:hAnsi="ＭＳ Ｐ明朝" w:hint="eastAsia"/>
                <w:szCs w:val="21"/>
              </w:rPr>
              <w:t>伊藤忠アーバンコミュニティ株式会社</w:t>
            </w:r>
          </w:p>
        </w:tc>
      </w:tr>
    </w:tbl>
    <w:p w14:paraId="46B3808D" w14:textId="77777777" w:rsidR="002F32F2" w:rsidRPr="00702A97" w:rsidRDefault="002F32F2" w:rsidP="002F32F2">
      <w:pPr>
        <w:pStyle w:val="12"/>
        <w:spacing w:before="318" w:after="95"/>
      </w:pPr>
      <w:r w:rsidRPr="00702A97">
        <w:rPr>
          <w:rFonts w:hint="eastAsia"/>
        </w:rPr>
        <w:t>入札価格の確認</w:t>
      </w:r>
    </w:p>
    <w:p w14:paraId="26FCB0A8" w14:textId="5EED8421" w:rsidR="002F32F2" w:rsidRPr="002F32F2" w:rsidRDefault="002F32F2" w:rsidP="002F32F2">
      <w:pPr>
        <w:pStyle w:val="31"/>
        <w:ind w:leftChars="297" w:left="641" w:firstLineChars="100" w:firstLine="216"/>
        <w:rPr>
          <w:rFonts w:ascii="ＭＳ 明朝" w:eastAsia="ＭＳ 明朝" w:hAnsi="ＭＳ 明朝"/>
          <w:kern w:val="2"/>
          <w:szCs w:val="21"/>
          <w:lang w:val="en-US"/>
        </w:rPr>
      </w:pPr>
      <w:r w:rsidRPr="002F32F2">
        <w:rPr>
          <w:rFonts w:ascii="ＭＳ 明朝" w:eastAsia="ＭＳ 明朝" w:hAnsi="ＭＳ 明朝" w:hint="eastAsia"/>
          <w:kern w:val="2"/>
          <w:szCs w:val="21"/>
          <w:lang w:val="en-US"/>
        </w:rPr>
        <w:t>平成30年10月</w:t>
      </w:r>
      <w:r>
        <w:rPr>
          <w:rFonts w:ascii="ＭＳ 明朝" w:eastAsia="ＭＳ 明朝" w:hAnsi="ＭＳ 明朝" w:hint="eastAsia"/>
          <w:kern w:val="2"/>
          <w:szCs w:val="21"/>
          <w:lang w:val="en-US"/>
        </w:rPr>
        <w:t>19</w:t>
      </w:r>
      <w:r w:rsidRPr="002F32F2">
        <w:rPr>
          <w:rFonts w:ascii="ＭＳ 明朝" w:eastAsia="ＭＳ 明朝" w:hAnsi="ＭＳ 明朝" w:hint="eastAsia"/>
          <w:kern w:val="2"/>
          <w:szCs w:val="21"/>
          <w:lang w:val="en-US"/>
        </w:rPr>
        <w:t>日に</w:t>
      </w:r>
      <w:r>
        <w:rPr>
          <w:rFonts w:ascii="ＭＳ 明朝" w:eastAsia="ＭＳ 明朝" w:hAnsi="ＭＳ 明朝" w:hint="eastAsia"/>
          <w:kern w:val="2"/>
          <w:szCs w:val="21"/>
          <w:lang w:val="en-US"/>
        </w:rPr>
        <w:t>府</w:t>
      </w:r>
      <w:r w:rsidRPr="002F32F2">
        <w:rPr>
          <w:rFonts w:ascii="ＭＳ 明朝" w:eastAsia="ＭＳ 明朝" w:hAnsi="ＭＳ 明朝" w:hint="eastAsia"/>
          <w:kern w:val="2"/>
          <w:szCs w:val="21"/>
          <w:lang w:val="en-US"/>
        </w:rPr>
        <w:t>において入札を実施し</w:t>
      </w:r>
      <w:r>
        <w:rPr>
          <w:rFonts w:ascii="ＭＳ 明朝" w:eastAsia="ＭＳ 明朝" w:hAnsi="ＭＳ 明朝" w:hint="eastAsia"/>
          <w:kern w:val="2"/>
          <w:szCs w:val="21"/>
          <w:lang w:val="en-US"/>
        </w:rPr>
        <w:t>、</w:t>
      </w:r>
      <w:r w:rsidRPr="002F32F2">
        <w:rPr>
          <w:rFonts w:ascii="ＭＳ 明朝" w:eastAsia="ＭＳ 明朝" w:hAnsi="ＭＳ 明朝" w:hint="eastAsia"/>
          <w:kern w:val="2"/>
          <w:szCs w:val="21"/>
          <w:lang w:val="en-US"/>
        </w:rPr>
        <w:t>各委員に対し事業者グループの入札価格は予定価格の範囲内であること</w:t>
      </w:r>
      <w:r>
        <w:rPr>
          <w:rFonts w:ascii="ＭＳ 明朝" w:eastAsia="ＭＳ 明朝" w:hAnsi="ＭＳ 明朝" w:hint="eastAsia"/>
          <w:kern w:val="2"/>
          <w:szCs w:val="21"/>
          <w:lang w:val="en-US"/>
        </w:rPr>
        <w:t>、</w:t>
      </w:r>
      <w:r w:rsidRPr="002F32F2">
        <w:rPr>
          <w:rFonts w:ascii="ＭＳ 明朝" w:eastAsia="ＭＳ 明朝" w:hAnsi="ＭＳ 明朝" w:hint="eastAsia"/>
          <w:kern w:val="2"/>
          <w:szCs w:val="21"/>
          <w:lang w:val="en-US"/>
        </w:rPr>
        <w:t>提出書</w:t>
      </w:r>
      <w:r>
        <w:rPr>
          <w:rFonts w:ascii="ＭＳ 明朝" w:eastAsia="ＭＳ 明朝" w:hAnsi="ＭＳ 明朝" w:hint="eastAsia"/>
          <w:kern w:val="2"/>
          <w:szCs w:val="21"/>
          <w:lang w:val="en-US"/>
        </w:rPr>
        <w:t>はすべて入札説明書等の指定どおりであることが報告されました</w:t>
      </w:r>
      <w:r w:rsidRPr="002F32F2">
        <w:rPr>
          <w:rFonts w:ascii="ＭＳ 明朝" w:eastAsia="ＭＳ 明朝" w:hAnsi="ＭＳ 明朝" w:hint="eastAsia"/>
          <w:kern w:val="2"/>
          <w:szCs w:val="21"/>
          <w:lang w:val="en-US"/>
        </w:rPr>
        <w:t>。</w:t>
      </w:r>
      <w:r>
        <w:rPr>
          <w:rFonts w:ascii="ＭＳ 明朝" w:eastAsia="ＭＳ 明朝" w:hAnsi="ＭＳ 明朝" w:hint="eastAsia"/>
          <w:kern w:val="2"/>
          <w:szCs w:val="21"/>
          <w:lang w:val="en-US"/>
        </w:rPr>
        <w:t>それを受けて</w:t>
      </w:r>
      <w:r w:rsidRPr="002F32F2">
        <w:rPr>
          <w:rFonts w:ascii="ＭＳ 明朝" w:eastAsia="ＭＳ 明朝" w:hAnsi="ＭＳ 明朝" w:hint="eastAsia"/>
          <w:kern w:val="2"/>
          <w:szCs w:val="21"/>
          <w:lang w:val="en-US"/>
        </w:rPr>
        <w:t>各委員は提案内容について</w:t>
      </w:r>
      <w:r>
        <w:rPr>
          <w:rFonts w:ascii="ＭＳ 明朝" w:eastAsia="ＭＳ 明朝" w:hAnsi="ＭＳ 明朝" w:hint="eastAsia"/>
          <w:kern w:val="2"/>
          <w:szCs w:val="21"/>
          <w:lang w:val="en-US"/>
        </w:rPr>
        <w:t>、</w:t>
      </w:r>
      <w:r w:rsidRPr="002F32F2">
        <w:rPr>
          <w:rFonts w:ascii="ＭＳ 明朝" w:eastAsia="ＭＳ 明朝" w:hAnsi="ＭＳ 明朝" w:hint="eastAsia"/>
          <w:kern w:val="2"/>
          <w:szCs w:val="21"/>
          <w:lang w:val="en-US"/>
        </w:rPr>
        <w:t>落札者決定基準に基づき事業実施</w:t>
      </w:r>
      <w:r>
        <w:rPr>
          <w:rFonts w:ascii="ＭＳ 明朝" w:eastAsia="ＭＳ 明朝" w:hAnsi="ＭＳ 明朝" w:hint="eastAsia"/>
          <w:kern w:val="2"/>
          <w:szCs w:val="21"/>
          <w:lang w:val="en-US"/>
        </w:rPr>
        <w:t>、</w:t>
      </w:r>
      <w:r w:rsidRPr="002F32F2">
        <w:rPr>
          <w:rFonts w:ascii="ＭＳ 明朝" w:eastAsia="ＭＳ 明朝" w:hAnsi="ＭＳ 明朝" w:hint="eastAsia"/>
          <w:kern w:val="2"/>
          <w:szCs w:val="21"/>
          <w:lang w:val="en-US"/>
        </w:rPr>
        <w:t>設備整備</w:t>
      </w:r>
      <w:r>
        <w:rPr>
          <w:rFonts w:ascii="ＭＳ 明朝" w:eastAsia="ＭＳ 明朝" w:hAnsi="ＭＳ 明朝" w:hint="eastAsia"/>
          <w:kern w:val="2"/>
          <w:szCs w:val="21"/>
          <w:lang w:val="en-US"/>
        </w:rPr>
        <w:t>、</w:t>
      </w:r>
      <w:r w:rsidRPr="002F32F2">
        <w:rPr>
          <w:rFonts w:ascii="ＭＳ 明朝" w:eastAsia="ＭＳ 明朝" w:hAnsi="ＭＳ 明朝" w:hint="eastAsia"/>
          <w:kern w:val="2"/>
          <w:szCs w:val="21"/>
          <w:lang w:val="en-US"/>
        </w:rPr>
        <w:t>維持管理の審査項目ごとに個別審査を行</w:t>
      </w:r>
      <w:r>
        <w:rPr>
          <w:rFonts w:ascii="ＭＳ 明朝" w:eastAsia="ＭＳ 明朝" w:hAnsi="ＭＳ 明朝" w:hint="eastAsia"/>
          <w:kern w:val="2"/>
          <w:szCs w:val="21"/>
          <w:lang w:val="en-US"/>
        </w:rPr>
        <w:t>いました</w:t>
      </w:r>
      <w:r w:rsidRPr="002F32F2">
        <w:rPr>
          <w:rFonts w:ascii="ＭＳ 明朝" w:eastAsia="ＭＳ 明朝" w:hAnsi="ＭＳ 明朝" w:hint="eastAsia"/>
          <w:kern w:val="2"/>
          <w:szCs w:val="21"/>
          <w:lang w:val="en-US"/>
        </w:rPr>
        <w:t>。</w:t>
      </w:r>
    </w:p>
    <w:p w14:paraId="41768EE5" w14:textId="77777777" w:rsidR="002F32F2" w:rsidRPr="00702A97" w:rsidRDefault="002F32F2" w:rsidP="002F32F2">
      <w:pPr>
        <w:pStyle w:val="12"/>
        <w:spacing w:before="318" w:after="95"/>
      </w:pPr>
      <w:r w:rsidRPr="00702A97">
        <w:rPr>
          <w:rFonts w:hint="eastAsia"/>
        </w:rPr>
        <w:t>基礎審査</w:t>
      </w:r>
    </w:p>
    <w:p w14:paraId="7C54B856" w14:textId="7D2C94E0" w:rsidR="002F32F2" w:rsidRPr="00223A32" w:rsidRDefault="002F32F2" w:rsidP="002F32F2">
      <w:pPr>
        <w:pStyle w:val="aff1"/>
      </w:pPr>
      <w:r w:rsidRPr="00223A32">
        <w:rPr>
          <w:rFonts w:hint="eastAsia"/>
        </w:rPr>
        <w:t>入札参加者から提出された入札書等及び提案書について、</w:t>
      </w:r>
      <w:r w:rsidR="006F3926">
        <w:rPr>
          <w:rFonts w:hint="eastAsia"/>
        </w:rPr>
        <w:t>落札者決定基準に示された</w:t>
      </w:r>
      <w:r w:rsidRPr="00223A32">
        <w:rPr>
          <w:rFonts w:hint="eastAsia"/>
        </w:rPr>
        <w:t>基礎審査項目</w:t>
      </w:r>
      <w:r>
        <w:rPr>
          <w:rFonts w:hint="eastAsia"/>
        </w:rPr>
        <w:t>の審査基準を全て満たしていることが府により確認されました。</w:t>
      </w:r>
    </w:p>
    <w:p w14:paraId="54303A70" w14:textId="6B90A4DD" w:rsidR="006F3926" w:rsidRPr="00702A97" w:rsidRDefault="006F3926" w:rsidP="006F3926">
      <w:pPr>
        <w:pStyle w:val="12"/>
        <w:spacing w:before="318" w:after="95"/>
      </w:pPr>
      <w:r>
        <w:rPr>
          <w:rFonts w:hint="eastAsia"/>
        </w:rPr>
        <w:t>加点審査</w:t>
      </w:r>
    </w:p>
    <w:p w14:paraId="68867C66" w14:textId="0C16BA16" w:rsidR="002F32F2" w:rsidRPr="006F3926" w:rsidRDefault="006F3926" w:rsidP="00A62F53">
      <w:pPr>
        <w:pStyle w:val="aff1"/>
      </w:pPr>
      <w:r w:rsidRPr="006F3926">
        <w:rPr>
          <w:rFonts w:hint="eastAsia"/>
        </w:rPr>
        <w:t>選定委員会は落札者決定基準に基づき</w:t>
      </w:r>
      <w:r>
        <w:rPr>
          <w:rFonts w:hint="eastAsia"/>
        </w:rPr>
        <w:t>、</w:t>
      </w:r>
      <w:r w:rsidRPr="006F3926">
        <w:rPr>
          <w:rFonts w:hint="eastAsia"/>
        </w:rPr>
        <w:t>事業者グループの提案書類審査及び</w:t>
      </w:r>
      <w:r>
        <w:rPr>
          <w:rFonts w:hint="eastAsia"/>
        </w:rPr>
        <w:t>プレゼ</w:t>
      </w:r>
      <w:r w:rsidR="0049666B">
        <w:rPr>
          <w:rFonts w:hint="eastAsia"/>
        </w:rPr>
        <w:t>ン</w:t>
      </w:r>
      <w:r w:rsidR="0049666B">
        <w:rPr>
          <w:rFonts w:hint="eastAsia"/>
        </w:rPr>
        <w:lastRenderedPageBreak/>
        <w:t>テーション審査、並びに</w:t>
      </w:r>
      <w:r>
        <w:rPr>
          <w:rFonts w:hint="eastAsia"/>
        </w:rPr>
        <w:t>事業者グループへの</w:t>
      </w:r>
      <w:r w:rsidRPr="006F3926">
        <w:rPr>
          <w:rFonts w:hint="eastAsia"/>
        </w:rPr>
        <w:t>ヒアリングを実施し</w:t>
      </w:r>
      <w:r>
        <w:rPr>
          <w:rFonts w:hint="eastAsia"/>
        </w:rPr>
        <w:t>、提案内容を評価しました</w:t>
      </w:r>
      <w:r w:rsidRPr="006F3926">
        <w:rPr>
          <w:rFonts w:hint="eastAsia"/>
        </w:rPr>
        <w:t>。</w:t>
      </w:r>
    </w:p>
    <w:p w14:paraId="1C93D8ED" w14:textId="4CF0941B" w:rsidR="006F3926" w:rsidRPr="00702A97" w:rsidRDefault="006F3926" w:rsidP="006F3926">
      <w:pPr>
        <w:pStyle w:val="12"/>
        <w:spacing w:before="318" w:after="95"/>
      </w:pPr>
      <w:r>
        <w:rPr>
          <w:rFonts w:hint="eastAsia"/>
        </w:rPr>
        <w:t>最優秀提案者（落札者候補）の選定</w:t>
      </w:r>
    </w:p>
    <w:p w14:paraId="620271A3" w14:textId="58F2D149" w:rsidR="00A62F53" w:rsidRDefault="006F3926" w:rsidP="00A62F53">
      <w:pPr>
        <w:pStyle w:val="aff1"/>
      </w:pPr>
      <w:r w:rsidRPr="006F3926">
        <w:rPr>
          <w:rFonts w:hint="eastAsia"/>
        </w:rPr>
        <w:t>選定委員会は事業者グループの提案について評価を行い</w:t>
      </w:r>
      <w:r>
        <w:rPr>
          <w:rFonts w:hint="eastAsia"/>
        </w:rPr>
        <w:t>、</w:t>
      </w:r>
      <w:r w:rsidRPr="006F3926">
        <w:rPr>
          <w:rFonts w:hint="eastAsia"/>
        </w:rPr>
        <w:t>落札者決定基準に基づき</w:t>
      </w:r>
      <w:r>
        <w:rPr>
          <w:rFonts w:hint="eastAsia"/>
        </w:rPr>
        <w:t>、最優秀提案者（落札者候補）の選定を行いました。</w:t>
      </w:r>
    </w:p>
    <w:p w14:paraId="3BE516A7" w14:textId="77777777" w:rsidR="006F3926" w:rsidRDefault="006F3926" w:rsidP="006F3926">
      <w:pPr>
        <w:pStyle w:val="aff1"/>
        <w:ind w:leftChars="0" w:left="0" w:firstLineChars="0" w:firstLine="0"/>
      </w:pPr>
    </w:p>
    <w:p w14:paraId="15A7CCBF" w14:textId="616665B8" w:rsidR="006B4A9B" w:rsidRDefault="006B4A9B">
      <w:pPr>
        <w:widowControl/>
        <w:jc w:val="left"/>
        <w:rPr>
          <w:rFonts w:hAnsi="ＭＳ 明朝"/>
          <w:szCs w:val="21"/>
        </w:rPr>
      </w:pPr>
      <w:r>
        <w:br w:type="page"/>
      </w:r>
    </w:p>
    <w:p w14:paraId="12361AD8" w14:textId="0CDC417C" w:rsidR="00A62F53" w:rsidRPr="00A62F53" w:rsidRDefault="00A62F53" w:rsidP="00A62F53">
      <w:pPr>
        <w:pStyle w:val="10"/>
        <w:rPr>
          <w:sz w:val="18"/>
        </w:rPr>
      </w:pPr>
      <w:r>
        <w:rPr>
          <w:rFonts w:hint="eastAsia"/>
        </w:rPr>
        <w:lastRenderedPageBreak/>
        <w:t xml:space="preserve">　</w:t>
      </w:r>
      <w:bookmarkStart w:id="4" w:name="_Toc531703797"/>
      <w:r>
        <w:rPr>
          <w:rFonts w:hint="eastAsia"/>
        </w:rPr>
        <w:t>審査項目に基づく評価の方法</w:t>
      </w:r>
      <w:bookmarkEnd w:id="4"/>
    </w:p>
    <w:p w14:paraId="696F4ABB" w14:textId="77777777" w:rsidR="006B4A9B" w:rsidRDefault="006B4A9B" w:rsidP="00A62F53">
      <w:pPr>
        <w:pStyle w:val="aff1"/>
      </w:pPr>
    </w:p>
    <w:p w14:paraId="2EC50950" w14:textId="23DB6DB4" w:rsidR="00A62F53" w:rsidRDefault="006F3926" w:rsidP="00A62F53">
      <w:pPr>
        <w:pStyle w:val="aff1"/>
      </w:pPr>
      <w:r>
        <w:rPr>
          <w:rFonts w:hint="eastAsia"/>
        </w:rPr>
        <w:t>選定委員会は、</w:t>
      </w:r>
      <w:r w:rsidRPr="006F3926">
        <w:rPr>
          <w:rFonts w:hint="eastAsia"/>
        </w:rPr>
        <w:t>以下のとおり提案内容に係る評価を行</w:t>
      </w:r>
      <w:r>
        <w:rPr>
          <w:rFonts w:hint="eastAsia"/>
        </w:rPr>
        <w:t>いました。</w:t>
      </w:r>
    </w:p>
    <w:p w14:paraId="4718C835" w14:textId="02BF250C" w:rsidR="006F3926" w:rsidRDefault="006F3926" w:rsidP="006F3926">
      <w:pPr>
        <w:pStyle w:val="11"/>
        <w:spacing w:before="318" w:after="159"/>
      </w:pPr>
      <w:bookmarkStart w:id="5" w:name="_Toc531703798"/>
      <w:r>
        <w:rPr>
          <w:rFonts w:hint="eastAsia"/>
        </w:rPr>
        <w:t>審査項目等及び評価方法</w:t>
      </w:r>
      <w:bookmarkEnd w:id="5"/>
    </w:p>
    <w:p w14:paraId="4DAAB35D" w14:textId="054F0EDB" w:rsidR="006F3926" w:rsidRDefault="003E7D25" w:rsidP="003E7D25">
      <w:pPr>
        <w:pStyle w:val="aff1"/>
      </w:pPr>
      <w:r w:rsidRPr="003E7D25">
        <w:rPr>
          <w:rFonts w:hint="eastAsia"/>
        </w:rPr>
        <w:t>選定委員会は</w:t>
      </w:r>
      <w:r w:rsidR="0049666B">
        <w:rPr>
          <w:rFonts w:hint="eastAsia"/>
        </w:rPr>
        <w:t>、</w:t>
      </w:r>
      <w:r w:rsidRPr="003E7D25">
        <w:rPr>
          <w:rFonts w:hint="eastAsia"/>
        </w:rPr>
        <w:t>事業者グループの提案を落札者決定基準における審査項目や審査のポイント等に基づいて評価し</w:t>
      </w:r>
      <w:r>
        <w:rPr>
          <w:rFonts w:hint="eastAsia"/>
        </w:rPr>
        <w:t>、</w:t>
      </w:r>
      <w:r w:rsidRPr="003E7D25">
        <w:rPr>
          <w:rFonts w:hint="eastAsia"/>
        </w:rPr>
        <w:t>事業者グループの提案評価を点数化し内容点（100点満点）を算出</w:t>
      </w:r>
      <w:r>
        <w:rPr>
          <w:rFonts w:hint="eastAsia"/>
        </w:rPr>
        <w:t>しました</w:t>
      </w:r>
      <w:r w:rsidRPr="003E7D25">
        <w:rPr>
          <w:rFonts w:hint="eastAsia"/>
        </w:rPr>
        <w:t>。</w:t>
      </w:r>
    </w:p>
    <w:p w14:paraId="12AE04CC" w14:textId="77777777" w:rsidR="003E7D25" w:rsidRPr="006B4A9B" w:rsidRDefault="003E7D25" w:rsidP="006B4A9B">
      <w:pPr>
        <w:jc w:val="center"/>
        <w:rPr>
          <w:rFonts w:ascii="ＭＳ ゴシック" w:eastAsia="ＭＳ ゴシック" w:hAnsi="ＭＳ ゴシック"/>
          <w:szCs w:val="21"/>
        </w:rPr>
      </w:pPr>
    </w:p>
    <w:p w14:paraId="5B812E40" w14:textId="147A8B2C" w:rsidR="003E7D25" w:rsidRPr="00314BB2" w:rsidRDefault="003E7D25" w:rsidP="003E7D25">
      <w:pPr>
        <w:jc w:val="center"/>
        <w:rPr>
          <w:rFonts w:ascii="ＭＳ ゴシック" w:eastAsia="ＭＳ ゴシック" w:hAnsi="ＭＳ ゴシック"/>
          <w:szCs w:val="21"/>
        </w:rPr>
      </w:pPr>
      <w:r w:rsidRPr="00314BB2">
        <w:rPr>
          <w:rFonts w:ascii="ＭＳ ゴシック" w:eastAsia="ＭＳ ゴシック" w:hAnsi="ＭＳ ゴシック" w:hint="eastAsia"/>
          <w:szCs w:val="21"/>
        </w:rPr>
        <w:t>【審査項目及び配点等】</w:t>
      </w:r>
    </w:p>
    <w:tbl>
      <w:tblPr>
        <w:tblW w:w="8964"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007"/>
        <w:gridCol w:w="1417"/>
      </w:tblGrid>
      <w:tr w:rsidR="003E7D25" w:rsidRPr="003E7D25" w14:paraId="478499DF" w14:textId="77777777" w:rsidTr="003E7D25">
        <w:trPr>
          <w:trHeight w:val="357"/>
        </w:trPr>
        <w:tc>
          <w:tcPr>
            <w:tcW w:w="540" w:type="dxa"/>
            <w:shd w:val="clear" w:color="auto" w:fill="D9D9D9" w:themeFill="background1" w:themeFillShade="D9"/>
            <w:vAlign w:val="center"/>
          </w:tcPr>
          <w:p w14:paraId="05D82239" w14:textId="77777777" w:rsidR="003E7D25" w:rsidRPr="003E7D25" w:rsidRDefault="003E7D25" w:rsidP="004403B6">
            <w:pPr>
              <w:jc w:val="center"/>
              <w:rPr>
                <w:rFonts w:asciiTheme="minorEastAsia" w:eastAsiaTheme="minorEastAsia" w:hAnsiTheme="minorEastAsia"/>
                <w:szCs w:val="21"/>
              </w:rPr>
            </w:pPr>
            <w:r w:rsidRPr="003E7D25">
              <w:rPr>
                <w:rFonts w:asciiTheme="minorEastAsia" w:eastAsiaTheme="minorEastAsia" w:hAnsiTheme="minorEastAsia" w:hint="eastAsia"/>
                <w:szCs w:val="21"/>
              </w:rPr>
              <w:t>No</w:t>
            </w:r>
          </w:p>
        </w:tc>
        <w:tc>
          <w:tcPr>
            <w:tcW w:w="7007" w:type="dxa"/>
            <w:shd w:val="clear" w:color="auto" w:fill="D9D9D9" w:themeFill="background1" w:themeFillShade="D9"/>
            <w:vAlign w:val="center"/>
          </w:tcPr>
          <w:p w14:paraId="4FA5976F" w14:textId="77777777" w:rsidR="003E7D25" w:rsidRPr="003E7D25" w:rsidRDefault="003E7D25" w:rsidP="004403B6">
            <w:pPr>
              <w:jc w:val="center"/>
              <w:rPr>
                <w:rFonts w:asciiTheme="minorEastAsia" w:eastAsiaTheme="minorEastAsia" w:hAnsiTheme="minorEastAsia"/>
                <w:szCs w:val="21"/>
              </w:rPr>
            </w:pPr>
            <w:r w:rsidRPr="003E7D25">
              <w:rPr>
                <w:rFonts w:asciiTheme="minorEastAsia" w:eastAsiaTheme="minorEastAsia" w:hAnsiTheme="minorEastAsia" w:hint="eastAsia"/>
                <w:szCs w:val="21"/>
              </w:rPr>
              <w:t>審査項目</w:t>
            </w:r>
          </w:p>
        </w:tc>
        <w:tc>
          <w:tcPr>
            <w:tcW w:w="1417" w:type="dxa"/>
            <w:shd w:val="clear" w:color="auto" w:fill="D9D9D9" w:themeFill="background1" w:themeFillShade="D9"/>
            <w:vAlign w:val="center"/>
          </w:tcPr>
          <w:p w14:paraId="1EAF560B" w14:textId="77777777" w:rsidR="003E7D25" w:rsidRPr="003E7D25" w:rsidRDefault="003E7D25" w:rsidP="004403B6">
            <w:pPr>
              <w:jc w:val="center"/>
              <w:rPr>
                <w:rFonts w:asciiTheme="minorEastAsia" w:eastAsiaTheme="minorEastAsia" w:hAnsiTheme="minorEastAsia"/>
                <w:szCs w:val="21"/>
              </w:rPr>
            </w:pPr>
            <w:r w:rsidRPr="003E7D25">
              <w:rPr>
                <w:rFonts w:asciiTheme="minorEastAsia" w:eastAsiaTheme="minorEastAsia" w:hAnsiTheme="minorEastAsia" w:hint="eastAsia"/>
                <w:szCs w:val="21"/>
              </w:rPr>
              <w:t>配点</w:t>
            </w:r>
          </w:p>
        </w:tc>
      </w:tr>
      <w:tr w:rsidR="003E7D25" w:rsidRPr="003E7D25" w14:paraId="405FBF74" w14:textId="77777777" w:rsidTr="004403B6">
        <w:trPr>
          <w:trHeight w:val="227"/>
        </w:trPr>
        <w:tc>
          <w:tcPr>
            <w:tcW w:w="7547" w:type="dxa"/>
            <w:gridSpan w:val="2"/>
            <w:vAlign w:val="center"/>
          </w:tcPr>
          <w:p w14:paraId="450FCA7E" w14:textId="77777777" w:rsidR="003E7D25" w:rsidRPr="003E7D25" w:rsidRDefault="003E7D25" w:rsidP="004403B6">
            <w:pPr>
              <w:rPr>
                <w:rFonts w:asciiTheme="minorEastAsia" w:eastAsiaTheme="minorEastAsia" w:hAnsiTheme="minorEastAsia"/>
                <w:szCs w:val="21"/>
              </w:rPr>
            </w:pPr>
            <w:r w:rsidRPr="003E7D25">
              <w:rPr>
                <w:rFonts w:asciiTheme="minorEastAsia" w:eastAsiaTheme="minorEastAsia" w:hAnsiTheme="minorEastAsia" w:hint="eastAsia"/>
                <w:szCs w:val="21"/>
              </w:rPr>
              <w:t>■ 事業実施に関する項目</w:t>
            </w:r>
          </w:p>
        </w:tc>
        <w:tc>
          <w:tcPr>
            <w:tcW w:w="1417" w:type="dxa"/>
            <w:vAlign w:val="center"/>
          </w:tcPr>
          <w:p w14:paraId="09D80C62" w14:textId="77777777" w:rsidR="003E7D25" w:rsidRPr="003E7D25" w:rsidRDefault="003E7D25" w:rsidP="004403B6">
            <w:pPr>
              <w:jc w:val="center"/>
              <w:rPr>
                <w:rFonts w:asciiTheme="minorEastAsia" w:eastAsiaTheme="minorEastAsia" w:hAnsiTheme="minorEastAsia"/>
                <w:szCs w:val="21"/>
              </w:rPr>
            </w:pPr>
            <w:r w:rsidRPr="003E7D25">
              <w:rPr>
                <w:rFonts w:asciiTheme="minorEastAsia" w:eastAsiaTheme="minorEastAsia" w:hAnsiTheme="minorEastAsia" w:hint="eastAsia"/>
                <w:szCs w:val="21"/>
              </w:rPr>
              <w:t>計24点</w:t>
            </w:r>
          </w:p>
        </w:tc>
      </w:tr>
      <w:tr w:rsidR="003E7D25" w:rsidRPr="003E7D25" w14:paraId="22048EE0" w14:textId="77777777" w:rsidTr="004403B6">
        <w:trPr>
          <w:trHeight w:val="121"/>
        </w:trPr>
        <w:tc>
          <w:tcPr>
            <w:tcW w:w="540" w:type="dxa"/>
            <w:vAlign w:val="center"/>
          </w:tcPr>
          <w:p w14:paraId="3440934B" w14:textId="77777777" w:rsidR="003E7D25" w:rsidRPr="003E7D25" w:rsidRDefault="003E7D25" w:rsidP="004403B6">
            <w:pPr>
              <w:jc w:val="center"/>
              <w:rPr>
                <w:rFonts w:asciiTheme="minorEastAsia" w:eastAsiaTheme="minorEastAsia" w:hAnsiTheme="minorEastAsia"/>
                <w:szCs w:val="21"/>
              </w:rPr>
            </w:pPr>
            <w:r w:rsidRPr="003E7D25">
              <w:rPr>
                <w:rFonts w:asciiTheme="minorEastAsia" w:eastAsiaTheme="minorEastAsia" w:hAnsiTheme="minorEastAsia" w:hint="eastAsia"/>
                <w:szCs w:val="21"/>
              </w:rPr>
              <w:t>１</w:t>
            </w:r>
          </w:p>
        </w:tc>
        <w:tc>
          <w:tcPr>
            <w:tcW w:w="7007" w:type="dxa"/>
            <w:vAlign w:val="center"/>
          </w:tcPr>
          <w:p w14:paraId="2C5F6908" w14:textId="77777777" w:rsidR="003E7D25" w:rsidRPr="003E7D25" w:rsidRDefault="003E7D25" w:rsidP="004403B6">
            <w:pPr>
              <w:rPr>
                <w:rFonts w:asciiTheme="minorEastAsia" w:eastAsiaTheme="minorEastAsia" w:hAnsiTheme="minorEastAsia"/>
                <w:szCs w:val="21"/>
              </w:rPr>
            </w:pPr>
            <w:r w:rsidRPr="003E7D25">
              <w:rPr>
                <w:rFonts w:asciiTheme="minorEastAsia" w:eastAsiaTheme="minorEastAsia" w:hAnsiTheme="minorEastAsia" w:hint="eastAsia"/>
                <w:szCs w:val="21"/>
              </w:rPr>
              <w:t>事業計画の妥当性</w:t>
            </w:r>
          </w:p>
        </w:tc>
        <w:tc>
          <w:tcPr>
            <w:tcW w:w="1417" w:type="dxa"/>
            <w:vAlign w:val="center"/>
          </w:tcPr>
          <w:p w14:paraId="634D2801" w14:textId="77777777" w:rsidR="003E7D25" w:rsidRPr="003E7D25" w:rsidRDefault="003E7D25" w:rsidP="004403B6">
            <w:pPr>
              <w:jc w:val="right"/>
              <w:rPr>
                <w:rFonts w:asciiTheme="minorEastAsia" w:eastAsiaTheme="minorEastAsia" w:hAnsiTheme="minorEastAsia"/>
                <w:szCs w:val="21"/>
              </w:rPr>
            </w:pPr>
            <w:r w:rsidRPr="003E7D25">
              <w:rPr>
                <w:rFonts w:asciiTheme="minorEastAsia" w:eastAsiaTheme="minorEastAsia" w:hAnsiTheme="minorEastAsia" w:hint="eastAsia"/>
                <w:szCs w:val="21"/>
              </w:rPr>
              <w:t>10点</w:t>
            </w:r>
          </w:p>
        </w:tc>
      </w:tr>
      <w:tr w:rsidR="003E7D25" w:rsidRPr="003E7D25" w14:paraId="073F4CFF" w14:textId="77777777" w:rsidTr="004403B6">
        <w:trPr>
          <w:trHeight w:val="171"/>
        </w:trPr>
        <w:tc>
          <w:tcPr>
            <w:tcW w:w="540" w:type="dxa"/>
            <w:vAlign w:val="center"/>
          </w:tcPr>
          <w:p w14:paraId="23E9D90E" w14:textId="77777777" w:rsidR="003E7D25" w:rsidRPr="003E7D25" w:rsidRDefault="003E7D25" w:rsidP="004403B6">
            <w:pPr>
              <w:jc w:val="center"/>
              <w:rPr>
                <w:rFonts w:asciiTheme="minorEastAsia" w:eastAsiaTheme="minorEastAsia" w:hAnsiTheme="minorEastAsia"/>
                <w:szCs w:val="21"/>
              </w:rPr>
            </w:pPr>
            <w:r w:rsidRPr="003E7D25">
              <w:rPr>
                <w:rFonts w:asciiTheme="minorEastAsia" w:eastAsiaTheme="minorEastAsia" w:hAnsiTheme="minorEastAsia" w:hint="eastAsia"/>
                <w:szCs w:val="21"/>
              </w:rPr>
              <w:t>２</w:t>
            </w:r>
          </w:p>
        </w:tc>
        <w:tc>
          <w:tcPr>
            <w:tcW w:w="7007" w:type="dxa"/>
            <w:vAlign w:val="center"/>
          </w:tcPr>
          <w:p w14:paraId="5D38B1F8" w14:textId="77777777" w:rsidR="003E7D25" w:rsidRPr="003E7D25" w:rsidRDefault="003E7D25" w:rsidP="004403B6">
            <w:pPr>
              <w:rPr>
                <w:rFonts w:asciiTheme="minorEastAsia" w:eastAsiaTheme="minorEastAsia" w:hAnsiTheme="minorEastAsia" w:cs="ＭＳ Ｐゴシック"/>
                <w:szCs w:val="21"/>
              </w:rPr>
            </w:pPr>
            <w:r w:rsidRPr="003E7D25">
              <w:rPr>
                <w:rFonts w:asciiTheme="minorEastAsia" w:eastAsiaTheme="minorEastAsia" w:hAnsiTheme="minorEastAsia" w:hint="eastAsia"/>
                <w:szCs w:val="21"/>
              </w:rPr>
              <w:t>リスクへの適切な対応及び事業継続性の確保</w:t>
            </w:r>
          </w:p>
        </w:tc>
        <w:tc>
          <w:tcPr>
            <w:tcW w:w="1417" w:type="dxa"/>
            <w:vAlign w:val="center"/>
          </w:tcPr>
          <w:p w14:paraId="631066A9" w14:textId="77777777" w:rsidR="003E7D25" w:rsidRPr="003E7D25" w:rsidRDefault="003E7D25" w:rsidP="004403B6">
            <w:pPr>
              <w:jc w:val="right"/>
              <w:rPr>
                <w:rFonts w:asciiTheme="minorEastAsia" w:eastAsiaTheme="minorEastAsia" w:hAnsiTheme="minorEastAsia"/>
                <w:szCs w:val="21"/>
              </w:rPr>
            </w:pPr>
            <w:r w:rsidRPr="003E7D25">
              <w:rPr>
                <w:rFonts w:asciiTheme="minorEastAsia" w:eastAsiaTheme="minorEastAsia" w:hAnsiTheme="minorEastAsia" w:hint="eastAsia"/>
                <w:szCs w:val="21"/>
              </w:rPr>
              <w:t>8点</w:t>
            </w:r>
          </w:p>
        </w:tc>
      </w:tr>
      <w:tr w:rsidR="003E7D25" w:rsidRPr="003E7D25" w14:paraId="44303122" w14:textId="77777777" w:rsidTr="004403B6">
        <w:trPr>
          <w:trHeight w:val="70"/>
        </w:trPr>
        <w:tc>
          <w:tcPr>
            <w:tcW w:w="540" w:type="dxa"/>
            <w:vAlign w:val="center"/>
          </w:tcPr>
          <w:p w14:paraId="22797FD2" w14:textId="77777777" w:rsidR="003E7D25" w:rsidRPr="003E7D25" w:rsidRDefault="003E7D25" w:rsidP="004403B6">
            <w:pPr>
              <w:jc w:val="center"/>
              <w:rPr>
                <w:rFonts w:asciiTheme="minorEastAsia" w:eastAsiaTheme="minorEastAsia" w:hAnsiTheme="minorEastAsia"/>
                <w:szCs w:val="21"/>
              </w:rPr>
            </w:pPr>
            <w:r w:rsidRPr="003E7D25">
              <w:rPr>
                <w:rFonts w:asciiTheme="minorEastAsia" w:eastAsiaTheme="minorEastAsia" w:hAnsiTheme="minorEastAsia" w:hint="eastAsia"/>
                <w:szCs w:val="21"/>
              </w:rPr>
              <w:t>３</w:t>
            </w:r>
          </w:p>
        </w:tc>
        <w:tc>
          <w:tcPr>
            <w:tcW w:w="7007" w:type="dxa"/>
            <w:vAlign w:val="center"/>
          </w:tcPr>
          <w:p w14:paraId="2A296312" w14:textId="77777777" w:rsidR="003E7D25" w:rsidRPr="003E7D25" w:rsidRDefault="003E7D25" w:rsidP="004403B6">
            <w:pPr>
              <w:rPr>
                <w:rFonts w:asciiTheme="minorEastAsia" w:eastAsiaTheme="minorEastAsia" w:hAnsiTheme="minorEastAsia" w:cs="ＭＳ Ｐゴシック"/>
                <w:szCs w:val="21"/>
              </w:rPr>
            </w:pPr>
            <w:r w:rsidRPr="003E7D25">
              <w:rPr>
                <w:rFonts w:asciiTheme="minorEastAsia" w:eastAsiaTheme="minorEastAsia" w:hAnsiTheme="minorEastAsia" w:cs="ＭＳ Ｐゴシック" w:hint="eastAsia"/>
                <w:szCs w:val="21"/>
              </w:rPr>
              <w:t>地域経済への貢献</w:t>
            </w:r>
          </w:p>
        </w:tc>
        <w:tc>
          <w:tcPr>
            <w:tcW w:w="1417" w:type="dxa"/>
            <w:vAlign w:val="center"/>
          </w:tcPr>
          <w:p w14:paraId="10CA83D5" w14:textId="77777777" w:rsidR="003E7D25" w:rsidRPr="003E7D25" w:rsidRDefault="003E7D25" w:rsidP="004403B6">
            <w:pPr>
              <w:jc w:val="right"/>
              <w:rPr>
                <w:rFonts w:asciiTheme="minorEastAsia" w:eastAsiaTheme="minorEastAsia" w:hAnsiTheme="minorEastAsia"/>
                <w:szCs w:val="21"/>
              </w:rPr>
            </w:pPr>
            <w:r w:rsidRPr="003E7D25">
              <w:rPr>
                <w:rFonts w:asciiTheme="minorEastAsia" w:eastAsiaTheme="minorEastAsia" w:hAnsiTheme="minorEastAsia" w:hint="eastAsia"/>
                <w:szCs w:val="21"/>
              </w:rPr>
              <w:t>6点</w:t>
            </w:r>
          </w:p>
        </w:tc>
      </w:tr>
      <w:tr w:rsidR="003E7D25" w:rsidRPr="003E7D25" w14:paraId="2CEAA41B" w14:textId="77777777" w:rsidTr="004403B6">
        <w:trPr>
          <w:trHeight w:val="70"/>
        </w:trPr>
        <w:tc>
          <w:tcPr>
            <w:tcW w:w="7547" w:type="dxa"/>
            <w:gridSpan w:val="2"/>
            <w:vAlign w:val="center"/>
          </w:tcPr>
          <w:p w14:paraId="07D9CC62" w14:textId="77777777" w:rsidR="003E7D25" w:rsidRPr="003E7D25" w:rsidRDefault="003E7D25" w:rsidP="004403B6">
            <w:pPr>
              <w:rPr>
                <w:rFonts w:asciiTheme="minorEastAsia" w:eastAsiaTheme="minorEastAsia" w:hAnsiTheme="minorEastAsia"/>
                <w:szCs w:val="21"/>
              </w:rPr>
            </w:pPr>
            <w:r w:rsidRPr="003E7D25">
              <w:rPr>
                <w:rFonts w:asciiTheme="minorEastAsia" w:eastAsiaTheme="minorEastAsia" w:hAnsiTheme="minorEastAsia" w:hint="eastAsia"/>
                <w:szCs w:val="21"/>
              </w:rPr>
              <w:t>■ 設備整備に関する項目</w:t>
            </w:r>
          </w:p>
        </w:tc>
        <w:tc>
          <w:tcPr>
            <w:tcW w:w="1417" w:type="dxa"/>
            <w:vAlign w:val="center"/>
          </w:tcPr>
          <w:p w14:paraId="498275B6" w14:textId="77777777" w:rsidR="003E7D25" w:rsidRPr="003E7D25" w:rsidRDefault="003E7D25" w:rsidP="004403B6">
            <w:pPr>
              <w:jc w:val="center"/>
              <w:rPr>
                <w:rFonts w:asciiTheme="minorEastAsia" w:eastAsiaTheme="minorEastAsia" w:hAnsiTheme="minorEastAsia"/>
                <w:szCs w:val="21"/>
              </w:rPr>
            </w:pPr>
            <w:r w:rsidRPr="003E7D25">
              <w:rPr>
                <w:rFonts w:asciiTheme="minorEastAsia" w:eastAsiaTheme="minorEastAsia" w:hAnsiTheme="minorEastAsia" w:hint="eastAsia"/>
                <w:szCs w:val="21"/>
              </w:rPr>
              <w:t>計51点</w:t>
            </w:r>
          </w:p>
        </w:tc>
      </w:tr>
      <w:tr w:rsidR="003E7D25" w:rsidRPr="003E7D25" w14:paraId="5A279F37" w14:textId="77777777" w:rsidTr="004403B6">
        <w:trPr>
          <w:trHeight w:val="146"/>
        </w:trPr>
        <w:tc>
          <w:tcPr>
            <w:tcW w:w="540" w:type="dxa"/>
            <w:vAlign w:val="center"/>
          </w:tcPr>
          <w:p w14:paraId="40A6633F" w14:textId="77777777" w:rsidR="003E7D25" w:rsidRPr="003E7D25" w:rsidRDefault="003E7D25" w:rsidP="004403B6">
            <w:pPr>
              <w:jc w:val="center"/>
              <w:rPr>
                <w:rFonts w:asciiTheme="minorEastAsia" w:eastAsiaTheme="minorEastAsia" w:hAnsiTheme="minorEastAsia"/>
                <w:szCs w:val="21"/>
              </w:rPr>
            </w:pPr>
            <w:r w:rsidRPr="003E7D25">
              <w:rPr>
                <w:rFonts w:asciiTheme="minorEastAsia" w:eastAsiaTheme="minorEastAsia" w:hAnsiTheme="minorEastAsia" w:hint="eastAsia"/>
                <w:szCs w:val="21"/>
              </w:rPr>
              <w:t>４</w:t>
            </w:r>
          </w:p>
        </w:tc>
        <w:tc>
          <w:tcPr>
            <w:tcW w:w="7007" w:type="dxa"/>
            <w:vAlign w:val="center"/>
          </w:tcPr>
          <w:p w14:paraId="4A3A2DA5" w14:textId="77777777" w:rsidR="003E7D25" w:rsidRPr="003E7D25" w:rsidRDefault="003E7D25" w:rsidP="004403B6">
            <w:pPr>
              <w:rPr>
                <w:rFonts w:asciiTheme="minorEastAsia" w:eastAsiaTheme="minorEastAsia" w:hAnsiTheme="minorEastAsia" w:cs="ＭＳ Ｐゴシック"/>
                <w:szCs w:val="21"/>
              </w:rPr>
            </w:pPr>
            <w:r w:rsidRPr="003E7D25">
              <w:rPr>
                <w:rFonts w:asciiTheme="minorEastAsia" w:eastAsiaTheme="minorEastAsia" w:hAnsiTheme="minorEastAsia" w:hint="eastAsia"/>
                <w:szCs w:val="21"/>
              </w:rPr>
              <w:t>設計・施工計画、設計・施工体制の妥当性</w:t>
            </w:r>
          </w:p>
        </w:tc>
        <w:tc>
          <w:tcPr>
            <w:tcW w:w="1417" w:type="dxa"/>
            <w:vAlign w:val="center"/>
          </w:tcPr>
          <w:p w14:paraId="34F5F0E7" w14:textId="77777777" w:rsidR="003E7D25" w:rsidRPr="003E7D25" w:rsidRDefault="003E7D25" w:rsidP="004403B6">
            <w:pPr>
              <w:jc w:val="right"/>
              <w:rPr>
                <w:rFonts w:asciiTheme="minorEastAsia" w:eastAsiaTheme="minorEastAsia" w:hAnsiTheme="minorEastAsia"/>
                <w:szCs w:val="21"/>
              </w:rPr>
            </w:pPr>
            <w:r w:rsidRPr="003E7D25">
              <w:rPr>
                <w:rFonts w:asciiTheme="minorEastAsia" w:eastAsiaTheme="minorEastAsia" w:hAnsiTheme="minorEastAsia" w:hint="eastAsia"/>
                <w:szCs w:val="21"/>
              </w:rPr>
              <w:t>8点</w:t>
            </w:r>
          </w:p>
        </w:tc>
      </w:tr>
      <w:tr w:rsidR="003E7D25" w:rsidRPr="003E7D25" w14:paraId="44D36A04" w14:textId="77777777" w:rsidTr="004403B6">
        <w:trPr>
          <w:trHeight w:val="146"/>
        </w:trPr>
        <w:tc>
          <w:tcPr>
            <w:tcW w:w="540" w:type="dxa"/>
            <w:vAlign w:val="center"/>
          </w:tcPr>
          <w:p w14:paraId="3D13DDE4" w14:textId="77777777" w:rsidR="003E7D25" w:rsidRPr="003E7D25" w:rsidRDefault="003E7D25" w:rsidP="004403B6">
            <w:pPr>
              <w:jc w:val="center"/>
              <w:rPr>
                <w:rFonts w:asciiTheme="minorEastAsia" w:eastAsiaTheme="minorEastAsia" w:hAnsiTheme="minorEastAsia"/>
                <w:szCs w:val="21"/>
              </w:rPr>
            </w:pPr>
            <w:r w:rsidRPr="003E7D25">
              <w:rPr>
                <w:rFonts w:asciiTheme="minorEastAsia" w:eastAsiaTheme="minorEastAsia" w:hAnsiTheme="minorEastAsia" w:hint="eastAsia"/>
                <w:szCs w:val="21"/>
              </w:rPr>
              <w:t>５</w:t>
            </w:r>
          </w:p>
        </w:tc>
        <w:tc>
          <w:tcPr>
            <w:tcW w:w="7007" w:type="dxa"/>
            <w:vAlign w:val="center"/>
          </w:tcPr>
          <w:p w14:paraId="3E3456A9" w14:textId="77777777" w:rsidR="003E7D25" w:rsidRPr="003E7D25" w:rsidRDefault="003E7D25" w:rsidP="004403B6">
            <w:pPr>
              <w:rPr>
                <w:rFonts w:asciiTheme="minorEastAsia" w:eastAsiaTheme="minorEastAsia" w:hAnsiTheme="minorEastAsia"/>
                <w:szCs w:val="21"/>
              </w:rPr>
            </w:pPr>
            <w:r w:rsidRPr="003E7D25">
              <w:rPr>
                <w:rFonts w:asciiTheme="minorEastAsia" w:eastAsiaTheme="minorEastAsia" w:hAnsiTheme="minorEastAsia" w:hint="eastAsia"/>
                <w:szCs w:val="21"/>
              </w:rPr>
              <w:t>設計・施工スケジュールの効率性</w:t>
            </w:r>
          </w:p>
        </w:tc>
        <w:tc>
          <w:tcPr>
            <w:tcW w:w="1417" w:type="dxa"/>
            <w:vAlign w:val="center"/>
          </w:tcPr>
          <w:p w14:paraId="78ED5B45" w14:textId="77777777" w:rsidR="003E7D25" w:rsidRPr="003E7D25" w:rsidRDefault="003E7D25" w:rsidP="004403B6">
            <w:pPr>
              <w:jc w:val="right"/>
              <w:rPr>
                <w:rFonts w:asciiTheme="minorEastAsia" w:eastAsiaTheme="minorEastAsia" w:hAnsiTheme="minorEastAsia"/>
                <w:szCs w:val="21"/>
              </w:rPr>
            </w:pPr>
            <w:r w:rsidRPr="003E7D25">
              <w:rPr>
                <w:rFonts w:asciiTheme="minorEastAsia" w:eastAsiaTheme="minorEastAsia" w:hAnsiTheme="minorEastAsia" w:hint="eastAsia"/>
                <w:szCs w:val="21"/>
              </w:rPr>
              <w:t>12点</w:t>
            </w:r>
          </w:p>
        </w:tc>
      </w:tr>
      <w:tr w:rsidR="003E7D25" w:rsidRPr="003E7D25" w14:paraId="10E6F0B0" w14:textId="77777777" w:rsidTr="004403B6">
        <w:trPr>
          <w:trHeight w:val="146"/>
        </w:trPr>
        <w:tc>
          <w:tcPr>
            <w:tcW w:w="540" w:type="dxa"/>
            <w:vAlign w:val="center"/>
          </w:tcPr>
          <w:p w14:paraId="7D96F058" w14:textId="77777777" w:rsidR="003E7D25" w:rsidRPr="003E7D25" w:rsidRDefault="003E7D25" w:rsidP="004403B6">
            <w:pPr>
              <w:jc w:val="center"/>
              <w:rPr>
                <w:rFonts w:asciiTheme="minorEastAsia" w:eastAsiaTheme="minorEastAsia" w:hAnsiTheme="minorEastAsia"/>
                <w:szCs w:val="21"/>
              </w:rPr>
            </w:pPr>
            <w:r w:rsidRPr="003E7D25">
              <w:rPr>
                <w:rFonts w:asciiTheme="minorEastAsia" w:eastAsiaTheme="minorEastAsia" w:hAnsiTheme="minorEastAsia" w:hint="eastAsia"/>
                <w:szCs w:val="21"/>
              </w:rPr>
              <w:t>６</w:t>
            </w:r>
          </w:p>
        </w:tc>
        <w:tc>
          <w:tcPr>
            <w:tcW w:w="7007" w:type="dxa"/>
            <w:vAlign w:val="center"/>
          </w:tcPr>
          <w:p w14:paraId="228F5875" w14:textId="77777777" w:rsidR="003E7D25" w:rsidRPr="003E7D25" w:rsidRDefault="003E7D25" w:rsidP="004403B6">
            <w:pPr>
              <w:rPr>
                <w:rFonts w:asciiTheme="minorEastAsia" w:eastAsiaTheme="minorEastAsia" w:hAnsiTheme="minorEastAsia"/>
                <w:szCs w:val="21"/>
              </w:rPr>
            </w:pPr>
            <w:r w:rsidRPr="003E7D25">
              <w:rPr>
                <w:rFonts w:asciiTheme="minorEastAsia" w:eastAsiaTheme="minorEastAsia" w:hAnsiTheme="minorEastAsia" w:hint="eastAsia"/>
                <w:szCs w:val="21"/>
              </w:rPr>
              <w:t>学校現場の影響等に配慮した設置、最適化・効率化の工夫</w:t>
            </w:r>
          </w:p>
        </w:tc>
        <w:tc>
          <w:tcPr>
            <w:tcW w:w="1417" w:type="dxa"/>
            <w:vAlign w:val="center"/>
          </w:tcPr>
          <w:p w14:paraId="704136F9" w14:textId="77777777" w:rsidR="003E7D25" w:rsidRPr="003E7D25" w:rsidRDefault="003E7D25" w:rsidP="004403B6">
            <w:pPr>
              <w:jc w:val="right"/>
              <w:rPr>
                <w:rFonts w:asciiTheme="minorEastAsia" w:eastAsiaTheme="minorEastAsia" w:hAnsiTheme="minorEastAsia"/>
                <w:szCs w:val="21"/>
              </w:rPr>
            </w:pPr>
            <w:r w:rsidRPr="003E7D25">
              <w:rPr>
                <w:rFonts w:asciiTheme="minorEastAsia" w:eastAsiaTheme="minorEastAsia" w:hAnsiTheme="minorEastAsia" w:hint="eastAsia"/>
                <w:szCs w:val="21"/>
              </w:rPr>
              <w:t>20点</w:t>
            </w:r>
          </w:p>
        </w:tc>
      </w:tr>
      <w:tr w:rsidR="003E7D25" w:rsidRPr="003E7D25" w14:paraId="0B79DCA3" w14:textId="77777777" w:rsidTr="004403B6">
        <w:trPr>
          <w:trHeight w:val="146"/>
        </w:trPr>
        <w:tc>
          <w:tcPr>
            <w:tcW w:w="540" w:type="dxa"/>
            <w:vAlign w:val="center"/>
          </w:tcPr>
          <w:p w14:paraId="06AC3794" w14:textId="77777777" w:rsidR="003E7D25" w:rsidRPr="003E7D25" w:rsidRDefault="003E7D25" w:rsidP="004403B6">
            <w:pPr>
              <w:jc w:val="center"/>
              <w:rPr>
                <w:rFonts w:asciiTheme="minorEastAsia" w:eastAsiaTheme="minorEastAsia" w:hAnsiTheme="minorEastAsia"/>
                <w:szCs w:val="21"/>
              </w:rPr>
            </w:pPr>
            <w:r w:rsidRPr="003E7D25">
              <w:rPr>
                <w:rFonts w:asciiTheme="minorEastAsia" w:eastAsiaTheme="minorEastAsia" w:hAnsiTheme="minorEastAsia" w:hint="eastAsia"/>
                <w:szCs w:val="21"/>
              </w:rPr>
              <w:t>７</w:t>
            </w:r>
          </w:p>
        </w:tc>
        <w:tc>
          <w:tcPr>
            <w:tcW w:w="7007" w:type="dxa"/>
            <w:vAlign w:val="center"/>
          </w:tcPr>
          <w:p w14:paraId="17DCDF9E" w14:textId="77777777" w:rsidR="003E7D25" w:rsidRPr="003E7D25" w:rsidRDefault="003E7D25" w:rsidP="004403B6">
            <w:pPr>
              <w:rPr>
                <w:rFonts w:asciiTheme="minorEastAsia" w:eastAsiaTheme="minorEastAsia" w:hAnsiTheme="minorEastAsia"/>
                <w:szCs w:val="21"/>
              </w:rPr>
            </w:pPr>
            <w:r w:rsidRPr="003E7D25">
              <w:rPr>
                <w:rFonts w:asciiTheme="minorEastAsia" w:eastAsiaTheme="minorEastAsia" w:hAnsiTheme="minorEastAsia" w:hint="eastAsia"/>
                <w:szCs w:val="21"/>
              </w:rPr>
              <w:t>学校現場の安全確保への配慮・工夫</w:t>
            </w:r>
          </w:p>
        </w:tc>
        <w:tc>
          <w:tcPr>
            <w:tcW w:w="1417" w:type="dxa"/>
            <w:vAlign w:val="center"/>
          </w:tcPr>
          <w:p w14:paraId="0F7B6261" w14:textId="77777777" w:rsidR="003E7D25" w:rsidRPr="003E7D25" w:rsidRDefault="003E7D25" w:rsidP="004403B6">
            <w:pPr>
              <w:jc w:val="right"/>
              <w:rPr>
                <w:rFonts w:asciiTheme="minorEastAsia" w:eastAsiaTheme="minorEastAsia" w:hAnsiTheme="minorEastAsia"/>
                <w:szCs w:val="21"/>
              </w:rPr>
            </w:pPr>
            <w:r w:rsidRPr="003E7D25">
              <w:rPr>
                <w:rFonts w:asciiTheme="minorEastAsia" w:eastAsiaTheme="minorEastAsia" w:hAnsiTheme="minorEastAsia" w:hint="eastAsia"/>
                <w:szCs w:val="21"/>
              </w:rPr>
              <w:t>8点</w:t>
            </w:r>
          </w:p>
        </w:tc>
      </w:tr>
      <w:tr w:rsidR="003E7D25" w:rsidRPr="003E7D25" w14:paraId="6A32B140" w14:textId="77777777" w:rsidTr="004403B6">
        <w:trPr>
          <w:trHeight w:val="146"/>
        </w:trPr>
        <w:tc>
          <w:tcPr>
            <w:tcW w:w="540" w:type="dxa"/>
            <w:vAlign w:val="center"/>
          </w:tcPr>
          <w:p w14:paraId="5D1211EF" w14:textId="77777777" w:rsidR="003E7D25" w:rsidRPr="003E7D25" w:rsidRDefault="003E7D25" w:rsidP="004403B6">
            <w:pPr>
              <w:jc w:val="center"/>
              <w:rPr>
                <w:rFonts w:asciiTheme="minorEastAsia" w:eastAsiaTheme="minorEastAsia" w:hAnsiTheme="minorEastAsia"/>
                <w:szCs w:val="21"/>
              </w:rPr>
            </w:pPr>
            <w:r w:rsidRPr="003E7D25">
              <w:rPr>
                <w:rFonts w:asciiTheme="minorEastAsia" w:eastAsiaTheme="minorEastAsia" w:hAnsiTheme="minorEastAsia" w:hint="eastAsia"/>
                <w:szCs w:val="21"/>
              </w:rPr>
              <w:t>８</w:t>
            </w:r>
          </w:p>
        </w:tc>
        <w:tc>
          <w:tcPr>
            <w:tcW w:w="7007" w:type="dxa"/>
            <w:vAlign w:val="center"/>
          </w:tcPr>
          <w:p w14:paraId="1946EAEC" w14:textId="77777777" w:rsidR="003E7D25" w:rsidRPr="003E7D25" w:rsidRDefault="003E7D25" w:rsidP="004403B6">
            <w:pPr>
              <w:rPr>
                <w:rFonts w:asciiTheme="minorEastAsia" w:eastAsiaTheme="minorEastAsia" w:hAnsiTheme="minorEastAsia"/>
                <w:szCs w:val="21"/>
              </w:rPr>
            </w:pPr>
            <w:r w:rsidRPr="003E7D25">
              <w:rPr>
                <w:rFonts w:asciiTheme="minorEastAsia" w:eastAsiaTheme="minorEastAsia" w:hAnsiTheme="minorEastAsia" w:hint="eastAsia"/>
                <w:szCs w:val="21"/>
              </w:rPr>
              <w:t>環境への配慮</w:t>
            </w:r>
          </w:p>
        </w:tc>
        <w:tc>
          <w:tcPr>
            <w:tcW w:w="1417" w:type="dxa"/>
            <w:vAlign w:val="center"/>
          </w:tcPr>
          <w:p w14:paraId="50AF2531" w14:textId="77777777" w:rsidR="003E7D25" w:rsidRPr="003E7D25" w:rsidRDefault="003E7D25" w:rsidP="004403B6">
            <w:pPr>
              <w:jc w:val="right"/>
              <w:rPr>
                <w:rFonts w:asciiTheme="minorEastAsia" w:eastAsiaTheme="minorEastAsia" w:hAnsiTheme="minorEastAsia"/>
                <w:szCs w:val="21"/>
              </w:rPr>
            </w:pPr>
            <w:r w:rsidRPr="003E7D25">
              <w:rPr>
                <w:rFonts w:asciiTheme="minorEastAsia" w:eastAsiaTheme="minorEastAsia" w:hAnsiTheme="minorEastAsia" w:hint="eastAsia"/>
                <w:szCs w:val="21"/>
              </w:rPr>
              <w:t>3点</w:t>
            </w:r>
          </w:p>
        </w:tc>
      </w:tr>
      <w:tr w:rsidR="003E7D25" w:rsidRPr="003E7D25" w14:paraId="3887A058" w14:textId="77777777" w:rsidTr="004403B6">
        <w:trPr>
          <w:trHeight w:val="70"/>
        </w:trPr>
        <w:tc>
          <w:tcPr>
            <w:tcW w:w="7547" w:type="dxa"/>
            <w:gridSpan w:val="2"/>
            <w:vAlign w:val="center"/>
          </w:tcPr>
          <w:p w14:paraId="35C6C608" w14:textId="77777777" w:rsidR="003E7D25" w:rsidRPr="003E7D25" w:rsidRDefault="003E7D25" w:rsidP="004403B6">
            <w:pPr>
              <w:rPr>
                <w:rFonts w:asciiTheme="minorEastAsia" w:eastAsiaTheme="minorEastAsia" w:hAnsiTheme="minorEastAsia"/>
                <w:szCs w:val="21"/>
              </w:rPr>
            </w:pPr>
            <w:r w:rsidRPr="003E7D25">
              <w:rPr>
                <w:rFonts w:asciiTheme="minorEastAsia" w:eastAsiaTheme="minorEastAsia" w:hAnsiTheme="minorEastAsia" w:hint="eastAsia"/>
                <w:szCs w:val="21"/>
              </w:rPr>
              <w:t>■ 維持管理に関する項目</w:t>
            </w:r>
          </w:p>
        </w:tc>
        <w:tc>
          <w:tcPr>
            <w:tcW w:w="1417" w:type="dxa"/>
            <w:vAlign w:val="center"/>
          </w:tcPr>
          <w:p w14:paraId="25A7FC52" w14:textId="77777777" w:rsidR="003E7D25" w:rsidRPr="003E7D25" w:rsidRDefault="003E7D25" w:rsidP="004403B6">
            <w:pPr>
              <w:jc w:val="center"/>
              <w:rPr>
                <w:rFonts w:asciiTheme="minorEastAsia" w:eastAsiaTheme="minorEastAsia" w:hAnsiTheme="minorEastAsia"/>
                <w:szCs w:val="21"/>
              </w:rPr>
            </w:pPr>
            <w:r w:rsidRPr="003E7D25">
              <w:rPr>
                <w:rFonts w:asciiTheme="minorEastAsia" w:eastAsiaTheme="minorEastAsia" w:hAnsiTheme="minorEastAsia" w:hint="eastAsia"/>
                <w:szCs w:val="21"/>
              </w:rPr>
              <w:t>計25点</w:t>
            </w:r>
          </w:p>
        </w:tc>
      </w:tr>
      <w:tr w:rsidR="003E7D25" w:rsidRPr="003E7D25" w14:paraId="7338D8DC" w14:textId="77777777" w:rsidTr="004403B6">
        <w:trPr>
          <w:trHeight w:val="224"/>
        </w:trPr>
        <w:tc>
          <w:tcPr>
            <w:tcW w:w="540" w:type="dxa"/>
            <w:vAlign w:val="center"/>
          </w:tcPr>
          <w:p w14:paraId="461F1F8B" w14:textId="77777777" w:rsidR="003E7D25" w:rsidRPr="003E7D25" w:rsidRDefault="003E7D25" w:rsidP="004403B6">
            <w:pPr>
              <w:jc w:val="center"/>
              <w:rPr>
                <w:rFonts w:asciiTheme="minorEastAsia" w:eastAsiaTheme="minorEastAsia" w:hAnsiTheme="minorEastAsia"/>
                <w:szCs w:val="21"/>
              </w:rPr>
            </w:pPr>
            <w:r w:rsidRPr="003E7D25">
              <w:rPr>
                <w:rFonts w:asciiTheme="minorEastAsia" w:eastAsiaTheme="minorEastAsia" w:hAnsiTheme="minorEastAsia" w:hint="eastAsia"/>
                <w:szCs w:val="21"/>
              </w:rPr>
              <w:t>９</w:t>
            </w:r>
          </w:p>
        </w:tc>
        <w:tc>
          <w:tcPr>
            <w:tcW w:w="7007" w:type="dxa"/>
            <w:vAlign w:val="center"/>
          </w:tcPr>
          <w:p w14:paraId="3309ED97" w14:textId="77777777" w:rsidR="003E7D25" w:rsidRPr="003E7D25" w:rsidRDefault="003E7D25" w:rsidP="004403B6">
            <w:pPr>
              <w:rPr>
                <w:rFonts w:asciiTheme="minorEastAsia" w:eastAsiaTheme="minorEastAsia" w:hAnsiTheme="minorEastAsia" w:cs="ＭＳ Ｐゴシック"/>
                <w:szCs w:val="21"/>
              </w:rPr>
            </w:pPr>
            <w:r w:rsidRPr="003E7D25">
              <w:rPr>
                <w:rFonts w:asciiTheme="minorEastAsia" w:eastAsiaTheme="minorEastAsia" w:hAnsiTheme="minorEastAsia" w:hint="eastAsia"/>
                <w:szCs w:val="21"/>
              </w:rPr>
              <w:t>維持管理計画、維持管理体制の妥当性</w:t>
            </w:r>
          </w:p>
        </w:tc>
        <w:tc>
          <w:tcPr>
            <w:tcW w:w="1417" w:type="dxa"/>
            <w:vAlign w:val="center"/>
          </w:tcPr>
          <w:p w14:paraId="1EEC8862" w14:textId="77777777" w:rsidR="003E7D25" w:rsidRPr="003E7D25" w:rsidRDefault="003E7D25" w:rsidP="004403B6">
            <w:pPr>
              <w:jc w:val="right"/>
              <w:rPr>
                <w:rFonts w:asciiTheme="minorEastAsia" w:eastAsiaTheme="minorEastAsia" w:hAnsiTheme="minorEastAsia"/>
                <w:szCs w:val="21"/>
              </w:rPr>
            </w:pPr>
            <w:r w:rsidRPr="003E7D25">
              <w:rPr>
                <w:rFonts w:asciiTheme="minorEastAsia" w:eastAsiaTheme="minorEastAsia" w:hAnsiTheme="minorEastAsia" w:hint="eastAsia"/>
                <w:szCs w:val="21"/>
              </w:rPr>
              <w:t>18点</w:t>
            </w:r>
          </w:p>
        </w:tc>
      </w:tr>
      <w:tr w:rsidR="003E7D25" w:rsidRPr="003E7D25" w14:paraId="1B81F1EC" w14:textId="77777777" w:rsidTr="004403B6">
        <w:trPr>
          <w:trHeight w:val="224"/>
        </w:trPr>
        <w:tc>
          <w:tcPr>
            <w:tcW w:w="540" w:type="dxa"/>
            <w:vAlign w:val="center"/>
          </w:tcPr>
          <w:p w14:paraId="66E47824" w14:textId="77777777" w:rsidR="003E7D25" w:rsidRPr="003E7D25" w:rsidRDefault="003E7D25" w:rsidP="004403B6">
            <w:pPr>
              <w:rPr>
                <w:rFonts w:asciiTheme="minorEastAsia" w:eastAsiaTheme="minorEastAsia" w:hAnsiTheme="minorEastAsia"/>
                <w:szCs w:val="21"/>
              </w:rPr>
            </w:pPr>
            <w:r w:rsidRPr="003E7D25">
              <w:rPr>
                <w:rFonts w:asciiTheme="minorEastAsia" w:eastAsiaTheme="minorEastAsia" w:hAnsiTheme="minorEastAsia" w:hint="eastAsia"/>
                <w:szCs w:val="21"/>
              </w:rPr>
              <w:t>10</w:t>
            </w:r>
          </w:p>
        </w:tc>
        <w:tc>
          <w:tcPr>
            <w:tcW w:w="7007" w:type="dxa"/>
            <w:vAlign w:val="center"/>
          </w:tcPr>
          <w:p w14:paraId="65E1DF75" w14:textId="77777777" w:rsidR="003E7D25" w:rsidRPr="003E7D25" w:rsidRDefault="003E7D25" w:rsidP="004403B6">
            <w:pPr>
              <w:rPr>
                <w:rFonts w:asciiTheme="minorEastAsia" w:eastAsiaTheme="minorEastAsia" w:hAnsiTheme="minorEastAsia"/>
                <w:szCs w:val="21"/>
              </w:rPr>
            </w:pPr>
            <w:r w:rsidRPr="003E7D25">
              <w:rPr>
                <w:rFonts w:asciiTheme="minorEastAsia" w:eastAsiaTheme="minorEastAsia" w:hAnsiTheme="minorEastAsia" w:hint="eastAsia"/>
                <w:szCs w:val="21"/>
              </w:rPr>
              <w:t>モニタリングの仕組みの効率性・有効性</w:t>
            </w:r>
          </w:p>
        </w:tc>
        <w:tc>
          <w:tcPr>
            <w:tcW w:w="1417" w:type="dxa"/>
            <w:vAlign w:val="center"/>
          </w:tcPr>
          <w:p w14:paraId="2546784D" w14:textId="77777777" w:rsidR="003E7D25" w:rsidRPr="003E7D25" w:rsidRDefault="003E7D25" w:rsidP="004403B6">
            <w:pPr>
              <w:jc w:val="right"/>
              <w:rPr>
                <w:rFonts w:asciiTheme="minorEastAsia" w:eastAsiaTheme="minorEastAsia" w:hAnsiTheme="minorEastAsia"/>
                <w:szCs w:val="21"/>
              </w:rPr>
            </w:pPr>
            <w:r w:rsidRPr="003E7D25">
              <w:rPr>
                <w:rFonts w:asciiTheme="minorEastAsia" w:eastAsiaTheme="minorEastAsia" w:hAnsiTheme="minorEastAsia" w:hint="eastAsia"/>
                <w:szCs w:val="21"/>
              </w:rPr>
              <w:t>7点</w:t>
            </w:r>
          </w:p>
        </w:tc>
      </w:tr>
      <w:tr w:rsidR="003E7D25" w:rsidRPr="003E7D25" w14:paraId="79AD399E" w14:textId="77777777" w:rsidTr="004403B6">
        <w:trPr>
          <w:trHeight w:val="70"/>
        </w:trPr>
        <w:tc>
          <w:tcPr>
            <w:tcW w:w="8964" w:type="dxa"/>
            <w:gridSpan w:val="3"/>
            <w:vAlign w:val="center"/>
          </w:tcPr>
          <w:p w14:paraId="632ABD4E" w14:textId="05DC6BA6" w:rsidR="003E7D25" w:rsidRPr="003E7D25" w:rsidRDefault="003E7D25" w:rsidP="0049666B">
            <w:pPr>
              <w:wordWrap w:val="0"/>
              <w:jc w:val="right"/>
              <w:rPr>
                <w:rFonts w:asciiTheme="minorEastAsia" w:eastAsiaTheme="minorEastAsia" w:hAnsiTheme="minorEastAsia"/>
                <w:szCs w:val="21"/>
              </w:rPr>
            </w:pPr>
            <w:r w:rsidRPr="003E7D25">
              <w:rPr>
                <w:rFonts w:asciiTheme="minorEastAsia" w:eastAsiaTheme="minorEastAsia" w:hAnsiTheme="minorEastAsia" w:hint="eastAsia"/>
                <w:szCs w:val="21"/>
              </w:rPr>
              <w:t>合計　100点</w:t>
            </w:r>
          </w:p>
        </w:tc>
      </w:tr>
    </w:tbl>
    <w:p w14:paraId="05884BE7" w14:textId="77777777" w:rsidR="003E7D25" w:rsidRDefault="003E7D25" w:rsidP="003E7D25">
      <w:pPr>
        <w:widowControl/>
        <w:jc w:val="left"/>
        <w:rPr>
          <w:rFonts w:hAnsi="ＭＳ 明朝"/>
          <w:szCs w:val="21"/>
        </w:rPr>
      </w:pPr>
    </w:p>
    <w:p w14:paraId="47BEBC9F" w14:textId="0F6687EA" w:rsidR="003E7D25" w:rsidRPr="006B4A9B" w:rsidRDefault="003E7D25" w:rsidP="003E7D25">
      <w:pPr>
        <w:jc w:val="center"/>
        <w:rPr>
          <w:rFonts w:ascii="ＭＳ ゴシック" w:eastAsia="ＭＳ ゴシック" w:hAnsi="ＭＳ ゴシック"/>
          <w:szCs w:val="21"/>
        </w:rPr>
      </w:pPr>
      <w:r w:rsidRPr="006B4A9B">
        <w:rPr>
          <w:rFonts w:ascii="ＭＳ ゴシック" w:eastAsia="ＭＳ ゴシック" w:hAnsi="ＭＳ ゴシック" w:hint="eastAsia"/>
          <w:szCs w:val="21"/>
        </w:rPr>
        <w:t>【各審査項目の得点化基準】</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4252"/>
        <w:gridCol w:w="2141"/>
      </w:tblGrid>
      <w:tr w:rsidR="003E7D25" w:rsidRPr="004818FD" w14:paraId="7B609B58" w14:textId="77777777" w:rsidTr="003E7D25">
        <w:tc>
          <w:tcPr>
            <w:tcW w:w="1276" w:type="dxa"/>
            <w:shd w:val="clear" w:color="auto" w:fill="D9D9D9" w:themeFill="background1" w:themeFillShade="D9"/>
          </w:tcPr>
          <w:p w14:paraId="3C024D18" w14:textId="6EF5F7C0" w:rsidR="003E7D25" w:rsidRPr="00CF37F2" w:rsidRDefault="003E7D25" w:rsidP="004403B6">
            <w:pPr>
              <w:jc w:val="center"/>
              <w:rPr>
                <w:rFonts w:asciiTheme="minorEastAsia" w:eastAsiaTheme="minorEastAsia" w:hAnsiTheme="minorEastAsia"/>
                <w:szCs w:val="21"/>
              </w:rPr>
            </w:pPr>
            <w:r w:rsidRPr="00BA3988">
              <w:rPr>
                <w:rFonts w:hint="eastAsia"/>
              </w:rPr>
              <w:t>評価</w:t>
            </w:r>
          </w:p>
        </w:tc>
        <w:tc>
          <w:tcPr>
            <w:tcW w:w="4252" w:type="dxa"/>
            <w:shd w:val="clear" w:color="auto" w:fill="D9D9D9" w:themeFill="background1" w:themeFillShade="D9"/>
          </w:tcPr>
          <w:p w14:paraId="3F545C59" w14:textId="2C130271" w:rsidR="003E7D25" w:rsidRPr="00CF37F2" w:rsidRDefault="003E7D25" w:rsidP="004403B6">
            <w:pPr>
              <w:jc w:val="center"/>
              <w:rPr>
                <w:rFonts w:asciiTheme="minorEastAsia" w:eastAsiaTheme="minorEastAsia" w:hAnsiTheme="minorEastAsia"/>
                <w:szCs w:val="21"/>
              </w:rPr>
            </w:pPr>
            <w:r w:rsidRPr="00BA3988">
              <w:rPr>
                <w:rFonts w:hint="eastAsia"/>
              </w:rPr>
              <w:t>評価基準</w:t>
            </w:r>
          </w:p>
        </w:tc>
        <w:tc>
          <w:tcPr>
            <w:tcW w:w="2141" w:type="dxa"/>
            <w:shd w:val="clear" w:color="auto" w:fill="D9D9D9" w:themeFill="background1" w:themeFillShade="D9"/>
          </w:tcPr>
          <w:p w14:paraId="226798E0" w14:textId="02A6F00A" w:rsidR="003E7D25" w:rsidRPr="00CF37F2" w:rsidRDefault="003E7D25" w:rsidP="004403B6">
            <w:pPr>
              <w:jc w:val="center"/>
              <w:rPr>
                <w:rFonts w:asciiTheme="minorEastAsia" w:eastAsiaTheme="minorEastAsia" w:hAnsiTheme="minorEastAsia"/>
                <w:szCs w:val="21"/>
              </w:rPr>
            </w:pPr>
            <w:r w:rsidRPr="00BA3988">
              <w:rPr>
                <w:rFonts w:hint="eastAsia"/>
              </w:rPr>
              <w:t>点数化の方法</w:t>
            </w:r>
          </w:p>
        </w:tc>
      </w:tr>
      <w:tr w:rsidR="003E7D25" w:rsidRPr="004818FD" w14:paraId="67938FA3" w14:textId="77777777" w:rsidTr="003E7D25">
        <w:tc>
          <w:tcPr>
            <w:tcW w:w="1276" w:type="dxa"/>
          </w:tcPr>
          <w:p w14:paraId="4434743B" w14:textId="226468E7" w:rsidR="003E7D25" w:rsidRPr="00CF37F2" w:rsidRDefault="003E7D25" w:rsidP="003E7D25">
            <w:pPr>
              <w:jc w:val="center"/>
              <w:rPr>
                <w:rFonts w:asciiTheme="minorEastAsia" w:eastAsiaTheme="minorEastAsia" w:hAnsiTheme="minorEastAsia"/>
                <w:szCs w:val="21"/>
              </w:rPr>
            </w:pPr>
            <w:r w:rsidRPr="000A2F8B">
              <w:rPr>
                <w:rFonts w:hint="eastAsia"/>
              </w:rPr>
              <w:t>Ａ</w:t>
            </w:r>
          </w:p>
        </w:tc>
        <w:tc>
          <w:tcPr>
            <w:tcW w:w="4252" w:type="dxa"/>
          </w:tcPr>
          <w:p w14:paraId="2B5BDF9D" w14:textId="3E54224F" w:rsidR="003E7D25" w:rsidRPr="00CF37F2" w:rsidRDefault="003E7D25" w:rsidP="004403B6">
            <w:pPr>
              <w:rPr>
                <w:rFonts w:asciiTheme="minorEastAsia" w:eastAsiaTheme="minorEastAsia" w:hAnsiTheme="minorEastAsia"/>
                <w:szCs w:val="21"/>
              </w:rPr>
            </w:pPr>
            <w:r w:rsidRPr="000A2F8B">
              <w:rPr>
                <w:rFonts w:hint="eastAsia"/>
              </w:rPr>
              <w:t>具体的な、極めて優れた提案がある</w:t>
            </w:r>
          </w:p>
        </w:tc>
        <w:tc>
          <w:tcPr>
            <w:tcW w:w="2141" w:type="dxa"/>
          </w:tcPr>
          <w:p w14:paraId="456C5206" w14:textId="05C74B47" w:rsidR="003E7D25" w:rsidRPr="00CF37F2" w:rsidRDefault="003E7D25" w:rsidP="003E7D25">
            <w:pPr>
              <w:jc w:val="center"/>
              <w:rPr>
                <w:rFonts w:asciiTheme="minorEastAsia" w:eastAsiaTheme="minorEastAsia" w:hAnsiTheme="minorEastAsia"/>
                <w:szCs w:val="21"/>
              </w:rPr>
            </w:pPr>
            <w:r w:rsidRPr="000A2F8B">
              <w:rPr>
                <w:rFonts w:hint="eastAsia"/>
              </w:rPr>
              <w:t>配点×1.0</w:t>
            </w:r>
          </w:p>
        </w:tc>
      </w:tr>
      <w:tr w:rsidR="003E7D25" w:rsidRPr="004818FD" w14:paraId="57534835" w14:textId="77777777" w:rsidTr="003E7D25">
        <w:tc>
          <w:tcPr>
            <w:tcW w:w="1276" w:type="dxa"/>
          </w:tcPr>
          <w:p w14:paraId="22FA49CA" w14:textId="089CDA87" w:rsidR="003E7D25" w:rsidRPr="00CF37F2" w:rsidRDefault="003E7D25" w:rsidP="003E7D25">
            <w:pPr>
              <w:jc w:val="center"/>
              <w:rPr>
                <w:rFonts w:asciiTheme="minorEastAsia" w:eastAsiaTheme="minorEastAsia" w:hAnsiTheme="minorEastAsia"/>
                <w:szCs w:val="21"/>
              </w:rPr>
            </w:pPr>
            <w:r w:rsidRPr="000A2F8B">
              <w:rPr>
                <w:rFonts w:hint="eastAsia"/>
              </w:rPr>
              <w:t>Ｂ</w:t>
            </w:r>
          </w:p>
        </w:tc>
        <w:tc>
          <w:tcPr>
            <w:tcW w:w="4252" w:type="dxa"/>
          </w:tcPr>
          <w:p w14:paraId="76EDA199" w14:textId="11F423ED" w:rsidR="003E7D25" w:rsidRPr="00CF37F2" w:rsidRDefault="003E7D25" w:rsidP="004403B6">
            <w:pPr>
              <w:rPr>
                <w:rFonts w:asciiTheme="minorEastAsia" w:eastAsiaTheme="minorEastAsia" w:hAnsiTheme="minorEastAsia"/>
                <w:szCs w:val="21"/>
              </w:rPr>
            </w:pPr>
            <w:r w:rsidRPr="000A2F8B">
              <w:rPr>
                <w:rFonts w:hint="eastAsia"/>
              </w:rPr>
              <w:t>具体的に優れた提案がある</w:t>
            </w:r>
          </w:p>
        </w:tc>
        <w:tc>
          <w:tcPr>
            <w:tcW w:w="2141" w:type="dxa"/>
          </w:tcPr>
          <w:p w14:paraId="64ACE17C" w14:textId="1B3CC233" w:rsidR="003E7D25" w:rsidRPr="00CF37F2" w:rsidRDefault="003E7D25" w:rsidP="003E7D25">
            <w:pPr>
              <w:jc w:val="center"/>
              <w:rPr>
                <w:rFonts w:asciiTheme="minorEastAsia" w:eastAsiaTheme="minorEastAsia" w:hAnsiTheme="minorEastAsia"/>
                <w:szCs w:val="21"/>
              </w:rPr>
            </w:pPr>
            <w:r w:rsidRPr="000A2F8B">
              <w:rPr>
                <w:rFonts w:hint="eastAsia"/>
              </w:rPr>
              <w:t>配点×0.6</w:t>
            </w:r>
          </w:p>
        </w:tc>
      </w:tr>
      <w:tr w:rsidR="003E7D25" w:rsidRPr="004818FD" w14:paraId="61417980" w14:textId="77777777" w:rsidTr="003E7D25">
        <w:tc>
          <w:tcPr>
            <w:tcW w:w="1276" w:type="dxa"/>
          </w:tcPr>
          <w:p w14:paraId="31060441" w14:textId="768872D4" w:rsidR="003E7D25" w:rsidRPr="00CF37F2" w:rsidRDefault="003E7D25" w:rsidP="003E7D25">
            <w:pPr>
              <w:jc w:val="center"/>
              <w:rPr>
                <w:rFonts w:asciiTheme="minorEastAsia" w:eastAsiaTheme="minorEastAsia" w:hAnsiTheme="minorEastAsia"/>
                <w:szCs w:val="21"/>
              </w:rPr>
            </w:pPr>
            <w:r w:rsidRPr="000A2F8B">
              <w:rPr>
                <w:rFonts w:hint="eastAsia"/>
              </w:rPr>
              <w:t>Ｃ</w:t>
            </w:r>
          </w:p>
        </w:tc>
        <w:tc>
          <w:tcPr>
            <w:tcW w:w="4252" w:type="dxa"/>
          </w:tcPr>
          <w:p w14:paraId="4EDDF3C6" w14:textId="799D77A0" w:rsidR="003E7D25" w:rsidRPr="00CF37F2" w:rsidRDefault="003E7D25" w:rsidP="004403B6">
            <w:pPr>
              <w:rPr>
                <w:rFonts w:asciiTheme="minorEastAsia" w:eastAsiaTheme="minorEastAsia" w:hAnsiTheme="minorEastAsia"/>
                <w:szCs w:val="21"/>
              </w:rPr>
            </w:pPr>
            <w:r w:rsidRPr="000A2F8B">
              <w:rPr>
                <w:rFonts w:hint="eastAsia"/>
              </w:rPr>
              <w:t>具体的に提案がある</w:t>
            </w:r>
          </w:p>
        </w:tc>
        <w:tc>
          <w:tcPr>
            <w:tcW w:w="2141" w:type="dxa"/>
          </w:tcPr>
          <w:p w14:paraId="33DDDBAE" w14:textId="7BDF60B9" w:rsidR="003E7D25" w:rsidRPr="00CF37F2" w:rsidRDefault="003E7D25" w:rsidP="003E7D25">
            <w:pPr>
              <w:jc w:val="center"/>
              <w:rPr>
                <w:rFonts w:asciiTheme="minorEastAsia" w:eastAsiaTheme="minorEastAsia" w:hAnsiTheme="minorEastAsia"/>
                <w:szCs w:val="21"/>
              </w:rPr>
            </w:pPr>
            <w:r w:rsidRPr="000A2F8B">
              <w:rPr>
                <w:rFonts w:hint="eastAsia"/>
              </w:rPr>
              <w:t>配点×0.2</w:t>
            </w:r>
          </w:p>
        </w:tc>
      </w:tr>
      <w:tr w:rsidR="003E7D25" w:rsidRPr="004818FD" w14:paraId="2D02662A" w14:textId="77777777" w:rsidTr="003E7D25">
        <w:tc>
          <w:tcPr>
            <w:tcW w:w="1276" w:type="dxa"/>
          </w:tcPr>
          <w:p w14:paraId="27DF14CB" w14:textId="5115FD83" w:rsidR="003E7D25" w:rsidRPr="00CF37F2" w:rsidRDefault="003E7D25" w:rsidP="003E7D25">
            <w:pPr>
              <w:jc w:val="center"/>
              <w:rPr>
                <w:rFonts w:asciiTheme="minorEastAsia" w:eastAsiaTheme="minorEastAsia" w:hAnsiTheme="minorEastAsia"/>
                <w:szCs w:val="21"/>
              </w:rPr>
            </w:pPr>
            <w:r w:rsidRPr="000A2F8B">
              <w:rPr>
                <w:rFonts w:hint="eastAsia"/>
              </w:rPr>
              <w:t>Ｄ</w:t>
            </w:r>
          </w:p>
        </w:tc>
        <w:tc>
          <w:tcPr>
            <w:tcW w:w="4252" w:type="dxa"/>
          </w:tcPr>
          <w:p w14:paraId="342D7BCD" w14:textId="74941AF6" w:rsidR="003E7D25" w:rsidRPr="00CF37F2" w:rsidRDefault="003E7D25" w:rsidP="004403B6">
            <w:pPr>
              <w:rPr>
                <w:rFonts w:asciiTheme="minorEastAsia" w:eastAsiaTheme="minorEastAsia" w:hAnsiTheme="minorEastAsia"/>
                <w:szCs w:val="21"/>
              </w:rPr>
            </w:pPr>
            <w:r w:rsidRPr="000A2F8B">
              <w:rPr>
                <w:rFonts w:hint="eastAsia"/>
              </w:rPr>
              <w:t>特に要求水準を超える提案がない</w:t>
            </w:r>
          </w:p>
        </w:tc>
        <w:tc>
          <w:tcPr>
            <w:tcW w:w="2141" w:type="dxa"/>
          </w:tcPr>
          <w:p w14:paraId="56023043" w14:textId="27C7CE61" w:rsidR="003E7D25" w:rsidRPr="00CF37F2" w:rsidRDefault="003E7D25" w:rsidP="003E7D25">
            <w:pPr>
              <w:jc w:val="center"/>
              <w:rPr>
                <w:rFonts w:asciiTheme="minorEastAsia" w:eastAsiaTheme="minorEastAsia" w:hAnsiTheme="minorEastAsia"/>
                <w:szCs w:val="21"/>
              </w:rPr>
            </w:pPr>
            <w:r w:rsidRPr="000A2F8B">
              <w:rPr>
                <w:rFonts w:hint="eastAsia"/>
              </w:rPr>
              <w:t>配点×0.0</w:t>
            </w:r>
          </w:p>
        </w:tc>
      </w:tr>
    </w:tbl>
    <w:p w14:paraId="6C618E06" w14:textId="77777777" w:rsidR="006F3926" w:rsidRDefault="006F3926" w:rsidP="006F3926">
      <w:pPr>
        <w:pStyle w:val="aff1"/>
        <w:ind w:leftChars="0" w:left="0" w:firstLineChars="0" w:firstLine="0"/>
      </w:pPr>
    </w:p>
    <w:p w14:paraId="13809F98" w14:textId="55281603" w:rsidR="003E7D25" w:rsidRPr="003E7D25" w:rsidRDefault="003E7D25" w:rsidP="003E7D25">
      <w:pPr>
        <w:pStyle w:val="11"/>
        <w:spacing w:before="318" w:after="159"/>
      </w:pPr>
      <w:bookmarkStart w:id="6" w:name="_Toc531703799"/>
      <w:r w:rsidRPr="003E7D25">
        <w:rPr>
          <w:rFonts w:hint="eastAsia"/>
        </w:rPr>
        <w:t>総合評価点の算出方法</w:t>
      </w:r>
      <w:bookmarkEnd w:id="6"/>
    </w:p>
    <w:p w14:paraId="466EE4DC" w14:textId="713A5550" w:rsidR="003E7D25" w:rsidRDefault="003E7D25" w:rsidP="003E7D25">
      <w:pPr>
        <w:pStyle w:val="aff1"/>
      </w:pPr>
      <w:r w:rsidRPr="003E7D25">
        <w:rPr>
          <w:rFonts w:hint="eastAsia"/>
        </w:rPr>
        <w:t>選定委員会は</w:t>
      </w:r>
      <w:r>
        <w:rPr>
          <w:rFonts w:hint="eastAsia"/>
        </w:rPr>
        <w:t>、</w:t>
      </w:r>
      <w:r w:rsidRPr="003E7D25">
        <w:rPr>
          <w:rFonts w:hint="eastAsia"/>
        </w:rPr>
        <w:t>提案内容に基づいて算出した内容点と事業者グループが提示する入札価格（空調設備</w:t>
      </w:r>
      <w:r>
        <w:rPr>
          <w:rFonts w:hint="eastAsia"/>
        </w:rPr>
        <w:t>等</w:t>
      </w:r>
      <w:r w:rsidRPr="003E7D25">
        <w:rPr>
          <w:rFonts w:hint="eastAsia"/>
        </w:rPr>
        <w:t>の設計業務</w:t>
      </w:r>
      <w:r>
        <w:rPr>
          <w:rFonts w:hint="eastAsia"/>
        </w:rPr>
        <w:t>、</w:t>
      </w:r>
      <w:r w:rsidRPr="003E7D25">
        <w:rPr>
          <w:rFonts w:hint="eastAsia"/>
        </w:rPr>
        <w:t>施工業務</w:t>
      </w:r>
      <w:r>
        <w:rPr>
          <w:rFonts w:hint="eastAsia"/>
        </w:rPr>
        <w:t>、工事監理業務、</w:t>
      </w:r>
      <w:r w:rsidRPr="003E7D25">
        <w:rPr>
          <w:rFonts w:hint="eastAsia"/>
        </w:rPr>
        <w:t>所有権移転業務及び維持管理業務等の総額）に</w:t>
      </w:r>
      <w:r>
        <w:rPr>
          <w:rFonts w:hint="eastAsia"/>
        </w:rPr>
        <w:t>、</w:t>
      </w:r>
      <w:r w:rsidRPr="003E7D25">
        <w:rPr>
          <w:rFonts w:hint="eastAsia"/>
        </w:rPr>
        <w:t>維持管理期間内の空調設備の運用に係るエネルギー費用の総額を加えた合計（以下「ライフサイクルコストの総額」とい</w:t>
      </w:r>
      <w:r>
        <w:rPr>
          <w:rFonts w:hint="eastAsia"/>
        </w:rPr>
        <w:t>います</w:t>
      </w:r>
      <w:r w:rsidRPr="003E7D25">
        <w:rPr>
          <w:rFonts w:hint="eastAsia"/>
        </w:rPr>
        <w:t>。）に基づいて算出した価格点の合計により</w:t>
      </w:r>
      <w:r>
        <w:rPr>
          <w:rFonts w:hint="eastAsia"/>
        </w:rPr>
        <w:t>、</w:t>
      </w:r>
      <w:r w:rsidRPr="003E7D25">
        <w:rPr>
          <w:rFonts w:hint="eastAsia"/>
        </w:rPr>
        <w:t>事業者グループの総合評価点を算出し</w:t>
      </w:r>
      <w:r>
        <w:rPr>
          <w:rFonts w:hint="eastAsia"/>
        </w:rPr>
        <w:t>ました</w:t>
      </w:r>
      <w:r w:rsidRPr="003E7D25">
        <w:rPr>
          <w:rFonts w:hint="eastAsia"/>
        </w:rPr>
        <w:t>。</w:t>
      </w:r>
    </w:p>
    <w:p w14:paraId="400FF51A" w14:textId="77777777" w:rsidR="003E7D25" w:rsidRDefault="003E7D25" w:rsidP="003E7D25">
      <w:pPr>
        <w:pStyle w:val="22"/>
        <w:ind w:left="0" w:firstLine="0"/>
        <w:rPr>
          <w:rFonts w:ascii="Century" w:hAnsi="Century"/>
        </w:rPr>
      </w:pPr>
    </w:p>
    <w:p w14:paraId="6D92D52D" w14:textId="77777777" w:rsidR="006B4A9B" w:rsidRDefault="006B4A9B" w:rsidP="003E7D25">
      <w:pPr>
        <w:pStyle w:val="22"/>
        <w:ind w:left="0" w:firstLine="0"/>
        <w:rPr>
          <w:rFonts w:ascii="Century" w:hAnsi="Century"/>
        </w:rPr>
      </w:pPr>
    </w:p>
    <w:p w14:paraId="2C8A4395" w14:textId="3CB02ED4" w:rsidR="003E7D25" w:rsidRPr="006B4A9B" w:rsidRDefault="003E7D25" w:rsidP="003E7D25">
      <w:pPr>
        <w:jc w:val="center"/>
        <w:rPr>
          <w:rFonts w:ascii="ＭＳ ゴシック" w:eastAsia="ＭＳ ゴシック" w:hAnsi="ＭＳ ゴシック"/>
          <w:szCs w:val="21"/>
        </w:rPr>
      </w:pPr>
      <w:r w:rsidRPr="006B4A9B">
        <w:rPr>
          <w:rFonts w:ascii="ＭＳ ゴシック" w:eastAsia="ＭＳ ゴシック" w:hAnsi="ＭＳ ゴシック" w:hint="eastAsia"/>
          <w:szCs w:val="21"/>
        </w:rPr>
        <w:lastRenderedPageBreak/>
        <w:t>【価格点の算出方法】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08"/>
      </w:tblGrid>
      <w:tr w:rsidR="003E7D25" w:rsidRPr="003E7D25" w14:paraId="346B49E9" w14:textId="77777777" w:rsidTr="003E7D25">
        <w:trPr>
          <w:trHeight w:val="1171"/>
          <w:jc w:val="center"/>
        </w:trPr>
        <w:tc>
          <w:tcPr>
            <w:tcW w:w="8208" w:type="dxa"/>
            <w:vAlign w:val="center"/>
          </w:tcPr>
          <w:p w14:paraId="3F3AC801" w14:textId="77777777" w:rsidR="003E7D25" w:rsidRPr="003E7D25" w:rsidRDefault="003E7D25" w:rsidP="003E7D25">
            <w:pPr>
              <w:pStyle w:val="31"/>
              <w:snapToGrid w:val="0"/>
              <w:spacing w:line="240" w:lineRule="auto"/>
              <w:ind w:left="0" w:firstLineChars="700" w:firstLine="1512"/>
              <w:rPr>
                <w:rFonts w:asciiTheme="minorEastAsia" w:eastAsiaTheme="minorEastAsia" w:hAnsiTheme="minorEastAsia"/>
              </w:rPr>
            </w:pPr>
            <w:r w:rsidRPr="003E7D25">
              <w:rPr>
                <w:rFonts w:asciiTheme="minorEastAsia" w:eastAsiaTheme="minorEastAsia" w:hAnsiTheme="minorEastAsia" w:hint="eastAsia"/>
              </w:rPr>
              <w:t>提案のうち最も低いライフサイクルコストの総額</w:t>
            </w:r>
          </w:p>
          <w:p w14:paraId="4D1794DF" w14:textId="77777777" w:rsidR="003E7D25" w:rsidRPr="003E7D25" w:rsidRDefault="003E7D25" w:rsidP="003E7D25">
            <w:pPr>
              <w:pStyle w:val="31"/>
              <w:snapToGrid w:val="0"/>
              <w:spacing w:line="240" w:lineRule="auto"/>
              <w:ind w:left="0" w:firstLineChars="100" w:firstLine="216"/>
              <w:rPr>
                <w:rFonts w:asciiTheme="minorEastAsia" w:eastAsiaTheme="minorEastAsia" w:hAnsiTheme="minorEastAsia"/>
              </w:rPr>
            </w:pPr>
            <w:r w:rsidRPr="003E7D25">
              <w:rPr>
                <w:rFonts w:asciiTheme="minorEastAsia" w:eastAsiaTheme="minorEastAsia" w:hAnsiTheme="minorEastAsia" w:hint="eastAsia"/>
              </w:rPr>
              <w:t>価格点＝―――――――――――――――――――――――――――　×100点</w:t>
            </w:r>
          </w:p>
          <w:p w14:paraId="1CB705EE" w14:textId="77777777" w:rsidR="003E7D25" w:rsidRPr="003E7D25" w:rsidRDefault="003E7D25" w:rsidP="003E7D25">
            <w:pPr>
              <w:pStyle w:val="31"/>
              <w:snapToGrid w:val="0"/>
              <w:spacing w:line="240" w:lineRule="auto"/>
              <w:ind w:left="0" w:firstLineChars="600" w:firstLine="1296"/>
              <w:rPr>
                <w:rFonts w:asciiTheme="minorEastAsia" w:eastAsiaTheme="minorEastAsia" w:hAnsiTheme="minorEastAsia"/>
              </w:rPr>
            </w:pPr>
            <w:r w:rsidRPr="003E7D25">
              <w:rPr>
                <w:rFonts w:asciiTheme="minorEastAsia" w:eastAsiaTheme="minorEastAsia" w:hAnsiTheme="minorEastAsia" w:hint="eastAsia"/>
              </w:rPr>
              <w:t>当該入札参加者の提示するライフサイクルコストの総額</w:t>
            </w:r>
          </w:p>
        </w:tc>
      </w:tr>
    </w:tbl>
    <w:p w14:paraId="12FF504E" w14:textId="77777777" w:rsidR="003E7D25" w:rsidRPr="00E8151E" w:rsidRDefault="003E7D25" w:rsidP="003E7D25">
      <w:pPr>
        <w:pStyle w:val="31"/>
        <w:ind w:leftChars="297" w:left="641" w:firstLineChars="100" w:firstLine="216"/>
        <w:rPr>
          <w:rFonts w:ascii="Century" w:eastAsia="ＭＳ 明朝" w:hAnsi="Century"/>
        </w:rPr>
      </w:pPr>
      <w:r>
        <w:rPr>
          <w:rFonts w:ascii="Century" w:eastAsia="ＭＳ 明朝" w:hAnsi="Century" w:hint="eastAsia"/>
        </w:rPr>
        <w:t>ただし、有効桁数は小数点第</w:t>
      </w:r>
      <w:r>
        <w:rPr>
          <w:rFonts w:ascii="Century" w:eastAsia="ＭＳ 明朝" w:hAnsi="Century" w:hint="eastAsia"/>
        </w:rPr>
        <w:t>1</w:t>
      </w:r>
      <w:r>
        <w:rPr>
          <w:rFonts w:ascii="Century" w:eastAsia="ＭＳ 明朝" w:hAnsi="Century" w:hint="eastAsia"/>
        </w:rPr>
        <w:t>位とし、小数点第</w:t>
      </w:r>
      <w:r>
        <w:rPr>
          <w:rFonts w:ascii="Century" w:eastAsia="ＭＳ 明朝" w:hAnsi="Century" w:hint="eastAsia"/>
        </w:rPr>
        <w:t>2</w:t>
      </w:r>
      <w:r>
        <w:rPr>
          <w:rFonts w:ascii="Century" w:eastAsia="ＭＳ 明朝" w:hAnsi="Century" w:hint="eastAsia"/>
        </w:rPr>
        <w:t>位は四捨五入します</w:t>
      </w:r>
      <w:r w:rsidRPr="00E8151E">
        <w:rPr>
          <w:rFonts w:ascii="Century" w:eastAsia="ＭＳ 明朝" w:hAnsi="Century" w:hint="eastAsia"/>
        </w:rPr>
        <w:t>。</w:t>
      </w:r>
    </w:p>
    <w:p w14:paraId="67B87FF3" w14:textId="77777777" w:rsidR="003E7D25" w:rsidRDefault="003E7D25" w:rsidP="003E7D25">
      <w:pPr>
        <w:pStyle w:val="22"/>
        <w:ind w:left="0" w:firstLine="0"/>
      </w:pPr>
    </w:p>
    <w:p w14:paraId="1C06C2B3" w14:textId="5BAC89CE" w:rsidR="003E7D25" w:rsidRPr="006B4A9B" w:rsidRDefault="003E7D25" w:rsidP="003E7D25">
      <w:pPr>
        <w:jc w:val="center"/>
        <w:rPr>
          <w:rFonts w:ascii="ＭＳ ゴシック" w:eastAsia="ＭＳ ゴシック" w:hAnsi="ＭＳ ゴシック"/>
          <w:szCs w:val="21"/>
        </w:rPr>
      </w:pPr>
      <w:r w:rsidRPr="006B4A9B">
        <w:rPr>
          <w:rFonts w:ascii="ＭＳ ゴシック" w:eastAsia="ＭＳ ゴシック" w:hAnsi="ＭＳ ゴシック" w:hint="eastAsia"/>
          <w:szCs w:val="21"/>
        </w:rPr>
        <w:t>【総合評価点の算出方法】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28"/>
      </w:tblGrid>
      <w:tr w:rsidR="003E7D25" w:rsidRPr="003E7D25" w14:paraId="27D77F67" w14:textId="77777777" w:rsidTr="003E7D25">
        <w:trPr>
          <w:trHeight w:val="1068"/>
          <w:jc w:val="center"/>
        </w:trPr>
        <w:tc>
          <w:tcPr>
            <w:tcW w:w="7128" w:type="dxa"/>
            <w:vAlign w:val="center"/>
          </w:tcPr>
          <w:p w14:paraId="4A680F6A" w14:textId="77777777" w:rsidR="003E7D25" w:rsidRPr="003E7D25" w:rsidRDefault="003E7D25" w:rsidP="004403B6">
            <w:pPr>
              <w:pStyle w:val="31"/>
              <w:spacing w:line="300" w:lineRule="exact"/>
              <w:ind w:left="0" w:firstLineChars="200" w:firstLine="432"/>
              <w:jc w:val="left"/>
              <w:rPr>
                <w:rFonts w:asciiTheme="minorEastAsia" w:eastAsiaTheme="minorEastAsia" w:hAnsiTheme="minorEastAsia"/>
              </w:rPr>
            </w:pPr>
            <w:r w:rsidRPr="003E7D25">
              <w:rPr>
                <w:rFonts w:asciiTheme="minorEastAsia" w:eastAsiaTheme="minorEastAsia" w:hAnsiTheme="minorEastAsia" w:hint="eastAsia"/>
              </w:rPr>
              <w:t>総合評価点　　＝　　【内容点】　　＋　　【価格点】</w:t>
            </w:r>
          </w:p>
          <w:p w14:paraId="15242CCD" w14:textId="77777777" w:rsidR="003E7D25" w:rsidRPr="003E7D25" w:rsidRDefault="003E7D25" w:rsidP="004403B6">
            <w:pPr>
              <w:pStyle w:val="31"/>
              <w:spacing w:line="300" w:lineRule="exact"/>
              <w:ind w:left="0" w:firstLineChars="200" w:firstLine="432"/>
              <w:jc w:val="left"/>
              <w:rPr>
                <w:rFonts w:asciiTheme="minorEastAsia" w:eastAsiaTheme="minorEastAsia" w:hAnsiTheme="minorEastAsia"/>
              </w:rPr>
            </w:pPr>
            <w:r w:rsidRPr="003E7D25">
              <w:rPr>
                <w:rFonts w:asciiTheme="minorEastAsia" w:eastAsiaTheme="minorEastAsia" w:hAnsiTheme="minorEastAsia" w:hint="eastAsia"/>
              </w:rPr>
              <w:t>（満点200点）　　　（満点100点）　　　（満点100点）</w:t>
            </w:r>
          </w:p>
        </w:tc>
      </w:tr>
    </w:tbl>
    <w:p w14:paraId="75927004" w14:textId="77777777" w:rsidR="006F3926" w:rsidRDefault="006F3926" w:rsidP="006F3926">
      <w:pPr>
        <w:pStyle w:val="aff1"/>
        <w:ind w:leftChars="0" w:left="0" w:firstLineChars="0" w:firstLine="0"/>
      </w:pPr>
    </w:p>
    <w:p w14:paraId="1E646861" w14:textId="0D051FB1" w:rsidR="006B4A9B" w:rsidRDefault="006B4A9B">
      <w:pPr>
        <w:widowControl/>
        <w:jc w:val="left"/>
        <w:rPr>
          <w:rFonts w:hAnsi="ＭＳ 明朝"/>
          <w:szCs w:val="21"/>
        </w:rPr>
      </w:pPr>
      <w:r>
        <w:br w:type="page"/>
      </w:r>
    </w:p>
    <w:p w14:paraId="07F3B9E2" w14:textId="42A4A16F" w:rsidR="00A62F53" w:rsidRPr="00A62F53" w:rsidRDefault="00A62F53" w:rsidP="00A62F53">
      <w:pPr>
        <w:pStyle w:val="10"/>
        <w:rPr>
          <w:sz w:val="18"/>
        </w:rPr>
      </w:pPr>
      <w:r>
        <w:rPr>
          <w:rFonts w:hint="eastAsia"/>
        </w:rPr>
        <w:lastRenderedPageBreak/>
        <w:t xml:space="preserve">　</w:t>
      </w:r>
      <w:bookmarkStart w:id="7" w:name="_Toc531703800"/>
      <w:r>
        <w:rPr>
          <w:rFonts w:hint="eastAsia"/>
        </w:rPr>
        <w:t>審査結果</w:t>
      </w:r>
      <w:bookmarkEnd w:id="7"/>
    </w:p>
    <w:p w14:paraId="3629C634" w14:textId="44F67473" w:rsidR="00A62F53" w:rsidRDefault="006B4A9B" w:rsidP="006B4A9B">
      <w:pPr>
        <w:pStyle w:val="11"/>
        <w:spacing w:before="318" w:after="159"/>
      </w:pPr>
      <w:bookmarkStart w:id="8" w:name="_Toc531703801"/>
      <w:r w:rsidRPr="006B4A9B">
        <w:rPr>
          <w:rFonts w:hint="eastAsia"/>
        </w:rPr>
        <w:t>審査項目に基づく定性的審査の結果</w:t>
      </w:r>
      <w:bookmarkEnd w:id="8"/>
    </w:p>
    <w:p w14:paraId="39150118" w14:textId="44F999FC" w:rsidR="006B4A9B" w:rsidRDefault="006B4A9B" w:rsidP="00A62F53">
      <w:pPr>
        <w:pStyle w:val="aff1"/>
      </w:pPr>
      <w:r w:rsidRPr="006B4A9B">
        <w:rPr>
          <w:rFonts w:hint="eastAsia"/>
        </w:rPr>
        <w:t>選定委員会においては</w:t>
      </w:r>
      <w:r>
        <w:rPr>
          <w:rFonts w:hint="eastAsia"/>
        </w:rPr>
        <w:t>、</w:t>
      </w:r>
      <w:r w:rsidRPr="006B4A9B">
        <w:rPr>
          <w:rFonts w:hint="eastAsia"/>
        </w:rPr>
        <w:t>事業者グループの提案について</w:t>
      </w:r>
      <w:r>
        <w:rPr>
          <w:rFonts w:hint="eastAsia"/>
        </w:rPr>
        <w:t>、</w:t>
      </w:r>
      <w:r w:rsidRPr="006B4A9B">
        <w:rPr>
          <w:rFonts w:hint="eastAsia"/>
        </w:rPr>
        <w:t>審査項目毎に評価を行い</w:t>
      </w:r>
      <w:r>
        <w:rPr>
          <w:rFonts w:hint="eastAsia"/>
        </w:rPr>
        <w:t>、</w:t>
      </w:r>
      <w:r w:rsidRPr="006B4A9B">
        <w:rPr>
          <w:rFonts w:hint="eastAsia"/>
        </w:rPr>
        <w:t>得点化基準に基づき内容点を下記のとおり付与し</w:t>
      </w:r>
      <w:r>
        <w:rPr>
          <w:rFonts w:hint="eastAsia"/>
        </w:rPr>
        <w:t>ました</w:t>
      </w:r>
      <w:r w:rsidRPr="006B4A9B">
        <w:rPr>
          <w:rFonts w:hint="eastAsia"/>
        </w:rPr>
        <w:t>。</w:t>
      </w:r>
    </w:p>
    <w:p w14:paraId="214AE06E" w14:textId="77777777" w:rsidR="006B4A9B" w:rsidRPr="00C84E4F" w:rsidRDefault="006B4A9B" w:rsidP="006B4A9B">
      <w:pPr>
        <w:pStyle w:val="a3"/>
        <w:ind w:leftChars="210" w:left="453"/>
        <w:rPr>
          <w:rFonts w:asciiTheme="minorHAnsi" w:hAnsi="ＭＳ 明朝"/>
          <w:szCs w:val="21"/>
        </w:rPr>
      </w:pPr>
    </w:p>
    <w:p w14:paraId="5090967B" w14:textId="16222179" w:rsidR="006B4A9B" w:rsidRPr="006B4A9B" w:rsidRDefault="0049666B" w:rsidP="006B4A9B">
      <w:pPr>
        <w:jc w:val="center"/>
        <w:rPr>
          <w:rFonts w:ascii="ＭＳ ゴシック" w:eastAsia="ＭＳ ゴシック" w:hAnsi="ＭＳ ゴシック"/>
          <w:szCs w:val="21"/>
        </w:rPr>
      </w:pPr>
      <w:r>
        <w:rPr>
          <w:rFonts w:ascii="ＭＳ ゴシック" w:eastAsia="ＭＳ ゴシック" w:hAnsi="ＭＳ ゴシック" w:hint="eastAsia"/>
          <w:szCs w:val="21"/>
        </w:rPr>
        <w:t>【</w:t>
      </w:r>
      <w:r w:rsidR="006B4A9B" w:rsidRPr="006B4A9B">
        <w:rPr>
          <w:rFonts w:ascii="ＭＳ ゴシック" w:eastAsia="ＭＳ ゴシック" w:hAnsi="ＭＳ ゴシック" w:hint="eastAsia"/>
          <w:szCs w:val="21"/>
        </w:rPr>
        <w:t>事業者グループに対する内容点】</w:t>
      </w:r>
    </w:p>
    <w:tbl>
      <w:tblPr>
        <w:tblStyle w:val="af7"/>
        <w:tblW w:w="0" w:type="auto"/>
        <w:jc w:val="right"/>
        <w:tblLook w:val="04A0" w:firstRow="1" w:lastRow="0" w:firstColumn="1" w:lastColumn="0" w:noHBand="0" w:noVBand="1"/>
      </w:tblPr>
      <w:tblGrid>
        <w:gridCol w:w="563"/>
        <w:gridCol w:w="1587"/>
        <w:gridCol w:w="4808"/>
        <w:gridCol w:w="704"/>
        <w:gridCol w:w="701"/>
        <w:gridCol w:w="669"/>
      </w:tblGrid>
      <w:tr w:rsidR="006B4A9B" w:rsidRPr="006B4A9B" w14:paraId="754A98B3" w14:textId="05639863" w:rsidTr="0021438C">
        <w:trPr>
          <w:jc w:val="right"/>
        </w:trPr>
        <w:tc>
          <w:tcPr>
            <w:tcW w:w="567" w:type="dxa"/>
            <w:vMerge w:val="restart"/>
            <w:tcBorders>
              <w:top w:val="single" w:sz="12" w:space="0" w:color="auto"/>
              <w:left w:val="single" w:sz="12" w:space="0" w:color="auto"/>
            </w:tcBorders>
            <w:vAlign w:val="center"/>
          </w:tcPr>
          <w:p w14:paraId="55E9C134" w14:textId="77777777" w:rsidR="006B4A9B" w:rsidRPr="006B4A9B" w:rsidRDefault="006B4A9B" w:rsidP="004403B6">
            <w:pPr>
              <w:spacing w:line="0" w:lineRule="atLeast"/>
              <w:ind w:hanging="2"/>
              <w:jc w:val="center"/>
              <w:rPr>
                <w:rFonts w:asciiTheme="minorEastAsia" w:eastAsiaTheme="minorEastAsia" w:hAnsiTheme="minorEastAsia"/>
                <w:sz w:val="18"/>
                <w:szCs w:val="18"/>
              </w:rPr>
            </w:pPr>
            <w:r w:rsidRPr="006B4A9B">
              <w:rPr>
                <w:rFonts w:asciiTheme="minorEastAsia" w:eastAsiaTheme="minorEastAsia" w:hAnsiTheme="minorEastAsia"/>
                <w:sz w:val="18"/>
                <w:szCs w:val="18"/>
              </w:rPr>
              <w:t>No</w:t>
            </w:r>
          </w:p>
        </w:tc>
        <w:tc>
          <w:tcPr>
            <w:tcW w:w="1605" w:type="dxa"/>
            <w:vMerge w:val="restart"/>
            <w:tcBorders>
              <w:top w:val="single" w:sz="12" w:space="0" w:color="auto"/>
            </w:tcBorders>
            <w:vAlign w:val="center"/>
          </w:tcPr>
          <w:p w14:paraId="03A5BD8A" w14:textId="77777777" w:rsidR="006B4A9B" w:rsidRPr="006B4A9B" w:rsidRDefault="006B4A9B" w:rsidP="004403B6">
            <w:pPr>
              <w:spacing w:line="0" w:lineRule="atLeast"/>
              <w:ind w:hanging="2"/>
              <w:jc w:val="center"/>
              <w:rPr>
                <w:rFonts w:asciiTheme="minorEastAsia" w:eastAsiaTheme="minorEastAsia" w:hAnsiTheme="minorEastAsia"/>
                <w:sz w:val="18"/>
                <w:szCs w:val="18"/>
              </w:rPr>
            </w:pPr>
            <w:r w:rsidRPr="006B4A9B">
              <w:rPr>
                <w:rFonts w:asciiTheme="minorEastAsia" w:eastAsiaTheme="minorEastAsia" w:hAnsiTheme="minorEastAsia"/>
                <w:sz w:val="18"/>
                <w:szCs w:val="18"/>
              </w:rPr>
              <w:t>審査項目</w:t>
            </w:r>
          </w:p>
        </w:tc>
        <w:tc>
          <w:tcPr>
            <w:tcW w:w="4887" w:type="dxa"/>
            <w:vMerge w:val="restart"/>
            <w:tcBorders>
              <w:top w:val="single" w:sz="12" w:space="0" w:color="auto"/>
              <w:right w:val="single" w:sz="12" w:space="0" w:color="auto"/>
            </w:tcBorders>
            <w:vAlign w:val="center"/>
          </w:tcPr>
          <w:p w14:paraId="0864FBDA" w14:textId="0BC77FD5" w:rsidR="006B4A9B" w:rsidRPr="006B4A9B" w:rsidRDefault="006B4A9B" w:rsidP="004403B6">
            <w:pPr>
              <w:spacing w:line="0" w:lineRule="atLeast"/>
              <w:ind w:hanging="2"/>
              <w:jc w:val="center"/>
              <w:rPr>
                <w:rFonts w:asciiTheme="minorEastAsia" w:eastAsiaTheme="minorEastAsia" w:hAnsiTheme="minorEastAsia"/>
                <w:sz w:val="18"/>
                <w:szCs w:val="18"/>
              </w:rPr>
            </w:pPr>
            <w:r w:rsidRPr="006B4A9B">
              <w:rPr>
                <w:rFonts w:asciiTheme="minorEastAsia" w:eastAsiaTheme="minorEastAsia" w:hAnsiTheme="minorEastAsia"/>
                <w:sz w:val="18"/>
                <w:szCs w:val="18"/>
              </w:rPr>
              <w:t>審査の</w:t>
            </w:r>
            <w:r w:rsidR="004403B6">
              <w:rPr>
                <w:rFonts w:asciiTheme="minorEastAsia" w:eastAsiaTheme="minorEastAsia" w:hAnsiTheme="minorEastAsia" w:hint="eastAsia"/>
                <w:sz w:val="18"/>
                <w:szCs w:val="18"/>
              </w:rPr>
              <w:t>ポイント</w:t>
            </w:r>
          </w:p>
        </w:tc>
        <w:tc>
          <w:tcPr>
            <w:tcW w:w="709" w:type="dxa"/>
            <w:vMerge w:val="restart"/>
            <w:tcBorders>
              <w:top w:val="single" w:sz="12" w:space="0" w:color="auto"/>
              <w:left w:val="single" w:sz="12" w:space="0" w:color="auto"/>
              <w:right w:val="single" w:sz="12" w:space="0" w:color="auto"/>
            </w:tcBorders>
            <w:vAlign w:val="center"/>
          </w:tcPr>
          <w:p w14:paraId="251E8DD3" w14:textId="77777777" w:rsidR="006B4A9B" w:rsidRPr="006B4A9B" w:rsidRDefault="006B4A9B" w:rsidP="004403B6">
            <w:pPr>
              <w:spacing w:line="0" w:lineRule="atLeast"/>
              <w:ind w:hanging="2"/>
              <w:jc w:val="center"/>
              <w:rPr>
                <w:rFonts w:asciiTheme="minorEastAsia" w:eastAsiaTheme="minorEastAsia" w:hAnsiTheme="minorEastAsia"/>
                <w:sz w:val="18"/>
                <w:szCs w:val="18"/>
              </w:rPr>
            </w:pPr>
            <w:r w:rsidRPr="006B4A9B">
              <w:rPr>
                <w:rFonts w:asciiTheme="minorEastAsia" w:eastAsiaTheme="minorEastAsia" w:hAnsiTheme="minorEastAsia"/>
                <w:sz w:val="18"/>
                <w:szCs w:val="18"/>
              </w:rPr>
              <w:t>配点</w:t>
            </w:r>
          </w:p>
        </w:tc>
        <w:tc>
          <w:tcPr>
            <w:tcW w:w="1381" w:type="dxa"/>
            <w:gridSpan w:val="2"/>
            <w:tcBorders>
              <w:top w:val="single" w:sz="12" w:space="0" w:color="auto"/>
              <w:left w:val="single" w:sz="12" w:space="0" w:color="auto"/>
              <w:right w:val="single" w:sz="18" w:space="0" w:color="auto"/>
            </w:tcBorders>
            <w:vAlign w:val="center"/>
          </w:tcPr>
          <w:p w14:paraId="3DDE3E0A" w14:textId="77777777" w:rsidR="0049666B" w:rsidRDefault="006B4A9B" w:rsidP="004403B6">
            <w:pPr>
              <w:spacing w:line="0" w:lineRule="atLeast"/>
              <w:ind w:hanging="2"/>
              <w:jc w:val="center"/>
              <w:rPr>
                <w:rFonts w:asciiTheme="minorEastAsia" w:eastAsiaTheme="minorEastAsia" w:hAnsiTheme="minorEastAsia"/>
                <w:sz w:val="18"/>
                <w:szCs w:val="18"/>
              </w:rPr>
            </w:pPr>
            <w:r w:rsidRPr="006B4A9B">
              <w:rPr>
                <w:rFonts w:asciiTheme="minorEastAsia" w:eastAsiaTheme="minorEastAsia" w:hAnsiTheme="minorEastAsia"/>
                <w:sz w:val="18"/>
                <w:szCs w:val="18"/>
              </w:rPr>
              <w:t>提案書受付</w:t>
            </w:r>
          </w:p>
          <w:p w14:paraId="203390E6" w14:textId="11FECC71" w:rsidR="006B4A9B" w:rsidRPr="006B4A9B" w:rsidRDefault="006B4A9B" w:rsidP="004403B6">
            <w:pPr>
              <w:spacing w:line="0" w:lineRule="atLeast"/>
              <w:ind w:hanging="2"/>
              <w:jc w:val="center"/>
              <w:rPr>
                <w:rFonts w:asciiTheme="minorEastAsia" w:eastAsiaTheme="minorEastAsia" w:hAnsiTheme="minorEastAsia"/>
                <w:sz w:val="18"/>
                <w:szCs w:val="18"/>
              </w:rPr>
            </w:pPr>
            <w:r w:rsidRPr="006B4A9B">
              <w:rPr>
                <w:rFonts w:asciiTheme="minorEastAsia" w:eastAsiaTheme="minorEastAsia" w:hAnsiTheme="minorEastAsia"/>
                <w:sz w:val="18"/>
                <w:szCs w:val="18"/>
              </w:rPr>
              <w:t>番号</w:t>
            </w:r>
          </w:p>
        </w:tc>
      </w:tr>
      <w:tr w:rsidR="008B7CD5" w:rsidRPr="006B4A9B" w14:paraId="772C5C65" w14:textId="77777777" w:rsidTr="0021438C">
        <w:trPr>
          <w:jc w:val="right"/>
        </w:trPr>
        <w:tc>
          <w:tcPr>
            <w:tcW w:w="567" w:type="dxa"/>
            <w:vMerge/>
            <w:tcBorders>
              <w:left w:val="single" w:sz="12" w:space="0" w:color="auto"/>
            </w:tcBorders>
            <w:vAlign w:val="center"/>
          </w:tcPr>
          <w:p w14:paraId="49D1005D" w14:textId="77777777" w:rsidR="008B7CD5" w:rsidRPr="006B4A9B" w:rsidRDefault="008B7CD5" w:rsidP="004403B6">
            <w:pPr>
              <w:spacing w:line="0" w:lineRule="atLeast"/>
              <w:jc w:val="center"/>
              <w:rPr>
                <w:rFonts w:asciiTheme="minorEastAsia" w:eastAsiaTheme="minorEastAsia" w:hAnsiTheme="minorEastAsia"/>
                <w:sz w:val="18"/>
                <w:szCs w:val="18"/>
              </w:rPr>
            </w:pPr>
          </w:p>
        </w:tc>
        <w:tc>
          <w:tcPr>
            <w:tcW w:w="1605" w:type="dxa"/>
            <w:vMerge/>
            <w:vAlign w:val="center"/>
          </w:tcPr>
          <w:p w14:paraId="7207DADB" w14:textId="77777777" w:rsidR="008B7CD5" w:rsidRPr="006B4A9B" w:rsidRDefault="008B7CD5" w:rsidP="004403B6">
            <w:pPr>
              <w:spacing w:line="0" w:lineRule="atLeast"/>
              <w:jc w:val="center"/>
              <w:rPr>
                <w:rFonts w:asciiTheme="minorEastAsia" w:eastAsiaTheme="minorEastAsia" w:hAnsiTheme="minorEastAsia"/>
                <w:sz w:val="18"/>
                <w:szCs w:val="18"/>
              </w:rPr>
            </w:pPr>
          </w:p>
        </w:tc>
        <w:tc>
          <w:tcPr>
            <w:tcW w:w="4887" w:type="dxa"/>
            <w:vMerge/>
            <w:tcBorders>
              <w:right w:val="single" w:sz="12" w:space="0" w:color="auto"/>
            </w:tcBorders>
            <w:vAlign w:val="center"/>
          </w:tcPr>
          <w:p w14:paraId="3263F30E" w14:textId="77777777" w:rsidR="008B7CD5" w:rsidRPr="006B4A9B" w:rsidRDefault="008B7CD5" w:rsidP="004403B6">
            <w:pPr>
              <w:spacing w:line="0" w:lineRule="atLeast"/>
              <w:jc w:val="center"/>
              <w:rPr>
                <w:rFonts w:asciiTheme="minorEastAsia" w:eastAsiaTheme="minorEastAsia" w:hAnsiTheme="minorEastAsia"/>
                <w:sz w:val="18"/>
                <w:szCs w:val="18"/>
              </w:rPr>
            </w:pPr>
          </w:p>
        </w:tc>
        <w:tc>
          <w:tcPr>
            <w:tcW w:w="709" w:type="dxa"/>
            <w:vMerge/>
            <w:tcBorders>
              <w:left w:val="single" w:sz="12" w:space="0" w:color="auto"/>
              <w:right w:val="single" w:sz="12" w:space="0" w:color="auto"/>
            </w:tcBorders>
            <w:vAlign w:val="center"/>
          </w:tcPr>
          <w:p w14:paraId="3F701E5A" w14:textId="77777777" w:rsidR="008B7CD5" w:rsidRPr="006B4A9B" w:rsidRDefault="008B7CD5" w:rsidP="004403B6">
            <w:pPr>
              <w:spacing w:line="0" w:lineRule="atLeast"/>
              <w:ind w:hanging="2"/>
              <w:jc w:val="center"/>
              <w:rPr>
                <w:rFonts w:asciiTheme="minorEastAsia" w:eastAsiaTheme="minorEastAsia" w:hAnsiTheme="minorEastAsia"/>
                <w:sz w:val="18"/>
                <w:szCs w:val="18"/>
              </w:rPr>
            </w:pPr>
          </w:p>
        </w:tc>
        <w:tc>
          <w:tcPr>
            <w:tcW w:w="1381" w:type="dxa"/>
            <w:gridSpan w:val="2"/>
            <w:tcBorders>
              <w:left w:val="single" w:sz="12" w:space="0" w:color="auto"/>
              <w:right w:val="single" w:sz="18" w:space="0" w:color="auto"/>
            </w:tcBorders>
            <w:vAlign w:val="center"/>
          </w:tcPr>
          <w:p w14:paraId="5350C931" w14:textId="4D5F9FA1" w:rsidR="008B7CD5" w:rsidRPr="006B4A9B" w:rsidRDefault="0049666B" w:rsidP="008B7CD5">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w:t>
            </w:r>
          </w:p>
        </w:tc>
      </w:tr>
      <w:tr w:rsidR="008B7CD5" w:rsidRPr="006B4A9B" w14:paraId="22B6A858" w14:textId="77777777" w:rsidTr="0021438C">
        <w:trPr>
          <w:jc w:val="right"/>
        </w:trPr>
        <w:tc>
          <w:tcPr>
            <w:tcW w:w="567" w:type="dxa"/>
            <w:vMerge/>
            <w:tcBorders>
              <w:left w:val="single" w:sz="12" w:space="0" w:color="auto"/>
              <w:bottom w:val="double" w:sz="4" w:space="0" w:color="auto"/>
            </w:tcBorders>
            <w:vAlign w:val="center"/>
          </w:tcPr>
          <w:p w14:paraId="7BE173D7" w14:textId="77777777" w:rsidR="008B7CD5" w:rsidRPr="006B4A9B" w:rsidRDefault="008B7CD5" w:rsidP="004403B6">
            <w:pPr>
              <w:spacing w:line="0" w:lineRule="atLeast"/>
              <w:jc w:val="center"/>
              <w:rPr>
                <w:rFonts w:asciiTheme="minorEastAsia" w:eastAsiaTheme="minorEastAsia" w:hAnsiTheme="minorEastAsia"/>
                <w:sz w:val="18"/>
                <w:szCs w:val="18"/>
              </w:rPr>
            </w:pPr>
          </w:p>
        </w:tc>
        <w:tc>
          <w:tcPr>
            <w:tcW w:w="1605" w:type="dxa"/>
            <w:vMerge/>
            <w:tcBorders>
              <w:bottom w:val="double" w:sz="4" w:space="0" w:color="auto"/>
            </w:tcBorders>
            <w:vAlign w:val="center"/>
          </w:tcPr>
          <w:p w14:paraId="1326078E" w14:textId="77777777" w:rsidR="008B7CD5" w:rsidRPr="006B4A9B" w:rsidRDefault="008B7CD5" w:rsidP="004403B6">
            <w:pPr>
              <w:spacing w:line="0" w:lineRule="atLeast"/>
              <w:jc w:val="center"/>
              <w:rPr>
                <w:rFonts w:asciiTheme="minorEastAsia" w:eastAsiaTheme="minorEastAsia" w:hAnsiTheme="minorEastAsia"/>
                <w:sz w:val="18"/>
                <w:szCs w:val="18"/>
              </w:rPr>
            </w:pPr>
          </w:p>
        </w:tc>
        <w:tc>
          <w:tcPr>
            <w:tcW w:w="4887" w:type="dxa"/>
            <w:vMerge/>
            <w:tcBorders>
              <w:bottom w:val="double" w:sz="4" w:space="0" w:color="auto"/>
              <w:right w:val="single" w:sz="12" w:space="0" w:color="auto"/>
            </w:tcBorders>
            <w:vAlign w:val="center"/>
          </w:tcPr>
          <w:p w14:paraId="34FC7D39" w14:textId="77777777" w:rsidR="008B7CD5" w:rsidRPr="006B4A9B" w:rsidRDefault="008B7CD5" w:rsidP="004403B6">
            <w:pPr>
              <w:spacing w:line="0" w:lineRule="atLeast"/>
              <w:jc w:val="center"/>
              <w:rPr>
                <w:rFonts w:asciiTheme="minorEastAsia" w:eastAsiaTheme="minorEastAsia" w:hAnsiTheme="minorEastAsia"/>
                <w:sz w:val="18"/>
                <w:szCs w:val="18"/>
              </w:rPr>
            </w:pPr>
          </w:p>
        </w:tc>
        <w:tc>
          <w:tcPr>
            <w:tcW w:w="709" w:type="dxa"/>
            <w:vMerge/>
            <w:tcBorders>
              <w:left w:val="single" w:sz="12" w:space="0" w:color="auto"/>
              <w:bottom w:val="double" w:sz="4" w:space="0" w:color="auto"/>
              <w:right w:val="single" w:sz="12" w:space="0" w:color="auto"/>
            </w:tcBorders>
            <w:vAlign w:val="center"/>
          </w:tcPr>
          <w:p w14:paraId="555CB4BE" w14:textId="77777777" w:rsidR="008B7CD5" w:rsidRPr="006B4A9B" w:rsidRDefault="008B7CD5" w:rsidP="004403B6">
            <w:pPr>
              <w:spacing w:line="0" w:lineRule="atLeast"/>
              <w:ind w:hanging="2"/>
              <w:jc w:val="center"/>
              <w:rPr>
                <w:rFonts w:asciiTheme="minorEastAsia" w:eastAsiaTheme="minorEastAsia" w:hAnsiTheme="minorEastAsia"/>
                <w:sz w:val="18"/>
                <w:szCs w:val="18"/>
              </w:rPr>
            </w:pPr>
          </w:p>
        </w:tc>
        <w:tc>
          <w:tcPr>
            <w:tcW w:w="708" w:type="dxa"/>
            <w:tcBorders>
              <w:left w:val="single" w:sz="12" w:space="0" w:color="auto"/>
              <w:bottom w:val="double" w:sz="4" w:space="0" w:color="auto"/>
              <w:right w:val="dashed" w:sz="4" w:space="0" w:color="auto"/>
            </w:tcBorders>
            <w:vAlign w:val="center"/>
          </w:tcPr>
          <w:p w14:paraId="608ED056" w14:textId="77777777" w:rsidR="008B7CD5" w:rsidRPr="006B4A9B" w:rsidRDefault="008B7CD5" w:rsidP="004403B6">
            <w:pPr>
              <w:spacing w:line="0" w:lineRule="atLeast"/>
              <w:ind w:hanging="2"/>
              <w:jc w:val="center"/>
              <w:rPr>
                <w:rFonts w:asciiTheme="minorEastAsia" w:eastAsiaTheme="minorEastAsia" w:hAnsiTheme="minorEastAsia"/>
                <w:sz w:val="18"/>
                <w:szCs w:val="18"/>
              </w:rPr>
            </w:pPr>
            <w:r w:rsidRPr="006B4A9B">
              <w:rPr>
                <w:rFonts w:asciiTheme="minorEastAsia" w:eastAsiaTheme="minorEastAsia" w:hAnsiTheme="minorEastAsia"/>
                <w:sz w:val="18"/>
                <w:szCs w:val="18"/>
              </w:rPr>
              <w:t>評価</w:t>
            </w:r>
          </w:p>
        </w:tc>
        <w:tc>
          <w:tcPr>
            <w:tcW w:w="673" w:type="dxa"/>
            <w:tcBorders>
              <w:left w:val="dashed" w:sz="4" w:space="0" w:color="auto"/>
              <w:bottom w:val="double" w:sz="4" w:space="0" w:color="auto"/>
              <w:right w:val="single" w:sz="18" w:space="0" w:color="auto"/>
            </w:tcBorders>
            <w:vAlign w:val="center"/>
          </w:tcPr>
          <w:p w14:paraId="2D54FADC" w14:textId="331755EE" w:rsidR="008B7CD5" w:rsidRPr="006B4A9B" w:rsidRDefault="008B7CD5" w:rsidP="008B7CD5">
            <w:pPr>
              <w:spacing w:line="0" w:lineRule="atLeast"/>
              <w:ind w:hanging="2"/>
              <w:jc w:val="center"/>
              <w:rPr>
                <w:rFonts w:asciiTheme="minorEastAsia" w:eastAsiaTheme="minorEastAsia" w:hAnsiTheme="minorEastAsia"/>
                <w:sz w:val="18"/>
                <w:szCs w:val="18"/>
              </w:rPr>
            </w:pPr>
            <w:r w:rsidRPr="006B4A9B">
              <w:rPr>
                <w:rFonts w:asciiTheme="minorEastAsia" w:eastAsiaTheme="minorEastAsia" w:hAnsiTheme="minorEastAsia"/>
                <w:sz w:val="18"/>
                <w:szCs w:val="18"/>
              </w:rPr>
              <w:t>点数</w:t>
            </w:r>
          </w:p>
        </w:tc>
      </w:tr>
      <w:tr w:rsidR="006B4A9B" w:rsidRPr="006B4A9B" w14:paraId="434C70AD" w14:textId="23BCBE7C" w:rsidTr="0021438C">
        <w:trPr>
          <w:jc w:val="right"/>
        </w:trPr>
        <w:tc>
          <w:tcPr>
            <w:tcW w:w="9149" w:type="dxa"/>
            <w:gridSpan w:val="6"/>
            <w:tcBorders>
              <w:top w:val="double" w:sz="4" w:space="0" w:color="auto"/>
              <w:left w:val="single" w:sz="12" w:space="0" w:color="auto"/>
              <w:right w:val="single" w:sz="18" w:space="0" w:color="auto"/>
            </w:tcBorders>
            <w:vAlign w:val="center"/>
          </w:tcPr>
          <w:p w14:paraId="54650A64" w14:textId="77777777" w:rsidR="006B4A9B" w:rsidRPr="006B4A9B" w:rsidRDefault="006B4A9B" w:rsidP="004403B6">
            <w:pPr>
              <w:spacing w:line="0" w:lineRule="atLeast"/>
              <w:ind w:hanging="2"/>
              <w:rPr>
                <w:rFonts w:asciiTheme="minorEastAsia" w:eastAsiaTheme="minorEastAsia" w:hAnsiTheme="minorEastAsia"/>
                <w:sz w:val="18"/>
                <w:szCs w:val="18"/>
              </w:rPr>
            </w:pPr>
            <w:r w:rsidRPr="006B4A9B">
              <w:rPr>
                <w:rFonts w:asciiTheme="minorEastAsia" w:eastAsiaTheme="minorEastAsia" w:hAnsiTheme="minorEastAsia"/>
                <w:sz w:val="18"/>
                <w:szCs w:val="18"/>
              </w:rPr>
              <w:t>■事業実施に関する項目</w:t>
            </w:r>
          </w:p>
        </w:tc>
      </w:tr>
      <w:tr w:rsidR="008B7CD5" w:rsidRPr="006B4A9B" w14:paraId="175C7C8F" w14:textId="77777777" w:rsidTr="0021438C">
        <w:trPr>
          <w:jc w:val="right"/>
        </w:trPr>
        <w:tc>
          <w:tcPr>
            <w:tcW w:w="567" w:type="dxa"/>
            <w:vMerge w:val="restart"/>
            <w:tcBorders>
              <w:left w:val="single" w:sz="12" w:space="0" w:color="auto"/>
            </w:tcBorders>
            <w:vAlign w:val="center"/>
          </w:tcPr>
          <w:p w14:paraId="668B6839" w14:textId="77777777" w:rsidR="008B7CD5" w:rsidRPr="006B4A9B" w:rsidRDefault="008B7CD5" w:rsidP="004403B6">
            <w:pPr>
              <w:spacing w:line="0" w:lineRule="atLeast"/>
              <w:ind w:hanging="2"/>
              <w:jc w:val="center"/>
              <w:rPr>
                <w:rFonts w:asciiTheme="minorEastAsia" w:eastAsiaTheme="minorEastAsia" w:hAnsiTheme="minorEastAsia"/>
                <w:sz w:val="18"/>
                <w:szCs w:val="18"/>
              </w:rPr>
            </w:pPr>
            <w:r w:rsidRPr="006B4A9B">
              <w:rPr>
                <w:rFonts w:asciiTheme="minorEastAsia" w:eastAsiaTheme="minorEastAsia" w:hAnsiTheme="minorEastAsia"/>
                <w:sz w:val="18"/>
                <w:szCs w:val="18"/>
              </w:rPr>
              <w:t>1</w:t>
            </w:r>
          </w:p>
        </w:tc>
        <w:tc>
          <w:tcPr>
            <w:tcW w:w="1605" w:type="dxa"/>
            <w:vMerge w:val="restart"/>
          </w:tcPr>
          <w:p w14:paraId="0D2A4893" w14:textId="1A285487" w:rsidR="008B7CD5" w:rsidRPr="006B4A9B" w:rsidRDefault="008B7CD5" w:rsidP="00E04683">
            <w:pPr>
              <w:spacing w:line="0" w:lineRule="atLeast"/>
              <w:ind w:hanging="2"/>
              <w:rPr>
                <w:rFonts w:asciiTheme="minorEastAsia" w:eastAsiaTheme="minorEastAsia" w:hAnsiTheme="minorEastAsia"/>
                <w:sz w:val="18"/>
                <w:szCs w:val="18"/>
              </w:rPr>
            </w:pPr>
            <w:r w:rsidRPr="00E04683">
              <w:rPr>
                <w:rFonts w:asciiTheme="minorEastAsia" w:eastAsiaTheme="minorEastAsia" w:hAnsiTheme="minorEastAsia" w:hint="eastAsia"/>
                <w:sz w:val="18"/>
                <w:szCs w:val="18"/>
              </w:rPr>
              <w:t>事業計画の妥当性</w:t>
            </w:r>
          </w:p>
        </w:tc>
        <w:tc>
          <w:tcPr>
            <w:tcW w:w="4887" w:type="dxa"/>
            <w:tcBorders>
              <w:right w:val="single" w:sz="12" w:space="0" w:color="auto"/>
            </w:tcBorders>
            <w:vAlign w:val="center"/>
          </w:tcPr>
          <w:p w14:paraId="622795E7" w14:textId="2138DB52" w:rsidR="008B7CD5" w:rsidRPr="006B4A9B" w:rsidRDefault="008B7CD5" w:rsidP="004403B6">
            <w:pPr>
              <w:numPr>
                <w:ilvl w:val="0"/>
                <w:numId w:val="38"/>
              </w:numPr>
              <w:spacing w:line="0" w:lineRule="atLeast"/>
              <w:ind w:left="183" w:hanging="183"/>
              <w:rPr>
                <w:rFonts w:asciiTheme="minorEastAsia" w:eastAsiaTheme="minorEastAsia" w:hAnsiTheme="minorEastAsia"/>
                <w:sz w:val="18"/>
                <w:szCs w:val="18"/>
              </w:rPr>
            </w:pPr>
            <w:r w:rsidRPr="004403B6">
              <w:rPr>
                <w:rFonts w:asciiTheme="minorEastAsia" w:eastAsiaTheme="minorEastAsia" w:hAnsiTheme="minorEastAsia" w:hint="eastAsia"/>
                <w:sz w:val="18"/>
                <w:szCs w:val="18"/>
              </w:rPr>
              <w:t>事業実施にあたっての基本方針</w:t>
            </w:r>
          </w:p>
        </w:tc>
        <w:tc>
          <w:tcPr>
            <w:tcW w:w="709" w:type="dxa"/>
            <w:tcBorders>
              <w:left w:val="single" w:sz="12" w:space="0" w:color="auto"/>
              <w:right w:val="single" w:sz="12" w:space="0" w:color="auto"/>
            </w:tcBorders>
            <w:vAlign w:val="center"/>
          </w:tcPr>
          <w:p w14:paraId="23AEA62C" w14:textId="7FFA036F" w:rsidR="008B7CD5" w:rsidRPr="006B4A9B" w:rsidRDefault="008B7CD5" w:rsidP="004403B6">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708" w:type="dxa"/>
            <w:tcBorders>
              <w:left w:val="single" w:sz="12" w:space="0" w:color="auto"/>
              <w:right w:val="dashed" w:sz="4" w:space="0" w:color="auto"/>
            </w:tcBorders>
            <w:vAlign w:val="center"/>
          </w:tcPr>
          <w:p w14:paraId="7E29A4FF" w14:textId="783701FB" w:rsidR="008B7CD5" w:rsidRPr="006B4A9B" w:rsidRDefault="0021438C" w:rsidP="004403B6">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B</w:t>
            </w:r>
          </w:p>
        </w:tc>
        <w:tc>
          <w:tcPr>
            <w:tcW w:w="673" w:type="dxa"/>
            <w:tcBorders>
              <w:left w:val="dashed" w:sz="4" w:space="0" w:color="auto"/>
              <w:right w:val="single" w:sz="18" w:space="0" w:color="auto"/>
            </w:tcBorders>
            <w:vAlign w:val="center"/>
          </w:tcPr>
          <w:p w14:paraId="4D0BAA21" w14:textId="17CB137B" w:rsidR="008B7CD5" w:rsidRPr="006B4A9B" w:rsidRDefault="0021438C" w:rsidP="004403B6">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r>
      <w:tr w:rsidR="008B7CD5" w:rsidRPr="006B4A9B" w14:paraId="326E70FF" w14:textId="77777777" w:rsidTr="0021438C">
        <w:trPr>
          <w:jc w:val="right"/>
        </w:trPr>
        <w:tc>
          <w:tcPr>
            <w:tcW w:w="567" w:type="dxa"/>
            <w:vMerge/>
            <w:tcBorders>
              <w:left w:val="single" w:sz="12" w:space="0" w:color="auto"/>
            </w:tcBorders>
            <w:vAlign w:val="center"/>
          </w:tcPr>
          <w:p w14:paraId="5223343E" w14:textId="77777777" w:rsidR="008B7CD5" w:rsidRPr="006B4A9B" w:rsidRDefault="008B7CD5" w:rsidP="004403B6">
            <w:pPr>
              <w:spacing w:line="0" w:lineRule="atLeast"/>
              <w:ind w:hanging="2"/>
              <w:jc w:val="center"/>
              <w:rPr>
                <w:rFonts w:asciiTheme="minorEastAsia" w:eastAsiaTheme="minorEastAsia" w:hAnsiTheme="minorEastAsia"/>
                <w:sz w:val="18"/>
                <w:szCs w:val="18"/>
              </w:rPr>
            </w:pPr>
          </w:p>
        </w:tc>
        <w:tc>
          <w:tcPr>
            <w:tcW w:w="1605" w:type="dxa"/>
            <w:vMerge/>
          </w:tcPr>
          <w:p w14:paraId="2B981481" w14:textId="77777777" w:rsidR="008B7CD5" w:rsidRPr="006B4A9B" w:rsidRDefault="008B7CD5" w:rsidP="004403B6">
            <w:pPr>
              <w:spacing w:line="0" w:lineRule="atLeast"/>
              <w:ind w:hanging="2"/>
              <w:rPr>
                <w:rFonts w:asciiTheme="minorEastAsia" w:eastAsiaTheme="minorEastAsia" w:hAnsiTheme="minorEastAsia"/>
                <w:sz w:val="18"/>
                <w:szCs w:val="18"/>
              </w:rPr>
            </w:pPr>
          </w:p>
        </w:tc>
        <w:tc>
          <w:tcPr>
            <w:tcW w:w="4887" w:type="dxa"/>
            <w:tcBorders>
              <w:right w:val="single" w:sz="12" w:space="0" w:color="auto"/>
            </w:tcBorders>
            <w:vAlign w:val="center"/>
          </w:tcPr>
          <w:p w14:paraId="04575483" w14:textId="49223BF0" w:rsidR="008B7CD5" w:rsidRPr="006B4A9B" w:rsidRDefault="008B7CD5" w:rsidP="004403B6">
            <w:pPr>
              <w:numPr>
                <w:ilvl w:val="0"/>
                <w:numId w:val="38"/>
              </w:numPr>
              <w:spacing w:line="0" w:lineRule="atLeast"/>
              <w:ind w:left="183" w:hanging="183"/>
              <w:rPr>
                <w:rFonts w:asciiTheme="minorEastAsia" w:eastAsiaTheme="minorEastAsia" w:hAnsiTheme="minorEastAsia"/>
                <w:sz w:val="18"/>
                <w:szCs w:val="18"/>
              </w:rPr>
            </w:pPr>
            <w:r w:rsidRPr="004403B6">
              <w:rPr>
                <w:rFonts w:asciiTheme="minorEastAsia" w:eastAsiaTheme="minorEastAsia" w:hAnsiTheme="minorEastAsia" w:hint="eastAsia"/>
                <w:sz w:val="18"/>
                <w:szCs w:val="18"/>
              </w:rPr>
              <w:t>事業実施体制及び各企業の役割分担</w:t>
            </w:r>
          </w:p>
        </w:tc>
        <w:tc>
          <w:tcPr>
            <w:tcW w:w="709" w:type="dxa"/>
            <w:tcBorders>
              <w:left w:val="single" w:sz="12" w:space="0" w:color="auto"/>
              <w:right w:val="single" w:sz="12" w:space="0" w:color="auto"/>
            </w:tcBorders>
            <w:vAlign w:val="center"/>
          </w:tcPr>
          <w:p w14:paraId="2551C92F" w14:textId="3562AC1E" w:rsidR="008B7CD5" w:rsidRPr="006B4A9B" w:rsidRDefault="008B7CD5" w:rsidP="004403B6">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708" w:type="dxa"/>
            <w:tcBorders>
              <w:left w:val="single" w:sz="12" w:space="0" w:color="auto"/>
              <w:right w:val="dashed" w:sz="4" w:space="0" w:color="auto"/>
            </w:tcBorders>
            <w:vAlign w:val="center"/>
          </w:tcPr>
          <w:p w14:paraId="4D9FCE44" w14:textId="41E01902" w:rsidR="008B7CD5" w:rsidRPr="006B4A9B" w:rsidRDefault="0021438C" w:rsidP="004403B6">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B</w:t>
            </w:r>
          </w:p>
        </w:tc>
        <w:tc>
          <w:tcPr>
            <w:tcW w:w="673" w:type="dxa"/>
            <w:tcBorders>
              <w:left w:val="dashed" w:sz="4" w:space="0" w:color="auto"/>
              <w:right w:val="single" w:sz="18" w:space="0" w:color="auto"/>
            </w:tcBorders>
            <w:vAlign w:val="center"/>
          </w:tcPr>
          <w:p w14:paraId="4BEA0259" w14:textId="66A1534E" w:rsidR="008B7CD5" w:rsidRPr="006B4A9B" w:rsidRDefault="0021438C" w:rsidP="004403B6">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2.4</w:t>
            </w:r>
          </w:p>
        </w:tc>
      </w:tr>
      <w:tr w:rsidR="008B7CD5" w:rsidRPr="006B4A9B" w14:paraId="1182198D" w14:textId="77777777" w:rsidTr="0021438C">
        <w:trPr>
          <w:jc w:val="right"/>
        </w:trPr>
        <w:tc>
          <w:tcPr>
            <w:tcW w:w="567" w:type="dxa"/>
            <w:vMerge/>
            <w:tcBorders>
              <w:left w:val="single" w:sz="12" w:space="0" w:color="auto"/>
            </w:tcBorders>
            <w:vAlign w:val="center"/>
          </w:tcPr>
          <w:p w14:paraId="51F1A32E" w14:textId="77777777" w:rsidR="008B7CD5" w:rsidRPr="006B4A9B" w:rsidRDefault="008B7CD5" w:rsidP="004403B6">
            <w:pPr>
              <w:spacing w:line="0" w:lineRule="atLeast"/>
              <w:ind w:hanging="2"/>
              <w:jc w:val="center"/>
              <w:rPr>
                <w:rFonts w:asciiTheme="minorEastAsia" w:eastAsiaTheme="minorEastAsia" w:hAnsiTheme="minorEastAsia"/>
                <w:sz w:val="18"/>
                <w:szCs w:val="18"/>
              </w:rPr>
            </w:pPr>
          </w:p>
        </w:tc>
        <w:tc>
          <w:tcPr>
            <w:tcW w:w="1605" w:type="dxa"/>
            <w:vMerge/>
          </w:tcPr>
          <w:p w14:paraId="3E0DEC8F" w14:textId="77777777" w:rsidR="008B7CD5" w:rsidRPr="006B4A9B" w:rsidRDefault="008B7CD5" w:rsidP="004403B6">
            <w:pPr>
              <w:spacing w:line="0" w:lineRule="atLeast"/>
              <w:ind w:hanging="2"/>
              <w:rPr>
                <w:rFonts w:asciiTheme="minorEastAsia" w:eastAsiaTheme="minorEastAsia" w:hAnsiTheme="minorEastAsia"/>
                <w:sz w:val="18"/>
                <w:szCs w:val="18"/>
              </w:rPr>
            </w:pPr>
          </w:p>
        </w:tc>
        <w:tc>
          <w:tcPr>
            <w:tcW w:w="4887" w:type="dxa"/>
            <w:tcBorders>
              <w:right w:val="single" w:sz="12" w:space="0" w:color="auto"/>
            </w:tcBorders>
            <w:vAlign w:val="center"/>
          </w:tcPr>
          <w:p w14:paraId="3739036A" w14:textId="7FB98BA1" w:rsidR="008B7CD5" w:rsidRPr="006B4A9B" w:rsidRDefault="008B7CD5" w:rsidP="004403B6">
            <w:pPr>
              <w:numPr>
                <w:ilvl w:val="0"/>
                <w:numId w:val="38"/>
              </w:numPr>
              <w:spacing w:line="0" w:lineRule="atLeast"/>
              <w:ind w:left="183" w:hanging="183"/>
              <w:rPr>
                <w:rFonts w:asciiTheme="minorEastAsia" w:eastAsiaTheme="minorEastAsia" w:hAnsiTheme="minorEastAsia"/>
                <w:sz w:val="18"/>
                <w:szCs w:val="18"/>
              </w:rPr>
            </w:pPr>
            <w:r w:rsidRPr="004403B6">
              <w:rPr>
                <w:rFonts w:asciiTheme="minorEastAsia" w:eastAsiaTheme="minorEastAsia" w:hAnsiTheme="minorEastAsia" w:hint="eastAsia"/>
                <w:sz w:val="18"/>
                <w:szCs w:val="18"/>
              </w:rPr>
              <w:t>事業収支及び資金調達計画の妥当性</w:t>
            </w:r>
          </w:p>
        </w:tc>
        <w:tc>
          <w:tcPr>
            <w:tcW w:w="709" w:type="dxa"/>
            <w:tcBorders>
              <w:left w:val="single" w:sz="12" w:space="0" w:color="auto"/>
              <w:right w:val="single" w:sz="12" w:space="0" w:color="auto"/>
            </w:tcBorders>
            <w:vAlign w:val="center"/>
          </w:tcPr>
          <w:p w14:paraId="2144CEB4" w14:textId="2571B8DE" w:rsidR="008B7CD5" w:rsidRPr="006B4A9B" w:rsidRDefault="008B7CD5" w:rsidP="004403B6">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708" w:type="dxa"/>
            <w:tcBorders>
              <w:left w:val="single" w:sz="12" w:space="0" w:color="auto"/>
              <w:right w:val="dashed" w:sz="4" w:space="0" w:color="auto"/>
            </w:tcBorders>
            <w:vAlign w:val="center"/>
          </w:tcPr>
          <w:p w14:paraId="67BA9705" w14:textId="4D2C3D5D" w:rsidR="008B7CD5" w:rsidRPr="006B4A9B" w:rsidRDefault="0021438C" w:rsidP="004403B6">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B</w:t>
            </w:r>
          </w:p>
        </w:tc>
        <w:tc>
          <w:tcPr>
            <w:tcW w:w="673" w:type="dxa"/>
            <w:tcBorders>
              <w:left w:val="dashed" w:sz="4" w:space="0" w:color="auto"/>
              <w:right w:val="single" w:sz="18" w:space="0" w:color="auto"/>
            </w:tcBorders>
            <w:vAlign w:val="center"/>
          </w:tcPr>
          <w:p w14:paraId="4F39807B" w14:textId="6FE58E57" w:rsidR="008B7CD5" w:rsidRPr="006B4A9B" w:rsidRDefault="0021438C" w:rsidP="004403B6">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r>
      <w:tr w:rsidR="008B7CD5" w:rsidRPr="006B4A9B" w14:paraId="710A5F38" w14:textId="77777777" w:rsidTr="0021438C">
        <w:trPr>
          <w:trHeight w:val="113"/>
          <w:jc w:val="right"/>
        </w:trPr>
        <w:tc>
          <w:tcPr>
            <w:tcW w:w="567" w:type="dxa"/>
            <w:vMerge w:val="restart"/>
            <w:tcBorders>
              <w:left w:val="single" w:sz="12" w:space="0" w:color="auto"/>
            </w:tcBorders>
            <w:vAlign w:val="center"/>
          </w:tcPr>
          <w:p w14:paraId="471AFFCD" w14:textId="77777777" w:rsidR="008B7CD5" w:rsidRPr="006B4A9B" w:rsidRDefault="008B7CD5" w:rsidP="004403B6">
            <w:pPr>
              <w:spacing w:line="0" w:lineRule="atLeast"/>
              <w:ind w:hanging="2"/>
              <w:jc w:val="center"/>
              <w:rPr>
                <w:rFonts w:asciiTheme="minorEastAsia" w:eastAsiaTheme="minorEastAsia" w:hAnsiTheme="minorEastAsia"/>
                <w:sz w:val="18"/>
                <w:szCs w:val="18"/>
              </w:rPr>
            </w:pPr>
            <w:r w:rsidRPr="006B4A9B">
              <w:rPr>
                <w:rFonts w:asciiTheme="minorEastAsia" w:eastAsiaTheme="minorEastAsia" w:hAnsiTheme="minorEastAsia"/>
                <w:sz w:val="18"/>
                <w:szCs w:val="18"/>
              </w:rPr>
              <w:t>2</w:t>
            </w:r>
          </w:p>
        </w:tc>
        <w:tc>
          <w:tcPr>
            <w:tcW w:w="1605" w:type="dxa"/>
            <w:vMerge w:val="restart"/>
          </w:tcPr>
          <w:p w14:paraId="71D4438C" w14:textId="29AE2E06" w:rsidR="008B7CD5" w:rsidRPr="006B4A9B" w:rsidRDefault="008B7CD5" w:rsidP="004403B6">
            <w:pPr>
              <w:spacing w:line="0" w:lineRule="atLeast"/>
              <w:ind w:hanging="2"/>
              <w:rPr>
                <w:rFonts w:asciiTheme="minorEastAsia" w:eastAsiaTheme="minorEastAsia" w:hAnsiTheme="minorEastAsia"/>
                <w:sz w:val="18"/>
                <w:szCs w:val="18"/>
              </w:rPr>
            </w:pPr>
            <w:r w:rsidRPr="00E04683">
              <w:rPr>
                <w:rFonts w:asciiTheme="minorEastAsia" w:eastAsiaTheme="minorEastAsia" w:hAnsiTheme="minorEastAsia" w:hint="eastAsia"/>
                <w:sz w:val="18"/>
                <w:szCs w:val="18"/>
              </w:rPr>
              <w:t>リスクへの適切な対応及び事業継続性の確保</w:t>
            </w:r>
          </w:p>
        </w:tc>
        <w:tc>
          <w:tcPr>
            <w:tcW w:w="4887" w:type="dxa"/>
            <w:tcBorders>
              <w:right w:val="single" w:sz="12" w:space="0" w:color="auto"/>
            </w:tcBorders>
          </w:tcPr>
          <w:p w14:paraId="77303729" w14:textId="55B18D6F" w:rsidR="008B7CD5" w:rsidRPr="006B4A9B" w:rsidRDefault="008B7CD5" w:rsidP="006B4A9B">
            <w:pPr>
              <w:numPr>
                <w:ilvl w:val="0"/>
                <w:numId w:val="38"/>
              </w:numPr>
              <w:spacing w:line="0" w:lineRule="atLeast"/>
              <w:ind w:left="183" w:hanging="183"/>
              <w:rPr>
                <w:rFonts w:asciiTheme="minorEastAsia" w:eastAsiaTheme="minorEastAsia" w:hAnsiTheme="minorEastAsia"/>
                <w:sz w:val="18"/>
                <w:szCs w:val="18"/>
              </w:rPr>
            </w:pPr>
            <w:r w:rsidRPr="004403B6">
              <w:rPr>
                <w:rFonts w:asciiTheme="minorEastAsia" w:eastAsiaTheme="minorEastAsia" w:hAnsiTheme="minorEastAsia" w:hint="eastAsia"/>
                <w:sz w:val="18"/>
                <w:szCs w:val="18"/>
              </w:rPr>
              <w:t>本事業におけるリスクの想定及び対応策</w:t>
            </w:r>
          </w:p>
        </w:tc>
        <w:tc>
          <w:tcPr>
            <w:tcW w:w="709" w:type="dxa"/>
            <w:tcBorders>
              <w:left w:val="single" w:sz="12" w:space="0" w:color="auto"/>
              <w:right w:val="single" w:sz="12" w:space="0" w:color="auto"/>
            </w:tcBorders>
            <w:vAlign w:val="center"/>
          </w:tcPr>
          <w:p w14:paraId="0FC10FEA" w14:textId="16CDD872" w:rsidR="008B7CD5" w:rsidRPr="006B4A9B" w:rsidRDefault="008B7CD5" w:rsidP="004403B6">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708" w:type="dxa"/>
            <w:tcBorders>
              <w:left w:val="single" w:sz="12" w:space="0" w:color="auto"/>
              <w:right w:val="dashed" w:sz="4" w:space="0" w:color="auto"/>
            </w:tcBorders>
            <w:vAlign w:val="center"/>
          </w:tcPr>
          <w:p w14:paraId="7C8C4CC3" w14:textId="353AF83F" w:rsidR="008B7CD5" w:rsidRPr="006B4A9B" w:rsidRDefault="0021438C" w:rsidP="004403B6">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B</w:t>
            </w:r>
          </w:p>
        </w:tc>
        <w:tc>
          <w:tcPr>
            <w:tcW w:w="673" w:type="dxa"/>
            <w:tcBorders>
              <w:left w:val="dashed" w:sz="4" w:space="0" w:color="auto"/>
              <w:right w:val="single" w:sz="18" w:space="0" w:color="auto"/>
            </w:tcBorders>
            <w:vAlign w:val="center"/>
          </w:tcPr>
          <w:p w14:paraId="04202A9D" w14:textId="4B59C0FA" w:rsidR="008B7CD5" w:rsidRPr="006B4A9B" w:rsidRDefault="0021438C" w:rsidP="004403B6">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r>
      <w:tr w:rsidR="008B7CD5" w:rsidRPr="006B4A9B" w14:paraId="0FB2D1E9" w14:textId="77777777" w:rsidTr="0021438C">
        <w:trPr>
          <w:trHeight w:val="360"/>
          <w:jc w:val="right"/>
        </w:trPr>
        <w:tc>
          <w:tcPr>
            <w:tcW w:w="567" w:type="dxa"/>
            <w:vMerge/>
            <w:tcBorders>
              <w:left w:val="single" w:sz="12" w:space="0" w:color="auto"/>
            </w:tcBorders>
            <w:vAlign w:val="center"/>
          </w:tcPr>
          <w:p w14:paraId="330DC3B5" w14:textId="77777777" w:rsidR="008B7CD5" w:rsidRPr="006B4A9B" w:rsidRDefault="008B7CD5" w:rsidP="004403B6">
            <w:pPr>
              <w:spacing w:line="0" w:lineRule="atLeast"/>
              <w:ind w:hanging="2"/>
              <w:jc w:val="center"/>
              <w:rPr>
                <w:rFonts w:asciiTheme="minorEastAsia" w:eastAsiaTheme="minorEastAsia" w:hAnsiTheme="minorEastAsia"/>
                <w:sz w:val="18"/>
                <w:szCs w:val="18"/>
              </w:rPr>
            </w:pPr>
          </w:p>
        </w:tc>
        <w:tc>
          <w:tcPr>
            <w:tcW w:w="1605" w:type="dxa"/>
            <w:vMerge/>
          </w:tcPr>
          <w:p w14:paraId="3219B339" w14:textId="77777777" w:rsidR="008B7CD5" w:rsidRPr="00E04683" w:rsidRDefault="008B7CD5" w:rsidP="004403B6">
            <w:pPr>
              <w:spacing w:line="0" w:lineRule="atLeast"/>
              <w:ind w:hanging="2"/>
              <w:rPr>
                <w:rFonts w:asciiTheme="minorEastAsia" w:eastAsiaTheme="minorEastAsia" w:hAnsiTheme="minorEastAsia"/>
                <w:sz w:val="18"/>
                <w:szCs w:val="18"/>
              </w:rPr>
            </w:pPr>
          </w:p>
        </w:tc>
        <w:tc>
          <w:tcPr>
            <w:tcW w:w="4887" w:type="dxa"/>
            <w:tcBorders>
              <w:right w:val="single" w:sz="12" w:space="0" w:color="auto"/>
            </w:tcBorders>
          </w:tcPr>
          <w:p w14:paraId="1EFD5B97" w14:textId="5146446A" w:rsidR="008B7CD5" w:rsidRPr="006B4A9B" w:rsidRDefault="008B7CD5" w:rsidP="006B4A9B">
            <w:pPr>
              <w:numPr>
                <w:ilvl w:val="0"/>
                <w:numId w:val="38"/>
              </w:numPr>
              <w:spacing w:line="0" w:lineRule="atLeast"/>
              <w:ind w:left="183" w:hanging="183"/>
              <w:rPr>
                <w:rFonts w:asciiTheme="minorEastAsia" w:eastAsiaTheme="minorEastAsia" w:hAnsiTheme="minorEastAsia"/>
                <w:sz w:val="18"/>
                <w:szCs w:val="18"/>
              </w:rPr>
            </w:pPr>
            <w:r w:rsidRPr="004403B6">
              <w:rPr>
                <w:rFonts w:asciiTheme="minorEastAsia" w:eastAsiaTheme="minorEastAsia" w:hAnsiTheme="minorEastAsia" w:hint="eastAsia"/>
                <w:sz w:val="18"/>
                <w:szCs w:val="18"/>
              </w:rPr>
              <w:t>確実に事業を実施・継続できる体制や仕組みの工夫</w:t>
            </w:r>
          </w:p>
        </w:tc>
        <w:tc>
          <w:tcPr>
            <w:tcW w:w="709" w:type="dxa"/>
            <w:tcBorders>
              <w:left w:val="single" w:sz="12" w:space="0" w:color="auto"/>
              <w:right w:val="single" w:sz="12" w:space="0" w:color="auto"/>
            </w:tcBorders>
            <w:vAlign w:val="center"/>
          </w:tcPr>
          <w:p w14:paraId="78AF6713" w14:textId="71F53EF0" w:rsidR="008B7CD5" w:rsidRPr="006B4A9B" w:rsidRDefault="008B7CD5" w:rsidP="004403B6">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708" w:type="dxa"/>
            <w:tcBorders>
              <w:left w:val="single" w:sz="12" w:space="0" w:color="auto"/>
              <w:right w:val="dashed" w:sz="4" w:space="0" w:color="auto"/>
            </w:tcBorders>
            <w:vAlign w:val="center"/>
          </w:tcPr>
          <w:p w14:paraId="7C123F15" w14:textId="32524C19" w:rsidR="008B7CD5" w:rsidRPr="006B4A9B" w:rsidRDefault="0021438C" w:rsidP="004403B6">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B</w:t>
            </w:r>
          </w:p>
        </w:tc>
        <w:tc>
          <w:tcPr>
            <w:tcW w:w="673" w:type="dxa"/>
            <w:tcBorders>
              <w:left w:val="dashed" w:sz="4" w:space="0" w:color="auto"/>
              <w:right w:val="single" w:sz="18" w:space="0" w:color="auto"/>
            </w:tcBorders>
            <w:vAlign w:val="center"/>
          </w:tcPr>
          <w:p w14:paraId="11088A6A" w14:textId="17C8976A" w:rsidR="008B7CD5" w:rsidRPr="006B4A9B" w:rsidRDefault="0021438C" w:rsidP="004403B6">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w:t>
            </w:r>
          </w:p>
        </w:tc>
      </w:tr>
      <w:tr w:rsidR="008B7CD5" w:rsidRPr="006B4A9B" w14:paraId="618C73F3" w14:textId="77777777" w:rsidTr="0021438C">
        <w:trPr>
          <w:jc w:val="right"/>
        </w:trPr>
        <w:tc>
          <w:tcPr>
            <w:tcW w:w="567" w:type="dxa"/>
            <w:vMerge w:val="restart"/>
            <w:tcBorders>
              <w:left w:val="single" w:sz="12" w:space="0" w:color="auto"/>
            </w:tcBorders>
            <w:vAlign w:val="center"/>
          </w:tcPr>
          <w:p w14:paraId="35F3D4BD" w14:textId="77777777" w:rsidR="008B7CD5" w:rsidRPr="006B4A9B" w:rsidRDefault="008B7CD5" w:rsidP="004403B6">
            <w:pPr>
              <w:spacing w:line="0" w:lineRule="atLeast"/>
              <w:ind w:hanging="2"/>
              <w:jc w:val="center"/>
              <w:rPr>
                <w:rFonts w:asciiTheme="minorEastAsia" w:eastAsiaTheme="minorEastAsia" w:hAnsiTheme="minorEastAsia"/>
                <w:sz w:val="18"/>
                <w:szCs w:val="18"/>
              </w:rPr>
            </w:pPr>
            <w:r w:rsidRPr="006B4A9B">
              <w:rPr>
                <w:rFonts w:asciiTheme="minorEastAsia" w:eastAsiaTheme="minorEastAsia" w:hAnsiTheme="minorEastAsia"/>
                <w:sz w:val="18"/>
                <w:szCs w:val="18"/>
              </w:rPr>
              <w:t>3</w:t>
            </w:r>
          </w:p>
        </w:tc>
        <w:tc>
          <w:tcPr>
            <w:tcW w:w="1605" w:type="dxa"/>
            <w:vMerge w:val="restart"/>
          </w:tcPr>
          <w:p w14:paraId="663537FD" w14:textId="04E5264E" w:rsidR="008B7CD5" w:rsidRPr="006B4A9B" w:rsidRDefault="008B7CD5" w:rsidP="004403B6">
            <w:pPr>
              <w:spacing w:line="0" w:lineRule="atLeast"/>
              <w:ind w:hanging="2"/>
              <w:rPr>
                <w:rFonts w:asciiTheme="minorEastAsia" w:eastAsiaTheme="minorEastAsia" w:hAnsiTheme="minorEastAsia"/>
                <w:sz w:val="18"/>
                <w:szCs w:val="18"/>
              </w:rPr>
            </w:pPr>
            <w:r w:rsidRPr="00E04683">
              <w:rPr>
                <w:rFonts w:asciiTheme="minorEastAsia" w:eastAsiaTheme="minorEastAsia" w:hAnsiTheme="minorEastAsia" w:hint="eastAsia"/>
                <w:sz w:val="18"/>
                <w:szCs w:val="18"/>
              </w:rPr>
              <w:t>地域経済への貢献</w:t>
            </w:r>
          </w:p>
        </w:tc>
        <w:tc>
          <w:tcPr>
            <w:tcW w:w="4887" w:type="dxa"/>
            <w:tcBorders>
              <w:right w:val="single" w:sz="12" w:space="0" w:color="auto"/>
            </w:tcBorders>
          </w:tcPr>
          <w:p w14:paraId="1D677E71" w14:textId="380DEB17" w:rsidR="008B7CD5" w:rsidRPr="006B4A9B" w:rsidRDefault="008B7CD5" w:rsidP="004403B6">
            <w:pPr>
              <w:numPr>
                <w:ilvl w:val="0"/>
                <w:numId w:val="38"/>
              </w:numPr>
              <w:spacing w:line="0" w:lineRule="atLeast"/>
              <w:ind w:left="183" w:hanging="183"/>
              <w:rPr>
                <w:rFonts w:asciiTheme="minorEastAsia" w:eastAsiaTheme="minorEastAsia" w:hAnsiTheme="minorEastAsia"/>
                <w:sz w:val="18"/>
                <w:szCs w:val="18"/>
              </w:rPr>
            </w:pPr>
            <w:r w:rsidRPr="004403B6">
              <w:rPr>
                <w:rFonts w:asciiTheme="minorEastAsia" w:eastAsiaTheme="minorEastAsia" w:hAnsiTheme="minorEastAsia" w:hint="eastAsia"/>
                <w:sz w:val="18"/>
                <w:szCs w:val="18"/>
              </w:rPr>
              <w:t>府内での資材調達及び府内企業活用への配慮</w:t>
            </w:r>
          </w:p>
        </w:tc>
        <w:tc>
          <w:tcPr>
            <w:tcW w:w="709" w:type="dxa"/>
            <w:tcBorders>
              <w:left w:val="single" w:sz="12" w:space="0" w:color="auto"/>
              <w:right w:val="single" w:sz="12" w:space="0" w:color="auto"/>
            </w:tcBorders>
            <w:vAlign w:val="center"/>
          </w:tcPr>
          <w:p w14:paraId="266A8261" w14:textId="687C7FDC" w:rsidR="008B7CD5" w:rsidRPr="006B4A9B" w:rsidRDefault="008B7CD5" w:rsidP="004403B6">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708" w:type="dxa"/>
            <w:tcBorders>
              <w:left w:val="single" w:sz="12" w:space="0" w:color="auto"/>
              <w:right w:val="dashed" w:sz="4" w:space="0" w:color="auto"/>
            </w:tcBorders>
            <w:vAlign w:val="center"/>
          </w:tcPr>
          <w:p w14:paraId="5F188819" w14:textId="0C9084FB" w:rsidR="008B7CD5" w:rsidRPr="006B4A9B" w:rsidRDefault="0021438C" w:rsidP="004403B6">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w:t>
            </w:r>
          </w:p>
        </w:tc>
        <w:tc>
          <w:tcPr>
            <w:tcW w:w="673" w:type="dxa"/>
            <w:tcBorders>
              <w:left w:val="dashed" w:sz="4" w:space="0" w:color="auto"/>
              <w:right w:val="single" w:sz="18" w:space="0" w:color="auto"/>
            </w:tcBorders>
            <w:vAlign w:val="center"/>
          </w:tcPr>
          <w:p w14:paraId="38643438" w14:textId="1A8D25EC" w:rsidR="008B7CD5" w:rsidRPr="006B4A9B" w:rsidRDefault="0021438C" w:rsidP="004403B6">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w:t>
            </w:r>
          </w:p>
        </w:tc>
      </w:tr>
      <w:tr w:rsidR="008B7CD5" w:rsidRPr="006B4A9B" w14:paraId="6DAC6E66" w14:textId="77777777" w:rsidTr="0021438C">
        <w:trPr>
          <w:jc w:val="right"/>
        </w:trPr>
        <w:tc>
          <w:tcPr>
            <w:tcW w:w="567" w:type="dxa"/>
            <w:vMerge/>
            <w:tcBorders>
              <w:left w:val="single" w:sz="12" w:space="0" w:color="auto"/>
            </w:tcBorders>
            <w:vAlign w:val="center"/>
          </w:tcPr>
          <w:p w14:paraId="64491993" w14:textId="77777777" w:rsidR="008B7CD5" w:rsidRPr="006B4A9B" w:rsidRDefault="008B7CD5" w:rsidP="004403B6">
            <w:pPr>
              <w:spacing w:line="0" w:lineRule="atLeast"/>
              <w:ind w:hanging="2"/>
              <w:jc w:val="center"/>
              <w:rPr>
                <w:rFonts w:asciiTheme="minorEastAsia" w:eastAsiaTheme="minorEastAsia" w:hAnsiTheme="minorEastAsia"/>
                <w:sz w:val="18"/>
                <w:szCs w:val="18"/>
              </w:rPr>
            </w:pPr>
          </w:p>
        </w:tc>
        <w:tc>
          <w:tcPr>
            <w:tcW w:w="1605" w:type="dxa"/>
            <w:vMerge/>
            <w:vAlign w:val="center"/>
          </w:tcPr>
          <w:p w14:paraId="6367169C" w14:textId="77777777" w:rsidR="008B7CD5" w:rsidRPr="006B4A9B" w:rsidRDefault="008B7CD5" w:rsidP="004403B6">
            <w:pPr>
              <w:spacing w:line="0" w:lineRule="atLeast"/>
              <w:ind w:hanging="2"/>
              <w:rPr>
                <w:rFonts w:asciiTheme="minorEastAsia" w:eastAsiaTheme="minorEastAsia" w:hAnsiTheme="minorEastAsia"/>
                <w:sz w:val="18"/>
                <w:szCs w:val="18"/>
              </w:rPr>
            </w:pPr>
          </w:p>
        </w:tc>
        <w:tc>
          <w:tcPr>
            <w:tcW w:w="4887" w:type="dxa"/>
            <w:tcBorders>
              <w:right w:val="single" w:sz="12" w:space="0" w:color="auto"/>
            </w:tcBorders>
            <w:vAlign w:val="center"/>
          </w:tcPr>
          <w:p w14:paraId="06BC8BAE" w14:textId="77777777" w:rsidR="008B7CD5" w:rsidRDefault="008B7CD5" w:rsidP="004403B6">
            <w:pPr>
              <w:numPr>
                <w:ilvl w:val="0"/>
                <w:numId w:val="38"/>
              </w:numPr>
              <w:spacing w:line="0" w:lineRule="atLeast"/>
              <w:ind w:left="183" w:hanging="183"/>
              <w:rPr>
                <w:rFonts w:asciiTheme="minorEastAsia" w:eastAsiaTheme="minorEastAsia" w:hAnsiTheme="minorEastAsia"/>
                <w:sz w:val="18"/>
                <w:szCs w:val="18"/>
              </w:rPr>
            </w:pPr>
            <w:r w:rsidRPr="004403B6">
              <w:rPr>
                <w:rFonts w:asciiTheme="minorEastAsia" w:eastAsiaTheme="minorEastAsia" w:hAnsiTheme="minorEastAsia" w:hint="eastAsia"/>
                <w:sz w:val="18"/>
                <w:szCs w:val="18"/>
              </w:rPr>
              <w:t>事業実施体制における府内の中小企業の数</w:t>
            </w:r>
          </w:p>
          <w:p w14:paraId="23216F21" w14:textId="77777777" w:rsidR="008B7CD5" w:rsidRPr="004403B6" w:rsidRDefault="008B7CD5" w:rsidP="004403B6">
            <w:pPr>
              <w:spacing w:line="0" w:lineRule="atLeast"/>
              <w:ind w:left="34" w:firstLineChars="75" w:firstLine="139"/>
              <w:rPr>
                <w:rFonts w:asciiTheme="minorEastAsia" w:eastAsiaTheme="minorEastAsia" w:hAnsiTheme="minorEastAsia"/>
                <w:sz w:val="18"/>
                <w:szCs w:val="18"/>
              </w:rPr>
            </w:pPr>
            <w:r w:rsidRPr="004403B6">
              <w:rPr>
                <w:rFonts w:asciiTheme="minorEastAsia" w:eastAsiaTheme="minorEastAsia" w:hAnsiTheme="minorEastAsia" w:hint="eastAsia"/>
                <w:sz w:val="18"/>
                <w:szCs w:val="18"/>
              </w:rPr>
              <w:t>構成企業・協力企業又は下請企業（構成企業・協力企業からの1次下請け）のうち、中小企業（資本金3億円以下又は従業員規模が300人以下の企業）で、施工業務を担う企業数が</w:t>
            </w:r>
          </w:p>
          <w:p w14:paraId="54B10653" w14:textId="77777777" w:rsidR="008B7CD5" w:rsidRPr="004403B6" w:rsidRDefault="008B7CD5" w:rsidP="004403B6">
            <w:pPr>
              <w:spacing w:line="0" w:lineRule="atLeast"/>
              <w:ind w:left="183" w:firstLine="0"/>
              <w:rPr>
                <w:rFonts w:asciiTheme="minorEastAsia" w:eastAsiaTheme="minorEastAsia" w:hAnsiTheme="minorEastAsia"/>
                <w:sz w:val="18"/>
                <w:szCs w:val="18"/>
              </w:rPr>
            </w:pPr>
            <w:r w:rsidRPr="004403B6">
              <w:rPr>
                <w:rFonts w:asciiTheme="minorEastAsia" w:eastAsiaTheme="minorEastAsia" w:hAnsiTheme="minorEastAsia" w:hint="eastAsia"/>
                <w:sz w:val="18"/>
                <w:szCs w:val="18"/>
              </w:rPr>
              <w:t>① 1～4社以上のとき</w:t>
            </w:r>
            <w:r w:rsidRPr="004403B6">
              <w:rPr>
                <w:rFonts w:asciiTheme="minorEastAsia" w:eastAsiaTheme="minorEastAsia" w:hAnsiTheme="minorEastAsia" w:hint="eastAsia"/>
                <w:sz w:val="18"/>
                <w:szCs w:val="18"/>
              </w:rPr>
              <w:tab/>
              <w:t>1点</w:t>
            </w:r>
          </w:p>
          <w:p w14:paraId="264C86FB" w14:textId="77777777" w:rsidR="008B7CD5" w:rsidRPr="004403B6" w:rsidRDefault="008B7CD5" w:rsidP="004403B6">
            <w:pPr>
              <w:spacing w:line="0" w:lineRule="atLeast"/>
              <w:ind w:left="183" w:firstLine="0"/>
              <w:rPr>
                <w:rFonts w:asciiTheme="minorEastAsia" w:eastAsiaTheme="minorEastAsia" w:hAnsiTheme="minorEastAsia"/>
                <w:sz w:val="18"/>
                <w:szCs w:val="18"/>
              </w:rPr>
            </w:pPr>
            <w:r w:rsidRPr="004403B6">
              <w:rPr>
                <w:rFonts w:asciiTheme="minorEastAsia" w:eastAsiaTheme="minorEastAsia" w:hAnsiTheme="minorEastAsia" w:hint="eastAsia"/>
                <w:sz w:val="18"/>
                <w:szCs w:val="18"/>
              </w:rPr>
              <w:t>② 5～8社以上のとき</w:t>
            </w:r>
            <w:r w:rsidRPr="004403B6">
              <w:rPr>
                <w:rFonts w:asciiTheme="minorEastAsia" w:eastAsiaTheme="minorEastAsia" w:hAnsiTheme="minorEastAsia" w:hint="eastAsia"/>
                <w:sz w:val="18"/>
                <w:szCs w:val="18"/>
              </w:rPr>
              <w:tab/>
              <w:t>2点</w:t>
            </w:r>
          </w:p>
          <w:p w14:paraId="04DB4255" w14:textId="60E30314" w:rsidR="008B7CD5" w:rsidRPr="006B4A9B" w:rsidRDefault="008B7CD5" w:rsidP="004403B6">
            <w:pPr>
              <w:spacing w:line="0" w:lineRule="atLeast"/>
              <w:ind w:left="183" w:firstLine="0"/>
              <w:rPr>
                <w:rFonts w:asciiTheme="minorEastAsia" w:eastAsiaTheme="minorEastAsia" w:hAnsiTheme="minorEastAsia"/>
                <w:sz w:val="18"/>
                <w:szCs w:val="18"/>
              </w:rPr>
            </w:pPr>
            <w:r w:rsidRPr="004403B6">
              <w:rPr>
                <w:rFonts w:asciiTheme="minorEastAsia" w:eastAsiaTheme="minorEastAsia" w:hAnsiTheme="minorEastAsia" w:hint="eastAsia"/>
                <w:sz w:val="18"/>
                <w:szCs w:val="18"/>
              </w:rPr>
              <w:t>③ 9社以上のとき</w:t>
            </w:r>
            <w:r w:rsidRPr="004403B6">
              <w:rPr>
                <w:rFonts w:asciiTheme="minorEastAsia" w:eastAsiaTheme="minorEastAsia" w:hAnsiTheme="minorEastAsia" w:hint="eastAsia"/>
                <w:sz w:val="18"/>
                <w:szCs w:val="18"/>
              </w:rPr>
              <w:tab/>
              <w:t>3点</w:t>
            </w:r>
          </w:p>
        </w:tc>
        <w:tc>
          <w:tcPr>
            <w:tcW w:w="709" w:type="dxa"/>
            <w:tcBorders>
              <w:left w:val="single" w:sz="12" w:space="0" w:color="auto"/>
              <w:right w:val="single" w:sz="12" w:space="0" w:color="auto"/>
            </w:tcBorders>
            <w:vAlign w:val="center"/>
          </w:tcPr>
          <w:p w14:paraId="6A8C5A51" w14:textId="0B4212BC" w:rsidR="008B7CD5" w:rsidRPr="006B4A9B" w:rsidRDefault="008B7CD5" w:rsidP="004403B6">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708" w:type="dxa"/>
            <w:tcBorders>
              <w:left w:val="single" w:sz="12" w:space="0" w:color="auto"/>
              <w:right w:val="dashed" w:sz="4" w:space="0" w:color="auto"/>
            </w:tcBorders>
            <w:vAlign w:val="center"/>
          </w:tcPr>
          <w:p w14:paraId="2571D268" w14:textId="1F4A4D34" w:rsidR="008B7CD5" w:rsidRPr="006B4A9B" w:rsidRDefault="0021438C" w:rsidP="004403B6">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w:t>
            </w:r>
          </w:p>
        </w:tc>
        <w:tc>
          <w:tcPr>
            <w:tcW w:w="673" w:type="dxa"/>
            <w:tcBorders>
              <w:left w:val="dashed" w:sz="4" w:space="0" w:color="auto"/>
              <w:right w:val="single" w:sz="18" w:space="0" w:color="auto"/>
            </w:tcBorders>
            <w:vAlign w:val="center"/>
          </w:tcPr>
          <w:p w14:paraId="122DB707" w14:textId="08556617" w:rsidR="008B7CD5" w:rsidRPr="006B4A9B" w:rsidRDefault="0021438C" w:rsidP="004403B6">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w:t>
            </w:r>
          </w:p>
        </w:tc>
      </w:tr>
      <w:tr w:rsidR="006B4A9B" w:rsidRPr="006B4A9B" w14:paraId="0FBC75E0" w14:textId="4E2EC8D6" w:rsidTr="0021438C">
        <w:trPr>
          <w:jc w:val="right"/>
        </w:trPr>
        <w:tc>
          <w:tcPr>
            <w:tcW w:w="9149" w:type="dxa"/>
            <w:gridSpan w:val="6"/>
            <w:tcBorders>
              <w:left w:val="single" w:sz="12" w:space="0" w:color="auto"/>
              <w:right w:val="single" w:sz="18" w:space="0" w:color="auto"/>
            </w:tcBorders>
            <w:vAlign w:val="center"/>
          </w:tcPr>
          <w:p w14:paraId="6FCC67F1" w14:textId="169EDB03" w:rsidR="006B4A9B" w:rsidRPr="006B4A9B" w:rsidRDefault="006B4A9B" w:rsidP="006B4A9B">
            <w:pPr>
              <w:spacing w:line="0" w:lineRule="atLeast"/>
              <w:ind w:hanging="2"/>
              <w:rPr>
                <w:rFonts w:asciiTheme="minorEastAsia" w:eastAsiaTheme="minorEastAsia" w:hAnsiTheme="minorEastAsia"/>
                <w:sz w:val="18"/>
                <w:szCs w:val="18"/>
              </w:rPr>
            </w:pPr>
            <w:r w:rsidRPr="006B4A9B">
              <w:rPr>
                <w:rFonts w:asciiTheme="minorEastAsia" w:eastAsiaTheme="minorEastAsia" w:hAnsiTheme="minorEastAsia"/>
                <w:sz w:val="18"/>
                <w:szCs w:val="18"/>
              </w:rPr>
              <w:t>■</w:t>
            </w:r>
            <w:r w:rsidRPr="006B4A9B">
              <w:rPr>
                <w:rFonts w:asciiTheme="minorEastAsia" w:eastAsiaTheme="minorEastAsia" w:hAnsiTheme="minorEastAsia" w:hint="eastAsia"/>
                <w:sz w:val="18"/>
                <w:szCs w:val="18"/>
              </w:rPr>
              <w:t>設備整備</w:t>
            </w:r>
            <w:r w:rsidRPr="006B4A9B">
              <w:rPr>
                <w:rFonts w:asciiTheme="minorEastAsia" w:eastAsiaTheme="minorEastAsia" w:hAnsiTheme="minorEastAsia"/>
                <w:sz w:val="18"/>
                <w:szCs w:val="18"/>
              </w:rPr>
              <w:t>に関する項目</w:t>
            </w:r>
          </w:p>
        </w:tc>
      </w:tr>
      <w:tr w:rsidR="008B7CD5" w:rsidRPr="006B4A9B" w14:paraId="78B05D75" w14:textId="77777777" w:rsidTr="0021438C">
        <w:trPr>
          <w:jc w:val="right"/>
        </w:trPr>
        <w:tc>
          <w:tcPr>
            <w:tcW w:w="567" w:type="dxa"/>
            <w:tcBorders>
              <w:left w:val="single" w:sz="12" w:space="0" w:color="auto"/>
            </w:tcBorders>
            <w:vAlign w:val="center"/>
          </w:tcPr>
          <w:p w14:paraId="4C02C673" w14:textId="509C0CB3" w:rsidR="008B7CD5" w:rsidRPr="006B4A9B" w:rsidRDefault="008B7CD5" w:rsidP="004403B6">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1605" w:type="dxa"/>
          </w:tcPr>
          <w:p w14:paraId="21840CD6" w14:textId="1B098E1C" w:rsidR="008B7CD5" w:rsidRPr="006B4A9B" w:rsidRDefault="008B7CD5" w:rsidP="004403B6">
            <w:pPr>
              <w:spacing w:line="0" w:lineRule="atLeast"/>
              <w:ind w:hanging="2"/>
              <w:rPr>
                <w:rFonts w:asciiTheme="minorEastAsia" w:eastAsiaTheme="minorEastAsia" w:hAnsiTheme="minorEastAsia"/>
                <w:sz w:val="18"/>
                <w:szCs w:val="18"/>
              </w:rPr>
            </w:pPr>
            <w:r w:rsidRPr="00E04683">
              <w:rPr>
                <w:rFonts w:asciiTheme="minorEastAsia" w:eastAsiaTheme="minorEastAsia" w:hAnsiTheme="minorEastAsia" w:hint="eastAsia"/>
                <w:sz w:val="18"/>
                <w:szCs w:val="18"/>
              </w:rPr>
              <w:t>設計・施工計画、設計・施工体制の妥当性</w:t>
            </w:r>
          </w:p>
        </w:tc>
        <w:tc>
          <w:tcPr>
            <w:tcW w:w="4887" w:type="dxa"/>
            <w:tcBorders>
              <w:right w:val="single" w:sz="12" w:space="0" w:color="auto"/>
            </w:tcBorders>
          </w:tcPr>
          <w:p w14:paraId="20B615AD" w14:textId="7F4A408D" w:rsidR="008B7CD5" w:rsidRPr="006B4A9B" w:rsidRDefault="008B7CD5" w:rsidP="006B4A9B">
            <w:pPr>
              <w:numPr>
                <w:ilvl w:val="0"/>
                <w:numId w:val="38"/>
              </w:numPr>
              <w:spacing w:line="0" w:lineRule="atLeast"/>
              <w:ind w:left="183" w:hanging="183"/>
              <w:rPr>
                <w:rFonts w:asciiTheme="minorEastAsia" w:eastAsiaTheme="minorEastAsia" w:hAnsiTheme="minorEastAsia"/>
                <w:sz w:val="18"/>
                <w:szCs w:val="18"/>
              </w:rPr>
            </w:pPr>
            <w:r w:rsidRPr="004403B6">
              <w:rPr>
                <w:rFonts w:asciiTheme="minorEastAsia" w:eastAsiaTheme="minorEastAsia" w:hAnsiTheme="minorEastAsia" w:hint="eastAsia"/>
                <w:sz w:val="18"/>
                <w:szCs w:val="18"/>
              </w:rPr>
              <w:t>業務が確実に遂行される事業者間の実施体制及び役割分担</w:t>
            </w:r>
          </w:p>
        </w:tc>
        <w:tc>
          <w:tcPr>
            <w:tcW w:w="709" w:type="dxa"/>
            <w:tcBorders>
              <w:left w:val="single" w:sz="12" w:space="0" w:color="auto"/>
              <w:right w:val="single" w:sz="12" w:space="0" w:color="auto"/>
            </w:tcBorders>
            <w:vAlign w:val="center"/>
          </w:tcPr>
          <w:p w14:paraId="046A50EA" w14:textId="00D57AC9" w:rsidR="008B7CD5" w:rsidRPr="006B4A9B" w:rsidRDefault="008B7CD5" w:rsidP="004403B6">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708" w:type="dxa"/>
            <w:tcBorders>
              <w:left w:val="single" w:sz="12" w:space="0" w:color="auto"/>
              <w:right w:val="dashed" w:sz="4" w:space="0" w:color="auto"/>
            </w:tcBorders>
            <w:vAlign w:val="center"/>
          </w:tcPr>
          <w:p w14:paraId="7DAEC3EC" w14:textId="6DDBD408" w:rsidR="0021438C" w:rsidRPr="006B4A9B" w:rsidRDefault="0049666B" w:rsidP="0021438C">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B</w:t>
            </w:r>
          </w:p>
        </w:tc>
        <w:tc>
          <w:tcPr>
            <w:tcW w:w="673" w:type="dxa"/>
            <w:tcBorders>
              <w:left w:val="dashed" w:sz="4" w:space="0" w:color="auto"/>
              <w:right w:val="single" w:sz="18" w:space="0" w:color="auto"/>
            </w:tcBorders>
            <w:vAlign w:val="center"/>
          </w:tcPr>
          <w:p w14:paraId="79EDE514" w14:textId="66C0D463" w:rsidR="008B7CD5" w:rsidRPr="006B4A9B" w:rsidRDefault="0049666B" w:rsidP="004403B6">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4.8</w:t>
            </w:r>
          </w:p>
        </w:tc>
      </w:tr>
      <w:tr w:rsidR="008B7CD5" w:rsidRPr="006B4A9B" w14:paraId="3FD9E3E1" w14:textId="77777777" w:rsidTr="0021438C">
        <w:trPr>
          <w:trHeight w:val="240"/>
          <w:jc w:val="right"/>
        </w:trPr>
        <w:tc>
          <w:tcPr>
            <w:tcW w:w="567" w:type="dxa"/>
            <w:vMerge w:val="restart"/>
            <w:tcBorders>
              <w:left w:val="single" w:sz="12" w:space="0" w:color="auto"/>
            </w:tcBorders>
            <w:vAlign w:val="center"/>
          </w:tcPr>
          <w:p w14:paraId="20FE445F" w14:textId="5186670A" w:rsidR="008B7CD5" w:rsidRPr="006B4A9B" w:rsidRDefault="008B7CD5" w:rsidP="004403B6">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1605" w:type="dxa"/>
            <w:vMerge w:val="restart"/>
          </w:tcPr>
          <w:p w14:paraId="5591B585" w14:textId="589D8024" w:rsidR="008B7CD5" w:rsidRPr="006B4A9B" w:rsidRDefault="008B7CD5" w:rsidP="004403B6">
            <w:pPr>
              <w:spacing w:line="0" w:lineRule="atLeast"/>
              <w:ind w:hanging="2"/>
              <w:rPr>
                <w:rFonts w:asciiTheme="minorEastAsia" w:eastAsiaTheme="minorEastAsia" w:hAnsiTheme="minorEastAsia"/>
                <w:sz w:val="18"/>
                <w:szCs w:val="18"/>
              </w:rPr>
            </w:pPr>
            <w:r w:rsidRPr="00E04683">
              <w:rPr>
                <w:rFonts w:asciiTheme="minorEastAsia" w:eastAsiaTheme="minorEastAsia" w:hAnsiTheme="minorEastAsia" w:hint="eastAsia"/>
                <w:sz w:val="18"/>
                <w:szCs w:val="18"/>
              </w:rPr>
              <w:t>設計・施工スケジュールの効率性</w:t>
            </w:r>
          </w:p>
        </w:tc>
        <w:tc>
          <w:tcPr>
            <w:tcW w:w="4887" w:type="dxa"/>
            <w:tcBorders>
              <w:right w:val="single" w:sz="12" w:space="0" w:color="auto"/>
            </w:tcBorders>
          </w:tcPr>
          <w:p w14:paraId="6A0DBA55" w14:textId="5E9B549C" w:rsidR="008B7CD5" w:rsidRPr="006B4A9B" w:rsidRDefault="008B7CD5" w:rsidP="004403B6">
            <w:pPr>
              <w:numPr>
                <w:ilvl w:val="0"/>
                <w:numId w:val="38"/>
              </w:numPr>
              <w:spacing w:line="0" w:lineRule="atLeast"/>
              <w:ind w:left="183" w:hanging="183"/>
              <w:rPr>
                <w:rFonts w:asciiTheme="minorEastAsia" w:eastAsiaTheme="minorEastAsia" w:hAnsiTheme="minorEastAsia"/>
                <w:sz w:val="18"/>
                <w:szCs w:val="18"/>
              </w:rPr>
            </w:pPr>
            <w:r w:rsidRPr="004403B6">
              <w:rPr>
                <w:rFonts w:asciiTheme="minorEastAsia" w:eastAsiaTheme="minorEastAsia" w:hAnsiTheme="minorEastAsia" w:hint="eastAsia"/>
                <w:sz w:val="18"/>
                <w:szCs w:val="18"/>
              </w:rPr>
              <w:t>設計・施工スケジュールの実現可能性及び学校への配慮</w:t>
            </w:r>
          </w:p>
        </w:tc>
        <w:tc>
          <w:tcPr>
            <w:tcW w:w="709" w:type="dxa"/>
            <w:tcBorders>
              <w:left w:val="single" w:sz="12" w:space="0" w:color="auto"/>
              <w:right w:val="single" w:sz="12" w:space="0" w:color="auto"/>
            </w:tcBorders>
            <w:vAlign w:val="center"/>
          </w:tcPr>
          <w:p w14:paraId="2BB24019" w14:textId="7F500D4D" w:rsidR="008B7CD5" w:rsidRPr="006B4A9B" w:rsidRDefault="008B7CD5" w:rsidP="004403B6">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708" w:type="dxa"/>
            <w:tcBorders>
              <w:left w:val="single" w:sz="12" w:space="0" w:color="auto"/>
              <w:right w:val="dashed" w:sz="4" w:space="0" w:color="auto"/>
            </w:tcBorders>
            <w:vAlign w:val="center"/>
          </w:tcPr>
          <w:p w14:paraId="7051C42A" w14:textId="71873785" w:rsidR="008B7CD5" w:rsidRPr="006B4A9B" w:rsidRDefault="0021438C" w:rsidP="004403B6">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B</w:t>
            </w:r>
          </w:p>
        </w:tc>
        <w:tc>
          <w:tcPr>
            <w:tcW w:w="673" w:type="dxa"/>
            <w:tcBorders>
              <w:left w:val="dashed" w:sz="4" w:space="0" w:color="auto"/>
              <w:right w:val="single" w:sz="18" w:space="0" w:color="auto"/>
            </w:tcBorders>
            <w:vAlign w:val="center"/>
          </w:tcPr>
          <w:p w14:paraId="4232EFEA" w14:textId="5CD526FC" w:rsidR="008B7CD5" w:rsidRPr="006B4A9B" w:rsidRDefault="0021438C" w:rsidP="004403B6">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4.8</w:t>
            </w:r>
          </w:p>
        </w:tc>
      </w:tr>
      <w:tr w:rsidR="008B7CD5" w:rsidRPr="006B4A9B" w14:paraId="696793EC" w14:textId="77777777" w:rsidTr="0021438C">
        <w:trPr>
          <w:trHeight w:val="225"/>
          <w:jc w:val="right"/>
        </w:trPr>
        <w:tc>
          <w:tcPr>
            <w:tcW w:w="567" w:type="dxa"/>
            <w:vMerge/>
            <w:tcBorders>
              <w:left w:val="single" w:sz="12" w:space="0" w:color="auto"/>
            </w:tcBorders>
            <w:vAlign w:val="center"/>
          </w:tcPr>
          <w:p w14:paraId="7378CBCD" w14:textId="77777777" w:rsidR="008B7CD5" w:rsidRDefault="008B7CD5" w:rsidP="004403B6">
            <w:pPr>
              <w:spacing w:line="0" w:lineRule="atLeast"/>
              <w:ind w:hanging="2"/>
              <w:jc w:val="center"/>
              <w:rPr>
                <w:rFonts w:asciiTheme="minorEastAsia" w:eastAsiaTheme="minorEastAsia" w:hAnsiTheme="minorEastAsia"/>
                <w:sz w:val="18"/>
                <w:szCs w:val="18"/>
              </w:rPr>
            </w:pPr>
          </w:p>
        </w:tc>
        <w:tc>
          <w:tcPr>
            <w:tcW w:w="1605" w:type="dxa"/>
            <w:vMerge/>
          </w:tcPr>
          <w:p w14:paraId="7C2F5FC5" w14:textId="77777777" w:rsidR="008B7CD5" w:rsidRPr="00E04683" w:rsidRDefault="008B7CD5" w:rsidP="004403B6">
            <w:pPr>
              <w:spacing w:line="0" w:lineRule="atLeast"/>
              <w:ind w:hanging="2"/>
              <w:rPr>
                <w:rFonts w:asciiTheme="minorEastAsia" w:eastAsiaTheme="minorEastAsia" w:hAnsiTheme="minorEastAsia"/>
                <w:sz w:val="18"/>
                <w:szCs w:val="18"/>
              </w:rPr>
            </w:pPr>
          </w:p>
        </w:tc>
        <w:tc>
          <w:tcPr>
            <w:tcW w:w="4887" w:type="dxa"/>
            <w:tcBorders>
              <w:right w:val="single" w:sz="12" w:space="0" w:color="auto"/>
            </w:tcBorders>
          </w:tcPr>
          <w:p w14:paraId="407A02C6" w14:textId="0809DA63" w:rsidR="008B7CD5" w:rsidRPr="006B4A9B" w:rsidRDefault="008B7CD5" w:rsidP="004403B6">
            <w:pPr>
              <w:numPr>
                <w:ilvl w:val="0"/>
                <w:numId w:val="38"/>
              </w:numPr>
              <w:spacing w:line="0" w:lineRule="atLeast"/>
              <w:ind w:left="183" w:hanging="183"/>
              <w:rPr>
                <w:rFonts w:asciiTheme="minorEastAsia" w:eastAsiaTheme="minorEastAsia" w:hAnsiTheme="minorEastAsia"/>
                <w:sz w:val="18"/>
                <w:szCs w:val="18"/>
              </w:rPr>
            </w:pPr>
            <w:r w:rsidRPr="004403B6">
              <w:rPr>
                <w:rFonts w:asciiTheme="minorEastAsia" w:eastAsiaTheme="minorEastAsia" w:hAnsiTheme="minorEastAsia" w:hint="eastAsia"/>
                <w:sz w:val="18"/>
                <w:szCs w:val="18"/>
              </w:rPr>
              <w:t>既存設備の更新に係る段取り・スケジュールの工夫</w:t>
            </w:r>
          </w:p>
        </w:tc>
        <w:tc>
          <w:tcPr>
            <w:tcW w:w="709" w:type="dxa"/>
            <w:tcBorders>
              <w:left w:val="single" w:sz="12" w:space="0" w:color="auto"/>
              <w:right w:val="single" w:sz="12" w:space="0" w:color="auto"/>
            </w:tcBorders>
            <w:vAlign w:val="center"/>
          </w:tcPr>
          <w:p w14:paraId="23C949A9" w14:textId="3D1B3949" w:rsidR="008B7CD5" w:rsidRPr="006B4A9B" w:rsidRDefault="008B7CD5" w:rsidP="004403B6">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708" w:type="dxa"/>
            <w:tcBorders>
              <w:left w:val="single" w:sz="12" w:space="0" w:color="auto"/>
              <w:right w:val="dashed" w:sz="4" w:space="0" w:color="auto"/>
            </w:tcBorders>
            <w:vAlign w:val="center"/>
          </w:tcPr>
          <w:p w14:paraId="7C1BA92A" w14:textId="6B69ECD0" w:rsidR="008B7CD5" w:rsidRPr="006B4A9B" w:rsidRDefault="0021438C" w:rsidP="004403B6">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B</w:t>
            </w:r>
          </w:p>
        </w:tc>
        <w:tc>
          <w:tcPr>
            <w:tcW w:w="673" w:type="dxa"/>
            <w:tcBorders>
              <w:left w:val="dashed" w:sz="4" w:space="0" w:color="auto"/>
              <w:right w:val="single" w:sz="18" w:space="0" w:color="auto"/>
            </w:tcBorders>
            <w:vAlign w:val="center"/>
          </w:tcPr>
          <w:p w14:paraId="0E5B8E1C" w14:textId="23B8165D" w:rsidR="008B7CD5" w:rsidRPr="006B4A9B" w:rsidRDefault="0021438C" w:rsidP="004403B6">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2.4</w:t>
            </w:r>
          </w:p>
        </w:tc>
      </w:tr>
      <w:tr w:rsidR="008B7CD5" w:rsidRPr="006B4A9B" w14:paraId="0D90C1F4" w14:textId="77777777" w:rsidTr="0021438C">
        <w:trPr>
          <w:jc w:val="right"/>
        </w:trPr>
        <w:tc>
          <w:tcPr>
            <w:tcW w:w="567" w:type="dxa"/>
            <w:vMerge w:val="restart"/>
            <w:tcBorders>
              <w:left w:val="single" w:sz="12" w:space="0" w:color="auto"/>
            </w:tcBorders>
            <w:vAlign w:val="center"/>
          </w:tcPr>
          <w:p w14:paraId="2507F40D" w14:textId="29DD3C70" w:rsidR="008B7CD5" w:rsidRPr="006B4A9B" w:rsidRDefault="008B7CD5" w:rsidP="004403B6">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1605" w:type="dxa"/>
            <w:vMerge w:val="restart"/>
          </w:tcPr>
          <w:p w14:paraId="118F2203" w14:textId="77777777" w:rsidR="008B7CD5" w:rsidRPr="006B4A9B" w:rsidRDefault="008B7CD5" w:rsidP="004403B6">
            <w:pPr>
              <w:spacing w:line="0" w:lineRule="atLeast"/>
              <w:ind w:hanging="2"/>
              <w:rPr>
                <w:rFonts w:asciiTheme="minorEastAsia" w:eastAsiaTheme="minorEastAsia" w:hAnsiTheme="minorEastAsia"/>
                <w:sz w:val="18"/>
                <w:szCs w:val="18"/>
              </w:rPr>
            </w:pPr>
            <w:r w:rsidRPr="00E04683">
              <w:rPr>
                <w:rFonts w:asciiTheme="minorEastAsia" w:eastAsiaTheme="minorEastAsia" w:hAnsiTheme="minorEastAsia" w:hint="eastAsia"/>
                <w:sz w:val="18"/>
                <w:szCs w:val="18"/>
              </w:rPr>
              <w:t>学校現場の影響等に配慮した設置、最適化・効率化の工夫</w:t>
            </w:r>
          </w:p>
          <w:p w14:paraId="3D2A4AE0" w14:textId="4A27A56F" w:rsidR="008B7CD5" w:rsidRPr="006B4A9B" w:rsidRDefault="008B7CD5" w:rsidP="004403B6">
            <w:pPr>
              <w:spacing w:line="0" w:lineRule="atLeast"/>
              <w:ind w:hanging="2"/>
              <w:rPr>
                <w:rFonts w:asciiTheme="minorEastAsia" w:eastAsiaTheme="minorEastAsia" w:hAnsiTheme="minorEastAsia"/>
                <w:sz w:val="18"/>
                <w:szCs w:val="18"/>
              </w:rPr>
            </w:pPr>
          </w:p>
        </w:tc>
        <w:tc>
          <w:tcPr>
            <w:tcW w:w="4887" w:type="dxa"/>
            <w:tcBorders>
              <w:right w:val="single" w:sz="12" w:space="0" w:color="auto"/>
            </w:tcBorders>
          </w:tcPr>
          <w:p w14:paraId="1A87370A" w14:textId="7D0BC926" w:rsidR="008B7CD5" w:rsidRPr="006B4A9B" w:rsidRDefault="008B7CD5" w:rsidP="006B4A9B">
            <w:pPr>
              <w:numPr>
                <w:ilvl w:val="0"/>
                <w:numId w:val="38"/>
              </w:numPr>
              <w:spacing w:line="0" w:lineRule="atLeast"/>
              <w:ind w:left="183" w:hanging="183"/>
              <w:rPr>
                <w:rFonts w:asciiTheme="minorEastAsia" w:eastAsiaTheme="minorEastAsia" w:hAnsiTheme="minorEastAsia"/>
                <w:sz w:val="18"/>
                <w:szCs w:val="18"/>
              </w:rPr>
            </w:pPr>
            <w:r w:rsidRPr="004403B6">
              <w:rPr>
                <w:rFonts w:asciiTheme="minorEastAsia" w:eastAsiaTheme="minorEastAsia" w:hAnsiTheme="minorEastAsia" w:hint="eastAsia"/>
                <w:sz w:val="18"/>
                <w:szCs w:val="18"/>
              </w:rPr>
              <w:t>空調設備の性能・機能・エネルギー方式等の特徴</w:t>
            </w:r>
          </w:p>
        </w:tc>
        <w:tc>
          <w:tcPr>
            <w:tcW w:w="709" w:type="dxa"/>
            <w:tcBorders>
              <w:left w:val="single" w:sz="12" w:space="0" w:color="auto"/>
              <w:right w:val="single" w:sz="12" w:space="0" w:color="auto"/>
            </w:tcBorders>
            <w:vAlign w:val="center"/>
          </w:tcPr>
          <w:p w14:paraId="50572EEF" w14:textId="5871782A" w:rsidR="008B7CD5" w:rsidRPr="006B4A9B" w:rsidRDefault="008B7CD5" w:rsidP="004403B6">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708" w:type="dxa"/>
            <w:tcBorders>
              <w:left w:val="single" w:sz="12" w:space="0" w:color="auto"/>
              <w:right w:val="dashed" w:sz="4" w:space="0" w:color="auto"/>
            </w:tcBorders>
            <w:vAlign w:val="center"/>
          </w:tcPr>
          <w:p w14:paraId="3BB0586C" w14:textId="59AEDF5F" w:rsidR="008B7CD5" w:rsidRPr="006B4A9B" w:rsidRDefault="0021438C" w:rsidP="004403B6">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B</w:t>
            </w:r>
          </w:p>
        </w:tc>
        <w:tc>
          <w:tcPr>
            <w:tcW w:w="673" w:type="dxa"/>
            <w:tcBorders>
              <w:left w:val="dashed" w:sz="4" w:space="0" w:color="auto"/>
              <w:right w:val="single" w:sz="18" w:space="0" w:color="auto"/>
            </w:tcBorders>
            <w:vAlign w:val="center"/>
          </w:tcPr>
          <w:p w14:paraId="057778B2" w14:textId="138914A2" w:rsidR="008B7CD5" w:rsidRPr="006B4A9B" w:rsidRDefault="0021438C" w:rsidP="004403B6">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3.6</w:t>
            </w:r>
          </w:p>
        </w:tc>
      </w:tr>
      <w:tr w:rsidR="008B7CD5" w:rsidRPr="006B4A9B" w14:paraId="3DDBFB27" w14:textId="77777777" w:rsidTr="0021438C">
        <w:trPr>
          <w:trHeight w:val="420"/>
          <w:jc w:val="right"/>
        </w:trPr>
        <w:tc>
          <w:tcPr>
            <w:tcW w:w="567" w:type="dxa"/>
            <w:vMerge/>
            <w:tcBorders>
              <w:left w:val="single" w:sz="12" w:space="0" w:color="auto"/>
            </w:tcBorders>
            <w:vAlign w:val="center"/>
          </w:tcPr>
          <w:p w14:paraId="056D6B63" w14:textId="77777777" w:rsidR="008B7CD5" w:rsidRPr="006B4A9B" w:rsidRDefault="008B7CD5" w:rsidP="004403B6">
            <w:pPr>
              <w:spacing w:line="0" w:lineRule="atLeast"/>
              <w:ind w:hanging="2"/>
              <w:jc w:val="center"/>
              <w:rPr>
                <w:rFonts w:asciiTheme="minorEastAsia" w:eastAsiaTheme="minorEastAsia" w:hAnsiTheme="minorEastAsia"/>
                <w:sz w:val="18"/>
                <w:szCs w:val="18"/>
              </w:rPr>
            </w:pPr>
          </w:p>
        </w:tc>
        <w:tc>
          <w:tcPr>
            <w:tcW w:w="1605" w:type="dxa"/>
            <w:vMerge/>
          </w:tcPr>
          <w:p w14:paraId="51BD5BDA" w14:textId="77777777" w:rsidR="008B7CD5" w:rsidRPr="006B4A9B" w:rsidRDefault="008B7CD5" w:rsidP="004403B6">
            <w:pPr>
              <w:spacing w:line="0" w:lineRule="atLeast"/>
              <w:ind w:hanging="2"/>
              <w:rPr>
                <w:rFonts w:asciiTheme="minorEastAsia" w:eastAsiaTheme="minorEastAsia" w:hAnsiTheme="minorEastAsia"/>
                <w:sz w:val="18"/>
                <w:szCs w:val="18"/>
              </w:rPr>
            </w:pPr>
          </w:p>
        </w:tc>
        <w:tc>
          <w:tcPr>
            <w:tcW w:w="4887" w:type="dxa"/>
            <w:tcBorders>
              <w:right w:val="single" w:sz="12" w:space="0" w:color="auto"/>
            </w:tcBorders>
          </w:tcPr>
          <w:p w14:paraId="1CC07CF8" w14:textId="4830B80E" w:rsidR="008B7CD5" w:rsidRPr="006B4A9B" w:rsidRDefault="008B7CD5" w:rsidP="006B4A9B">
            <w:pPr>
              <w:numPr>
                <w:ilvl w:val="0"/>
                <w:numId w:val="38"/>
              </w:numPr>
              <w:spacing w:line="0" w:lineRule="atLeast"/>
              <w:ind w:left="183" w:hanging="183"/>
              <w:rPr>
                <w:rFonts w:asciiTheme="minorEastAsia" w:eastAsiaTheme="minorEastAsia" w:hAnsiTheme="minorEastAsia"/>
                <w:sz w:val="18"/>
                <w:szCs w:val="18"/>
              </w:rPr>
            </w:pPr>
            <w:r w:rsidRPr="004403B6">
              <w:rPr>
                <w:rFonts w:asciiTheme="minorEastAsia" w:eastAsiaTheme="minorEastAsia" w:hAnsiTheme="minorEastAsia" w:hint="eastAsia"/>
                <w:sz w:val="18"/>
                <w:szCs w:val="18"/>
              </w:rPr>
              <w:t>学校現場の特性等に配慮した設置等の設計上の工夫</w:t>
            </w:r>
          </w:p>
        </w:tc>
        <w:tc>
          <w:tcPr>
            <w:tcW w:w="709" w:type="dxa"/>
            <w:tcBorders>
              <w:left w:val="single" w:sz="12" w:space="0" w:color="auto"/>
              <w:right w:val="single" w:sz="12" w:space="0" w:color="auto"/>
            </w:tcBorders>
            <w:vAlign w:val="center"/>
          </w:tcPr>
          <w:p w14:paraId="1F86EBBF" w14:textId="141BCA83" w:rsidR="008B7CD5" w:rsidRPr="006B4A9B" w:rsidRDefault="008B7CD5" w:rsidP="004403B6">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708" w:type="dxa"/>
            <w:tcBorders>
              <w:left w:val="single" w:sz="12" w:space="0" w:color="auto"/>
              <w:right w:val="dashed" w:sz="4" w:space="0" w:color="auto"/>
            </w:tcBorders>
            <w:vAlign w:val="center"/>
          </w:tcPr>
          <w:p w14:paraId="160EB3F7" w14:textId="61B4C5E1" w:rsidR="008B7CD5" w:rsidRPr="006B4A9B" w:rsidRDefault="0021438C" w:rsidP="004403B6">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B</w:t>
            </w:r>
          </w:p>
        </w:tc>
        <w:tc>
          <w:tcPr>
            <w:tcW w:w="673" w:type="dxa"/>
            <w:tcBorders>
              <w:left w:val="dashed" w:sz="4" w:space="0" w:color="auto"/>
              <w:right w:val="single" w:sz="18" w:space="0" w:color="auto"/>
            </w:tcBorders>
            <w:vAlign w:val="center"/>
          </w:tcPr>
          <w:p w14:paraId="10EB2299" w14:textId="71B7D0AB" w:rsidR="008B7CD5" w:rsidRPr="006B4A9B" w:rsidRDefault="0021438C" w:rsidP="004403B6">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4.8</w:t>
            </w:r>
          </w:p>
        </w:tc>
      </w:tr>
      <w:tr w:rsidR="008B7CD5" w:rsidRPr="006B4A9B" w14:paraId="4ED3C7B8" w14:textId="77777777" w:rsidTr="0021438C">
        <w:trPr>
          <w:trHeight w:val="270"/>
          <w:jc w:val="right"/>
        </w:trPr>
        <w:tc>
          <w:tcPr>
            <w:tcW w:w="567" w:type="dxa"/>
            <w:vMerge/>
            <w:tcBorders>
              <w:left w:val="single" w:sz="12" w:space="0" w:color="auto"/>
            </w:tcBorders>
            <w:vAlign w:val="center"/>
          </w:tcPr>
          <w:p w14:paraId="5DF7A259" w14:textId="77777777" w:rsidR="008B7CD5" w:rsidRPr="006B4A9B" w:rsidRDefault="008B7CD5" w:rsidP="004403B6">
            <w:pPr>
              <w:spacing w:line="0" w:lineRule="atLeast"/>
              <w:ind w:hanging="2"/>
              <w:jc w:val="center"/>
              <w:rPr>
                <w:rFonts w:asciiTheme="minorEastAsia" w:eastAsiaTheme="minorEastAsia" w:hAnsiTheme="minorEastAsia"/>
                <w:sz w:val="18"/>
                <w:szCs w:val="18"/>
              </w:rPr>
            </w:pPr>
          </w:p>
        </w:tc>
        <w:tc>
          <w:tcPr>
            <w:tcW w:w="1605" w:type="dxa"/>
            <w:vMerge/>
          </w:tcPr>
          <w:p w14:paraId="001C23A7" w14:textId="77777777" w:rsidR="008B7CD5" w:rsidRPr="006B4A9B" w:rsidRDefault="008B7CD5" w:rsidP="004403B6">
            <w:pPr>
              <w:spacing w:line="0" w:lineRule="atLeast"/>
              <w:ind w:hanging="2"/>
              <w:rPr>
                <w:rFonts w:asciiTheme="minorEastAsia" w:eastAsiaTheme="minorEastAsia" w:hAnsiTheme="minorEastAsia"/>
                <w:sz w:val="18"/>
                <w:szCs w:val="18"/>
              </w:rPr>
            </w:pPr>
          </w:p>
        </w:tc>
        <w:tc>
          <w:tcPr>
            <w:tcW w:w="4887" w:type="dxa"/>
            <w:tcBorders>
              <w:right w:val="single" w:sz="12" w:space="0" w:color="auto"/>
            </w:tcBorders>
          </w:tcPr>
          <w:p w14:paraId="52905FAF" w14:textId="1011D7AB" w:rsidR="008B7CD5" w:rsidRPr="006B4A9B" w:rsidRDefault="008B7CD5" w:rsidP="006B4A9B">
            <w:pPr>
              <w:numPr>
                <w:ilvl w:val="0"/>
                <w:numId w:val="38"/>
              </w:numPr>
              <w:spacing w:line="0" w:lineRule="atLeast"/>
              <w:ind w:left="183" w:hanging="183"/>
              <w:rPr>
                <w:rFonts w:asciiTheme="minorEastAsia" w:eastAsiaTheme="minorEastAsia" w:hAnsiTheme="minorEastAsia"/>
                <w:sz w:val="18"/>
                <w:szCs w:val="18"/>
              </w:rPr>
            </w:pPr>
            <w:r w:rsidRPr="004403B6">
              <w:rPr>
                <w:rFonts w:asciiTheme="minorEastAsia" w:eastAsiaTheme="minorEastAsia" w:hAnsiTheme="minorEastAsia" w:hint="eastAsia"/>
                <w:sz w:val="18"/>
                <w:szCs w:val="18"/>
              </w:rPr>
              <w:t>フレキシビリティへの配慮（将来の改修等を見据えた対応等）</w:t>
            </w:r>
          </w:p>
        </w:tc>
        <w:tc>
          <w:tcPr>
            <w:tcW w:w="709" w:type="dxa"/>
            <w:tcBorders>
              <w:left w:val="single" w:sz="12" w:space="0" w:color="auto"/>
              <w:right w:val="single" w:sz="12" w:space="0" w:color="auto"/>
            </w:tcBorders>
            <w:vAlign w:val="center"/>
          </w:tcPr>
          <w:p w14:paraId="07B3A840" w14:textId="0934C29C" w:rsidR="008B7CD5" w:rsidRPr="006B4A9B" w:rsidRDefault="008B7CD5" w:rsidP="004403B6">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708" w:type="dxa"/>
            <w:tcBorders>
              <w:left w:val="single" w:sz="12" w:space="0" w:color="auto"/>
              <w:right w:val="dashed" w:sz="4" w:space="0" w:color="auto"/>
            </w:tcBorders>
            <w:vAlign w:val="center"/>
          </w:tcPr>
          <w:p w14:paraId="124A61CA" w14:textId="24BC2A70" w:rsidR="008B7CD5" w:rsidRPr="006B4A9B" w:rsidRDefault="0021438C" w:rsidP="004403B6">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B</w:t>
            </w:r>
          </w:p>
        </w:tc>
        <w:tc>
          <w:tcPr>
            <w:tcW w:w="673" w:type="dxa"/>
            <w:tcBorders>
              <w:left w:val="dashed" w:sz="4" w:space="0" w:color="auto"/>
              <w:right w:val="single" w:sz="18" w:space="0" w:color="auto"/>
            </w:tcBorders>
            <w:vAlign w:val="center"/>
          </w:tcPr>
          <w:p w14:paraId="407B21FD" w14:textId="4F300AD9" w:rsidR="008B7CD5" w:rsidRPr="006B4A9B" w:rsidRDefault="0021438C" w:rsidP="004403B6">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3.6</w:t>
            </w:r>
          </w:p>
        </w:tc>
      </w:tr>
      <w:tr w:rsidR="008B7CD5" w:rsidRPr="006B4A9B" w14:paraId="04BCA783" w14:textId="77777777" w:rsidTr="0021438C">
        <w:trPr>
          <w:trHeight w:val="70"/>
          <w:jc w:val="right"/>
        </w:trPr>
        <w:tc>
          <w:tcPr>
            <w:tcW w:w="567" w:type="dxa"/>
            <w:tcBorders>
              <w:left w:val="single" w:sz="12" w:space="0" w:color="auto"/>
            </w:tcBorders>
            <w:vAlign w:val="center"/>
          </w:tcPr>
          <w:p w14:paraId="3B3EE175" w14:textId="4DD23DB0" w:rsidR="008B7CD5" w:rsidRPr="006B4A9B" w:rsidRDefault="008B7CD5" w:rsidP="004403B6">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c>
          <w:tcPr>
            <w:tcW w:w="1605" w:type="dxa"/>
          </w:tcPr>
          <w:p w14:paraId="765C1A9F" w14:textId="6F398962" w:rsidR="008B7CD5" w:rsidRPr="006B4A9B" w:rsidRDefault="008B7CD5" w:rsidP="004403B6">
            <w:pPr>
              <w:spacing w:line="0" w:lineRule="atLeast"/>
              <w:ind w:hanging="2"/>
              <w:rPr>
                <w:rFonts w:asciiTheme="minorEastAsia" w:eastAsiaTheme="minorEastAsia" w:hAnsiTheme="minorEastAsia"/>
                <w:sz w:val="18"/>
                <w:szCs w:val="18"/>
              </w:rPr>
            </w:pPr>
            <w:r w:rsidRPr="00E04683">
              <w:rPr>
                <w:rFonts w:asciiTheme="minorEastAsia" w:eastAsiaTheme="minorEastAsia" w:hAnsiTheme="minorEastAsia" w:hint="eastAsia"/>
                <w:sz w:val="18"/>
                <w:szCs w:val="18"/>
              </w:rPr>
              <w:t>学校現場の安全確保への配慮・工夫</w:t>
            </w:r>
          </w:p>
        </w:tc>
        <w:tc>
          <w:tcPr>
            <w:tcW w:w="4887" w:type="dxa"/>
            <w:tcBorders>
              <w:right w:val="single" w:sz="12" w:space="0" w:color="auto"/>
            </w:tcBorders>
          </w:tcPr>
          <w:p w14:paraId="46762CCA" w14:textId="178B61C9" w:rsidR="008B7CD5" w:rsidRPr="006B4A9B" w:rsidRDefault="008B7CD5" w:rsidP="006B4A9B">
            <w:pPr>
              <w:numPr>
                <w:ilvl w:val="0"/>
                <w:numId w:val="38"/>
              </w:numPr>
              <w:spacing w:line="0" w:lineRule="atLeast"/>
              <w:ind w:left="183" w:hanging="183"/>
              <w:rPr>
                <w:rFonts w:asciiTheme="minorEastAsia" w:eastAsiaTheme="minorEastAsia" w:hAnsiTheme="minorEastAsia"/>
                <w:sz w:val="18"/>
                <w:szCs w:val="18"/>
              </w:rPr>
            </w:pPr>
            <w:r w:rsidRPr="004403B6">
              <w:rPr>
                <w:rFonts w:asciiTheme="minorEastAsia" w:eastAsiaTheme="minorEastAsia" w:hAnsiTheme="minorEastAsia" w:hint="eastAsia"/>
                <w:sz w:val="18"/>
                <w:szCs w:val="18"/>
              </w:rPr>
              <w:t>学校現場の安全確保への配慮・工夫</w:t>
            </w:r>
          </w:p>
        </w:tc>
        <w:tc>
          <w:tcPr>
            <w:tcW w:w="709" w:type="dxa"/>
            <w:tcBorders>
              <w:left w:val="single" w:sz="12" w:space="0" w:color="auto"/>
              <w:right w:val="single" w:sz="12" w:space="0" w:color="auto"/>
            </w:tcBorders>
            <w:vAlign w:val="center"/>
          </w:tcPr>
          <w:p w14:paraId="3EA111EE" w14:textId="481A84EE" w:rsidR="008B7CD5" w:rsidRPr="006B4A9B" w:rsidRDefault="008B7CD5" w:rsidP="004403B6">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708" w:type="dxa"/>
            <w:tcBorders>
              <w:left w:val="single" w:sz="12" w:space="0" w:color="auto"/>
              <w:right w:val="dashed" w:sz="4" w:space="0" w:color="auto"/>
            </w:tcBorders>
            <w:vAlign w:val="center"/>
          </w:tcPr>
          <w:p w14:paraId="4439BB6A" w14:textId="6F18359B" w:rsidR="008B7CD5" w:rsidRPr="006B4A9B" w:rsidRDefault="0021438C" w:rsidP="004403B6">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B</w:t>
            </w:r>
          </w:p>
        </w:tc>
        <w:tc>
          <w:tcPr>
            <w:tcW w:w="673" w:type="dxa"/>
            <w:tcBorders>
              <w:left w:val="dashed" w:sz="4" w:space="0" w:color="auto"/>
              <w:right w:val="single" w:sz="18" w:space="0" w:color="auto"/>
            </w:tcBorders>
            <w:vAlign w:val="center"/>
          </w:tcPr>
          <w:p w14:paraId="3987257A" w14:textId="0D5F2914" w:rsidR="008B7CD5" w:rsidRPr="006B4A9B" w:rsidRDefault="0021438C" w:rsidP="004403B6">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4.8</w:t>
            </w:r>
          </w:p>
        </w:tc>
      </w:tr>
      <w:tr w:rsidR="008B7CD5" w:rsidRPr="006B4A9B" w14:paraId="29B24703" w14:textId="77777777" w:rsidTr="0021438C">
        <w:trPr>
          <w:jc w:val="right"/>
        </w:trPr>
        <w:tc>
          <w:tcPr>
            <w:tcW w:w="567" w:type="dxa"/>
            <w:tcBorders>
              <w:left w:val="single" w:sz="12" w:space="0" w:color="auto"/>
            </w:tcBorders>
            <w:vAlign w:val="center"/>
          </w:tcPr>
          <w:p w14:paraId="2D908BD3" w14:textId="1ED2FFC7" w:rsidR="008B7CD5" w:rsidRPr="006B4A9B" w:rsidRDefault="008B7CD5" w:rsidP="00E04683">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1605" w:type="dxa"/>
          </w:tcPr>
          <w:p w14:paraId="1D50FB9D" w14:textId="5CD60C74" w:rsidR="008B7CD5" w:rsidRPr="006B4A9B" w:rsidRDefault="008B7CD5" w:rsidP="004403B6">
            <w:pPr>
              <w:spacing w:line="0" w:lineRule="atLeast"/>
              <w:ind w:hanging="2"/>
              <w:rPr>
                <w:rFonts w:asciiTheme="minorEastAsia" w:eastAsiaTheme="minorEastAsia" w:hAnsiTheme="minorEastAsia"/>
                <w:sz w:val="18"/>
                <w:szCs w:val="18"/>
              </w:rPr>
            </w:pPr>
            <w:r w:rsidRPr="00E04683">
              <w:rPr>
                <w:rFonts w:asciiTheme="minorEastAsia" w:eastAsiaTheme="minorEastAsia" w:hAnsiTheme="minorEastAsia" w:hint="eastAsia"/>
                <w:sz w:val="18"/>
                <w:szCs w:val="18"/>
              </w:rPr>
              <w:t>環境への配慮</w:t>
            </w:r>
          </w:p>
        </w:tc>
        <w:tc>
          <w:tcPr>
            <w:tcW w:w="4887" w:type="dxa"/>
            <w:tcBorders>
              <w:right w:val="single" w:sz="12" w:space="0" w:color="auto"/>
            </w:tcBorders>
          </w:tcPr>
          <w:p w14:paraId="6F41A4CA" w14:textId="0F79CBB1" w:rsidR="008B7CD5" w:rsidRPr="006B4A9B" w:rsidRDefault="008B7CD5" w:rsidP="006B4A9B">
            <w:pPr>
              <w:numPr>
                <w:ilvl w:val="0"/>
                <w:numId w:val="38"/>
              </w:numPr>
              <w:spacing w:line="0" w:lineRule="atLeast"/>
              <w:ind w:left="183" w:hanging="183"/>
              <w:rPr>
                <w:rFonts w:asciiTheme="minorEastAsia" w:eastAsiaTheme="minorEastAsia" w:hAnsiTheme="minorEastAsia"/>
                <w:sz w:val="18"/>
                <w:szCs w:val="18"/>
              </w:rPr>
            </w:pPr>
            <w:r w:rsidRPr="004403B6">
              <w:rPr>
                <w:rFonts w:asciiTheme="minorEastAsia" w:eastAsiaTheme="minorEastAsia" w:hAnsiTheme="minorEastAsia" w:hint="eastAsia"/>
                <w:sz w:val="18"/>
                <w:szCs w:val="18"/>
              </w:rPr>
              <w:t>環境負荷の低減及びアスベストの飛散防止への適切な対応</w:t>
            </w:r>
          </w:p>
        </w:tc>
        <w:tc>
          <w:tcPr>
            <w:tcW w:w="709" w:type="dxa"/>
            <w:tcBorders>
              <w:left w:val="single" w:sz="12" w:space="0" w:color="auto"/>
              <w:right w:val="single" w:sz="12" w:space="0" w:color="auto"/>
            </w:tcBorders>
            <w:vAlign w:val="center"/>
          </w:tcPr>
          <w:p w14:paraId="445BBC37" w14:textId="3C6A8962" w:rsidR="008B7CD5" w:rsidRPr="006B4A9B" w:rsidRDefault="008B7CD5" w:rsidP="004403B6">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708" w:type="dxa"/>
            <w:tcBorders>
              <w:left w:val="single" w:sz="12" w:space="0" w:color="auto"/>
              <w:right w:val="dashed" w:sz="4" w:space="0" w:color="auto"/>
            </w:tcBorders>
            <w:vAlign w:val="center"/>
          </w:tcPr>
          <w:p w14:paraId="0E5053F0" w14:textId="0ECD7898" w:rsidR="008B7CD5" w:rsidRPr="006B4A9B" w:rsidRDefault="0021438C" w:rsidP="004403B6">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B</w:t>
            </w:r>
          </w:p>
        </w:tc>
        <w:tc>
          <w:tcPr>
            <w:tcW w:w="673" w:type="dxa"/>
            <w:tcBorders>
              <w:left w:val="dashed" w:sz="4" w:space="0" w:color="auto"/>
              <w:right w:val="single" w:sz="18" w:space="0" w:color="auto"/>
            </w:tcBorders>
            <w:vAlign w:val="center"/>
          </w:tcPr>
          <w:p w14:paraId="4E9ED3B7" w14:textId="1886B5C9" w:rsidR="008B7CD5" w:rsidRPr="006B4A9B" w:rsidRDefault="0021438C" w:rsidP="004403B6">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r>
      <w:tr w:rsidR="006B4A9B" w:rsidRPr="006B4A9B" w14:paraId="37E66E5B" w14:textId="302006F2" w:rsidTr="0021438C">
        <w:trPr>
          <w:jc w:val="right"/>
        </w:trPr>
        <w:tc>
          <w:tcPr>
            <w:tcW w:w="9149" w:type="dxa"/>
            <w:gridSpan w:val="6"/>
            <w:tcBorders>
              <w:left w:val="single" w:sz="12" w:space="0" w:color="auto"/>
              <w:right w:val="single" w:sz="18" w:space="0" w:color="auto"/>
            </w:tcBorders>
            <w:vAlign w:val="center"/>
          </w:tcPr>
          <w:p w14:paraId="375AF7EF" w14:textId="77777777" w:rsidR="006B4A9B" w:rsidRPr="006B4A9B" w:rsidRDefault="006B4A9B" w:rsidP="004403B6">
            <w:pPr>
              <w:spacing w:line="0" w:lineRule="atLeast"/>
              <w:ind w:hanging="2"/>
              <w:rPr>
                <w:rFonts w:asciiTheme="minorEastAsia" w:eastAsiaTheme="minorEastAsia" w:hAnsiTheme="minorEastAsia"/>
                <w:sz w:val="18"/>
                <w:szCs w:val="18"/>
              </w:rPr>
            </w:pPr>
            <w:r w:rsidRPr="006B4A9B">
              <w:rPr>
                <w:rFonts w:asciiTheme="minorEastAsia" w:eastAsiaTheme="minorEastAsia" w:hAnsiTheme="minorEastAsia"/>
                <w:sz w:val="18"/>
                <w:szCs w:val="18"/>
              </w:rPr>
              <w:t>■維持管理に関する項目</w:t>
            </w:r>
          </w:p>
        </w:tc>
      </w:tr>
      <w:tr w:rsidR="008B7CD5" w:rsidRPr="006B4A9B" w14:paraId="05435F82" w14:textId="77777777" w:rsidTr="0021438C">
        <w:trPr>
          <w:trHeight w:val="165"/>
          <w:jc w:val="right"/>
        </w:trPr>
        <w:tc>
          <w:tcPr>
            <w:tcW w:w="567" w:type="dxa"/>
            <w:vMerge w:val="restart"/>
            <w:tcBorders>
              <w:left w:val="single" w:sz="12" w:space="0" w:color="auto"/>
            </w:tcBorders>
            <w:vAlign w:val="center"/>
          </w:tcPr>
          <w:p w14:paraId="1E246D6E" w14:textId="619C3CFF" w:rsidR="008B7CD5" w:rsidRPr="006B4A9B" w:rsidRDefault="008B7CD5" w:rsidP="004403B6">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p>
        </w:tc>
        <w:tc>
          <w:tcPr>
            <w:tcW w:w="1605" w:type="dxa"/>
            <w:vMerge w:val="restart"/>
            <w:vAlign w:val="center"/>
          </w:tcPr>
          <w:p w14:paraId="7686DCAA" w14:textId="65EB19AE" w:rsidR="008B7CD5" w:rsidRPr="006B4A9B" w:rsidRDefault="008B7CD5" w:rsidP="004403B6">
            <w:pPr>
              <w:spacing w:line="0" w:lineRule="atLeast"/>
              <w:ind w:hanging="2"/>
              <w:rPr>
                <w:rFonts w:asciiTheme="minorEastAsia" w:eastAsiaTheme="minorEastAsia" w:hAnsiTheme="minorEastAsia"/>
                <w:sz w:val="18"/>
                <w:szCs w:val="18"/>
              </w:rPr>
            </w:pPr>
            <w:r w:rsidRPr="00E04683">
              <w:rPr>
                <w:rFonts w:asciiTheme="minorEastAsia" w:eastAsiaTheme="minorEastAsia" w:hAnsiTheme="minorEastAsia" w:hint="eastAsia"/>
                <w:sz w:val="18"/>
                <w:szCs w:val="18"/>
              </w:rPr>
              <w:t>維持管理計画、維持管理体制の妥当性</w:t>
            </w:r>
          </w:p>
        </w:tc>
        <w:tc>
          <w:tcPr>
            <w:tcW w:w="4887" w:type="dxa"/>
            <w:tcBorders>
              <w:right w:val="single" w:sz="12" w:space="0" w:color="auto"/>
            </w:tcBorders>
          </w:tcPr>
          <w:p w14:paraId="62A627C3" w14:textId="4651AD3E" w:rsidR="008B7CD5" w:rsidRPr="006B4A9B" w:rsidRDefault="008B7CD5" w:rsidP="006B4A9B">
            <w:pPr>
              <w:numPr>
                <w:ilvl w:val="0"/>
                <w:numId w:val="38"/>
              </w:numPr>
              <w:spacing w:line="0" w:lineRule="atLeast"/>
              <w:ind w:left="183" w:hanging="183"/>
              <w:rPr>
                <w:rFonts w:asciiTheme="minorEastAsia" w:eastAsiaTheme="minorEastAsia" w:hAnsiTheme="minorEastAsia"/>
                <w:sz w:val="18"/>
                <w:szCs w:val="18"/>
              </w:rPr>
            </w:pPr>
            <w:r w:rsidRPr="004403B6">
              <w:rPr>
                <w:rFonts w:asciiTheme="minorEastAsia" w:eastAsiaTheme="minorEastAsia" w:hAnsiTheme="minorEastAsia" w:hint="eastAsia"/>
                <w:sz w:val="18"/>
                <w:szCs w:val="18"/>
              </w:rPr>
              <w:t>維持管理スケジュールの妥当性</w:t>
            </w:r>
          </w:p>
        </w:tc>
        <w:tc>
          <w:tcPr>
            <w:tcW w:w="709" w:type="dxa"/>
            <w:tcBorders>
              <w:left w:val="single" w:sz="12" w:space="0" w:color="auto"/>
              <w:right w:val="single" w:sz="12" w:space="0" w:color="auto"/>
            </w:tcBorders>
            <w:vAlign w:val="center"/>
          </w:tcPr>
          <w:p w14:paraId="1B50556F" w14:textId="5E255628" w:rsidR="008B7CD5" w:rsidRPr="006B4A9B" w:rsidRDefault="008B7CD5" w:rsidP="004403B6">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708" w:type="dxa"/>
            <w:tcBorders>
              <w:left w:val="single" w:sz="12" w:space="0" w:color="auto"/>
              <w:right w:val="dashed" w:sz="4" w:space="0" w:color="auto"/>
            </w:tcBorders>
            <w:vAlign w:val="center"/>
          </w:tcPr>
          <w:p w14:paraId="73EA44E2" w14:textId="7B98074D" w:rsidR="008B7CD5" w:rsidRPr="006B4A9B" w:rsidRDefault="0021438C" w:rsidP="004403B6">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B</w:t>
            </w:r>
          </w:p>
        </w:tc>
        <w:tc>
          <w:tcPr>
            <w:tcW w:w="673" w:type="dxa"/>
            <w:tcBorders>
              <w:left w:val="dashed" w:sz="4" w:space="0" w:color="auto"/>
              <w:right w:val="single" w:sz="18" w:space="0" w:color="auto"/>
            </w:tcBorders>
            <w:vAlign w:val="center"/>
          </w:tcPr>
          <w:p w14:paraId="47925BCD" w14:textId="27323F98" w:rsidR="0021438C" w:rsidRPr="006B4A9B" w:rsidRDefault="0021438C" w:rsidP="0021438C">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2.4</w:t>
            </w:r>
          </w:p>
        </w:tc>
      </w:tr>
      <w:tr w:rsidR="0021438C" w:rsidRPr="006B4A9B" w14:paraId="512495D2" w14:textId="77777777" w:rsidTr="0021438C">
        <w:trPr>
          <w:trHeight w:val="135"/>
          <w:jc w:val="right"/>
        </w:trPr>
        <w:tc>
          <w:tcPr>
            <w:tcW w:w="567" w:type="dxa"/>
            <w:vMerge/>
            <w:tcBorders>
              <w:left w:val="single" w:sz="12" w:space="0" w:color="auto"/>
            </w:tcBorders>
            <w:vAlign w:val="center"/>
          </w:tcPr>
          <w:p w14:paraId="36C65889" w14:textId="77777777" w:rsidR="0021438C" w:rsidRDefault="0021438C" w:rsidP="0021438C">
            <w:pPr>
              <w:spacing w:line="0" w:lineRule="atLeast"/>
              <w:ind w:hanging="2"/>
              <w:jc w:val="center"/>
              <w:rPr>
                <w:rFonts w:asciiTheme="minorEastAsia" w:eastAsiaTheme="minorEastAsia" w:hAnsiTheme="minorEastAsia"/>
                <w:sz w:val="18"/>
                <w:szCs w:val="18"/>
              </w:rPr>
            </w:pPr>
          </w:p>
        </w:tc>
        <w:tc>
          <w:tcPr>
            <w:tcW w:w="1605" w:type="dxa"/>
            <w:vMerge/>
            <w:vAlign w:val="center"/>
          </w:tcPr>
          <w:p w14:paraId="723F497F" w14:textId="77777777" w:rsidR="0021438C" w:rsidRPr="00E04683" w:rsidRDefault="0021438C" w:rsidP="0021438C">
            <w:pPr>
              <w:spacing w:line="0" w:lineRule="atLeast"/>
              <w:ind w:hanging="2"/>
              <w:rPr>
                <w:rFonts w:asciiTheme="minorEastAsia" w:eastAsiaTheme="minorEastAsia" w:hAnsiTheme="minorEastAsia"/>
                <w:sz w:val="18"/>
                <w:szCs w:val="18"/>
              </w:rPr>
            </w:pPr>
          </w:p>
        </w:tc>
        <w:tc>
          <w:tcPr>
            <w:tcW w:w="4887" w:type="dxa"/>
            <w:tcBorders>
              <w:right w:val="single" w:sz="12" w:space="0" w:color="auto"/>
            </w:tcBorders>
          </w:tcPr>
          <w:p w14:paraId="00F38327" w14:textId="1F8048A1" w:rsidR="0021438C" w:rsidRPr="006B4A9B" w:rsidRDefault="0021438C" w:rsidP="0021438C">
            <w:pPr>
              <w:numPr>
                <w:ilvl w:val="0"/>
                <w:numId w:val="38"/>
              </w:numPr>
              <w:spacing w:line="0" w:lineRule="atLeast"/>
              <w:ind w:left="183" w:hanging="183"/>
              <w:rPr>
                <w:rFonts w:asciiTheme="minorEastAsia" w:eastAsiaTheme="minorEastAsia" w:hAnsiTheme="minorEastAsia"/>
                <w:sz w:val="18"/>
                <w:szCs w:val="18"/>
              </w:rPr>
            </w:pPr>
            <w:r w:rsidRPr="004403B6">
              <w:rPr>
                <w:rFonts w:asciiTheme="minorEastAsia" w:eastAsiaTheme="minorEastAsia" w:hAnsiTheme="minorEastAsia" w:hint="eastAsia"/>
                <w:sz w:val="18"/>
                <w:szCs w:val="18"/>
              </w:rPr>
              <w:t>維持管理体制、連絡・対応窓口体制への工夫</w:t>
            </w:r>
          </w:p>
        </w:tc>
        <w:tc>
          <w:tcPr>
            <w:tcW w:w="709" w:type="dxa"/>
            <w:tcBorders>
              <w:left w:val="single" w:sz="12" w:space="0" w:color="auto"/>
              <w:right w:val="single" w:sz="12" w:space="0" w:color="auto"/>
            </w:tcBorders>
            <w:vAlign w:val="center"/>
          </w:tcPr>
          <w:p w14:paraId="18FB25F1" w14:textId="59672967" w:rsidR="0021438C" w:rsidRPr="006B4A9B" w:rsidRDefault="0021438C" w:rsidP="0021438C">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708" w:type="dxa"/>
            <w:tcBorders>
              <w:left w:val="single" w:sz="12" w:space="0" w:color="auto"/>
              <w:right w:val="dashed" w:sz="4" w:space="0" w:color="auto"/>
            </w:tcBorders>
            <w:vAlign w:val="center"/>
          </w:tcPr>
          <w:p w14:paraId="75EB5FEC" w14:textId="125D1BFF" w:rsidR="0021438C" w:rsidRPr="006B4A9B" w:rsidRDefault="0021438C" w:rsidP="0021438C">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w:t>
            </w:r>
          </w:p>
        </w:tc>
        <w:tc>
          <w:tcPr>
            <w:tcW w:w="673" w:type="dxa"/>
            <w:tcBorders>
              <w:left w:val="dashed" w:sz="4" w:space="0" w:color="auto"/>
              <w:right w:val="single" w:sz="18" w:space="0" w:color="auto"/>
            </w:tcBorders>
            <w:vAlign w:val="center"/>
          </w:tcPr>
          <w:p w14:paraId="72480CEB" w14:textId="1780A1E6" w:rsidR="0021438C" w:rsidRPr="006B4A9B" w:rsidRDefault="0021438C" w:rsidP="0021438C">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0</w:t>
            </w:r>
          </w:p>
        </w:tc>
      </w:tr>
      <w:tr w:rsidR="0021438C" w:rsidRPr="006B4A9B" w14:paraId="7F91AA00" w14:textId="77777777" w:rsidTr="0021438C">
        <w:trPr>
          <w:trHeight w:val="150"/>
          <w:jc w:val="right"/>
        </w:trPr>
        <w:tc>
          <w:tcPr>
            <w:tcW w:w="567" w:type="dxa"/>
            <w:vMerge/>
            <w:tcBorders>
              <w:left w:val="single" w:sz="12" w:space="0" w:color="auto"/>
            </w:tcBorders>
            <w:vAlign w:val="center"/>
          </w:tcPr>
          <w:p w14:paraId="098BAFA9" w14:textId="77777777" w:rsidR="0021438C" w:rsidRDefault="0021438C" w:rsidP="0021438C">
            <w:pPr>
              <w:spacing w:line="0" w:lineRule="atLeast"/>
              <w:ind w:hanging="2"/>
              <w:jc w:val="center"/>
              <w:rPr>
                <w:rFonts w:asciiTheme="minorEastAsia" w:eastAsiaTheme="minorEastAsia" w:hAnsiTheme="minorEastAsia"/>
                <w:sz w:val="18"/>
                <w:szCs w:val="18"/>
              </w:rPr>
            </w:pPr>
          </w:p>
        </w:tc>
        <w:tc>
          <w:tcPr>
            <w:tcW w:w="1605" w:type="dxa"/>
            <w:vMerge/>
            <w:vAlign w:val="center"/>
          </w:tcPr>
          <w:p w14:paraId="4EDE91C7" w14:textId="77777777" w:rsidR="0021438C" w:rsidRPr="00E04683" w:rsidRDefault="0021438C" w:rsidP="0021438C">
            <w:pPr>
              <w:spacing w:line="0" w:lineRule="atLeast"/>
              <w:ind w:hanging="2"/>
              <w:rPr>
                <w:rFonts w:asciiTheme="minorEastAsia" w:eastAsiaTheme="minorEastAsia" w:hAnsiTheme="minorEastAsia"/>
                <w:sz w:val="18"/>
                <w:szCs w:val="18"/>
              </w:rPr>
            </w:pPr>
          </w:p>
        </w:tc>
        <w:tc>
          <w:tcPr>
            <w:tcW w:w="4887" w:type="dxa"/>
            <w:tcBorders>
              <w:right w:val="single" w:sz="12" w:space="0" w:color="auto"/>
            </w:tcBorders>
          </w:tcPr>
          <w:p w14:paraId="4B8B5FA6" w14:textId="5A5F9278" w:rsidR="0021438C" w:rsidRPr="006B4A9B" w:rsidRDefault="0021438C" w:rsidP="0021438C">
            <w:pPr>
              <w:numPr>
                <w:ilvl w:val="0"/>
                <w:numId w:val="38"/>
              </w:numPr>
              <w:spacing w:line="0" w:lineRule="atLeast"/>
              <w:ind w:left="183" w:hanging="183"/>
              <w:rPr>
                <w:rFonts w:asciiTheme="minorEastAsia" w:eastAsiaTheme="minorEastAsia" w:hAnsiTheme="minorEastAsia"/>
                <w:sz w:val="18"/>
                <w:szCs w:val="18"/>
              </w:rPr>
            </w:pPr>
            <w:r w:rsidRPr="004403B6">
              <w:rPr>
                <w:rFonts w:asciiTheme="minorEastAsia" w:eastAsiaTheme="minorEastAsia" w:hAnsiTheme="minorEastAsia" w:hint="eastAsia"/>
                <w:sz w:val="18"/>
                <w:szCs w:val="18"/>
              </w:rPr>
              <w:t>故障等の緊急時の対応方針・対策及び予防保全の工夫</w:t>
            </w:r>
          </w:p>
        </w:tc>
        <w:tc>
          <w:tcPr>
            <w:tcW w:w="709" w:type="dxa"/>
            <w:tcBorders>
              <w:left w:val="single" w:sz="12" w:space="0" w:color="auto"/>
              <w:right w:val="single" w:sz="12" w:space="0" w:color="auto"/>
            </w:tcBorders>
            <w:vAlign w:val="center"/>
          </w:tcPr>
          <w:p w14:paraId="3CE153C6" w14:textId="65AC2B55" w:rsidR="0021438C" w:rsidRPr="006B4A9B" w:rsidRDefault="0021438C" w:rsidP="0021438C">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708" w:type="dxa"/>
            <w:tcBorders>
              <w:left w:val="single" w:sz="12" w:space="0" w:color="auto"/>
              <w:right w:val="dashed" w:sz="4" w:space="0" w:color="auto"/>
            </w:tcBorders>
            <w:vAlign w:val="center"/>
          </w:tcPr>
          <w:p w14:paraId="2B579F0F" w14:textId="1907C567" w:rsidR="0021438C" w:rsidRPr="006B4A9B" w:rsidRDefault="0021438C" w:rsidP="0021438C">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w:t>
            </w:r>
          </w:p>
        </w:tc>
        <w:tc>
          <w:tcPr>
            <w:tcW w:w="673" w:type="dxa"/>
            <w:tcBorders>
              <w:left w:val="dashed" w:sz="4" w:space="0" w:color="auto"/>
              <w:right w:val="single" w:sz="18" w:space="0" w:color="auto"/>
            </w:tcBorders>
            <w:vAlign w:val="center"/>
          </w:tcPr>
          <w:p w14:paraId="74AF2E57" w14:textId="081FED8B" w:rsidR="0021438C" w:rsidRPr="006B4A9B" w:rsidRDefault="0021438C" w:rsidP="0021438C">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8.0</w:t>
            </w:r>
          </w:p>
        </w:tc>
      </w:tr>
      <w:tr w:rsidR="0021438C" w:rsidRPr="006B4A9B" w14:paraId="64F72836" w14:textId="77777777" w:rsidTr="0021438C">
        <w:trPr>
          <w:trHeight w:val="195"/>
          <w:jc w:val="right"/>
        </w:trPr>
        <w:tc>
          <w:tcPr>
            <w:tcW w:w="567" w:type="dxa"/>
            <w:vMerge w:val="restart"/>
            <w:tcBorders>
              <w:left w:val="single" w:sz="12" w:space="0" w:color="auto"/>
            </w:tcBorders>
            <w:vAlign w:val="center"/>
          </w:tcPr>
          <w:p w14:paraId="04B3C423" w14:textId="51EBDB84" w:rsidR="0021438C" w:rsidRPr="006B4A9B" w:rsidRDefault="0021438C" w:rsidP="0021438C">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1605" w:type="dxa"/>
            <w:vMerge w:val="restart"/>
            <w:vAlign w:val="center"/>
          </w:tcPr>
          <w:p w14:paraId="7F78383F" w14:textId="2D4B2B98" w:rsidR="0021438C" w:rsidRPr="006B4A9B" w:rsidRDefault="0021438C" w:rsidP="0021438C">
            <w:pPr>
              <w:spacing w:line="0" w:lineRule="atLeast"/>
              <w:ind w:hanging="2"/>
              <w:rPr>
                <w:rFonts w:asciiTheme="minorEastAsia" w:eastAsiaTheme="minorEastAsia" w:hAnsiTheme="minorEastAsia"/>
                <w:sz w:val="18"/>
                <w:szCs w:val="18"/>
              </w:rPr>
            </w:pPr>
            <w:r w:rsidRPr="00E04683">
              <w:rPr>
                <w:rFonts w:asciiTheme="minorEastAsia" w:eastAsiaTheme="minorEastAsia" w:hAnsiTheme="minorEastAsia" w:hint="eastAsia"/>
                <w:sz w:val="18"/>
                <w:szCs w:val="18"/>
              </w:rPr>
              <w:t>モニタリングの仕組みの効率性・有効性</w:t>
            </w:r>
          </w:p>
        </w:tc>
        <w:tc>
          <w:tcPr>
            <w:tcW w:w="4887" w:type="dxa"/>
            <w:tcBorders>
              <w:bottom w:val="single" w:sz="4" w:space="0" w:color="auto"/>
              <w:right w:val="single" w:sz="12" w:space="0" w:color="auto"/>
            </w:tcBorders>
          </w:tcPr>
          <w:p w14:paraId="63356612" w14:textId="1DEFA9A2" w:rsidR="0021438C" w:rsidRPr="006B4A9B" w:rsidRDefault="0021438C" w:rsidP="0021438C">
            <w:pPr>
              <w:numPr>
                <w:ilvl w:val="0"/>
                <w:numId w:val="38"/>
              </w:numPr>
              <w:spacing w:line="0" w:lineRule="atLeast"/>
              <w:ind w:left="183" w:hanging="183"/>
              <w:rPr>
                <w:rFonts w:asciiTheme="minorEastAsia" w:eastAsiaTheme="minorEastAsia" w:hAnsiTheme="minorEastAsia"/>
                <w:sz w:val="18"/>
                <w:szCs w:val="18"/>
              </w:rPr>
            </w:pPr>
            <w:r w:rsidRPr="004403B6">
              <w:rPr>
                <w:rFonts w:asciiTheme="minorEastAsia" w:eastAsiaTheme="minorEastAsia" w:hAnsiTheme="minorEastAsia" w:hint="eastAsia"/>
                <w:sz w:val="18"/>
                <w:szCs w:val="18"/>
              </w:rPr>
              <w:t>府によるモニタリングを効率化にむけた仕組み・工夫</w:t>
            </w:r>
          </w:p>
        </w:tc>
        <w:tc>
          <w:tcPr>
            <w:tcW w:w="709" w:type="dxa"/>
            <w:tcBorders>
              <w:left w:val="single" w:sz="12" w:space="0" w:color="auto"/>
              <w:bottom w:val="single" w:sz="4" w:space="0" w:color="auto"/>
              <w:right w:val="single" w:sz="12" w:space="0" w:color="auto"/>
            </w:tcBorders>
            <w:vAlign w:val="center"/>
          </w:tcPr>
          <w:p w14:paraId="1299A34C" w14:textId="190750B2" w:rsidR="0021438C" w:rsidRPr="006B4A9B" w:rsidRDefault="0021438C" w:rsidP="0021438C">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708" w:type="dxa"/>
            <w:tcBorders>
              <w:left w:val="single" w:sz="12" w:space="0" w:color="auto"/>
              <w:bottom w:val="single" w:sz="4" w:space="0" w:color="auto"/>
              <w:right w:val="dashed" w:sz="4" w:space="0" w:color="auto"/>
            </w:tcBorders>
            <w:vAlign w:val="center"/>
          </w:tcPr>
          <w:p w14:paraId="2B1A5D86" w14:textId="5A2CC9FF" w:rsidR="0021438C" w:rsidRPr="006B4A9B" w:rsidRDefault="0021438C" w:rsidP="0021438C">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w:t>
            </w:r>
          </w:p>
        </w:tc>
        <w:tc>
          <w:tcPr>
            <w:tcW w:w="673" w:type="dxa"/>
            <w:tcBorders>
              <w:left w:val="dashed" w:sz="4" w:space="0" w:color="auto"/>
              <w:bottom w:val="single" w:sz="4" w:space="0" w:color="auto"/>
              <w:right w:val="single" w:sz="18" w:space="0" w:color="auto"/>
            </w:tcBorders>
            <w:vAlign w:val="center"/>
          </w:tcPr>
          <w:p w14:paraId="463C7BCD" w14:textId="37A4F46C" w:rsidR="0021438C" w:rsidRPr="006B4A9B" w:rsidRDefault="0021438C" w:rsidP="0021438C">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4.0</w:t>
            </w:r>
          </w:p>
        </w:tc>
      </w:tr>
      <w:tr w:rsidR="0021438C" w:rsidRPr="006B4A9B" w14:paraId="6B8F8C95" w14:textId="77777777" w:rsidTr="0021438C">
        <w:trPr>
          <w:trHeight w:val="270"/>
          <w:jc w:val="right"/>
        </w:trPr>
        <w:tc>
          <w:tcPr>
            <w:tcW w:w="567" w:type="dxa"/>
            <w:vMerge/>
            <w:tcBorders>
              <w:left w:val="single" w:sz="12" w:space="0" w:color="auto"/>
              <w:bottom w:val="single" w:sz="12" w:space="0" w:color="auto"/>
            </w:tcBorders>
            <w:vAlign w:val="center"/>
          </w:tcPr>
          <w:p w14:paraId="49201F55" w14:textId="77777777" w:rsidR="0021438C" w:rsidRDefault="0021438C" w:rsidP="0021438C">
            <w:pPr>
              <w:spacing w:line="0" w:lineRule="atLeast"/>
              <w:ind w:hanging="2"/>
              <w:jc w:val="center"/>
              <w:rPr>
                <w:rFonts w:asciiTheme="minorEastAsia" w:eastAsiaTheme="minorEastAsia" w:hAnsiTheme="minorEastAsia"/>
                <w:sz w:val="18"/>
                <w:szCs w:val="18"/>
              </w:rPr>
            </w:pPr>
          </w:p>
        </w:tc>
        <w:tc>
          <w:tcPr>
            <w:tcW w:w="1605" w:type="dxa"/>
            <w:vMerge/>
            <w:tcBorders>
              <w:bottom w:val="single" w:sz="12" w:space="0" w:color="auto"/>
            </w:tcBorders>
            <w:vAlign w:val="center"/>
          </w:tcPr>
          <w:p w14:paraId="705EEE19" w14:textId="77777777" w:rsidR="0021438C" w:rsidRPr="00E04683" w:rsidRDefault="0021438C" w:rsidP="0021438C">
            <w:pPr>
              <w:spacing w:line="0" w:lineRule="atLeast"/>
              <w:ind w:hanging="2"/>
              <w:rPr>
                <w:rFonts w:asciiTheme="minorEastAsia" w:eastAsiaTheme="minorEastAsia" w:hAnsiTheme="minorEastAsia"/>
                <w:sz w:val="18"/>
                <w:szCs w:val="18"/>
              </w:rPr>
            </w:pPr>
          </w:p>
        </w:tc>
        <w:tc>
          <w:tcPr>
            <w:tcW w:w="4887" w:type="dxa"/>
            <w:tcBorders>
              <w:bottom w:val="single" w:sz="12" w:space="0" w:color="auto"/>
              <w:right w:val="single" w:sz="12" w:space="0" w:color="auto"/>
            </w:tcBorders>
          </w:tcPr>
          <w:p w14:paraId="04E11658" w14:textId="0E4B7655" w:rsidR="0021438C" w:rsidRPr="006B4A9B" w:rsidRDefault="0021438C" w:rsidP="0021438C">
            <w:pPr>
              <w:numPr>
                <w:ilvl w:val="0"/>
                <w:numId w:val="38"/>
              </w:numPr>
              <w:spacing w:line="0" w:lineRule="atLeast"/>
              <w:ind w:left="183" w:hanging="183"/>
              <w:rPr>
                <w:rFonts w:asciiTheme="minorEastAsia" w:eastAsiaTheme="minorEastAsia" w:hAnsiTheme="minorEastAsia"/>
                <w:sz w:val="18"/>
                <w:szCs w:val="18"/>
              </w:rPr>
            </w:pPr>
            <w:r w:rsidRPr="004403B6">
              <w:rPr>
                <w:rFonts w:asciiTheme="minorEastAsia" w:eastAsiaTheme="minorEastAsia" w:hAnsiTheme="minorEastAsia" w:hint="eastAsia"/>
                <w:sz w:val="18"/>
                <w:szCs w:val="18"/>
              </w:rPr>
              <w:t>モニタリングデータの運用・学校教育等への活用</w:t>
            </w:r>
          </w:p>
        </w:tc>
        <w:tc>
          <w:tcPr>
            <w:tcW w:w="709" w:type="dxa"/>
            <w:tcBorders>
              <w:left w:val="single" w:sz="12" w:space="0" w:color="auto"/>
              <w:bottom w:val="single" w:sz="12" w:space="0" w:color="auto"/>
              <w:right w:val="single" w:sz="12" w:space="0" w:color="auto"/>
            </w:tcBorders>
            <w:vAlign w:val="center"/>
          </w:tcPr>
          <w:p w14:paraId="4A22D89A" w14:textId="48AF76F5" w:rsidR="0021438C" w:rsidRPr="006B4A9B" w:rsidRDefault="0021438C" w:rsidP="0021438C">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708" w:type="dxa"/>
            <w:tcBorders>
              <w:left w:val="single" w:sz="12" w:space="0" w:color="auto"/>
              <w:bottom w:val="single" w:sz="12" w:space="0" w:color="auto"/>
              <w:right w:val="dashed" w:sz="4" w:space="0" w:color="auto"/>
            </w:tcBorders>
            <w:vAlign w:val="center"/>
          </w:tcPr>
          <w:p w14:paraId="35DC7359" w14:textId="034E23B7" w:rsidR="0021438C" w:rsidRPr="006B4A9B" w:rsidRDefault="0021438C" w:rsidP="0021438C">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w:t>
            </w:r>
          </w:p>
        </w:tc>
        <w:tc>
          <w:tcPr>
            <w:tcW w:w="673" w:type="dxa"/>
            <w:tcBorders>
              <w:left w:val="dashed" w:sz="4" w:space="0" w:color="auto"/>
              <w:bottom w:val="single" w:sz="12" w:space="0" w:color="auto"/>
              <w:right w:val="single" w:sz="18" w:space="0" w:color="auto"/>
            </w:tcBorders>
            <w:vAlign w:val="center"/>
          </w:tcPr>
          <w:p w14:paraId="389FF53A" w14:textId="4E419DCA" w:rsidR="0021438C" w:rsidRPr="006B4A9B" w:rsidRDefault="0021438C" w:rsidP="0021438C">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w:t>
            </w:r>
          </w:p>
        </w:tc>
      </w:tr>
      <w:tr w:rsidR="008B7CD5" w:rsidRPr="006B4A9B" w14:paraId="05DE97E8" w14:textId="77777777" w:rsidTr="0021438C">
        <w:trPr>
          <w:jc w:val="right"/>
        </w:trPr>
        <w:tc>
          <w:tcPr>
            <w:tcW w:w="7059" w:type="dxa"/>
            <w:gridSpan w:val="3"/>
            <w:tcBorders>
              <w:top w:val="double" w:sz="4" w:space="0" w:color="auto"/>
              <w:left w:val="single" w:sz="12" w:space="0" w:color="auto"/>
              <w:bottom w:val="single" w:sz="12" w:space="0" w:color="auto"/>
              <w:right w:val="single" w:sz="12" w:space="0" w:color="auto"/>
            </w:tcBorders>
            <w:vAlign w:val="center"/>
          </w:tcPr>
          <w:p w14:paraId="78CE855E" w14:textId="1171FB99" w:rsidR="008B7CD5" w:rsidRPr="006B4A9B" w:rsidRDefault="008B7CD5" w:rsidP="004403B6">
            <w:pPr>
              <w:spacing w:line="0"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合計点</w:t>
            </w:r>
          </w:p>
        </w:tc>
        <w:tc>
          <w:tcPr>
            <w:tcW w:w="709" w:type="dxa"/>
            <w:tcBorders>
              <w:top w:val="double" w:sz="4" w:space="0" w:color="auto"/>
              <w:left w:val="single" w:sz="12" w:space="0" w:color="auto"/>
              <w:bottom w:val="single" w:sz="12" w:space="0" w:color="auto"/>
              <w:right w:val="single" w:sz="12" w:space="0" w:color="auto"/>
            </w:tcBorders>
            <w:vAlign w:val="center"/>
          </w:tcPr>
          <w:p w14:paraId="25DF6614" w14:textId="16D0BA86" w:rsidR="008B7CD5" w:rsidRPr="006B4A9B" w:rsidRDefault="008B7CD5" w:rsidP="004403B6">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100</w:t>
            </w:r>
          </w:p>
        </w:tc>
        <w:tc>
          <w:tcPr>
            <w:tcW w:w="1381" w:type="dxa"/>
            <w:gridSpan w:val="2"/>
            <w:tcBorders>
              <w:top w:val="double" w:sz="4" w:space="0" w:color="auto"/>
              <w:left w:val="single" w:sz="12" w:space="0" w:color="auto"/>
              <w:bottom w:val="single" w:sz="12" w:space="0" w:color="auto"/>
              <w:right w:val="single" w:sz="18" w:space="0" w:color="auto"/>
            </w:tcBorders>
            <w:vAlign w:val="center"/>
          </w:tcPr>
          <w:p w14:paraId="0D031C66" w14:textId="3EFF03FF" w:rsidR="008B7CD5" w:rsidRPr="006B4A9B" w:rsidRDefault="0021438C" w:rsidP="0049666B">
            <w:pPr>
              <w:spacing w:line="0" w:lineRule="atLeast"/>
              <w:ind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r w:rsidR="0049666B">
              <w:rPr>
                <w:rFonts w:asciiTheme="minorEastAsia" w:eastAsiaTheme="minorEastAsia" w:hAnsiTheme="minorEastAsia" w:hint="eastAsia"/>
                <w:sz w:val="18"/>
                <w:szCs w:val="18"/>
              </w:rPr>
              <w:t>0</w:t>
            </w:r>
            <w:r>
              <w:rPr>
                <w:rFonts w:asciiTheme="minorEastAsia" w:eastAsiaTheme="minorEastAsia" w:hAnsiTheme="minorEastAsia" w:hint="eastAsia"/>
                <w:sz w:val="18"/>
                <w:szCs w:val="18"/>
              </w:rPr>
              <w:t>.</w:t>
            </w:r>
            <w:r w:rsidR="0049666B">
              <w:rPr>
                <w:rFonts w:asciiTheme="minorEastAsia" w:eastAsiaTheme="minorEastAsia" w:hAnsiTheme="minorEastAsia" w:hint="eastAsia"/>
                <w:sz w:val="18"/>
                <w:szCs w:val="18"/>
              </w:rPr>
              <w:t>8</w:t>
            </w:r>
          </w:p>
        </w:tc>
      </w:tr>
    </w:tbl>
    <w:p w14:paraId="6FDB79CE" w14:textId="77777777" w:rsidR="006B4A9B" w:rsidRDefault="006B4A9B" w:rsidP="0021438C">
      <w:pPr>
        <w:pStyle w:val="aff1"/>
        <w:ind w:leftChars="0" w:left="0" w:firstLineChars="0" w:firstLine="0"/>
      </w:pPr>
    </w:p>
    <w:p w14:paraId="21FB5E24" w14:textId="3005FBEF" w:rsidR="006B4A9B" w:rsidRDefault="006B4A9B" w:rsidP="006B4A9B">
      <w:pPr>
        <w:pStyle w:val="11"/>
        <w:spacing w:before="318" w:after="159"/>
      </w:pPr>
      <w:bookmarkStart w:id="9" w:name="_Toc531703802"/>
      <w:r>
        <w:rPr>
          <w:rFonts w:hint="eastAsia"/>
        </w:rPr>
        <w:lastRenderedPageBreak/>
        <w:t>価格点の算出</w:t>
      </w:r>
      <w:bookmarkEnd w:id="9"/>
    </w:p>
    <w:p w14:paraId="51DCC25B" w14:textId="366AE7F0" w:rsidR="006B4A9B" w:rsidRPr="006B4A9B" w:rsidRDefault="006B4A9B" w:rsidP="00A62F53">
      <w:pPr>
        <w:pStyle w:val="aff1"/>
      </w:pPr>
      <w:r w:rsidRPr="006B4A9B">
        <w:rPr>
          <w:rFonts w:hint="eastAsia"/>
        </w:rPr>
        <w:t>事業者グループが提示するライフサイクルコストの総額について、予め落札者決定基準に公表された算式により価格点として算出しました。</w:t>
      </w:r>
    </w:p>
    <w:p w14:paraId="0F6ABBDB" w14:textId="77777777" w:rsidR="006B4A9B" w:rsidRPr="00C84E4F" w:rsidRDefault="006B4A9B" w:rsidP="006B4A9B">
      <w:pPr>
        <w:rPr>
          <w:rFonts w:asciiTheme="minorEastAsia" w:eastAsiaTheme="minorEastAsia" w:hAnsiTheme="minorEastAsia"/>
        </w:rPr>
      </w:pPr>
    </w:p>
    <w:p w14:paraId="0CB57A08" w14:textId="39D16FA6" w:rsidR="006B4A9B" w:rsidRPr="006B4A9B" w:rsidRDefault="0049666B" w:rsidP="006B4A9B">
      <w:pPr>
        <w:jc w:val="center"/>
        <w:rPr>
          <w:rFonts w:ascii="ＭＳ ゴシック" w:eastAsia="ＭＳ ゴシック" w:hAnsi="ＭＳ ゴシック"/>
          <w:szCs w:val="21"/>
        </w:rPr>
      </w:pPr>
      <w:r>
        <w:rPr>
          <w:rFonts w:ascii="ＭＳ ゴシック" w:eastAsia="ＭＳ ゴシック" w:hAnsi="ＭＳ ゴシック" w:hint="eastAsia"/>
          <w:szCs w:val="21"/>
        </w:rPr>
        <w:t>【</w:t>
      </w:r>
      <w:r w:rsidR="006B4A9B" w:rsidRPr="006B4A9B">
        <w:rPr>
          <w:rFonts w:ascii="ＭＳ ゴシック" w:eastAsia="ＭＳ ゴシック" w:hAnsi="ＭＳ ゴシック" w:hint="eastAsia"/>
          <w:szCs w:val="21"/>
        </w:rPr>
        <w:t>事業者グループの価格点】</w:t>
      </w:r>
    </w:p>
    <w:tbl>
      <w:tblPr>
        <w:tblStyle w:val="af7"/>
        <w:tblW w:w="0" w:type="auto"/>
        <w:jc w:val="center"/>
        <w:tblLook w:val="04A0" w:firstRow="1" w:lastRow="0" w:firstColumn="1" w:lastColumn="0" w:noHBand="0" w:noVBand="1"/>
      </w:tblPr>
      <w:tblGrid>
        <w:gridCol w:w="3543"/>
        <w:gridCol w:w="2624"/>
      </w:tblGrid>
      <w:tr w:rsidR="008B7CD5" w:rsidRPr="006B4A9B" w14:paraId="29A1E5EE" w14:textId="77777777" w:rsidTr="008B7CD5">
        <w:trPr>
          <w:jc w:val="center"/>
        </w:trPr>
        <w:tc>
          <w:tcPr>
            <w:tcW w:w="3543" w:type="dxa"/>
            <w:tcBorders>
              <w:bottom w:val="double" w:sz="4" w:space="0" w:color="auto"/>
            </w:tcBorders>
          </w:tcPr>
          <w:p w14:paraId="29174499" w14:textId="77777777" w:rsidR="008B7CD5" w:rsidRPr="006B4A9B" w:rsidRDefault="008B7CD5" w:rsidP="004403B6">
            <w:pPr>
              <w:ind w:hanging="2"/>
              <w:jc w:val="center"/>
              <w:rPr>
                <w:rFonts w:asciiTheme="minorEastAsia" w:eastAsiaTheme="minorEastAsia" w:hAnsiTheme="minorEastAsia"/>
                <w:szCs w:val="21"/>
              </w:rPr>
            </w:pPr>
            <w:r w:rsidRPr="006B4A9B">
              <w:rPr>
                <w:rFonts w:asciiTheme="minorEastAsia" w:eastAsiaTheme="minorEastAsia" w:hAnsiTheme="minorEastAsia" w:hint="eastAsia"/>
                <w:szCs w:val="21"/>
              </w:rPr>
              <w:t>提案受付番号</w:t>
            </w:r>
          </w:p>
        </w:tc>
        <w:tc>
          <w:tcPr>
            <w:tcW w:w="2624" w:type="dxa"/>
            <w:tcBorders>
              <w:bottom w:val="double" w:sz="4" w:space="0" w:color="auto"/>
            </w:tcBorders>
          </w:tcPr>
          <w:p w14:paraId="7CAF6431" w14:textId="6B08FFF4" w:rsidR="008B7CD5" w:rsidRPr="006B4A9B" w:rsidRDefault="0021438C" w:rsidP="0021438C">
            <w:pPr>
              <w:pStyle w:val="af1"/>
              <w:tabs>
                <w:tab w:val="clear" w:pos="4252"/>
                <w:tab w:val="clear" w:pos="8504"/>
              </w:tabs>
              <w:snapToGrid/>
              <w:ind w:rightChars="20" w:right="43" w:firstLine="0"/>
              <w:jc w:val="center"/>
              <w:rPr>
                <w:rFonts w:asciiTheme="minorEastAsia" w:eastAsiaTheme="minorEastAsia" w:hAnsiTheme="minorEastAsia"/>
                <w:szCs w:val="21"/>
              </w:rPr>
            </w:pPr>
            <w:r>
              <w:rPr>
                <w:rFonts w:asciiTheme="minorEastAsia" w:eastAsiaTheme="minorEastAsia" w:hAnsiTheme="minorEastAsia"/>
                <w:szCs w:val="21"/>
              </w:rPr>
              <w:t>31</w:t>
            </w:r>
          </w:p>
        </w:tc>
      </w:tr>
      <w:tr w:rsidR="008B7CD5" w:rsidRPr="006B4A9B" w14:paraId="339F584C" w14:textId="77777777" w:rsidTr="008B7CD5">
        <w:trPr>
          <w:jc w:val="center"/>
        </w:trPr>
        <w:tc>
          <w:tcPr>
            <w:tcW w:w="3543" w:type="dxa"/>
            <w:tcBorders>
              <w:top w:val="double" w:sz="4" w:space="0" w:color="auto"/>
            </w:tcBorders>
          </w:tcPr>
          <w:p w14:paraId="42FE996D" w14:textId="77777777" w:rsidR="008B7CD5" w:rsidRPr="006B4A9B" w:rsidRDefault="008B7CD5" w:rsidP="004403B6">
            <w:pPr>
              <w:ind w:hanging="2"/>
              <w:jc w:val="center"/>
              <w:rPr>
                <w:rFonts w:asciiTheme="minorEastAsia" w:eastAsiaTheme="minorEastAsia" w:hAnsiTheme="minorEastAsia"/>
                <w:szCs w:val="21"/>
              </w:rPr>
            </w:pPr>
            <w:r w:rsidRPr="006B4A9B">
              <w:rPr>
                <w:rFonts w:asciiTheme="minorEastAsia" w:eastAsiaTheme="minorEastAsia" w:hAnsiTheme="minorEastAsia" w:hint="eastAsia"/>
                <w:szCs w:val="21"/>
              </w:rPr>
              <w:t>入札価格（税込）</w:t>
            </w:r>
          </w:p>
        </w:tc>
        <w:tc>
          <w:tcPr>
            <w:tcW w:w="2624" w:type="dxa"/>
            <w:tcBorders>
              <w:top w:val="double" w:sz="4" w:space="0" w:color="auto"/>
            </w:tcBorders>
          </w:tcPr>
          <w:p w14:paraId="3C50CCC1" w14:textId="1FFEB408" w:rsidR="008B7CD5" w:rsidRPr="006B4A9B" w:rsidRDefault="00872540" w:rsidP="006B4A9B">
            <w:pPr>
              <w:pStyle w:val="af1"/>
              <w:tabs>
                <w:tab w:val="clear" w:pos="4252"/>
                <w:tab w:val="clear" w:pos="8504"/>
              </w:tabs>
              <w:snapToGrid/>
              <w:ind w:rightChars="20" w:right="43" w:firstLine="0"/>
              <w:jc w:val="right"/>
              <w:rPr>
                <w:rFonts w:asciiTheme="minorEastAsia" w:eastAsiaTheme="minorEastAsia" w:hAnsiTheme="minorEastAsia"/>
                <w:szCs w:val="21"/>
              </w:rPr>
            </w:pPr>
            <w:r>
              <w:rPr>
                <w:rFonts w:asciiTheme="minorEastAsia" w:eastAsiaTheme="minorEastAsia" w:hAnsiTheme="minorEastAsia" w:hint="eastAsia"/>
                <w:szCs w:val="21"/>
              </w:rPr>
              <w:t>16,606,477,038</w:t>
            </w:r>
            <w:r w:rsidR="008B7CD5">
              <w:rPr>
                <w:rFonts w:asciiTheme="minorEastAsia" w:eastAsiaTheme="minorEastAsia" w:hAnsiTheme="minorEastAsia" w:hint="eastAsia"/>
                <w:szCs w:val="21"/>
              </w:rPr>
              <w:t>円</w:t>
            </w:r>
          </w:p>
        </w:tc>
      </w:tr>
      <w:tr w:rsidR="008B7CD5" w:rsidRPr="006B4A9B" w14:paraId="642130FF" w14:textId="77777777" w:rsidTr="008B7CD5">
        <w:trPr>
          <w:jc w:val="center"/>
        </w:trPr>
        <w:tc>
          <w:tcPr>
            <w:tcW w:w="3543" w:type="dxa"/>
          </w:tcPr>
          <w:p w14:paraId="030B371A" w14:textId="77777777" w:rsidR="008B7CD5" w:rsidRPr="006B4A9B" w:rsidRDefault="008B7CD5" w:rsidP="004403B6">
            <w:pPr>
              <w:ind w:hanging="2"/>
              <w:jc w:val="center"/>
              <w:rPr>
                <w:rFonts w:asciiTheme="minorEastAsia" w:eastAsiaTheme="minorEastAsia" w:hAnsiTheme="minorEastAsia"/>
                <w:szCs w:val="21"/>
              </w:rPr>
            </w:pPr>
            <w:r w:rsidRPr="006B4A9B">
              <w:rPr>
                <w:rFonts w:asciiTheme="minorEastAsia" w:eastAsiaTheme="minorEastAsia" w:hAnsiTheme="minorEastAsia" w:hint="eastAsia"/>
                <w:szCs w:val="21"/>
              </w:rPr>
              <w:t>エネルギー費用の総額（税込）</w:t>
            </w:r>
          </w:p>
        </w:tc>
        <w:tc>
          <w:tcPr>
            <w:tcW w:w="2624" w:type="dxa"/>
          </w:tcPr>
          <w:p w14:paraId="604D8B9A" w14:textId="4B7740A6" w:rsidR="008B7CD5" w:rsidRPr="006B4A9B" w:rsidRDefault="00872540" w:rsidP="006B4A9B">
            <w:pPr>
              <w:pStyle w:val="af1"/>
              <w:tabs>
                <w:tab w:val="clear" w:pos="4252"/>
                <w:tab w:val="clear" w:pos="8504"/>
              </w:tabs>
              <w:snapToGrid/>
              <w:ind w:rightChars="20" w:right="43" w:firstLine="0"/>
              <w:jc w:val="right"/>
              <w:rPr>
                <w:rFonts w:asciiTheme="minorEastAsia" w:eastAsiaTheme="minorEastAsia" w:hAnsiTheme="minorEastAsia"/>
                <w:szCs w:val="21"/>
              </w:rPr>
            </w:pPr>
            <w:r>
              <w:rPr>
                <w:rFonts w:asciiTheme="minorEastAsia" w:eastAsiaTheme="minorEastAsia" w:hAnsiTheme="minorEastAsia" w:hint="eastAsia"/>
                <w:szCs w:val="21"/>
              </w:rPr>
              <w:t>8,767,125,000</w:t>
            </w:r>
            <w:r w:rsidR="008B7CD5">
              <w:rPr>
                <w:rFonts w:asciiTheme="minorEastAsia" w:eastAsiaTheme="minorEastAsia" w:hAnsiTheme="minorEastAsia" w:hint="eastAsia"/>
                <w:szCs w:val="21"/>
              </w:rPr>
              <w:t>円</w:t>
            </w:r>
          </w:p>
        </w:tc>
      </w:tr>
      <w:tr w:rsidR="008B7CD5" w:rsidRPr="006B4A9B" w14:paraId="7E4AB7B4" w14:textId="77777777" w:rsidTr="008B7CD5">
        <w:trPr>
          <w:trHeight w:val="70"/>
          <w:jc w:val="center"/>
        </w:trPr>
        <w:tc>
          <w:tcPr>
            <w:tcW w:w="3543" w:type="dxa"/>
            <w:tcBorders>
              <w:bottom w:val="double" w:sz="4" w:space="0" w:color="auto"/>
            </w:tcBorders>
          </w:tcPr>
          <w:p w14:paraId="6861A0D8" w14:textId="77777777" w:rsidR="008B7CD5" w:rsidRPr="006B4A9B" w:rsidRDefault="008B7CD5" w:rsidP="004403B6">
            <w:pPr>
              <w:ind w:hanging="2"/>
              <w:jc w:val="center"/>
              <w:rPr>
                <w:rFonts w:asciiTheme="minorEastAsia" w:eastAsiaTheme="minorEastAsia" w:hAnsiTheme="minorEastAsia"/>
                <w:szCs w:val="21"/>
              </w:rPr>
            </w:pPr>
            <w:r w:rsidRPr="006B4A9B">
              <w:rPr>
                <w:rFonts w:asciiTheme="minorEastAsia" w:eastAsiaTheme="minorEastAsia" w:hAnsiTheme="minorEastAsia" w:hint="eastAsia"/>
                <w:szCs w:val="21"/>
              </w:rPr>
              <w:t>ライフサイクルコストの総額</w:t>
            </w:r>
          </w:p>
        </w:tc>
        <w:tc>
          <w:tcPr>
            <w:tcW w:w="2624" w:type="dxa"/>
            <w:tcBorders>
              <w:bottom w:val="double" w:sz="4" w:space="0" w:color="auto"/>
            </w:tcBorders>
          </w:tcPr>
          <w:p w14:paraId="04646221" w14:textId="50C44368" w:rsidR="008B7CD5" w:rsidRPr="006B4A9B" w:rsidRDefault="00872540" w:rsidP="00872540">
            <w:pPr>
              <w:pStyle w:val="af1"/>
              <w:tabs>
                <w:tab w:val="clear" w:pos="4252"/>
                <w:tab w:val="clear" w:pos="8504"/>
              </w:tabs>
              <w:snapToGrid/>
              <w:ind w:rightChars="20" w:right="43" w:firstLine="0"/>
              <w:jc w:val="right"/>
              <w:rPr>
                <w:rFonts w:asciiTheme="minorEastAsia" w:eastAsiaTheme="minorEastAsia" w:hAnsiTheme="minorEastAsia"/>
                <w:szCs w:val="21"/>
              </w:rPr>
            </w:pPr>
            <w:r w:rsidRPr="00872540">
              <w:rPr>
                <w:rFonts w:asciiTheme="minorEastAsia" w:eastAsiaTheme="minorEastAsia" w:hAnsiTheme="minorEastAsia"/>
                <w:szCs w:val="21"/>
              </w:rPr>
              <w:t>25,373,602,0</w:t>
            </w:r>
            <w:r>
              <w:rPr>
                <w:rFonts w:asciiTheme="minorEastAsia" w:eastAsiaTheme="minorEastAsia" w:hAnsiTheme="minorEastAsia"/>
                <w:szCs w:val="21"/>
              </w:rPr>
              <w:t>38</w:t>
            </w:r>
            <w:r w:rsidR="008B7CD5">
              <w:rPr>
                <w:rFonts w:asciiTheme="minorEastAsia" w:eastAsiaTheme="minorEastAsia" w:hAnsiTheme="minorEastAsia" w:hint="eastAsia"/>
                <w:szCs w:val="21"/>
              </w:rPr>
              <w:t>円</w:t>
            </w:r>
          </w:p>
        </w:tc>
      </w:tr>
      <w:tr w:rsidR="008B7CD5" w:rsidRPr="006B4A9B" w14:paraId="17A98DB3" w14:textId="77777777" w:rsidTr="008B7CD5">
        <w:trPr>
          <w:jc w:val="center"/>
        </w:trPr>
        <w:tc>
          <w:tcPr>
            <w:tcW w:w="3543" w:type="dxa"/>
            <w:tcBorders>
              <w:top w:val="double" w:sz="4" w:space="0" w:color="auto"/>
            </w:tcBorders>
          </w:tcPr>
          <w:p w14:paraId="13766589" w14:textId="77777777" w:rsidR="008B7CD5" w:rsidRPr="006B4A9B" w:rsidRDefault="008B7CD5" w:rsidP="004403B6">
            <w:pPr>
              <w:ind w:hanging="2"/>
              <w:jc w:val="center"/>
              <w:rPr>
                <w:rFonts w:asciiTheme="minorEastAsia" w:eastAsiaTheme="minorEastAsia" w:hAnsiTheme="minorEastAsia"/>
                <w:szCs w:val="21"/>
              </w:rPr>
            </w:pPr>
            <w:r w:rsidRPr="006B4A9B">
              <w:rPr>
                <w:rFonts w:asciiTheme="minorEastAsia" w:eastAsiaTheme="minorEastAsia" w:hAnsiTheme="minorEastAsia" w:hint="eastAsia"/>
                <w:szCs w:val="21"/>
              </w:rPr>
              <w:t>価格点</w:t>
            </w:r>
          </w:p>
        </w:tc>
        <w:tc>
          <w:tcPr>
            <w:tcW w:w="2624" w:type="dxa"/>
            <w:tcBorders>
              <w:top w:val="double" w:sz="4" w:space="0" w:color="auto"/>
            </w:tcBorders>
          </w:tcPr>
          <w:p w14:paraId="4021F6E3" w14:textId="53501B1E" w:rsidR="008B7CD5" w:rsidRPr="006B4A9B" w:rsidRDefault="006C5831" w:rsidP="006B4A9B">
            <w:pPr>
              <w:pStyle w:val="af1"/>
              <w:tabs>
                <w:tab w:val="clear" w:pos="4252"/>
                <w:tab w:val="clear" w:pos="8504"/>
              </w:tabs>
              <w:snapToGrid/>
              <w:ind w:rightChars="20" w:right="43" w:firstLine="0"/>
              <w:jc w:val="center"/>
              <w:rPr>
                <w:rFonts w:asciiTheme="minorEastAsia" w:eastAsiaTheme="minorEastAsia" w:hAnsiTheme="minorEastAsia"/>
                <w:szCs w:val="21"/>
              </w:rPr>
            </w:pPr>
            <w:r>
              <w:rPr>
                <w:rFonts w:asciiTheme="minorEastAsia" w:eastAsiaTheme="minorEastAsia" w:hAnsiTheme="minorEastAsia" w:hint="eastAsia"/>
                <w:szCs w:val="21"/>
              </w:rPr>
              <w:t>100</w:t>
            </w:r>
            <w:r w:rsidR="008B7CD5">
              <w:rPr>
                <w:rFonts w:asciiTheme="minorEastAsia" w:eastAsiaTheme="minorEastAsia" w:hAnsiTheme="minorEastAsia" w:hint="eastAsia"/>
                <w:szCs w:val="21"/>
              </w:rPr>
              <w:t>点</w:t>
            </w:r>
          </w:p>
        </w:tc>
      </w:tr>
    </w:tbl>
    <w:p w14:paraId="5EADDD66" w14:textId="77777777" w:rsidR="006B4A9B" w:rsidRPr="00C84E4F" w:rsidRDefault="006B4A9B" w:rsidP="006B4A9B">
      <w:pPr>
        <w:ind w:left="2"/>
      </w:pPr>
    </w:p>
    <w:p w14:paraId="0F092EB3" w14:textId="77777777" w:rsidR="006B4A9B" w:rsidRPr="00BA45AD" w:rsidRDefault="006B4A9B" w:rsidP="006B4A9B">
      <w:pPr>
        <w:pStyle w:val="aff"/>
        <w:ind w:leftChars="0" w:left="0" w:firstLineChars="0" w:firstLine="0"/>
      </w:pPr>
    </w:p>
    <w:p w14:paraId="6E5148F0" w14:textId="54E766C2" w:rsidR="006B4A9B" w:rsidRPr="00BA45AD" w:rsidRDefault="006B4A9B" w:rsidP="006B4A9B">
      <w:pPr>
        <w:pStyle w:val="11"/>
        <w:spacing w:before="318" w:after="159"/>
      </w:pPr>
      <w:bookmarkStart w:id="10" w:name="_Toc437552159"/>
      <w:bookmarkStart w:id="11" w:name="_Toc437630684"/>
      <w:bookmarkStart w:id="12" w:name="_Toc531703803"/>
      <w:r w:rsidRPr="00BA45AD">
        <w:rPr>
          <w:rFonts w:hint="eastAsia"/>
        </w:rPr>
        <w:t>総合評価点及び最優秀提案者の選定</w:t>
      </w:r>
      <w:bookmarkEnd w:id="10"/>
      <w:bookmarkEnd w:id="11"/>
      <w:bookmarkEnd w:id="12"/>
    </w:p>
    <w:p w14:paraId="182FF503" w14:textId="582B3BF2" w:rsidR="006B4A9B" w:rsidRDefault="006C5831" w:rsidP="006B4A9B">
      <w:pPr>
        <w:pStyle w:val="aff1"/>
      </w:pPr>
      <w:r w:rsidRPr="006C5831">
        <w:rPr>
          <w:rFonts w:hint="eastAsia"/>
        </w:rPr>
        <w:t>本事業においては第二次審査に進んだ入札参加者が１</w:t>
      </w:r>
      <w:r w:rsidR="001D3684">
        <w:rPr>
          <w:rFonts w:hint="eastAsia"/>
        </w:rPr>
        <w:t>事業者</w:t>
      </w:r>
      <w:r>
        <w:rPr>
          <w:rFonts w:hint="eastAsia"/>
        </w:rPr>
        <w:t>グループ</w:t>
      </w:r>
      <w:r w:rsidRPr="006C5831">
        <w:rPr>
          <w:rFonts w:hint="eastAsia"/>
        </w:rPr>
        <w:t>であったため</w:t>
      </w:r>
      <w:r>
        <w:rPr>
          <w:rFonts w:hint="eastAsia"/>
        </w:rPr>
        <w:t>、</w:t>
      </w:r>
      <w:r w:rsidRPr="006C5831">
        <w:rPr>
          <w:rFonts w:hint="eastAsia"/>
        </w:rPr>
        <w:t>落札者決定基準により</w:t>
      </w:r>
      <w:r>
        <w:rPr>
          <w:rFonts w:hint="eastAsia"/>
        </w:rPr>
        <w:t>、</w:t>
      </w:r>
      <w:r w:rsidRPr="006C5831">
        <w:rPr>
          <w:rFonts w:hint="eastAsia"/>
        </w:rPr>
        <w:t>内容点</w:t>
      </w:r>
      <w:r>
        <w:rPr>
          <w:rFonts w:hint="eastAsia"/>
        </w:rPr>
        <w:t>5</w:t>
      </w:r>
      <w:r w:rsidRPr="006C5831">
        <w:rPr>
          <w:rFonts w:hint="eastAsia"/>
        </w:rPr>
        <w:t>0点以上の基準を満たした「提案受付番号</w:t>
      </w:r>
      <w:r>
        <w:rPr>
          <w:rFonts w:hint="eastAsia"/>
        </w:rPr>
        <w:t>31　大阪瓦斯</w:t>
      </w:r>
      <w:r w:rsidR="001D3684">
        <w:rPr>
          <w:rFonts w:hint="eastAsia"/>
        </w:rPr>
        <w:t>株式会社を代表とする</w:t>
      </w:r>
      <w:r>
        <w:rPr>
          <w:rFonts w:hint="eastAsia"/>
        </w:rPr>
        <w:t>グループ</w:t>
      </w:r>
      <w:r w:rsidR="001D3684">
        <w:rPr>
          <w:rFonts w:hint="eastAsia"/>
        </w:rPr>
        <w:t>」</w:t>
      </w:r>
      <w:r w:rsidRPr="006C5831">
        <w:rPr>
          <w:rFonts w:hint="eastAsia"/>
        </w:rPr>
        <w:t>を最優秀提案者として選定</w:t>
      </w:r>
      <w:r>
        <w:rPr>
          <w:rFonts w:hint="eastAsia"/>
        </w:rPr>
        <w:t>し</w:t>
      </w:r>
      <w:r w:rsidR="006B4A9B" w:rsidRPr="006B4A9B">
        <w:rPr>
          <w:rFonts w:hint="eastAsia"/>
        </w:rPr>
        <w:t>ました。</w:t>
      </w:r>
    </w:p>
    <w:p w14:paraId="036E85FD" w14:textId="77777777" w:rsidR="006B4A9B" w:rsidRPr="00C84E4F" w:rsidRDefault="006B4A9B" w:rsidP="006B4A9B">
      <w:pPr>
        <w:pStyle w:val="af1"/>
        <w:tabs>
          <w:tab w:val="clear" w:pos="4252"/>
          <w:tab w:val="clear" w:pos="8504"/>
        </w:tabs>
        <w:snapToGrid/>
        <w:rPr>
          <w:sz w:val="24"/>
        </w:rPr>
      </w:pPr>
    </w:p>
    <w:p w14:paraId="4216F342" w14:textId="06C908FB" w:rsidR="006B4A9B" w:rsidRPr="006B4A9B" w:rsidRDefault="0049666B" w:rsidP="006B4A9B">
      <w:pPr>
        <w:jc w:val="center"/>
        <w:rPr>
          <w:rFonts w:ascii="ＭＳ ゴシック" w:eastAsia="ＭＳ ゴシック" w:hAnsi="ＭＳ ゴシック"/>
          <w:szCs w:val="21"/>
        </w:rPr>
      </w:pPr>
      <w:r>
        <w:rPr>
          <w:rFonts w:ascii="ＭＳ ゴシック" w:eastAsia="ＭＳ ゴシック" w:hAnsi="ＭＳ ゴシック" w:hint="eastAsia"/>
          <w:szCs w:val="21"/>
        </w:rPr>
        <w:t>【</w:t>
      </w:r>
      <w:r w:rsidR="001D3684">
        <w:rPr>
          <w:rFonts w:ascii="ＭＳ ゴシック" w:eastAsia="ＭＳ ゴシック" w:hAnsi="ＭＳ ゴシック" w:hint="eastAsia"/>
          <w:szCs w:val="21"/>
        </w:rPr>
        <w:t>事業者グループの総合評価点</w:t>
      </w:r>
      <w:r w:rsidR="006B4A9B" w:rsidRPr="006B4A9B">
        <w:rPr>
          <w:rFonts w:ascii="ＭＳ ゴシック" w:eastAsia="ＭＳ ゴシック" w:hAnsi="ＭＳ ゴシック" w:hint="eastAsia"/>
          <w:szCs w:val="21"/>
        </w:rPr>
        <w:t>】</w:t>
      </w:r>
    </w:p>
    <w:tbl>
      <w:tblPr>
        <w:tblStyle w:val="af7"/>
        <w:tblW w:w="0" w:type="auto"/>
        <w:jc w:val="center"/>
        <w:tblLook w:val="04A0" w:firstRow="1" w:lastRow="0" w:firstColumn="1" w:lastColumn="0" w:noHBand="0" w:noVBand="1"/>
      </w:tblPr>
      <w:tblGrid>
        <w:gridCol w:w="2126"/>
        <w:gridCol w:w="3161"/>
      </w:tblGrid>
      <w:tr w:rsidR="008B7CD5" w:rsidRPr="00C84E4F" w14:paraId="6FEB3772" w14:textId="77777777" w:rsidTr="0049666B">
        <w:trPr>
          <w:jc w:val="center"/>
        </w:trPr>
        <w:tc>
          <w:tcPr>
            <w:tcW w:w="2126" w:type="dxa"/>
          </w:tcPr>
          <w:p w14:paraId="057EF53C" w14:textId="77777777" w:rsidR="008B7CD5" w:rsidRPr="006B4A9B" w:rsidRDefault="008B7CD5" w:rsidP="004403B6">
            <w:pPr>
              <w:pStyle w:val="af1"/>
              <w:tabs>
                <w:tab w:val="clear" w:pos="4252"/>
                <w:tab w:val="clear" w:pos="8504"/>
              </w:tabs>
              <w:snapToGrid/>
              <w:ind w:firstLine="0"/>
              <w:jc w:val="center"/>
              <w:rPr>
                <w:rFonts w:asciiTheme="minorEastAsia" w:eastAsiaTheme="minorEastAsia" w:hAnsiTheme="minorEastAsia"/>
                <w:szCs w:val="21"/>
              </w:rPr>
            </w:pPr>
            <w:r w:rsidRPr="006B4A9B">
              <w:rPr>
                <w:rFonts w:asciiTheme="minorEastAsia" w:eastAsiaTheme="minorEastAsia" w:hAnsiTheme="minorEastAsia" w:hint="eastAsia"/>
                <w:szCs w:val="21"/>
              </w:rPr>
              <w:t>提案受付番号</w:t>
            </w:r>
          </w:p>
        </w:tc>
        <w:tc>
          <w:tcPr>
            <w:tcW w:w="3161" w:type="dxa"/>
            <w:shd w:val="clear" w:color="auto" w:fill="auto"/>
          </w:tcPr>
          <w:p w14:paraId="7292B27F" w14:textId="5DCB8744" w:rsidR="008B7CD5" w:rsidRPr="006B4A9B" w:rsidRDefault="0021438C" w:rsidP="0021438C">
            <w:pPr>
              <w:pStyle w:val="af1"/>
              <w:tabs>
                <w:tab w:val="clear" w:pos="4252"/>
                <w:tab w:val="clear" w:pos="8504"/>
              </w:tabs>
              <w:snapToGrid/>
              <w:ind w:firstLine="0"/>
              <w:jc w:val="center"/>
              <w:rPr>
                <w:rFonts w:asciiTheme="minorEastAsia" w:eastAsiaTheme="minorEastAsia" w:hAnsiTheme="minorEastAsia"/>
                <w:szCs w:val="21"/>
              </w:rPr>
            </w:pPr>
            <w:r>
              <w:rPr>
                <w:rFonts w:asciiTheme="minorEastAsia" w:eastAsiaTheme="minorEastAsia" w:hAnsiTheme="minorEastAsia"/>
                <w:szCs w:val="21"/>
              </w:rPr>
              <w:t>3</w:t>
            </w:r>
            <w:r w:rsidR="008B7CD5" w:rsidRPr="006B4A9B">
              <w:rPr>
                <w:rFonts w:asciiTheme="minorEastAsia" w:eastAsiaTheme="minorEastAsia" w:hAnsiTheme="minorEastAsia"/>
                <w:szCs w:val="21"/>
              </w:rPr>
              <w:t>1</w:t>
            </w:r>
          </w:p>
        </w:tc>
      </w:tr>
      <w:tr w:rsidR="008B7CD5" w:rsidRPr="00C84E4F" w14:paraId="715A1B73" w14:textId="77777777" w:rsidTr="0049666B">
        <w:trPr>
          <w:jc w:val="center"/>
        </w:trPr>
        <w:tc>
          <w:tcPr>
            <w:tcW w:w="2126" w:type="dxa"/>
            <w:tcBorders>
              <w:top w:val="double" w:sz="4" w:space="0" w:color="auto"/>
            </w:tcBorders>
          </w:tcPr>
          <w:p w14:paraId="2DBAFF4F" w14:textId="77777777" w:rsidR="008B7CD5" w:rsidRPr="006B4A9B" w:rsidRDefault="008B7CD5" w:rsidP="004403B6">
            <w:pPr>
              <w:pStyle w:val="af1"/>
              <w:tabs>
                <w:tab w:val="clear" w:pos="4252"/>
                <w:tab w:val="clear" w:pos="8504"/>
              </w:tabs>
              <w:snapToGrid/>
              <w:ind w:firstLine="0"/>
              <w:jc w:val="center"/>
              <w:rPr>
                <w:rFonts w:asciiTheme="minorEastAsia" w:eastAsiaTheme="minorEastAsia" w:hAnsiTheme="minorEastAsia"/>
                <w:szCs w:val="21"/>
              </w:rPr>
            </w:pPr>
            <w:r w:rsidRPr="006B4A9B">
              <w:rPr>
                <w:rFonts w:asciiTheme="minorEastAsia" w:eastAsiaTheme="minorEastAsia" w:hAnsiTheme="minorEastAsia" w:hint="eastAsia"/>
                <w:szCs w:val="21"/>
              </w:rPr>
              <w:t>内容点</w:t>
            </w:r>
          </w:p>
        </w:tc>
        <w:tc>
          <w:tcPr>
            <w:tcW w:w="3161" w:type="dxa"/>
            <w:tcBorders>
              <w:top w:val="double" w:sz="4" w:space="0" w:color="auto"/>
            </w:tcBorders>
            <w:shd w:val="clear" w:color="auto" w:fill="auto"/>
          </w:tcPr>
          <w:p w14:paraId="79E14CF1" w14:textId="01073D97" w:rsidR="008B7CD5" w:rsidRPr="006B4A9B" w:rsidRDefault="0049666B" w:rsidP="0049666B">
            <w:pPr>
              <w:pStyle w:val="af1"/>
              <w:tabs>
                <w:tab w:val="clear" w:pos="4252"/>
                <w:tab w:val="clear" w:pos="8504"/>
              </w:tabs>
              <w:snapToGrid/>
              <w:ind w:firstLine="0"/>
              <w:jc w:val="center"/>
              <w:rPr>
                <w:rFonts w:asciiTheme="minorEastAsia" w:eastAsiaTheme="minorEastAsia" w:hAnsiTheme="minorEastAsia"/>
                <w:szCs w:val="21"/>
              </w:rPr>
            </w:pPr>
            <w:r w:rsidRPr="0049666B">
              <w:rPr>
                <w:rFonts w:hint="eastAsia"/>
              </w:rPr>
              <w:t>70</w:t>
            </w:r>
            <w:r w:rsidR="0021438C" w:rsidRPr="0049666B">
              <w:rPr>
                <w:rFonts w:hint="eastAsia"/>
              </w:rPr>
              <w:t>.</w:t>
            </w:r>
            <w:r w:rsidRPr="0049666B">
              <w:rPr>
                <w:rFonts w:hint="eastAsia"/>
              </w:rPr>
              <w:t>8</w:t>
            </w:r>
            <w:r w:rsidR="008B7CD5" w:rsidRPr="0049666B">
              <w:rPr>
                <w:rFonts w:hint="eastAsia"/>
              </w:rPr>
              <w:t>点</w:t>
            </w:r>
          </w:p>
        </w:tc>
      </w:tr>
      <w:tr w:rsidR="008B7CD5" w:rsidRPr="00C84E4F" w14:paraId="0A3796BD" w14:textId="77777777" w:rsidTr="0049666B">
        <w:trPr>
          <w:jc w:val="center"/>
        </w:trPr>
        <w:tc>
          <w:tcPr>
            <w:tcW w:w="2126" w:type="dxa"/>
            <w:tcBorders>
              <w:bottom w:val="single" w:sz="4" w:space="0" w:color="auto"/>
            </w:tcBorders>
          </w:tcPr>
          <w:p w14:paraId="28DBFFE5" w14:textId="77777777" w:rsidR="008B7CD5" w:rsidRPr="006B4A9B" w:rsidRDefault="008B7CD5" w:rsidP="004403B6">
            <w:pPr>
              <w:pStyle w:val="af1"/>
              <w:tabs>
                <w:tab w:val="clear" w:pos="4252"/>
                <w:tab w:val="clear" w:pos="8504"/>
              </w:tabs>
              <w:snapToGrid/>
              <w:ind w:firstLine="0"/>
              <w:jc w:val="center"/>
              <w:rPr>
                <w:rFonts w:asciiTheme="minorEastAsia" w:eastAsiaTheme="minorEastAsia" w:hAnsiTheme="minorEastAsia"/>
                <w:szCs w:val="21"/>
              </w:rPr>
            </w:pPr>
            <w:r w:rsidRPr="006B4A9B">
              <w:rPr>
                <w:rFonts w:asciiTheme="minorEastAsia" w:eastAsiaTheme="minorEastAsia" w:hAnsiTheme="minorEastAsia" w:hint="eastAsia"/>
                <w:szCs w:val="21"/>
              </w:rPr>
              <w:t>価格点</w:t>
            </w:r>
          </w:p>
        </w:tc>
        <w:tc>
          <w:tcPr>
            <w:tcW w:w="3161" w:type="dxa"/>
            <w:tcBorders>
              <w:bottom w:val="single" w:sz="4" w:space="0" w:color="auto"/>
            </w:tcBorders>
            <w:shd w:val="clear" w:color="auto" w:fill="auto"/>
          </w:tcPr>
          <w:p w14:paraId="1AF4B24F" w14:textId="10A112E9" w:rsidR="008B7CD5" w:rsidRPr="006B4A9B" w:rsidRDefault="0021438C" w:rsidP="004403B6">
            <w:pPr>
              <w:pStyle w:val="af1"/>
              <w:tabs>
                <w:tab w:val="clear" w:pos="4252"/>
                <w:tab w:val="clear" w:pos="8504"/>
              </w:tabs>
              <w:snapToGrid/>
              <w:ind w:firstLine="0"/>
              <w:jc w:val="center"/>
              <w:rPr>
                <w:rFonts w:asciiTheme="minorEastAsia" w:eastAsiaTheme="minorEastAsia" w:hAnsiTheme="minorEastAsia"/>
                <w:szCs w:val="21"/>
              </w:rPr>
            </w:pPr>
            <w:r>
              <w:rPr>
                <w:rFonts w:hint="eastAsia"/>
              </w:rPr>
              <w:t>100</w:t>
            </w:r>
            <w:r w:rsidR="008B7CD5" w:rsidRPr="00813475">
              <w:rPr>
                <w:rFonts w:hint="eastAsia"/>
              </w:rPr>
              <w:t>点</w:t>
            </w:r>
          </w:p>
        </w:tc>
      </w:tr>
      <w:tr w:rsidR="008B7CD5" w:rsidRPr="00C84E4F" w14:paraId="525AF642" w14:textId="77777777" w:rsidTr="0049666B">
        <w:trPr>
          <w:jc w:val="center"/>
        </w:trPr>
        <w:tc>
          <w:tcPr>
            <w:tcW w:w="2126" w:type="dxa"/>
            <w:tcBorders>
              <w:bottom w:val="single" w:sz="4" w:space="0" w:color="auto"/>
            </w:tcBorders>
          </w:tcPr>
          <w:p w14:paraId="119E74B4" w14:textId="77777777" w:rsidR="008B7CD5" w:rsidRPr="006B4A9B" w:rsidRDefault="008B7CD5" w:rsidP="004403B6">
            <w:pPr>
              <w:pStyle w:val="af1"/>
              <w:tabs>
                <w:tab w:val="clear" w:pos="4252"/>
                <w:tab w:val="clear" w:pos="8504"/>
              </w:tabs>
              <w:snapToGrid/>
              <w:ind w:firstLine="0"/>
              <w:jc w:val="center"/>
              <w:rPr>
                <w:rFonts w:asciiTheme="minorEastAsia" w:eastAsiaTheme="minorEastAsia" w:hAnsiTheme="minorEastAsia"/>
                <w:szCs w:val="21"/>
              </w:rPr>
            </w:pPr>
            <w:r w:rsidRPr="006B4A9B">
              <w:rPr>
                <w:rFonts w:asciiTheme="minorEastAsia" w:eastAsiaTheme="minorEastAsia" w:hAnsiTheme="minorEastAsia" w:hint="eastAsia"/>
                <w:szCs w:val="21"/>
              </w:rPr>
              <w:t>総合評価点</w:t>
            </w:r>
          </w:p>
        </w:tc>
        <w:tc>
          <w:tcPr>
            <w:tcW w:w="3161" w:type="dxa"/>
            <w:tcBorders>
              <w:bottom w:val="single" w:sz="4" w:space="0" w:color="auto"/>
            </w:tcBorders>
            <w:shd w:val="clear" w:color="auto" w:fill="auto"/>
          </w:tcPr>
          <w:p w14:paraId="06EFDF08" w14:textId="1708A295" w:rsidR="008B7CD5" w:rsidRPr="006B4A9B" w:rsidRDefault="0049666B" w:rsidP="0049666B">
            <w:pPr>
              <w:pStyle w:val="af1"/>
              <w:tabs>
                <w:tab w:val="clear" w:pos="4252"/>
                <w:tab w:val="clear" w:pos="8504"/>
              </w:tabs>
              <w:snapToGrid/>
              <w:ind w:firstLine="0"/>
              <w:jc w:val="center"/>
              <w:rPr>
                <w:rFonts w:asciiTheme="minorEastAsia" w:eastAsiaTheme="minorEastAsia" w:hAnsiTheme="minorEastAsia"/>
                <w:szCs w:val="21"/>
              </w:rPr>
            </w:pPr>
            <w:r w:rsidRPr="0049666B">
              <w:rPr>
                <w:rFonts w:hint="eastAsia"/>
              </w:rPr>
              <w:t>170</w:t>
            </w:r>
            <w:r w:rsidR="0021438C" w:rsidRPr="0049666B">
              <w:rPr>
                <w:rFonts w:hint="eastAsia"/>
              </w:rPr>
              <w:t>.</w:t>
            </w:r>
            <w:r w:rsidRPr="0049666B">
              <w:rPr>
                <w:rFonts w:hint="eastAsia"/>
              </w:rPr>
              <w:t>8</w:t>
            </w:r>
            <w:r w:rsidR="008B7CD5" w:rsidRPr="0049666B">
              <w:rPr>
                <w:rFonts w:hint="eastAsia"/>
              </w:rPr>
              <w:t>点</w:t>
            </w:r>
          </w:p>
        </w:tc>
      </w:tr>
    </w:tbl>
    <w:p w14:paraId="583D7935" w14:textId="77777777" w:rsidR="006B4A9B" w:rsidRDefault="006B4A9B" w:rsidP="006B4A9B">
      <w:pPr>
        <w:pStyle w:val="aff1"/>
        <w:ind w:leftChars="0" w:left="0" w:firstLineChars="0" w:firstLine="0"/>
      </w:pPr>
    </w:p>
    <w:p w14:paraId="381C7D70" w14:textId="3804F5F3" w:rsidR="006B4A9B" w:rsidRDefault="006B4A9B">
      <w:pPr>
        <w:widowControl/>
        <w:jc w:val="left"/>
        <w:rPr>
          <w:rFonts w:hAnsi="ＭＳ 明朝"/>
          <w:szCs w:val="21"/>
        </w:rPr>
      </w:pPr>
      <w:r>
        <w:br w:type="page"/>
      </w:r>
    </w:p>
    <w:p w14:paraId="5AD33735" w14:textId="297C2E06" w:rsidR="00A62F53" w:rsidRPr="00A62F53" w:rsidRDefault="00A62F53" w:rsidP="00A62F53">
      <w:pPr>
        <w:pStyle w:val="10"/>
        <w:rPr>
          <w:sz w:val="18"/>
        </w:rPr>
      </w:pPr>
      <w:r>
        <w:rPr>
          <w:rFonts w:hint="eastAsia"/>
        </w:rPr>
        <w:lastRenderedPageBreak/>
        <w:t xml:space="preserve">　</w:t>
      </w:r>
      <w:bookmarkStart w:id="13" w:name="_Toc531703804"/>
      <w:r>
        <w:rPr>
          <w:rFonts w:hint="eastAsia"/>
        </w:rPr>
        <w:t>審査講評</w:t>
      </w:r>
      <w:bookmarkEnd w:id="13"/>
    </w:p>
    <w:p w14:paraId="6D10AAED" w14:textId="77777777" w:rsidR="00784CAA" w:rsidRDefault="00784CAA" w:rsidP="00A62F53">
      <w:pPr>
        <w:pStyle w:val="aff1"/>
      </w:pPr>
    </w:p>
    <w:p w14:paraId="676A10DA" w14:textId="75A9A6E0" w:rsidR="00784CAA" w:rsidRDefault="00784CAA" w:rsidP="00A62F53">
      <w:pPr>
        <w:pStyle w:val="aff1"/>
      </w:pPr>
      <w:r w:rsidRPr="00784CAA">
        <w:rPr>
          <w:rFonts w:hint="eastAsia"/>
        </w:rPr>
        <w:t>提案書</w:t>
      </w:r>
      <w:r>
        <w:rPr>
          <w:rFonts w:hint="eastAsia"/>
        </w:rPr>
        <w:t>の審査及び</w:t>
      </w:r>
      <w:r w:rsidRPr="00784CAA">
        <w:rPr>
          <w:rFonts w:hint="eastAsia"/>
        </w:rPr>
        <w:t>プレゼンテーション</w:t>
      </w:r>
      <w:r>
        <w:rPr>
          <w:rFonts w:hint="eastAsia"/>
        </w:rPr>
        <w:t>審査、並びに</w:t>
      </w:r>
      <w:r w:rsidRPr="00784CAA">
        <w:rPr>
          <w:rFonts w:hint="eastAsia"/>
        </w:rPr>
        <w:t>ヒアリング</w:t>
      </w:r>
      <w:r>
        <w:rPr>
          <w:rFonts w:hint="eastAsia"/>
        </w:rPr>
        <w:t>での回答</w:t>
      </w:r>
      <w:r w:rsidRPr="00784CAA">
        <w:rPr>
          <w:rFonts w:hint="eastAsia"/>
        </w:rPr>
        <w:t>を踏まえた選定</w:t>
      </w:r>
      <w:r>
        <w:rPr>
          <w:rFonts w:hint="eastAsia"/>
        </w:rPr>
        <w:t>委員会</w:t>
      </w:r>
      <w:r w:rsidRPr="00784CAA">
        <w:rPr>
          <w:rFonts w:hint="eastAsia"/>
        </w:rPr>
        <w:t>の事業者グループに対する講評は下記のとおりです。</w:t>
      </w:r>
    </w:p>
    <w:p w14:paraId="5B26B45D" w14:textId="77777777" w:rsidR="00784CAA" w:rsidRPr="00784CAA" w:rsidRDefault="00784CAA" w:rsidP="00784CAA">
      <w:pPr>
        <w:pStyle w:val="11"/>
        <w:spacing w:before="318" w:after="159"/>
      </w:pPr>
      <w:bookmarkStart w:id="14" w:name="_Toc531703805"/>
      <w:r w:rsidRPr="00784CAA">
        <w:rPr>
          <w:rFonts w:hint="eastAsia"/>
        </w:rPr>
        <w:t>事業実施に関する項目</w:t>
      </w:r>
      <w:bookmarkEnd w:id="14"/>
    </w:p>
    <w:p w14:paraId="5411512A" w14:textId="635E2506" w:rsidR="00784CAA" w:rsidRDefault="00F2558A" w:rsidP="00F2558A">
      <w:pPr>
        <w:pStyle w:val="aff3"/>
        <w:numPr>
          <w:ilvl w:val="0"/>
          <w:numId w:val="43"/>
        </w:numPr>
        <w:ind w:leftChars="0"/>
      </w:pPr>
      <w:r>
        <w:rPr>
          <w:rFonts w:hint="eastAsia"/>
        </w:rPr>
        <w:t>本事業実施に取り組むに</w:t>
      </w:r>
      <w:r w:rsidR="00DF63C8">
        <w:rPr>
          <w:rFonts w:hint="eastAsia"/>
        </w:rPr>
        <w:t>当たっ</w:t>
      </w:r>
      <w:r>
        <w:rPr>
          <w:rFonts w:hint="eastAsia"/>
        </w:rPr>
        <w:t>て、</w:t>
      </w:r>
      <w:r w:rsidR="0084393F">
        <w:rPr>
          <w:rFonts w:hint="eastAsia"/>
        </w:rPr>
        <w:t>要求水準書で示した</w:t>
      </w:r>
      <w:r>
        <w:rPr>
          <w:rFonts w:hint="eastAsia"/>
        </w:rPr>
        <w:t>本事業に対する基本方針に基づき、安全性、安定性、経済性、環境性といった</w:t>
      </w:r>
      <w:r w:rsidR="00DF63C8">
        <w:rPr>
          <w:rFonts w:hint="eastAsia"/>
        </w:rPr>
        <w:t>観点で</w:t>
      </w:r>
      <w:r>
        <w:rPr>
          <w:rFonts w:hint="eastAsia"/>
        </w:rPr>
        <w:t>、発注者の意図を十分踏まえた方針</w:t>
      </w:r>
      <w:r w:rsidR="00DF63C8">
        <w:rPr>
          <w:rFonts w:hint="eastAsia"/>
        </w:rPr>
        <w:t>としている</w:t>
      </w:r>
      <w:r>
        <w:rPr>
          <w:rFonts w:hint="eastAsia"/>
        </w:rPr>
        <w:t>点</w:t>
      </w:r>
      <w:r w:rsidR="00DF63C8">
        <w:rPr>
          <w:rFonts w:hint="eastAsia"/>
        </w:rPr>
        <w:t>が評価できる。</w:t>
      </w:r>
    </w:p>
    <w:p w14:paraId="431B6440" w14:textId="40DB69B2" w:rsidR="00DF63C8" w:rsidRDefault="00DF63C8" w:rsidP="00F2558A">
      <w:pPr>
        <w:pStyle w:val="aff3"/>
        <w:numPr>
          <w:ilvl w:val="0"/>
          <w:numId w:val="43"/>
        </w:numPr>
        <w:ind w:leftChars="0"/>
      </w:pPr>
      <w:r>
        <w:rPr>
          <w:rFonts w:hint="eastAsia"/>
        </w:rPr>
        <w:t>事業実施体制については、事業者グループに参画している企業に加え関心表明を示している企業も多く、本事業実施に当たり十分な体制であると</w:t>
      </w:r>
      <w:r w:rsidR="00BD3A58">
        <w:rPr>
          <w:rFonts w:hint="eastAsia"/>
        </w:rPr>
        <w:t>考えられ、評価できる。</w:t>
      </w:r>
    </w:p>
    <w:p w14:paraId="253E6DC9" w14:textId="3C803BC7" w:rsidR="00BD3A58" w:rsidRDefault="00E41A67" w:rsidP="00ED6CEB">
      <w:pPr>
        <w:pStyle w:val="aff3"/>
        <w:numPr>
          <w:ilvl w:val="0"/>
          <w:numId w:val="43"/>
        </w:numPr>
        <w:ind w:leftChars="0"/>
      </w:pPr>
      <w:r>
        <w:rPr>
          <w:rFonts w:hint="eastAsia"/>
        </w:rPr>
        <w:t>事業収支計画、</w:t>
      </w:r>
      <w:r w:rsidR="00ED6CEB" w:rsidRPr="00ED6CEB">
        <w:rPr>
          <w:rFonts w:hint="eastAsia"/>
        </w:rPr>
        <w:t>リスクへの適切な対応及び事業継続性の確保</w:t>
      </w:r>
      <w:r w:rsidR="00BD3A58">
        <w:rPr>
          <w:rFonts w:hint="eastAsia"/>
        </w:rPr>
        <w:t>に関しては、既存の空調設備の維持管理の経験・実績を踏まえて、発生しうる不具合や故障等への</w:t>
      </w:r>
      <w:r w:rsidR="00ED6CEB">
        <w:rPr>
          <w:rFonts w:hint="eastAsia"/>
        </w:rPr>
        <w:t>効率的な予防保全や、コスト面での確実な</w:t>
      </w:r>
      <w:r w:rsidR="00BD3A58">
        <w:rPr>
          <w:rFonts w:hint="eastAsia"/>
        </w:rPr>
        <w:t>備えを行</w:t>
      </w:r>
      <w:r w:rsidR="00ED6CEB">
        <w:rPr>
          <w:rFonts w:hint="eastAsia"/>
        </w:rPr>
        <w:t>っている点が評価できる。</w:t>
      </w:r>
    </w:p>
    <w:p w14:paraId="69675A57" w14:textId="60C3CFB5" w:rsidR="00ED6CEB" w:rsidRDefault="00456290" w:rsidP="00F2558A">
      <w:pPr>
        <w:pStyle w:val="aff3"/>
        <w:numPr>
          <w:ilvl w:val="0"/>
          <w:numId w:val="43"/>
        </w:numPr>
        <w:ind w:leftChars="0"/>
      </w:pPr>
      <w:r>
        <w:rPr>
          <w:rFonts w:hint="eastAsia"/>
        </w:rPr>
        <w:t>地域経済への貢献に関しては、事業者グループに参画する企業</w:t>
      </w:r>
      <w:r w:rsidR="001D3684">
        <w:rPr>
          <w:rFonts w:hint="eastAsia"/>
        </w:rPr>
        <w:t>に</w:t>
      </w:r>
      <w:r>
        <w:rPr>
          <w:rFonts w:hint="eastAsia"/>
        </w:rPr>
        <w:t>、</w:t>
      </w:r>
      <w:bookmarkStart w:id="15" w:name="_GoBack"/>
      <w:bookmarkEnd w:id="15"/>
      <w:r w:rsidR="00ED6CEB">
        <w:rPr>
          <w:rFonts w:hint="eastAsia"/>
        </w:rPr>
        <w:t>大阪に拠点を</w:t>
      </w:r>
      <w:r w:rsidR="001D3684">
        <w:rPr>
          <w:rFonts w:hint="eastAsia"/>
        </w:rPr>
        <w:t>置く</w:t>
      </w:r>
      <w:r w:rsidR="00ED6CEB">
        <w:rPr>
          <w:rFonts w:hint="eastAsia"/>
        </w:rPr>
        <w:t>企業が</w:t>
      </w:r>
      <w:r>
        <w:rPr>
          <w:rFonts w:hint="eastAsia"/>
        </w:rPr>
        <w:t>多く</w:t>
      </w:r>
      <w:r w:rsidR="00ED6CEB">
        <w:rPr>
          <w:rFonts w:hint="eastAsia"/>
        </w:rPr>
        <w:t>含まれており、積極的な府内企業からの資材調達や雇用促進を計画していることが高く評価できる。</w:t>
      </w:r>
    </w:p>
    <w:p w14:paraId="1571A5E2" w14:textId="77777777" w:rsidR="00281D6D" w:rsidRDefault="00281D6D" w:rsidP="00281D6D"/>
    <w:p w14:paraId="7EABA722" w14:textId="44FB000D" w:rsidR="00784CAA" w:rsidRPr="00746DDB" w:rsidRDefault="006C5831" w:rsidP="00784CAA">
      <w:pPr>
        <w:pStyle w:val="11"/>
        <w:spacing w:before="318" w:after="159"/>
        <w:rPr>
          <w:rFonts w:asciiTheme="majorEastAsia" w:eastAsiaTheme="majorEastAsia" w:hAnsiTheme="majorEastAsia"/>
        </w:rPr>
      </w:pPr>
      <w:bookmarkStart w:id="16" w:name="_Toc531703806"/>
      <w:r>
        <w:rPr>
          <w:rFonts w:asciiTheme="majorEastAsia" w:eastAsiaTheme="majorEastAsia" w:hAnsiTheme="majorEastAsia" w:hint="eastAsia"/>
        </w:rPr>
        <w:t>設備</w:t>
      </w:r>
      <w:r w:rsidRPr="00746DDB">
        <w:rPr>
          <w:rFonts w:asciiTheme="majorEastAsia" w:eastAsiaTheme="majorEastAsia" w:hAnsiTheme="majorEastAsia" w:hint="eastAsia"/>
        </w:rPr>
        <w:t>整備に関する項目</w:t>
      </w:r>
      <w:bookmarkEnd w:id="16"/>
    </w:p>
    <w:p w14:paraId="4026B1CD" w14:textId="6F995470" w:rsidR="002831E1" w:rsidRDefault="002831E1" w:rsidP="0049666B">
      <w:pPr>
        <w:pStyle w:val="aff3"/>
        <w:numPr>
          <w:ilvl w:val="0"/>
          <w:numId w:val="43"/>
        </w:numPr>
        <w:ind w:leftChars="0"/>
      </w:pPr>
      <w:r>
        <w:rPr>
          <w:rFonts w:hint="eastAsia"/>
        </w:rPr>
        <w:t>設計・施工計画、設計・施工体制については、同種事業の実績が豊富な大阪府内に拠点を置く企業が十分に参画し、それぞれの役割分担が具体的に明確になっていることが評価できる。</w:t>
      </w:r>
    </w:p>
    <w:p w14:paraId="5DFD3A6D" w14:textId="1F2518F7" w:rsidR="002831E1" w:rsidRDefault="002831E1" w:rsidP="0049666B">
      <w:pPr>
        <w:pStyle w:val="aff3"/>
        <w:numPr>
          <w:ilvl w:val="0"/>
          <w:numId w:val="43"/>
        </w:numPr>
        <w:ind w:leftChars="0"/>
      </w:pPr>
      <w:r>
        <w:rPr>
          <w:rFonts w:hint="eastAsia"/>
        </w:rPr>
        <w:t>設計・施工スケジュールについては、余裕をもったスケジュールが設定されており、学校行事への配慮や、職員室の施工において教職員への配慮等が具体的に示され、学校現場を意識した提案となっている点が評価できる。</w:t>
      </w:r>
    </w:p>
    <w:p w14:paraId="684932BD" w14:textId="371EEF55" w:rsidR="002831E1" w:rsidRDefault="002831E1" w:rsidP="0049666B">
      <w:pPr>
        <w:pStyle w:val="aff3"/>
        <w:numPr>
          <w:ilvl w:val="0"/>
          <w:numId w:val="43"/>
        </w:numPr>
        <w:ind w:leftChars="0"/>
      </w:pPr>
      <w:r>
        <w:rPr>
          <w:rFonts w:hint="eastAsia"/>
        </w:rPr>
        <w:t>空調設備の性能・機能について</w:t>
      </w:r>
      <w:r w:rsidR="00321F9C">
        <w:rPr>
          <w:rFonts w:hint="eastAsia"/>
        </w:rPr>
        <w:t>は</w:t>
      </w:r>
      <w:r>
        <w:rPr>
          <w:rFonts w:hint="eastAsia"/>
        </w:rPr>
        <w:t>、</w:t>
      </w:r>
      <w:r w:rsidR="00321F9C">
        <w:rPr>
          <w:rFonts w:hint="eastAsia"/>
        </w:rPr>
        <w:t>既存の空調設備の運転状況・利用状況から、対象室の特性に応じて最適な機器性能を選定する提案となっていることが評価できる。</w:t>
      </w:r>
    </w:p>
    <w:p w14:paraId="38D06479" w14:textId="6DDA0E0C" w:rsidR="00321F9C" w:rsidRDefault="00321F9C" w:rsidP="00321F9C">
      <w:pPr>
        <w:pStyle w:val="aff3"/>
        <w:numPr>
          <w:ilvl w:val="0"/>
          <w:numId w:val="43"/>
        </w:numPr>
        <w:ind w:leftChars="0"/>
      </w:pPr>
      <w:r>
        <w:rPr>
          <w:rFonts w:hint="eastAsia"/>
        </w:rPr>
        <w:t>学校現場の特性等に配慮した工夫として、</w:t>
      </w:r>
      <w:r w:rsidR="001D3684">
        <w:rPr>
          <w:rFonts w:hint="eastAsia"/>
        </w:rPr>
        <w:t>床荷重や振動伝播に配慮して新設室外機は地上基礎を設け、</w:t>
      </w:r>
      <w:r w:rsidRPr="00321F9C">
        <w:rPr>
          <w:rFonts w:hint="eastAsia"/>
        </w:rPr>
        <w:t>室外機に防振ゴムを設置</w:t>
      </w:r>
      <w:r w:rsidR="00BF396A">
        <w:rPr>
          <w:rFonts w:hint="eastAsia"/>
        </w:rPr>
        <w:t>する等、具体的に要求水準を超える提案がなされていることが評価できる。</w:t>
      </w:r>
    </w:p>
    <w:p w14:paraId="40DF13C3" w14:textId="34A45CF4" w:rsidR="00BF396A" w:rsidRDefault="00BF396A" w:rsidP="00BF396A">
      <w:pPr>
        <w:pStyle w:val="aff3"/>
        <w:numPr>
          <w:ilvl w:val="0"/>
          <w:numId w:val="43"/>
        </w:numPr>
        <w:ind w:leftChars="0"/>
      </w:pPr>
      <w:r>
        <w:rPr>
          <w:rFonts w:hint="eastAsia"/>
        </w:rPr>
        <w:t>フレキシビリティへの配慮（</w:t>
      </w:r>
      <w:r w:rsidRPr="00BF396A">
        <w:rPr>
          <w:rFonts w:hint="eastAsia"/>
        </w:rPr>
        <w:t>将来の改修等を見据えた対応</w:t>
      </w:r>
      <w:r>
        <w:rPr>
          <w:rFonts w:hint="eastAsia"/>
        </w:rPr>
        <w:t>等）としては、採用機種の工夫、</w:t>
      </w:r>
      <w:r w:rsidRPr="00BF396A">
        <w:rPr>
          <w:rFonts w:hint="eastAsia"/>
        </w:rPr>
        <w:t>施工図、機器完成図等</w:t>
      </w:r>
      <w:r>
        <w:rPr>
          <w:rFonts w:hint="eastAsia"/>
        </w:rPr>
        <w:t>の管理等において、具体的な提案があったことが評価できる。</w:t>
      </w:r>
    </w:p>
    <w:p w14:paraId="208ED6EE" w14:textId="61A1C252" w:rsidR="00BF396A" w:rsidRDefault="00BF396A" w:rsidP="00BF396A">
      <w:pPr>
        <w:pStyle w:val="aff3"/>
        <w:numPr>
          <w:ilvl w:val="0"/>
          <w:numId w:val="43"/>
        </w:numPr>
        <w:ind w:leftChars="0"/>
      </w:pPr>
      <w:r>
        <w:rPr>
          <w:rFonts w:hint="eastAsia"/>
        </w:rPr>
        <w:t>学校現場の安全確保への配慮・工夫という点については、施工は原則夏休み期間とし、なおかつ動線分離、仮設足場の最下階のバリケード保護、資材の持ち帰り等の校内の安全対策に具体的な配慮・工夫があった点が評価できる。</w:t>
      </w:r>
    </w:p>
    <w:p w14:paraId="529D9198" w14:textId="77777777" w:rsidR="002831E1" w:rsidRPr="007148E2" w:rsidRDefault="002831E1" w:rsidP="007148E2">
      <w:pPr>
        <w:rPr>
          <w:rFonts w:asciiTheme="majorEastAsia" w:eastAsiaTheme="majorEastAsia" w:hAnsiTheme="majorEastAsia"/>
        </w:rPr>
      </w:pPr>
    </w:p>
    <w:p w14:paraId="5840879B" w14:textId="01E765E4" w:rsidR="00784CAA" w:rsidRPr="00746DDB" w:rsidRDefault="002831E1" w:rsidP="007148E2">
      <w:pPr>
        <w:pStyle w:val="11"/>
        <w:spacing w:before="318" w:after="159"/>
        <w:rPr>
          <w:rFonts w:asciiTheme="majorEastAsia" w:eastAsiaTheme="majorEastAsia" w:hAnsiTheme="majorEastAsia"/>
        </w:rPr>
      </w:pPr>
      <w:bookmarkStart w:id="17" w:name="_Toc531703807"/>
      <w:r w:rsidRPr="00746DDB">
        <w:rPr>
          <w:rFonts w:asciiTheme="majorEastAsia" w:eastAsiaTheme="majorEastAsia" w:hAnsiTheme="majorEastAsia" w:hint="eastAsia"/>
        </w:rPr>
        <w:t>維持管理に関する項目</w:t>
      </w:r>
      <w:bookmarkEnd w:id="17"/>
    </w:p>
    <w:p w14:paraId="3621A6CD" w14:textId="109D1CEC" w:rsidR="00E41A67" w:rsidRDefault="00246991" w:rsidP="00246991">
      <w:pPr>
        <w:pStyle w:val="aff3"/>
        <w:numPr>
          <w:ilvl w:val="0"/>
          <w:numId w:val="43"/>
        </w:numPr>
        <w:ind w:leftChars="0"/>
      </w:pPr>
      <w:r w:rsidRPr="00246991">
        <w:rPr>
          <w:rFonts w:hint="eastAsia"/>
        </w:rPr>
        <w:t>維持管理計画、維持管理体制</w:t>
      </w:r>
      <w:r>
        <w:rPr>
          <w:rFonts w:hint="eastAsia"/>
        </w:rPr>
        <w:t>については、</w:t>
      </w:r>
      <w:r w:rsidR="00E41A67">
        <w:rPr>
          <w:rFonts w:hint="eastAsia"/>
        </w:rPr>
        <w:t>府や学校現場からの連絡</w:t>
      </w:r>
      <w:r>
        <w:rPr>
          <w:rFonts w:hint="eastAsia"/>
        </w:rPr>
        <w:t>窓口</w:t>
      </w:r>
      <w:r w:rsidR="003C48A7">
        <w:rPr>
          <w:rFonts w:hint="eastAsia"/>
        </w:rPr>
        <w:t>を限定</w:t>
      </w:r>
      <w:r w:rsidR="00E41A67">
        <w:rPr>
          <w:rFonts w:hint="eastAsia"/>
        </w:rPr>
        <w:t>す</w:t>
      </w:r>
      <w:r w:rsidR="00E41A67">
        <w:rPr>
          <w:rFonts w:hint="eastAsia"/>
        </w:rPr>
        <w:lastRenderedPageBreak/>
        <w:t>ることにより、</w:t>
      </w:r>
      <w:r w:rsidR="003C48A7">
        <w:rPr>
          <w:rFonts w:hint="eastAsia"/>
        </w:rPr>
        <w:t>学校現場</w:t>
      </w:r>
      <w:r w:rsidR="00E41A67">
        <w:rPr>
          <w:rFonts w:hint="eastAsia"/>
        </w:rPr>
        <w:t>等からの問合せを行う際</w:t>
      </w:r>
      <w:r w:rsidR="003C48A7">
        <w:rPr>
          <w:rFonts w:hint="eastAsia"/>
        </w:rPr>
        <w:t>の負担軽減</w:t>
      </w:r>
      <w:r w:rsidR="00E41A67">
        <w:rPr>
          <w:rFonts w:hint="eastAsia"/>
        </w:rPr>
        <w:t>、利便性</w:t>
      </w:r>
      <w:r w:rsidR="001D3684">
        <w:rPr>
          <w:rFonts w:hint="eastAsia"/>
        </w:rPr>
        <w:t>が</w:t>
      </w:r>
      <w:r w:rsidR="00E41A67">
        <w:rPr>
          <w:rFonts w:hint="eastAsia"/>
        </w:rPr>
        <w:t>向上</w:t>
      </w:r>
      <w:r>
        <w:rPr>
          <w:rFonts w:hint="eastAsia"/>
        </w:rPr>
        <w:t>する</w:t>
      </w:r>
      <w:r w:rsidR="00E41A67">
        <w:rPr>
          <w:rFonts w:hint="eastAsia"/>
        </w:rPr>
        <w:t>ことに配慮されていることが高く評価できる。</w:t>
      </w:r>
    </w:p>
    <w:p w14:paraId="40378C61" w14:textId="4DB9CCF4" w:rsidR="0049666B" w:rsidRDefault="00E41A67" w:rsidP="00246991">
      <w:pPr>
        <w:pStyle w:val="aff3"/>
        <w:numPr>
          <w:ilvl w:val="0"/>
          <w:numId w:val="43"/>
        </w:numPr>
        <w:ind w:leftChars="0"/>
      </w:pPr>
      <w:r>
        <w:rPr>
          <w:rFonts w:hint="eastAsia"/>
        </w:rPr>
        <w:t>故障等の緊急時の対応方針・対策及び予防保全の工夫として、</w:t>
      </w:r>
      <w:r w:rsidR="00246991">
        <w:rPr>
          <w:rFonts w:hint="eastAsia"/>
        </w:rPr>
        <w:t>修理等に必要となる部品については</w:t>
      </w:r>
      <w:r w:rsidR="003C48A7">
        <w:rPr>
          <w:rFonts w:hint="eastAsia"/>
        </w:rPr>
        <w:t>事業期間中、</w:t>
      </w:r>
      <w:r w:rsidR="00246991">
        <w:rPr>
          <w:rFonts w:hint="eastAsia"/>
        </w:rPr>
        <w:t>事業者において</w:t>
      </w:r>
      <w:r w:rsidR="003C48A7">
        <w:rPr>
          <w:rFonts w:hint="eastAsia"/>
        </w:rPr>
        <w:t>も確保すること等の具体的な工夫が</w:t>
      </w:r>
      <w:r w:rsidR="00F62E42">
        <w:rPr>
          <w:rFonts w:hint="eastAsia"/>
        </w:rPr>
        <w:t>高く</w:t>
      </w:r>
      <w:r w:rsidR="003C48A7">
        <w:rPr>
          <w:rFonts w:hint="eastAsia"/>
        </w:rPr>
        <w:t>評価できる。</w:t>
      </w:r>
    </w:p>
    <w:p w14:paraId="3E25BF43" w14:textId="575747FB" w:rsidR="003C48A7" w:rsidRDefault="00F62E42" w:rsidP="00F62E42">
      <w:pPr>
        <w:pStyle w:val="aff3"/>
        <w:numPr>
          <w:ilvl w:val="0"/>
          <w:numId w:val="43"/>
        </w:numPr>
        <w:ind w:leftChars="0"/>
      </w:pPr>
      <w:r w:rsidRPr="00F62E42">
        <w:rPr>
          <w:rFonts w:hint="eastAsia"/>
        </w:rPr>
        <w:t>モニタリングの仕組み</w:t>
      </w:r>
      <w:r>
        <w:rPr>
          <w:rFonts w:hint="eastAsia"/>
        </w:rPr>
        <w:t>に関しては、遠隔監視により空調機器の運転状況や室内環境のモニタリングが行われ、蓄積されたモニタリングデータを解析して、各対象校に</w:t>
      </w:r>
      <w:r w:rsidR="00DB4763">
        <w:rPr>
          <w:rFonts w:hint="eastAsia"/>
        </w:rPr>
        <w:t>対して</w:t>
      </w:r>
      <w:r>
        <w:rPr>
          <w:rFonts w:hint="eastAsia"/>
        </w:rPr>
        <w:t>空調設備の運用に当たっての適切な助言や空調設定の調整</w:t>
      </w:r>
      <w:r w:rsidR="00DB4763">
        <w:rPr>
          <w:rFonts w:hint="eastAsia"/>
        </w:rPr>
        <w:t>等</w:t>
      </w:r>
      <w:r>
        <w:rPr>
          <w:rFonts w:hint="eastAsia"/>
        </w:rPr>
        <w:t>、実効性のある省エネルギーに資する提案を行うことが高く評価できる。</w:t>
      </w:r>
    </w:p>
    <w:p w14:paraId="66FB5072" w14:textId="77777777" w:rsidR="0049666B" w:rsidRPr="00746DDB" w:rsidRDefault="0049666B" w:rsidP="0049666B"/>
    <w:p w14:paraId="7DB2B2D6" w14:textId="458FFF07" w:rsidR="006B4A9B" w:rsidRPr="0049666B" w:rsidRDefault="006B4A9B" w:rsidP="0049666B">
      <w:pPr>
        <w:rPr>
          <w:rFonts w:hAnsi="ＭＳ 明朝"/>
          <w:szCs w:val="21"/>
        </w:rPr>
      </w:pPr>
    </w:p>
    <w:p w14:paraId="186593D8" w14:textId="30A6A9EC" w:rsidR="00A62F53" w:rsidRPr="00A62F53" w:rsidRDefault="00A62F53" w:rsidP="00A62F53">
      <w:pPr>
        <w:pStyle w:val="10"/>
        <w:rPr>
          <w:sz w:val="18"/>
        </w:rPr>
      </w:pPr>
      <w:r>
        <w:rPr>
          <w:rFonts w:hint="eastAsia"/>
        </w:rPr>
        <w:t xml:space="preserve">　</w:t>
      </w:r>
      <w:bookmarkStart w:id="18" w:name="_Toc531703808"/>
      <w:r>
        <w:rPr>
          <w:rFonts w:hint="eastAsia"/>
        </w:rPr>
        <w:t>総評</w:t>
      </w:r>
      <w:bookmarkEnd w:id="18"/>
    </w:p>
    <w:p w14:paraId="02B5EB90" w14:textId="564DFD81" w:rsidR="006C5831" w:rsidRDefault="006C5831" w:rsidP="006C5831">
      <w:pPr>
        <w:pStyle w:val="a3"/>
        <w:ind w:leftChars="210" w:left="453"/>
        <w:rPr>
          <w:rFonts w:asciiTheme="minorHAnsi" w:hAnsi="ＭＳ 明朝"/>
          <w:szCs w:val="21"/>
        </w:rPr>
      </w:pPr>
      <w:r>
        <w:rPr>
          <w:rFonts w:asciiTheme="minorHAnsi" w:hAnsi="ＭＳ 明朝" w:hint="eastAsia"/>
          <w:szCs w:val="21"/>
        </w:rPr>
        <w:t>選定委員会は、落札者決定基準に基づき厳正かつ公正に審査を行い、提案受付番号</w:t>
      </w:r>
      <w:r>
        <w:rPr>
          <w:rFonts w:asciiTheme="minorHAnsi" w:hAnsi="ＭＳ 明朝" w:hint="eastAsia"/>
          <w:szCs w:val="21"/>
        </w:rPr>
        <w:t>31</w:t>
      </w:r>
      <w:r>
        <w:rPr>
          <w:rFonts w:asciiTheme="minorHAnsi" w:hAnsi="ＭＳ 明朝" w:hint="eastAsia"/>
          <w:szCs w:val="21"/>
        </w:rPr>
        <w:t>大阪瓦斯</w:t>
      </w:r>
      <w:r w:rsidR="001D3684">
        <w:rPr>
          <w:rFonts w:asciiTheme="minorHAnsi" w:hAnsi="ＭＳ 明朝" w:hint="eastAsia"/>
          <w:szCs w:val="21"/>
        </w:rPr>
        <w:t>株式会社を代表とする</w:t>
      </w:r>
      <w:r>
        <w:rPr>
          <w:rFonts w:asciiTheme="minorHAnsi" w:hAnsi="ＭＳ 明朝" w:hint="eastAsia"/>
          <w:szCs w:val="21"/>
        </w:rPr>
        <w:t>グループを最優秀提案者として選定しました。</w:t>
      </w:r>
    </w:p>
    <w:p w14:paraId="0D696D1B" w14:textId="39CF3CD4" w:rsidR="00784CAA" w:rsidRDefault="006C5831" w:rsidP="00784CAA">
      <w:pPr>
        <w:pStyle w:val="a3"/>
        <w:ind w:leftChars="210" w:left="453"/>
        <w:rPr>
          <w:rFonts w:asciiTheme="minorHAnsi" w:hAnsi="ＭＳ 明朝"/>
          <w:szCs w:val="21"/>
        </w:rPr>
      </w:pPr>
      <w:r>
        <w:rPr>
          <w:rFonts w:asciiTheme="minorHAnsi" w:hAnsi="ＭＳ 明朝" w:hint="eastAsia"/>
          <w:szCs w:val="21"/>
        </w:rPr>
        <w:t>本事業の入札に参加した事業者グループは</w:t>
      </w:r>
      <w:r>
        <w:rPr>
          <w:rFonts w:asciiTheme="minorHAnsi" w:hAnsi="ＭＳ 明朝" w:hint="eastAsia"/>
          <w:szCs w:val="21"/>
        </w:rPr>
        <w:t>1</w:t>
      </w:r>
      <w:r w:rsidR="001D3684">
        <w:rPr>
          <w:rFonts w:asciiTheme="minorHAnsi" w:hAnsi="ＭＳ 明朝" w:hint="eastAsia"/>
          <w:szCs w:val="21"/>
        </w:rPr>
        <w:t>事業者グループ</w:t>
      </w:r>
      <w:r w:rsidR="007F5B3A">
        <w:rPr>
          <w:rFonts w:asciiTheme="minorHAnsi" w:hAnsi="ＭＳ 明朝" w:hint="eastAsia"/>
          <w:szCs w:val="21"/>
        </w:rPr>
        <w:t>であったものの、提案内容は本事業が既存の空調設備の一斉更新を行い長期間の維持管理を行う</w:t>
      </w:r>
      <w:r>
        <w:rPr>
          <w:rFonts w:asciiTheme="minorHAnsi" w:hAnsi="ＭＳ 明朝" w:hint="eastAsia"/>
          <w:szCs w:val="21"/>
        </w:rPr>
        <w:t>事業であることを踏まえて、</w:t>
      </w:r>
      <w:r w:rsidR="007F5B3A">
        <w:rPr>
          <w:rFonts w:asciiTheme="minorHAnsi" w:hAnsi="ＭＳ 明朝" w:hint="eastAsia"/>
          <w:szCs w:val="21"/>
        </w:rPr>
        <w:t>実績のある企業による充実した設計・施工・維持管理体制の構築、地域経済への配慮として府内での資材調達・雇用促進、設計・施工時の学校現場への負担軽減への具体的な方策、維持管理段階におけるモニタリングデータの空調設備の運用への活用</w:t>
      </w:r>
      <w:r w:rsidR="00784CAA" w:rsidRPr="00746DDB">
        <w:rPr>
          <w:rFonts w:asciiTheme="minorHAnsi" w:hAnsi="ＭＳ 明朝" w:hint="eastAsia"/>
          <w:szCs w:val="21"/>
        </w:rPr>
        <w:t>等、</w:t>
      </w:r>
      <w:r w:rsidR="007F5B3A">
        <w:rPr>
          <w:rFonts w:asciiTheme="minorHAnsi" w:hAnsi="ＭＳ 明朝" w:hint="eastAsia"/>
          <w:szCs w:val="21"/>
        </w:rPr>
        <w:t>いずれも</w:t>
      </w:r>
      <w:r w:rsidR="00784CAA" w:rsidRPr="00746DDB">
        <w:rPr>
          <w:rFonts w:asciiTheme="minorHAnsi" w:hAnsi="ＭＳ 明朝" w:hint="eastAsia"/>
          <w:szCs w:val="21"/>
        </w:rPr>
        <w:t>優れた提案であったと考えます。</w:t>
      </w:r>
    </w:p>
    <w:p w14:paraId="0E1A029B" w14:textId="2E67DA3F" w:rsidR="006C1550" w:rsidRDefault="00711DC2" w:rsidP="00711DC2">
      <w:pPr>
        <w:pStyle w:val="a3"/>
        <w:ind w:leftChars="210" w:left="453"/>
        <w:rPr>
          <w:rFonts w:asciiTheme="minorHAnsi" w:hAnsi="ＭＳ 明朝"/>
          <w:szCs w:val="21"/>
        </w:rPr>
      </w:pPr>
      <w:r w:rsidRPr="00746DDB">
        <w:rPr>
          <w:rFonts w:asciiTheme="minorHAnsi" w:hAnsi="ＭＳ 明朝" w:hint="eastAsia"/>
          <w:szCs w:val="21"/>
        </w:rPr>
        <w:t>最優秀提案者に選定された</w:t>
      </w:r>
      <w:r>
        <w:rPr>
          <w:rFonts w:asciiTheme="minorHAnsi" w:hAnsi="ＭＳ 明朝" w:hint="eastAsia"/>
          <w:szCs w:val="21"/>
        </w:rPr>
        <w:t>大阪瓦斯</w:t>
      </w:r>
      <w:r w:rsidR="00581ECE">
        <w:rPr>
          <w:rFonts w:asciiTheme="minorHAnsi" w:hAnsi="ＭＳ 明朝" w:hint="eastAsia"/>
          <w:szCs w:val="21"/>
        </w:rPr>
        <w:t>株式会社を代表とする</w:t>
      </w:r>
      <w:r w:rsidRPr="00746DDB">
        <w:rPr>
          <w:rFonts w:asciiTheme="minorHAnsi" w:hAnsi="ＭＳ 明朝" w:hint="eastAsia"/>
          <w:szCs w:val="21"/>
        </w:rPr>
        <w:t>グループにおいては、</w:t>
      </w:r>
      <w:r w:rsidR="006C1550" w:rsidRPr="006C1550">
        <w:rPr>
          <w:rFonts w:asciiTheme="minorHAnsi" w:hAnsi="ＭＳ 明朝" w:hint="eastAsia"/>
          <w:szCs w:val="21"/>
        </w:rPr>
        <w:t>今後、</w:t>
      </w:r>
      <w:r>
        <w:rPr>
          <w:rFonts w:asciiTheme="minorHAnsi" w:hAnsi="ＭＳ 明朝" w:hint="eastAsia"/>
          <w:szCs w:val="21"/>
        </w:rPr>
        <w:t>府</w:t>
      </w:r>
      <w:r w:rsidR="006C1550" w:rsidRPr="006C1550">
        <w:rPr>
          <w:rFonts w:asciiTheme="minorHAnsi" w:hAnsi="ＭＳ 明朝" w:hint="eastAsia"/>
          <w:szCs w:val="21"/>
        </w:rPr>
        <w:t>と事業契約を締結し、本事業を実施するに際し、</w:t>
      </w:r>
      <w:r>
        <w:rPr>
          <w:rFonts w:asciiTheme="minorHAnsi" w:hAnsi="ＭＳ 明朝" w:hint="eastAsia"/>
          <w:szCs w:val="21"/>
        </w:rPr>
        <w:t>選定</w:t>
      </w:r>
      <w:r w:rsidR="006C1550" w:rsidRPr="006C1550">
        <w:rPr>
          <w:rFonts w:asciiTheme="minorHAnsi" w:hAnsi="ＭＳ 明朝" w:hint="eastAsia"/>
          <w:szCs w:val="21"/>
        </w:rPr>
        <w:t>委員会から評価された具体的な提案内容を確実に実行すること</w:t>
      </w:r>
      <w:r>
        <w:rPr>
          <w:rFonts w:asciiTheme="minorHAnsi" w:hAnsi="ＭＳ 明朝" w:hint="eastAsia"/>
          <w:szCs w:val="21"/>
        </w:rPr>
        <w:t>に加え、</w:t>
      </w:r>
      <w:r w:rsidR="006C1550" w:rsidRPr="006C1550">
        <w:rPr>
          <w:rFonts w:asciiTheme="minorHAnsi" w:hAnsi="ＭＳ 明朝" w:hint="eastAsia"/>
          <w:szCs w:val="21"/>
        </w:rPr>
        <w:t>本事業をさらによりよいものとするため、</w:t>
      </w:r>
      <w:r>
        <w:rPr>
          <w:rFonts w:asciiTheme="minorHAnsi" w:hAnsi="ＭＳ 明朝" w:hint="eastAsia"/>
          <w:szCs w:val="21"/>
        </w:rPr>
        <w:t>府と十分な協議を行い、特に、以下の点について検討し配慮されることを願います。</w:t>
      </w:r>
    </w:p>
    <w:p w14:paraId="3294B4FE" w14:textId="77777777" w:rsidR="00FB37C8" w:rsidRPr="001771C8" w:rsidRDefault="00FB37C8" w:rsidP="00711DC2">
      <w:pPr>
        <w:pStyle w:val="a3"/>
        <w:ind w:leftChars="210" w:left="453"/>
        <w:rPr>
          <w:rFonts w:asciiTheme="minorHAnsi" w:hAnsi="ＭＳ 明朝"/>
          <w:szCs w:val="21"/>
        </w:rPr>
      </w:pPr>
    </w:p>
    <w:p w14:paraId="309D6E8E" w14:textId="7E172730" w:rsidR="00711DC2" w:rsidRPr="001771C8" w:rsidRDefault="00711DC2" w:rsidP="00711DC2">
      <w:pPr>
        <w:pStyle w:val="a3"/>
        <w:ind w:leftChars="310" w:left="885" w:hangingChars="100" w:hanging="216"/>
        <w:rPr>
          <w:rFonts w:asciiTheme="minorHAnsi" w:hAnsi="ＭＳ 明朝"/>
          <w:szCs w:val="21"/>
        </w:rPr>
      </w:pPr>
      <w:r w:rsidRPr="001771C8">
        <w:rPr>
          <w:rFonts w:asciiTheme="minorHAnsi" w:hAnsi="ＭＳ 明朝" w:hint="eastAsia"/>
          <w:szCs w:val="21"/>
        </w:rPr>
        <w:t>・提案段階に計画されている府内での資材調達及び府内企業活用の確実な実施</w:t>
      </w:r>
    </w:p>
    <w:p w14:paraId="208B5EF5" w14:textId="07CBCC79" w:rsidR="00784CAA" w:rsidRPr="001771C8" w:rsidRDefault="00711DC2" w:rsidP="00711DC2">
      <w:pPr>
        <w:pStyle w:val="a3"/>
        <w:ind w:leftChars="310" w:left="885" w:hangingChars="100" w:hanging="216"/>
        <w:rPr>
          <w:rFonts w:asciiTheme="minorHAnsi" w:hAnsi="ＭＳ 明朝"/>
          <w:szCs w:val="21"/>
        </w:rPr>
      </w:pPr>
      <w:r w:rsidRPr="001771C8">
        <w:rPr>
          <w:rFonts w:asciiTheme="minorHAnsi" w:hAnsi="ＭＳ 明朝" w:hint="eastAsia"/>
          <w:szCs w:val="21"/>
        </w:rPr>
        <w:t>・設計・施工時にお</w:t>
      </w:r>
      <w:r w:rsidR="00FB37C8" w:rsidRPr="001771C8">
        <w:rPr>
          <w:rFonts w:asciiTheme="minorHAnsi" w:hAnsi="ＭＳ 明朝" w:hint="eastAsia"/>
          <w:szCs w:val="21"/>
        </w:rPr>
        <w:t>ける</w:t>
      </w:r>
      <w:r w:rsidRPr="001771C8">
        <w:rPr>
          <w:rFonts w:asciiTheme="minorHAnsi" w:hAnsi="ＭＳ 明朝" w:hint="eastAsia"/>
          <w:szCs w:val="21"/>
        </w:rPr>
        <w:t>「品質パトロール」</w:t>
      </w:r>
      <w:r w:rsidR="00FB37C8" w:rsidRPr="001771C8">
        <w:rPr>
          <w:rFonts w:asciiTheme="minorHAnsi" w:hAnsi="ＭＳ 明朝" w:hint="eastAsia"/>
          <w:szCs w:val="21"/>
        </w:rPr>
        <w:t>の</w:t>
      </w:r>
      <w:r w:rsidRPr="001771C8">
        <w:rPr>
          <w:rFonts w:asciiTheme="minorHAnsi" w:hAnsi="ＭＳ 明朝" w:hint="eastAsia"/>
          <w:szCs w:val="21"/>
        </w:rPr>
        <w:t>適切な頻度・時期での実施</w:t>
      </w:r>
    </w:p>
    <w:p w14:paraId="771A8012" w14:textId="325D9C71" w:rsidR="00711DC2" w:rsidRPr="001771C8" w:rsidRDefault="00711DC2" w:rsidP="00711DC2">
      <w:pPr>
        <w:pStyle w:val="a3"/>
        <w:ind w:leftChars="310" w:left="885" w:hangingChars="100" w:hanging="216"/>
        <w:rPr>
          <w:rFonts w:asciiTheme="minorHAnsi" w:hAnsi="ＭＳ 明朝"/>
          <w:szCs w:val="21"/>
        </w:rPr>
      </w:pPr>
      <w:r w:rsidRPr="001771C8">
        <w:rPr>
          <w:rFonts w:asciiTheme="minorHAnsi" w:hAnsi="ＭＳ 明朝" w:hint="eastAsia"/>
          <w:szCs w:val="21"/>
        </w:rPr>
        <w:t>・対象校・対象室に吹付アスベストが存在した場合、吹付アスベストが飛散しない工法</w:t>
      </w:r>
      <w:r w:rsidR="006F504B" w:rsidRPr="001771C8">
        <w:rPr>
          <w:rFonts w:asciiTheme="minorHAnsi" w:hAnsi="ＭＳ 明朝" w:hint="eastAsia"/>
          <w:szCs w:val="21"/>
        </w:rPr>
        <w:t>を優先した</w:t>
      </w:r>
      <w:r w:rsidRPr="001771C8">
        <w:rPr>
          <w:rFonts w:asciiTheme="minorHAnsi" w:hAnsi="ＭＳ 明朝" w:hint="eastAsia"/>
          <w:szCs w:val="21"/>
        </w:rPr>
        <w:t>空調設備の更新</w:t>
      </w:r>
    </w:p>
    <w:p w14:paraId="51A8BB1B" w14:textId="1D94432B" w:rsidR="00711DC2" w:rsidRPr="001771C8" w:rsidRDefault="00711DC2" w:rsidP="00FB37C8">
      <w:pPr>
        <w:pStyle w:val="a3"/>
        <w:ind w:leftChars="310" w:left="885" w:hangingChars="100" w:hanging="216"/>
        <w:rPr>
          <w:rFonts w:asciiTheme="minorHAnsi" w:hAnsi="ＭＳ 明朝"/>
          <w:szCs w:val="21"/>
        </w:rPr>
      </w:pPr>
      <w:r w:rsidRPr="001771C8">
        <w:rPr>
          <w:rFonts w:asciiTheme="minorHAnsi" w:hAnsi="ＭＳ 明朝" w:hint="eastAsia"/>
          <w:szCs w:val="21"/>
        </w:rPr>
        <w:t>・</w:t>
      </w:r>
      <w:r w:rsidR="00FB37C8" w:rsidRPr="001771C8">
        <w:rPr>
          <w:rFonts w:asciiTheme="minorHAnsi" w:hAnsi="ＭＳ 明朝" w:hint="eastAsia"/>
          <w:szCs w:val="21"/>
        </w:rPr>
        <w:t>モニタリングデータの積極的な活用、現場へのフィードバックによる学校現場の空調設備の運用支援</w:t>
      </w:r>
    </w:p>
    <w:p w14:paraId="0E0971A7" w14:textId="792D8E2C" w:rsidR="00FB37C8" w:rsidRPr="001771C8" w:rsidRDefault="00FB37C8" w:rsidP="00FB37C8">
      <w:pPr>
        <w:pStyle w:val="a3"/>
        <w:ind w:leftChars="310" w:left="885" w:hangingChars="100" w:hanging="216"/>
        <w:rPr>
          <w:rFonts w:asciiTheme="minorHAnsi" w:hAnsi="ＭＳ 明朝"/>
          <w:szCs w:val="21"/>
        </w:rPr>
      </w:pPr>
      <w:r w:rsidRPr="001771C8">
        <w:rPr>
          <w:rFonts w:asciiTheme="minorHAnsi" w:hAnsi="ＭＳ 明朝" w:hint="eastAsia"/>
          <w:szCs w:val="21"/>
        </w:rPr>
        <w:t>・</w:t>
      </w:r>
      <w:r w:rsidR="001771C8" w:rsidRPr="001771C8">
        <w:rPr>
          <w:rFonts w:asciiTheme="minorHAnsi" w:hAnsi="ＭＳ 明朝" w:hint="eastAsia"/>
          <w:szCs w:val="21"/>
        </w:rPr>
        <w:t>最新の省エネルギー機器の導入や省エネルギー運転支援等で、</w:t>
      </w:r>
      <w:r w:rsidRPr="001771C8">
        <w:rPr>
          <w:rFonts w:asciiTheme="minorHAnsi" w:hAnsi="ＭＳ 明朝" w:hint="eastAsia"/>
          <w:szCs w:val="21"/>
        </w:rPr>
        <w:t>本事業を通して府全体の省エネルギーに資するような積極的な提案</w:t>
      </w:r>
    </w:p>
    <w:p w14:paraId="7E94EEA9" w14:textId="77777777" w:rsidR="00FB37C8" w:rsidRPr="00FB37C8" w:rsidRDefault="00FB37C8" w:rsidP="00784CAA">
      <w:pPr>
        <w:pStyle w:val="a3"/>
        <w:ind w:leftChars="210" w:left="453"/>
        <w:rPr>
          <w:rFonts w:asciiTheme="minorHAnsi" w:hAnsi="ＭＳ 明朝"/>
          <w:szCs w:val="21"/>
        </w:rPr>
      </w:pPr>
    </w:p>
    <w:p w14:paraId="095D8F43" w14:textId="5DF6999B" w:rsidR="00784CAA" w:rsidRDefault="00784CAA" w:rsidP="00784CAA">
      <w:pPr>
        <w:pStyle w:val="a3"/>
        <w:ind w:leftChars="210" w:left="453"/>
        <w:rPr>
          <w:rFonts w:hAnsi="ＭＳ 明朝"/>
        </w:rPr>
      </w:pPr>
      <w:r w:rsidRPr="00746DDB">
        <w:rPr>
          <w:rFonts w:asciiTheme="minorHAnsi" w:hAnsi="ＭＳ 明朝" w:hint="eastAsia"/>
          <w:szCs w:val="21"/>
        </w:rPr>
        <w:t>最後に</w:t>
      </w:r>
      <w:r w:rsidRPr="00746DDB">
        <w:rPr>
          <w:rFonts w:hAnsi="ＭＳ 明朝" w:hint="eastAsia"/>
        </w:rPr>
        <w:t>選定</w:t>
      </w:r>
      <w:r>
        <w:rPr>
          <w:rFonts w:hAnsi="ＭＳ 明朝" w:hint="eastAsia"/>
        </w:rPr>
        <w:t>委員会</w:t>
      </w:r>
      <w:r w:rsidR="0049666B">
        <w:rPr>
          <w:rFonts w:hAnsi="ＭＳ 明朝" w:hint="eastAsia"/>
        </w:rPr>
        <w:t>として、本事業への</w:t>
      </w:r>
      <w:r w:rsidR="00581ECE">
        <w:rPr>
          <w:rFonts w:hAnsi="ＭＳ 明朝" w:hint="eastAsia"/>
        </w:rPr>
        <w:t>参画を目指し検討を行った</w:t>
      </w:r>
      <w:r w:rsidRPr="00746DDB">
        <w:rPr>
          <w:rFonts w:hAnsi="ＭＳ 明朝" w:hint="eastAsia"/>
        </w:rPr>
        <w:t>事業者グループの</w:t>
      </w:r>
      <w:r>
        <w:rPr>
          <w:rFonts w:hAnsi="ＭＳ 明朝" w:hint="eastAsia"/>
        </w:rPr>
        <w:t>、府</w:t>
      </w:r>
      <w:r w:rsidRPr="00746DDB">
        <w:rPr>
          <w:rFonts w:hAnsi="ＭＳ 明朝" w:hint="eastAsia"/>
        </w:rPr>
        <w:t>と本事業に対する多大なる協力と努力、熱意に敬意を表します。本事業が順調に実施され、学校教育環境がさらに快適なものとなり、</w:t>
      </w:r>
      <w:r>
        <w:rPr>
          <w:rFonts w:hAnsi="ＭＳ 明朝" w:hint="eastAsia"/>
        </w:rPr>
        <w:t>府</w:t>
      </w:r>
      <w:r w:rsidRPr="00746DDB">
        <w:rPr>
          <w:rFonts w:hAnsi="ＭＳ 明朝" w:hint="eastAsia"/>
        </w:rPr>
        <w:t>の学校教育の充実に寄与することを願います。</w:t>
      </w:r>
    </w:p>
    <w:p w14:paraId="090321FE" w14:textId="77777777" w:rsidR="00784CAA" w:rsidRPr="00A62F53" w:rsidRDefault="00784CAA" w:rsidP="00784CAA">
      <w:pPr>
        <w:pStyle w:val="aff1"/>
        <w:ind w:leftChars="0" w:left="0" w:firstLineChars="0" w:firstLine="0"/>
      </w:pPr>
    </w:p>
    <w:sectPr w:rsidR="00784CAA" w:rsidRPr="00A62F53" w:rsidSect="00E67EC4">
      <w:footerReference w:type="default" r:id="rId9"/>
      <w:pgSz w:w="11906" w:h="16838" w:code="9"/>
      <w:pgMar w:top="1418" w:right="1418" w:bottom="1276" w:left="1418" w:header="851" w:footer="992" w:gutter="0"/>
      <w:pgNumType w:start="1"/>
      <w:cols w:space="425"/>
      <w:docGrid w:type="linesAndChars" w:linePitch="31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F5FAE" w14:textId="77777777" w:rsidR="006B4DA7" w:rsidRDefault="006B4DA7">
      <w:r>
        <w:separator/>
      </w:r>
    </w:p>
  </w:endnote>
  <w:endnote w:type="continuationSeparator" w:id="0">
    <w:p w14:paraId="43453A3B" w14:textId="77777777" w:rsidR="006B4DA7" w:rsidRDefault="006B4DA7">
      <w:r>
        <w:continuationSeparator/>
      </w:r>
    </w:p>
  </w:endnote>
  <w:endnote w:type="continuationNotice" w:id="1">
    <w:p w14:paraId="5D6B261A" w14:textId="77777777" w:rsidR="006B4DA7" w:rsidRDefault="006B4D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D1E55" w14:textId="77777777" w:rsidR="001D3684" w:rsidRDefault="001D3684">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27</w:t>
    </w:r>
    <w:r>
      <w:rPr>
        <w:rStyle w:val="af0"/>
      </w:rPr>
      <w:fldChar w:fldCharType="end"/>
    </w:r>
  </w:p>
  <w:p w14:paraId="7F615EE5" w14:textId="77777777" w:rsidR="001D3684" w:rsidRDefault="001D3684">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686406"/>
      <w:docPartObj>
        <w:docPartGallery w:val="Page Numbers (Bottom of Page)"/>
        <w:docPartUnique/>
      </w:docPartObj>
    </w:sdtPr>
    <w:sdtEndPr/>
    <w:sdtContent>
      <w:p w14:paraId="78624B08" w14:textId="16006EEE" w:rsidR="001D3684" w:rsidRDefault="001D3684">
        <w:pPr>
          <w:pStyle w:val="ae"/>
          <w:jc w:val="center"/>
        </w:pPr>
        <w:r>
          <w:fldChar w:fldCharType="begin"/>
        </w:r>
        <w:r>
          <w:instrText>PAGE   \* MERGEFORMAT</w:instrText>
        </w:r>
        <w:r>
          <w:fldChar w:fldCharType="separate"/>
        </w:r>
        <w:r w:rsidR="00456290" w:rsidRPr="00456290">
          <w:rPr>
            <w:noProof/>
            <w:lang w:val="ja-JP"/>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5B5D7" w14:textId="77777777" w:rsidR="006B4DA7" w:rsidRDefault="006B4DA7">
      <w:r>
        <w:separator/>
      </w:r>
    </w:p>
  </w:footnote>
  <w:footnote w:type="continuationSeparator" w:id="0">
    <w:p w14:paraId="3BA9DAEE" w14:textId="77777777" w:rsidR="006B4DA7" w:rsidRDefault="006B4DA7">
      <w:r>
        <w:continuationSeparator/>
      </w:r>
    </w:p>
  </w:footnote>
  <w:footnote w:type="continuationNotice" w:id="1">
    <w:p w14:paraId="1450B1A1" w14:textId="77777777" w:rsidR="006B4DA7" w:rsidRDefault="006B4DA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F98"/>
    <w:multiLevelType w:val="hybridMultilevel"/>
    <w:tmpl w:val="DA2452CC"/>
    <w:lvl w:ilvl="0" w:tplc="44F4D780">
      <w:start w:val="1"/>
      <w:numFmt w:val="decimal"/>
      <w:lvlText w:val="(%1) "/>
      <w:lvlJc w:val="left"/>
      <w:pPr>
        <w:ind w:left="636" w:hanging="420"/>
      </w:pPr>
      <w:rPr>
        <w:rFonts w:hint="eastAsia"/>
      </w:rPr>
    </w:lvl>
    <w:lvl w:ilvl="1" w:tplc="F074186C">
      <w:start w:val="1"/>
      <w:numFmt w:val="decimal"/>
      <w:lvlText w:val="(%2) "/>
      <w:lvlJc w:val="left"/>
      <w:pPr>
        <w:ind w:left="840" w:hanging="420"/>
      </w:pPr>
      <w:rPr>
        <w:rFonts w:asciiTheme="majorEastAsia" w:eastAsiaTheme="majorEastAsia" w:hAnsiTheme="majorEastAsia"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BA2AC7"/>
    <w:multiLevelType w:val="hybridMultilevel"/>
    <w:tmpl w:val="E81E5F7E"/>
    <w:lvl w:ilvl="0" w:tplc="A6B2AD50">
      <w:start w:val="1"/>
      <w:numFmt w:val="decimal"/>
      <w:lvlText w:val="%1 "/>
      <w:lvlJc w:val="left"/>
      <w:pPr>
        <w:ind w:left="636" w:hanging="420"/>
      </w:pPr>
      <w:rPr>
        <w:rFonts w:hint="eastAsia"/>
      </w:rPr>
    </w:lvl>
    <w:lvl w:ilvl="1" w:tplc="40E2A952">
      <w:start w:val="1"/>
      <w:numFmt w:val="decimal"/>
      <w:lvlText w:val="(%2)"/>
      <w:lvlJc w:val="left"/>
      <w:pPr>
        <w:ind w:left="1065" w:hanging="645"/>
      </w:pPr>
      <w:rPr>
        <w:rFonts w:hint="default"/>
      </w:rPr>
    </w:lvl>
    <w:lvl w:ilvl="2" w:tplc="22C675B4" w:tentative="1">
      <w:start w:val="1"/>
      <w:numFmt w:val="decimalEnclosedCircle"/>
      <w:lvlText w:val="%3"/>
      <w:lvlJc w:val="left"/>
      <w:pPr>
        <w:ind w:left="1260" w:hanging="420"/>
      </w:pPr>
    </w:lvl>
    <w:lvl w:ilvl="3" w:tplc="DD1AC92E" w:tentative="1">
      <w:start w:val="1"/>
      <w:numFmt w:val="decimal"/>
      <w:lvlText w:val="%4."/>
      <w:lvlJc w:val="left"/>
      <w:pPr>
        <w:ind w:left="1680" w:hanging="420"/>
      </w:pPr>
    </w:lvl>
    <w:lvl w:ilvl="4" w:tplc="960259B4" w:tentative="1">
      <w:start w:val="1"/>
      <w:numFmt w:val="aiueoFullWidth"/>
      <w:lvlText w:val="(%5)"/>
      <w:lvlJc w:val="left"/>
      <w:pPr>
        <w:ind w:left="2100" w:hanging="420"/>
      </w:pPr>
    </w:lvl>
    <w:lvl w:ilvl="5" w:tplc="E6B67236" w:tentative="1">
      <w:start w:val="1"/>
      <w:numFmt w:val="decimalEnclosedCircle"/>
      <w:lvlText w:val="%6"/>
      <w:lvlJc w:val="left"/>
      <w:pPr>
        <w:ind w:left="2520" w:hanging="420"/>
      </w:pPr>
    </w:lvl>
    <w:lvl w:ilvl="6" w:tplc="09101574" w:tentative="1">
      <w:start w:val="1"/>
      <w:numFmt w:val="decimal"/>
      <w:lvlText w:val="%7."/>
      <w:lvlJc w:val="left"/>
      <w:pPr>
        <w:ind w:left="2940" w:hanging="420"/>
      </w:pPr>
    </w:lvl>
    <w:lvl w:ilvl="7" w:tplc="7BCE0AAA" w:tentative="1">
      <w:start w:val="1"/>
      <w:numFmt w:val="aiueoFullWidth"/>
      <w:lvlText w:val="(%8)"/>
      <w:lvlJc w:val="left"/>
      <w:pPr>
        <w:ind w:left="3360" w:hanging="420"/>
      </w:pPr>
    </w:lvl>
    <w:lvl w:ilvl="8" w:tplc="8E98C7F0" w:tentative="1">
      <w:start w:val="1"/>
      <w:numFmt w:val="decimalEnclosedCircle"/>
      <w:lvlText w:val="%9"/>
      <w:lvlJc w:val="left"/>
      <w:pPr>
        <w:ind w:left="3780" w:hanging="420"/>
      </w:pPr>
    </w:lvl>
  </w:abstractNum>
  <w:abstractNum w:abstractNumId="2" w15:restartNumberingAfterBreak="0">
    <w:nsid w:val="1E2779D9"/>
    <w:multiLevelType w:val="hybridMultilevel"/>
    <w:tmpl w:val="EDB61F34"/>
    <w:lvl w:ilvl="0" w:tplc="194A75FA">
      <w:start w:val="1"/>
      <w:numFmt w:val="decimal"/>
      <w:lvlText w:val="%1．"/>
      <w:lvlJc w:val="left"/>
      <w:pPr>
        <w:ind w:left="647"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 w15:restartNumberingAfterBreak="0">
    <w:nsid w:val="292D577A"/>
    <w:multiLevelType w:val="hybridMultilevel"/>
    <w:tmpl w:val="4542753A"/>
    <w:lvl w:ilvl="0" w:tplc="EC1692CA">
      <w:start w:val="1"/>
      <w:numFmt w:val="bullet"/>
      <w:lvlText w:val=""/>
      <w:lvlJc w:val="left"/>
      <w:pPr>
        <w:ind w:left="1252" w:hanging="420"/>
      </w:pPr>
      <w:rPr>
        <w:rFonts w:ascii="Wingdings" w:hAnsi="Wingdings" w:hint="default"/>
      </w:rPr>
    </w:lvl>
    <w:lvl w:ilvl="1" w:tplc="0409000B" w:tentative="1">
      <w:start w:val="1"/>
      <w:numFmt w:val="bullet"/>
      <w:lvlText w:val=""/>
      <w:lvlJc w:val="left"/>
      <w:pPr>
        <w:ind w:left="1672" w:hanging="420"/>
      </w:pPr>
      <w:rPr>
        <w:rFonts w:ascii="Wingdings" w:hAnsi="Wingdings" w:hint="default"/>
      </w:rPr>
    </w:lvl>
    <w:lvl w:ilvl="2" w:tplc="0409000D" w:tentative="1">
      <w:start w:val="1"/>
      <w:numFmt w:val="bullet"/>
      <w:lvlText w:val=""/>
      <w:lvlJc w:val="left"/>
      <w:pPr>
        <w:ind w:left="2092" w:hanging="420"/>
      </w:pPr>
      <w:rPr>
        <w:rFonts w:ascii="Wingdings" w:hAnsi="Wingdings" w:hint="default"/>
      </w:rPr>
    </w:lvl>
    <w:lvl w:ilvl="3" w:tplc="04090001" w:tentative="1">
      <w:start w:val="1"/>
      <w:numFmt w:val="bullet"/>
      <w:lvlText w:val=""/>
      <w:lvlJc w:val="left"/>
      <w:pPr>
        <w:ind w:left="2512" w:hanging="420"/>
      </w:pPr>
      <w:rPr>
        <w:rFonts w:ascii="Wingdings" w:hAnsi="Wingdings" w:hint="default"/>
      </w:rPr>
    </w:lvl>
    <w:lvl w:ilvl="4" w:tplc="0409000B" w:tentative="1">
      <w:start w:val="1"/>
      <w:numFmt w:val="bullet"/>
      <w:lvlText w:val=""/>
      <w:lvlJc w:val="left"/>
      <w:pPr>
        <w:ind w:left="2932" w:hanging="420"/>
      </w:pPr>
      <w:rPr>
        <w:rFonts w:ascii="Wingdings" w:hAnsi="Wingdings" w:hint="default"/>
      </w:rPr>
    </w:lvl>
    <w:lvl w:ilvl="5" w:tplc="0409000D" w:tentative="1">
      <w:start w:val="1"/>
      <w:numFmt w:val="bullet"/>
      <w:lvlText w:val=""/>
      <w:lvlJc w:val="left"/>
      <w:pPr>
        <w:ind w:left="3352" w:hanging="420"/>
      </w:pPr>
      <w:rPr>
        <w:rFonts w:ascii="Wingdings" w:hAnsi="Wingdings" w:hint="default"/>
      </w:rPr>
    </w:lvl>
    <w:lvl w:ilvl="6" w:tplc="04090001" w:tentative="1">
      <w:start w:val="1"/>
      <w:numFmt w:val="bullet"/>
      <w:lvlText w:val=""/>
      <w:lvlJc w:val="left"/>
      <w:pPr>
        <w:ind w:left="3772" w:hanging="420"/>
      </w:pPr>
      <w:rPr>
        <w:rFonts w:ascii="Wingdings" w:hAnsi="Wingdings" w:hint="default"/>
      </w:rPr>
    </w:lvl>
    <w:lvl w:ilvl="7" w:tplc="0409000B" w:tentative="1">
      <w:start w:val="1"/>
      <w:numFmt w:val="bullet"/>
      <w:lvlText w:val=""/>
      <w:lvlJc w:val="left"/>
      <w:pPr>
        <w:ind w:left="4192" w:hanging="420"/>
      </w:pPr>
      <w:rPr>
        <w:rFonts w:ascii="Wingdings" w:hAnsi="Wingdings" w:hint="default"/>
      </w:rPr>
    </w:lvl>
    <w:lvl w:ilvl="8" w:tplc="0409000D" w:tentative="1">
      <w:start w:val="1"/>
      <w:numFmt w:val="bullet"/>
      <w:lvlText w:val=""/>
      <w:lvlJc w:val="left"/>
      <w:pPr>
        <w:ind w:left="4612" w:hanging="420"/>
      </w:pPr>
      <w:rPr>
        <w:rFonts w:ascii="Wingdings" w:hAnsi="Wingdings" w:hint="default"/>
      </w:rPr>
    </w:lvl>
  </w:abstractNum>
  <w:abstractNum w:abstractNumId="4" w15:restartNumberingAfterBreak="0">
    <w:nsid w:val="29CF3594"/>
    <w:multiLevelType w:val="hybridMultilevel"/>
    <w:tmpl w:val="589858A2"/>
    <w:lvl w:ilvl="0" w:tplc="F074186C">
      <w:start w:val="1"/>
      <w:numFmt w:val="decimal"/>
      <w:lvlText w:val="(%1) "/>
      <w:lvlJc w:val="left"/>
      <w:pPr>
        <w:ind w:left="840" w:hanging="42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667ACC"/>
    <w:multiLevelType w:val="hybridMultilevel"/>
    <w:tmpl w:val="41D03950"/>
    <w:lvl w:ilvl="0" w:tplc="4BC88E0E">
      <w:start w:val="1"/>
      <w:numFmt w:val="decimal"/>
      <w:lvlText w:val="第%1 "/>
      <w:lvlJc w:val="left"/>
      <w:pPr>
        <w:ind w:left="8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363484"/>
    <w:multiLevelType w:val="multilevel"/>
    <w:tmpl w:val="784C5F00"/>
    <w:lvl w:ilvl="0">
      <w:start w:val="1"/>
      <w:numFmt w:val="decimal"/>
      <w:pStyle w:val="1"/>
      <w:suff w:val="space"/>
      <w:lvlText w:val="第%1"/>
      <w:lvlJc w:val="left"/>
      <w:pPr>
        <w:ind w:left="284" w:hanging="284"/>
      </w:pPr>
      <w:rPr>
        <w:rFonts w:ascii="ＭＳ Ｐゴシック" w:eastAsia="ＭＳ Ｐゴシック" w:hAnsi="ＭＳ Ｐゴシック" w:hint="eastAsia"/>
        <w:b w:val="0"/>
        <w:bCs/>
        <w:i w:val="0"/>
        <w:iCs w:val="0"/>
        <w:sz w:val="24"/>
        <w:szCs w:val="24"/>
        <w:u w:val="none"/>
      </w:rPr>
    </w:lvl>
    <w:lvl w:ilvl="1">
      <w:start w:val="1"/>
      <w:numFmt w:val="decimalFullWidth"/>
      <w:pStyle w:val="2"/>
      <w:suff w:val="space"/>
      <w:lvlText w:val="%2"/>
      <w:lvlJc w:val="left"/>
      <w:pPr>
        <w:ind w:left="0" w:firstLine="170"/>
      </w:pPr>
      <w:rPr>
        <w:rFonts w:hint="eastAsia"/>
        <w:b w:val="0"/>
        <w:bCs/>
        <w:i w:val="0"/>
        <w:sz w:val="28"/>
      </w:rPr>
    </w:lvl>
    <w:lvl w:ilvl="2">
      <w:start w:val="1"/>
      <w:numFmt w:val="decimalEnclosedCircle"/>
      <w:pStyle w:val="3"/>
      <w:suff w:val="space"/>
      <w:lvlText w:val="%3"/>
      <w:lvlJc w:val="left"/>
      <w:pPr>
        <w:ind w:left="0" w:firstLine="284"/>
      </w:pPr>
      <w:rPr>
        <w:rFonts w:ascii="HGPｺﾞｼｯｸE" w:eastAsia="HGPｺﾞｼｯｸE" w:hint="eastAsia"/>
        <w:sz w:val="24"/>
        <w:szCs w:val="24"/>
      </w:rPr>
    </w:lvl>
    <w:lvl w:ilvl="3">
      <w:start w:val="1"/>
      <w:numFmt w:val="lowerLetter"/>
      <w:pStyle w:val="4"/>
      <w:suff w:val="nothing"/>
      <w:lvlText w:val="%4．"/>
      <w:lvlJc w:val="left"/>
      <w:pPr>
        <w:ind w:left="0" w:firstLine="397"/>
      </w:pPr>
      <w:rPr>
        <w:rFonts w:ascii="HGPｺﾞｼｯｸE" w:eastAsia="HGPｺﾞｼｯｸE" w:hint="eastAsia"/>
        <w:sz w:val="22"/>
        <w:szCs w:val="24"/>
      </w:rPr>
    </w:lvl>
    <w:lvl w:ilvl="4">
      <w:start w:val="1"/>
      <w:numFmt w:val="decimalEnclosedCircle"/>
      <w:suff w:val="nothing"/>
      <w:lvlText w:val="%5"/>
      <w:lvlJc w:val="left"/>
      <w:pPr>
        <w:ind w:left="300" w:hanging="16"/>
      </w:pPr>
      <w:rPr>
        <w:rFonts w:hint="default"/>
      </w:rPr>
    </w:lvl>
    <w:lvl w:ilvl="5">
      <w:start w:val="1"/>
      <w:numFmt w:val="lowerLetter"/>
      <w:pStyle w:val="6"/>
      <w:suff w:val="nothing"/>
      <w:lvlText w:val="%6)"/>
      <w:lvlJc w:val="left"/>
      <w:pPr>
        <w:ind w:left="1418" w:firstLine="0"/>
      </w:pPr>
      <w:rPr>
        <w:rFonts w:ascii="HGPｺﾞｼｯｸE" w:eastAsia="HGPｺﾞｼｯｸE" w:hint="eastAsia"/>
      </w:rPr>
    </w:lvl>
    <w:lvl w:ilvl="6">
      <w:start w:val="1"/>
      <w:numFmt w:val="none"/>
      <w:suff w:val="nothing"/>
      <w:lvlText w:val=""/>
      <w:lvlJc w:val="left"/>
      <w:pPr>
        <w:ind w:left="3400" w:hanging="425"/>
      </w:pPr>
      <w:rPr>
        <w:rFonts w:hint="eastAsia"/>
      </w:rPr>
    </w:lvl>
    <w:lvl w:ilvl="7">
      <w:start w:val="1"/>
      <w:numFmt w:val="none"/>
      <w:pStyle w:val="8"/>
      <w:suff w:val="nothing"/>
      <w:lvlText w:val=""/>
      <w:lvlJc w:val="left"/>
      <w:pPr>
        <w:ind w:left="3826" w:hanging="426"/>
      </w:pPr>
      <w:rPr>
        <w:rFonts w:hint="eastAsia"/>
      </w:rPr>
    </w:lvl>
    <w:lvl w:ilvl="8">
      <w:start w:val="1"/>
      <w:numFmt w:val="none"/>
      <w:suff w:val="nothing"/>
      <w:lvlText w:val=""/>
      <w:lvlJc w:val="right"/>
      <w:pPr>
        <w:ind w:left="4251" w:hanging="425"/>
      </w:pPr>
      <w:rPr>
        <w:rFonts w:hint="eastAsia"/>
      </w:rPr>
    </w:lvl>
  </w:abstractNum>
  <w:abstractNum w:abstractNumId="7" w15:restartNumberingAfterBreak="0">
    <w:nsid w:val="349F0385"/>
    <w:multiLevelType w:val="hybridMultilevel"/>
    <w:tmpl w:val="E81E5F7E"/>
    <w:lvl w:ilvl="0" w:tplc="A6B2AD50">
      <w:start w:val="1"/>
      <w:numFmt w:val="decimal"/>
      <w:lvlText w:val="%1 "/>
      <w:lvlJc w:val="left"/>
      <w:pPr>
        <w:ind w:left="636" w:hanging="420"/>
      </w:pPr>
      <w:rPr>
        <w:rFonts w:hint="eastAsia"/>
      </w:rPr>
    </w:lvl>
    <w:lvl w:ilvl="1" w:tplc="40E2A952">
      <w:start w:val="1"/>
      <w:numFmt w:val="decimal"/>
      <w:lvlText w:val="(%2)"/>
      <w:lvlJc w:val="left"/>
      <w:pPr>
        <w:ind w:left="1065" w:hanging="645"/>
      </w:pPr>
      <w:rPr>
        <w:rFonts w:hint="default"/>
      </w:rPr>
    </w:lvl>
    <w:lvl w:ilvl="2" w:tplc="22C675B4" w:tentative="1">
      <w:start w:val="1"/>
      <w:numFmt w:val="decimalEnclosedCircle"/>
      <w:lvlText w:val="%3"/>
      <w:lvlJc w:val="left"/>
      <w:pPr>
        <w:ind w:left="1260" w:hanging="420"/>
      </w:pPr>
    </w:lvl>
    <w:lvl w:ilvl="3" w:tplc="DD1AC92E" w:tentative="1">
      <w:start w:val="1"/>
      <w:numFmt w:val="decimal"/>
      <w:lvlText w:val="%4."/>
      <w:lvlJc w:val="left"/>
      <w:pPr>
        <w:ind w:left="1680" w:hanging="420"/>
      </w:pPr>
    </w:lvl>
    <w:lvl w:ilvl="4" w:tplc="960259B4" w:tentative="1">
      <w:start w:val="1"/>
      <w:numFmt w:val="aiueoFullWidth"/>
      <w:lvlText w:val="(%5)"/>
      <w:lvlJc w:val="left"/>
      <w:pPr>
        <w:ind w:left="2100" w:hanging="420"/>
      </w:pPr>
    </w:lvl>
    <w:lvl w:ilvl="5" w:tplc="E6B67236" w:tentative="1">
      <w:start w:val="1"/>
      <w:numFmt w:val="decimalEnclosedCircle"/>
      <w:lvlText w:val="%6"/>
      <w:lvlJc w:val="left"/>
      <w:pPr>
        <w:ind w:left="2520" w:hanging="420"/>
      </w:pPr>
    </w:lvl>
    <w:lvl w:ilvl="6" w:tplc="09101574" w:tentative="1">
      <w:start w:val="1"/>
      <w:numFmt w:val="decimal"/>
      <w:lvlText w:val="%7."/>
      <w:lvlJc w:val="left"/>
      <w:pPr>
        <w:ind w:left="2940" w:hanging="420"/>
      </w:pPr>
    </w:lvl>
    <w:lvl w:ilvl="7" w:tplc="7BCE0AAA" w:tentative="1">
      <w:start w:val="1"/>
      <w:numFmt w:val="aiueoFullWidth"/>
      <w:lvlText w:val="(%8)"/>
      <w:lvlJc w:val="left"/>
      <w:pPr>
        <w:ind w:left="3360" w:hanging="420"/>
      </w:pPr>
    </w:lvl>
    <w:lvl w:ilvl="8" w:tplc="8E98C7F0" w:tentative="1">
      <w:start w:val="1"/>
      <w:numFmt w:val="decimalEnclosedCircle"/>
      <w:lvlText w:val="%9"/>
      <w:lvlJc w:val="left"/>
      <w:pPr>
        <w:ind w:left="3780" w:hanging="420"/>
      </w:pPr>
    </w:lvl>
  </w:abstractNum>
  <w:abstractNum w:abstractNumId="8" w15:restartNumberingAfterBreak="0">
    <w:nsid w:val="39066093"/>
    <w:multiLevelType w:val="multilevel"/>
    <w:tmpl w:val="64B62A00"/>
    <w:lvl w:ilvl="0">
      <w:start w:val="1"/>
      <w:numFmt w:val="decimal"/>
      <w:pStyle w:val="10"/>
      <w:lvlText w:val="第%1"/>
      <w:lvlJc w:val="left"/>
      <w:pPr>
        <w:ind w:left="420" w:hanging="420"/>
      </w:pPr>
      <w:rPr>
        <w:rFonts w:ascii="ＭＳ Ｐゴシック" w:eastAsia="ＭＳ Ｐゴシック" w:hAnsi="ＭＳ Ｐゴシック" w:hint="eastAsia"/>
        <w:sz w:val="24"/>
      </w:rPr>
    </w:lvl>
    <w:lvl w:ilvl="1">
      <w:start w:val="1"/>
      <w:numFmt w:val="decimal"/>
      <w:pStyle w:val="11"/>
      <w:lvlText w:val="%2．"/>
      <w:lvlJc w:val="left"/>
      <w:pPr>
        <w:ind w:left="646" w:hanging="419"/>
      </w:pPr>
      <w:rPr>
        <w:rFonts w:ascii="ＭＳ Ｐゴシック" w:eastAsia="ＭＳ Ｐゴシック" w:hint="eastAsia"/>
        <w:b w:val="0"/>
        <w:i w:val="0"/>
        <w:caps w:val="0"/>
        <w:strike w:val="0"/>
        <w:dstrike w:val="0"/>
        <w:vanish w:val="0"/>
        <w:sz w:val="22"/>
        <w:vertAlign w:val="baseline"/>
      </w:rPr>
    </w:lvl>
    <w:lvl w:ilvl="2">
      <w:start w:val="1"/>
      <w:numFmt w:val="decimal"/>
      <w:pStyle w:val="12"/>
      <w:lvlText w:val="(%3)"/>
      <w:lvlJc w:val="left"/>
      <w:pPr>
        <w:ind w:left="646" w:hanging="419"/>
      </w:pPr>
      <w:rPr>
        <w:rFonts w:ascii="ＭＳ Ｐゴシック" w:eastAsia="ＭＳ Ｐゴシック" w:hint="eastAsia"/>
        <w:b w:val="0"/>
        <w:i w:val="0"/>
        <w:caps w:val="0"/>
        <w:strike w:val="0"/>
        <w:dstrike w:val="0"/>
        <w:vanish w:val="0"/>
        <w:sz w:val="22"/>
        <w:vertAlign w:val="baseline"/>
      </w:rPr>
    </w:lvl>
    <w:lvl w:ilvl="3">
      <w:start w:val="1"/>
      <w:numFmt w:val="decimalEnclosedCircle"/>
      <w:pStyle w:val="a"/>
      <w:lvlText w:val="%4"/>
      <w:lvlJc w:val="left"/>
      <w:pPr>
        <w:ind w:left="845" w:hanging="420"/>
      </w:pPr>
      <w:rPr>
        <w:rFonts w:ascii="ＭＳ Ｐゴシック" w:eastAsia="ＭＳ Ｐゴシック" w:hint="eastAsia"/>
        <w:b w:val="0"/>
        <w:i w:val="0"/>
        <w:caps w:val="0"/>
        <w:strike w:val="0"/>
        <w:dstrike w:val="0"/>
        <w:vanish w:val="0"/>
        <w:sz w:val="22"/>
        <w:vertAlign w:val="baseline"/>
      </w:rPr>
    </w:lvl>
    <w:lvl w:ilvl="4">
      <w:start w:val="1"/>
      <w:numFmt w:val="aiueoFullWidth"/>
      <w:lvlRestart w:val="3"/>
      <w:pStyle w:val="13"/>
      <w:suff w:val="space"/>
      <w:lvlText w:val="(%5)"/>
      <w:lvlJc w:val="left"/>
      <w:pPr>
        <w:ind w:left="1106" w:hanging="471"/>
      </w:pPr>
      <w:rPr>
        <w:rFonts w:ascii="ＭＳ 明朝" w:eastAsia="ＭＳ 明朝" w:hint="eastAsia"/>
        <w:b w:val="0"/>
        <w:i w:val="0"/>
        <w:caps w:val="0"/>
        <w:strike w:val="0"/>
        <w:dstrike w:val="0"/>
        <w:vanish w:val="0"/>
        <w:sz w:val="21"/>
        <w:vertAlign w:val="baseline"/>
      </w:rPr>
    </w:lvl>
    <w:lvl w:ilvl="5">
      <w:start w:val="1"/>
      <w:numFmt w:val="lowerLetter"/>
      <w:lvlRestart w:val="4"/>
      <w:pStyle w:val="a0"/>
      <w:lvlText w:val="%6."/>
      <w:lvlJc w:val="left"/>
      <w:pPr>
        <w:ind w:left="1389" w:hanging="283"/>
      </w:pPr>
      <w:rPr>
        <w:rFonts w:ascii="ＭＳ 明朝" w:eastAsia="ＭＳ 明朝" w:hint="eastAsia"/>
        <w:b w:val="0"/>
        <w:i w:val="0"/>
        <w:caps w:val="0"/>
        <w:strike w:val="0"/>
        <w:dstrike w:val="0"/>
        <w:vanish w:val="0"/>
        <w:sz w:val="21"/>
        <w:vertAlign w:val="baseline"/>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Restart w:val="0"/>
      <w:lvlText w:val=""/>
      <w:lvlJc w:val="left"/>
      <w:pPr>
        <w:ind w:left="3780" w:hanging="420"/>
      </w:pPr>
      <w:rPr>
        <w:rFonts w:hint="eastAsia"/>
      </w:rPr>
    </w:lvl>
  </w:abstractNum>
  <w:abstractNum w:abstractNumId="9" w15:restartNumberingAfterBreak="0">
    <w:nsid w:val="459F2988"/>
    <w:multiLevelType w:val="hybridMultilevel"/>
    <w:tmpl w:val="5B88FC22"/>
    <w:lvl w:ilvl="0" w:tplc="5B58CF90">
      <w:start w:val="7"/>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BFC041A"/>
    <w:multiLevelType w:val="multilevel"/>
    <w:tmpl w:val="F7FC3AB2"/>
    <w:lvl w:ilvl="0">
      <w:start w:val="1"/>
      <w:numFmt w:val="upperRoman"/>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FullWidth"/>
      <w:lvlText w:val="%2"/>
      <w:lvlJc w:val="left"/>
      <w:pPr>
        <w:ind w:left="652" w:hanging="425"/>
      </w:pPr>
      <w:rPr>
        <w:rFonts w:ascii="ＭＳ ゴシック" w:eastAsia="ＭＳ ゴシック" w:cs="Times New Roman"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FullWidth"/>
      <w:suff w:val="nothing"/>
      <w:lvlText w:val="（%3）"/>
      <w:lvlJc w:val="left"/>
      <w:pPr>
        <w:ind w:left="2113" w:hanging="1033"/>
      </w:pPr>
      <w:rPr>
        <w:rFonts w:ascii="ＭＳ ゴシック" w:eastAsia="ＭＳ ゴシック" w:cs="Times New Roman" w:hint="eastAsia"/>
        <w:b w:val="0"/>
        <w:bCs w:val="0"/>
        <w:i w:val="0"/>
        <w:iCs w:val="0"/>
        <w:caps w:val="0"/>
        <w:smallCaps w:val="0"/>
        <w:strike w:val="0"/>
        <w:dstrike w:val="0"/>
        <w:vanish w:val="0"/>
        <w:color w:val="000000"/>
        <w:spacing w:val="0"/>
        <w:position w:val="0"/>
        <w:sz w:val="21"/>
        <w:u w:val="none"/>
        <w:vertAlign w:val="baseline"/>
        <w:em w:val="none"/>
        <w:lang w:val="en-US"/>
      </w:rPr>
    </w:lvl>
    <w:lvl w:ilvl="3">
      <w:start w:val="1"/>
      <w:numFmt w:val="aiueoFullWidth"/>
      <w:lvlText w:val="%4"/>
      <w:lvlJc w:val="left"/>
      <w:pPr>
        <w:tabs>
          <w:tab w:val="num" w:pos="1066"/>
        </w:tabs>
        <w:ind w:left="839"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abstractNum w:abstractNumId="11" w15:restartNumberingAfterBreak="0">
    <w:nsid w:val="6F932920"/>
    <w:multiLevelType w:val="hybridMultilevel"/>
    <w:tmpl w:val="EECC8F1E"/>
    <w:lvl w:ilvl="0" w:tplc="0FEACE2E">
      <w:start w:val="1"/>
      <w:numFmt w:val="bullet"/>
      <w:lvlText w:val="・"/>
      <w:lvlJc w:val="left"/>
      <w:pPr>
        <w:ind w:left="1392" w:hanging="420"/>
      </w:pPr>
      <w:rPr>
        <w:rFonts w:ascii="ＭＳ 明朝" w:eastAsia="ＭＳ 明朝" w:hAnsi="ＭＳ 明朝" w:hint="eastAsia"/>
      </w:rPr>
    </w:lvl>
    <w:lvl w:ilvl="1" w:tplc="0409000B" w:tentative="1">
      <w:start w:val="1"/>
      <w:numFmt w:val="bullet"/>
      <w:lvlText w:val=""/>
      <w:lvlJc w:val="left"/>
      <w:pPr>
        <w:ind w:left="1812" w:hanging="420"/>
      </w:pPr>
      <w:rPr>
        <w:rFonts w:ascii="Wingdings" w:hAnsi="Wingdings" w:hint="default"/>
      </w:rPr>
    </w:lvl>
    <w:lvl w:ilvl="2" w:tplc="0409000D" w:tentative="1">
      <w:start w:val="1"/>
      <w:numFmt w:val="bullet"/>
      <w:lvlText w:val=""/>
      <w:lvlJc w:val="left"/>
      <w:pPr>
        <w:ind w:left="2232" w:hanging="420"/>
      </w:pPr>
      <w:rPr>
        <w:rFonts w:ascii="Wingdings" w:hAnsi="Wingdings" w:hint="default"/>
      </w:rPr>
    </w:lvl>
    <w:lvl w:ilvl="3" w:tplc="04090001" w:tentative="1">
      <w:start w:val="1"/>
      <w:numFmt w:val="bullet"/>
      <w:lvlText w:val=""/>
      <w:lvlJc w:val="left"/>
      <w:pPr>
        <w:ind w:left="2652" w:hanging="420"/>
      </w:pPr>
      <w:rPr>
        <w:rFonts w:ascii="Wingdings" w:hAnsi="Wingdings" w:hint="default"/>
      </w:rPr>
    </w:lvl>
    <w:lvl w:ilvl="4" w:tplc="0409000B" w:tentative="1">
      <w:start w:val="1"/>
      <w:numFmt w:val="bullet"/>
      <w:lvlText w:val=""/>
      <w:lvlJc w:val="left"/>
      <w:pPr>
        <w:ind w:left="3072" w:hanging="420"/>
      </w:pPr>
      <w:rPr>
        <w:rFonts w:ascii="Wingdings" w:hAnsi="Wingdings" w:hint="default"/>
      </w:rPr>
    </w:lvl>
    <w:lvl w:ilvl="5" w:tplc="0409000D" w:tentative="1">
      <w:start w:val="1"/>
      <w:numFmt w:val="bullet"/>
      <w:lvlText w:val=""/>
      <w:lvlJc w:val="left"/>
      <w:pPr>
        <w:ind w:left="3492" w:hanging="420"/>
      </w:pPr>
      <w:rPr>
        <w:rFonts w:ascii="Wingdings" w:hAnsi="Wingdings" w:hint="default"/>
      </w:rPr>
    </w:lvl>
    <w:lvl w:ilvl="6" w:tplc="04090001" w:tentative="1">
      <w:start w:val="1"/>
      <w:numFmt w:val="bullet"/>
      <w:lvlText w:val=""/>
      <w:lvlJc w:val="left"/>
      <w:pPr>
        <w:ind w:left="3912" w:hanging="420"/>
      </w:pPr>
      <w:rPr>
        <w:rFonts w:ascii="Wingdings" w:hAnsi="Wingdings" w:hint="default"/>
      </w:rPr>
    </w:lvl>
    <w:lvl w:ilvl="7" w:tplc="0409000B" w:tentative="1">
      <w:start w:val="1"/>
      <w:numFmt w:val="bullet"/>
      <w:lvlText w:val=""/>
      <w:lvlJc w:val="left"/>
      <w:pPr>
        <w:ind w:left="4332" w:hanging="420"/>
      </w:pPr>
      <w:rPr>
        <w:rFonts w:ascii="Wingdings" w:hAnsi="Wingdings" w:hint="default"/>
      </w:rPr>
    </w:lvl>
    <w:lvl w:ilvl="8" w:tplc="0409000D" w:tentative="1">
      <w:start w:val="1"/>
      <w:numFmt w:val="bullet"/>
      <w:lvlText w:val=""/>
      <w:lvlJc w:val="left"/>
      <w:pPr>
        <w:ind w:left="4752" w:hanging="420"/>
      </w:pPr>
      <w:rPr>
        <w:rFonts w:ascii="Wingdings" w:hAnsi="Wingdings" w:hint="default"/>
      </w:rPr>
    </w:lvl>
  </w:abstractNum>
  <w:abstractNum w:abstractNumId="12" w15:restartNumberingAfterBreak="0">
    <w:nsid w:val="747B551A"/>
    <w:multiLevelType w:val="hybridMultilevel"/>
    <w:tmpl w:val="E81E5F7E"/>
    <w:lvl w:ilvl="0" w:tplc="A6B2AD50">
      <w:start w:val="1"/>
      <w:numFmt w:val="decimal"/>
      <w:lvlText w:val="%1 "/>
      <w:lvlJc w:val="left"/>
      <w:pPr>
        <w:ind w:left="636" w:hanging="420"/>
      </w:pPr>
      <w:rPr>
        <w:rFonts w:hint="eastAsia"/>
      </w:rPr>
    </w:lvl>
    <w:lvl w:ilvl="1" w:tplc="40E2A952">
      <w:start w:val="1"/>
      <w:numFmt w:val="decimal"/>
      <w:lvlText w:val="(%2)"/>
      <w:lvlJc w:val="left"/>
      <w:pPr>
        <w:ind w:left="1065" w:hanging="645"/>
      </w:pPr>
      <w:rPr>
        <w:rFonts w:hint="default"/>
      </w:rPr>
    </w:lvl>
    <w:lvl w:ilvl="2" w:tplc="22C675B4" w:tentative="1">
      <w:start w:val="1"/>
      <w:numFmt w:val="decimalEnclosedCircle"/>
      <w:lvlText w:val="%3"/>
      <w:lvlJc w:val="left"/>
      <w:pPr>
        <w:ind w:left="1260" w:hanging="420"/>
      </w:pPr>
    </w:lvl>
    <w:lvl w:ilvl="3" w:tplc="DD1AC92E" w:tentative="1">
      <w:start w:val="1"/>
      <w:numFmt w:val="decimal"/>
      <w:lvlText w:val="%4."/>
      <w:lvlJc w:val="left"/>
      <w:pPr>
        <w:ind w:left="1680" w:hanging="420"/>
      </w:pPr>
    </w:lvl>
    <w:lvl w:ilvl="4" w:tplc="960259B4" w:tentative="1">
      <w:start w:val="1"/>
      <w:numFmt w:val="aiueoFullWidth"/>
      <w:lvlText w:val="(%5)"/>
      <w:lvlJc w:val="left"/>
      <w:pPr>
        <w:ind w:left="2100" w:hanging="420"/>
      </w:pPr>
    </w:lvl>
    <w:lvl w:ilvl="5" w:tplc="E6B67236" w:tentative="1">
      <w:start w:val="1"/>
      <w:numFmt w:val="decimalEnclosedCircle"/>
      <w:lvlText w:val="%6"/>
      <w:lvlJc w:val="left"/>
      <w:pPr>
        <w:ind w:left="2520" w:hanging="420"/>
      </w:pPr>
    </w:lvl>
    <w:lvl w:ilvl="6" w:tplc="09101574" w:tentative="1">
      <w:start w:val="1"/>
      <w:numFmt w:val="decimal"/>
      <w:lvlText w:val="%7."/>
      <w:lvlJc w:val="left"/>
      <w:pPr>
        <w:ind w:left="2940" w:hanging="420"/>
      </w:pPr>
    </w:lvl>
    <w:lvl w:ilvl="7" w:tplc="7BCE0AAA" w:tentative="1">
      <w:start w:val="1"/>
      <w:numFmt w:val="aiueoFullWidth"/>
      <w:lvlText w:val="(%8)"/>
      <w:lvlJc w:val="left"/>
      <w:pPr>
        <w:ind w:left="3360" w:hanging="420"/>
      </w:pPr>
    </w:lvl>
    <w:lvl w:ilvl="8" w:tplc="8E98C7F0" w:tentative="1">
      <w:start w:val="1"/>
      <w:numFmt w:val="decimalEnclosedCircle"/>
      <w:lvlText w:val="%9"/>
      <w:lvlJc w:val="left"/>
      <w:pPr>
        <w:ind w:left="3780" w:hanging="420"/>
      </w:pPr>
    </w:lvl>
  </w:abstractNum>
  <w:abstractNum w:abstractNumId="13" w15:restartNumberingAfterBreak="0">
    <w:nsid w:val="79D12001"/>
    <w:multiLevelType w:val="hybridMultilevel"/>
    <w:tmpl w:val="F4F28686"/>
    <w:lvl w:ilvl="0" w:tplc="D2B05DE8">
      <w:start w:val="369"/>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3D70F5"/>
    <w:multiLevelType w:val="hybridMultilevel"/>
    <w:tmpl w:val="589858A2"/>
    <w:lvl w:ilvl="0" w:tplc="F074186C">
      <w:start w:val="1"/>
      <w:numFmt w:val="decimal"/>
      <w:lvlText w:val="(%1) "/>
      <w:lvlJc w:val="left"/>
      <w:pPr>
        <w:ind w:left="840" w:hanging="42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0C1931"/>
    <w:multiLevelType w:val="hybridMultilevel"/>
    <w:tmpl w:val="589858A2"/>
    <w:lvl w:ilvl="0" w:tplc="F074186C">
      <w:start w:val="1"/>
      <w:numFmt w:val="decimal"/>
      <w:lvlText w:val="(%1) "/>
      <w:lvlJc w:val="left"/>
      <w:pPr>
        <w:ind w:left="840" w:hanging="42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2"/>
    <w:lvlOverride w:ilvl="0">
      <w:startOverride w:val="1"/>
    </w:lvlOverride>
  </w:num>
  <w:num w:numId="4">
    <w:abstractNumId w:val="1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num>
  <w:num w:numId="10">
    <w:abstractNumId w:val="1"/>
  </w:num>
  <w:num w:numId="11">
    <w:abstractNumId w:val="8"/>
  </w:num>
  <w:num w:numId="12">
    <w:abstractNumId w:val="8"/>
  </w:num>
  <w:num w:numId="13">
    <w:abstractNumId w:val="14"/>
  </w:num>
  <w:num w:numId="14">
    <w:abstractNumId w:val="8"/>
  </w:num>
  <w:num w:numId="15">
    <w:abstractNumId w:val="8"/>
  </w:num>
  <w:num w:numId="16">
    <w:abstractNumId w:val="8"/>
  </w:num>
  <w:num w:numId="17">
    <w:abstractNumId w:val="8"/>
  </w:num>
  <w:num w:numId="18">
    <w:abstractNumId w:val="5"/>
  </w:num>
  <w:num w:numId="19">
    <w:abstractNumId w:val="7"/>
  </w:num>
  <w:num w:numId="20">
    <w:abstractNumId w:val="15"/>
  </w:num>
  <w:num w:numId="21">
    <w:abstractNumId w:val="4"/>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9"/>
  </w:num>
  <w:num w:numId="30">
    <w:abstractNumId w:val="12"/>
  </w:num>
  <w:num w:numId="31">
    <w:abstractNumId w:val="8"/>
  </w:num>
  <w:num w:numId="32">
    <w:abstractNumId w:val="8"/>
  </w:num>
  <w:num w:numId="33">
    <w:abstractNumId w:val="8"/>
  </w:num>
  <w:num w:numId="34">
    <w:abstractNumId w:val="8"/>
  </w:num>
  <w:num w:numId="35">
    <w:abstractNumId w:val="2"/>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13"/>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8"/>
  </w:num>
  <w:num w:numId="42">
    <w:abstractNumId w:val="0"/>
  </w:num>
  <w:num w:numId="43">
    <w:abstractNumId w:val="3"/>
  </w:num>
  <w:num w:numId="44">
    <w:abstractNumId w:val="8"/>
  </w:num>
  <w:num w:numId="45">
    <w:abstractNumId w:val="8"/>
  </w:num>
  <w:num w:numId="46">
    <w:abstractNumId w:val="8"/>
  </w:num>
  <w:num w:numId="47">
    <w:abstractNumId w:val="8"/>
  </w:num>
  <w:num w:numId="4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8"/>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3CA"/>
    <w:rsid w:val="000014DA"/>
    <w:rsid w:val="00002321"/>
    <w:rsid w:val="0000371D"/>
    <w:rsid w:val="00003A5F"/>
    <w:rsid w:val="00003E42"/>
    <w:rsid w:val="00004576"/>
    <w:rsid w:val="00004C36"/>
    <w:rsid w:val="00005018"/>
    <w:rsid w:val="0000754D"/>
    <w:rsid w:val="00010127"/>
    <w:rsid w:val="000118FC"/>
    <w:rsid w:val="000135F7"/>
    <w:rsid w:val="0001389D"/>
    <w:rsid w:val="000147F3"/>
    <w:rsid w:val="00015056"/>
    <w:rsid w:val="000164F0"/>
    <w:rsid w:val="00016E21"/>
    <w:rsid w:val="00016FBB"/>
    <w:rsid w:val="000175F7"/>
    <w:rsid w:val="000179F5"/>
    <w:rsid w:val="00020080"/>
    <w:rsid w:val="000205B8"/>
    <w:rsid w:val="00021EEC"/>
    <w:rsid w:val="0002508E"/>
    <w:rsid w:val="00025BDB"/>
    <w:rsid w:val="00026AC2"/>
    <w:rsid w:val="000274CB"/>
    <w:rsid w:val="00027F67"/>
    <w:rsid w:val="00031E33"/>
    <w:rsid w:val="00033343"/>
    <w:rsid w:val="000337A0"/>
    <w:rsid w:val="000343A7"/>
    <w:rsid w:val="000353A0"/>
    <w:rsid w:val="00035916"/>
    <w:rsid w:val="0003620A"/>
    <w:rsid w:val="000371C0"/>
    <w:rsid w:val="000435BD"/>
    <w:rsid w:val="0004380C"/>
    <w:rsid w:val="000440EC"/>
    <w:rsid w:val="00044DBF"/>
    <w:rsid w:val="00046262"/>
    <w:rsid w:val="00050A55"/>
    <w:rsid w:val="00050E8E"/>
    <w:rsid w:val="00051855"/>
    <w:rsid w:val="0005400E"/>
    <w:rsid w:val="00054075"/>
    <w:rsid w:val="00054A97"/>
    <w:rsid w:val="00055853"/>
    <w:rsid w:val="00056438"/>
    <w:rsid w:val="0005673D"/>
    <w:rsid w:val="0005684E"/>
    <w:rsid w:val="00060FDA"/>
    <w:rsid w:val="0006109E"/>
    <w:rsid w:val="00061A94"/>
    <w:rsid w:val="000621FA"/>
    <w:rsid w:val="00062B5A"/>
    <w:rsid w:val="0006543D"/>
    <w:rsid w:val="00066137"/>
    <w:rsid w:val="000669BC"/>
    <w:rsid w:val="00070E0F"/>
    <w:rsid w:val="00074484"/>
    <w:rsid w:val="000750B1"/>
    <w:rsid w:val="000765D6"/>
    <w:rsid w:val="000775AA"/>
    <w:rsid w:val="0007795E"/>
    <w:rsid w:val="0008002B"/>
    <w:rsid w:val="00080CFD"/>
    <w:rsid w:val="00082825"/>
    <w:rsid w:val="00082A6C"/>
    <w:rsid w:val="00082C32"/>
    <w:rsid w:val="00082FCE"/>
    <w:rsid w:val="0008357D"/>
    <w:rsid w:val="00084A16"/>
    <w:rsid w:val="000856FE"/>
    <w:rsid w:val="00086018"/>
    <w:rsid w:val="0008626C"/>
    <w:rsid w:val="0008695C"/>
    <w:rsid w:val="00086AD6"/>
    <w:rsid w:val="00086B9D"/>
    <w:rsid w:val="00086BEB"/>
    <w:rsid w:val="00087A18"/>
    <w:rsid w:val="00087D3F"/>
    <w:rsid w:val="0009008E"/>
    <w:rsid w:val="000912E2"/>
    <w:rsid w:val="00091990"/>
    <w:rsid w:val="00092709"/>
    <w:rsid w:val="00092A87"/>
    <w:rsid w:val="00092DD7"/>
    <w:rsid w:val="000957BA"/>
    <w:rsid w:val="00096310"/>
    <w:rsid w:val="0009668B"/>
    <w:rsid w:val="00096747"/>
    <w:rsid w:val="00096DCB"/>
    <w:rsid w:val="000971AB"/>
    <w:rsid w:val="000A0309"/>
    <w:rsid w:val="000A0708"/>
    <w:rsid w:val="000A0995"/>
    <w:rsid w:val="000A0C6E"/>
    <w:rsid w:val="000A1812"/>
    <w:rsid w:val="000A3A1C"/>
    <w:rsid w:val="000A4F5F"/>
    <w:rsid w:val="000A5436"/>
    <w:rsid w:val="000A6816"/>
    <w:rsid w:val="000A730B"/>
    <w:rsid w:val="000A74C6"/>
    <w:rsid w:val="000A7EBA"/>
    <w:rsid w:val="000B04D3"/>
    <w:rsid w:val="000B0881"/>
    <w:rsid w:val="000B1B4F"/>
    <w:rsid w:val="000B2704"/>
    <w:rsid w:val="000B4BE2"/>
    <w:rsid w:val="000B52CB"/>
    <w:rsid w:val="000B79AB"/>
    <w:rsid w:val="000B7FE6"/>
    <w:rsid w:val="000C06F4"/>
    <w:rsid w:val="000C18D0"/>
    <w:rsid w:val="000C19E2"/>
    <w:rsid w:val="000C1CCF"/>
    <w:rsid w:val="000C3021"/>
    <w:rsid w:val="000C312F"/>
    <w:rsid w:val="000C46B2"/>
    <w:rsid w:val="000C487E"/>
    <w:rsid w:val="000C4D45"/>
    <w:rsid w:val="000C5BBB"/>
    <w:rsid w:val="000C77B7"/>
    <w:rsid w:val="000C7F41"/>
    <w:rsid w:val="000D05B3"/>
    <w:rsid w:val="000D09C1"/>
    <w:rsid w:val="000D1844"/>
    <w:rsid w:val="000D1CCC"/>
    <w:rsid w:val="000D332C"/>
    <w:rsid w:val="000D3835"/>
    <w:rsid w:val="000D4593"/>
    <w:rsid w:val="000D4906"/>
    <w:rsid w:val="000D5620"/>
    <w:rsid w:val="000D6BFC"/>
    <w:rsid w:val="000E0A0A"/>
    <w:rsid w:val="000E2F01"/>
    <w:rsid w:val="000E568F"/>
    <w:rsid w:val="000E5CDE"/>
    <w:rsid w:val="000E6A5F"/>
    <w:rsid w:val="000E7E79"/>
    <w:rsid w:val="000F06E5"/>
    <w:rsid w:val="000F28D9"/>
    <w:rsid w:val="000F2CCE"/>
    <w:rsid w:val="000F3037"/>
    <w:rsid w:val="000F3980"/>
    <w:rsid w:val="000F3AD8"/>
    <w:rsid w:val="000F4C70"/>
    <w:rsid w:val="000F5DDA"/>
    <w:rsid w:val="00101DB8"/>
    <w:rsid w:val="00102411"/>
    <w:rsid w:val="00102461"/>
    <w:rsid w:val="001043F4"/>
    <w:rsid w:val="00104AC7"/>
    <w:rsid w:val="0010677E"/>
    <w:rsid w:val="001067ED"/>
    <w:rsid w:val="0011036C"/>
    <w:rsid w:val="00110D2F"/>
    <w:rsid w:val="00113AE0"/>
    <w:rsid w:val="00114041"/>
    <w:rsid w:val="00114FE7"/>
    <w:rsid w:val="001153D0"/>
    <w:rsid w:val="00115A38"/>
    <w:rsid w:val="00115DE0"/>
    <w:rsid w:val="0011720E"/>
    <w:rsid w:val="001174DE"/>
    <w:rsid w:val="00117B17"/>
    <w:rsid w:val="0012096F"/>
    <w:rsid w:val="00121712"/>
    <w:rsid w:val="001232A8"/>
    <w:rsid w:val="00123A2F"/>
    <w:rsid w:val="00125B83"/>
    <w:rsid w:val="001267EF"/>
    <w:rsid w:val="001268AB"/>
    <w:rsid w:val="00130143"/>
    <w:rsid w:val="00130501"/>
    <w:rsid w:val="0013209B"/>
    <w:rsid w:val="0013440E"/>
    <w:rsid w:val="00134B0E"/>
    <w:rsid w:val="00135A0A"/>
    <w:rsid w:val="00140AB8"/>
    <w:rsid w:val="00141538"/>
    <w:rsid w:val="00141CFE"/>
    <w:rsid w:val="00142041"/>
    <w:rsid w:val="0014229F"/>
    <w:rsid w:val="00145BE8"/>
    <w:rsid w:val="00150A46"/>
    <w:rsid w:val="00150D8B"/>
    <w:rsid w:val="00152B1D"/>
    <w:rsid w:val="00157047"/>
    <w:rsid w:val="00157D90"/>
    <w:rsid w:val="0016047B"/>
    <w:rsid w:val="00160973"/>
    <w:rsid w:val="0016129D"/>
    <w:rsid w:val="0016160B"/>
    <w:rsid w:val="0016282C"/>
    <w:rsid w:val="0016528F"/>
    <w:rsid w:val="001656F9"/>
    <w:rsid w:val="00165DFA"/>
    <w:rsid w:val="00167318"/>
    <w:rsid w:val="00167784"/>
    <w:rsid w:val="00167B18"/>
    <w:rsid w:val="0017025C"/>
    <w:rsid w:val="00172920"/>
    <w:rsid w:val="00172D75"/>
    <w:rsid w:val="001771C8"/>
    <w:rsid w:val="00177DE0"/>
    <w:rsid w:val="00177FA2"/>
    <w:rsid w:val="001804C3"/>
    <w:rsid w:val="00181BAC"/>
    <w:rsid w:val="001822C5"/>
    <w:rsid w:val="00183026"/>
    <w:rsid w:val="001830D8"/>
    <w:rsid w:val="00185567"/>
    <w:rsid w:val="00187B07"/>
    <w:rsid w:val="00187D8C"/>
    <w:rsid w:val="001914F5"/>
    <w:rsid w:val="00191B0A"/>
    <w:rsid w:val="00191CEE"/>
    <w:rsid w:val="00191F9A"/>
    <w:rsid w:val="0019297B"/>
    <w:rsid w:val="001938B6"/>
    <w:rsid w:val="0019712F"/>
    <w:rsid w:val="00197E78"/>
    <w:rsid w:val="001A0072"/>
    <w:rsid w:val="001A0EA3"/>
    <w:rsid w:val="001A23F6"/>
    <w:rsid w:val="001A3C98"/>
    <w:rsid w:val="001A4DB6"/>
    <w:rsid w:val="001A5232"/>
    <w:rsid w:val="001A6B39"/>
    <w:rsid w:val="001A7D92"/>
    <w:rsid w:val="001B03C3"/>
    <w:rsid w:val="001B18B0"/>
    <w:rsid w:val="001B2E6E"/>
    <w:rsid w:val="001B2FDF"/>
    <w:rsid w:val="001B4795"/>
    <w:rsid w:val="001B56AF"/>
    <w:rsid w:val="001B56ED"/>
    <w:rsid w:val="001B6377"/>
    <w:rsid w:val="001B668F"/>
    <w:rsid w:val="001C02A9"/>
    <w:rsid w:val="001C0FC1"/>
    <w:rsid w:val="001C1509"/>
    <w:rsid w:val="001C18BB"/>
    <w:rsid w:val="001C198C"/>
    <w:rsid w:val="001C2E1F"/>
    <w:rsid w:val="001C2F9F"/>
    <w:rsid w:val="001C7B34"/>
    <w:rsid w:val="001D07AC"/>
    <w:rsid w:val="001D1227"/>
    <w:rsid w:val="001D1A66"/>
    <w:rsid w:val="001D2241"/>
    <w:rsid w:val="001D2661"/>
    <w:rsid w:val="001D2FCC"/>
    <w:rsid w:val="001D3684"/>
    <w:rsid w:val="001D534D"/>
    <w:rsid w:val="001D6EA2"/>
    <w:rsid w:val="001D70FE"/>
    <w:rsid w:val="001D7D73"/>
    <w:rsid w:val="001D7FAF"/>
    <w:rsid w:val="001E05FB"/>
    <w:rsid w:val="001E0AC3"/>
    <w:rsid w:val="001E1E6A"/>
    <w:rsid w:val="001E1F88"/>
    <w:rsid w:val="001E2784"/>
    <w:rsid w:val="001E2850"/>
    <w:rsid w:val="001E2A52"/>
    <w:rsid w:val="001E2E89"/>
    <w:rsid w:val="001E3FC7"/>
    <w:rsid w:val="001E486D"/>
    <w:rsid w:val="001E5425"/>
    <w:rsid w:val="001E551A"/>
    <w:rsid w:val="001E5D46"/>
    <w:rsid w:val="001E6736"/>
    <w:rsid w:val="001E73B8"/>
    <w:rsid w:val="001E7DE1"/>
    <w:rsid w:val="001E7DFE"/>
    <w:rsid w:val="001E7FF5"/>
    <w:rsid w:val="001F0181"/>
    <w:rsid w:val="001F0A70"/>
    <w:rsid w:val="001F0BD1"/>
    <w:rsid w:val="001F1FA7"/>
    <w:rsid w:val="001F2C69"/>
    <w:rsid w:val="001F3189"/>
    <w:rsid w:val="001F4272"/>
    <w:rsid w:val="001F4764"/>
    <w:rsid w:val="001F7AF6"/>
    <w:rsid w:val="001F7F64"/>
    <w:rsid w:val="00200246"/>
    <w:rsid w:val="00201031"/>
    <w:rsid w:val="00202108"/>
    <w:rsid w:val="00203693"/>
    <w:rsid w:val="0020452E"/>
    <w:rsid w:val="0020606B"/>
    <w:rsid w:val="0020659D"/>
    <w:rsid w:val="00206773"/>
    <w:rsid w:val="00213C70"/>
    <w:rsid w:val="00213D29"/>
    <w:rsid w:val="0021438C"/>
    <w:rsid w:val="0021512B"/>
    <w:rsid w:val="00215AC6"/>
    <w:rsid w:val="00217F76"/>
    <w:rsid w:val="00221996"/>
    <w:rsid w:val="00221FA3"/>
    <w:rsid w:val="00223A32"/>
    <w:rsid w:val="00223DB1"/>
    <w:rsid w:val="00224D4F"/>
    <w:rsid w:val="0022513F"/>
    <w:rsid w:val="00226E11"/>
    <w:rsid w:val="00226FDB"/>
    <w:rsid w:val="00227E44"/>
    <w:rsid w:val="002314E4"/>
    <w:rsid w:val="00231599"/>
    <w:rsid w:val="0023311B"/>
    <w:rsid w:val="002339EF"/>
    <w:rsid w:val="00234248"/>
    <w:rsid w:val="00235087"/>
    <w:rsid w:val="00235090"/>
    <w:rsid w:val="0023662A"/>
    <w:rsid w:val="00237629"/>
    <w:rsid w:val="00240270"/>
    <w:rsid w:val="002402AF"/>
    <w:rsid w:val="002408EA"/>
    <w:rsid w:val="00241209"/>
    <w:rsid w:val="00243D2F"/>
    <w:rsid w:val="00244E71"/>
    <w:rsid w:val="00245208"/>
    <w:rsid w:val="002452BA"/>
    <w:rsid w:val="00245F0F"/>
    <w:rsid w:val="00245F72"/>
    <w:rsid w:val="00246991"/>
    <w:rsid w:val="00246F8A"/>
    <w:rsid w:val="00247141"/>
    <w:rsid w:val="002478FE"/>
    <w:rsid w:val="00250DAD"/>
    <w:rsid w:val="00251972"/>
    <w:rsid w:val="002528E2"/>
    <w:rsid w:val="00252EAD"/>
    <w:rsid w:val="00252FEC"/>
    <w:rsid w:val="00253020"/>
    <w:rsid w:val="0025322D"/>
    <w:rsid w:val="00253EFE"/>
    <w:rsid w:val="00255055"/>
    <w:rsid w:val="002559DF"/>
    <w:rsid w:val="00256079"/>
    <w:rsid w:val="00256914"/>
    <w:rsid w:val="00257F33"/>
    <w:rsid w:val="002604BB"/>
    <w:rsid w:val="00260B8B"/>
    <w:rsid w:val="00260E65"/>
    <w:rsid w:val="0026106E"/>
    <w:rsid w:val="00264AF2"/>
    <w:rsid w:val="00265259"/>
    <w:rsid w:val="0026753B"/>
    <w:rsid w:val="00267899"/>
    <w:rsid w:val="00272A8E"/>
    <w:rsid w:val="00272C2E"/>
    <w:rsid w:val="002730F1"/>
    <w:rsid w:val="00274AA1"/>
    <w:rsid w:val="00275A29"/>
    <w:rsid w:val="00275E17"/>
    <w:rsid w:val="002763E3"/>
    <w:rsid w:val="00281D6D"/>
    <w:rsid w:val="00282657"/>
    <w:rsid w:val="002827FF"/>
    <w:rsid w:val="00282C2A"/>
    <w:rsid w:val="002831E1"/>
    <w:rsid w:val="00283727"/>
    <w:rsid w:val="00283CAD"/>
    <w:rsid w:val="00287BA2"/>
    <w:rsid w:val="00287BBF"/>
    <w:rsid w:val="00291A88"/>
    <w:rsid w:val="00291B07"/>
    <w:rsid w:val="00291B2A"/>
    <w:rsid w:val="00292973"/>
    <w:rsid w:val="00293184"/>
    <w:rsid w:val="00296C3D"/>
    <w:rsid w:val="002A0715"/>
    <w:rsid w:val="002A0EE2"/>
    <w:rsid w:val="002A184D"/>
    <w:rsid w:val="002A3032"/>
    <w:rsid w:val="002A3FDC"/>
    <w:rsid w:val="002A42AC"/>
    <w:rsid w:val="002A5804"/>
    <w:rsid w:val="002A58E7"/>
    <w:rsid w:val="002A5A66"/>
    <w:rsid w:val="002A7503"/>
    <w:rsid w:val="002B054A"/>
    <w:rsid w:val="002B0F5C"/>
    <w:rsid w:val="002B22BF"/>
    <w:rsid w:val="002B2CB9"/>
    <w:rsid w:val="002B2E60"/>
    <w:rsid w:val="002B3614"/>
    <w:rsid w:val="002B3CEB"/>
    <w:rsid w:val="002B5C41"/>
    <w:rsid w:val="002B69CD"/>
    <w:rsid w:val="002B7AF7"/>
    <w:rsid w:val="002B7EAB"/>
    <w:rsid w:val="002C073B"/>
    <w:rsid w:val="002C1BAD"/>
    <w:rsid w:val="002C44DC"/>
    <w:rsid w:val="002C4A63"/>
    <w:rsid w:val="002C4DF6"/>
    <w:rsid w:val="002C6695"/>
    <w:rsid w:val="002C6DE1"/>
    <w:rsid w:val="002C73F2"/>
    <w:rsid w:val="002C7596"/>
    <w:rsid w:val="002D03D3"/>
    <w:rsid w:val="002D09E5"/>
    <w:rsid w:val="002D1A6B"/>
    <w:rsid w:val="002D20C9"/>
    <w:rsid w:val="002D3BF4"/>
    <w:rsid w:val="002D49AC"/>
    <w:rsid w:val="002D505F"/>
    <w:rsid w:val="002D5312"/>
    <w:rsid w:val="002D5FF3"/>
    <w:rsid w:val="002D61E5"/>
    <w:rsid w:val="002D6C8A"/>
    <w:rsid w:val="002D6E42"/>
    <w:rsid w:val="002D71AF"/>
    <w:rsid w:val="002D784A"/>
    <w:rsid w:val="002E073D"/>
    <w:rsid w:val="002E1637"/>
    <w:rsid w:val="002E1A48"/>
    <w:rsid w:val="002E252E"/>
    <w:rsid w:val="002E3DFB"/>
    <w:rsid w:val="002E549C"/>
    <w:rsid w:val="002E55EF"/>
    <w:rsid w:val="002E6E54"/>
    <w:rsid w:val="002F0CC8"/>
    <w:rsid w:val="002F249B"/>
    <w:rsid w:val="002F26B6"/>
    <w:rsid w:val="002F2B33"/>
    <w:rsid w:val="002F2CE6"/>
    <w:rsid w:val="002F32F2"/>
    <w:rsid w:val="002F3CF8"/>
    <w:rsid w:val="002F4CDE"/>
    <w:rsid w:val="002F587F"/>
    <w:rsid w:val="002F5A25"/>
    <w:rsid w:val="002F5F9A"/>
    <w:rsid w:val="002F7A43"/>
    <w:rsid w:val="00301919"/>
    <w:rsid w:val="00302CAE"/>
    <w:rsid w:val="00303752"/>
    <w:rsid w:val="003046CB"/>
    <w:rsid w:val="00304ED8"/>
    <w:rsid w:val="003053A0"/>
    <w:rsid w:val="00305B8A"/>
    <w:rsid w:val="00305BF7"/>
    <w:rsid w:val="00306BC5"/>
    <w:rsid w:val="00310203"/>
    <w:rsid w:val="003118AA"/>
    <w:rsid w:val="00311C86"/>
    <w:rsid w:val="003128E3"/>
    <w:rsid w:val="0031342E"/>
    <w:rsid w:val="003143BF"/>
    <w:rsid w:val="00314B5D"/>
    <w:rsid w:val="00314BB2"/>
    <w:rsid w:val="00316956"/>
    <w:rsid w:val="00316BEE"/>
    <w:rsid w:val="00316E83"/>
    <w:rsid w:val="00316ECF"/>
    <w:rsid w:val="003171A9"/>
    <w:rsid w:val="00317AAE"/>
    <w:rsid w:val="00320274"/>
    <w:rsid w:val="0032072F"/>
    <w:rsid w:val="00321F9C"/>
    <w:rsid w:val="00322377"/>
    <w:rsid w:val="00323026"/>
    <w:rsid w:val="00323BE9"/>
    <w:rsid w:val="0032508F"/>
    <w:rsid w:val="00326A49"/>
    <w:rsid w:val="003271C1"/>
    <w:rsid w:val="00327347"/>
    <w:rsid w:val="00331AC6"/>
    <w:rsid w:val="00331E36"/>
    <w:rsid w:val="00332481"/>
    <w:rsid w:val="00332535"/>
    <w:rsid w:val="003341A9"/>
    <w:rsid w:val="00336386"/>
    <w:rsid w:val="00336911"/>
    <w:rsid w:val="00340AAD"/>
    <w:rsid w:val="00340BA1"/>
    <w:rsid w:val="00341501"/>
    <w:rsid w:val="003421E2"/>
    <w:rsid w:val="00342FAD"/>
    <w:rsid w:val="00343204"/>
    <w:rsid w:val="0035164E"/>
    <w:rsid w:val="00352753"/>
    <w:rsid w:val="00352EDE"/>
    <w:rsid w:val="0035525E"/>
    <w:rsid w:val="00360681"/>
    <w:rsid w:val="00361291"/>
    <w:rsid w:val="0036133B"/>
    <w:rsid w:val="00361983"/>
    <w:rsid w:val="003647EB"/>
    <w:rsid w:val="00365341"/>
    <w:rsid w:val="00365F49"/>
    <w:rsid w:val="00366093"/>
    <w:rsid w:val="00370B6B"/>
    <w:rsid w:val="00370BD3"/>
    <w:rsid w:val="00373CFA"/>
    <w:rsid w:val="00374404"/>
    <w:rsid w:val="0037449F"/>
    <w:rsid w:val="00374A5A"/>
    <w:rsid w:val="00374C30"/>
    <w:rsid w:val="00377B7E"/>
    <w:rsid w:val="00381786"/>
    <w:rsid w:val="00382803"/>
    <w:rsid w:val="00382D0A"/>
    <w:rsid w:val="00384CE4"/>
    <w:rsid w:val="00385D9B"/>
    <w:rsid w:val="00385EE2"/>
    <w:rsid w:val="003913E8"/>
    <w:rsid w:val="0039296C"/>
    <w:rsid w:val="00392B40"/>
    <w:rsid w:val="003944AB"/>
    <w:rsid w:val="00394546"/>
    <w:rsid w:val="00394777"/>
    <w:rsid w:val="003947C4"/>
    <w:rsid w:val="003948B4"/>
    <w:rsid w:val="00395D9D"/>
    <w:rsid w:val="0039788A"/>
    <w:rsid w:val="003A0F1E"/>
    <w:rsid w:val="003A0FF9"/>
    <w:rsid w:val="003A12EC"/>
    <w:rsid w:val="003A2679"/>
    <w:rsid w:val="003A271B"/>
    <w:rsid w:val="003A34AF"/>
    <w:rsid w:val="003A4146"/>
    <w:rsid w:val="003A4BB1"/>
    <w:rsid w:val="003A6561"/>
    <w:rsid w:val="003A76BB"/>
    <w:rsid w:val="003B13A6"/>
    <w:rsid w:val="003B217A"/>
    <w:rsid w:val="003B23B6"/>
    <w:rsid w:val="003B3721"/>
    <w:rsid w:val="003B613D"/>
    <w:rsid w:val="003B6419"/>
    <w:rsid w:val="003C1A15"/>
    <w:rsid w:val="003C1AB2"/>
    <w:rsid w:val="003C206E"/>
    <w:rsid w:val="003C20CD"/>
    <w:rsid w:val="003C25E8"/>
    <w:rsid w:val="003C3885"/>
    <w:rsid w:val="003C470F"/>
    <w:rsid w:val="003C48A7"/>
    <w:rsid w:val="003C666E"/>
    <w:rsid w:val="003C6FD5"/>
    <w:rsid w:val="003D0553"/>
    <w:rsid w:val="003D2265"/>
    <w:rsid w:val="003D24C6"/>
    <w:rsid w:val="003D6324"/>
    <w:rsid w:val="003E06AE"/>
    <w:rsid w:val="003E072C"/>
    <w:rsid w:val="003E0C93"/>
    <w:rsid w:val="003E11F9"/>
    <w:rsid w:val="003E1D19"/>
    <w:rsid w:val="003E25A4"/>
    <w:rsid w:val="003E2E98"/>
    <w:rsid w:val="003E366F"/>
    <w:rsid w:val="003E3AF9"/>
    <w:rsid w:val="003E465A"/>
    <w:rsid w:val="003E6711"/>
    <w:rsid w:val="003E7D25"/>
    <w:rsid w:val="003F00F3"/>
    <w:rsid w:val="003F0951"/>
    <w:rsid w:val="003F0D32"/>
    <w:rsid w:val="003F11F1"/>
    <w:rsid w:val="003F2855"/>
    <w:rsid w:val="003F3233"/>
    <w:rsid w:val="003F3421"/>
    <w:rsid w:val="003F3FEF"/>
    <w:rsid w:val="003F5978"/>
    <w:rsid w:val="003F6710"/>
    <w:rsid w:val="003F7579"/>
    <w:rsid w:val="003F7589"/>
    <w:rsid w:val="004000BD"/>
    <w:rsid w:val="004004E7"/>
    <w:rsid w:val="004010D3"/>
    <w:rsid w:val="004012E0"/>
    <w:rsid w:val="004012E8"/>
    <w:rsid w:val="00401382"/>
    <w:rsid w:val="00403408"/>
    <w:rsid w:val="004034DC"/>
    <w:rsid w:val="004037FF"/>
    <w:rsid w:val="004045C4"/>
    <w:rsid w:val="00404B98"/>
    <w:rsid w:val="00404FBE"/>
    <w:rsid w:val="00405126"/>
    <w:rsid w:val="004067DD"/>
    <w:rsid w:val="00406BD1"/>
    <w:rsid w:val="00407763"/>
    <w:rsid w:val="0040789A"/>
    <w:rsid w:val="0041003C"/>
    <w:rsid w:val="00411946"/>
    <w:rsid w:val="00411F4F"/>
    <w:rsid w:val="004129FC"/>
    <w:rsid w:val="004146EE"/>
    <w:rsid w:val="00414792"/>
    <w:rsid w:val="00415519"/>
    <w:rsid w:val="00415661"/>
    <w:rsid w:val="00415855"/>
    <w:rsid w:val="00415D7B"/>
    <w:rsid w:val="00416068"/>
    <w:rsid w:val="004163C8"/>
    <w:rsid w:val="004167CC"/>
    <w:rsid w:val="00416AD2"/>
    <w:rsid w:val="00417CAD"/>
    <w:rsid w:val="00420984"/>
    <w:rsid w:val="00421743"/>
    <w:rsid w:val="00422CDF"/>
    <w:rsid w:val="0042506C"/>
    <w:rsid w:val="00425402"/>
    <w:rsid w:val="00426118"/>
    <w:rsid w:val="00426D17"/>
    <w:rsid w:val="00427DE1"/>
    <w:rsid w:val="004304AD"/>
    <w:rsid w:val="004307BC"/>
    <w:rsid w:val="00431666"/>
    <w:rsid w:val="00431E66"/>
    <w:rsid w:val="00434707"/>
    <w:rsid w:val="00435074"/>
    <w:rsid w:val="004358BE"/>
    <w:rsid w:val="00435DF0"/>
    <w:rsid w:val="00435FFE"/>
    <w:rsid w:val="004403B6"/>
    <w:rsid w:val="00440C79"/>
    <w:rsid w:val="00441FDA"/>
    <w:rsid w:val="0044205E"/>
    <w:rsid w:val="00442AC1"/>
    <w:rsid w:val="00443284"/>
    <w:rsid w:val="00443541"/>
    <w:rsid w:val="0044395C"/>
    <w:rsid w:val="0044415A"/>
    <w:rsid w:val="00444254"/>
    <w:rsid w:val="00445364"/>
    <w:rsid w:val="00445CE9"/>
    <w:rsid w:val="00446270"/>
    <w:rsid w:val="00446B45"/>
    <w:rsid w:val="00446E11"/>
    <w:rsid w:val="004472FF"/>
    <w:rsid w:val="0045103B"/>
    <w:rsid w:val="004513B1"/>
    <w:rsid w:val="00452326"/>
    <w:rsid w:val="00452826"/>
    <w:rsid w:val="00452A6F"/>
    <w:rsid w:val="00453EF1"/>
    <w:rsid w:val="00454DB6"/>
    <w:rsid w:val="00455930"/>
    <w:rsid w:val="00455E88"/>
    <w:rsid w:val="0045615E"/>
    <w:rsid w:val="00456290"/>
    <w:rsid w:val="00456A63"/>
    <w:rsid w:val="004570E5"/>
    <w:rsid w:val="00457FC8"/>
    <w:rsid w:val="004609AE"/>
    <w:rsid w:val="004640FD"/>
    <w:rsid w:val="00467952"/>
    <w:rsid w:val="00467E36"/>
    <w:rsid w:val="00467FF4"/>
    <w:rsid w:val="00471D55"/>
    <w:rsid w:val="004743F0"/>
    <w:rsid w:val="00475226"/>
    <w:rsid w:val="00475B51"/>
    <w:rsid w:val="00476125"/>
    <w:rsid w:val="00477F0E"/>
    <w:rsid w:val="0048078F"/>
    <w:rsid w:val="00481E48"/>
    <w:rsid w:val="00482F73"/>
    <w:rsid w:val="00484226"/>
    <w:rsid w:val="00484569"/>
    <w:rsid w:val="00486045"/>
    <w:rsid w:val="004873C8"/>
    <w:rsid w:val="00487D74"/>
    <w:rsid w:val="004903C4"/>
    <w:rsid w:val="00490B1E"/>
    <w:rsid w:val="00490BBC"/>
    <w:rsid w:val="0049206E"/>
    <w:rsid w:val="0049349C"/>
    <w:rsid w:val="004949BD"/>
    <w:rsid w:val="00495B15"/>
    <w:rsid w:val="0049666B"/>
    <w:rsid w:val="00496860"/>
    <w:rsid w:val="004974B4"/>
    <w:rsid w:val="00497A74"/>
    <w:rsid w:val="004A2330"/>
    <w:rsid w:val="004A289D"/>
    <w:rsid w:val="004A28FD"/>
    <w:rsid w:val="004A3106"/>
    <w:rsid w:val="004A3416"/>
    <w:rsid w:val="004A424E"/>
    <w:rsid w:val="004A7673"/>
    <w:rsid w:val="004A7A8C"/>
    <w:rsid w:val="004B1D7A"/>
    <w:rsid w:val="004B1E46"/>
    <w:rsid w:val="004B3883"/>
    <w:rsid w:val="004B3A4D"/>
    <w:rsid w:val="004B46E3"/>
    <w:rsid w:val="004B5412"/>
    <w:rsid w:val="004B5A63"/>
    <w:rsid w:val="004B5A74"/>
    <w:rsid w:val="004B5C3C"/>
    <w:rsid w:val="004B7197"/>
    <w:rsid w:val="004C34E1"/>
    <w:rsid w:val="004C6170"/>
    <w:rsid w:val="004C6CCE"/>
    <w:rsid w:val="004C7879"/>
    <w:rsid w:val="004C7AB4"/>
    <w:rsid w:val="004C7ECE"/>
    <w:rsid w:val="004D1533"/>
    <w:rsid w:val="004D7468"/>
    <w:rsid w:val="004D78C4"/>
    <w:rsid w:val="004D7BAB"/>
    <w:rsid w:val="004E08E5"/>
    <w:rsid w:val="004E0A28"/>
    <w:rsid w:val="004E1EA6"/>
    <w:rsid w:val="004E2102"/>
    <w:rsid w:val="004E339B"/>
    <w:rsid w:val="004E38E3"/>
    <w:rsid w:val="004E3DD0"/>
    <w:rsid w:val="004E45F7"/>
    <w:rsid w:val="004E603E"/>
    <w:rsid w:val="004E6FDF"/>
    <w:rsid w:val="004E7108"/>
    <w:rsid w:val="004E7287"/>
    <w:rsid w:val="004E764C"/>
    <w:rsid w:val="004E7FDC"/>
    <w:rsid w:val="004F17D2"/>
    <w:rsid w:val="004F1ED6"/>
    <w:rsid w:val="004F3133"/>
    <w:rsid w:val="004F48B4"/>
    <w:rsid w:val="004F53CA"/>
    <w:rsid w:val="004F7283"/>
    <w:rsid w:val="004F74AE"/>
    <w:rsid w:val="004F7CED"/>
    <w:rsid w:val="00500815"/>
    <w:rsid w:val="00502B1A"/>
    <w:rsid w:val="00505FEF"/>
    <w:rsid w:val="00507A7E"/>
    <w:rsid w:val="00507F58"/>
    <w:rsid w:val="00510D30"/>
    <w:rsid w:val="00514F77"/>
    <w:rsid w:val="00517854"/>
    <w:rsid w:val="00520FAD"/>
    <w:rsid w:val="005219DC"/>
    <w:rsid w:val="00523699"/>
    <w:rsid w:val="00525B44"/>
    <w:rsid w:val="00530436"/>
    <w:rsid w:val="0053118F"/>
    <w:rsid w:val="00531904"/>
    <w:rsid w:val="005326B8"/>
    <w:rsid w:val="00532A7F"/>
    <w:rsid w:val="00533313"/>
    <w:rsid w:val="005338AE"/>
    <w:rsid w:val="00533B92"/>
    <w:rsid w:val="0053434E"/>
    <w:rsid w:val="00534B37"/>
    <w:rsid w:val="005354A6"/>
    <w:rsid w:val="005357B1"/>
    <w:rsid w:val="00536B56"/>
    <w:rsid w:val="00540D0D"/>
    <w:rsid w:val="00542197"/>
    <w:rsid w:val="005421D2"/>
    <w:rsid w:val="00542369"/>
    <w:rsid w:val="0054460F"/>
    <w:rsid w:val="0054624C"/>
    <w:rsid w:val="00547A10"/>
    <w:rsid w:val="00547D74"/>
    <w:rsid w:val="00550540"/>
    <w:rsid w:val="00551826"/>
    <w:rsid w:val="00551B61"/>
    <w:rsid w:val="0055356E"/>
    <w:rsid w:val="00553EB5"/>
    <w:rsid w:val="005541DB"/>
    <w:rsid w:val="005557E9"/>
    <w:rsid w:val="00555881"/>
    <w:rsid w:val="00555C9E"/>
    <w:rsid w:val="00555D89"/>
    <w:rsid w:val="00565EFA"/>
    <w:rsid w:val="005677CE"/>
    <w:rsid w:val="00567B4F"/>
    <w:rsid w:val="0057189A"/>
    <w:rsid w:val="005718C0"/>
    <w:rsid w:val="00571B39"/>
    <w:rsid w:val="00573300"/>
    <w:rsid w:val="00573D25"/>
    <w:rsid w:val="005753E8"/>
    <w:rsid w:val="00576C71"/>
    <w:rsid w:val="005776A4"/>
    <w:rsid w:val="00580B9D"/>
    <w:rsid w:val="00580C7F"/>
    <w:rsid w:val="00581ECE"/>
    <w:rsid w:val="00581FC1"/>
    <w:rsid w:val="00582426"/>
    <w:rsid w:val="00582AE7"/>
    <w:rsid w:val="00582FC9"/>
    <w:rsid w:val="00583C1D"/>
    <w:rsid w:val="005868AC"/>
    <w:rsid w:val="0059038B"/>
    <w:rsid w:val="0059066A"/>
    <w:rsid w:val="0059201A"/>
    <w:rsid w:val="00595214"/>
    <w:rsid w:val="0059580E"/>
    <w:rsid w:val="00595D99"/>
    <w:rsid w:val="00595E0A"/>
    <w:rsid w:val="00597A49"/>
    <w:rsid w:val="005A0357"/>
    <w:rsid w:val="005A0C09"/>
    <w:rsid w:val="005A0E6B"/>
    <w:rsid w:val="005A1B79"/>
    <w:rsid w:val="005A2160"/>
    <w:rsid w:val="005A2F31"/>
    <w:rsid w:val="005A2F86"/>
    <w:rsid w:val="005A4B2F"/>
    <w:rsid w:val="005A4D89"/>
    <w:rsid w:val="005A616F"/>
    <w:rsid w:val="005A61C1"/>
    <w:rsid w:val="005A6E7C"/>
    <w:rsid w:val="005B39FB"/>
    <w:rsid w:val="005B4847"/>
    <w:rsid w:val="005B4920"/>
    <w:rsid w:val="005B578B"/>
    <w:rsid w:val="005B7E6F"/>
    <w:rsid w:val="005C049B"/>
    <w:rsid w:val="005C0FD1"/>
    <w:rsid w:val="005C1A42"/>
    <w:rsid w:val="005C1E19"/>
    <w:rsid w:val="005C3B19"/>
    <w:rsid w:val="005C4352"/>
    <w:rsid w:val="005C4C9E"/>
    <w:rsid w:val="005C6EA2"/>
    <w:rsid w:val="005D055D"/>
    <w:rsid w:val="005D0C27"/>
    <w:rsid w:val="005D0C2E"/>
    <w:rsid w:val="005D1129"/>
    <w:rsid w:val="005D5615"/>
    <w:rsid w:val="005D5CA6"/>
    <w:rsid w:val="005D64B8"/>
    <w:rsid w:val="005D772A"/>
    <w:rsid w:val="005D7838"/>
    <w:rsid w:val="005E18D2"/>
    <w:rsid w:val="005E24C2"/>
    <w:rsid w:val="005E2B96"/>
    <w:rsid w:val="005E46A9"/>
    <w:rsid w:val="005E4911"/>
    <w:rsid w:val="005E4C67"/>
    <w:rsid w:val="005E583B"/>
    <w:rsid w:val="005E6796"/>
    <w:rsid w:val="005E6C2E"/>
    <w:rsid w:val="005E76F6"/>
    <w:rsid w:val="005E789F"/>
    <w:rsid w:val="005F1899"/>
    <w:rsid w:val="005F2CFB"/>
    <w:rsid w:val="005F2DAD"/>
    <w:rsid w:val="005F379E"/>
    <w:rsid w:val="005F4D9A"/>
    <w:rsid w:val="005F6D1B"/>
    <w:rsid w:val="005F6FFA"/>
    <w:rsid w:val="005F7C80"/>
    <w:rsid w:val="005F7CB0"/>
    <w:rsid w:val="00600291"/>
    <w:rsid w:val="00601267"/>
    <w:rsid w:val="0060136F"/>
    <w:rsid w:val="00604267"/>
    <w:rsid w:val="00605453"/>
    <w:rsid w:val="006074C9"/>
    <w:rsid w:val="00607C68"/>
    <w:rsid w:val="0061348E"/>
    <w:rsid w:val="006137CA"/>
    <w:rsid w:val="00613895"/>
    <w:rsid w:val="00613A0D"/>
    <w:rsid w:val="006167C5"/>
    <w:rsid w:val="00616F33"/>
    <w:rsid w:val="00617081"/>
    <w:rsid w:val="00621475"/>
    <w:rsid w:val="00622C52"/>
    <w:rsid w:val="00623B07"/>
    <w:rsid w:val="00623ED0"/>
    <w:rsid w:val="006250D8"/>
    <w:rsid w:val="0062712F"/>
    <w:rsid w:val="0062794A"/>
    <w:rsid w:val="006326AD"/>
    <w:rsid w:val="00634F67"/>
    <w:rsid w:val="00635725"/>
    <w:rsid w:val="0063629A"/>
    <w:rsid w:val="006371D4"/>
    <w:rsid w:val="00637E7B"/>
    <w:rsid w:val="00640A56"/>
    <w:rsid w:val="006413FF"/>
    <w:rsid w:val="006432C6"/>
    <w:rsid w:val="00644FE9"/>
    <w:rsid w:val="00646BCB"/>
    <w:rsid w:val="00646F74"/>
    <w:rsid w:val="00650505"/>
    <w:rsid w:val="0065058D"/>
    <w:rsid w:val="00650EB3"/>
    <w:rsid w:val="0065173A"/>
    <w:rsid w:val="00652460"/>
    <w:rsid w:val="00652A63"/>
    <w:rsid w:val="0065466E"/>
    <w:rsid w:val="00654FAF"/>
    <w:rsid w:val="0065581D"/>
    <w:rsid w:val="00655953"/>
    <w:rsid w:val="00655FCA"/>
    <w:rsid w:val="00656C0C"/>
    <w:rsid w:val="00657904"/>
    <w:rsid w:val="00660709"/>
    <w:rsid w:val="00662213"/>
    <w:rsid w:val="00662503"/>
    <w:rsid w:val="00663580"/>
    <w:rsid w:val="006649A8"/>
    <w:rsid w:val="00664EC8"/>
    <w:rsid w:val="006651F9"/>
    <w:rsid w:val="00667D40"/>
    <w:rsid w:val="00667EFE"/>
    <w:rsid w:val="00672A89"/>
    <w:rsid w:val="006733D3"/>
    <w:rsid w:val="006733F4"/>
    <w:rsid w:val="00673A1B"/>
    <w:rsid w:val="00674972"/>
    <w:rsid w:val="00675D32"/>
    <w:rsid w:val="00676ECE"/>
    <w:rsid w:val="00677566"/>
    <w:rsid w:val="00677598"/>
    <w:rsid w:val="00677AFE"/>
    <w:rsid w:val="00677B77"/>
    <w:rsid w:val="006805D8"/>
    <w:rsid w:val="00680D95"/>
    <w:rsid w:val="00680DF5"/>
    <w:rsid w:val="006818D0"/>
    <w:rsid w:val="00682D84"/>
    <w:rsid w:val="006834C1"/>
    <w:rsid w:val="00683B92"/>
    <w:rsid w:val="00683CDF"/>
    <w:rsid w:val="006850F6"/>
    <w:rsid w:val="00686B20"/>
    <w:rsid w:val="00686FD3"/>
    <w:rsid w:val="00687415"/>
    <w:rsid w:val="00687535"/>
    <w:rsid w:val="00687649"/>
    <w:rsid w:val="00690088"/>
    <w:rsid w:val="006919F9"/>
    <w:rsid w:val="00691C59"/>
    <w:rsid w:val="00692489"/>
    <w:rsid w:val="00692B74"/>
    <w:rsid w:val="00692BBF"/>
    <w:rsid w:val="00693C1A"/>
    <w:rsid w:val="00694629"/>
    <w:rsid w:val="0069628F"/>
    <w:rsid w:val="00697822"/>
    <w:rsid w:val="006A1150"/>
    <w:rsid w:val="006A1332"/>
    <w:rsid w:val="006A40D5"/>
    <w:rsid w:val="006A46FF"/>
    <w:rsid w:val="006A4B1E"/>
    <w:rsid w:val="006A51F4"/>
    <w:rsid w:val="006A5831"/>
    <w:rsid w:val="006A7582"/>
    <w:rsid w:val="006B1B42"/>
    <w:rsid w:val="006B1C65"/>
    <w:rsid w:val="006B2A6F"/>
    <w:rsid w:val="006B3019"/>
    <w:rsid w:val="006B33F8"/>
    <w:rsid w:val="006B3730"/>
    <w:rsid w:val="006B48A0"/>
    <w:rsid w:val="006B4A9B"/>
    <w:rsid w:val="006B4DA7"/>
    <w:rsid w:val="006B5808"/>
    <w:rsid w:val="006B6470"/>
    <w:rsid w:val="006B6C99"/>
    <w:rsid w:val="006C1550"/>
    <w:rsid w:val="006C2486"/>
    <w:rsid w:val="006C4387"/>
    <w:rsid w:val="006C48CD"/>
    <w:rsid w:val="006C55F9"/>
    <w:rsid w:val="006C5831"/>
    <w:rsid w:val="006C61CD"/>
    <w:rsid w:val="006C6CF3"/>
    <w:rsid w:val="006D023D"/>
    <w:rsid w:val="006D28F9"/>
    <w:rsid w:val="006D381E"/>
    <w:rsid w:val="006D3826"/>
    <w:rsid w:val="006D44C8"/>
    <w:rsid w:val="006D4A03"/>
    <w:rsid w:val="006D4B6C"/>
    <w:rsid w:val="006D50EA"/>
    <w:rsid w:val="006D7990"/>
    <w:rsid w:val="006E2015"/>
    <w:rsid w:val="006E2450"/>
    <w:rsid w:val="006E3A0B"/>
    <w:rsid w:val="006E3E3A"/>
    <w:rsid w:val="006E465E"/>
    <w:rsid w:val="006E5D7E"/>
    <w:rsid w:val="006E68DA"/>
    <w:rsid w:val="006E726D"/>
    <w:rsid w:val="006E7435"/>
    <w:rsid w:val="006F1141"/>
    <w:rsid w:val="006F13B7"/>
    <w:rsid w:val="006F1903"/>
    <w:rsid w:val="006F1C50"/>
    <w:rsid w:val="006F3926"/>
    <w:rsid w:val="006F3F33"/>
    <w:rsid w:val="006F427F"/>
    <w:rsid w:val="006F4EFD"/>
    <w:rsid w:val="006F504B"/>
    <w:rsid w:val="006F732A"/>
    <w:rsid w:val="006F73FF"/>
    <w:rsid w:val="007014E9"/>
    <w:rsid w:val="00701DA3"/>
    <w:rsid w:val="007025F8"/>
    <w:rsid w:val="0070425B"/>
    <w:rsid w:val="0070552F"/>
    <w:rsid w:val="00705E91"/>
    <w:rsid w:val="00707E37"/>
    <w:rsid w:val="0071063F"/>
    <w:rsid w:val="007110EB"/>
    <w:rsid w:val="00711DC2"/>
    <w:rsid w:val="0071266B"/>
    <w:rsid w:val="00714647"/>
    <w:rsid w:val="007148E2"/>
    <w:rsid w:val="00714CB1"/>
    <w:rsid w:val="00715410"/>
    <w:rsid w:val="00720031"/>
    <w:rsid w:val="0072131A"/>
    <w:rsid w:val="00722B02"/>
    <w:rsid w:val="00722B72"/>
    <w:rsid w:val="00722CDB"/>
    <w:rsid w:val="00722FB0"/>
    <w:rsid w:val="00725DF9"/>
    <w:rsid w:val="00725F8B"/>
    <w:rsid w:val="0073079C"/>
    <w:rsid w:val="00730E12"/>
    <w:rsid w:val="007325D1"/>
    <w:rsid w:val="007327AF"/>
    <w:rsid w:val="00733067"/>
    <w:rsid w:val="00734304"/>
    <w:rsid w:val="0073696C"/>
    <w:rsid w:val="00737322"/>
    <w:rsid w:val="00737F1E"/>
    <w:rsid w:val="007411C4"/>
    <w:rsid w:val="00741577"/>
    <w:rsid w:val="00741999"/>
    <w:rsid w:val="007423D8"/>
    <w:rsid w:val="00743228"/>
    <w:rsid w:val="00743930"/>
    <w:rsid w:val="00744C5C"/>
    <w:rsid w:val="007451FE"/>
    <w:rsid w:val="00745BCE"/>
    <w:rsid w:val="007462D0"/>
    <w:rsid w:val="007468BA"/>
    <w:rsid w:val="00746D47"/>
    <w:rsid w:val="00751204"/>
    <w:rsid w:val="00752FB8"/>
    <w:rsid w:val="00754957"/>
    <w:rsid w:val="0075519F"/>
    <w:rsid w:val="00755201"/>
    <w:rsid w:val="00755CB4"/>
    <w:rsid w:val="00755F6B"/>
    <w:rsid w:val="00756EEC"/>
    <w:rsid w:val="00757369"/>
    <w:rsid w:val="00760BE2"/>
    <w:rsid w:val="00761B80"/>
    <w:rsid w:val="00762631"/>
    <w:rsid w:val="00763E9A"/>
    <w:rsid w:val="00764621"/>
    <w:rsid w:val="00766879"/>
    <w:rsid w:val="00771397"/>
    <w:rsid w:val="00772157"/>
    <w:rsid w:val="00773B51"/>
    <w:rsid w:val="00774312"/>
    <w:rsid w:val="00774E56"/>
    <w:rsid w:val="007752FE"/>
    <w:rsid w:val="00780633"/>
    <w:rsid w:val="00780F39"/>
    <w:rsid w:val="00784CAA"/>
    <w:rsid w:val="00784D02"/>
    <w:rsid w:val="00785607"/>
    <w:rsid w:val="00785A1F"/>
    <w:rsid w:val="00785A5C"/>
    <w:rsid w:val="007874CD"/>
    <w:rsid w:val="00787C09"/>
    <w:rsid w:val="00791080"/>
    <w:rsid w:val="007911EC"/>
    <w:rsid w:val="0079146F"/>
    <w:rsid w:val="00791E91"/>
    <w:rsid w:val="00791EBD"/>
    <w:rsid w:val="007922A6"/>
    <w:rsid w:val="00792D21"/>
    <w:rsid w:val="007932DC"/>
    <w:rsid w:val="00793E99"/>
    <w:rsid w:val="007942E0"/>
    <w:rsid w:val="007944BA"/>
    <w:rsid w:val="00795A24"/>
    <w:rsid w:val="007963B9"/>
    <w:rsid w:val="007963E7"/>
    <w:rsid w:val="007964AD"/>
    <w:rsid w:val="00797143"/>
    <w:rsid w:val="007A1683"/>
    <w:rsid w:val="007A5396"/>
    <w:rsid w:val="007A62E0"/>
    <w:rsid w:val="007A73D7"/>
    <w:rsid w:val="007B1A38"/>
    <w:rsid w:val="007B2241"/>
    <w:rsid w:val="007B2AC7"/>
    <w:rsid w:val="007B3115"/>
    <w:rsid w:val="007B6651"/>
    <w:rsid w:val="007C05EB"/>
    <w:rsid w:val="007C0F2A"/>
    <w:rsid w:val="007C1C11"/>
    <w:rsid w:val="007C232A"/>
    <w:rsid w:val="007C2B41"/>
    <w:rsid w:val="007C34AD"/>
    <w:rsid w:val="007C3CC8"/>
    <w:rsid w:val="007C517D"/>
    <w:rsid w:val="007D0455"/>
    <w:rsid w:val="007D1E83"/>
    <w:rsid w:val="007D2ACA"/>
    <w:rsid w:val="007D2ADC"/>
    <w:rsid w:val="007D4F2D"/>
    <w:rsid w:val="007D52A9"/>
    <w:rsid w:val="007D5769"/>
    <w:rsid w:val="007D579D"/>
    <w:rsid w:val="007D64FC"/>
    <w:rsid w:val="007D792A"/>
    <w:rsid w:val="007E151E"/>
    <w:rsid w:val="007E2924"/>
    <w:rsid w:val="007E2A3E"/>
    <w:rsid w:val="007E2D33"/>
    <w:rsid w:val="007E36B1"/>
    <w:rsid w:val="007E36E5"/>
    <w:rsid w:val="007E3DE5"/>
    <w:rsid w:val="007E49CD"/>
    <w:rsid w:val="007E4C27"/>
    <w:rsid w:val="007E4F45"/>
    <w:rsid w:val="007E55CA"/>
    <w:rsid w:val="007E59B9"/>
    <w:rsid w:val="007E6D8B"/>
    <w:rsid w:val="007F1212"/>
    <w:rsid w:val="007F1A2E"/>
    <w:rsid w:val="007F40A6"/>
    <w:rsid w:val="007F5276"/>
    <w:rsid w:val="007F5B3A"/>
    <w:rsid w:val="007F634C"/>
    <w:rsid w:val="007F6560"/>
    <w:rsid w:val="007F7332"/>
    <w:rsid w:val="007F7A44"/>
    <w:rsid w:val="008004E6"/>
    <w:rsid w:val="00800B51"/>
    <w:rsid w:val="00801839"/>
    <w:rsid w:val="008025FC"/>
    <w:rsid w:val="008034B8"/>
    <w:rsid w:val="00804011"/>
    <w:rsid w:val="00804FE6"/>
    <w:rsid w:val="008050F9"/>
    <w:rsid w:val="008056F0"/>
    <w:rsid w:val="00805CFE"/>
    <w:rsid w:val="0080656A"/>
    <w:rsid w:val="00810C12"/>
    <w:rsid w:val="00810CEE"/>
    <w:rsid w:val="00812BA7"/>
    <w:rsid w:val="00812FD8"/>
    <w:rsid w:val="008131D0"/>
    <w:rsid w:val="00814B5E"/>
    <w:rsid w:val="008154B2"/>
    <w:rsid w:val="00815C42"/>
    <w:rsid w:val="00817706"/>
    <w:rsid w:val="00817A5A"/>
    <w:rsid w:val="00817F91"/>
    <w:rsid w:val="00820BFE"/>
    <w:rsid w:val="00820F3C"/>
    <w:rsid w:val="00821291"/>
    <w:rsid w:val="00822B40"/>
    <w:rsid w:val="008233C5"/>
    <w:rsid w:val="008244D5"/>
    <w:rsid w:val="0082567C"/>
    <w:rsid w:val="00827173"/>
    <w:rsid w:val="00830492"/>
    <w:rsid w:val="00831839"/>
    <w:rsid w:val="00834380"/>
    <w:rsid w:val="008356E0"/>
    <w:rsid w:val="008368F4"/>
    <w:rsid w:val="008373A8"/>
    <w:rsid w:val="008373FC"/>
    <w:rsid w:val="008379BE"/>
    <w:rsid w:val="00842246"/>
    <w:rsid w:val="008424A8"/>
    <w:rsid w:val="00843440"/>
    <w:rsid w:val="0084393F"/>
    <w:rsid w:val="00844AA5"/>
    <w:rsid w:val="008451BE"/>
    <w:rsid w:val="008455BF"/>
    <w:rsid w:val="00850C56"/>
    <w:rsid w:val="00851322"/>
    <w:rsid w:val="00852338"/>
    <w:rsid w:val="00852C07"/>
    <w:rsid w:val="00852DDD"/>
    <w:rsid w:val="00853647"/>
    <w:rsid w:val="00855577"/>
    <w:rsid w:val="00855BD3"/>
    <w:rsid w:val="00856FB2"/>
    <w:rsid w:val="008570C5"/>
    <w:rsid w:val="00860DE6"/>
    <w:rsid w:val="0086263A"/>
    <w:rsid w:val="008626D1"/>
    <w:rsid w:val="00862F52"/>
    <w:rsid w:val="00863260"/>
    <w:rsid w:val="00863918"/>
    <w:rsid w:val="00863B64"/>
    <w:rsid w:val="00863E0C"/>
    <w:rsid w:val="008643D8"/>
    <w:rsid w:val="00865177"/>
    <w:rsid w:val="00865A2A"/>
    <w:rsid w:val="00865FD2"/>
    <w:rsid w:val="00866231"/>
    <w:rsid w:val="008665A8"/>
    <w:rsid w:val="00866808"/>
    <w:rsid w:val="00866894"/>
    <w:rsid w:val="00867DF9"/>
    <w:rsid w:val="008712EC"/>
    <w:rsid w:val="008721DD"/>
    <w:rsid w:val="00872540"/>
    <w:rsid w:val="00872D91"/>
    <w:rsid w:val="00872DD7"/>
    <w:rsid w:val="008735FF"/>
    <w:rsid w:val="00873929"/>
    <w:rsid w:val="00874B17"/>
    <w:rsid w:val="00875E41"/>
    <w:rsid w:val="00876678"/>
    <w:rsid w:val="00876A91"/>
    <w:rsid w:val="0087705C"/>
    <w:rsid w:val="00877F66"/>
    <w:rsid w:val="00880F78"/>
    <w:rsid w:val="00881E43"/>
    <w:rsid w:val="00882A20"/>
    <w:rsid w:val="00885E86"/>
    <w:rsid w:val="00885FEA"/>
    <w:rsid w:val="00887C14"/>
    <w:rsid w:val="008901F5"/>
    <w:rsid w:val="00890F3E"/>
    <w:rsid w:val="008915F4"/>
    <w:rsid w:val="008954C1"/>
    <w:rsid w:val="00895E47"/>
    <w:rsid w:val="008964F2"/>
    <w:rsid w:val="008965E2"/>
    <w:rsid w:val="00896769"/>
    <w:rsid w:val="00896A3A"/>
    <w:rsid w:val="00896A7D"/>
    <w:rsid w:val="00896E4C"/>
    <w:rsid w:val="008A0778"/>
    <w:rsid w:val="008A0C05"/>
    <w:rsid w:val="008A1028"/>
    <w:rsid w:val="008A2824"/>
    <w:rsid w:val="008A3BFC"/>
    <w:rsid w:val="008A4B24"/>
    <w:rsid w:val="008A54F0"/>
    <w:rsid w:val="008A59E2"/>
    <w:rsid w:val="008A5EE3"/>
    <w:rsid w:val="008A6120"/>
    <w:rsid w:val="008A6A1E"/>
    <w:rsid w:val="008A77B9"/>
    <w:rsid w:val="008B115C"/>
    <w:rsid w:val="008B278F"/>
    <w:rsid w:val="008B304A"/>
    <w:rsid w:val="008B4E45"/>
    <w:rsid w:val="008B5075"/>
    <w:rsid w:val="008B551A"/>
    <w:rsid w:val="008B66FB"/>
    <w:rsid w:val="008B6883"/>
    <w:rsid w:val="008B69AF"/>
    <w:rsid w:val="008B7CD5"/>
    <w:rsid w:val="008B7EC9"/>
    <w:rsid w:val="008C082C"/>
    <w:rsid w:val="008C43AC"/>
    <w:rsid w:val="008C48DA"/>
    <w:rsid w:val="008C58B3"/>
    <w:rsid w:val="008C6B15"/>
    <w:rsid w:val="008D28F2"/>
    <w:rsid w:val="008D378C"/>
    <w:rsid w:val="008D3D5B"/>
    <w:rsid w:val="008D5FE4"/>
    <w:rsid w:val="008D664C"/>
    <w:rsid w:val="008D6957"/>
    <w:rsid w:val="008D7C58"/>
    <w:rsid w:val="008E0893"/>
    <w:rsid w:val="008E19D9"/>
    <w:rsid w:val="008E2C4F"/>
    <w:rsid w:val="008E2C7F"/>
    <w:rsid w:val="008E4232"/>
    <w:rsid w:val="008E6505"/>
    <w:rsid w:val="008E6714"/>
    <w:rsid w:val="008E6A1F"/>
    <w:rsid w:val="008E766E"/>
    <w:rsid w:val="008F0AC1"/>
    <w:rsid w:val="008F0D1B"/>
    <w:rsid w:val="008F1CC2"/>
    <w:rsid w:val="008F2E55"/>
    <w:rsid w:val="008F371B"/>
    <w:rsid w:val="008F37C8"/>
    <w:rsid w:val="008F6416"/>
    <w:rsid w:val="008F735A"/>
    <w:rsid w:val="008F783E"/>
    <w:rsid w:val="009009CE"/>
    <w:rsid w:val="00900FAC"/>
    <w:rsid w:val="009016AB"/>
    <w:rsid w:val="00902C58"/>
    <w:rsid w:val="00903B4C"/>
    <w:rsid w:val="009045C3"/>
    <w:rsid w:val="009048BA"/>
    <w:rsid w:val="00904B05"/>
    <w:rsid w:val="00906473"/>
    <w:rsid w:val="00907310"/>
    <w:rsid w:val="009074BF"/>
    <w:rsid w:val="0090798D"/>
    <w:rsid w:val="00910633"/>
    <w:rsid w:val="00910BF1"/>
    <w:rsid w:val="00910D4E"/>
    <w:rsid w:val="00911CA6"/>
    <w:rsid w:val="00912319"/>
    <w:rsid w:val="00912A29"/>
    <w:rsid w:val="0091382C"/>
    <w:rsid w:val="00913972"/>
    <w:rsid w:val="009146B2"/>
    <w:rsid w:val="009149A4"/>
    <w:rsid w:val="00915316"/>
    <w:rsid w:val="0091545E"/>
    <w:rsid w:val="00915E59"/>
    <w:rsid w:val="009177C3"/>
    <w:rsid w:val="00917920"/>
    <w:rsid w:val="0092148A"/>
    <w:rsid w:val="0092253A"/>
    <w:rsid w:val="00922DF6"/>
    <w:rsid w:val="00923995"/>
    <w:rsid w:val="00923F45"/>
    <w:rsid w:val="009255E1"/>
    <w:rsid w:val="009272DF"/>
    <w:rsid w:val="009278C5"/>
    <w:rsid w:val="00930443"/>
    <w:rsid w:val="00931E43"/>
    <w:rsid w:val="0093297E"/>
    <w:rsid w:val="00932FE7"/>
    <w:rsid w:val="00934065"/>
    <w:rsid w:val="00934B85"/>
    <w:rsid w:val="00934D3A"/>
    <w:rsid w:val="009373B5"/>
    <w:rsid w:val="009412DC"/>
    <w:rsid w:val="00941316"/>
    <w:rsid w:val="00941E04"/>
    <w:rsid w:val="009422E3"/>
    <w:rsid w:val="00942F2F"/>
    <w:rsid w:val="0094399C"/>
    <w:rsid w:val="00945217"/>
    <w:rsid w:val="009503E0"/>
    <w:rsid w:val="00950791"/>
    <w:rsid w:val="00950820"/>
    <w:rsid w:val="00951385"/>
    <w:rsid w:val="0095210A"/>
    <w:rsid w:val="00952396"/>
    <w:rsid w:val="00952912"/>
    <w:rsid w:val="00954AB8"/>
    <w:rsid w:val="00955CE0"/>
    <w:rsid w:val="00955D9F"/>
    <w:rsid w:val="009606C7"/>
    <w:rsid w:val="00960730"/>
    <w:rsid w:val="00960AD4"/>
    <w:rsid w:val="009618CB"/>
    <w:rsid w:val="00964E8F"/>
    <w:rsid w:val="00964FF2"/>
    <w:rsid w:val="009659C6"/>
    <w:rsid w:val="00965C0D"/>
    <w:rsid w:val="009667C6"/>
    <w:rsid w:val="00970B09"/>
    <w:rsid w:val="00973439"/>
    <w:rsid w:val="0097429D"/>
    <w:rsid w:val="0097445E"/>
    <w:rsid w:val="00974D1D"/>
    <w:rsid w:val="00974FC4"/>
    <w:rsid w:val="00975577"/>
    <w:rsid w:val="00976C25"/>
    <w:rsid w:val="0097701D"/>
    <w:rsid w:val="009779AA"/>
    <w:rsid w:val="009801E4"/>
    <w:rsid w:val="00980B64"/>
    <w:rsid w:val="00980CA6"/>
    <w:rsid w:val="009820BA"/>
    <w:rsid w:val="0098288D"/>
    <w:rsid w:val="009831BB"/>
    <w:rsid w:val="00983C1F"/>
    <w:rsid w:val="009852DA"/>
    <w:rsid w:val="0098561B"/>
    <w:rsid w:val="00985A74"/>
    <w:rsid w:val="009876B2"/>
    <w:rsid w:val="00987773"/>
    <w:rsid w:val="0099110F"/>
    <w:rsid w:val="0099475C"/>
    <w:rsid w:val="00995BAB"/>
    <w:rsid w:val="00995F12"/>
    <w:rsid w:val="009961ED"/>
    <w:rsid w:val="009969D5"/>
    <w:rsid w:val="00996FC5"/>
    <w:rsid w:val="00997A80"/>
    <w:rsid w:val="009A10FA"/>
    <w:rsid w:val="009A1718"/>
    <w:rsid w:val="009A217B"/>
    <w:rsid w:val="009A3B67"/>
    <w:rsid w:val="009B119C"/>
    <w:rsid w:val="009B2509"/>
    <w:rsid w:val="009B2D4D"/>
    <w:rsid w:val="009B4CD9"/>
    <w:rsid w:val="009B4CFF"/>
    <w:rsid w:val="009B6E41"/>
    <w:rsid w:val="009C04F3"/>
    <w:rsid w:val="009C11F6"/>
    <w:rsid w:val="009C1505"/>
    <w:rsid w:val="009C2700"/>
    <w:rsid w:val="009C3191"/>
    <w:rsid w:val="009C3A6A"/>
    <w:rsid w:val="009C45FF"/>
    <w:rsid w:val="009C677F"/>
    <w:rsid w:val="009C76DD"/>
    <w:rsid w:val="009D1FB7"/>
    <w:rsid w:val="009D2211"/>
    <w:rsid w:val="009D2456"/>
    <w:rsid w:val="009D2E17"/>
    <w:rsid w:val="009D4CEA"/>
    <w:rsid w:val="009D4D89"/>
    <w:rsid w:val="009D631F"/>
    <w:rsid w:val="009E0848"/>
    <w:rsid w:val="009E16B5"/>
    <w:rsid w:val="009E38F3"/>
    <w:rsid w:val="009E3CD6"/>
    <w:rsid w:val="009E3ED2"/>
    <w:rsid w:val="009E4717"/>
    <w:rsid w:val="009E4941"/>
    <w:rsid w:val="009E5379"/>
    <w:rsid w:val="009E7282"/>
    <w:rsid w:val="009F034E"/>
    <w:rsid w:val="009F0675"/>
    <w:rsid w:val="009F24FD"/>
    <w:rsid w:val="009F254A"/>
    <w:rsid w:val="009F3C2C"/>
    <w:rsid w:val="009F4AE8"/>
    <w:rsid w:val="009F5642"/>
    <w:rsid w:val="009F5A2B"/>
    <w:rsid w:val="009F653D"/>
    <w:rsid w:val="009F7306"/>
    <w:rsid w:val="009F77EC"/>
    <w:rsid w:val="00A02A52"/>
    <w:rsid w:val="00A044E3"/>
    <w:rsid w:val="00A0561E"/>
    <w:rsid w:val="00A05DAD"/>
    <w:rsid w:val="00A06244"/>
    <w:rsid w:val="00A06634"/>
    <w:rsid w:val="00A07D67"/>
    <w:rsid w:val="00A112B2"/>
    <w:rsid w:val="00A12091"/>
    <w:rsid w:val="00A133C2"/>
    <w:rsid w:val="00A1386D"/>
    <w:rsid w:val="00A13B49"/>
    <w:rsid w:val="00A13F05"/>
    <w:rsid w:val="00A14CA9"/>
    <w:rsid w:val="00A1645A"/>
    <w:rsid w:val="00A172AD"/>
    <w:rsid w:val="00A17925"/>
    <w:rsid w:val="00A207A1"/>
    <w:rsid w:val="00A21293"/>
    <w:rsid w:val="00A2129C"/>
    <w:rsid w:val="00A21C69"/>
    <w:rsid w:val="00A26B87"/>
    <w:rsid w:val="00A2705A"/>
    <w:rsid w:val="00A31B99"/>
    <w:rsid w:val="00A32411"/>
    <w:rsid w:val="00A326DA"/>
    <w:rsid w:val="00A35503"/>
    <w:rsid w:val="00A356AF"/>
    <w:rsid w:val="00A361AB"/>
    <w:rsid w:val="00A36821"/>
    <w:rsid w:val="00A378C4"/>
    <w:rsid w:val="00A37A1A"/>
    <w:rsid w:val="00A411F5"/>
    <w:rsid w:val="00A4198B"/>
    <w:rsid w:val="00A41B0A"/>
    <w:rsid w:val="00A41BD8"/>
    <w:rsid w:val="00A42E0D"/>
    <w:rsid w:val="00A442E9"/>
    <w:rsid w:val="00A44963"/>
    <w:rsid w:val="00A44DBE"/>
    <w:rsid w:val="00A451BF"/>
    <w:rsid w:val="00A47156"/>
    <w:rsid w:val="00A50529"/>
    <w:rsid w:val="00A5064D"/>
    <w:rsid w:val="00A512B3"/>
    <w:rsid w:val="00A51BEA"/>
    <w:rsid w:val="00A521A4"/>
    <w:rsid w:val="00A53B7E"/>
    <w:rsid w:val="00A53E37"/>
    <w:rsid w:val="00A53E5D"/>
    <w:rsid w:val="00A54216"/>
    <w:rsid w:val="00A551C4"/>
    <w:rsid w:val="00A55DF7"/>
    <w:rsid w:val="00A56C0D"/>
    <w:rsid w:val="00A57CF3"/>
    <w:rsid w:val="00A57E0B"/>
    <w:rsid w:val="00A604A8"/>
    <w:rsid w:val="00A60F01"/>
    <w:rsid w:val="00A61391"/>
    <w:rsid w:val="00A61A4E"/>
    <w:rsid w:val="00A61E7F"/>
    <w:rsid w:val="00A622D6"/>
    <w:rsid w:val="00A62F53"/>
    <w:rsid w:val="00A63F55"/>
    <w:rsid w:val="00A649F3"/>
    <w:rsid w:val="00A65444"/>
    <w:rsid w:val="00A67077"/>
    <w:rsid w:val="00A67890"/>
    <w:rsid w:val="00A67F7F"/>
    <w:rsid w:val="00A7076D"/>
    <w:rsid w:val="00A70DB7"/>
    <w:rsid w:val="00A71E78"/>
    <w:rsid w:val="00A7264F"/>
    <w:rsid w:val="00A72F4F"/>
    <w:rsid w:val="00A750E9"/>
    <w:rsid w:val="00A7516D"/>
    <w:rsid w:val="00A75FCB"/>
    <w:rsid w:val="00A76297"/>
    <w:rsid w:val="00A768EA"/>
    <w:rsid w:val="00A772D6"/>
    <w:rsid w:val="00A80A03"/>
    <w:rsid w:val="00A80D89"/>
    <w:rsid w:val="00A81268"/>
    <w:rsid w:val="00A8133B"/>
    <w:rsid w:val="00A82ABC"/>
    <w:rsid w:val="00A82EEF"/>
    <w:rsid w:val="00A83098"/>
    <w:rsid w:val="00A8416F"/>
    <w:rsid w:val="00A84461"/>
    <w:rsid w:val="00A84918"/>
    <w:rsid w:val="00A85B9F"/>
    <w:rsid w:val="00A878C7"/>
    <w:rsid w:val="00A90118"/>
    <w:rsid w:val="00A90CBE"/>
    <w:rsid w:val="00A91E64"/>
    <w:rsid w:val="00A925DC"/>
    <w:rsid w:val="00A92CB8"/>
    <w:rsid w:val="00A946D8"/>
    <w:rsid w:val="00A959AF"/>
    <w:rsid w:val="00A95BB1"/>
    <w:rsid w:val="00A95C5C"/>
    <w:rsid w:val="00A95F68"/>
    <w:rsid w:val="00A97106"/>
    <w:rsid w:val="00AA1044"/>
    <w:rsid w:val="00AA1285"/>
    <w:rsid w:val="00AA3050"/>
    <w:rsid w:val="00AA346B"/>
    <w:rsid w:val="00AA57AF"/>
    <w:rsid w:val="00AA5A32"/>
    <w:rsid w:val="00AA719C"/>
    <w:rsid w:val="00AA7AFB"/>
    <w:rsid w:val="00AB01B1"/>
    <w:rsid w:val="00AB1F85"/>
    <w:rsid w:val="00AB2CD9"/>
    <w:rsid w:val="00AB3BB0"/>
    <w:rsid w:val="00AB43F8"/>
    <w:rsid w:val="00AB4A2F"/>
    <w:rsid w:val="00AB5665"/>
    <w:rsid w:val="00AB62EA"/>
    <w:rsid w:val="00AB6CD5"/>
    <w:rsid w:val="00AB7131"/>
    <w:rsid w:val="00AB72D8"/>
    <w:rsid w:val="00AB72E4"/>
    <w:rsid w:val="00AC3A2F"/>
    <w:rsid w:val="00AC48EA"/>
    <w:rsid w:val="00AC4CF8"/>
    <w:rsid w:val="00AC55A8"/>
    <w:rsid w:val="00AC60D9"/>
    <w:rsid w:val="00AC6AAC"/>
    <w:rsid w:val="00AC6FCB"/>
    <w:rsid w:val="00AC7D19"/>
    <w:rsid w:val="00AD0E5A"/>
    <w:rsid w:val="00AD1144"/>
    <w:rsid w:val="00AD20D2"/>
    <w:rsid w:val="00AD3416"/>
    <w:rsid w:val="00AD3B95"/>
    <w:rsid w:val="00AD4E07"/>
    <w:rsid w:val="00AD5B30"/>
    <w:rsid w:val="00AD64F6"/>
    <w:rsid w:val="00AD7591"/>
    <w:rsid w:val="00AE052A"/>
    <w:rsid w:val="00AE0639"/>
    <w:rsid w:val="00AE1A0A"/>
    <w:rsid w:val="00AE2987"/>
    <w:rsid w:val="00AE2AD3"/>
    <w:rsid w:val="00AE4BEA"/>
    <w:rsid w:val="00AE4DCF"/>
    <w:rsid w:val="00AE5062"/>
    <w:rsid w:val="00AE70E9"/>
    <w:rsid w:val="00AF11D7"/>
    <w:rsid w:val="00AF2D24"/>
    <w:rsid w:val="00AF340B"/>
    <w:rsid w:val="00AF3BA7"/>
    <w:rsid w:val="00AF787A"/>
    <w:rsid w:val="00AF7A97"/>
    <w:rsid w:val="00B00838"/>
    <w:rsid w:val="00B013A0"/>
    <w:rsid w:val="00B016B5"/>
    <w:rsid w:val="00B01D35"/>
    <w:rsid w:val="00B01F12"/>
    <w:rsid w:val="00B0282B"/>
    <w:rsid w:val="00B03224"/>
    <w:rsid w:val="00B0523A"/>
    <w:rsid w:val="00B05F8A"/>
    <w:rsid w:val="00B06EED"/>
    <w:rsid w:val="00B07AEB"/>
    <w:rsid w:val="00B100CD"/>
    <w:rsid w:val="00B1385B"/>
    <w:rsid w:val="00B13E95"/>
    <w:rsid w:val="00B16AF7"/>
    <w:rsid w:val="00B17F51"/>
    <w:rsid w:val="00B202F1"/>
    <w:rsid w:val="00B23A36"/>
    <w:rsid w:val="00B25874"/>
    <w:rsid w:val="00B25D70"/>
    <w:rsid w:val="00B3036E"/>
    <w:rsid w:val="00B307AA"/>
    <w:rsid w:val="00B3282B"/>
    <w:rsid w:val="00B334A7"/>
    <w:rsid w:val="00B338BC"/>
    <w:rsid w:val="00B35D28"/>
    <w:rsid w:val="00B35DC1"/>
    <w:rsid w:val="00B377BA"/>
    <w:rsid w:val="00B37D07"/>
    <w:rsid w:val="00B4086C"/>
    <w:rsid w:val="00B409C0"/>
    <w:rsid w:val="00B41768"/>
    <w:rsid w:val="00B41C71"/>
    <w:rsid w:val="00B42296"/>
    <w:rsid w:val="00B428DE"/>
    <w:rsid w:val="00B430E1"/>
    <w:rsid w:val="00B443C7"/>
    <w:rsid w:val="00B44559"/>
    <w:rsid w:val="00B45130"/>
    <w:rsid w:val="00B47FCB"/>
    <w:rsid w:val="00B50619"/>
    <w:rsid w:val="00B516C6"/>
    <w:rsid w:val="00B51808"/>
    <w:rsid w:val="00B52BE6"/>
    <w:rsid w:val="00B5502A"/>
    <w:rsid w:val="00B5564F"/>
    <w:rsid w:val="00B55979"/>
    <w:rsid w:val="00B55A07"/>
    <w:rsid w:val="00B57A07"/>
    <w:rsid w:val="00B6140B"/>
    <w:rsid w:val="00B6369F"/>
    <w:rsid w:val="00B648E1"/>
    <w:rsid w:val="00B658A1"/>
    <w:rsid w:val="00B6594D"/>
    <w:rsid w:val="00B6610E"/>
    <w:rsid w:val="00B66F1C"/>
    <w:rsid w:val="00B67134"/>
    <w:rsid w:val="00B67E51"/>
    <w:rsid w:val="00B7197C"/>
    <w:rsid w:val="00B720F1"/>
    <w:rsid w:val="00B72271"/>
    <w:rsid w:val="00B73ABB"/>
    <w:rsid w:val="00B7401F"/>
    <w:rsid w:val="00B74AB8"/>
    <w:rsid w:val="00B74BE0"/>
    <w:rsid w:val="00B75178"/>
    <w:rsid w:val="00B762A0"/>
    <w:rsid w:val="00B77300"/>
    <w:rsid w:val="00B77DBA"/>
    <w:rsid w:val="00B803D1"/>
    <w:rsid w:val="00B829F7"/>
    <w:rsid w:val="00B82C09"/>
    <w:rsid w:val="00B83078"/>
    <w:rsid w:val="00B864FB"/>
    <w:rsid w:val="00B87738"/>
    <w:rsid w:val="00B90D14"/>
    <w:rsid w:val="00B91254"/>
    <w:rsid w:val="00B91BAD"/>
    <w:rsid w:val="00B91E3E"/>
    <w:rsid w:val="00B93EF2"/>
    <w:rsid w:val="00B93F90"/>
    <w:rsid w:val="00B943D0"/>
    <w:rsid w:val="00B95193"/>
    <w:rsid w:val="00B953D8"/>
    <w:rsid w:val="00B96E00"/>
    <w:rsid w:val="00BA13DB"/>
    <w:rsid w:val="00BA1D7B"/>
    <w:rsid w:val="00BA2B77"/>
    <w:rsid w:val="00BA3231"/>
    <w:rsid w:val="00BA4162"/>
    <w:rsid w:val="00BA46CD"/>
    <w:rsid w:val="00BA4B5B"/>
    <w:rsid w:val="00BA5F7B"/>
    <w:rsid w:val="00BA6883"/>
    <w:rsid w:val="00BB021D"/>
    <w:rsid w:val="00BB25FC"/>
    <w:rsid w:val="00BB2D38"/>
    <w:rsid w:val="00BB3AE5"/>
    <w:rsid w:val="00BB5847"/>
    <w:rsid w:val="00BB6972"/>
    <w:rsid w:val="00BB7CF5"/>
    <w:rsid w:val="00BC08B0"/>
    <w:rsid w:val="00BC29F0"/>
    <w:rsid w:val="00BC2B5E"/>
    <w:rsid w:val="00BC37C9"/>
    <w:rsid w:val="00BC4293"/>
    <w:rsid w:val="00BC5586"/>
    <w:rsid w:val="00BC6320"/>
    <w:rsid w:val="00BD032E"/>
    <w:rsid w:val="00BD2380"/>
    <w:rsid w:val="00BD2915"/>
    <w:rsid w:val="00BD34B7"/>
    <w:rsid w:val="00BD3A58"/>
    <w:rsid w:val="00BD4604"/>
    <w:rsid w:val="00BD70DA"/>
    <w:rsid w:val="00BD7D44"/>
    <w:rsid w:val="00BE0B8E"/>
    <w:rsid w:val="00BE2A78"/>
    <w:rsid w:val="00BE3CBF"/>
    <w:rsid w:val="00BE42E0"/>
    <w:rsid w:val="00BE5F7C"/>
    <w:rsid w:val="00BE6ADE"/>
    <w:rsid w:val="00BE76B3"/>
    <w:rsid w:val="00BF244F"/>
    <w:rsid w:val="00BF27B1"/>
    <w:rsid w:val="00BF281C"/>
    <w:rsid w:val="00BF396A"/>
    <w:rsid w:val="00BF41D4"/>
    <w:rsid w:val="00BF41FF"/>
    <w:rsid w:val="00BF4E6B"/>
    <w:rsid w:val="00BF52E6"/>
    <w:rsid w:val="00BF5E27"/>
    <w:rsid w:val="00BF690F"/>
    <w:rsid w:val="00C00547"/>
    <w:rsid w:val="00C00DEE"/>
    <w:rsid w:val="00C01C91"/>
    <w:rsid w:val="00C02658"/>
    <w:rsid w:val="00C02D76"/>
    <w:rsid w:val="00C0309F"/>
    <w:rsid w:val="00C04E76"/>
    <w:rsid w:val="00C05556"/>
    <w:rsid w:val="00C0558E"/>
    <w:rsid w:val="00C05C78"/>
    <w:rsid w:val="00C07127"/>
    <w:rsid w:val="00C073EB"/>
    <w:rsid w:val="00C074FB"/>
    <w:rsid w:val="00C076A7"/>
    <w:rsid w:val="00C11757"/>
    <w:rsid w:val="00C13583"/>
    <w:rsid w:val="00C1381C"/>
    <w:rsid w:val="00C14FDD"/>
    <w:rsid w:val="00C160DD"/>
    <w:rsid w:val="00C162CC"/>
    <w:rsid w:val="00C164F6"/>
    <w:rsid w:val="00C1687B"/>
    <w:rsid w:val="00C17453"/>
    <w:rsid w:val="00C17FA1"/>
    <w:rsid w:val="00C2010E"/>
    <w:rsid w:val="00C20AB1"/>
    <w:rsid w:val="00C245CB"/>
    <w:rsid w:val="00C262D6"/>
    <w:rsid w:val="00C26F07"/>
    <w:rsid w:val="00C2759B"/>
    <w:rsid w:val="00C316C2"/>
    <w:rsid w:val="00C3189A"/>
    <w:rsid w:val="00C33BF1"/>
    <w:rsid w:val="00C343A4"/>
    <w:rsid w:val="00C34423"/>
    <w:rsid w:val="00C36E53"/>
    <w:rsid w:val="00C373E0"/>
    <w:rsid w:val="00C378FB"/>
    <w:rsid w:val="00C422E0"/>
    <w:rsid w:val="00C42A73"/>
    <w:rsid w:val="00C433A4"/>
    <w:rsid w:val="00C435B7"/>
    <w:rsid w:val="00C44FA0"/>
    <w:rsid w:val="00C455C9"/>
    <w:rsid w:val="00C466DE"/>
    <w:rsid w:val="00C5076E"/>
    <w:rsid w:val="00C52642"/>
    <w:rsid w:val="00C52794"/>
    <w:rsid w:val="00C52E4B"/>
    <w:rsid w:val="00C52F7F"/>
    <w:rsid w:val="00C531EE"/>
    <w:rsid w:val="00C536EA"/>
    <w:rsid w:val="00C53A51"/>
    <w:rsid w:val="00C54E4C"/>
    <w:rsid w:val="00C5571A"/>
    <w:rsid w:val="00C5786F"/>
    <w:rsid w:val="00C616B6"/>
    <w:rsid w:val="00C617D3"/>
    <w:rsid w:val="00C63125"/>
    <w:rsid w:val="00C63E77"/>
    <w:rsid w:val="00C64F58"/>
    <w:rsid w:val="00C661C5"/>
    <w:rsid w:val="00C7380D"/>
    <w:rsid w:val="00C74B0B"/>
    <w:rsid w:val="00C74D54"/>
    <w:rsid w:val="00C756D6"/>
    <w:rsid w:val="00C761DD"/>
    <w:rsid w:val="00C768A2"/>
    <w:rsid w:val="00C7774B"/>
    <w:rsid w:val="00C804E7"/>
    <w:rsid w:val="00C814EE"/>
    <w:rsid w:val="00C83697"/>
    <w:rsid w:val="00C84690"/>
    <w:rsid w:val="00C857D1"/>
    <w:rsid w:val="00C86073"/>
    <w:rsid w:val="00C86A33"/>
    <w:rsid w:val="00C86D21"/>
    <w:rsid w:val="00C86E95"/>
    <w:rsid w:val="00C870EF"/>
    <w:rsid w:val="00C87D4F"/>
    <w:rsid w:val="00C90F1E"/>
    <w:rsid w:val="00C93913"/>
    <w:rsid w:val="00C954AD"/>
    <w:rsid w:val="00C95A43"/>
    <w:rsid w:val="00C96706"/>
    <w:rsid w:val="00CA0750"/>
    <w:rsid w:val="00CA07BA"/>
    <w:rsid w:val="00CA12DE"/>
    <w:rsid w:val="00CA1731"/>
    <w:rsid w:val="00CA3817"/>
    <w:rsid w:val="00CA4C91"/>
    <w:rsid w:val="00CA4F3B"/>
    <w:rsid w:val="00CA4FEB"/>
    <w:rsid w:val="00CA55DF"/>
    <w:rsid w:val="00CA61FD"/>
    <w:rsid w:val="00CA74A2"/>
    <w:rsid w:val="00CA75E0"/>
    <w:rsid w:val="00CA762F"/>
    <w:rsid w:val="00CA7631"/>
    <w:rsid w:val="00CB014B"/>
    <w:rsid w:val="00CB0343"/>
    <w:rsid w:val="00CB07D9"/>
    <w:rsid w:val="00CB083B"/>
    <w:rsid w:val="00CB0B90"/>
    <w:rsid w:val="00CB1894"/>
    <w:rsid w:val="00CB2690"/>
    <w:rsid w:val="00CB2E8A"/>
    <w:rsid w:val="00CB390F"/>
    <w:rsid w:val="00CB39D3"/>
    <w:rsid w:val="00CB5E80"/>
    <w:rsid w:val="00CB67E7"/>
    <w:rsid w:val="00CC1060"/>
    <w:rsid w:val="00CC1A28"/>
    <w:rsid w:val="00CC1FC5"/>
    <w:rsid w:val="00CC2AAD"/>
    <w:rsid w:val="00CC2D79"/>
    <w:rsid w:val="00CC324A"/>
    <w:rsid w:val="00CC693E"/>
    <w:rsid w:val="00CC7795"/>
    <w:rsid w:val="00CD007A"/>
    <w:rsid w:val="00CD18CD"/>
    <w:rsid w:val="00CD1940"/>
    <w:rsid w:val="00CD3429"/>
    <w:rsid w:val="00CD391E"/>
    <w:rsid w:val="00CD41C5"/>
    <w:rsid w:val="00CD4C89"/>
    <w:rsid w:val="00CD5E80"/>
    <w:rsid w:val="00CD69E7"/>
    <w:rsid w:val="00CD6E57"/>
    <w:rsid w:val="00CE1C22"/>
    <w:rsid w:val="00CE44A6"/>
    <w:rsid w:val="00CE49FA"/>
    <w:rsid w:val="00CE4C16"/>
    <w:rsid w:val="00CE5DB5"/>
    <w:rsid w:val="00CE5E31"/>
    <w:rsid w:val="00CF03F6"/>
    <w:rsid w:val="00CF0ED5"/>
    <w:rsid w:val="00CF0FD8"/>
    <w:rsid w:val="00CF1009"/>
    <w:rsid w:val="00CF2434"/>
    <w:rsid w:val="00CF2EDF"/>
    <w:rsid w:val="00CF315D"/>
    <w:rsid w:val="00CF40B5"/>
    <w:rsid w:val="00CF4F98"/>
    <w:rsid w:val="00CF5066"/>
    <w:rsid w:val="00CF6D87"/>
    <w:rsid w:val="00CF7292"/>
    <w:rsid w:val="00CF75EE"/>
    <w:rsid w:val="00D00662"/>
    <w:rsid w:val="00D02F5E"/>
    <w:rsid w:val="00D03F0B"/>
    <w:rsid w:val="00D0489A"/>
    <w:rsid w:val="00D066F7"/>
    <w:rsid w:val="00D06B4F"/>
    <w:rsid w:val="00D06F24"/>
    <w:rsid w:val="00D100F3"/>
    <w:rsid w:val="00D10F2E"/>
    <w:rsid w:val="00D1126C"/>
    <w:rsid w:val="00D12B61"/>
    <w:rsid w:val="00D13F37"/>
    <w:rsid w:val="00D1536B"/>
    <w:rsid w:val="00D1691C"/>
    <w:rsid w:val="00D205A3"/>
    <w:rsid w:val="00D21AA7"/>
    <w:rsid w:val="00D22305"/>
    <w:rsid w:val="00D2302F"/>
    <w:rsid w:val="00D24225"/>
    <w:rsid w:val="00D25D8B"/>
    <w:rsid w:val="00D26A6D"/>
    <w:rsid w:val="00D309A8"/>
    <w:rsid w:val="00D30DD5"/>
    <w:rsid w:val="00D31065"/>
    <w:rsid w:val="00D32096"/>
    <w:rsid w:val="00D32A12"/>
    <w:rsid w:val="00D33BD5"/>
    <w:rsid w:val="00D34128"/>
    <w:rsid w:val="00D348FE"/>
    <w:rsid w:val="00D36BD5"/>
    <w:rsid w:val="00D3755D"/>
    <w:rsid w:val="00D377D7"/>
    <w:rsid w:val="00D406F7"/>
    <w:rsid w:val="00D40887"/>
    <w:rsid w:val="00D40B1C"/>
    <w:rsid w:val="00D4404E"/>
    <w:rsid w:val="00D451D0"/>
    <w:rsid w:val="00D465AA"/>
    <w:rsid w:val="00D4725E"/>
    <w:rsid w:val="00D47647"/>
    <w:rsid w:val="00D47CF4"/>
    <w:rsid w:val="00D5055C"/>
    <w:rsid w:val="00D50803"/>
    <w:rsid w:val="00D50B36"/>
    <w:rsid w:val="00D50DB9"/>
    <w:rsid w:val="00D50F61"/>
    <w:rsid w:val="00D522EF"/>
    <w:rsid w:val="00D523A2"/>
    <w:rsid w:val="00D54F40"/>
    <w:rsid w:val="00D55839"/>
    <w:rsid w:val="00D55936"/>
    <w:rsid w:val="00D55CA1"/>
    <w:rsid w:val="00D55FAB"/>
    <w:rsid w:val="00D61F6A"/>
    <w:rsid w:val="00D6314F"/>
    <w:rsid w:val="00D66F9E"/>
    <w:rsid w:val="00D72B71"/>
    <w:rsid w:val="00D7372A"/>
    <w:rsid w:val="00D74379"/>
    <w:rsid w:val="00D7488D"/>
    <w:rsid w:val="00D74F71"/>
    <w:rsid w:val="00D75943"/>
    <w:rsid w:val="00D75F14"/>
    <w:rsid w:val="00D764DE"/>
    <w:rsid w:val="00D773D9"/>
    <w:rsid w:val="00D77703"/>
    <w:rsid w:val="00D80ECE"/>
    <w:rsid w:val="00D8175C"/>
    <w:rsid w:val="00D82FA6"/>
    <w:rsid w:val="00D87D78"/>
    <w:rsid w:val="00D93495"/>
    <w:rsid w:val="00D943ED"/>
    <w:rsid w:val="00D95A19"/>
    <w:rsid w:val="00D96098"/>
    <w:rsid w:val="00D970D5"/>
    <w:rsid w:val="00DA0777"/>
    <w:rsid w:val="00DA177F"/>
    <w:rsid w:val="00DA20D2"/>
    <w:rsid w:val="00DA2A54"/>
    <w:rsid w:val="00DA37CD"/>
    <w:rsid w:val="00DA396D"/>
    <w:rsid w:val="00DA3A51"/>
    <w:rsid w:val="00DA4000"/>
    <w:rsid w:val="00DA60D3"/>
    <w:rsid w:val="00DA63B5"/>
    <w:rsid w:val="00DB0131"/>
    <w:rsid w:val="00DB0162"/>
    <w:rsid w:val="00DB07D8"/>
    <w:rsid w:val="00DB0BDA"/>
    <w:rsid w:val="00DB0C38"/>
    <w:rsid w:val="00DB1826"/>
    <w:rsid w:val="00DB2808"/>
    <w:rsid w:val="00DB3B7E"/>
    <w:rsid w:val="00DB3E3C"/>
    <w:rsid w:val="00DB4763"/>
    <w:rsid w:val="00DB4E84"/>
    <w:rsid w:val="00DB5035"/>
    <w:rsid w:val="00DB543F"/>
    <w:rsid w:val="00DB5632"/>
    <w:rsid w:val="00DB60F6"/>
    <w:rsid w:val="00DB6121"/>
    <w:rsid w:val="00DB6581"/>
    <w:rsid w:val="00DC0AE0"/>
    <w:rsid w:val="00DC0E93"/>
    <w:rsid w:val="00DC17F5"/>
    <w:rsid w:val="00DC1961"/>
    <w:rsid w:val="00DC26AA"/>
    <w:rsid w:val="00DC2A17"/>
    <w:rsid w:val="00DC2EF5"/>
    <w:rsid w:val="00DC4EC3"/>
    <w:rsid w:val="00DC704D"/>
    <w:rsid w:val="00DC7413"/>
    <w:rsid w:val="00DD06A8"/>
    <w:rsid w:val="00DD1C16"/>
    <w:rsid w:val="00DD1F51"/>
    <w:rsid w:val="00DD20BF"/>
    <w:rsid w:val="00DD2A77"/>
    <w:rsid w:val="00DD337A"/>
    <w:rsid w:val="00DD48B6"/>
    <w:rsid w:val="00DD61DB"/>
    <w:rsid w:val="00DD7D84"/>
    <w:rsid w:val="00DE1CA9"/>
    <w:rsid w:val="00DE2429"/>
    <w:rsid w:val="00DE61C4"/>
    <w:rsid w:val="00DE6951"/>
    <w:rsid w:val="00DE74F5"/>
    <w:rsid w:val="00DF139B"/>
    <w:rsid w:val="00DF1D9B"/>
    <w:rsid w:val="00DF2EEA"/>
    <w:rsid w:val="00DF37AC"/>
    <w:rsid w:val="00DF4F7C"/>
    <w:rsid w:val="00DF50B3"/>
    <w:rsid w:val="00DF6295"/>
    <w:rsid w:val="00DF63C8"/>
    <w:rsid w:val="00DF70BE"/>
    <w:rsid w:val="00E012F9"/>
    <w:rsid w:val="00E02586"/>
    <w:rsid w:val="00E02763"/>
    <w:rsid w:val="00E04675"/>
    <w:rsid w:val="00E04683"/>
    <w:rsid w:val="00E04B3D"/>
    <w:rsid w:val="00E04CD0"/>
    <w:rsid w:val="00E04F59"/>
    <w:rsid w:val="00E05480"/>
    <w:rsid w:val="00E05876"/>
    <w:rsid w:val="00E0643E"/>
    <w:rsid w:val="00E07A17"/>
    <w:rsid w:val="00E11E9E"/>
    <w:rsid w:val="00E12A39"/>
    <w:rsid w:val="00E13019"/>
    <w:rsid w:val="00E15340"/>
    <w:rsid w:val="00E15F70"/>
    <w:rsid w:val="00E17B83"/>
    <w:rsid w:val="00E201AF"/>
    <w:rsid w:val="00E20EA7"/>
    <w:rsid w:val="00E20FEC"/>
    <w:rsid w:val="00E21000"/>
    <w:rsid w:val="00E21975"/>
    <w:rsid w:val="00E230D6"/>
    <w:rsid w:val="00E23142"/>
    <w:rsid w:val="00E252C1"/>
    <w:rsid w:val="00E2671F"/>
    <w:rsid w:val="00E26780"/>
    <w:rsid w:val="00E30A95"/>
    <w:rsid w:val="00E3415C"/>
    <w:rsid w:val="00E34EE3"/>
    <w:rsid w:val="00E3573D"/>
    <w:rsid w:val="00E35A07"/>
    <w:rsid w:val="00E37522"/>
    <w:rsid w:val="00E37579"/>
    <w:rsid w:val="00E40326"/>
    <w:rsid w:val="00E40B35"/>
    <w:rsid w:val="00E41A67"/>
    <w:rsid w:val="00E41BD5"/>
    <w:rsid w:val="00E41EB4"/>
    <w:rsid w:val="00E44806"/>
    <w:rsid w:val="00E46F1C"/>
    <w:rsid w:val="00E50B62"/>
    <w:rsid w:val="00E5166F"/>
    <w:rsid w:val="00E546A3"/>
    <w:rsid w:val="00E57507"/>
    <w:rsid w:val="00E579C1"/>
    <w:rsid w:val="00E57ADB"/>
    <w:rsid w:val="00E57AFE"/>
    <w:rsid w:val="00E57B6E"/>
    <w:rsid w:val="00E62602"/>
    <w:rsid w:val="00E62AEB"/>
    <w:rsid w:val="00E63736"/>
    <w:rsid w:val="00E642F8"/>
    <w:rsid w:val="00E64463"/>
    <w:rsid w:val="00E6462A"/>
    <w:rsid w:val="00E650C0"/>
    <w:rsid w:val="00E65DB8"/>
    <w:rsid w:val="00E66CB3"/>
    <w:rsid w:val="00E66E8F"/>
    <w:rsid w:val="00E67EC4"/>
    <w:rsid w:val="00E71A35"/>
    <w:rsid w:val="00E71C53"/>
    <w:rsid w:val="00E71FCA"/>
    <w:rsid w:val="00E72092"/>
    <w:rsid w:val="00E72188"/>
    <w:rsid w:val="00E727A4"/>
    <w:rsid w:val="00E72AA4"/>
    <w:rsid w:val="00E7387E"/>
    <w:rsid w:val="00E7479A"/>
    <w:rsid w:val="00E74EC1"/>
    <w:rsid w:val="00E753A4"/>
    <w:rsid w:val="00E753AE"/>
    <w:rsid w:val="00E75F56"/>
    <w:rsid w:val="00E76484"/>
    <w:rsid w:val="00E76683"/>
    <w:rsid w:val="00E766EC"/>
    <w:rsid w:val="00E80042"/>
    <w:rsid w:val="00E80E90"/>
    <w:rsid w:val="00E836F3"/>
    <w:rsid w:val="00E83DE9"/>
    <w:rsid w:val="00E84677"/>
    <w:rsid w:val="00E85A35"/>
    <w:rsid w:val="00E86A97"/>
    <w:rsid w:val="00E86B42"/>
    <w:rsid w:val="00E86C74"/>
    <w:rsid w:val="00E86F5E"/>
    <w:rsid w:val="00E9230E"/>
    <w:rsid w:val="00E9300C"/>
    <w:rsid w:val="00E93BB9"/>
    <w:rsid w:val="00E946F4"/>
    <w:rsid w:val="00E94DAE"/>
    <w:rsid w:val="00E94FD5"/>
    <w:rsid w:val="00E97460"/>
    <w:rsid w:val="00E9773E"/>
    <w:rsid w:val="00E97F17"/>
    <w:rsid w:val="00EA02FE"/>
    <w:rsid w:val="00EA1386"/>
    <w:rsid w:val="00EA1EA0"/>
    <w:rsid w:val="00EA2ADA"/>
    <w:rsid w:val="00EA2FB3"/>
    <w:rsid w:val="00EA30B2"/>
    <w:rsid w:val="00EA39F8"/>
    <w:rsid w:val="00EA3FD2"/>
    <w:rsid w:val="00EA4D45"/>
    <w:rsid w:val="00EA4F48"/>
    <w:rsid w:val="00EB153C"/>
    <w:rsid w:val="00EB183E"/>
    <w:rsid w:val="00EB411A"/>
    <w:rsid w:val="00EB5497"/>
    <w:rsid w:val="00EB65CB"/>
    <w:rsid w:val="00EB6C2D"/>
    <w:rsid w:val="00EB6F44"/>
    <w:rsid w:val="00EB70B2"/>
    <w:rsid w:val="00EB73D1"/>
    <w:rsid w:val="00EC0700"/>
    <w:rsid w:val="00EC226C"/>
    <w:rsid w:val="00EC26EC"/>
    <w:rsid w:val="00EC2AC1"/>
    <w:rsid w:val="00EC3684"/>
    <w:rsid w:val="00EC75C9"/>
    <w:rsid w:val="00ED0B96"/>
    <w:rsid w:val="00ED4EBF"/>
    <w:rsid w:val="00ED4F18"/>
    <w:rsid w:val="00ED6CEB"/>
    <w:rsid w:val="00ED6FC8"/>
    <w:rsid w:val="00EE0416"/>
    <w:rsid w:val="00EE0BDB"/>
    <w:rsid w:val="00EE0FB2"/>
    <w:rsid w:val="00EE1279"/>
    <w:rsid w:val="00EE45D9"/>
    <w:rsid w:val="00EE5920"/>
    <w:rsid w:val="00EE5ED0"/>
    <w:rsid w:val="00EE716C"/>
    <w:rsid w:val="00EF0F34"/>
    <w:rsid w:val="00EF1E26"/>
    <w:rsid w:val="00EF3ED6"/>
    <w:rsid w:val="00EF4345"/>
    <w:rsid w:val="00EF583D"/>
    <w:rsid w:val="00EF5FDB"/>
    <w:rsid w:val="00EF6391"/>
    <w:rsid w:val="00F01BE2"/>
    <w:rsid w:val="00F0295B"/>
    <w:rsid w:val="00F0327C"/>
    <w:rsid w:val="00F04B61"/>
    <w:rsid w:val="00F067B2"/>
    <w:rsid w:val="00F10C13"/>
    <w:rsid w:val="00F11B20"/>
    <w:rsid w:val="00F11E8A"/>
    <w:rsid w:val="00F121BB"/>
    <w:rsid w:val="00F1255C"/>
    <w:rsid w:val="00F12FCE"/>
    <w:rsid w:val="00F13BB4"/>
    <w:rsid w:val="00F14F81"/>
    <w:rsid w:val="00F15923"/>
    <w:rsid w:val="00F15AE6"/>
    <w:rsid w:val="00F1659D"/>
    <w:rsid w:val="00F17460"/>
    <w:rsid w:val="00F17810"/>
    <w:rsid w:val="00F20A3E"/>
    <w:rsid w:val="00F20D36"/>
    <w:rsid w:val="00F2103C"/>
    <w:rsid w:val="00F23AD4"/>
    <w:rsid w:val="00F23EED"/>
    <w:rsid w:val="00F24FB6"/>
    <w:rsid w:val="00F2558A"/>
    <w:rsid w:val="00F26E0C"/>
    <w:rsid w:val="00F270DB"/>
    <w:rsid w:val="00F27CCA"/>
    <w:rsid w:val="00F27F75"/>
    <w:rsid w:val="00F336AE"/>
    <w:rsid w:val="00F337D0"/>
    <w:rsid w:val="00F33C17"/>
    <w:rsid w:val="00F348CB"/>
    <w:rsid w:val="00F3494B"/>
    <w:rsid w:val="00F34D82"/>
    <w:rsid w:val="00F35F0B"/>
    <w:rsid w:val="00F36706"/>
    <w:rsid w:val="00F3773C"/>
    <w:rsid w:val="00F409A7"/>
    <w:rsid w:val="00F40A39"/>
    <w:rsid w:val="00F40C59"/>
    <w:rsid w:val="00F41883"/>
    <w:rsid w:val="00F430C5"/>
    <w:rsid w:val="00F4362F"/>
    <w:rsid w:val="00F43878"/>
    <w:rsid w:val="00F438FE"/>
    <w:rsid w:val="00F43A47"/>
    <w:rsid w:val="00F43B4C"/>
    <w:rsid w:val="00F43BB1"/>
    <w:rsid w:val="00F44180"/>
    <w:rsid w:val="00F4586A"/>
    <w:rsid w:val="00F47927"/>
    <w:rsid w:val="00F51B74"/>
    <w:rsid w:val="00F533F4"/>
    <w:rsid w:val="00F574B7"/>
    <w:rsid w:val="00F57806"/>
    <w:rsid w:val="00F614D0"/>
    <w:rsid w:val="00F62E42"/>
    <w:rsid w:val="00F64C1E"/>
    <w:rsid w:val="00F64F87"/>
    <w:rsid w:val="00F65CAF"/>
    <w:rsid w:val="00F66627"/>
    <w:rsid w:val="00F66681"/>
    <w:rsid w:val="00F66E3C"/>
    <w:rsid w:val="00F67344"/>
    <w:rsid w:val="00F6794E"/>
    <w:rsid w:val="00F70687"/>
    <w:rsid w:val="00F71C84"/>
    <w:rsid w:val="00F723BE"/>
    <w:rsid w:val="00F72714"/>
    <w:rsid w:val="00F7341D"/>
    <w:rsid w:val="00F73730"/>
    <w:rsid w:val="00F74B5D"/>
    <w:rsid w:val="00F81294"/>
    <w:rsid w:val="00F8140A"/>
    <w:rsid w:val="00F8221C"/>
    <w:rsid w:val="00F8346A"/>
    <w:rsid w:val="00F83947"/>
    <w:rsid w:val="00F8636C"/>
    <w:rsid w:val="00F8683B"/>
    <w:rsid w:val="00F86ECD"/>
    <w:rsid w:val="00F910DE"/>
    <w:rsid w:val="00F93627"/>
    <w:rsid w:val="00F95482"/>
    <w:rsid w:val="00F957A4"/>
    <w:rsid w:val="00F95DEF"/>
    <w:rsid w:val="00F96D5B"/>
    <w:rsid w:val="00F96E85"/>
    <w:rsid w:val="00F97125"/>
    <w:rsid w:val="00F9772A"/>
    <w:rsid w:val="00FA073E"/>
    <w:rsid w:val="00FA0C7B"/>
    <w:rsid w:val="00FA14AF"/>
    <w:rsid w:val="00FA39AF"/>
    <w:rsid w:val="00FA480F"/>
    <w:rsid w:val="00FA5E4E"/>
    <w:rsid w:val="00FA5FA8"/>
    <w:rsid w:val="00FA6FB5"/>
    <w:rsid w:val="00FA7108"/>
    <w:rsid w:val="00FA7F95"/>
    <w:rsid w:val="00FB0CB4"/>
    <w:rsid w:val="00FB1193"/>
    <w:rsid w:val="00FB1D73"/>
    <w:rsid w:val="00FB2C05"/>
    <w:rsid w:val="00FB37C8"/>
    <w:rsid w:val="00FB3BD9"/>
    <w:rsid w:val="00FB3F77"/>
    <w:rsid w:val="00FB4520"/>
    <w:rsid w:val="00FB5552"/>
    <w:rsid w:val="00FB5B9C"/>
    <w:rsid w:val="00FB7103"/>
    <w:rsid w:val="00FB763F"/>
    <w:rsid w:val="00FC0383"/>
    <w:rsid w:val="00FC13C2"/>
    <w:rsid w:val="00FC1A32"/>
    <w:rsid w:val="00FC2146"/>
    <w:rsid w:val="00FC2375"/>
    <w:rsid w:val="00FC25D7"/>
    <w:rsid w:val="00FC365A"/>
    <w:rsid w:val="00FC4B08"/>
    <w:rsid w:val="00FC5419"/>
    <w:rsid w:val="00FC56E2"/>
    <w:rsid w:val="00FC5FEB"/>
    <w:rsid w:val="00FC6213"/>
    <w:rsid w:val="00FC690E"/>
    <w:rsid w:val="00FC6917"/>
    <w:rsid w:val="00FC6AFA"/>
    <w:rsid w:val="00FC7A05"/>
    <w:rsid w:val="00FC7BA9"/>
    <w:rsid w:val="00FD098F"/>
    <w:rsid w:val="00FD197D"/>
    <w:rsid w:val="00FD2CC3"/>
    <w:rsid w:val="00FD36C6"/>
    <w:rsid w:val="00FD3778"/>
    <w:rsid w:val="00FE022D"/>
    <w:rsid w:val="00FE19CF"/>
    <w:rsid w:val="00FE3839"/>
    <w:rsid w:val="00FE4799"/>
    <w:rsid w:val="00FE617C"/>
    <w:rsid w:val="00FE7312"/>
    <w:rsid w:val="00FE75C4"/>
    <w:rsid w:val="00FF0846"/>
    <w:rsid w:val="00FF0B7C"/>
    <w:rsid w:val="00FF3134"/>
    <w:rsid w:val="00FF329A"/>
    <w:rsid w:val="00FF6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BC653C"/>
  <w15:docId w15:val="{7A544C9E-DBD2-4A43-942E-89FF8A32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lsdException w:name="heading 4" w:semiHidden="1" w:unhideWhenUsed="1"/>
    <w:lsdException w:name="heading 5" w:semiHidden="1" w:uiPriority="9"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50505"/>
    <w:pPr>
      <w:widowControl w:val="0"/>
      <w:jc w:val="both"/>
    </w:pPr>
    <w:rPr>
      <w:rFonts w:ascii="ＭＳ 明朝"/>
      <w:kern w:val="2"/>
      <w:sz w:val="21"/>
      <w:szCs w:val="24"/>
    </w:rPr>
  </w:style>
  <w:style w:type="paragraph" w:styleId="1">
    <w:name w:val="heading 1"/>
    <w:basedOn w:val="2"/>
    <w:next w:val="a2"/>
    <w:link w:val="14"/>
    <w:qFormat/>
    <w:rsid w:val="004F53CA"/>
    <w:pPr>
      <w:numPr>
        <w:ilvl w:val="0"/>
      </w:numPr>
      <w:adjustRightInd w:val="0"/>
      <w:snapToGrid w:val="0"/>
      <w:outlineLvl w:val="0"/>
    </w:pPr>
    <w:rPr>
      <w:sz w:val="28"/>
      <w:szCs w:val="28"/>
    </w:rPr>
  </w:style>
  <w:style w:type="paragraph" w:styleId="2">
    <w:name w:val="heading 2"/>
    <w:basedOn w:val="a1"/>
    <w:next w:val="a3"/>
    <w:link w:val="20"/>
    <w:qFormat/>
    <w:rsid w:val="004F53CA"/>
    <w:pPr>
      <w:keepNext/>
      <w:numPr>
        <w:ilvl w:val="1"/>
        <w:numId w:val="1"/>
      </w:numPr>
      <w:outlineLvl w:val="1"/>
    </w:pPr>
    <w:rPr>
      <w:rFonts w:ascii="Arial" w:eastAsia="ＭＳ ゴシック" w:hAnsi="Arial"/>
      <w:sz w:val="26"/>
      <w:szCs w:val="26"/>
    </w:rPr>
  </w:style>
  <w:style w:type="paragraph" w:styleId="3">
    <w:name w:val="heading 3"/>
    <w:aliases w:val="見出し 3 Char"/>
    <w:basedOn w:val="a1"/>
    <w:next w:val="a4"/>
    <w:link w:val="30"/>
    <w:rsid w:val="004F53CA"/>
    <w:pPr>
      <w:numPr>
        <w:ilvl w:val="2"/>
        <w:numId w:val="1"/>
      </w:numPr>
      <w:outlineLvl w:val="2"/>
    </w:pPr>
    <w:rPr>
      <w:rFonts w:ascii="ＭＳ ゴシック" w:eastAsia="ＭＳ ゴシック" w:hAnsi="ＭＳ ゴシック"/>
      <w:sz w:val="24"/>
    </w:rPr>
  </w:style>
  <w:style w:type="paragraph" w:styleId="4">
    <w:name w:val="heading 4"/>
    <w:basedOn w:val="a1"/>
    <w:next w:val="a5"/>
    <w:rsid w:val="004F53CA"/>
    <w:pPr>
      <w:numPr>
        <w:ilvl w:val="3"/>
        <w:numId w:val="1"/>
      </w:numPr>
      <w:outlineLvl w:val="3"/>
    </w:pPr>
    <w:rPr>
      <w:sz w:val="22"/>
      <w:szCs w:val="22"/>
    </w:rPr>
  </w:style>
  <w:style w:type="paragraph" w:styleId="5">
    <w:name w:val="heading 5"/>
    <w:basedOn w:val="a1"/>
    <w:next w:val="a6"/>
    <w:link w:val="50"/>
    <w:uiPriority w:val="9"/>
    <w:rsid w:val="004F53CA"/>
    <w:pPr>
      <w:outlineLvl w:val="4"/>
    </w:pPr>
  </w:style>
  <w:style w:type="paragraph" w:styleId="6">
    <w:name w:val="heading 6"/>
    <w:basedOn w:val="a1"/>
    <w:next w:val="a7"/>
    <w:rsid w:val="004F53CA"/>
    <w:pPr>
      <w:keepNext/>
      <w:keepLines/>
      <w:framePr w:hSpace="397" w:wrap="around" w:vAnchor="text" w:hAnchor="text" w:y="1"/>
      <w:widowControl/>
      <w:numPr>
        <w:ilvl w:val="5"/>
        <w:numId w:val="1"/>
      </w:numPr>
      <w:overflowPunct w:val="0"/>
      <w:topLinePunct/>
      <w:adjustRightInd w:val="0"/>
      <w:spacing w:line="280" w:lineRule="exact"/>
      <w:textAlignment w:val="baseline"/>
      <w:outlineLvl w:val="5"/>
    </w:pPr>
    <w:rPr>
      <w:rFonts w:ascii="Arial" w:eastAsia="ＭＳ ゴシック" w:hAnsi="Arial"/>
      <w:b/>
      <w:kern w:val="28"/>
      <w:sz w:val="24"/>
      <w:szCs w:val="20"/>
    </w:rPr>
  </w:style>
  <w:style w:type="paragraph" w:styleId="7">
    <w:name w:val="heading 7"/>
    <w:basedOn w:val="a1"/>
    <w:next w:val="a7"/>
    <w:rsid w:val="004F53CA"/>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 w:val="24"/>
      <w:szCs w:val="20"/>
    </w:rPr>
  </w:style>
  <w:style w:type="paragraph" w:styleId="8">
    <w:name w:val="heading 8"/>
    <w:basedOn w:val="a1"/>
    <w:next w:val="a7"/>
    <w:rsid w:val="004F53CA"/>
    <w:pPr>
      <w:keepNext/>
      <w:keepLines/>
      <w:framePr w:hSpace="397" w:wrap="around" w:vAnchor="text" w:hAnchor="text" w:y="1"/>
      <w:widowControl/>
      <w:numPr>
        <w:ilvl w:val="7"/>
        <w:numId w:val="1"/>
      </w:numPr>
      <w:overflowPunct w:val="0"/>
      <w:topLinePunct/>
      <w:adjustRightInd w:val="0"/>
      <w:spacing w:line="280" w:lineRule="exact"/>
      <w:textAlignment w:val="baseline"/>
      <w:outlineLvl w:val="7"/>
    </w:pPr>
    <w:rPr>
      <w:rFonts w:ascii="Arial" w:eastAsia="ＭＳ ゴシック" w:hAnsi="Arial"/>
      <w:b/>
      <w:kern w:val="28"/>
      <w:sz w:val="24"/>
      <w:szCs w:val="20"/>
    </w:rPr>
  </w:style>
  <w:style w:type="paragraph" w:styleId="9">
    <w:name w:val="heading 9"/>
    <w:basedOn w:val="a1"/>
    <w:next w:val="a7"/>
    <w:rsid w:val="004F53CA"/>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 w:val="24"/>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3">
    <w:name w:val="本文②"/>
    <w:basedOn w:val="a1"/>
    <w:link w:val="ab"/>
    <w:rsid w:val="004F53CA"/>
    <w:pPr>
      <w:ind w:leftChars="412" w:left="890" w:firstLineChars="100" w:firstLine="216"/>
    </w:pPr>
  </w:style>
  <w:style w:type="character" w:customStyle="1" w:styleId="ab">
    <w:name w:val="本文② (文字)"/>
    <w:basedOn w:val="a8"/>
    <w:link w:val="a3"/>
    <w:rsid w:val="00EE1279"/>
    <w:rPr>
      <w:kern w:val="2"/>
      <w:sz w:val="21"/>
      <w:szCs w:val="24"/>
    </w:rPr>
  </w:style>
  <w:style w:type="character" w:customStyle="1" w:styleId="20">
    <w:name w:val="見出し 2 (文字)"/>
    <w:basedOn w:val="a8"/>
    <w:link w:val="2"/>
    <w:rsid w:val="00D522EF"/>
    <w:rPr>
      <w:rFonts w:ascii="Arial" w:eastAsia="ＭＳ ゴシック" w:hAnsi="Arial"/>
      <w:kern w:val="2"/>
      <w:sz w:val="26"/>
      <w:szCs w:val="26"/>
    </w:rPr>
  </w:style>
  <w:style w:type="paragraph" w:customStyle="1" w:styleId="a2">
    <w:name w:val="本文①"/>
    <w:basedOn w:val="a7"/>
    <w:rsid w:val="004F53CA"/>
  </w:style>
  <w:style w:type="paragraph" w:styleId="a7">
    <w:name w:val="Body Text"/>
    <w:basedOn w:val="a1"/>
    <w:link w:val="ac"/>
    <w:rsid w:val="004F53CA"/>
  </w:style>
  <w:style w:type="character" w:customStyle="1" w:styleId="ac">
    <w:name w:val="本文 (文字)"/>
    <w:basedOn w:val="a8"/>
    <w:link w:val="a7"/>
    <w:rsid w:val="00EE1279"/>
    <w:rPr>
      <w:kern w:val="2"/>
      <w:sz w:val="21"/>
      <w:szCs w:val="24"/>
    </w:rPr>
  </w:style>
  <w:style w:type="character" w:customStyle="1" w:styleId="14">
    <w:name w:val="見出し 1 (文字)"/>
    <w:basedOn w:val="20"/>
    <w:link w:val="1"/>
    <w:rsid w:val="00D522EF"/>
    <w:rPr>
      <w:rFonts w:ascii="Arial" w:eastAsia="ＭＳ ゴシック" w:hAnsi="Arial"/>
      <w:kern w:val="2"/>
      <w:sz w:val="28"/>
      <w:szCs w:val="28"/>
    </w:rPr>
  </w:style>
  <w:style w:type="paragraph" w:customStyle="1" w:styleId="a4">
    <w:name w:val="本文③"/>
    <w:basedOn w:val="a7"/>
    <w:link w:val="ad"/>
    <w:rsid w:val="004F53CA"/>
    <w:pPr>
      <w:ind w:leftChars="470" w:left="1015" w:firstLineChars="100" w:firstLine="216"/>
    </w:pPr>
  </w:style>
  <w:style w:type="character" w:customStyle="1" w:styleId="ad">
    <w:name w:val="本文③ (文字)"/>
    <w:basedOn w:val="ac"/>
    <w:link w:val="a4"/>
    <w:rsid w:val="00EE1279"/>
    <w:rPr>
      <w:kern w:val="2"/>
      <w:sz w:val="21"/>
      <w:szCs w:val="24"/>
    </w:rPr>
  </w:style>
  <w:style w:type="character" w:customStyle="1" w:styleId="30">
    <w:name w:val="見出し 3 (文字)"/>
    <w:aliases w:val="見出し 3 Char (文字)"/>
    <w:basedOn w:val="a8"/>
    <w:link w:val="3"/>
    <w:rsid w:val="00531904"/>
    <w:rPr>
      <w:rFonts w:ascii="ＭＳ ゴシック" w:eastAsia="ＭＳ ゴシック" w:hAnsi="ＭＳ ゴシック"/>
      <w:kern w:val="2"/>
      <w:sz w:val="24"/>
      <w:szCs w:val="24"/>
    </w:rPr>
  </w:style>
  <w:style w:type="paragraph" w:customStyle="1" w:styleId="a5">
    <w:name w:val="本文④"/>
    <w:basedOn w:val="a7"/>
    <w:rsid w:val="004F53CA"/>
    <w:pPr>
      <w:ind w:leftChars="580" w:left="1253" w:firstLineChars="100" w:firstLine="216"/>
    </w:pPr>
  </w:style>
  <w:style w:type="paragraph" w:customStyle="1" w:styleId="a6">
    <w:name w:val="本文⑤"/>
    <w:basedOn w:val="a7"/>
    <w:rsid w:val="004F53CA"/>
    <w:pPr>
      <w:ind w:leftChars="667" w:left="1440" w:firstLineChars="100" w:firstLine="216"/>
    </w:pPr>
  </w:style>
  <w:style w:type="character" w:customStyle="1" w:styleId="50">
    <w:name w:val="見出し 5 (文字)"/>
    <w:basedOn w:val="a8"/>
    <w:link w:val="5"/>
    <w:uiPriority w:val="9"/>
    <w:rsid w:val="004F53CA"/>
    <w:rPr>
      <w:rFonts w:ascii="ＭＳ 明朝"/>
      <w:kern w:val="2"/>
      <w:sz w:val="21"/>
      <w:szCs w:val="24"/>
    </w:rPr>
  </w:style>
  <w:style w:type="paragraph" w:styleId="ae">
    <w:name w:val="footer"/>
    <w:basedOn w:val="a1"/>
    <w:link w:val="af"/>
    <w:uiPriority w:val="99"/>
    <w:rsid w:val="004F53CA"/>
    <w:pPr>
      <w:tabs>
        <w:tab w:val="center" w:pos="4252"/>
        <w:tab w:val="right" w:pos="8504"/>
      </w:tabs>
      <w:snapToGrid w:val="0"/>
    </w:pPr>
  </w:style>
  <w:style w:type="character" w:customStyle="1" w:styleId="af">
    <w:name w:val="フッター (文字)"/>
    <w:basedOn w:val="a8"/>
    <w:link w:val="ae"/>
    <w:uiPriority w:val="99"/>
    <w:rsid w:val="00B82C09"/>
    <w:rPr>
      <w:kern w:val="2"/>
      <w:sz w:val="21"/>
      <w:szCs w:val="24"/>
    </w:rPr>
  </w:style>
  <w:style w:type="character" w:styleId="af0">
    <w:name w:val="page number"/>
    <w:basedOn w:val="a8"/>
    <w:rsid w:val="004F53CA"/>
  </w:style>
  <w:style w:type="paragraph" w:styleId="af1">
    <w:name w:val="header"/>
    <w:basedOn w:val="a1"/>
    <w:link w:val="af2"/>
    <w:rsid w:val="004F53CA"/>
    <w:pPr>
      <w:tabs>
        <w:tab w:val="center" w:pos="4252"/>
        <w:tab w:val="right" w:pos="8504"/>
      </w:tabs>
      <w:snapToGrid w:val="0"/>
    </w:pPr>
  </w:style>
  <w:style w:type="character" w:customStyle="1" w:styleId="af2">
    <w:name w:val="ヘッダー (文字)"/>
    <w:basedOn w:val="a8"/>
    <w:link w:val="af1"/>
    <w:uiPriority w:val="99"/>
    <w:rsid w:val="00882A20"/>
    <w:rPr>
      <w:rFonts w:ascii="ＭＳ 明朝"/>
      <w:kern w:val="2"/>
      <w:sz w:val="21"/>
      <w:szCs w:val="24"/>
    </w:rPr>
  </w:style>
  <w:style w:type="character" w:styleId="af3">
    <w:name w:val="FollowedHyperlink"/>
    <w:basedOn w:val="a8"/>
    <w:rsid w:val="004F53CA"/>
    <w:rPr>
      <w:color w:val="800080"/>
      <w:u w:val="single"/>
    </w:rPr>
  </w:style>
  <w:style w:type="character" w:styleId="af4">
    <w:name w:val="Hyperlink"/>
    <w:basedOn w:val="a8"/>
    <w:uiPriority w:val="99"/>
    <w:rsid w:val="004F53CA"/>
    <w:rPr>
      <w:color w:val="0000FF"/>
      <w:u w:val="single"/>
    </w:rPr>
  </w:style>
  <w:style w:type="paragraph" w:styleId="af5">
    <w:name w:val="Normal Indent"/>
    <w:basedOn w:val="a1"/>
    <w:rsid w:val="004F53CA"/>
    <w:pPr>
      <w:ind w:left="454" w:firstLine="199"/>
    </w:pPr>
    <w:rPr>
      <w:rFonts w:eastAsia="ＭＳ Ｐ明朝"/>
      <w:szCs w:val="20"/>
    </w:rPr>
  </w:style>
  <w:style w:type="paragraph" w:styleId="15">
    <w:name w:val="toc 1"/>
    <w:basedOn w:val="a1"/>
    <w:next w:val="a1"/>
    <w:autoRedefine/>
    <w:uiPriority w:val="39"/>
    <w:rsid w:val="00E86C74"/>
    <w:pPr>
      <w:tabs>
        <w:tab w:val="left" w:pos="847"/>
        <w:tab w:val="right" w:leader="dot" w:pos="9060"/>
      </w:tabs>
      <w:spacing w:beforeLines="50" w:before="50" w:afterLines="30" w:after="30"/>
    </w:pPr>
    <w:rPr>
      <w:rFonts w:ascii="ＭＳ ゴシック" w:eastAsia="ＭＳ ゴシック"/>
    </w:rPr>
  </w:style>
  <w:style w:type="paragraph" w:styleId="21">
    <w:name w:val="toc 2"/>
    <w:basedOn w:val="a1"/>
    <w:next w:val="a1"/>
    <w:autoRedefine/>
    <w:uiPriority w:val="39"/>
    <w:rsid w:val="00E86C74"/>
    <w:pPr>
      <w:ind w:leftChars="100" w:left="210"/>
    </w:pPr>
    <w:rPr>
      <w:rFonts w:ascii="ＭＳ ゴシック"/>
    </w:rPr>
  </w:style>
  <w:style w:type="paragraph" w:styleId="af6">
    <w:name w:val="Closing"/>
    <w:basedOn w:val="a1"/>
    <w:rsid w:val="004F53CA"/>
    <w:pPr>
      <w:jc w:val="right"/>
    </w:pPr>
  </w:style>
  <w:style w:type="paragraph" w:styleId="22">
    <w:name w:val="Body Text 2"/>
    <w:basedOn w:val="a1"/>
    <w:rsid w:val="004F53CA"/>
    <w:pPr>
      <w:widowControl/>
      <w:overflowPunct w:val="0"/>
      <w:topLinePunct/>
      <w:adjustRightInd w:val="0"/>
      <w:ind w:left="510" w:firstLine="225"/>
      <w:textAlignment w:val="baseline"/>
    </w:pPr>
    <w:rPr>
      <w:rFonts w:ascii="Times New Roman" w:hAnsi="Times New Roman"/>
      <w:kern w:val="20"/>
      <w:szCs w:val="20"/>
    </w:rPr>
  </w:style>
  <w:style w:type="table" w:styleId="af7">
    <w:name w:val="Table Grid"/>
    <w:basedOn w:val="a9"/>
    <w:uiPriority w:val="59"/>
    <w:rsid w:val="004F53CA"/>
    <w:pPr>
      <w:widowControl w:val="0"/>
      <w:ind w:firstLine="19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1"/>
    <w:semiHidden/>
    <w:rsid w:val="00431E66"/>
    <w:rPr>
      <w:rFonts w:ascii="Arial" w:eastAsia="ＭＳ ゴシック" w:hAnsi="Arial"/>
      <w:sz w:val="18"/>
      <w:szCs w:val="18"/>
    </w:rPr>
  </w:style>
  <w:style w:type="character" w:styleId="af9">
    <w:name w:val="annotation reference"/>
    <w:basedOn w:val="a8"/>
    <w:rsid w:val="00907310"/>
    <w:rPr>
      <w:sz w:val="18"/>
      <w:szCs w:val="18"/>
    </w:rPr>
  </w:style>
  <w:style w:type="paragraph" w:styleId="afa">
    <w:name w:val="annotation text"/>
    <w:basedOn w:val="a1"/>
    <w:link w:val="afb"/>
    <w:rsid w:val="00907310"/>
    <w:pPr>
      <w:jc w:val="left"/>
    </w:pPr>
  </w:style>
  <w:style w:type="character" w:customStyle="1" w:styleId="afb">
    <w:name w:val="コメント文字列 (文字)"/>
    <w:basedOn w:val="a8"/>
    <w:link w:val="afa"/>
    <w:rsid w:val="001B03C3"/>
    <w:rPr>
      <w:rFonts w:ascii="ＭＳ 明朝"/>
      <w:kern w:val="2"/>
      <w:sz w:val="21"/>
      <w:szCs w:val="24"/>
    </w:rPr>
  </w:style>
  <w:style w:type="paragraph" w:styleId="afc">
    <w:name w:val="annotation subject"/>
    <w:basedOn w:val="afa"/>
    <w:next w:val="afa"/>
    <w:semiHidden/>
    <w:rsid w:val="00907310"/>
    <w:rPr>
      <w:b/>
      <w:bCs/>
    </w:rPr>
  </w:style>
  <w:style w:type="paragraph" w:styleId="afd">
    <w:name w:val="Document Map"/>
    <w:basedOn w:val="a1"/>
    <w:semiHidden/>
    <w:rsid w:val="00BA1D7B"/>
    <w:pPr>
      <w:shd w:val="clear" w:color="auto" w:fill="000080"/>
    </w:pPr>
    <w:rPr>
      <w:rFonts w:ascii="Arial" w:eastAsia="ＭＳ ゴシック" w:hAnsi="Arial"/>
    </w:rPr>
  </w:style>
  <w:style w:type="paragraph" w:styleId="afe">
    <w:name w:val="Revision"/>
    <w:hidden/>
    <w:uiPriority w:val="99"/>
    <w:semiHidden/>
    <w:rsid w:val="00467952"/>
    <w:rPr>
      <w:kern w:val="2"/>
      <w:sz w:val="21"/>
      <w:szCs w:val="24"/>
    </w:rPr>
  </w:style>
  <w:style w:type="paragraph" w:customStyle="1" w:styleId="10">
    <w:name w:val="みだし第1"/>
    <w:link w:val="16"/>
    <w:autoRedefine/>
    <w:qFormat/>
    <w:rsid w:val="00B74AB8"/>
    <w:pPr>
      <w:numPr>
        <w:numId w:val="2"/>
      </w:numPr>
      <w:outlineLvl w:val="0"/>
    </w:pPr>
    <w:rPr>
      <w:rFonts w:ascii="ＭＳ Ｐゴシック" w:eastAsia="ＭＳ Ｐゴシック" w:hAnsi="ＭＳ ゴシック"/>
      <w:kern w:val="2"/>
      <w:sz w:val="24"/>
      <w:szCs w:val="21"/>
    </w:rPr>
  </w:style>
  <w:style w:type="character" w:customStyle="1" w:styleId="16">
    <w:name w:val="みだし第1 (文字)"/>
    <w:basedOn w:val="14"/>
    <w:link w:val="10"/>
    <w:rsid w:val="00B74AB8"/>
    <w:rPr>
      <w:rFonts w:ascii="ＭＳ Ｐゴシック" w:eastAsia="ＭＳ Ｐゴシック" w:hAnsi="ＭＳ ゴシック"/>
      <w:kern w:val="2"/>
      <w:sz w:val="24"/>
      <w:szCs w:val="21"/>
    </w:rPr>
  </w:style>
  <w:style w:type="paragraph" w:customStyle="1" w:styleId="11">
    <w:name w:val="みだし1．"/>
    <w:link w:val="17"/>
    <w:qFormat/>
    <w:rsid w:val="006834C1"/>
    <w:pPr>
      <w:keepNext/>
      <w:numPr>
        <w:ilvl w:val="1"/>
        <w:numId w:val="2"/>
      </w:numPr>
      <w:spacing w:beforeLines="100" w:before="311" w:afterLines="50" w:after="155"/>
      <w:jc w:val="both"/>
      <w:outlineLvl w:val="1"/>
    </w:pPr>
    <w:rPr>
      <w:rFonts w:ascii="ＭＳ ゴシック" w:eastAsia="ＭＳ Ｐゴシック" w:hAnsi="ＭＳ ゴシック"/>
      <w:kern w:val="2"/>
      <w:sz w:val="22"/>
      <w:szCs w:val="22"/>
    </w:rPr>
  </w:style>
  <w:style w:type="character" w:customStyle="1" w:styleId="17">
    <w:name w:val="みだし1． (文字)"/>
    <w:basedOn w:val="20"/>
    <w:link w:val="11"/>
    <w:rsid w:val="006834C1"/>
    <w:rPr>
      <w:rFonts w:ascii="ＭＳ ゴシック" w:eastAsia="ＭＳ Ｐゴシック" w:hAnsi="ＭＳ ゴシック"/>
      <w:kern w:val="2"/>
      <w:sz w:val="22"/>
      <w:szCs w:val="22"/>
    </w:rPr>
  </w:style>
  <w:style w:type="paragraph" w:customStyle="1" w:styleId="12">
    <w:name w:val="みだし(1)"/>
    <w:link w:val="18"/>
    <w:qFormat/>
    <w:rsid w:val="00EE0416"/>
    <w:pPr>
      <w:keepNext/>
      <w:numPr>
        <w:ilvl w:val="2"/>
        <w:numId w:val="2"/>
      </w:numPr>
      <w:spacing w:beforeLines="100" w:before="311" w:afterLines="30" w:after="93"/>
      <w:jc w:val="both"/>
      <w:outlineLvl w:val="2"/>
    </w:pPr>
    <w:rPr>
      <w:rFonts w:ascii="ＭＳ Ｐゴシック" w:eastAsia="ＭＳ Ｐゴシック" w:hAnsi="ＭＳ Ｐゴシック"/>
      <w:kern w:val="2"/>
      <w:sz w:val="22"/>
      <w:szCs w:val="22"/>
    </w:rPr>
  </w:style>
  <w:style w:type="character" w:customStyle="1" w:styleId="18">
    <w:name w:val="みだし(1) (文字)"/>
    <w:basedOn w:val="30"/>
    <w:link w:val="12"/>
    <w:rsid w:val="00EE0416"/>
    <w:rPr>
      <w:rFonts w:ascii="ＭＳ Ｐゴシック" w:eastAsia="ＭＳ Ｐゴシック" w:hAnsi="ＭＳ Ｐゴシック"/>
      <w:kern w:val="2"/>
      <w:sz w:val="22"/>
      <w:szCs w:val="22"/>
    </w:rPr>
  </w:style>
  <w:style w:type="paragraph" w:customStyle="1" w:styleId="aff">
    <w:name w:val="本文１"/>
    <w:basedOn w:val="a3"/>
    <w:link w:val="aff0"/>
    <w:uiPriority w:val="6"/>
    <w:qFormat/>
    <w:rsid w:val="00960730"/>
    <w:pPr>
      <w:ind w:leftChars="200" w:left="432"/>
    </w:pPr>
    <w:rPr>
      <w:rFonts w:hAnsi="ＭＳ 明朝"/>
      <w:szCs w:val="21"/>
    </w:rPr>
  </w:style>
  <w:style w:type="character" w:customStyle="1" w:styleId="aff0">
    <w:name w:val="本文１ (文字)"/>
    <w:basedOn w:val="ab"/>
    <w:link w:val="aff"/>
    <w:uiPriority w:val="6"/>
    <w:rsid w:val="00960730"/>
    <w:rPr>
      <w:rFonts w:ascii="ＭＳ 明朝" w:hAnsi="ＭＳ 明朝"/>
      <w:kern w:val="2"/>
      <w:sz w:val="21"/>
      <w:szCs w:val="21"/>
    </w:rPr>
  </w:style>
  <w:style w:type="paragraph" w:customStyle="1" w:styleId="aff1">
    <w:name w:val="本文（１）"/>
    <w:basedOn w:val="a4"/>
    <w:link w:val="aff2"/>
    <w:qFormat/>
    <w:rsid w:val="000B04D3"/>
    <w:pPr>
      <w:ind w:leftChars="300" w:left="648"/>
    </w:pPr>
    <w:rPr>
      <w:rFonts w:hAnsi="ＭＳ 明朝"/>
      <w:szCs w:val="21"/>
    </w:rPr>
  </w:style>
  <w:style w:type="character" w:customStyle="1" w:styleId="aff2">
    <w:name w:val="本文（１） (文字)"/>
    <w:basedOn w:val="ad"/>
    <w:link w:val="aff1"/>
    <w:rsid w:val="000B04D3"/>
    <w:rPr>
      <w:rFonts w:ascii="ＭＳ 明朝" w:hAnsi="ＭＳ 明朝"/>
      <w:kern w:val="2"/>
      <w:sz w:val="21"/>
      <w:szCs w:val="21"/>
    </w:rPr>
  </w:style>
  <w:style w:type="paragraph" w:styleId="aff3">
    <w:name w:val="List Paragraph"/>
    <w:basedOn w:val="a1"/>
    <w:link w:val="aff4"/>
    <w:uiPriority w:val="34"/>
    <w:qFormat/>
    <w:rsid w:val="003D6324"/>
    <w:pPr>
      <w:ind w:leftChars="400" w:left="840"/>
    </w:pPr>
  </w:style>
  <w:style w:type="character" w:customStyle="1" w:styleId="aff4">
    <w:name w:val="リスト段落 (文字)"/>
    <w:basedOn w:val="a8"/>
    <w:link w:val="aff3"/>
    <w:uiPriority w:val="34"/>
    <w:rsid w:val="003D6324"/>
    <w:rPr>
      <w:kern w:val="2"/>
      <w:sz w:val="21"/>
      <w:szCs w:val="24"/>
    </w:rPr>
  </w:style>
  <w:style w:type="paragraph" w:customStyle="1" w:styleId="a">
    <w:name w:val="みだし①"/>
    <w:link w:val="aff5"/>
    <w:qFormat/>
    <w:rsid w:val="00980CA6"/>
    <w:pPr>
      <w:keepNext/>
      <w:numPr>
        <w:ilvl w:val="3"/>
        <w:numId w:val="2"/>
      </w:numPr>
      <w:spacing w:beforeLines="100" w:before="311" w:afterLines="30" w:after="93"/>
      <w:jc w:val="both"/>
      <w:outlineLvl w:val="3"/>
    </w:pPr>
    <w:rPr>
      <w:rFonts w:ascii="ＭＳ 明朝" w:eastAsia="ＭＳ Ｐゴシック"/>
      <w:kern w:val="2"/>
      <w:sz w:val="22"/>
      <w:szCs w:val="22"/>
    </w:rPr>
  </w:style>
  <w:style w:type="character" w:customStyle="1" w:styleId="aff5">
    <w:name w:val="みだし① (文字)"/>
    <w:basedOn w:val="aff4"/>
    <w:link w:val="a"/>
    <w:rsid w:val="00980CA6"/>
    <w:rPr>
      <w:rFonts w:ascii="ＭＳ 明朝" w:eastAsia="ＭＳ Ｐゴシック"/>
      <w:kern w:val="2"/>
      <w:sz w:val="22"/>
      <w:szCs w:val="22"/>
    </w:rPr>
  </w:style>
  <w:style w:type="paragraph" w:customStyle="1" w:styleId="a0">
    <w:name w:val="みだし(ア)"/>
    <w:link w:val="aff6"/>
    <w:qFormat/>
    <w:rsid w:val="00456A63"/>
    <w:pPr>
      <w:numPr>
        <w:ilvl w:val="5"/>
        <w:numId w:val="2"/>
      </w:numPr>
      <w:jc w:val="both"/>
    </w:pPr>
    <w:rPr>
      <w:rFonts w:ascii="ＭＳ 明朝"/>
      <w:kern w:val="2"/>
      <w:sz w:val="21"/>
      <w:szCs w:val="24"/>
    </w:rPr>
  </w:style>
  <w:style w:type="character" w:customStyle="1" w:styleId="aff6">
    <w:name w:val="みだし(ア) (文字)"/>
    <w:basedOn w:val="a8"/>
    <w:link w:val="a0"/>
    <w:rsid w:val="003E3AF9"/>
    <w:rPr>
      <w:rFonts w:ascii="ＭＳ 明朝"/>
      <w:kern w:val="2"/>
      <w:sz w:val="21"/>
      <w:szCs w:val="24"/>
    </w:rPr>
  </w:style>
  <w:style w:type="paragraph" w:customStyle="1" w:styleId="aff7">
    <w:name w:val="本文ア"/>
    <w:basedOn w:val="aff1"/>
    <w:link w:val="aff8"/>
    <w:qFormat/>
    <w:rsid w:val="00AE1A0A"/>
    <w:pPr>
      <w:ind w:leftChars="400" w:left="864"/>
    </w:pPr>
  </w:style>
  <w:style w:type="character" w:customStyle="1" w:styleId="aff8">
    <w:name w:val="本文ア (文字)"/>
    <w:basedOn w:val="aff2"/>
    <w:link w:val="aff7"/>
    <w:rsid w:val="00AE1A0A"/>
    <w:rPr>
      <w:rFonts w:ascii="ＭＳ 明朝" w:hAnsi="ＭＳ 明朝"/>
      <w:kern w:val="2"/>
      <w:sz w:val="21"/>
      <w:szCs w:val="21"/>
    </w:rPr>
  </w:style>
  <w:style w:type="paragraph" w:customStyle="1" w:styleId="aff9">
    <w:name w:val="本文(ｱ)"/>
    <w:basedOn w:val="aff7"/>
    <w:link w:val="affa"/>
    <w:qFormat/>
    <w:rsid w:val="00EE5920"/>
    <w:pPr>
      <w:ind w:leftChars="500" w:left="1080"/>
    </w:pPr>
  </w:style>
  <w:style w:type="character" w:customStyle="1" w:styleId="affa">
    <w:name w:val="本文(ｱ) (文字)"/>
    <w:basedOn w:val="aff8"/>
    <w:link w:val="aff9"/>
    <w:rsid w:val="00EE5920"/>
    <w:rPr>
      <w:rFonts w:ascii="ＭＳ 明朝" w:hAnsi="ＭＳ 明朝"/>
      <w:kern w:val="2"/>
      <w:sz w:val="21"/>
      <w:szCs w:val="21"/>
    </w:rPr>
  </w:style>
  <w:style w:type="paragraph" w:customStyle="1" w:styleId="31">
    <w:name w:val="本文3"/>
    <w:basedOn w:val="a7"/>
    <w:rsid w:val="00C262D6"/>
    <w:pPr>
      <w:widowControl/>
      <w:overflowPunct w:val="0"/>
      <w:topLinePunct/>
      <w:spacing w:line="280" w:lineRule="atLeast"/>
      <w:ind w:left="624"/>
    </w:pPr>
    <w:rPr>
      <w:rFonts w:ascii="Times New Roman" w:eastAsia="ＭＳ Ｐ明朝" w:hAnsi="Times New Roman"/>
      <w:kern w:val="20"/>
      <w:lang w:val="en-GB"/>
    </w:rPr>
  </w:style>
  <w:style w:type="paragraph" w:styleId="affb">
    <w:name w:val="Date"/>
    <w:basedOn w:val="a1"/>
    <w:next w:val="a1"/>
    <w:link w:val="affc"/>
    <w:rsid w:val="00865A2A"/>
  </w:style>
  <w:style w:type="character" w:customStyle="1" w:styleId="affc">
    <w:name w:val="日付 (文字)"/>
    <w:basedOn w:val="a8"/>
    <w:link w:val="affb"/>
    <w:rsid w:val="00865A2A"/>
    <w:rPr>
      <w:rFonts w:ascii="ＭＳ 明朝"/>
      <w:kern w:val="2"/>
      <w:sz w:val="21"/>
      <w:szCs w:val="24"/>
    </w:rPr>
  </w:style>
  <w:style w:type="paragraph" w:customStyle="1" w:styleId="13">
    <w:name w:val="みだし(ア)付き本文_みだし(1)直下"/>
    <w:basedOn w:val="a1"/>
    <w:link w:val="19"/>
    <w:uiPriority w:val="4"/>
    <w:qFormat/>
    <w:rsid w:val="00B100CD"/>
    <w:pPr>
      <w:widowControl/>
      <w:numPr>
        <w:ilvl w:val="4"/>
        <w:numId w:val="2"/>
      </w:numPr>
    </w:pPr>
    <w:rPr>
      <w:szCs w:val="22"/>
    </w:rPr>
  </w:style>
  <w:style w:type="character" w:customStyle="1" w:styleId="19">
    <w:name w:val="みだし(ア)付き本文_みだし(1)直下 (文字)"/>
    <w:basedOn w:val="a8"/>
    <w:link w:val="13"/>
    <w:uiPriority w:val="4"/>
    <w:rsid w:val="00B100CD"/>
    <w:rPr>
      <w:rFonts w:ascii="ＭＳ 明朝"/>
      <w:kern w:val="2"/>
      <w:sz w:val="21"/>
      <w:szCs w:val="22"/>
    </w:rPr>
  </w:style>
  <w:style w:type="paragraph" w:styleId="32">
    <w:name w:val="toc 3"/>
    <w:basedOn w:val="a1"/>
    <w:next w:val="a1"/>
    <w:autoRedefine/>
    <w:uiPriority w:val="39"/>
    <w:rsid w:val="001804C3"/>
    <w:pPr>
      <w:ind w:leftChars="200" w:left="420"/>
    </w:pPr>
  </w:style>
  <w:style w:type="paragraph" w:customStyle="1" w:styleId="affd">
    <w:name w:val="表紙"/>
    <w:basedOn w:val="a1"/>
    <w:uiPriority w:val="99"/>
    <w:unhideWhenUsed/>
    <w:qFormat/>
    <w:rsid w:val="00DD48B6"/>
    <w:pPr>
      <w:widowControl/>
      <w:jc w:val="center"/>
    </w:pPr>
    <w:rPr>
      <w:rFonts w:hAnsiTheme="minorHAnsi" w:cstheme="minorBidi"/>
      <w:sz w:val="32"/>
      <w:szCs w:val="32"/>
    </w:rPr>
  </w:style>
  <w:style w:type="paragraph" w:customStyle="1" w:styleId="I">
    <w:name w:val="みだしI"/>
    <w:qFormat/>
    <w:rsid w:val="00082FCE"/>
    <w:pPr>
      <w:ind w:left="397" w:hanging="397"/>
      <w:outlineLvl w:val="0"/>
    </w:pPr>
    <w:rPr>
      <w:rFonts w:ascii="ＭＳ ゴシック" w:eastAsia="ＭＳ ゴシック" w:hAnsi="ＭＳ ゴシック"/>
      <w:b/>
      <w:kern w:val="2"/>
      <w:sz w:val="21"/>
      <w:szCs w:val="21"/>
    </w:rPr>
  </w:style>
  <w:style w:type="paragraph" w:customStyle="1" w:styleId="affe">
    <w:name w:val="みだし１"/>
    <w:link w:val="afff"/>
    <w:uiPriority w:val="1"/>
    <w:qFormat/>
    <w:rsid w:val="00082FCE"/>
    <w:pPr>
      <w:ind w:left="652" w:hanging="425"/>
      <w:jc w:val="both"/>
      <w:outlineLvl w:val="1"/>
    </w:pPr>
    <w:rPr>
      <w:rFonts w:ascii="ＭＳ ゴシック" w:eastAsia="ＭＳ ゴシック" w:hAnsi="ＭＳ ゴシック"/>
      <w:b/>
      <w:kern w:val="2"/>
      <w:sz w:val="21"/>
      <w:szCs w:val="21"/>
    </w:rPr>
  </w:style>
  <w:style w:type="character" w:customStyle="1" w:styleId="afff">
    <w:name w:val="みだし１ (文字)"/>
    <w:basedOn w:val="20"/>
    <w:link w:val="affe"/>
    <w:uiPriority w:val="1"/>
    <w:rsid w:val="00082FCE"/>
    <w:rPr>
      <w:rFonts w:ascii="ＭＳ ゴシック" w:eastAsia="ＭＳ ゴシック" w:hAnsi="ＭＳ ゴシック"/>
      <w:b/>
      <w:kern w:val="2"/>
      <w:sz w:val="21"/>
      <w:szCs w:val="21"/>
    </w:rPr>
  </w:style>
  <w:style w:type="paragraph" w:customStyle="1" w:styleId="afff0">
    <w:name w:val="みだし（１）"/>
    <w:link w:val="afff1"/>
    <w:uiPriority w:val="2"/>
    <w:qFormat/>
    <w:rsid w:val="00082FCE"/>
    <w:pPr>
      <w:ind w:left="1260" w:hanging="1033"/>
      <w:jc w:val="both"/>
      <w:outlineLvl w:val="2"/>
    </w:pPr>
    <w:rPr>
      <w:rFonts w:ascii="ＭＳ 明朝" w:eastAsia="ＭＳ ゴシック" w:hAnsi="ＭＳ 明朝"/>
      <w:kern w:val="2"/>
      <w:sz w:val="21"/>
      <w:szCs w:val="21"/>
    </w:rPr>
  </w:style>
  <w:style w:type="character" w:customStyle="1" w:styleId="afff1">
    <w:name w:val="みだし（１） (文字)"/>
    <w:basedOn w:val="30"/>
    <w:link w:val="afff0"/>
    <w:rsid w:val="00082FCE"/>
    <w:rPr>
      <w:rFonts w:ascii="ＭＳ 明朝" w:eastAsia="ＭＳ ゴシック" w:hAnsi="ＭＳ 明朝"/>
      <w:kern w:val="2"/>
      <w:sz w:val="21"/>
      <w:szCs w:val="21"/>
    </w:rPr>
  </w:style>
  <w:style w:type="paragraph" w:customStyle="1" w:styleId="afff2">
    <w:name w:val="みだしア"/>
    <w:uiPriority w:val="3"/>
    <w:qFormat/>
    <w:rsid w:val="00082FCE"/>
    <w:pPr>
      <w:ind w:left="641" w:hanging="215"/>
      <w:jc w:val="both"/>
    </w:pPr>
    <w:rPr>
      <w:rFonts w:ascii="ＭＳ 明朝"/>
      <w:kern w:val="2"/>
      <w:sz w:val="21"/>
      <w:szCs w:val="22"/>
    </w:rPr>
  </w:style>
  <w:style w:type="paragraph" w:customStyle="1" w:styleId="afff3">
    <w:name w:val="みだし(ｱ)"/>
    <w:uiPriority w:val="4"/>
    <w:qFormat/>
    <w:rsid w:val="00082FCE"/>
    <w:pPr>
      <w:ind w:left="1066" w:hanging="431"/>
      <w:jc w:val="both"/>
    </w:pPr>
    <w:rPr>
      <w:rFonts w:ascii="ＭＳ 明朝"/>
      <w:kern w:val="2"/>
      <w:sz w:val="21"/>
      <w:szCs w:val="24"/>
    </w:rPr>
  </w:style>
  <w:style w:type="paragraph" w:customStyle="1" w:styleId="afff4">
    <w:name w:val="目次"/>
    <w:basedOn w:val="a1"/>
    <w:uiPriority w:val="99"/>
    <w:unhideWhenUsed/>
    <w:qFormat/>
    <w:rsid w:val="00E86C74"/>
    <w:pPr>
      <w:widowControl/>
      <w:jc w:val="center"/>
    </w:pPr>
    <w:rPr>
      <w:rFonts w:asciiTheme="majorEastAsia" w:eastAsiaTheme="majorEastAsia" w:hAnsiTheme="majorEastAsia" w:cstheme="minorBidi"/>
      <w:sz w:val="22"/>
      <w:szCs w:val="22"/>
    </w:rPr>
  </w:style>
  <w:style w:type="paragraph" w:customStyle="1" w:styleId="afff5">
    <w:name w:val="本文Ⅰ"/>
    <w:basedOn w:val="a1"/>
    <w:link w:val="afff6"/>
    <w:uiPriority w:val="5"/>
    <w:qFormat/>
    <w:rsid w:val="006B4A9B"/>
    <w:pPr>
      <w:ind w:leftChars="50" w:left="103" w:firstLineChars="100" w:firstLine="206"/>
    </w:pPr>
    <w:rPr>
      <w:rFonts w:hAnsiTheme="minorEastAsia"/>
    </w:rPr>
  </w:style>
  <w:style w:type="character" w:customStyle="1" w:styleId="afff6">
    <w:name w:val="本文Ⅰ (文字)"/>
    <w:basedOn w:val="a8"/>
    <w:link w:val="afff5"/>
    <w:uiPriority w:val="5"/>
    <w:rsid w:val="006B4A9B"/>
    <w:rPr>
      <w:rFonts w:ascii="ＭＳ 明朝" w:hAnsiTheme="minorEastAsia"/>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47728">
      <w:bodyDiv w:val="1"/>
      <w:marLeft w:val="0"/>
      <w:marRight w:val="0"/>
      <w:marTop w:val="0"/>
      <w:marBottom w:val="0"/>
      <w:divBdr>
        <w:top w:val="none" w:sz="0" w:space="0" w:color="auto"/>
        <w:left w:val="none" w:sz="0" w:space="0" w:color="auto"/>
        <w:bottom w:val="none" w:sz="0" w:space="0" w:color="auto"/>
        <w:right w:val="none" w:sz="0" w:space="0" w:color="auto"/>
      </w:divBdr>
    </w:div>
    <w:div w:id="235559740">
      <w:bodyDiv w:val="1"/>
      <w:marLeft w:val="0"/>
      <w:marRight w:val="0"/>
      <w:marTop w:val="0"/>
      <w:marBottom w:val="0"/>
      <w:divBdr>
        <w:top w:val="none" w:sz="0" w:space="0" w:color="auto"/>
        <w:left w:val="none" w:sz="0" w:space="0" w:color="auto"/>
        <w:bottom w:val="none" w:sz="0" w:space="0" w:color="auto"/>
        <w:right w:val="none" w:sz="0" w:space="0" w:color="auto"/>
      </w:divBdr>
    </w:div>
    <w:div w:id="392658462">
      <w:bodyDiv w:val="1"/>
      <w:marLeft w:val="0"/>
      <w:marRight w:val="0"/>
      <w:marTop w:val="0"/>
      <w:marBottom w:val="0"/>
      <w:divBdr>
        <w:top w:val="none" w:sz="0" w:space="0" w:color="auto"/>
        <w:left w:val="none" w:sz="0" w:space="0" w:color="auto"/>
        <w:bottom w:val="none" w:sz="0" w:space="0" w:color="auto"/>
        <w:right w:val="none" w:sz="0" w:space="0" w:color="auto"/>
      </w:divBdr>
    </w:div>
    <w:div w:id="425032218">
      <w:bodyDiv w:val="1"/>
      <w:marLeft w:val="0"/>
      <w:marRight w:val="0"/>
      <w:marTop w:val="0"/>
      <w:marBottom w:val="0"/>
      <w:divBdr>
        <w:top w:val="none" w:sz="0" w:space="0" w:color="auto"/>
        <w:left w:val="none" w:sz="0" w:space="0" w:color="auto"/>
        <w:bottom w:val="none" w:sz="0" w:space="0" w:color="auto"/>
        <w:right w:val="none" w:sz="0" w:space="0" w:color="auto"/>
      </w:divBdr>
    </w:div>
    <w:div w:id="428621578">
      <w:bodyDiv w:val="1"/>
      <w:marLeft w:val="0"/>
      <w:marRight w:val="0"/>
      <w:marTop w:val="0"/>
      <w:marBottom w:val="0"/>
      <w:divBdr>
        <w:top w:val="none" w:sz="0" w:space="0" w:color="auto"/>
        <w:left w:val="none" w:sz="0" w:space="0" w:color="auto"/>
        <w:bottom w:val="none" w:sz="0" w:space="0" w:color="auto"/>
        <w:right w:val="none" w:sz="0" w:space="0" w:color="auto"/>
      </w:divBdr>
    </w:div>
    <w:div w:id="503974406">
      <w:bodyDiv w:val="1"/>
      <w:marLeft w:val="0"/>
      <w:marRight w:val="0"/>
      <w:marTop w:val="0"/>
      <w:marBottom w:val="0"/>
      <w:divBdr>
        <w:top w:val="none" w:sz="0" w:space="0" w:color="auto"/>
        <w:left w:val="none" w:sz="0" w:space="0" w:color="auto"/>
        <w:bottom w:val="none" w:sz="0" w:space="0" w:color="auto"/>
        <w:right w:val="none" w:sz="0" w:space="0" w:color="auto"/>
      </w:divBdr>
      <w:divsChild>
        <w:div w:id="534078478">
          <w:marLeft w:val="0"/>
          <w:marRight w:val="0"/>
          <w:marTop w:val="0"/>
          <w:marBottom w:val="0"/>
          <w:divBdr>
            <w:top w:val="none" w:sz="0" w:space="0" w:color="auto"/>
            <w:left w:val="none" w:sz="0" w:space="0" w:color="auto"/>
            <w:bottom w:val="none" w:sz="0" w:space="0" w:color="auto"/>
            <w:right w:val="none" w:sz="0" w:space="0" w:color="auto"/>
          </w:divBdr>
          <w:divsChild>
            <w:div w:id="888955144">
              <w:marLeft w:val="0"/>
              <w:marRight w:val="0"/>
              <w:marTop w:val="0"/>
              <w:marBottom w:val="0"/>
              <w:divBdr>
                <w:top w:val="none" w:sz="0" w:space="0" w:color="auto"/>
                <w:left w:val="none" w:sz="0" w:space="0" w:color="auto"/>
                <w:bottom w:val="none" w:sz="0" w:space="0" w:color="auto"/>
                <w:right w:val="none" w:sz="0" w:space="0" w:color="auto"/>
              </w:divBdr>
              <w:divsChild>
                <w:div w:id="1396120105">
                  <w:marLeft w:val="0"/>
                  <w:marRight w:val="0"/>
                  <w:marTop w:val="0"/>
                  <w:marBottom w:val="0"/>
                  <w:divBdr>
                    <w:top w:val="none" w:sz="0" w:space="0" w:color="auto"/>
                    <w:left w:val="none" w:sz="0" w:space="0" w:color="auto"/>
                    <w:bottom w:val="none" w:sz="0" w:space="0" w:color="auto"/>
                    <w:right w:val="none" w:sz="0" w:space="0" w:color="auto"/>
                  </w:divBdr>
                  <w:divsChild>
                    <w:div w:id="1208375374">
                      <w:marLeft w:val="0"/>
                      <w:marRight w:val="0"/>
                      <w:marTop w:val="0"/>
                      <w:marBottom w:val="0"/>
                      <w:divBdr>
                        <w:top w:val="single" w:sz="6" w:space="0" w:color="FFFFFF"/>
                        <w:left w:val="none" w:sz="0" w:space="0" w:color="auto"/>
                        <w:bottom w:val="none" w:sz="0" w:space="0" w:color="auto"/>
                        <w:right w:val="none" w:sz="0" w:space="0" w:color="auto"/>
                      </w:divBdr>
                      <w:divsChild>
                        <w:div w:id="1529878618">
                          <w:marLeft w:val="0"/>
                          <w:marRight w:val="0"/>
                          <w:marTop w:val="0"/>
                          <w:marBottom w:val="0"/>
                          <w:divBdr>
                            <w:top w:val="none" w:sz="0" w:space="0" w:color="auto"/>
                            <w:left w:val="none" w:sz="0" w:space="0" w:color="auto"/>
                            <w:bottom w:val="none" w:sz="0" w:space="0" w:color="auto"/>
                            <w:right w:val="none" w:sz="0" w:space="0" w:color="auto"/>
                          </w:divBdr>
                          <w:divsChild>
                            <w:div w:id="1946646569">
                              <w:marLeft w:val="345"/>
                              <w:marRight w:val="300"/>
                              <w:marTop w:val="0"/>
                              <w:marBottom w:val="300"/>
                              <w:divBdr>
                                <w:top w:val="none" w:sz="0" w:space="0" w:color="auto"/>
                                <w:left w:val="none" w:sz="0" w:space="0" w:color="auto"/>
                                <w:bottom w:val="none" w:sz="0" w:space="0" w:color="auto"/>
                                <w:right w:val="none" w:sz="0" w:space="0" w:color="auto"/>
                              </w:divBdr>
                              <w:divsChild>
                                <w:div w:id="9080762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262679">
      <w:bodyDiv w:val="1"/>
      <w:marLeft w:val="0"/>
      <w:marRight w:val="0"/>
      <w:marTop w:val="0"/>
      <w:marBottom w:val="0"/>
      <w:divBdr>
        <w:top w:val="none" w:sz="0" w:space="0" w:color="auto"/>
        <w:left w:val="none" w:sz="0" w:space="0" w:color="auto"/>
        <w:bottom w:val="none" w:sz="0" w:space="0" w:color="auto"/>
        <w:right w:val="none" w:sz="0" w:space="0" w:color="auto"/>
      </w:divBdr>
    </w:div>
    <w:div w:id="621888741">
      <w:bodyDiv w:val="1"/>
      <w:marLeft w:val="0"/>
      <w:marRight w:val="0"/>
      <w:marTop w:val="0"/>
      <w:marBottom w:val="0"/>
      <w:divBdr>
        <w:top w:val="none" w:sz="0" w:space="0" w:color="auto"/>
        <w:left w:val="none" w:sz="0" w:space="0" w:color="auto"/>
        <w:bottom w:val="none" w:sz="0" w:space="0" w:color="auto"/>
        <w:right w:val="none" w:sz="0" w:space="0" w:color="auto"/>
      </w:divBdr>
    </w:div>
    <w:div w:id="836581140">
      <w:bodyDiv w:val="1"/>
      <w:marLeft w:val="0"/>
      <w:marRight w:val="0"/>
      <w:marTop w:val="0"/>
      <w:marBottom w:val="0"/>
      <w:divBdr>
        <w:top w:val="none" w:sz="0" w:space="0" w:color="auto"/>
        <w:left w:val="none" w:sz="0" w:space="0" w:color="auto"/>
        <w:bottom w:val="none" w:sz="0" w:space="0" w:color="auto"/>
        <w:right w:val="none" w:sz="0" w:space="0" w:color="auto"/>
      </w:divBdr>
      <w:divsChild>
        <w:div w:id="1096290436">
          <w:marLeft w:val="850"/>
          <w:marRight w:val="0"/>
          <w:marTop w:val="144"/>
          <w:marBottom w:val="0"/>
          <w:divBdr>
            <w:top w:val="none" w:sz="0" w:space="0" w:color="auto"/>
            <w:left w:val="none" w:sz="0" w:space="0" w:color="auto"/>
            <w:bottom w:val="none" w:sz="0" w:space="0" w:color="auto"/>
            <w:right w:val="none" w:sz="0" w:space="0" w:color="auto"/>
          </w:divBdr>
        </w:div>
      </w:divsChild>
    </w:div>
    <w:div w:id="852452982">
      <w:bodyDiv w:val="1"/>
      <w:marLeft w:val="0"/>
      <w:marRight w:val="0"/>
      <w:marTop w:val="0"/>
      <w:marBottom w:val="0"/>
      <w:divBdr>
        <w:top w:val="none" w:sz="0" w:space="0" w:color="auto"/>
        <w:left w:val="none" w:sz="0" w:space="0" w:color="auto"/>
        <w:bottom w:val="none" w:sz="0" w:space="0" w:color="auto"/>
        <w:right w:val="none" w:sz="0" w:space="0" w:color="auto"/>
      </w:divBdr>
    </w:div>
    <w:div w:id="977344609">
      <w:bodyDiv w:val="1"/>
      <w:marLeft w:val="0"/>
      <w:marRight w:val="0"/>
      <w:marTop w:val="0"/>
      <w:marBottom w:val="0"/>
      <w:divBdr>
        <w:top w:val="none" w:sz="0" w:space="0" w:color="auto"/>
        <w:left w:val="none" w:sz="0" w:space="0" w:color="auto"/>
        <w:bottom w:val="none" w:sz="0" w:space="0" w:color="auto"/>
        <w:right w:val="none" w:sz="0" w:space="0" w:color="auto"/>
      </w:divBdr>
    </w:div>
    <w:div w:id="1174764628">
      <w:bodyDiv w:val="1"/>
      <w:marLeft w:val="0"/>
      <w:marRight w:val="0"/>
      <w:marTop w:val="0"/>
      <w:marBottom w:val="0"/>
      <w:divBdr>
        <w:top w:val="none" w:sz="0" w:space="0" w:color="auto"/>
        <w:left w:val="none" w:sz="0" w:space="0" w:color="auto"/>
        <w:bottom w:val="none" w:sz="0" w:space="0" w:color="auto"/>
        <w:right w:val="none" w:sz="0" w:space="0" w:color="auto"/>
      </w:divBdr>
    </w:div>
    <w:div w:id="1176379405">
      <w:bodyDiv w:val="1"/>
      <w:marLeft w:val="0"/>
      <w:marRight w:val="0"/>
      <w:marTop w:val="0"/>
      <w:marBottom w:val="0"/>
      <w:divBdr>
        <w:top w:val="none" w:sz="0" w:space="0" w:color="auto"/>
        <w:left w:val="none" w:sz="0" w:space="0" w:color="auto"/>
        <w:bottom w:val="none" w:sz="0" w:space="0" w:color="auto"/>
        <w:right w:val="none" w:sz="0" w:space="0" w:color="auto"/>
      </w:divBdr>
    </w:div>
    <w:div w:id="1317950496">
      <w:bodyDiv w:val="1"/>
      <w:marLeft w:val="0"/>
      <w:marRight w:val="0"/>
      <w:marTop w:val="0"/>
      <w:marBottom w:val="0"/>
      <w:divBdr>
        <w:top w:val="none" w:sz="0" w:space="0" w:color="auto"/>
        <w:left w:val="none" w:sz="0" w:space="0" w:color="auto"/>
        <w:bottom w:val="none" w:sz="0" w:space="0" w:color="auto"/>
        <w:right w:val="none" w:sz="0" w:space="0" w:color="auto"/>
      </w:divBdr>
    </w:div>
    <w:div w:id="1344741513">
      <w:bodyDiv w:val="1"/>
      <w:marLeft w:val="0"/>
      <w:marRight w:val="0"/>
      <w:marTop w:val="0"/>
      <w:marBottom w:val="0"/>
      <w:divBdr>
        <w:top w:val="none" w:sz="0" w:space="0" w:color="auto"/>
        <w:left w:val="none" w:sz="0" w:space="0" w:color="auto"/>
        <w:bottom w:val="none" w:sz="0" w:space="0" w:color="auto"/>
        <w:right w:val="none" w:sz="0" w:space="0" w:color="auto"/>
      </w:divBdr>
    </w:div>
    <w:div w:id="1509368784">
      <w:bodyDiv w:val="1"/>
      <w:marLeft w:val="0"/>
      <w:marRight w:val="0"/>
      <w:marTop w:val="0"/>
      <w:marBottom w:val="0"/>
      <w:divBdr>
        <w:top w:val="none" w:sz="0" w:space="0" w:color="auto"/>
        <w:left w:val="none" w:sz="0" w:space="0" w:color="auto"/>
        <w:bottom w:val="none" w:sz="0" w:space="0" w:color="auto"/>
        <w:right w:val="none" w:sz="0" w:space="0" w:color="auto"/>
      </w:divBdr>
    </w:div>
    <w:div w:id="1520243658">
      <w:bodyDiv w:val="1"/>
      <w:marLeft w:val="0"/>
      <w:marRight w:val="0"/>
      <w:marTop w:val="0"/>
      <w:marBottom w:val="0"/>
      <w:divBdr>
        <w:top w:val="none" w:sz="0" w:space="0" w:color="auto"/>
        <w:left w:val="none" w:sz="0" w:space="0" w:color="auto"/>
        <w:bottom w:val="none" w:sz="0" w:space="0" w:color="auto"/>
        <w:right w:val="none" w:sz="0" w:space="0" w:color="auto"/>
      </w:divBdr>
    </w:div>
    <w:div w:id="1538396227">
      <w:bodyDiv w:val="1"/>
      <w:marLeft w:val="0"/>
      <w:marRight w:val="0"/>
      <w:marTop w:val="0"/>
      <w:marBottom w:val="0"/>
      <w:divBdr>
        <w:top w:val="none" w:sz="0" w:space="0" w:color="auto"/>
        <w:left w:val="none" w:sz="0" w:space="0" w:color="auto"/>
        <w:bottom w:val="none" w:sz="0" w:space="0" w:color="auto"/>
        <w:right w:val="none" w:sz="0" w:space="0" w:color="auto"/>
      </w:divBdr>
    </w:div>
    <w:div w:id="1626540092">
      <w:bodyDiv w:val="1"/>
      <w:marLeft w:val="0"/>
      <w:marRight w:val="0"/>
      <w:marTop w:val="0"/>
      <w:marBottom w:val="0"/>
      <w:divBdr>
        <w:top w:val="none" w:sz="0" w:space="0" w:color="auto"/>
        <w:left w:val="none" w:sz="0" w:space="0" w:color="auto"/>
        <w:bottom w:val="none" w:sz="0" w:space="0" w:color="auto"/>
        <w:right w:val="none" w:sz="0" w:space="0" w:color="auto"/>
      </w:divBdr>
    </w:div>
    <w:div w:id="1631977599">
      <w:bodyDiv w:val="1"/>
      <w:marLeft w:val="0"/>
      <w:marRight w:val="0"/>
      <w:marTop w:val="0"/>
      <w:marBottom w:val="0"/>
      <w:divBdr>
        <w:top w:val="none" w:sz="0" w:space="0" w:color="auto"/>
        <w:left w:val="none" w:sz="0" w:space="0" w:color="auto"/>
        <w:bottom w:val="none" w:sz="0" w:space="0" w:color="auto"/>
        <w:right w:val="none" w:sz="0" w:space="0" w:color="auto"/>
      </w:divBdr>
    </w:div>
    <w:div w:id="1653678876">
      <w:bodyDiv w:val="1"/>
      <w:marLeft w:val="0"/>
      <w:marRight w:val="0"/>
      <w:marTop w:val="0"/>
      <w:marBottom w:val="0"/>
      <w:divBdr>
        <w:top w:val="none" w:sz="0" w:space="0" w:color="auto"/>
        <w:left w:val="none" w:sz="0" w:space="0" w:color="auto"/>
        <w:bottom w:val="none" w:sz="0" w:space="0" w:color="auto"/>
        <w:right w:val="none" w:sz="0" w:space="0" w:color="auto"/>
      </w:divBdr>
    </w:div>
    <w:div w:id="1721442286">
      <w:bodyDiv w:val="1"/>
      <w:marLeft w:val="0"/>
      <w:marRight w:val="0"/>
      <w:marTop w:val="0"/>
      <w:marBottom w:val="0"/>
      <w:divBdr>
        <w:top w:val="none" w:sz="0" w:space="0" w:color="auto"/>
        <w:left w:val="none" w:sz="0" w:space="0" w:color="auto"/>
        <w:bottom w:val="none" w:sz="0" w:space="0" w:color="auto"/>
        <w:right w:val="none" w:sz="0" w:space="0" w:color="auto"/>
      </w:divBdr>
    </w:div>
    <w:div w:id="1935359138">
      <w:bodyDiv w:val="1"/>
      <w:marLeft w:val="0"/>
      <w:marRight w:val="0"/>
      <w:marTop w:val="0"/>
      <w:marBottom w:val="0"/>
      <w:divBdr>
        <w:top w:val="none" w:sz="0" w:space="0" w:color="auto"/>
        <w:left w:val="none" w:sz="0" w:space="0" w:color="auto"/>
        <w:bottom w:val="none" w:sz="0" w:space="0" w:color="auto"/>
        <w:right w:val="none" w:sz="0" w:space="0" w:color="auto"/>
      </w:divBdr>
    </w:div>
    <w:div w:id="204670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479685-6701-457B-83D7-9182B31E5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1128</Words>
  <Characters>6430</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西宮市立中学校施設空調設備整備ＰＦＩ事業　実施方針</vt:lpstr>
    </vt:vector>
  </TitlesOfParts>
  <Company>福岡市</Company>
  <LinksUpToDate>false</LinksUpToDate>
  <CharactersWithSpaces>7543</CharactersWithSpaces>
  <SharedDoc>false</SharedDoc>
  <HLinks>
    <vt:vector size="222" baseType="variant">
      <vt:variant>
        <vt:i4>7209063</vt:i4>
      </vt:variant>
      <vt:variant>
        <vt:i4>219</vt:i4>
      </vt:variant>
      <vt:variant>
        <vt:i4>0</vt:i4>
      </vt:variant>
      <vt:variant>
        <vt:i4>5</vt:i4>
      </vt:variant>
      <vt:variant>
        <vt:lpwstr>http://www.nishi.or.jp/</vt:lpwstr>
      </vt:variant>
      <vt:variant>
        <vt:lpwstr/>
      </vt:variant>
      <vt:variant>
        <vt:i4>1703996</vt:i4>
      </vt:variant>
      <vt:variant>
        <vt:i4>212</vt:i4>
      </vt:variant>
      <vt:variant>
        <vt:i4>0</vt:i4>
      </vt:variant>
      <vt:variant>
        <vt:i4>5</vt:i4>
      </vt:variant>
      <vt:variant>
        <vt:lpwstr/>
      </vt:variant>
      <vt:variant>
        <vt:lpwstr>_Toc316411898</vt:lpwstr>
      </vt:variant>
      <vt:variant>
        <vt:i4>1703996</vt:i4>
      </vt:variant>
      <vt:variant>
        <vt:i4>206</vt:i4>
      </vt:variant>
      <vt:variant>
        <vt:i4>0</vt:i4>
      </vt:variant>
      <vt:variant>
        <vt:i4>5</vt:i4>
      </vt:variant>
      <vt:variant>
        <vt:lpwstr/>
      </vt:variant>
      <vt:variant>
        <vt:lpwstr>_Toc316411897</vt:lpwstr>
      </vt:variant>
      <vt:variant>
        <vt:i4>1703996</vt:i4>
      </vt:variant>
      <vt:variant>
        <vt:i4>200</vt:i4>
      </vt:variant>
      <vt:variant>
        <vt:i4>0</vt:i4>
      </vt:variant>
      <vt:variant>
        <vt:i4>5</vt:i4>
      </vt:variant>
      <vt:variant>
        <vt:lpwstr/>
      </vt:variant>
      <vt:variant>
        <vt:lpwstr>_Toc316411896</vt:lpwstr>
      </vt:variant>
      <vt:variant>
        <vt:i4>1703996</vt:i4>
      </vt:variant>
      <vt:variant>
        <vt:i4>194</vt:i4>
      </vt:variant>
      <vt:variant>
        <vt:i4>0</vt:i4>
      </vt:variant>
      <vt:variant>
        <vt:i4>5</vt:i4>
      </vt:variant>
      <vt:variant>
        <vt:lpwstr/>
      </vt:variant>
      <vt:variant>
        <vt:lpwstr>_Toc316411895</vt:lpwstr>
      </vt:variant>
      <vt:variant>
        <vt:i4>1703996</vt:i4>
      </vt:variant>
      <vt:variant>
        <vt:i4>188</vt:i4>
      </vt:variant>
      <vt:variant>
        <vt:i4>0</vt:i4>
      </vt:variant>
      <vt:variant>
        <vt:i4>5</vt:i4>
      </vt:variant>
      <vt:variant>
        <vt:lpwstr/>
      </vt:variant>
      <vt:variant>
        <vt:lpwstr>_Toc316411894</vt:lpwstr>
      </vt:variant>
      <vt:variant>
        <vt:i4>1703996</vt:i4>
      </vt:variant>
      <vt:variant>
        <vt:i4>182</vt:i4>
      </vt:variant>
      <vt:variant>
        <vt:i4>0</vt:i4>
      </vt:variant>
      <vt:variant>
        <vt:i4>5</vt:i4>
      </vt:variant>
      <vt:variant>
        <vt:lpwstr/>
      </vt:variant>
      <vt:variant>
        <vt:lpwstr>_Toc316411893</vt:lpwstr>
      </vt:variant>
      <vt:variant>
        <vt:i4>1703996</vt:i4>
      </vt:variant>
      <vt:variant>
        <vt:i4>176</vt:i4>
      </vt:variant>
      <vt:variant>
        <vt:i4>0</vt:i4>
      </vt:variant>
      <vt:variant>
        <vt:i4>5</vt:i4>
      </vt:variant>
      <vt:variant>
        <vt:lpwstr/>
      </vt:variant>
      <vt:variant>
        <vt:lpwstr>_Toc316411892</vt:lpwstr>
      </vt:variant>
      <vt:variant>
        <vt:i4>1703996</vt:i4>
      </vt:variant>
      <vt:variant>
        <vt:i4>170</vt:i4>
      </vt:variant>
      <vt:variant>
        <vt:i4>0</vt:i4>
      </vt:variant>
      <vt:variant>
        <vt:i4>5</vt:i4>
      </vt:variant>
      <vt:variant>
        <vt:lpwstr/>
      </vt:variant>
      <vt:variant>
        <vt:lpwstr>_Toc316411891</vt:lpwstr>
      </vt:variant>
      <vt:variant>
        <vt:i4>1703996</vt:i4>
      </vt:variant>
      <vt:variant>
        <vt:i4>164</vt:i4>
      </vt:variant>
      <vt:variant>
        <vt:i4>0</vt:i4>
      </vt:variant>
      <vt:variant>
        <vt:i4>5</vt:i4>
      </vt:variant>
      <vt:variant>
        <vt:lpwstr/>
      </vt:variant>
      <vt:variant>
        <vt:lpwstr>_Toc316411890</vt:lpwstr>
      </vt:variant>
      <vt:variant>
        <vt:i4>1769532</vt:i4>
      </vt:variant>
      <vt:variant>
        <vt:i4>158</vt:i4>
      </vt:variant>
      <vt:variant>
        <vt:i4>0</vt:i4>
      </vt:variant>
      <vt:variant>
        <vt:i4>5</vt:i4>
      </vt:variant>
      <vt:variant>
        <vt:lpwstr/>
      </vt:variant>
      <vt:variant>
        <vt:lpwstr>_Toc316411889</vt:lpwstr>
      </vt:variant>
      <vt:variant>
        <vt:i4>1769532</vt:i4>
      </vt:variant>
      <vt:variant>
        <vt:i4>152</vt:i4>
      </vt:variant>
      <vt:variant>
        <vt:i4>0</vt:i4>
      </vt:variant>
      <vt:variant>
        <vt:i4>5</vt:i4>
      </vt:variant>
      <vt:variant>
        <vt:lpwstr/>
      </vt:variant>
      <vt:variant>
        <vt:lpwstr>_Toc316411888</vt:lpwstr>
      </vt:variant>
      <vt:variant>
        <vt:i4>1769532</vt:i4>
      </vt:variant>
      <vt:variant>
        <vt:i4>146</vt:i4>
      </vt:variant>
      <vt:variant>
        <vt:i4>0</vt:i4>
      </vt:variant>
      <vt:variant>
        <vt:i4>5</vt:i4>
      </vt:variant>
      <vt:variant>
        <vt:lpwstr/>
      </vt:variant>
      <vt:variant>
        <vt:lpwstr>_Toc316411887</vt:lpwstr>
      </vt:variant>
      <vt:variant>
        <vt:i4>1769532</vt:i4>
      </vt:variant>
      <vt:variant>
        <vt:i4>140</vt:i4>
      </vt:variant>
      <vt:variant>
        <vt:i4>0</vt:i4>
      </vt:variant>
      <vt:variant>
        <vt:i4>5</vt:i4>
      </vt:variant>
      <vt:variant>
        <vt:lpwstr/>
      </vt:variant>
      <vt:variant>
        <vt:lpwstr>_Toc316411886</vt:lpwstr>
      </vt:variant>
      <vt:variant>
        <vt:i4>1769532</vt:i4>
      </vt:variant>
      <vt:variant>
        <vt:i4>134</vt:i4>
      </vt:variant>
      <vt:variant>
        <vt:i4>0</vt:i4>
      </vt:variant>
      <vt:variant>
        <vt:i4>5</vt:i4>
      </vt:variant>
      <vt:variant>
        <vt:lpwstr/>
      </vt:variant>
      <vt:variant>
        <vt:lpwstr>_Toc316411885</vt:lpwstr>
      </vt:variant>
      <vt:variant>
        <vt:i4>1769532</vt:i4>
      </vt:variant>
      <vt:variant>
        <vt:i4>128</vt:i4>
      </vt:variant>
      <vt:variant>
        <vt:i4>0</vt:i4>
      </vt:variant>
      <vt:variant>
        <vt:i4>5</vt:i4>
      </vt:variant>
      <vt:variant>
        <vt:lpwstr/>
      </vt:variant>
      <vt:variant>
        <vt:lpwstr>_Toc316411884</vt:lpwstr>
      </vt:variant>
      <vt:variant>
        <vt:i4>1769532</vt:i4>
      </vt:variant>
      <vt:variant>
        <vt:i4>122</vt:i4>
      </vt:variant>
      <vt:variant>
        <vt:i4>0</vt:i4>
      </vt:variant>
      <vt:variant>
        <vt:i4>5</vt:i4>
      </vt:variant>
      <vt:variant>
        <vt:lpwstr/>
      </vt:variant>
      <vt:variant>
        <vt:lpwstr>_Toc316411883</vt:lpwstr>
      </vt:variant>
      <vt:variant>
        <vt:i4>1769532</vt:i4>
      </vt:variant>
      <vt:variant>
        <vt:i4>116</vt:i4>
      </vt:variant>
      <vt:variant>
        <vt:i4>0</vt:i4>
      </vt:variant>
      <vt:variant>
        <vt:i4>5</vt:i4>
      </vt:variant>
      <vt:variant>
        <vt:lpwstr/>
      </vt:variant>
      <vt:variant>
        <vt:lpwstr>_Toc316411882</vt:lpwstr>
      </vt:variant>
      <vt:variant>
        <vt:i4>1769532</vt:i4>
      </vt:variant>
      <vt:variant>
        <vt:i4>110</vt:i4>
      </vt:variant>
      <vt:variant>
        <vt:i4>0</vt:i4>
      </vt:variant>
      <vt:variant>
        <vt:i4>5</vt:i4>
      </vt:variant>
      <vt:variant>
        <vt:lpwstr/>
      </vt:variant>
      <vt:variant>
        <vt:lpwstr>_Toc316411881</vt:lpwstr>
      </vt:variant>
      <vt:variant>
        <vt:i4>1769532</vt:i4>
      </vt:variant>
      <vt:variant>
        <vt:i4>104</vt:i4>
      </vt:variant>
      <vt:variant>
        <vt:i4>0</vt:i4>
      </vt:variant>
      <vt:variant>
        <vt:i4>5</vt:i4>
      </vt:variant>
      <vt:variant>
        <vt:lpwstr/>
      </vt:variant>
      <vt:variant>
        <vt:lpwstr>_Toc316411880</vt:lpwstr>
      </vt:variant>
      <vt:variant>
        <vt:i4>1310780</vt:i4>
      </vt:variant>
      <vt:variant>
        <vt:i4>98</vt:i4>
      </vt:variant>
      <vt:variant>
        <vt:i4>0</vt:i4>
      </vt:variant>
      <vt:variant>
        <vt:i4>5</vt:i4>
      </vt:variant>
      <vt:variant>
        <vt:lpwstr/>
      </vt:variant>
      <vt:variant>
        <vt:lpwstr>_Toc316411879</vt:lpwstr>
      </vt:variant>
      <vt:variant>
        <vt:i4>1310780</vt:i4>
      </vt:variant>
      <vt:variant>
        <vt:i4>92</vt:i4>
      </vt:variant>
      <vt:variant>
        <vt:i4>0</vt:i4>
      </vt:variant>
      <vt:variant>
        <vt:i4>5</vt:i4>
      </vt:variant>
      <vt:variant>
        <vt:lpwstr/>
      </vt:variant>
      <vt:variant>
        <vt:lpwstr>_Toc316411878</vt:lpwstr>
      </vt:variant>
      <vt:variant>
        <vt:i4>1310780</vt:i4>
      </vt:variant>
      <vt:variant>
        <vt:i4>86</vt:i4>
      </vt:variant>
      <vt:variant>
        <vt:i4>0</vt:i4>
      </vt:variant>
      <vt:variant>
        <vt:i4>5</vt:i4>
      </vt:variant>
      <vt:variant>
        <vt:lpwstr/>
      </vt:variant>
      <vt:variant>
        <vt:lpwstr>_Toc316411877</vt:lpwstr>
      </vt:variant>
      <vt:variant>
        <vt:i4>1310780</vt:i4>
      </vt:variant>
      <vt:variant>
        <vt:i4>80</vt:i4>
      </vt:variant>
      <vt:variant>
        <vt:i4>0</vt:i4>
      </vt:variant>
      <vt:variant>
        <vt:i4>5</vt:i4>
      </vt:variant>
      <vt:variant>
        <vt:lpwstr/>
      </vt:variant>
      <vt:variant>
        <vt:lpwstr>_Toc316411876</vt:lpwstr>
      </vt:variant>
      <vt:variant>
        <vt:i4>1310780</vt:i4>
      </vt:variant>
      <vt:variant>
        <vt:i4>74</vt:i4>
      </vt:variant>
      <vt:variant>
        <vt:i4>0</vt:i4>
      </vt:variant>
      <vt:variant>
        <vt:i4>5</vt:i4>
      </vt:variant>
      <vt:variant>
        <vt:lpwstr/>
      </vt:variant>
      <vt:variant>
        <vt:lpwstr>_Toc316411875</vt:lpwstr>
      </vt:variant>
      <vt:variant>
        <vt:i4>1310780</vt:i4>
      </vt:variant>
      <vt:variant>
        <vt:i4>68</vt:i4>
      </vt:variant>
      <vt:variant>
        <vt:i4>0</vt:i4>
      </vt:variant>
      <vt:variant>
        <vt:i4>5</vt:i4>
      </vt:variant>
      <vt:variant>
        <vt:lpwstr/>
      </vt:variant>
      <vt:variant>
        <vt:lpwstr>_Toc316411874</vt:lpwstr>
      </vt:variant>
      <vt:variant>
        <vt:i4>1310780</vt:i4>
      </vt:variant>
      <vt:variant>
        <vt:i4>62</vt:i4>
      </vt:variant>
      <vt:variant>
        <vt:i4>0</vt:i4>
      </vt:variant>
      <vt:variant>
        <vt:i4>5</vt:i4>
      </vt:variant>
      <vt:variant>
        <vt:lpwstr/>
      </vt:variant>
      <vt:variant>
        <vt:lpwstr>_Toc316411873</vt:lpwstr>
      </vt:variant>
      <vt:variant>
        <vt:i4>1310780</vt:i4>
      </vt:variant>
      <vt:variant>
        <vt:i4>56</vt:i4>
      </vt:variant>
      <vt:variant>
        <vt:i4>0</vt:i4>
      </vt:variant>
      <vt:variant>
        <vt:i4>5</vt:i4>
      </vt:variant>
      <vt:variant>
        <vt:lpwstr/>
      </vt:variant>
      <vt:variant>
        <vt:lpwstr>_Toc316411872</vt:lpwstr>
      </vt:variant>
      <vt:variant>
        <vt:i4>1310780</vt:i4>
      </vt:variant>
      <vt:variant>
        <vt:i4>50</vt:i4>
      </vt:variant>
      <vt:variant>
        <vt:i4>0</vt:i4>
      </vt:variant>
      <vt:variant>
        <vt:i4>5</vt:i4>
      </vt:variant>
      <vt:variant>
        <vt:lpwstr/>
      </vt:variant>
      <vt:variant>
        <vt:lpwstr>_Toc316411871</vt:lpwstr>
      </vt:variant>
      <vt:variant>
        <vt:i4>1310780</vt:i4>
      </vt:variant>
      <vt:variant>
        <vt:i4>44</vt:i4>
      </vt:variant>
      <vt:variant>
        <vt:i4>0</vt:i4>
      </vt:variant>
      <vt:variant>
        <vt:i4>5</vt:i4>
      </vt:variant>
      <vt:variant>
        <vt:lpwstr/>
      </vt:variant>
      <vt:variant>
        <vt:lpwstr>_Toc316411870</vt:lpwstr>
      </vt:variant>
      <vt:variant>
        <vt:i4>1376316</vt:i4>
      </vt:variant>
      <vt:variant>
        <vt:i4>38</vt:i4>
      </vt:variant>
      <vt:variant>
        <vt:i4>0</vt:i4>
      </vt:variant>
      <vt:variant>
        <vt:i4>5</vt:i4>
      </vt:variant>
      <vt:variant>
        <vt:lpwstr/>
      </vt:variant>
      <vt:variant>
        <vt:lpwstr>_Toc316411869</vt:lpwstr>
      </vt:variant>
      <vt:variant>
        <vt:i4>1376316</vt:i4>
      </vt:variant>
      <vt:variant>
        <vt:i4>32</vt:i4>
      </vt:variant>
      <vt:variant>
        <vt:i4>0</vt:i4>
      </vt:variant>
      <vt:variant>
        <vt:i4>5</vt:i4>
      </vt:variant>
      <vt:variant>
        <vt:lpwstr/>
      </vt:variant>
      <vt:variant>
        <vt:lpwstr>_Toc316411868</vt:lpwstr>
      </vt:variant>
      <vt:variant>
        <vt:i4>1376316</vt:i4>
      </vt:variant>
      <vt:variant>
        <vt:i4>26</vt:i4>
      </vt:variant>
      <vt:variant>
        <vt:i4>0</vt:i4>
      </vt:variant>
      <vt:variant>
        <vt:i4>5</vt:i4>
      </vt:variant>
      <vt:variant>
        <vt:lpwstr/>
      </vt:variant>
      <vt:variant>
        <vt:lpwstr>_Toc316411867</vt:lpwstr>
      </vt:variant>
      <vt:variant>
        <vt:i4>1376316</vt:i4>
      </vt:variant>
      <vt:variant>
        <vt:i4>20</vt:i4>
      </vt:variant>
      <vt:variant>
        <vt:i4>0</vt:i4>
      </vt:variant>
      <vt:variant>
        <vt:i4>5</vt:i4>
      </vt:variant>
      <vt:variant>
        <vt:lpwstr/>
      </vt:variant>
      <vt:variant>
        <vt:lpwstr>_Toc316411866</vt:lpwstr>
      </vt:variant>
      <vt:variant>
        <vt:i4>1376316</vt:i4>
      </vt:variant>
      <vt:variant>
        <vt:i4>14</vt:i4>
      </vt:variant>
      <vt:variant>
        <vt:i4>0</vt:i4>
      </vt:variant>
      <vt:variant>
        <vt:i4>5</vt:i4>
      </vt:variant>
      <vt:variant>
        <vt:lpwstr/>
      </vt:variant>
      <vt:variant>
        <vt:lpwstr>_Toc316411865</vt:lpwstr>
      </vt:variant>
      <vt:variant>
        <vt:i4>1376316</vt:i4>
      </vt:variant>
      <vt:variant>
        <vt:i4>8</vt:i4>
      </vt:variant>
      <vt:variant>
        <vt:i4>0</vt:i4>
      </vt:variant>
      <vt:variant>
        <vt:i4>5</vt:i4>
      </vt:variant>
      <vt:variant>
        <vt:lpwstr/>
      </vt:variant>
      <vt:variant>
        <vt:lpwstr>_Toc316411864</vt:lpwstr>
      </vt:variant>
      <vt:variant>
        <vt:i4>1376316</vt:i4>
      </vt:variant>
      <vt:variant>
        <vt:i4>2</vt:i4>
      </vt:variant>
      <vt:variant>
        <vt:i4>0</vt:i4>
      </vt:variant>
      <vt:variant>
        <vt:i4>5</vt:i4>
      </vt:variant>
      <vt:variant>
        <vt:lpwstr/>
      </vt:variant>
      <vt:variant>
        <vt:lpwstr>_Toc316411863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山口　敦子</cp:lastModifiedBy>
  <cp:revision>4</cp:revision>
  <cp:lastPrinted>2018-12-27T09:41:00Z</cp:lastPrinted>
  <dcterms:created xsi:type="dcterms:W3CDTF">2018-12-27T09:39:00Z</dcterms:created>
  <dcterms:modified xsi:type="dcterms:W3CDTF">2018-12-27T09:55:00Z</dcterms:modified>
</cp:coreProperties>
</file>