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8CF" w:rsidRDefault="00711510" w:rsidP="00541677">
      <w:pPr>
        <w:spacing w:line="360" w:lineRule="exact"/>
        <w:jc w:val="center"/>
        <w:rPr>
          <w:rFonts w:ascii="Meiryo UI" w:eastAsia="Meiryo UI" w:hAnsi="Meiryo UI"/>
          <w:sz w:val="26"/>
          <w:szCs w:val="26"/>
        </w:rPr>
      </w:pPr>
      <w:bookmarkStart w:id="0" w:name="_GoBack"/>
      <w:bookmarkEnd w:id="0"/>
      <w:r w:rsidRPr="00D42A01">
        <w:rPr>
          <w:rFonts w:ascii="Meiryo UI" w:eastAsia="Meiryo UI" w:hAnsi="Meiryo UI" w:hint="eastAsia"/>
          <w:sz w:val="26"/>
          <w:szCs w:val="26"/>
        </w:rPr>
        <w:t>「子どもの権利条約」30年に寄せて</w:t>
      </w:r>
    </w:p>
    <w:p w:rsidR="00711510" w:rsidRPr="00D42A01" w:rsidRDefault="00711510" w:rsidP="00541677">
      <w:pPr>
        <w:spacing w:line="360" w:lineRule="exact"/>
        <w:jc w:val="center"/>
        <w:rPr>
          <w:rFonts w:ascii="Meiryo UI" w:eastAsia="Meiryo UI" w:hAnsi="Meiryo UI"/>
          <w:sz w:val="26"/>
          <w:szCs w:val="26"/>
        </w:rPr>
      </w:pPr>
      <w:r w:rsidRPr="00D42A01">
        <w:rPr>
          <w:rFonts w:ascii="Meiryo UI" w:eastAsia="Meiryo UI" w:hAnsi="Meiryo UI" w:hint="eastAsia"/>
          <w:sz w:val="26"/>
          <w:szCs w:val="26"/>
        </w:rPr>
        <w:t>～</w:t>
      </w:r>
      <w:r w:rsidR="003A30DB">
        <w:rPr>
          <w:rFonts w:ascii="Meiryo UI" w:eastAsia="Meiryo UI" w:hAnsi="Meiryo UI" w:hint="eastAsia"/>
          <w:sz w:val="26"/>
          <w:szCs w:val="26"/>
        </w:rPr>
        <w:t>大阪府</w:t>
      </w:r>
      <w:r w:rsidRPr="00D42A01">
        <w:rPr>
          <w:rFonts w:ascii="Meiryo UI" w:eastAsia="Meiryo UI" w:hAnsi="Meiryo UI" w:hint="eastAsia"/>
          <w:sz w:val="26"/>
          <w:szCs w:val="26"/>
        </w:rPr>
        <w:t>教育長からのメッセージ～</w:t>
      </w:r>
    </w:p>
    <w:p w:rsidR="000A16CB" w:rsidRPr="00D42A01" w:rsidRDefault="000A16CB" w:rsidP="00541677">
      <w:pPr>
        <w:spacing w:line="360" w:lineRule="exact"/>
        <w:rPr>
          <w:rFonts w:ascii="Meiryo UI" w:eastAsia="Meiryo UI" w:hAnsi="Meiryo UI"/>
          <w:sz w:val="26"/>
          <w:szCs w:val="26"/>
        </w:rPr>
      </w:pPr>
    </w:p>
    <w:p w:rsidR="00D42A01" w:rsidRDefault="002F3907" w:rsidP="00541677">
      <w:pPr>
        <w:spacing w:line="360" w:lineRule="exact"/>
        <w:ind w:firstLineChars="100" w:firstLine="260"/>
        <w:rPr>
          <w:rFonts w:ascii="Meiryo UI" w:eastAsia="Meiryo UI" w:hAnsi="Meiryo UI"/>
          <w:sz w:val="26"/>
          <w:szCs w:val="26"/>
        </w:rPr>
      </w:pPr>
      <w:r>
        <w:rPr>
          <w:rFonts w:ascii="Meiryo UI" w:eastAsia="Meiryo UI" w:hAnsi="Meiryo UI" w:hint="eastAsia"/>
          <w:sz w:val="26"/>
          <w:szCs w:val="26"/>
        </w:rPr>
        <w:t>皆さん</w:t>
      </w:r>
      <w:r w:rsidR="00711510" w:rsidRPr="00D42A01">
        <w:rPr>
          <w:rFonts w:ascii="Meiryo UI" w:eastAsia="Meiryo UI" w:hAnsi="Meiryo UI" w:hint="eastAsia"/>
          <w:sz w:val="26"/>
          <w:szCs w:val="26"/>
        </w:rPr>
        <w:t>、「子どもの権利条約」を知っていますか？</w:t>
      </w:r>
    </w:p>
    <w:p w:rsidR="000A16CB" w:rsidRDefault="000A16CB" w:rsidP="00541677">
      <w:pPr>
        <w:spacing w:line="360" w:lineRule="exact"/>
        <w:rPr>
          <w:rFonts w:ascii="Meiryo UI" w:eastAsia="Meiryo UI" w:hAnsi="Meiryo UI"/>
          <w:sz w:val="26"/>
          <w:szCs w:val="26"/>
        </w:rPr>
      </w:pPr>
    </w:p>
    <w:p w:rsidR="00711510" w:rsidRDefault="00390107" w:rsidP="00541677">
      <w:pPr>
        <w:spacing w:line="360" w:lineRule="exact"/>
        <w:ind w:firstLineChars="100" w:firstLine="260"/>
        <w:rPr>
          <w:rFonts w:ascii="Meiryo UI" w:eastAsia="Meiryo UI" w:hAnsi="Meiryo UI"/>
          <w:sz w:val="26"/>
          <w:szCs w:val="26"/>
        </w:rPr>
      </w:pPr>
      <w:r w:rsidRPr="00D42A01">
        <w:rPr>
          <w:rFonts w:ascii="Meiryo UI" w:eastAsia="Meiryo UI" w:hAnsi="Meiryo UI" w:hint="eastAsia"/>
          <w:sz w:val="26"/>
          <w:szCs w:val="26"/>
        </w:rPr>
        <w:t>今年、</w:t>
      </w:r>
      <w:r w:rsidR="00711510" w:rsidRPr="00D42A01">
        <w:rPr>
          <w:rFonts w:ascii="Meiryo UI" w:eastAsia="Meiryo UI" w:hAnsi="Meiryo UI" w:hint="eastAsia"/>
          <w:sz w:val="26"/>
          <w:szCs w:val="26"/>
        </w:rPr>
        <w:t>2019年は、「子どもの権利条約（児童の権利に関する条約）」が国連で採択されて</w:t>
      </w:r>
      <w:r w:rsidR="00711510" w:rsidRPr="00D42A01">
        <w:rPr>
          <w:rFonts w:ascii="Meiryo UI" w:eastAsia="Meiryo UI" w:hAnsi="Meiryo UI"/>
          <w:sz w:val="26"/>
          <w:szCs w:val="26"/>
        </w:rPr>
        <w:t>30年、日本が批准して25年</w:t>
      </w:r>
      <w:r w:rsidR="00D42A01">
        <w:rPr>
          <w:rFonts w:ascii="Meiryo UI" w:eastAsia="Meiryo UI" w:hAnsi="Meiryo UI" w:hint="eastAsia"/>
          <w:sz w:val="26"/>
          <w:szCs w:val="26"/>
        </w:rPr>
        <w:t>という</w:t>
      </w:r>
      <w:r w:rsidR="00BF7812">
        <w:rPr>
          <w:rFonts w:ascii="Meiryo UI" w:eastAsia="Meiryo UI" w:hAnsi="Meiryo UI" w:hint="eastAsia"/>
          <w:sz w:val="26"/>
          <w:szCs w:val="26"/>
        </w:rPr>
        <w:t>記念の年です。この条約は、現在</w:t>
      </w:r>
      <w:r w:rsidR="00711510" w:rsidRPr="00D42A01">
        <w:rPr>
          <w:rFonts w:ascii="Meiryo UI" w:eastAsia="Meiryo UI" w:hAnsi="Meiryo UI"/>
          <w:sz w:val="26"/>
          <w:szCs w:val="26"/>
        </w:rPr>
        <w:t>196の国と地域で締約</w:t>
      </w:r>
      <w:r w:rsidR="00711510" w:rsidRPr="00D42A01">
        <w:rPr>
          <w:rFonts w:ascii="Meiryo UI" w:eastAsia="Meiryo UI" w:hAnsi="Meiryo UI" w:hint="eastAsia"/>
          <w:sz w:val="26"/>
          <w:szCs w:val="26"/>
        </w:rPr>
        <w:t>されており、世界で最も広く受け入れられている人権条約</w:t>
      </w:r>
      <w:r w:rsidR="001B0AC9" w:rsidRPr="00D42A01">
        <w:rPr>
          <w:rFonts w:ascii="Meiryo UI" w:eastAsia="Meiryo UI" w:hAnsi="Meiryo UI" w:hint="eastAsia"/>
          <w:sz w:val="26"/>
          <w:szCs w:val="26"/>
        </w:rPr>
        <w:t>です</w:t>
      </w:r>
      <w:r w:rsidR="00711510" w:rsidRPr="00D42A01">
        <w:rPr>
          <w:rFonts w:ascii="Meiryo UI" w:eastAsia="Meiryo UI" w:hAnsi="Meiryo UI" w:hint="eastAsia"/>
          <w:sz w:val="26"/>
          <w:szCs w:val="26"/>
        </w:rPr>
        <w:t>。採択以来、世界の子どもたちの</w:t>
      </w:r>
      <w:r w:rsidR="00B91891" w:rsidRPr="00D42A01">
        <w:rPr>
          <w:rFonts w:ascii="Meiryo UI" w:eastAsia="Meiryo UI" w:hAnsi="Meiryo UI" w:hint="eastAsia"/>
          <w:sz w:val="26"/>
          <w:szCs w:val="26"/>
        </w:rPr>
        <w:t>暮らしの</w:t>
      </w:r>
      <w:r w:rsidR="00711510" w:rsidRPr="00D42A01">
        <w:rPr>
          <w:rFonts w:ascii="Meiryo UI" w:eastAsia="Meiryo UI" w:hAnsi="Meiryo UI" w:hint="eastAsia"/>
          <w:sz w:val="26"/>
          <w:szCs w:val="26"/>
        </w:rPr>
        <w:t>改善に大きな役割を果たしてきました。</w:t>
      </w:r>
    </w:p>
    <w:p w:rsidR="00D42A01" w:rsidRPr="00D42A01" w:rsidRDefault="00D42A01" w:rsidP="00541677">
      <w:pPr>
        <w:spacing w:line="360" w:lineRule="exact"/>
        <w:rPr>
          <w:rFonts w:ascii="Meiryo UI" w:eastAsia="Meiryo UI" w:hAnsi="Meiryo UI"/>
          <w:sz w:val="26"/>
          <w:szCs w:val="26"/>
        </w:rPr>
      </w:pPr>
    </w:p>
    <w:p w:rsidR="00711510" w:rsidRPr="00D42A01" w:rsidRDefault="00942AA2" w:rsidP="00541677">
      <w:pPr>
        <w:spacing w:line="360" w:lineRule="exact"/>
        <w:ind w:firstLineChars="100" w:firstLine="260"/>
        <w:rPr>
          <w:rFonts w:ascii="Meiryo UI" w:eastAsia="Meiryo UI" w:hAnsi="Meiryo UI"/>
          <w:sz w:val="26"/>
          <w:szCs w:val="26"/>
        </w:rPr>
      </w:pPr>
      <w:r w:rsidRPr="00D42A01">
        <w:rPr>
          <w:rFonts w:ascii="Meiryo UI" w:eastAsia="Meiryo UI" w:hAnsi="Meiryo UI" w:hint="eastAsia"/>
          <w:sz w:val="26"/>
          <w:szCs w:val="26"/>
        </w:rPr>
        <w:t>この条約では、次の４つの権利</w:t>
      </w:r>
      <w:r w:rsidR="00E25445">
        <w:rPr>
          <w:rFonts w:ascii="Meiryo UI" w:eastAsia="Meiryo UI" w:hAnsi="Meiryo UI" w:hint="eastAsia"/>
          <w:sz w:val="26"/>
          <w:szCs w:val="26"/>
        </w:rPr>
        <w:t>を保障しています</w:t>
      </w:r>
      <w:r w:rsidRPr="00D42A01">
        <w:rPr>
          <w:rFonts w:ascii="Meiryo UI" w:eastAsia="Meiryo UI" w:hAnsi="Meiryo UI" w:hint="eastAsia"/>
          <w:sz w:val="26"/>
          <w:szCs w:val="26"/>
        </w:rPr>
        <w:t>。</w:t>
      </w:r>
    </w:p>
    <w:p w:rsidR="00711510" w:rsidRDefault="00D42A01" w:rsidP="00541677">
      <w:pPr>
        <w:pStyle w:val="a9"/>
        <w:numPr>
          <w:ilvl w:val="0"/>
          <w:numId w:val="1"/>
        </w:numPr>
        <w:spacing w:line="360" w:lineRule="exact"/>
        <w:ind w:leftChars="0"/>
        <w:rPr>
          <w:rFonts w:ascii="Meiryo UI" w:eastAsia="Meiryo UI" w:hAnsi="Meiryo UI"/>
          <w:sz w:val="26"/>
          <w:szCs w:val="26"/>
        </w:rPr>
      </w:pPr>
      <w:r w:rsidRPr="00D42A01">
        <w:rPr>
          <w:rFonts w:ascii="Meiryo UI" w:eastAsia="Meiryo UI" w:hAnsi="Meiryo UI" w:hint="eastAsia"/>
          <w:sz w:val="26"/>
          <w:szCs w:val="26"/>
        </w:rPr>
        <w:t>生きる権利。</w:t>
      </w:r>
      <w:r>
        <w:rPr>
          <w:rFonts w:ascii="Meiryo UI" w:eastAsia="Meiryo UI" w:hAnsi="Meiryo UI" w:hint="eastAsia"/>
          <w:sz w:val="26"/>
          <w:szCs w:val="26"/>
        </w:rPr>
        <w:t>これは、</w:t>
      </w:r>
      <w:r w:rsidR="00711510" w:rsidRPr="00D42A01">
        <w:rPr>
          <w:rFonts w:ascii="Meiryo UI" w:eastAsia="Meiryo UI" w:hAnsi="Meiryo UI" w:hint="eastAsia"/>
          <w:sz w:val="26"/>
          <w:szCs w:val="26"/>
        </w:rPr>
        <w:t>防げる病気などで命をうばわれない、</w:t>
      </w:r>
      <w:r w:rsidR="002F3907">
        <w:rPr>
          <w:rFonts w:ascii="Meiryo UI" w:eastAsia="Meiryo UI" w:hAnsi="Meiryo UI"/>
          <w:sz w:val="26"/>
          <w:szCs w:val="26"/>
        </w:rPr>
        <w:t>病気やけがをしたら治療を受け</w:t>
      </w:r>
      <w:r w:rsidR="002F3907">
        <w:rPr>
          <w:rFonts w:ascii="Meiryo UI" w:eastAsia="Meiryo UI" w:hAnsi="Meiryo UI" w:hint="eastAsia"/>
          <w:sz w:val="26"/>
          <w:szCs w:val="26"/>
        </w:rPr>
        <w:t>ることができる</w:t>
      </w:r>
      <w:r w:rsidR="00711510" w:rsidRPr="00D42A01">
        <w:rPr>
          <w:rFonts w:ascii="Meiryo UI" w:eastAsia="Meiryo UI" w:hAnsi="Meiryo UI"/>
          <w:sz w:val="26"/>
          <w:szCs w:val="26"/>
        </w:rPr>
        <w:t>など</w:t>
      </w:r>
      <w:r w:rsidR="00711510" w:rsidRPr="00D42A01">
        <w:rPr>
          <w:rFonts w:ascii="Meiryo UI" w:eastAsia="Meiryo UI" w:hAnsi="Meiryo UI" w:hint="eastAsia"/>
          <w:sz w:val="26"/>
          <w:szCs w:val="26"/>
        </w:rPr>
        <w:t>の権利</w:t>
      </w:r>
      <w:r>
        <w:rPr>
          <w:rFonts w:ascii="Meiryo UI" w:eastAsia="Meiryo UI" w:hAnsi="Meiryo UI" w:hint="eastAsia"/>
          <w:sz w:val="26"/>
          <w:szCs w:val="26"/>
        </w:rPr>
        <w:t>のことです。</w:t>
      </w:r>
    </w:p>
    <w:p w:rsidR="00711510" w:rsidRDefault="00D42A01" w:rsidP="00541677">
      <w:pPr>
        <w:pStyle w:val="a9"/>
        <w:numPr>
          <w:ilvl w:val="0"/>
          <w:numId w:val="1"/>
        </w:numPr>
        <w:spacing w:line="360" w:lineRule="exact"/>
        <w:ind w:leftChars="0"/>
        <w:rPr>
          <w:rFonts w:ascii="Meiryo UI" w:eastAsia="Meiryo UI" w:hAnsi="Meiryo UI"/>
          <w:sz w:val="26"/>
          <w:szCs w:val="26"/>
        </w:rPr>
      </w:pPr>
      <w:r>
        <w:rPr>
          <w:rFonts w:ascii="Meiryo UI" w:eastAsia="Meiryo UI" w:hAnsi="Meiryo UI" w:hint="eastAsia"/>
          <w:sz w:val="26"/>
          <w:szCs w:val="26"/>
        </w:rPr>
        <w:t>育つ権利。これは、</w:t>
      </w:r>
      <w:r w:rsidR="00711510" w:rsidRPr="00D42A01">
        <w:rPr>
          <w:rFonts w:ascii="Meiryo UI" w:eastAsia="Meiryo UI" w:hAnsi="Meiryo UI" w:hint="eastAsia"/>
          <w:sz w:val="26"/>
          <w:szCs w:val="26"/>
        </w:rPr>
        <w:t>教育を受け、休んだり遊んだりできる、考えや信じることの自由が守られ、自分らしく育つことができるなどの権利</w:t>
      </w:r>
      <w:r>
        <w:rPr>
          <w:rFonts w:ascii="Meiryo UI" w:eastAsia="Meiryo UI" w:hAnsi="Meiryo UI" w:hint="eastAsia"/>
          <w:sz w:val="26"/>
          <w:szCs w:val="26"/>
        </w:rPr>
        <w:t>のことです。</w:t>
      </w:r>
    </w:p>
    <w:p w:rsidR="00711510" w:rsidRDefault="00D42A01" w:rsidP="00541677">
      <w:pPr>
        <w:pStyle w:val="a9"/>
        <w:numPr>
          <w:ilvl w:val="0"/>
          <w:numId w:val="1"/>
        </w:numPr>
        <w:spacing w:line="360" w:lineRule="exact"/>
        <w:ind w:leftChars="0"/>
        <w:rPr>
          <w:rFonts w:ascii="Meiryo UI" w:eastAsia="Meiryo UI" w:hAnsi="Meiryo UI"/>
          <w:sz w:val="26"/>
          <w:szCs w:val="26"/>
        </w:rPr>
      </w:pPr>
      <w:r>
        <w:rPr>
          <w:rFonts w:ascii="Meiryo UI" w:eastAsia="Meiryo UI" w:hAnsi="Meiryo UI" w:hint="eastAsia"/>
          <w:sz w:val="26"/>
          <w:szCs w:val="26"/>
        </w:rPr>
        <w:t>守られる権利。これは、</w:t>
      </w:r>
      <w:r w:rsidR="00711510" w:rsidRPr="00D42A01">
        <w:rPr>
          <w:rFonts w:ascii="Meiryo UI" w:eastAsia="Meiryo UI" w:hAnsi="Meiryo UI"/>
          <w:sz w:val="26"/>
          <w:szCs w:val="26"/>
        </w:rPr>
        <w:t>障</w:t>
      </w:r>
      <w:r w:rsidR="00CC573C" w:rsidRPr="00D42A01">
        <w:rPr>
          <w:rFonts w:ascii="Meiryo UI" w:eastAsia="Meiryo UI" w:hAnsi="Meiryo UI" w:hint="eastAsia"/>
          <w:sz w:val="26"/>
          <w:szCs w:val="26"/>
        </w:rPr>
        <w:t>がい</w:t>
      </w:r>
      <w:r w:rsidR="00711510" w:rsidRPr="00D42A01">
        <w:rPr>
          <w:rFonts w:ascii="Meiryo UI" w:eastAsia="Meiryo UI" w:hAnsi="Meiryo UI"/>
          <w:sz w:val="26"/>
          <w:szCs w:val="26"/>
        </w:rPr>
        <w:t>のある子どもや少数民族の子ども</w:t>
      </w:r>
      <w:r w:rsidR="00B717D3" w:rsidRPr="00D42A01">
        <w:rPr>
          <w:rFonts w:ascii="Meiryo UI" w:eastAsia="Meiryo UI" w:hAnsi="Meiryo UI" w:hint="eastAsia"/>
          <w:sz w:val="26"/>
          <w:szCs w:val="26"/>
        </w:rPr>
        <w:t>をはじめ、</w:t>
      </w:r>
      <w:r w:rsidR="00C866CE">
        <w:rPr>
          <w:rFonts w:ascii="Meiryo UI" w:eastAsia="Meiryo UI" w:hAnsi="Meiryo UI" w:hint="eastAsia"/>
          <w:sz w:val="26"/>
          <w:szCs w:val="26"/>
        </w:rPr>
        <w:t>すべ</w:t>
      </w:r>
      <w:r w:rsidR="00B717D3" w:rsidRPr="00D42A01">
        <w:rPr>
          <w:rFonts w:ascii="Meiryo UI" w:eastAsia="Meiryo UI" w:hAnsi="Meiryo UI" w:hint="eastAsia"/>
          <w:sz w:val="26"/>
          <w:szCs w:val="26"/>
        </w:rPr>
        <w:t>ての子どもが</w:t>
      </w:r>
      <w:r w:rsidR="00296F3D" w:rsidRPr="00D42A01">
        <w:rPr>
          <w:rFonts w:ascii="Meiryo UI" w:eastAsia="Meiryo UI" w:hAnsi="Meiryo UI" w:hint="eastAsia"/>
          <w:sz w:val="26"/>
          <w:szCs w:val="26"/>
        </w:rPr>
        <w:t>、あらゆる虐待や搾取などから守られる</w:t>
      </w:r>
      <w:r w:rsidR="00711510" w:rsidRPr="00D42A01">
        <w:rPr>
          <w:rFonts w:ascii="Meiryo UI" w:eastAsia="Meiryo UI" w:hAnsi="Meiryo UI" w:hint="eastAsia"/>
          <w:sz w:val="26"/>
          <w:szCs w:val="26"/>
        </w:rPr>
        <w:t>権利</w:t>
      </w:r>
      <w:r>
        <w:rPr>
          <w:rFonts w:ascii="Meiryo UI" w:eastAsia="Meiryo UI" w:hAnsi="Meiryo UI" w:hint="eastAsia"/>
          <w:sz w:val="26"/>
          <w:szCs w:val="26"/>
        </w:rPr>
        <w:t>のことです。</w:t>
      </w:r>
    </w:p>
    <w:p w:rsidR="00711510" w:rsidRPr="00D42A01" w:rsidRDefault="00D42A01" w:rsidP="00541677">
      <w:pPr>
        <w:pStyle w:val="a9"/>
        <w:numPr>
          <w:ilvl w:val="0"/>
          <w:numId w:val="1"/>
        </w:numPr>
        <w:spacing w:line="360" w:lineRule="exact"/>
        <w:ind w:leftChars="0"/>
        <w:rPr>
          <w:rFonts w:ascii="Meiryo UI" w:eastAsia="Meiryo UI" w:hAnsi="Meiryo UI"/>
          <w:sz w:val="26"/>
          <w:szCs w:val="26"/>
        </w:rPr>
      </w:pPr>
      <w:r>
        <w:rPr>
          <w:rFonts w:ascii="Meiryo UI" w:eastAsia="Meiryo UI" w:hAnsi="Meiryo UI" w:hint="eastAsia"/>
          <w:sz w:val="26"/>
          <w:szCs w:val="26"/>
        </w:rPr>
        <w:t>参加する権利。これは、</w:t>
      </w:r>
      <w:r w:rsidR="00711510" w:rsidRPr="00D42A01">
        <w:rPr>
          <w:rFonts w:ascii="Meiryo UI" w:eastAsia="Meiryo UI" w:hAnsi="Meiryo UI" w:hint="eastAsia"/>
          <w:sz w:val="26"/>
          <w:szCs w:val="26"/>
        </w:rPr>
        <w:t>自由に意見をあらわしたり、集まってグループをつくったり、自由な活動をおこなったりできるなどの権利</w:t>
      </w:r>
      <w:r>
        <w:rPr>
          <w:rFonts w:ascii="Meiryo UI" w:eastAsia="Meiryo UI" w:hAnsi="Meiryo UI" w:hint="eastAsia"/>
          <w:sz w:val="26"/>
          <w:szCs w:val="26"/>
        </w:rPr>
        <w:t>のことです。</w:t>
      </w:r>
    </w:p>
    <w:p w:rsidR="000A16CB" w:rsidRDefault="000A16CB" w:rsidP="00541677">
      <w:pPr>
        <w:spacing w:line="360" w:lineRule="exact"/>
        <w:rPr>
          <w:rFonts w:ascii="Meiryo UI" w:eastAsia="Meiryo UI" w:hAnsi="Meiryo UI"/>
          <w:sz w:val="26"/>
          <w:szCs w:val="26"/>
        </w:rPr>
      </w:pPr>
    </w:p>
    <w:p w:rsidR="00942AA2" w:rsidRDefault="00337D03" w:rsidP="00541677">
      <w:pPr>
        <w:spacing w:line="360" w:lineRule="exact"/>
        <w:ind w:firstLineChars="100" w:firstLine="260"/>
        <w:rPr>
          <w:rFonts w:ascii="Meiryo UI" w:eastAsia="Meiryo UI" w:hAnsi="Meiryo UI"/>
          <w:sz w:val="26"/>
          <w:szCs w:val="26"/>
        </w:rPr>
      </w:pPr>
      <w:r w:rsidRPr="00D42A01">
        <w:rPr>
          <w:rFonts w:ascii="Meiryo UI" w:eastAsia="Meiryo UI" w:hAnsi="Meiryo UI" w:hint="eastAsia"/>
          <w:sz w:val="26"/>
          <w:szCs w:val="26"/>
        </w:rPr>
        <w:t>す</w:t>
      </w:r>
      <w:r w:rsidR="00D42A01">
        <w:rPr>
          <w:rFonts w:ascii="Meiryo UI" w:eastAsia="Meiryo UI" w:hAnsi="Meiryo UI" w:hint="eastAsia"/>
          <w:sz w:val="26"/>
          <w:szCs w:val="26"/>
        </w:rPr>
        <w:t>べての子どもは平等にこれらの</w:t>
      </w:r>
      <w:r w:rsidR="00942AA2" w:rsidRPr="00D42A01">
        <w:rPr>
          <w:rFonts w:ascii="Meiryo UI" w:eastAsia="Meiryo UI" w:hAnsi="Meiryo UI" w:hint="eastAsia"/>
          <w:sz w:val="26"/>
          <w:szCs w:val="26"/>
        </w:rPr>
        <w:t>権利を</w:t>
      </w:r>
      <w:r w:rsidR="00D42A01">
        <w:rPr>
          <w:rFonts w:ascii="Meiryo UI" w:eastAsia="Meiryo UI" w:hAnsi="Meiryo UI" w:hint="eastAsia"/>
          <w:sz w:val="26"/>
          <w:szCs w:val="26"/>
        </w:rPr>
        <w:t>持ってい</w:t>
      </w:r>
      <w:r w:rsidR="00942AA2" w:rsidRPr="00D42A01">
        <w:rPr>
          <w:rFonts w:ascii="Meiryo UI" w:eastAsia="Meiryo UI" w:hAnsi="Meiryo UI" w:hint="eastAsia"/>
          <w:sz w:val="26"/>
          <w:szCs w:val="26"/>
        </w:rPr>
        <w:t>ます。</w:t>
      </w:r>
      <w:r w:rsidR="002F3907">
        <w:rPr>
          <w:rFonts w:ascii="Meiryo UI" w:eastAsia="Meiryo UI" w:hAnsi="Meiryo UI" w:hint="eastAsia"/>
          <w:sz w:val="26"/>
          <w:szCs w:val="26"/>
        </w:rPr>
        <w:t>私たち</w:t>
      </w:r>
      <w:r w:rsidR="00D42A01">
        <w:rPr>
          <w:rFonts w:ascii="Meiryo UI" w:eastAsia="Meiryo UI" w:hAnsi="Meiryo UI" w:hint="eastAsia"/>
          <w:sz w:val="26"/>
          <w:szCs w:val="26"/>
        </w:rPr>
        <w:t>大人は、</w:t>
      </w:r>
      <w:r w:rsidR="002F3907">
        <w:rPr>
          <w:rFonts w:ascii="Meiryo UI" w:eastAsia="Meiryo UI" w:hAnsi="Meiryo UI" w:hint="eastAsia"/>
          <w:sz w:val="26"/>
          <w:szCs w:val="26"/>
        </w:rPr>
        <w:t>皆さん</w:t>
      </w:r>
      <w:r w:rsidR="00017033">
        <w:rPr>
          <w:rFonts w:ascii="Meiryo UI" w:eastAsia="Meiryo UI" w:hAnsi="Meiryo UI" w:hint="eastAsia"/>
          <w:sz w:val="26"/>
          <w:szCs w:val="26"/>
        </w:rPr>
        <w:t>一人ひとりをかけがえのない存在として</w:t>
      </w:r>
      <w:r w:rsidR="00D42A01">
        <w:rPr>
          <w:rFonts w:ascii="Meiryo UI" w:eastAsia="Meiryo UI" w:hAnsi="Meiryo UI" w:hint="eastAsia"/>
          <w:sz w:val="26"/>
          <w:szCs w:val="26"/>
        </w:rPr>
        <w:t>守り、</w:t>
      </w:r>
      <w:r w:rsidR="00137A22" w:rsidRPr="00D42A01">
        <w:rPr>
          <w:rFonts w:ascii="Meiryo UI" w:eastAsia="Meiryo UI" w:hAnsi="Meiryo UI" w:hint="eastAsia"/>
          <w:sz w:val="26"/>
          <w:szCs w:val="26"/>
        </w:rPr>
        <w:t>条約で保障された権利が守られるようにします。</w:t>
      </w:r>
      <w:r w:rsidR="002F3907">
        <w:rPr>
          <w:rFonts w:ascii="Meiryo UI" w:eastAsia="Meiryo UI" w:hAnsi="Meiryo UI" w:hint="eastAsia"/>
          <w:sz w:val="26"/>
          <w:szCs w:val="26"/>
        </w:rPr>
        <w:t>「皆さん</w:t>
      </w:r>
      <w:r w:rsidR="00942AA2" w:rsidRPr="00D42A01">
        <w:rPr>
          <w:rFonts w:ascii="Meiryo UI" w:eastAsia="Meiryo UI" w:hAnsi="Meiryo UI" w:hint="eastAsia"/>
          <w:sz w:val="26"/>
          <w:szCs w:val="26"/>
        </w:rPr>
        <w:t>一人ひとり</w:t>
      </w:r>
      <w:r w:rsidR="00D02454" w:rsidRPr="00D42A01">
        <w:rPr>
          <w:rFonts w:ascii="Meiryo UI" w:eastAsia="Meiryo UI" w:hAnsi="Meiryo UI" w:hint="eastAsia"/>
          <w:sz w:val="26"/>
          <w:szCs w:val="26"/>
        </w:rPr>
        <w:t>にとって</w:t>
      </w:r>
      <w:r w:rsidR="00404F45" w:rsidRPr="00D42A01">
        <w:rPr>
          <w:rFonts w:ascii="Meiryo UI" w:eastAsia="Meiryo UI" w:hAnsi="Meiryo UI" w:hint="eastAsia"/>
          <w:sz w:val="26"/>
          <w:szCs w:val="26"/>
        </w:rPr>
        <w:t>一番</w:t>
      </w:r>
      <w:r w:rsidR="00942AA2" w:rsidRPr="00D42A01">
        <w:rPr>
          <w:rFonts w:ascii="Meiryo UI" w:eastAsia="Meiryo UI" w:hAnsi="Meiryo UI" w:hint="eastAsia"/>
          <w:sz w:val="26"/>
          <w:szCs w:val="26"/>
        </w:rPr>
        <w:t>良い</w:t>
      </w:r>
      <w:r w:rsidR="00404F45" w:rsidRPr="00D42A01">
        <w:rPr>
          <w:rFonts w:ascii="Meiryo UI" w:eastAsia="Meiryo UI" w:hAnsi="Meiryo UI" w:hint="eastAsia"/>
          <w:sz w:val="26"/>
          <w:szCs w:val="26"/>
        </w:rPr>
        <w:t>こと</w:t>
      </w:r>
      <w:r w:rsidR="005924D4" w:rsidRPr="00D42A01">
        <w:rPr>
          <w:rFonts w:ascii="Meiryo UI" w:eastAsia="Meiryo UI" w:hAnsi="Meiryo UI" w:hint="eastAsia"/>
          <w:sz w:val="26"/>
          <w:szCs w:val="26"/>
        </w:rPr>
        <w:t>（これを「子どもの最善の利益」といいます）</w:t>
      </w:r>
      <w:r w:rsidR="00404F45" w:rsidRPr="00D42A01">
        <w:rPr>
          <w:rFonts w:ascii="Meiryo UI" w:eastAsia="Meiryo UI" w:hAnsi="Meiryo UI" w:hint="eastAsia"/>
          <w:sz w:val="26"/>
          <w:szCs w:val="26"/>
        </w:rPr>
        <w:t>は何か</w:t>
      </w:r>
      <w:r w:rsidR="002F3907">
        <w:rPr>
          <w:rFonts w:ascii="Meiryo UI" w:eastAsia="Meiryo UI" w:hAnsi="Meiryo UI" w:hint="eastAsia"/>
          <w:sz w:val="26"/>
          <w:szCs w:val="26"/>
        </w:rPr>
        <w:t>」</w:t>
      </w:r>
      <w:r w:rsidR="00404F45" w:rsidRPr="00D42A01">
        <w:rPr>
          <w:rFonts w:ascii="Meiryo UI" w:eastAsia="Meiryo UI" w:hAnsi="Meiryo UI" w:hint="eastAsia"/>
          <w:sz w:val="26"/>
          <w:szCs w:val="26"/>
        </w:rPr>
        <w:t>を追い求め</w:t>
      </w:r>
      <w:r w:rsidR="002F3907">
        <w:rPr>
          <w:rFonts w:ascii="Meiryo UI" w:eastAsia="Meiryo UI" w:hAnsi="Meiryo UI" w:hint="eastAsia"/>
          <w:sz w:val="26"/>
          <w:szCs w:val="26"/>
        </w:rPr>
        <w:t>、</w:t>
      </w:r>
      <w:r w:rsidR="005924D4">
        <w:rPr>
          <w:rFonts w:ascii="Meiryo UI" w:eastAsia="Meiryo UI" w:hAnsi="Meiryo UI" w:hint="eastAsia"/>
          <w:sz w:val="26"/>
          <w:szCs w:val="26"/>
        </w:rPr>
        <w:t>それを実行す</w:t>
      </w:r>
      <w:r w:rsidR="00404F45" w:rsidRPr="00D42A01">
        <w:rPr>
          <w:rFonts w:ascii="Meiryo UI" w:eastAsia="Meiryo UI" w:hAnsi="Meiryo UI" w:hint="eastAsia"/>
          <w:sz w:val="26"/>
          <w:szCs w:val="26"/>
        </w:rPr>
        <w:t>る</w:t>
      </w:r>
      <w:r w:rsidR="0095290C">
        <w:rPr>
          <w:rFonts w:ascii="Meiryo UI" w:eastAsia="Meiryo UI" w:hAnsi="Meiryo UI" w:hint="eastAsia"/>
          <w:sz w:val="26"/>
          <w:szCs w:val="26"/>
        </w:rPr>
        <w:t>こと</w:t>
      </w:r>
      <w:r w:rsidR="00D42A01">
        <w:rPr>
          <w:rFonts w:ascii="Meiryo UI" w:eastAsia="Meiryo UI" w:hAnsi="Meiryo UI" w:hint="eastAsia"/>
          <w:sz w:val="26"/>
          <w:szCs w:val="26"/>
        </w:rPr>
        <w:t>が、</w:t>
      </w:r>
      <w:r w:rsidR="002F3907">
        <w:rPr>
          <w:rFonts w:ascii="Meiryo UI" w:eastAsia="Meiryo UI" w:hAnsi="Meiryo UI" w:hint="eastAsia"/>
          <w:sz w:val="26"/>
          <w:szCs w:val="26"/>
        </w:rPr>
        <w:t>私たち大人</w:t>
      </w:r>
      <w:r w:rsidR="00D42A01">
        <w:rPr>
          <w:rFonts w:ascii="Meiryo UI" w:eastAsia="Meiryo UI" w:hAnsi="Meiryo UI" w:hint="eastAsia"/>
          <w:sz w:val="26"/>
          <w:szCs w:val="26"/>
        </w:rPr>
        <w:t>の大事な責務</w:t>
      </w:r>
      <w:r w:rsidR="00942AA2" w:rsidRPr="00D42A01">
        <w:rPr>
          <w:rFonts w:ascii="Meiryo UI" w:eastAsia="Meiryo UI" w:hAnsi="Meiryo UI" w:hint="eastAsia"/>
          <w:sz w:val="26"/>
          <w:szCs w:val="26"/>
        </w:rPr>
        <w:t>です。</w:t>
      </w:r>
    </w:p>
    <w:p w:rsidR="0049578F" w:rsidRPr="00D42A01" w:rsidRDefault="0049578F" w:rsidP="00541677">
      <w:pPr>
        <w:spacing w:line="360" w:lineRule="exact"/>
        <w:rPr>
          <w:rFonts w:ascii="Meiryo UI" w:eastAsia="Meiryo UI" w:hAnsi="Meiryo UI"/>
          <w:sz w:val="26"/>
          <w:szCs w:val="26"/>
        </w:rPr>
      </w:pPr>
    </w:p>
    <w:p w:rsidR="00F03243" w:rsidRPr="00D42A01" w:rsidRDefault="00942AA2" w:rsidP="00541677">
      <w:pPr>
        <w:spacing w:line="360" w:lineRule="exact"/>
        <w:ind w:firstLineChars="100" w:firstLine="260"/>
        <w:rPr>
          <w:rFonts w:ascii="Meiryo UI" w:eastAsia="Meiryo UI" w:hAnsi="Meiryo UI"/>
          <w:sz w:val="26"/>
          <w:szCs w:val="26"/>
        </w:rPr>
      </w:pPr>
      <w:r w:rsidRPr="00D42A01">
        <w:rPr>
          <w:rFonts w:ascii="Meiryo UI" w:eastAsia="Meiryo UI" w:hAnsi="Meiryo UI" w:hint="eastAsia"/>
          <w:sz w:val="26"/>
          <w:szCs w:val="26"/>
        </w:rPr>
        <w:t>勉強がわからない。友達</w:t>
      </w:r>
      <w:r w:rsidR="0095290C">
        <w:rPr>
          <w:rFonts w:ascii="Meiryo UI" w:eastAsia="Meiryo UI" w:hAnsi="Meiryo UI" w:hint="eastAsia"/>
          <w:sz w:val="26"/>
          <w:szCs w:val="26"/>
        </w:rPr>
        <w:t>やきょうだい</w:t>
      </w:r>
      <w:r w:rsidRPr="00D42A01">
        <w:rPr>
          <w:rFonts w:ascii="Meiryo UI" w:eastAsia="Meiryo UI" w:hAnsi="Meiryo UI" w:hint="eastAsia"/>
          <w:sz w:val="26"/>
          <w:szCs w:val="26"/>
        </w:rPr>
        <w:t>とうまくいかない。学校に行くのがしんどい。いろいろな悩みがあるでしょう。</w:t>
      </w:r>
      <w:r w:rsidR="00A51EA0" w:rsidRPr="00D42A01">
        <w:rPr>
          <w:rFonts w:ascii="Meiryo UI" w:eastAsia="Meiryo UI" w:hAnsi="Meiryo UI" w:hint="eastAsia"/>
          <w:sz w:val="26"/>
          <w:szCs w:val="26"/>
        </w:rPr>
        <w:t>もし</w:t>
      </w:r>
      <w:r w:rsidR="000D6326" w:rsidRPr="00D42A01">
        <w:rPr>
          <w:rFonts w:ascii="Meiryo UI" w:eastAsia="Meiryo UI" w:hAnsi="Meiryo UI" w:hint="eastAsia"/>
          <w:sz w:val="26"/>
          <w:szCs w:val="26"/>
        </w:rPr>
        <w:t>、あなたが</w:t>
      </w:r>
      <w:r w:rsidR="00A51EA0" w:rsidRPr="00D42A01">
        <w:rPr>
          <w:rFonts w:ascii="Meiryo UI" w:eastAsia="Meiryo UI" w:hAnsi="Meiryo UI" w:hint="eastAsia"/>
          <w:sz w:val="26"/>
          <w:szCs w:val="26"/>
        </w:rPr>
        <w:t>悩んでいたら、</w:t>
      </w:r>
      <w:r w:rsidR="0095290C">
        <w:rPr>
          <w:rFonts w:ascii="Meiryo UI" w:eastAsia="Meiryo UI" w:hAnsi="Meiryo UI" w:hint="eastAsia"/>
          <w:sz w:val="26"/>
          <w:szCs w:val="26"/>
        </w:rPr>
        <w:t>決して</w:t>
      </w:r>
      <w:r w:rsidR="00BF7812">
        <w:rPr>
          <w:rFonts w:ascii="Meiryo UI" w:eastAsia="Meiryo UI" w:hAnsi="Meiryo UI" w:hint="eastAsia"/>
          <w:sz w:val="26"/>
          <w:szCs w:val="26"/>
        </w:rPr>
        <w:t>一人で抱え込まないで</w:t>
      </w:r>
      <w:r w:rsidR="002F3907">
        <w:rPr>
          <w:rFonts w:ascii="Meiryo UI" w:eastAsia="Meiryo UI" w:hAnsi="Meiryo UI" w:hint="eastAsia"/>
          <w:sz w:val="26"/>
          <w:szCs w:val="26"/>
        </w:rPr>
        <w:t>、学校の</w:t>
      </w:r>
      <w:r w:rsidR="00D3294F" w:rsidRPr="00D42A01">
        <w:rPr>
          <w:rFonts w:ascii="Meiryo UI" w:eastAsia="Meiryo UI" w:hAnsi="Meiryo UI" w:hint="eastAsia"/>
          <w:sz w:val="26"/>
          <w:szCs w:val="26"/>
        </w:rPr>
        <w:t>先生</w:t>
      </w:r>
      <w:r w:rsidR="00E012E3" w:rsidRPr="00D42A01">
        <w:rPr>
          <w:rFonts w:ascii="Meiryo UI" w:eastAsia="Meiryo UI" w:hAnsi="Meiryo UI" w:hint="eastAsia"/>
          <w:sz w:val="26"/>
          <w:szCs w:val="26"/>
        </w:rPr>
        <w:t>や</w:t>
      </w:r>
      <w:r w:rsidR="00E959F7">
        <w:rPr>
          <w:rFonts w:ascii="Meiryo UI" w:eastAsia="Meiryo UI" w:hAnsi="Meiryo UI" w:hint="eastAsia"/>
          <w:sz w:val="26"/>
          <w:szCs w:val="26"/>
        </w:rPr>
        <w:t>近くの</w:t>
      </w:r>
      <w:r w:rsidR="00BD2E5E" w:rsidRPr="00D42A01">
        <w:rPr>
          <w:rFonts w:ascii="Meiryo UI" w:eastAsia="Meiryo UI" w:hAnsi="Meiryo UI" w:hint="eastAsia"/>
          <w:sz w:val="26"/>
          <w:szCs w:val="26"/>
        </w:rPr>
        <w:t>大人に相談してください。</w:t>
      </w:r>
      <w:r w:rsidRPr="00D42A01">
        <w:rPr>
          <w:rFonts w:ascii="Meiryo UI" w:eastAsia="Meiryo UI" w:hAnsi="Meiryo UI" w:hint="eastAsia"/>
          <w:sz w:val="26"/>
          <w:szCs w:val="26"/>
        </w:rPr>
        <w:t>きっと力になります。</w:t>
      </w:r>
      <w:r w:rsidR="0095290C">
        <w:rPr>
          <w:rFonts w:ascii="Meiryo UI" w:eastAsia="Meiryo UI" w:hAnsi="Meiryo UI" w:hint="eastAsia"/>
          <w:sz w:val="26"/>
          <w:szCs w:val="26"/>
        </w:rPr>
        <w:t>ただし、SNS</w:t>
      </w:r>
      <w:r w:rsidR="00290592">
        <w:rPr>
          <w:rFonts w:ascii="Meiryo UI" w:eastAsia="Meiryo UI" w:hAnsi="Meiryo UI" w:hint="eastAsia"/>
          <w:sz w:val="26"/>
          <w:szCs w:val="26"/>
        </w:rPr>
        <w:t>などを通じて、知らない大人に頼ることは危険です。</w:t>
      </w:r>
      <w:r w:rsidR="0041333B">
        <w:rPr>
          <w:rFonts w:ascii="Meiryo UI" w:eastAsia="Meiryo UI" w:hAnsi="Meiryo UI" w:hint="eastAsia"/>
          <w:sz w:val="26"/>
          <w:szCs w:val="26"/>
        </w:rPr>
        <w:t>絶対にしてはいけません。</w:t>
      </w:r>
    </w:p>
    <w:p w:rsidR="00942AA2" w:rsidRPr="00D42A01" w:rsidRDefault="00942AA2" w:rsidP="00541677">
      <w:pPr>
        <w:spacing w:line="360" w:lineRule="exact"/>
        <w:rPr>
          <w:rFonts w:ascii="Meiryo UI" w:eastAsia="Meiryo UI" w:hAnsi="Meiryo UI"/>
          <w:sz w:val="26"/>
          <w:szCs w:val="26"/>
        </w:rPr>
      </w:pPr>
    </w:p>
    <w:p w:rsidR="00E5658A" w:rsidRPr="00D42A01" w:rsidRDefault="00FB1A4C" w:rsidP="00541677">
      <w:pPr>
        <w:spacing w:line="360" w:lineRule="exact"/>
        <w:ind w:firstLineChars="100" w:firstLine="260"/>
        <w:rPr>
          <w:rFonts w:ascii="Meiryo UI" w:eastAsia="Meiryo UI" w:hAnsi="Meiryo UI"/>
          <w:sz w:val="26"/>
          <w:szCs w:val="26"/>
        </w:rPr>
      </w:pPr>
      <w:r>
        <w:rPr>
          <w:rFonts w:ascii="Meiryo UI" w:eastAsia="Meiryo UI" w:hAnsi="Meiryo UI" w:hint="eastAsia"/>
          <w:sz w:val="26"/>
          <w:szCs w:val="26"/>
        </w:rPr>
        <w:t>繰り返し</w:t>
      </w:r>
      <w:r w:rsidR="00942AA2" w:rsidRPr="00D42A01">
        <w:rPr>
          <w:rFonts w:ascii="Meiryo UI" w:eastAsia="Meiryo UI" w:hAnsi="Meiryo UI" w:hint="eastAsia"/>
          <w:sz w:val="26"/>
          <w:szCs w:val="26"/>
        </w:rPr>
        <w:t>ます</w:t>
      </w:r>
      <w:r w:rsidR="00D42A01">
        <w:rPr>
          <w:rFonts w:ascii="Meiryo UI" w:eastAsia="Meiryo UI" w:hAnsi="Meiryo UI" w:hint="eastAsia"/>
          <w:sz w:val="26"/>
          <w:szCs w:val="26"/>
        </w:rPr>
        <w:t>。</w:t>
      </w:r>
      <w:r w:rsidR="002F3907">
        <w:rPr>
          <w:rFonts w:ascii="Meiryo UI" w:eastAsia="Meiryo UI" w:hAnsi="Meiryo UI" w:hint="eastAsia"/>
          <w:sz w:val="26"/>
          <w:szCs w:val="26"/>
        </w:rPr>
        <w:t>皆さん</w:t>
      </w:r>
      <w:r w:rsidR="00BF7812">
        <w:rPr>
          <w:rFonts w:ascii="Meiryo UI" w:eastAsia="Meiryo UI" w:hAnsi="Meiryo UI" w:hint="eastAsia"/>
          <w:sz w:val="26"/>
          <w:szCs w:val="26"/>
        </w:rPr>
        <w:t>一人ひとりが</w:t>
      </w:r>
      <w:r w:rsidR="002F3907">
        <w:rPr>
          <w:rFonts w:ascii="Meiryo UI" w:eastAsia="Meiryo UI" w:hAnsi="Meiryo UI" w:hint="eastAsia"/>
          <w:sz w:val="26"/>
          <w:szCs w:val="26"/>
        </w:rPr>
        <w:t>、</w:t>
      </w:r>
      <w:r w:rsidR="00942AA2" w:rsidRPr="00D42A01">
        <w:rPr>
          <w:rFonts w:ascii="Meiryo UI" w:eastAsia="Meiryo UI" w:hAnsi="Meiryo UI" w:hint="eastAsia"/>
          <w:sz w:val="26"/>
          <w:szCs w:val="26"/>
        </w:rPr>
        <w:t>「</w:t>
      </w:r>
      <w:r w:rsidR="005808CF">
        <w:rPr>
          <w:rFonts w:ascii="Meiryo UI" w:eastAsia="Meiryo UI" w:hAnsi="Meiryo UI" w:hint="eastAsia"/>
          <w:sz w:val="26"/>
          <w:szCs w:val="26"/>
        </w:rPr>
        <w:t>世界で</w:t>
      </w:r>
      <w:r>
        <w:rPr>
          <w:rFonts w:ascii="Meiryo UI" w:eastAsia="Meiryo UI" w:hAnsi="Meiryo UI" w:hint="eastAsia"/>
          <w:sz w:val="26"/>
          <w:szCs w:val="26"/>
        </w:rPr>
        <w:t>たった</w:t>
      </w:r>
      <w:r w:rsidR="005808CF">
        <w:rPr>
          <w:rFonts w:ascii="Meiryo UI" w:eastAsia="Meiryo UI" w:hAnsi="Meiryo UI" w:hint="eastAsia"/>
          <w:sz w:val="26"/>
          <w:szCs w:val="26"/>
        </w:rPr>
        <w:t>一人</w:t>
      </w:r>
      <w:r w:rsidR="00942AA2" w:rsidRPr="00D42A01">
        <w:rPr>
          <w:rFonts w:ascii="Meiryo UI" w:eastAsia="Meiryo UI" w:hAnsi="Meiryo UI" w:hint="eastAsia"/>
          <w:sz w:val="26"/>
          <w:szCs w:val="26"/>
        </w:rPr>
        <w:t>」のかけがえのない存在です。</w:t>
      </w:r>
      <w:r w:rsidR="002F3907">
        <w:rPr>
          <w:rFonts w:ascii="Meiryo UI" w:eastAsia="Meiryo UI" w:hAnsi="Meiryo UI" w:hint="eastAsia"/>
          <w:sz w:val="26"/>
          <w:szCs w:val="26"/>
        </w:rPr>
        <w:t>私たちは</w:t>
      </w:r>
      <w:r w:rsidR="0095290C">
        <w:rPr>
          <w:rFonts w:ascii="Meiryo UI" w:eastAsia="Meiryo UI" w:hAnsi="Meiryo UI" w:hint="eastAsia"/>
          <w:sz w:val="26"/>
          <w:szCs w:val="26"/>
        </w:rPr>
        <w:t>、</w:t>
      </w:r>
      <w:r w:rsidR="002F3907">
        <w:rPr>
          <w:rFonts w:ascii="Meiryo UI" w:eastAsia="Meiryo UI" w:hAnsi="Meiryo UI" w:hint="eastAsia"/>
          <w:sz w:val="26"/>
          <w:szCs w:val="26"/>
        </w:rPr>
        <w:t>あらゆる場面で皆さん</w:t>
      </w:r>
      <w:r w:rsidR="00554669" w:rsidRPr="00D42A01">
        <w:rPr>
          <w:rFonts w:ascii="Meiryo UI" w:eastAsia="Meiryo UI" w:hAnsi="Meiryo UI" w:hint="eastAsia"/>
          <w:sz w:val="26"/>
          <w:szCs w:val="26"/>
        </w:rPr>
        <w:t>一人ひとりが大切にされ、</w:t>
      </w:r>
      <w:r w:rsidR="00BF7812">
        <w:rPr>
          <w:rFonts w:ascii="Meiryo UI" w:eastAsia="Meiryo UI" w:hAnsi="Meiryo UI" w:hint="eastAsia"/>
          <w:sz w:val="26"/>
          <w:szCs w:val="26"/>
        </w:rPr>
        <w:t>同時に</w:t>
      </w:r>
      <w:r w:rsidR="00541677">
        <w:rPr>
          <w:rFonts w:ascii="Meiryo UI" w:eastAsia="Meiryo UI" w:hAnsi="Meiryo UI" w:hint="eastAsia"/>
          <w:sz w:val="26"/>
          <w:szCs w:val="26"/>
        </w:rPr>
        <w:t>、</w:t>
      </w:r>
      <w:r w:rsidR="00E25445">
        <w:rPr>
          <w:rFonts w:ascii="Meiryo UI" w:eastAsia="Meiryo UI" w:hAnsi="Meiryo UI" w:hint="eastAsia"/>
          <w:sz w:val="26"/>
          <w:szCs w:val="26"/>
        </w:rPr>
        <w:t>他の人を大切にし</w:t>
      </w:r>
      <w:r w:rsidR="00541677">
        <w:rPr>
          <w:rFonts w:ascii="Meiryo UI" w:eastAsia="Meiryo UI" w:hAnsi="Meiryo UI" w:hint="eastAsia"/>
          <w:sz w:val="26"/>
          <w:szCs w:val="26"/>
        </w:rPr>
        <w:t>て</w:t>
      </w:r>
      <w:r w:rsidR="00BF7812">
        <w:rPr>
          <w:rFonts w:ascii="Meiryo UI" w:eastAsia="Meiryo UI" w:hAnsi="Meiryo UI" w:hint="eastAsia"/>
          <w:sz w:val="26"/>
          <w:szCs w:val="26"/>
        </w:rPr>
        <w:t>互いに尊重し合いながら、</w:t>
      </w:r>
      <w:r w:rsidR="00554669" w:rsidRPr="00D42A01">
        <w:rPr>
          <w:rFonts w:ascii="Meiryo UI" w:eastAsia="Meiryo UI" w:hAnsi="Meiryo UI" w:hint="eastAsia"/>
          <w:sz w:val="26"/>
          <w:szCs w:val="26"/>
        </w:rPr>
        <w:t>安心し</w:t>
      </w:r>
      <w:r w:rsidR="0095290C">
        <w:rPr>
          <w:rFonts w:ascii="Meiryo UI" w:eastAsia="Meiryo UI" w:hAnsi="Meiryo UI" w:hint="eastAsia"/>
          <w:sz w:val="26"/>
          <w:szCs w:val="26"/>
        </w:rPr>
        <w:t>て</w:t>
      </w:r>
      <w:r w:rsidR="00E25445">
        <w:rPr>
          <w:rFonts w:ascii="Meiryo UI" w:eastAsia="Meiryo UI" w:hAnsi="Meiryo UI" w:hint="eastAsia"/>
          <w:sz w:val="26"/>
          <w:szCs w:val="26"/>
        </w:rPr>
        <w:t>自分らしく成長できるよう、見守り応援し続けていきます。</w:t>
      </w:r>
    </w:p>
    <w:p w:rsidR="00942AA2" w:rsidRPr="00D42A01" w:rsidRDefault="00942AA2" w:rsidP="00541677">
      <w:pPr>
        <w:spacing w:line="360" w:lineRule="exact"/>
        <w:ind w:firstLineChars="100" w:firstLine="260"/>
        <w:rPr>
          <w:rFonts w:ascii="Meiryo UI" w:eastAsia="Meiryo UI" w:hAnsi="Meiryo UI"/>
          <w:sz w:val="26"/>
          <w:szCs w:val="26"/>
        </w:rPr>
      </w:pPr>
    </w:p>
    <w:p w:rsidR="009A4271" w:rsidRDefault="00FB1A4C" w:rsidP="00541677">
      <w:pPr>
        <w:spacing w:line="360" w:lineRule="exact"/>
        <w:ind w:firstLineChars="100" w:firstLine="260"/>
        <w:rPr>
          <w:rFonts w:ascii="Meiryo UI" w:eastAsia="Meiryo UI" w:hAnsi="Meiryo UI"/>
          <w:sz w:val="26"/>
          <w:szCs w:val="26"/>
        </w:rPr>
      </w:pPr>
      <w:r>
        <w:rPr>
          <w:rFonts w:ascii="Meiryo UI" w:eastAsia="Meiryo UI" w:hAnsi="Meiryo UI" w:hint="eastAsia"/>
          <w:sz w:val="26"/>
          <w:szCs w:val="26"/>
        </w:rPr>
        <w:t>結びに</w:t>
      </w:r>
      <w:r w:rsidR="00337D03" w:rsidRPr="00D42A01">
        <w:rPr>
          <w:rFonts w:ascii="Meiryo UI" w:eastAsia="Meiryo UI" w:hAnsi="Meiryo UI" w:hint="eastAsia"/>
          <w:sz w:val="26"/>
          <w:szCs w:val="26"/>
        </w:rPr>
        <w:t>、</w:t>
      </w:r>
      <w:r w:rsidR="00A51EA0" w:rsidRPr="00D42A01">
        <w:rPr>
          <w:rFonts w:ascii="Meiryo UI" w:eastAsia="Meiryo UI" w:hAnsi="Meiryo UI" w:hint="eastAsia"/>
          <w:sz w:val="26"/>
          <w:szCs w:val="26"/>
        </w:rPr>
        <w:t>大阪府の教育長</w:t>
      </w:r>
      <w:r w:rsidR="00BF7812">
        <w:rPr>
          <w:rFonts w:ascii="Meiryo UI" w:eastAsia="Meiryo UI" w:hAnsi="Meiryo UI" w:hint="eastAsia"/>
          <w:sz w:val="26"/>
          <w:szCs w:val="26"/>
        </w:rPr>
        <w:t>として、</w:t>
      </w:r>
      <w:r w:rsidR="0041333B">
        <w:rPr>
          <w:rFonts w:ascii="Meiryo UI" w:eastAsia="Meiryo UI" w:hAnsi="Meiryo UI" w:hint="eastAsia"/>
          <w:sz w:val="26"/>
          <w:szCs w:val="26"/>
        </w:rPr>
        <w:t>そして</w:t>
      </w:r>
      <w:r w:rsidR="00BF7812">
        <w:rPr>
          <w:rFonts w:ascii="Meiryo UI" w:eastAsia="Meiryo UI" w:hAnsi="Meiryo UI" w:hint="eastAsia"/>
          <w:sz w:val="26"/>
          <w:szCs w:val="26"/>
        </w:rPr>
        <w:t>大人</w:t>
      </w:r>
      <w:r w:rsidR="00337D03" w:rsidRPr="00D42A01">
        <w:rPr>
          <w:rFonts w:ascii="Meiryo UI" w:eastAsia="Meiryo UI" w:hAnsi="Meiryo UI" w:hint="eastAsia"/>
          <w:sz w:val="26"/>
          <w:szCs w:val="26"/>
        </w:rPr>
        <w:t>の</w:t>
      </w:r>
      <w:r w:rsidR="00A51EA0" w:rsidRPr="00D42A01">
        <w:rPr>
          <w:rFonts w:ascii="Meiryo UI" w:eastAsia="Meiryo UI" w:hAnsi="Meiryo UI" w:hint="eastAsia"/>
          <w:sz w:val="26"/>
          <w:szCs w:val="26"/>
        </w:rPr>
        <w:t>代表</w:t>
      </w:r>
      <w:r w:rsidR="00337D03" w:rsidRPr="00D42A01">
        <w:rPr>
          <w:rFonts w:ascii="Meiryo UI" w:eastAsia="Meiryo UI" w:hAnsi="Meiryo UI" w:hint="eastAsia"/>
          <w:sz w:val="26"/>
          <w:szCs w:val="26"/>
        </w:rPr>
        <w:t>と</w:t>
      </w:r>
      <w:r w:rsidR="00A51EA0" w:rsidRPr="00D42A01">
        <w:rPr>
          <w:rFonts w:ascii="Meiryo UI" w:eastAsia="Meiryo UI" w:hAnsi="Meiryo UI" w:hint="eastAsia"/>
          <w:sz w:val="26"/>
          <w:szCs w:val="26"/>
        </w:rPr>
        <w:t>して、</w:t>
      </w:r>
      <w:r w:rsidR="00BF7812" w:rsidRPr="00D42A01">
        <w:rPr>
          <w:rFonts w:ascii="Meiryo UI" w:eastAsia="Meiryo UI" w:hAnsi="Meiryo UI" w:hint="eastAsia"/>
          <w:sz w:val="26"/>
          <w:szCs w:val="26"/>
        </w:rPr>
        <w:t>これからも</w:t>
      </w:r>
      <w:r w:rsidR="00BF7812">
        <w:rPr>
          <w:rFonts w:ascii="Meiryo UI" w:eastAsia="Meiryo UI" w:hAnsi="Meiryo UI" w:hint="eastAsia"/>
          <w:sz w:val="26"/>
          <w:szCs w:val="26"/>
        </w:rPr>
        <w:t>、</w:t>
      </w:r>
      <w:r w:rsidR="002F3907">
        <w:rPr>
          <w:rFonts w:ascii="Meiryo UI" w:eastAsia="Meiryo UI" w:hAnsi="Meiryo UI" w:hint="eastAsia"/>
          <w:sz w:val="26"/>
          <w:szCs w:val="26"/>
        </w:rPr>
        <w:t>皆さん</w:t>
      </w:r>
      <w:r w:rsidR="00993C7D" w:rsidRPr="00D42A01">
        <w:rPr>
          <w:rFonts w:ascii="Meiryo UI" w:eastAsia="Meiryo UI" w:hAnsi="Meiryo UI" w:hint="eastAsia"/>
          <w:sz w:val="26"/>
          <w:szCs w:val="26"/>
        </w:rPr>
        <w:t>一人ひとり</w:t>
      </w:r>
      <w:r w:rsidR="00BF7812">
        <w:rPr>
          <w:rFonts w:ascii="Meiryo UI" w:eastAsia="Meiryo UI" w:hAnsi="Meiryo UI" w:hint="eastAsia"/>
          <w:sz w:val="26"/>
          <w:szCs w:val="26"/>
        </w:rPr>
        <w:t>のために</w:t>
      </w:r>
      <w:r w:rsidR="00D42A01" w:rsidRPr="00D42A01">
        <w:rPr>
          <w:rFonts w:ascii="Meiryo UI" w:eastAsia="Meiryo UI" w:hAnsi="Meiryo UI" w:hint="eastAsia"/>
          <w:sz w:val="26"/>
          <w:szCs w:val="26"/>
        </w:rPr>
        <w:t>「子どもの権利条約」を大切にしていくことを誓います。</w:t>
      </w:r>
    </w:p>
    <w:p w:rsidR="003A30DB" w:rsidRDefault="003A30DB" w:rsidP="00541677">
      <w:pPr>
        <w:spacing w:line="360" w:lineRule="exact"/>
        <w:ind w:firstLineChars="100" w:firstLine="260"/>
        <w:rPr>
          <w:rFonts w:ascii="Meiryo UI" w:eastAsia="Meiryo UI" w:hAnsi="Meiryo UI"/>
          <w:sz w:val="26"/>
          <w:szCs w:val="26"/>
        </w:rPr>
      </w:pPr>
    </w:p>
    <w:p w:rsidR="007168F2" w:rsidRPr="00D42A01" w:rsidRDefault="003A30DB" w:rsidP="00541677">
      <w:pPr>
        <w:spacing w:line="360" w:lineRule="exact"/>
        <w:ind w:firstLineChars="100" w:firstLine="260"/>
        <w:rPr>
          <w:rFonts w:ascii="Meiryo UI" w:eastAsia="Meiryo UI" w:hAnsi="Meiryo UI"/>
          <w:sz w:val="26"/>
          <w:szCs w:val="26"/>
        </w:rPr>
      </w:pPr>
      <w:r>
        <w:rPr>
          <w:rFonts w:ascii="Meiryo UI" w:eastAsia="Meiryo UI" w:hAnsi="Meiryo UI" w:hint="eastAsia"/>
          <w:sz w:val="26"/>
          <w:szCs w:val="26"/>
        </w:rPr>
        <w:t>2019年12月</w:t>
      </w:r>
      <w:r w:rsidR="00290592">
        <w:rPr>
          <w:rFonts w:ascii="Meiryo UI" w:eastAsia="Meiryo UI" w:hAnsi="Meiryo UI" w:hint="eastAsia"/>
          <w:sz w:val="26"/>
          <w:szCs w:val="26"/>
        </w:rPr>
        <w:t>10</w:t>
      </w:r>
      <w:r>
        <w:rPr>
          <w:rFonts w:ascii="Meiryo UI" w:eastAsia="Meiryo UI" w:hAnsi="Meiryo UI" w:hint="eastAsia"/>
          <w:sz w:val="26"/>
          <w:szCs w:val="26"/>
        </w:rPr>
        <w:t>日</w:t>
      </w:r>
    </w:p>
    <w:p w:rsidR="007168F2" w:rsidRPr="00D42A01" w:rsidRDefault="003E33DA" w:rsidP="00541677">
      <w:pPr>
        <w:spacing w:line="360" w:lineRule="exact"/>
        <w:ind w:right="260"/>
        <w:jc w:val="right"/>
        <w:rPr>
          <w:rFonts w:ascii="Meiryo UI" w:eastAsia="Meiryo UI" w:hAnsi="Meiryo UI"/>
          <w:sz w:val="26"/>
          <w:szCs w:val="26"/>
        </w:rPr>
      </w:pPr>
      <w:r>
        <w:rPr>
          <w:rFonts w:ascii="Meiryo UI" w:eastAsia="Meiryo UI" w:hAnsi="Meiryo UI" w:hint="eastAsia"/>
          <w:sz w:val="26"/>
          <w:szCs w:val="26"/>
        </w:rPr>
        <w:t>大阪府</w:t>
      </w:r>
      <w:r w:rsidR="007168F2" w:rsidRPr="00D42A01">
        <w:rPr>
          <w:rFonts w:ascii="Meiryo UI" w:eastAsia="Meiryo UI" w:hAnsi="Meiryo UI" w:hint="eastAsia"/>
          <w:sz w:val="26"/>
          <w:szCs w:val="26"/>
        </w:rPr>
        <w:t xml:space="preserve">教育長　</w:t>
      </w:r>
      <w:r w:rsidR="0070380A" w:rsidRPr="00D42A01">
        <w:rPr>
          <w:rFonts w:ascii="Meiryo UI" w:eastAsia="Meiryo UI" w:hAnsi="Meiryo UI" w:hint="eastAsia"/>
          <w:sz w:val="26"/>
          <w:szCs w:val="26"/>
        </w:rPr>
        <w:t xml:space="preserve">酒井　</w:t>
      </w:r>
      <w:r w:rsidR="008251E3" w:rsidRPr="00D42A01">
        <w:rPr>
          <w:rFonts w:ascii="Meiryo UI" w:eastAsia="Meiryo UI" w:hAnsi="Meiryo UI" w:hint="eastAsia"/>
          <w:sz w:val="26"/>
          <w:szCs w:val="26"/>
        </w:rPr>
        <w:t>隆</w:t>
      </w:r>
      <w:r w:rsidR="007168F2" w:rsidRPr="00D42A01">
        <w:rPr>
          <w:rFonts w:ascii="Meiryo UI" w:eastAsia="Meiryo UI" w:hAnsi="Meiryo UI" w:hint="eastAsia"/>
          <w:sz w:val="26"/>
          <w:szCs w:val="26"/>
        </w:rPr>
        <w:t>行</w:t>
      </w:r>
    </w:p>
    <w:sectPr w:rsidR="007168F2" w:rsidRPr="00D42A01" w:rsidSect="00854E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5DA" w:rsidRDefault="00B355DA" w:rsidP="00137A22">
      <w:r>
        <w:separator/>
      </w:r>
    </w:p>
  </w:endnote>
  <w:endnote w:type="continuationSeparator" w:id="0">
    <w:p w:rsidR="00B355DA" w:rsidRDefault="00B355DA" w:rsidP="0013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980" w:rsidRDefault="008239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980" w:rsidRDefault="0082398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980" w:rsidRDefault="008239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5DA" w:rsidRDefault="00B355DA" w:rsidP="00137A22">
      <w:r>
        <w:separator/>
      </w:r>
    </w:p>
  </w:footnote>
  <w:footnote w:type="continuationSeparator" w:id="0">
    <w:p w:rsidR="00B355DA" w:rsidRDefault="00B355DA" w:rsidP="00137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980" w:rsidRDefault="008239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F57" w:rsidRDefault="00D80F57" w:rsidP="00290592">
    <w:pPr>
      <w:pStyle w:val="a3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980" w:rsidRDefault="008239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37790"/>
    <w:multiLevelType w:val="hybridMultilevel"/>
    <w:tmpl w:val="2B2A3B82"/>
    <w:lvl w:ilvl="0" w:tplc="A85C5E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10"/>
    <w:rsid w:val="00005C39"/>
    <w:rsid w:val="00017033"/>
    <w:rsid w:val="00027BC9"/>
    <w:rsid w:val="00036C6D"/>
    <w:rsid w:val="000637AC"/>
    <w:rsid w:val="00072010"/>
    <w:rsid w:val="00085E16"/>
    <w:rsid w:val="000A16CB"/>
    <w:rsid w:val="000D6326"/>
    <w:rsid w:val="00115BFC"/>
    <w:rsid w:val="00137A22"/>
    <w:rsid w:val="001A04C2"/>
    <w:rsid w:val="001B0AC9"/>
    <w:rsid w:val="00200E90"/>
    <w:rsid w:val="00264C4A"/>
    <w:rsid w:val="00290592"/>
    <w:rsid w:val="00296F3D"/>
    <w:rsid w:val="002A23C8"/>
    <w:rsid w:val="002C61D0"/>
    <w:rsid w:val="002F3907"/>
    <w:rsid w:val="00337D03"/>
    <w:rsid w:val="003404D2"/>
    <w:rsid w:val="00390107"/>
    <w:rsid w:val="003A30DB"/>
    <w:rsid w:val="003E33DA"/>
    <w:rsid w:val="00404F45"/>
    <w:rsid w:val="0041333B"/>
    <w:rsid w:val="00494986"/>
    <w:rsid w:val="0049578F"/>
    <w:rsid w:val="004D7315"/>
    <w:rsid w:val="004D7501"/>
    <w:rsid w:val="004F0CC9"/>
    <w:rsid w:val="00513304"/>
    <w:rsid w:val="00541677"/>
    <w:rsid w:val="00554669"/>
    <w:rsid w:val="005808CF"/>
    <w:rsid w:val="005924D4"/>
    <w:rsid w:val="005D384C"/>
    <w:rsid w:val="00614771"/>
    <w:rsid w:val="0070380A"/>
    <w:rsid w:val="00711510"/>
    <w:rsid w:val="007168F2"/>
    <w:rsid w:val="0077201B"/>
    <w:rsid w:val="0079143E"/>
    <w:rsid w:val="007F6002"/>
    <w:rsid w:val="00823980"/>
    <w:rsid w:val="008251E3"/>
    <w:rsid w:val="00854EF2"/>
    <w:rsid w:val="008769BA"/>
    <w:rsid w:val="008856A0"/>
    <w:rsid w:val="008911D4"/>
    <w:rsid w:val="008D43BF"/>
    <w:rsid w:val="008F173A"/>
    <w:rsid w:val="00942AA2"/>
    <w:rsid w:val="0095290C"/>
    <w:rsid w:val="00993C7D"/>
    <w:rsid w:val="009A4271"/>
    <w:rsid w:val="009D72D4"/>
    <w:rsid w:val="00A10732"/>
    <w:rsid w:val="00A50734"/>
    <w:rsid w:val="00A51EA0"/>
    <w:rsid w:val="00A663ED"/>
    <w:rsid w:val="00A964F2"/>
    <w:rsid w:val="00AF3C89"/>
    <w:rsid w:val="00B11C43"/>
    <w:rsid w:val="00B163CB"/>
    <w:rsid w:val="00B355DA"/>
    <w:rsid w:val="00B50CC7"/>
    <w:rsid w:val="00B717D3"/>
    <w:rsid w:val="00B91891"/>
    <w:rsid w:val="00BA5FDF"/>
    <w:rsid w:val="00BC77CB"/>
    <w:rsid w:val="00BD2E5E"/>
    <w:rsid w:val="00BF7812"/>
    <w:rsid w:val="00C16223"/>
    <w:rsid w:val="00C50FD4"/>
    <w:rsid w:val="00C866CE"/>
    <w:rsid w:val="00C9774E"/>
    <w:rsid w:val="00CC573C"/>
    <w:rsid w:val="00D02454"/>
    <w:rsid w:val="00D3294F"/>
    <w:rsid w:val="00D42A01"/>
    <w:rsid w:val="00D42CFD"/>
    <w:rsid w:val="00D722D4"/>
    <w:rsid w:val="00D80F57"/>
    <w:rsid w:val="00DE7E67"/>
    <w:rsid w:val="00E012E3"/>
    <w:rsid w:val="00E25445"/>
    <w:rsid w:val="00E5658A"/>
    <w:rsid w:val="00E959F7"/>
    <w:rsid w:val="00EB1600"/>
    <w:rsid w:val="00EF0851"/>
    <w:rsid w:val="00F03243"/>
    <w:rsid w:val="00F04624"/>
    <w:rsid w:val="00F54650"/>
    <w:rsid w:val="00FB1A4C"/>
    <w:rsid w:val="00FB4B9C"/>
    <w:rsid w:val="00FC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5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A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7A22"/>
  </w:style>
  <w:style w:type="paragraph" w:styleId="a5">
    <w:name w:val="footer"/>
    <w:basedOn w:val="a"/>
    <w:link w:val="a6"/>
    <w:uiPriority w:val="99"/>
    <w:unhideWhenUsed/>
    <w:rsid w:val="00137A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7A22"/>
  </w:style>
  <w:style w:type="paragraph" w:styleId="a7">
    <w:name w:val="Balloon Text"/>
    <w:basedOn w:val="a"/>
    <w:link w:val="a8"/>
    <w:uiPriority w:val="99"/>
    <w:semiHidden/>
    <w:unhideWhenUsed/>
    <w:rsid w:val="00337D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7D0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42A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C616B-BA00-468B-9692-879E7BC4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2020-04-22T00:34:00Z</dcterms:created>
  <dcterms:modified xsi:type="dcterms:W3CDTF">2020-04-22T00:34:00Z</dcterms:modified>
</cp:coreProperties>
</file>