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0C8D" w14:textId="0A290583" w:rsidR="00F16BF1" w:rsidRPr="00E7366B" w:rsidRDefault="00F16BF1" w:rsidP="00F16BF1">
      <w:pPr>
        <w:ind w:right="-29"/>
        <w:jc w:val="right"/>
        <w:rPr>
          <w:rFonts w:ascii="ＭＳ ゴシック" w:eastAsia="ＭＳ ゴシック" w:hAnsi="ＭＳ ゴシック" w:cs="Times New Roman"/>
          <w:sz w:val="24"/>
          <w:szCs w:val="24"/>
        </w:rPr>
      </w:pPr>
      <w:r w:rsidRPr="00E7366B">
        <w:rPr>
          <w:rFonts w:ascii="ＭＳ ゴシック" w:eastAsia="ＭＳ ゴシック" w:hAnsi="ＭＳ ゴシック" w:cs="Times New Roman" w:hint="eastAsia"/>
          <w:sz w:val="24"/>
          <w:szCs w:val="24"/>
        </w:rPr>
        <w:t xml:space="preserve">　　　　　　　　　　　　　　　　　　　　　　　　　 </w:t>
      </w:r>
    </w:p>
    <w:p w14:paraId="2FF633A0" w14:textId="3F776E8E" w:rsidR="00F16BF1" w:rsidRPr="00E7366B" w:rsidRDefault="00F16BF1" w:rsidP="00F16BF1">
      <w:pPr>
        <w:ind w:right="-15"/>
        <w:jc w:val="left"/>
        <w:rPr>
          <w:rFonts w:ascii="ＭＳ ゴシック" w:eastAsia="ＭＳ ゴシック" w:hAnsi="ＭＳ ゴシック" w:cs="Times New Roman"/>
          <w:sz w:val="24"/>
          <w:szCs w:val="24"/>
        </w:rPr>
      </w:pPr>
    </w:p>
    <w:p w14:paraId="132746A9" w14:textId="77777777" w:rsidR="00F16BF1" w:rsidRPr="00E7366B" w:rsidRDefault="00F16BF1" w:rsidP="00F16BF1">
      <w:pPr>
        <w:ind w:right="960"/>
        <w:rPr>
          <w:rFonts w:ascii="ＭＳ ゴシック" w:eastAsia="ＭＳ ゴシック" w:hAnsi="ＭＳ ゴシック" w:cs="Times New Roman"/>
          <w:sz w:val="24"/>
          <w:szCs w:val="24"/>
        </w:rPr>
      </w:pPr>
    </w:p>
    <w:p w14:paraId="64CE8A73" w14:textId="77777777" w:rsidR="00F16BF1" w:rsidRPr="00E7366B" w:rsidRDefault="00F16BF1" w:rsidP="00F16BF1">
      <w:pPr>
        <w:ind w:right="960"/>
        <w:rPr>
          <w:rFonts w:ascii="ＭＳ ゴシック" w:eastAsia="ＭＳ ゴシック" w:hAnsi="ＭＳ ゴシック" w:cs="Times New Roman"/>
          <w:sz w:val="24"/>
          <w:szCs w:val="24"/>
        </w:rPr>
      </w:pPr>
      <w:r w:rsidRPr="00E7366B">
        <w:rPr>
          <w:rFonts w:ascii="Century" w:eastAsia="ＭＳ 明朝" w:hAnsi="Century" w:cs="Times New Roman"/>
          <w:noProof/>
          <w:szCs w:val="24"/>
        </w:rPr>
        <w:drawing>
          <wp:anchor distT="0" distB="0" distL="114300" distR="114300" simplePos="0" relativeHeight="251716608" behindDoc="1" locked="0" layoutInCell="1" allowOverlap="1" wp14:anchorId="10767824" wp14:editId="3692D263">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182C6DF7" w:rsidR="00F16BF1" w:rsidRPr="00E7366B" w:rsidRDefault="00F16BF1" w:rsidP="00F16BF1">
      <w:pPr>
        <w:jc w:val="center"/>
        <w:rPr>
          <w:rFonts w:ascii="Century" w:eastAsia="ＭＳ 明朝" w:hAnsi="Century" w:cs="Times New Roman"/>
          <w:sz w:val="32"/>
          <w:szCs w:val="32"/>
        </w:rPr>
      </w:pPr>
    </w:p>
    <w:p w14:paraId="04CF137B" w14:textId="5455CCF5" w:rsidR="00F16BF1" w:rsidRPr="00E7366B" w:rsidRDefault="007B7047" w:rsidP="00F16BF1">
      <w:pPr>
        <w:jc w:val="center"/>
        <w:rPr>
          <w:rFonts w:ascii="HG丸ｺﾞｼｯｸM-PRO" w:eastAsia="HG丸ｺﾞｼｯｸM-PRO" w:hAnsi="Century" w:cs="Times New Roman"/>
          <w:b/>
          <w:sz w:val="40"/>
          <w:szCs w:val="40"/>
        </w:rPr>
      </w:pPr>
      <w:r w:rsidRPr="00273581">
        <w:rPr>
          <w:rFonts w:ascii="HG丸ｺﾞｼｯｸM-PRO" w:eastAsia="HG丸ｺﾞｼｯｸM-PRO" w:hAnsi="Century" w:cs="Times New Roman" w:hint="eastAsia"/>
          <w:b/>
          <w:spacing w:val="73"/>
          <w:kern w:val="0"/>
          <w:sz w:val="40"/>
          <w:szCs w:val="40"/>
          <w:fitText w:val="2597" w:id="-1394955776"/>
        </w:rPr>
        <w:t>令和</w:t>
      </w:r>
      <w:r w:rsidR="00D00BAD" w:rsidRPr="00273581">
        <w:rPr>
          <w:rFonts w:ascii="HG丸ｺﾞｼｯｸM-PRO" w:eastAsia="HG丸ｺﾞｼｯｸM-PRO" w:hAnsi="Century" w:cs="Times New Roman" w:hint="eastAsia"/>
          <w:b/>
          <w:spacing w:val="73"/>
          <w:kern w:val="0"/>
          <w:sz w:val="40"/>
          <w:szCs w:val="40"/>
          <w:fitText w:val="2597" w:id="-1394955776"/>
        </w:rPr>
        <w:t>７</w:t>
      </w:r>
      <w:r w:rsidR="00F16BF1" w:rsidRPr="00273581">
        <w:rPr>
          <w:rFonts w:ascii="HG丸ｺﾞｼｯｸM-PRO" w:eastAsia="HG丸ｺﾞｼｯｸM-PRO" w:hAnsi="Century" w:cs="Times New Roman" w:hint="eastAsia"/>
          <w:b/>
          <w:spacing w:val="73"/>
          <w:kern w:val="0"/>
          <w:sz w:val="40"/>
          <w:szCs w:val="40"/>
          <w:fitText w:val="2597" w:id="-1394955776"/>
        </w:rPr>
        <w:t>年</w:t>
      </w:r>
      <w:r w:rsidR="00F16BF1" w:rsidRPr="00273581">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2B07D5" w:rsidRDefault="00F16BF1" w:rsidP="00F16BF1">
      <w:pPr>
        <w:jc w:val="center"/>
        <w:rPr>
          <w:rFonts w:ascii="Century" w:eastAsia="ＭＳ 明朝" w:hAnsi="Century" w:cs="Times New Roman"/>
          <w:sz w:val="32"/>
          <w:szCs w:val="32"/>
        </w:rPr>
      </w:pPr>
    </w:p>
    <w:p w14:paraId="6639BC06" w14:textId="77777777" w:rsidR="00F16BF1" w:rsidRPr="00E7366B" w:rsidRDefault="00F16BF1" w:rsidP="00F16BF1">
      <w:pPr>
        <w:tabs>
          <w:tab w:val="left" w:pos="6845"/>
        </w:tabs>
        <w:rPr>
          <w:rFonts w:ascii="Century" w:eastAsia="ＭＳ 明朝" w:hAnsi="Century" w:cs="Times New Roman"/>
          <w:szCs w:val="24"/>
        </w:rPr>
      </w:pPr>
      <w:r w:rsidRPr="00E7366B">
        <w:rPr>
          <w:rFonts w:ascii="Century" w:eastAsia="ＭＳ 明朝" w:hAnsi="Century" w:cs="Times New Roman"/>
          <w:szCs w:val="24"/>
        </w:rPr>
        <w:tab/>
      </w:r>
    </w:p>
    <w:p w14:paraId="4FEF3082" w14:textId="77777777" w:rsidR="00F16BF1" w:rsidRPr="00E7366B" w:rsidRDefault="00F16BF1" w:rsidP="00F16BF1">
      <w:pPr>
        <w:rPr>
          <w:rFonts w:ascii="Century" w:eastAsia="ＭＳ 明朝" w:hAnsi="Century" w:cs="Times New Roman"/>
          <w:szCs w:val="24"/>
        </w:rPr>
      </w:pPr>
    </w:p>
    <w:p w14:paraId="2624CE82" w14:textId="77777777" w:rsidR="00F16BF1" w:rsidRPr="00E7366B" w:rsidRDefault="00F16BF1" w:rsidP="00F16BF1">
      <w:pPr>
        <w:rPr>
          <w:rFonts w:ascii="Century" w:eastAsia="ＭＳ 明朝" w:hAnsi="Century" w:cs="Times New Roman"/>
          <w:szCs w:val="24"/>
        </w:rPr>
      </w:pPr>
    </w:p>
    <w:p w14:paraId="6D131E8D" w14:textId="77777777" w:rsidR="00F16BF1" w:rsidRPr="00E7366B" w:rsidRDefault="00F16BF1" w:rsidP="00F16BF1">
      <w:pPr>
        <w:rPr>
          <w:rFonts w:ascii="Century" w:eastAsia="ＭＳ 明朝" w:hAnsi="Century" w:cs="Times New Roman"/>
          <w:szCs w:val="24"/>
        </w:rPr>
      </w:pPr>
    </w:p>
    <w:p w14:paraId="1187F273" w14:textId="77777777" w:rsidR="00F16BF1" w:rsidRPr="00E7366B" w:rsidRDefault="00F16BF1" w:rsidP="00F16BF1">
      <w:pPr>
        <w:rPr>
          <w:rFonts w:ascii="Century" w:eastAsia="ＭＳ 明朝" w:hAnsi="Century" w:cs="Times New Roman"/>
          <w:szCs w:val="24"/>
        </w:rPr>
      </w:pPr>
    </w:p>
    <w:p w14:paraId="276CD68F" w14:textId="77777777" w:rsidR="00F16BF1" w:rsidRPr="00E7366B" w:rsidRDefault="00F16BF1" w:rsidP="00F16BF1">
      <w:pPr>
        <w:rPr>
          <w:rFonts w:ascii="Century" w:eastAsia="ＭＳ 明朝" w:hAnsi="Century" w:cs="Times New Roman"/>
          <w:szCs w:val="24"/>
        </w:rPr>
      </w:pPr>
    </w:p>
    <w:p w14:paraId="156FE8F2" w14:textId="77777777" w:rsidR="00F16BF1" w:rsidRPr="00E7366B" w:rsidRDefault="00F16BF1" w:rsidP="00F16BF1">
      <w:pPr>
        <w:jc w:val="center"/>
        <w:rPr>
          <w:rFonts w:ascii="Century" w:eastAsia="ＭＳ 明朝" w:hAnsi="Century" w:cs="Times New Roman"/>
          <w:w w:val="80"/>
          <w:szCs w:val="24"/>
        </w:rPr>
      </w:pPr>
      <w:r w:rsidRPr="00E7366B">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7366B" w:rsidRDefault="00F16BF1" w:rsidP="00F16BF1">
      <w:pPr>
        <w:jc w:val="center"/>
        <w:rPr>
          <w:rFonts w:ascii="HG教科書体" w:eastAsia="HG教科書体" w:hAnsi="Century" w:cs="Times New Roman"/>
          <w:kern w:val="0"/>
          <w:szCs w:val="21"/>
        </w:rPr>
      </w:pPr>
    </w:p>
    <w:p w14:paraId="4ADFFA92" w14:textId="14A7EBE8" w:rsidR="00F16BF1" w:rsidRPr="00E7366B" w:rsidRDefault="00F16BF1" w:rsidP="00F16BF1">
      <w:pPr>
        <w:jc w:val="center"/>
        <w:rPr>
          <w:rFonts w:ascii="HG教科書体" w:eastAsia="HG教科書体" w:hAnsi="Century" w:cs="Times New Roman"/>
          <w:kern w:val="0"/>
          <w:sz w:val="36"/>
          <w:szCs w:val="36"/>
        </w:rPr>
      </w:pPr>
      <w:r w:rsidRPr="00E7366B">
        <w:rPr>
          <w:rFonts w:ascii="HG教科書体" w:eastAsia="HG教科書体" w:hAnsi="Century" w:cs="Times New Roman" w:hint="eastAsia"/>
          <w:kern w:val="0"/>
          <w:sz w:val="36"/>
          <w:szCs w:val="36"/>
        </w:rPr>
        <w:t xml:space="preserve">～ 未 来 を </w:t>
      </w:r>
      <w:r w:rsidRPr="00E7366B">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7366B">
              <w:rPr>
                <w:rFonts w:ascii="HG教科書体" w:eastAsia="HG教科書体" w:hAnsi="Century" w:cs="Times New Roman" w:hint="eastAsia"/>
                <w:kern w:val="0"/>
                <w:sz w:val="18"/>
                <w:szCs w:val="36"/>
              </w:rPr>
              <w:t>ひら</w:t>
            </w:r>
          </w:rt>
          <w:rubyBase>
            <w:r w:rsidR="00F16BF1" w:rsidRPr="00E7366B">
              <w:rPr>
                <w:rFonts w:ascii="HG教科書体" w:eastAsia="HG教科書体" w:hAnsi="Century" w:cs="Times New Roman" w:hint="eastAsia"/>
                <w:kern w:val="0"/>
                <w:sz w:val="36"/>
                <w:szCs w:val="36"/>
              </w:rPr>
              <w:t>拓</w:t>
            </w:r>
          </w:rubyBase>
        </w:ruby>
      </w:r>
      <w:r w:rsidRPr="00E7366B">
        <w:rPr>
          <w:rFonts w:ascii="HG教科書体" w:eastAsia="HG教科書体" w:hAnsi="Century" w:cs="Times New Roman" w:hint="eastAsia"/>
          <w:kern w:val="0"/>
          <w:sz w:val="36"/>
          <w:szCs w:val="36"/>
        </w:rPr>
        <w:t xml:space="preserve"> く 教 育 を め ざ し て ～</w:t>
      </w:r>
    </w:p>
    <w:p w14:paraId="0D9C8A7C" w14:textId="77777777" w:rsidR="00F16BF1" w:rsidRPr="00E7366B"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7366B" w:rsidRDefault="00F16BF1" w:rsidP="00F16BF1">
      <w:pPr>
        <w:jc w:val="center"/>
        <w:rPr>
          <w:rFonts w:ascii="ＭＳ 明朝" w:eastAsia="ＭＳ 明朝" w:hAnsi="ＭＳ 明朝" w:cs="Times New Roman"/>
          <w:sz w:val="40"/>
          <w:szCs w:val="40"/>
        </w:rPr>
      </w:pPr>
    </w:p>
    <w:p w14:paraId="538AD63F" w14:textId="77777777" w:rsidR="00F16BF1" w:rsidRPr="00E7366B" w:rsidRDefault="00F16BF1" w:rsidP="00F16BF1">
      <w:pPr>
        <w:jc w:val="center"/>
        <w:rPr>
          <w:rFonts w:ascii="ＭＳ 明朝" w:eastAsia="ＭＳ 明朝" w:hAnsi="ＭＳ 明朝" w:cs="Times New Roman"/>
          <w:szCs w:val="21"/>
        </w:rPr>
      </w:pPr>
    </w:p>
    <w:p w14:paraId="104A06C8" w14:textId="77777777" w:rsidR="00F16BF1" w:rsidRPr="00E7366B" w:rsidRDefault="00F16BF1" w:rsidP="00F16BF1">
      <w:pPr>
        <w:jc w:val="center"/>
        <w:rPr>
          <w:rFonts w:ascii="ＭＳ 明朝" w:eastAsia="ＭＳ 明朝" w:hAnsi="ＭＳ 明朝" w:cs="Times New Roman"/>
          <w:sz w:val="40"/>
          <w:szCs w:val="40"/>
        </w:rPr>
      </w:pPr>
    </w:p>
    <w:p w14:paraId="02F2DC9C" w14:textId="77777777" w:rsidR="00F16BF1" w:rsidRPr="00E7366B" w:rsidRDefault="00F16BF1" w:rsidP="00F16BF1">
      <w:pPr>
        <w:jc w:val="center"/>
        <w:rPr>
          <w:rFonts w:ascii="ＭＳ 明朝" w:eastAsia="ＭＳ 明朝" w:hAnsi="ＭＳ 明朝" w:cs="Times New Roman"/>
          <w:szCs w:val="21"/>
        </w:rPr>
      </w:pPr>
    </w:p>
    <w:p w14:paraId="3A05F7C2" w14:textId="77777777" w:rsidR="00F16BF1" w:rsidRPr="00E7366B" w:rsidRDefault="00F16BF1" w:rsidP="00F16BF1">
      <w:pPr>
        <w:jc w:val="center"/>
        <w:rPr>
          <w:rFonts w:ascii="ＭＳ 明朝" w:eastAsia="ＭＳ 明朝" w:hAnsi="ＭＳ 明朝" w:cs="Times New Roman"/>
          <w:sz w:val="44"/>
          <w:szCs w:val="44"/>
        </w:rPr>
      </w:pPr>
    </w:p>
    <w:p w14:paraId="11FE91F7" w14:textId="77777777" w:rsidR="00F16BF1" w:rsidRPr="00E7366B" w:rsidRDefault="00F16BF1" w:rsidP="00F16BF1">
      <w:pPr>
        <w:jc w:val="center"/>
        <w:rPr>
          <w:rFonts w:ascii="ＭＳ 明朝" w:eastAsia="ＭＳ 明朝" w:hAnsi="ＭＳ 明朝" w:cs="Times New Roman"/>
          <w:szCs w:val="21"/>
        </w:rPr>
      </w:pPr>
    </w:p>
    <w:p w14:paraId="6E327BF5" w14:textId="77777777" w:rsidR="00F16BF1" w:rsidRPr="00E7366B" w:rsidRDefault="00F16BF1" w:rsidP="00F16BF1">
      <w:pPr>
        <w:jc w:val="center"/>
        <w:rPr>
          <w:rFonts w:ascii="ＭＳ 明朝" w:eastAsia="ＭＳ 明朝" w:hAnsi="ＭＳ 明朝" w:cs="Times New Roman"/>
          <w:kern w:val="0"/>
          <w:szCs w:val="21"/>
        </w:rPr>
      </w:pPr>
    </w:p>
    <w:p w14:paraId="21CA4DEE" w14:textId="77777777" w:rsidR="00F16BF1" w:rsidRPr="00E7366B" w:rsidRDefault="00F16BF1" w:rsidP="00F16BF1">
      <w:pPr>
        <w:jc w:val="center"/>
        <w:rPr>
          <w:rFonts w:ascii="ＭＳ 明朝" w:eastAsia="ＭＳ 明朝" w:hAnsi="ＭＳ 明朝" w:cs="Times New Roman"/>
          <w:kern w:val="0"/>
          <w:szCs w:val="21"/>
        </w:rPr>
      </w:pPr>
    </w:p>
    <w:p w14:paraId="691C7AE6" w14:textId="77777777" w:rsidR="00F16BF1" w:rsidRPr="00E7366B" w:rsidRDefault="00F16BF1" w:rsidP="00F16BF1">
      <w:pPr>
        <w:jc w:val="center"/>
        <w:rPr>
          <w:rFonts w:ascii="ＭＳ 明朝" w:eastAsia="ＭＳ 明朝" w:hAnsi="ＭＳ 明朝" w:cs="Times New Roman"/>
          <w:kern w:val="0"/>
          <w:szCs w:val="21"/>
        </w:rPr>
      </w:pPr>
    </w:p>
    <w:p w14:paraId="04A3C8C9" w14:textId="77777777" w:rsidR="00F16BF1" w:rsidRPr="00E7366B" w:rsidRDefault="00F16BF1" w:rsidP="00F16BF1">
      <w:pPr>
        <w:jc w:val="center"/>
        <w:rPr>
          <w:rFonts w:ascii="ＭＳ 明朝" w:eastAsia="ＭＳ 明朝" w:hAnsi="ＭＳ 明朝" w:cs="Times New Roman"/>
          <w:kern w:val="0"/>
          <w:szCs w:val="21"/>
        </w:rPr>
      </w:pPr>
    </w:p>
    <w:p w14:paraId="1A5A8AD5" w14:textId="77777777" w:rsidR="00F16BF1" w:rsidRPr="00E7366B" w:rsidRDefault="00F16BF1" w:rsidP="00F16BF1">
      <w:pPr>
        <w:jc w:val="center"/>
        <w:rPr>
          <w:rFonts w:ascii="ＭＳ 明朝" w:eastAsia="ＭＳ 明朝" w:hAnsi="ＭＳ 明朝" w:cs="Times New Roman"/>
          <w:kern w:val="0"/>
          <w:szCs w:val="21"/>
        </w:rPr>
      </w:pPr>
    </w:p>
    <w:p w14:paraId="1E8CCF9E" w14:textId="77777777" w:rsidR="00F16BF1" w:rsidRPr="00E7366B" w:rsidRDefault="00F16BF1" w:rsidP="00F16BF1">
      <w:pPr>
        <w:jc w:val="center"/>
        <w:rPr>
          <w:rFonts w:ascii="ＭＳ 明朝" w:eastAsia="ＭＳ 明朝" w:hAnsi="ＭＳ 明朝" w:cs="Times New Roman"/>
          <w:kern w:val="0"/>
          <w:szCs w:val="21"/>
        </w:rPr>
      </w:pPr>
    </w:p>
    <w:p w14:paraId="1B05A9C1" w14:textId="77777777" w:rsidR="00F16BF1" w:rsidRPr="00E7366B" w:rsidRDefault="00F16BF1" w:rsidP="00F16BF1">
      <w:pPr>
        <w:jc w:val="center"/>
        <w:rPr>
          <w:rFonts w:ascii="ＭＳ 明朝" w:eastAsia="ＭＳ 明朝" w:hAnsi="ＭＳ 明朝" w:cs="Times New Roman"/>
          <w:kern w:val="0"/>
          <w:szCs w:val="21"/>
        </w:rPr>
      </w:pPr>
    </w:p>
    <w:p w14:paraId="434E2449" w14:textId="77777777" w:rsidR="00F16BF1" w:rsidRPr="00E7366B" w:rsidRDefault="00F16BF1" w:rsidP="00F16BF1">
      <w:pPr>
        <w:jc w:val="center"/>
        <w:rPr>
          <w:rFonts w:ascii="ＭＳ 明朝" w:eastAsia="ＭＳ 明朝" w:hAnsi="ＭＳ 明朝" w:cs="Times New Roman"/>
          <w:kern w:val="0"/>
          <w:szCs w:val="21"/>
        </w:rPr>
      </w:pPr>
    </w:p>
    <w:p w14:paraId="27D2CFD3" w14:textId="77777777" w:rsidR="00F16BF1" w:rsidRPr="00E7366B" w:rsidRDefault="00F16BF1" w:rsidP="00F16BF1">
      <w:pPr>
        <w:jc w:val="center"/>
        <w:rPr>
          <w:rFonts w:ascii="ＭＳ 明朝" w:eastAsia="ＭＳ 明朝" w:hAnsi="ＭＳ 明朝" w:cs="Times New Roman"/>
          <w:kern w:val="0"/>
          <w:szCs w:val="21"/>
        </w:rPr>
      </w:pPr>
    </w:p>
    <w:p w14:paraId="5D7B9A2E" w14:textId="77777777" w:rsidR="00F16BF1" w:rsidRPr="00E7366B" w:rsidRDefault="00F16BF1" w:rsidP="00F16BF1">
      <w:pPr>
        <w:jc w:val="center"/>
        <w:rPr>
          <w:rFonts w:ascii="ＭＳ 明朝" w:eastAsia="ＭＳ 明朝" w:hAnsi="ＭＳ 明朝" w:cs="Times New Roman"/>
          <w:kern w:val="0"/>
          <w:szCs w:val="21"/>
        </w:rPr>
      </w:pPr>
    </w:p>
    <w:p w14:paraId="69D6D051" w14:textId="77777777" w:rsidR="00F16BF1" w:rsidRPr="00E7366B" w:rsidRDefault="00F16BF1" w:rsidP="00F16BF1">
      <w:pPr>
        <w:jc w:val="center"/>
        <w:rPr>
          <w:rFonts w:ascii="ＭＳ 明朝" w:eastAsia="ＭＳ 明朝" w:hAnsi="ＭＳ 明朝" w:cs="Times New Roman"/>
          <w:kern w:val="0"/>
          <w:szCs w:val="21"/>
        </w:rPr>
      </w:pPr>
    </w:p>
    <w:p w14:paraId="7102AC0F" w14:textId="77777777" w:rsidR="00F16BF1" w:rsidRPr="00E7366B" w:rsidRDefault="00F16BF1" w:rsidP="00F16BF1">
      <w:pPr>
        <w:jc w:val="center"/>
        <w:rPr>
          <w:rFonts w:ascii="ＭＳ 明朝" w:eastAsia="ＭＳ 明朝" w:hAnsi="ＭＳ 明朝" w:cs="Times New Roman"/>
          <w:kern w:val="0"/>
          <w:szCs w:val="21"/>
        </w:rPr>
      </w:pPr>
    </w:p>
    <w:p w14:paraId="0E8FA63A" w14:textId="77777777" w:rsidR="00F16BF1" w:rsidRPr="00E7366B" w:rsidRDefault="00F16BF1" w:rsidP="00F16BF1">
      <w:pPr>
        <w:jc w:val="center"/>
        <w:rPr>
          <w:rFonts w:ascii="ＭＳ 明朝" w:eastAsia="ＭＳ 明朝" w:hAnsi="ＭＳ 明朝" w:cs="Times New Roman"/>
          <w:kern w:val="0"/>
          <w:szCs w:val="21"/>
        </w:rPr>
      </w:pPr>
    </w:p>
    <w:p w14:paraId="37E8AC67" w14:textId="77777777" w:rsidR="00F16BF1" w:rsidRPr="00E7366B" w:rsidRDefault="00F16BF1" w:rsidP="00F16BF1">
      <w:pPr>
        <w:jc w:val="center"/>
        <w:rPr>
          <w:rFonts w:ascii="ＭＳ 明朝" w:eastAsia="ＭＳ 明朝" w:hAnsi="ＭＳ 明朝" w:cs="Times New Roman"/>
          <w:kern w:val="0"/>
          <w:sz w:val="32"/>
          <w:szCs w:val="32"/>
        </w:rPr>
      </w:pPr>
    </w:p>
    <w:p w14:paraId="742AC122" w14:textId="77777777" w:rsidR="00F16BF1" w:rsidRPr="00E7366B" w:rsidRDefault="00F16BF1" w:rsidP="00F16BF1">
      <w:pPr>
        <w:jc w:val="center"/>
        <w:rPr>
          <w:rFonts w:ascii="ＭＳ 明朝" w:eastAsia="ＭＳ 明朝" w:hAnsi="ＭＳ 明朝" w:cs="Times New Roman"/>
          <w:kern w:val="0"/>
          <w:sz w:val="32"/>
          <w:szCs w:val="32"/>
        </w:rPr>
      </w:pPr>
    </w:p>
    <w:p w14:paraId="6F9ED099" w14:textId="77777777" w:rsidR="00824D53" w:rsidRDefault="00F16BF1" w:rsidP="00F16BF1">
      <w:pPr>
        <w:jc w:val="center"/>
        <w:rPr>
          <w:rFonts w:ascii="HG丸ｺﾞｼｯｸM-PRO" w:eastAsia="HG丸ｺﾞｼｯｸM-PRO" w:hAnsi="Century" w:cs="Times New Roman"/>
          <w:b/>
          <w:kern w:val="0"/>
          <w:sz w:val="36"/>
          <w:szCs w:val="36"/>
        </w:rPr>
        <w:sectPr w:rsidR="00824D53" w:rsidSect="00C84923">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r w:rsidRPr="001D01AD">
        <w:rPr>
          <w:rFonts w:ascii="HG丸ｺﾞｼｯｸM-PRO" w:eastAsia="HG丸ｺﾞｼｯｸM-PRO" w:hAnsi="Century" w:cs="Times New Roman" w:hint="eastAsia"/>
          <w:b/>
          <w:spacing w:val="30"/>
          <w:kern w:val="0"/>
          <w:sz w:val="36"/>
          <w:szCs w:val="36"/>
          <w:fitText w:val="3310" w:id="-1394955775"/>
        </w:rPr>
        <w:t>大阪府教育委員</w:t>
      </w:r>
      <w:r w:rsidRPr="001D01AD">
        <w:rPr>
          <w:rFonts w:ascii="HG丸ｺﾞｼｯｸM-PRO" w:eastAsia="HG丸ｺﾞｼｯｸM-PRO" w:hAnsi="Century" w:cs="Times New Roman" w:hint="eastAsia"/>
          <w:b/>
          <w:kern w:val="0"/>
          <w:sz w:val="36"/>
          <w:szCs w:val="36"/>
          <w:fitText w:val="3310" w:id="-1394955775"/>
        </w:rPr>
        <w:t>会</w:t>
      </w:r>
    </w:p>
    <w:p w14:paraId="27402DC3" w14:textId="18938D42" w:rsidR="00F16BF1" w:rsidRPr="00E7366B" w:rsidRDefault="00F16BF1" w:rsidP="00F16BF1">
      <w:pPr>
        <w:jc w:val="center"/>
        <w:rPr>
          <w:rFonts w:ascii="HG丸ｺﾞｼｯｸM-PRO" w:eastAsia="HG丸ｺﾞｼｯｸM-PRO" w:hAnsi="Century" w:cs="Times New Roman"/>
          <w:b/>
          <w:kern w:val="0"/>
          <w:sz w:val="36"/>
          <w:szCs w:val="36"/>
        </w:rPr>
      </w:pPr>
    </w:p>
    <w:p w14:paraId="642867C8" w14:textId="77777777" w:rsidR="00F16BF1" w:rsidRPr="00E7366B" w:rsidRDefault="00F16BF1" w:rsidP="00F16BF1">
      <w:pPr>
        <w:rPr>
          <w:rFonts w:ascii="HG丸ｺﾞｼｯｸM-PRO" w:eastAsia="HG丸ｺﾞｼｯｸM-PRO" w:hAnsi="Century" w:cs="Times New Roman"/>
          <w:b/>
          <w:kern w:val="0"/>
          <w:sz w:val="36"/>
          <w:szCs w:val="36"/>
        </w:rPr>
      </w:pPr>
    </w:p>
    <w:p w14:paraId="437427C4" w14:textId="77777777" w:rsidR="00256303" w:rsidRDefault="00256303" w:rsidP="00256303">
      <w:pPr>
        <w:spacing w:line="480" w:lineRule="exact"/>
        <w:jc w:val="center"/>
        <w:rPr>
          <w:rFonts w:ascii="UD デジタル 教科書体 NP-R" w:eastAsia="UD デジタル 教科書体 NP-R" w:hAnsi="ＭＳ 明朝"/>
          <w:sz w:val="32"/>
        </w:rPr>
      </w:pPr>
    </w:p>
    <w:p w14:paraId="5A710158" w14:textId="77777777" w:rsidR="001D01AD" w:rsidRDefault="001D01AD" w:rsidP="00256303">
      <w:pPr>
        <w:spacing w:line="480" w:lineRule="exact"/>
        <w:jc w:val="center"/>
        <w:rPr>
          <w:rFonts w:ascii="UD デジタル 教科書体 NP-R" w:eastAsia="UD デジタル 教科書体 NP-R" w:hAnsi="ＭＳ 明朝"/>
          <w:sz w:val="32"/>
        </w:rPr>
      </w:pPr>
    </w:p>
    <w:p w14:paraId="0405BB7E" w14:textId="77777777" w:rsidR="001D01AD" w:rsidRDefault="001D01AD" w:rsidP="00256303">
      <w:pPr>
        <w:spacing w:line="480" w:lineRule="exact"/>
        <w:jc w:val="center"/>
        <w:rPr>
          <w:rFonts w:ascii="UD デジタル 教科書体 NP-R" w:eastAsia="UD デジタル 教科書体 NP-R" w:hAnsi="ＭＳ 明朝"/>
          <w:sz w:val="32"/>
        </w:rPr>
      </w:pPr>
    </w:p>
    <w:p w14:paraId="0C033688" w14:textId="77777777" w:rsidR="001D01AD" w:rsidRDefault="001D01AD" w:rsidP="00256303">
      <w:pPr>
        <w:spacing w:line="480" w:lineRule="exact"/>
        <w:jc w:val="center"/>
        <w:rPr>
          <w:rFonts w:ascii="UD デジタル 教科書体 NP-R" w:eastAsia="UD デジタル 教科書体 NP-R" w:hAnsi="ＭＳ 明朝"/>
          <w:sz w:val="32"/>
        </w:rPr>
      </w:pPr>
    </w:p>
    <w:p w14:paraId="7809C8B3" w14:textId="77777777" w:rsidR="001D01AD" w:rsidRDefault="001D01AD" w:rsidP="00256303">
      <w:pPr>
        <w:spacing w:line="480" w:lineRule="exact"/>
        <w:jc w:val="center"/>
        <w:rPr>
          <w:rFonts w:ascii="UD デジタル 教科書体 NP-R" w:eastAsia="UD デジタル 教科書体 NP-R" w:hAnsi="ＭＳ 明朝"/>
          <w:sz w:val="32"/>
        </w:rPr>
      </w:pPr>
    </w:p>
    <w:p w14:paraId="11216499" w14:textId="77777777" w:rsidR="001D01AD" w:rsidRDefault="001D01AD" w:rsidP="00256303">
      <w:pPr>
        <w:spacing w:line="480" w:lineRule="exact"/>
        <w:jc w:val="center"/>
        <w:rPr>
          <w:rFonts w:ascii="UD デジタル 教科書体 NP-R" w:eastAsia="UD デジタル 教科書体 NP-R" w:hAnsi="ＭＳ 明朝"/>
          <w:sz w:val="32"/>
        </w:rPr>
      </w:pPr>
    </w:p>
    <w:p w14:paraId="79B8122D" w14:textId="77777777" w:rsidR="001D01AD" w:rsidRDefault="001D01AD" w:rsidP="00256303">
      <w:pPr>
        <w:spacing w:line="480" w:lineRule="exact"/>
        <w:jc w:val="center"/>
        <w:rPr>
          <w:rFonts w:ascii="UD デジタル 教科書体 NP-R" w:eastAsia="UD デジタル 教科書体 NP-R" w:hAnsi="ＭＳ 明朝"/>
          <w:sz w:val="32"/>
        </w:rPr>
      </w:pPr>
    </w:p>
    <w:p w14:paraId="41301EFA" w14:textId="77777777" w:rsidR="001D01AD" w:rsidRDefault="001D01AD" w:rsidP="00256303">
      <w:pPr>
        <w:spacing w:line="480" w:lineRule="exact"/>
        <w:jc w:val="center"/>
        <w:rPr>
          <w:rFonts w:ascii="UD デジタル 教科書体 NP-R" w:eastAsia="UD デジタル 教科書体 NP-R" w:hAnsi="ＭＳ 明朝"/>
          <w:sz w:val="32"/>
        </w:rPr>
      </w:pPr>
    </w:p>
    <w:p w14:paraId="0AFE65C9" w14:textId="77777777" w:rsidR="001D01AD" w:rsidRDefault="001D01AD" w:rsidP="00256303">
      <w:pPr>
        <w:spacing w:line="480" w:lineRule="exact"/>
        <w:jc w:val="center"/>
        <w:rPr>
          <w:rFonts w:ascii="UD デジタル 教科書体 NP-R" w:eastAsia="UD デジタル 教科書体 NP-R" w:hAnsi="ＭＳ 明朝"/>
          <w:sz w:val="32"/>
        </w:rPr>
      </w:pPr>
    </w:p>
    <w:p w14:paraId="2392A084" w14:textId="77777777" w:rsidR="001D01AD" w:rsidRDefault="001D01AD" w:rsidP="00256303">
      <w:pPr>
        <w:spacing w:line="480" w:lineRule="exact"/>
        <w:jc w:val="center"/>
        <w:rPr>
          <w:rFonts w:ascii="UD デジタル 教科書体 NP-R" w:eastAsia="UD デジタル 教科書体 NP-R" w:hAnsi="ＭＳ 明朝"/>
          <w:sz w:val="32"/>
        </w:rPr>
      </w:pPr>
    </w:p>
    <w:p w14:paraId="59067EA1" w14:textId="77777777" w:rsidR="001D01AD" w:rsidRDefault="001D01AD" w:rsidP="00256303">
      <w:pPr>
        <w:spacing w:line="480" w:lineRule="exact"/>
        <w:jc w:val="center"/>
        <w:rPr>
          <w:rFonts w:ascii="UD デジタル 教科書体 NP-R" w:eastAsia="UD デジタル 教科書体 NP-R" w:hAnsi="ＭＳ 明朝"/>
          <w:sz w:val="32"/>
        </w:rPr>
      </w:pPr>
    </w:p>
    <w:p w14:paraId="2824E3CB" w14:textId="77777777" w:rsidR="001D01AD" w:rsidRDefault="001D01AD" w:rsidP="00256303">
      <w:pPr>
        <w:spacing w:line="480" w:lineRule="exact"/>
        <w:jc w:val="center"/>
        <w:rPr>
          <w:rFonts w:ascii="UD デジタル 教科書体 NP-R" w:eastAsia="UD デジタル 教科書体 NP-R" w:hAnsi="ＭＳ 明朝"/>
          <w:sz w:val="32"/>
        </w:rPr>
      </w:pPr>
    </w:p>
    <w:p w14:paraId="7FD54422" w14:textId="77777777" w:rsidR="001D01AD" w:rsidRDefault="001D01AD" w:rsidP="00256303">
      <w:pPr>
        <w:spacing w:line="480" w:lineRule="exact"/>
        <w:jc w:val="center"/>
        <w:rPr>
          <w:rFonts w:ascii="UD デジタル 教科書体 NP-R" w:eastAsia="UD デジタル 教科書体 NP-R" w:hAnsi="ＭＳ 明朝"/>
          <w:sz w:val="32"/>
        </w:rPr>
      </w:pPr>
    </w:p>
    <w:p w14:paraId="2B1C95AA" w14:textId="77777777" w:rsidR="001D01AD" w:rsidRDefault="001D01AD" w:rsidP="00256303">
      <w:pPr>
        <w:spacing w:line="480" w:lineRule="exact"/>
        <w:jc w:val="center"/>
        <w:rPr>
          <w:rFonts w:ascii="UD デジタル 教科書体 NP-R" w:eastAsia="UD デジタル 教科書体 NP-R" w:hAnsi="ＭＳ 明朝"/>
          <w:sz w:val="32"/>
        </w:rPr>
      </w:pPr>
    </w:p>
    <w:p w14:paraId="46F94193" w14:textId="77777777" w:rsidR="001D01AD" w:rsidRDefault="001D01AD" w:rsidP="00256303">
      <w:pPr>
        <w:spacing w:line="480" w:lineRule="exact"/>
        <w:jc w:val="center"/>
        <w:rPr>
          <w:rFonts w:ascii="UD デジタル 教科書体 NP-R" w:eastAsia="UD デジタル 教科書体 NP-R" w:hAnsi="ＭＳ 明朝"/>
          <w:sz w:val="32"/>
        </w:rPr>
      </w:pPr>
    </w:p>
    <w:p w14:paraId="5F80343A" w14:textId="77777777" w:rsidR="001D01AD" w:rsidRDefault="001D01AD" w:rsidP="00256303">
      <w:pPr>
        <w:spacing w:line="480" w:lineRule="exact"/>
        <w:jc w:val="center"/>
        <w:rPr>
          <w:rFonts w:ascii="UD デジタル 教科書体 NP-R" w:eastAsia="UD デジタル 教科書体 NP-R" w:hAnsi="ＭＳ 明朝"/>
          <w:sz w:val="32"/>
        </w:rPr>
      </w:pPr>
    </w:p>
    <w:p w14:paraId="13B6A4DF" w14:textId="77777777" w:rsidR="001D01AD" w:rsidRDefault="001D01AD" w:rsidP="00256303">
      <w:pPr>
        <w:spacing w:line="480" w:lineRule="exact"/>
        <w:jc w:val="center"/>
        <w:rPr>
          <w:rFonts w:ascii="UD デジタル 教科書体 NP-R" w:eastAsia="UD デジタル 教科書体 NP-R" w:hAnsi="ＭＳ 明朝"/>
          <w:sz w:val="32"/>
        </w:rPr>
      </w:pPr>
    </w:p>
    <w:p w14:paraId="7FC1033C" w14:textId="77777777" w:rsidR="001D01AD" w:rsidRDefault="001D01AD" w:rsidP="00256303">
      <w:pPr>
        <w:spacing w:line="480" w:lineRule="exact"/>
        <w:jc w:val="center"/>
        <w:rPr>
          <w:rFonts w:ascii="UD デジタル 教科書体 NP-R" w:eastAsia="UD デジタル 教科書体 NP-R" w:hAnsi="ＭＳ 明朝"/>
          <w:sz w:val="32"/>
        </w:rPr>
      </w:pPr>
    </w:p>
    <w:p w14:paraId="40FEED0F" w14:textId="77777777" w:rsidR="001D01AD" w:rsidRDefault="001D01AD" w:rsidP="00256303">
      <w:pPr>
        <w:spacing w:line="480" w:lineRule="exact"/>
        <w:jc w:val="center"/>
        <w:rPr>
          <w:rFonts w:ascii="UD デジタル 教科書体 NP-R" w:eastAsia="UD デジタル 教科書体 NP-R" w:hAnsi="ＭＳ 明朝"/>
          <w:sz w:val="32"/>
        </w:rPr>
      </w:pPr>
    </w:p>
    <w:p w14:paraId="3A37D76A" w14:textId="77777777" w:rsidR="001D01AD" w:rsidRDefault="001D01AD" w:rsidP="00256303">
      <w:pPr>
        <w:spacing w:line="480" w:lineRule="exact"/>
        <w:jc w:val="center"/>
        <w:rPr>
          <w:rFonts w:ascii="UD デジタル 教科書体 NP-R" w:eastAsia="UD デジタル 教科書体 NP-R" w:hAnsi="ＭＳ 明朝"/>
          <w:sz w:val="32"/>
        </w:rPr>
      </w:pPr>
    </w:p>
    <w:p w14:paraId="0EBDBD43" w14:textId="77777777" w:rsidR="001D01AD" w:rsidRDefault="001D01AD" w:rsidP="00256303">
      <w:pPr>
        <w:spacing w:line="480" w:lineRule="exact"/>
        <w:jc w:val="center"/>
        <w:rPr>
          <w:rFonts w:ascii="UD デジタル 教科書体 NP-R" w:eastAsia="UD デジタル 教科書体 NP-R" w:hAnsi="ＭＳ 明朝"/>
          <w:sz w:val="32"/>
        </w:rPr>
      </w:pPr>
    </w:p>
    <w:p w14:paraId="7BD15F2C" w14:textId="77777777" w:rsidR="001D01AD" w:rsidRDefault="001D01AD" w:rsidP="00256303">
      <w:pPr>
        <w:spacing w:line="480" w:lineRule="exact"/>
        <w:jc w:val="center"/>
        <w:rPr>
          <w:rFonts w:ascii="UD デジタル 教科書体 NP-R" w:eastAsia="UD デジタル 教科書体 NP-R" w:hAnsi="ＭＳ 明朝"/>
          <w:sz w:val="32"/>
        </w:rPr>
      </w:pPr>
    </w:p>
    <w:p w14:paraId="06D2A065" w14:textId="77777777" w:rsidR="001D01AD" w:rsidRDefault="001D01AD" w:rsidP="00256303">
      <w:pPr>
        <w:spacing w:line="480" w:lineRule="exact"/>
        <w:jc w:val="center"/>
        <w:rPr>
          <w:rFonts w:ascii="UD デジタル 教科書体 NP-R" w:eastAsia="UD デジタル 教科書体 NP-R" w:hAnsi="ＭＳ 明朝"/>
          <w:sz w:val="32"/>
        </w:rPr>
      </w:pPr>
    </w:p>
    <w:p w14:paraId="53032F51" w14:textId="77777777" w:rsidR="001D01AD" w:rsidRDefault="001D01AD" w:rsidP="00256303">
      <w:pPr>
        <w:spacing w:line="480" w:lineRule="exact"/>
        <w:jc w:val="center"/>
        <w:rPr>
          <w:rFonts w:ascii="UD デジタル 教科書体 NP-R" w:eastAsia="UD デジタル 教科書体 NP-R" w:hAnsi="ＭＳ 明朝"/>
          <w:sz w:val="32"/>
        </w:rPr>
      </w:pPr>
    </w:p>
    <w:p w14:paraId="413F2EA0" w14:textId="77777777" w:rsidR="001D01AD" w:rsidRDefault="001D01AD" w:rsidP="00256303">
      <w:pPr>
        <w:spacing w:line="480" w:lineRule="exact"/>
        <w:jc w:val="center"/>
        <w:rPr>
          <w:rFonts w:ascii="UD デジタル 教科書体 NP-R" w:eastAsia="UD デジタル 教科書体 NP-R" w:hAnsi="ＭＳ 明朝"/>
          <w:sz w:val="32"/>
        </w:rPr>
      </w:pPr>
    </w:p>
    <w:p w14:paraId="1FBAC2D0" w14:textId="77777777" w:rsidR="001D01AD" w:rsidRDefault="001D01AD" w:rsidP="00256303">
      <w:pPr>
        <w:spacing w:line="480" w:lineRule="exact"/>
        <w:jc w:val="center"/>
        <w:rPr>
          <w:rFonts w:ascii="UD デジタル 教科書体 NP-R" w:eastAsia="UD デジタル 教科書体 NP-R" w:hAnsi="ＭＳ 明朝"/>
          <w:sz w:val="32"/>
        </w:rPr>
      </w:pPr>
    </w:p>
    <w:p w14:paraId="0B9415C2" w14:textId="7A73107E" w:rsidR="00181607" w:rsidRDefault="00181607">
      <w:pPr>
        <w:widowControl/>
        <w:jc w:val="left"/>
        <w:rPr>
          <w:rFonts w:ascii="UD デジタル 教科書体 NP-R" w:eastAsia="UD デジタル 教科書体 NP-R" w:hAnsi="ＭＳ 明朝"/>
          <w:sz w:val="32"/>
        </w:rPr>
      </w:pPr>
      <w:r>
        <w:rPr>
          <w:rFonts w:ascii="UD デジタル 教科書体 NP-R" w:eastAsia="UD デジタル 教科書体 NP-R" w:hAnsi="ＭＳ 明朝"/>
          <w:sz w:val="32"/>
        </w:rPr>
        <w:br w:type="page"/>
      </w:r>
    </w:p>
    <w:p w14:paraId="2B4C9BA6" w14:textId="77777777" w:rsidR="001D01AD" w:rsidRDefault="001D01AD" w:rsidP="00256303">
      <w:pPr>
        <w:spacing w:line="480" w:lineRule="exact"/>
        <w:jc w:val="center"/>
        <w:rPr>
          <w:rFonts w:ascii="UD デジタル 教科書体 NP-R" w:eastAsia="UD デジタル 教科書体 NP-R" w:hAnsi="ＭＳ 明朝"/>
          <w:sz w:val="32"/>
        </w:rPr>
      </w:pPr>
    </w:p>
    <w:p w14:paraId="5F6B477B" w14:textId="77777777" w:rsidR="001D01AD" w:rsidRPr="00EE35EF" w:rsidRDefault="001D01AD" w:rsidP="001D01AD">
      <w:pPr>
        <w:spacing w:line="480" w:lineRule="exact"/>
        <w:jc w:val="center"/>
        <w:rPr>
          <w:rFonts w:ascii="UD デジタル 教科書体 NP-R" w:eastAsia="UD デジタル 教科書体 NP-R" w:hAnsi="ＭＳ 明朝"/>
          <w:sz w:val="32"/>
        </w:rPr>
      </w:pPr>
      <w:r w:rsidRPr="00EE35EF">
        <w:rPr>
          <w:rFonts w:ascii="UD デジタル 教科書体 NP-R" w:eastAsia="UD デジタル 教科書体 NP-R" w:hAnsi="ＭＳ 明朝" w:hint="eastAsia"/>
          <w:sz w:val="32"/>
        </w:rPr>
        <w:t>未来を</w:t>
      </w:r>
      <w:r w:rsidRPr="00EE35EF">
        <w:rPr>
          <w:rFonts w:ascii="UD デジタル 教科書体 NP-R" w:eastAsia="UD デジタル 教科書体 NP-R" w:hAnsi="ＭＳ 明朝" w:hint="eastAsia"/>
          <w:sz w:val="32"/>
        </w:rPr>
        <w:ruby>
          <w:rubyPr>
            <w:rubyAlign w:val="distributeSpace"/>
            <w:hps w:val="14"/>
            <w:hpsRaise w:val="26"/>
            <w:hpsBaseText w:val="32"/>
            <w:lid w:val="ja-JP"/>
          </w:rubyPr>
          <w:rt>
            <w:r w:rsidR="001D01AD" w:rsidRPr="00EE35EF">
              <w:rPr>
                <w:rFonts w:ascii="UD デジタル 教科書体 NP-R" w:eastAsia="UD デジタル 教科書体 NP-R" w:hAnsi="ＭＳ 明朝" w:hint="eastAsia"/>
                <w:sz w:val="32"/>
              </w:rPr>
              <w:t>ひら</w:t>
            </w:r>
          </w:rt>
          <w:rubyBase>
            <w:r w:rsidR="001D01AD" w:rsidRPr="00EE35EF">
              <w:rPr>
                <w:rFonts w:ascii="UD デジタル 教科書体 NP-R" w:eastAsia="UD デジタル 教科書体 NP-R" w:hAnsi="ＭＳ 明朝" w:hint="eastAsia"/>
                <w:sz w:val="32"/>
              </w:rPr>
              <w:t>拓</w:t>
            </w:r>
          </w:rubyBase>
        </w:ruby>
      </w:r>
      <w:r w:rsidRPr="00EE35EF">
        <w:rPr>
          <w:rFonts w:ascii="UD デジタル 教科書体 NP-R" w:eastAsia="UD デジタル 教科書体 NP-R" w:hAnsi="ＭＳ 明朝" w:hint="eastAsia"/>
          <w:sz w:val="32"/>
        </w:rPr>
        <w:t>く教育をめざして</w:t>
      </w:r>
    </w:p>
    <w:p w14:paraId="31A2323F" w14:textId="77777777" w:rsidR="001D01AD" w:rsidRDefault="001D01AD" w:rsidP="001D01AD"/>
    <w:p w14:paraId="366E5854" w14:textId="77777777" w:rsidR="001D01AD" w:rsidRPr="005405EE" w:rsidRDefault="001D01AD" w:rsidP="001D01AD"/>
    <w:p w14:paraId="423F6642" w14:textId="77777777" w:rsidR="001D01AD" w:rsidRPr="00AB3821" w:rsidRDefault="001D01AD" w:rsidP="00BC3D92">
      <w:pPr>
        <w:spacing w:line="420" w:lineRule="exact"/>
        <w:ind w:right="-2" w:firstLineChars="100" w:firstLine="240"/>
        <w:rPr>
          <w:rFonts w:ascii="UD デジタル 教科書体 NP-R" w:eastAsia="UD デジタル 教科書体 NP-R" w:hAnsi="ＭＳ 明朝"/>
          <w:sz w:val="24"/>
          <w:szCs w:val="24"/>
        </w:rPr>
      </w:pPr>
      <w:r w:rsidRPr="00AB3821">
        <w:rPr>
          <w:rFonts w:ascii="UD デジタル 教科書体 NP-R" w:eastAsia="UD デジタル 教科書体 NP-R" w:hAnsi="ＭＳ 明朝" w:hint="eastAsia"/>
          <w:sz w:val="24"/>
        </w:rPr>
        <w:t>日本の学校教育は、憲法及び教育基本法の理念の</w:t>
      </w:r>
      <w:r>
        <w:rPr>
          <w:rFonts w:ascii="UD デジタル 教科書体 NP-R" w:eastAsia="UD デジタル 教科書体 NP-R" w:hAnsi="ＭＳ 明朝" w:hint="eastAsia"/>
          <w:sz w:val="24"/>
        </w:rPr>
        <w:t>もと</w:t>
      </w:r>
      <w:r w:rsidRPr="00AB3821">
        <w:rPr>
          <w:rFonts w:ascii="UD デジタル 教科書体 NP-R" w:eastAsia="UD デジタル 教科書体 NP-R" w:hAnsi="ＭＳ 明朝" w:hint="eastAsia"/>
          <w:sz w:val="24"/>
        </w:rPr>
        <w:t>、学校教育法</w:t>
      </w:r>
      <w:r w:rsidRPr="00AB3821">
        <w:rPr>
          <w:rFonts w:ascii="UD デジタル 教科書体 NP-R" w:eastAsia="UD デジタル 教科書体 NP-R" w:hAnsi="ＭＳ 明朝"/>
          <w:sz w:val="24"/>
        </w:rPr>
        <w:t>をはじめとする様々な法律により、教育機</w:t>
      </w:r>
      <w:r w:rsidRPr="00AB3821">
        <w:rPr>
          <w:rFonts w:ascii="UD デジタル 教科書体 NP-R" w:eastAsia="UD デジタル 教科書体 NP-R" w:hAnsi="ＭＳ 明朝" w:hint="eastAsia"/>
          <w:sz w:val="24"/>
        </w:rPr>
        <w:t>会の均等と教育水準の維持・向上の基盤となる制度が構築され、全国的に一定水準の教育を保障してきました。一方で、現代は少子化・人口減少、グローバル化の進展、地球規模課題、格差の固定化と再生産など、様々な社会</w:t>
      </w:r>
      <w:r w:rsidRPr="00FB4294">
        <w:rPr>
          <w:rFonts w:ascii="UD デジタル 教科書体 NP-R" w:eastAsia="UD デジタル 教科書体 NP-R" w:hAnsi="ＭＳ 明朝" w:hint="eastAsia"/>
          <w:sz w:val="24"/>
        </w:rPr>
        <w:t>情勢の変化により、子どもたちを取り巻く教育環境は大きく変わりつつあり、</w:t>
      </w:r>
      <w:r w:rsidRPr="00FB4294">
        <w:rPr>
          <w:rFonts w:ascii="UD デジタル 教科書体 NP-R" w:eastAsia="UD デジタル 教科書体 NP-R" w:hAnsi="ＭＳ 明朝"/>
          <w:sz w:val="24"/>
        </w:rPr>
        <w:t>教育の果たす</w:t>
      </w:r>
      <w:r w:rsidRPr="00FB4294">
        <w:rPr>
          <w:rFonts w:ascii="UD デジタル 教科書体 NP-R" w:eastAsia="UD デジタル 教科書体 NP-R" w:hAnsi="ＭＳ 明朝" w:hint="eastAsia"/>
          <w:sz w:val="24"/>
        </w:rPr>
        <w:t>役割はますます重要となっています。</w:t>
      </w:r>
    </w:p>
    <w:p w14:paraId="1542C05B"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p>
    <w:p w14:paraId="3CDA1663"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大阪府では、令和５年３月に策定した「第２次大阪府教育振興基本計画」（以下、「第２次計画」という。）に基づき、「一人ひとりの良さや可能性を引き出し、最大限伸ばす教育」と「子どもたちの多様性に応じ、誰一人取り残さない教育」の実現に向け、施策等を進めているところです。</w:t>
      </w:r>
    </w:p>
    <w:p w14:paraId="159997B4"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不登校やいじめ、貧困などコロナ禍や社会構造の変化を背景として子どもたちの抱える困難が多様化・複雑化している状況を踏まえ、</w:t>
      </w:r>
      <w:r w:rsidRPr="00AB3821">
        <w:rPr>
          <w:rFonts w:ascii="UD デジタル 教科書体 NP-R" w:eastAsia="UD デジタル 教科書体 NP-R" w:hAnsi="ＭＳ 明朝" w:hint="eastAsia"/>
          <w:sz w:val="24"/>
          <w:szCs w:val="24"/>
        </w:rPr>
        <w:t>一人ひとりの状況を適切に</w:t>
      </w:r>
      <w:r w:rsidRPr="00AB3821">
        <w:rPr>
          <w:rFonts w:ascii="UD デジタル 教科書体 NP-R" w:eastAsia="UD デジタル 教科書体 NP-R" w:hAnsi="ＭＳ 明朝" w:hint="eastAsia"/>
          <w:sz w:val="24"/>
        </w:rPr>
        <w:t>アセスメントできる支援体制の構築、校種や</w:t>
      </w:r>
      <w:r>
        <w:rPr>
          <w:rFonts w:ascii="UD デジタル 教科書体 NP-R" w:eastAsia="UD デジタル 教科書体 NP-R" w:hAnsi="ＭＳ 明朝" w:hint="eastAsia"/>
          <w:sz w:val="24"/>
        </w:rPr>
        <w:t>支援学校における</w:t>
      </w:r>
      <w:r w:rsidRPr="00AB3821">
        <w:rPr>
          <w:rFonts w:ascii="UD デジタル 教科書体 NP-R" w:eastAsia="UD デジタル 教科書体 NP-R" w:hAnsi="ＭＳ 明朝" w:hint="eastAsia"/>
          <w:sz w:val="24"/>
        </w:rPr>
        <w:t>学部間の連携、遠隔授業や通信教育の柔軟な活用など、早期から一人ひとりに応じた多様な支援ができるよう取組みを強化しているところです。</w:t>
      </w:r>
    </w:p>
    <w:p w14:paraId="405D8FA9" w14:textId="77777777" w:rsidR="001D01AD" w:rsidRPr="00AB3821" w:rsidRDefault="001D01AD" w:rsidP="001D01AD">
      <w:pPr>
        <w:spacing w:line="420" w:lineRule="exact"/>
        <w:ind w:firstLineChars="100" w:firstLine="240"/>
        <w:rPr>
          <w:rFonts w:ascii="UD デジタル 教科書体 NP-R" w:eastAsia="UD デジタル 教科書体 NP-R"/>
          <w:sz w:val="24"/>
          <w:szCs w:val="24"/>
        </w:rPr>
      </w:pPr>
      <w:r w:rsidRPr="00317179">
        <w:rPr>
          <w:rFonts w:ascii="UD デジタル 教科書体 NP-R" w:eastAsia="UD デジタル 教科書体 NP-R" w:hAnsi="ＭＳ 明朝" w:hint="eastAsia"/>
          <w:sz w:val="24"/>
        </w:rPr>
        <w:t>高等学校においては、学校教育審議会</w:t>
      </w:r>
      <w:r>
        <w:rPr>
          <w:rFonts w:ascii="UD デジタル 教科書体 NP-R" w:eastAsia="UD デジタル 教科書体 NP-R" w:hAnsi="ＭＳ 明朝" w:hint="eastAsia"/>
          <w:sz w:val="24"/>
        </w:rPr>
        <w:t>にて</w:t>
      </w:r>
      <w:r w:rsidRPr="00317179">
        <w:rPr>
          <w:rFonts w:ascii="UD デジタル 教科書体 NP-R" w:eastAsia="UD デジタル 教科書体 NP-R" w:hAnsi="ＭＳ 明朝" w:hint="eastAsia"/>
          <w:sz w:val="24"/>
        </w:rPr>
        <w:t>答申</w:t>
      </w:r>
      <w:r>
        <w:rPr>
          <w:rFonts w:ascii="UD デジタル 教科書体 NP-R" w:eastAsia="UD デジタル 教科書体 NP-R" w:hAnsi="ＭＳ 明朝" w:hint="eastAsia"/>
          <w:sz w:val="24"/>
        </w:rPr>
        <w:t>された</w:t>
      </w:r>
      <w:r w:rsidRPr="00317179">
        <w:rPr>
          <w:rFonts w:ascii="UD デジタル 教科書体 NP-R" w:eastAsia="UD デジタル 教科書体 NP-R" w:hAnsi="ＭＳ 明朝" w:hint="eastAsia"/>
          <w:sz w:val="24"/>
        </w:rPr>
        <w:t>、府立高校改革の具体的な方向性等をもとに、さらなる特色化をすすめ、魅力ある学校の実現に向けた教育基盤の充実と入学者選抜制度の改善を図ります。</w:t>
      </w:r>
    </w:p>
    <w:p w14:paraId="605D13D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支援学校では、知的障がいのある子どもたちの増加や教室不足への対応等を計画的に行うとともに、引き続き支援の必要な子どもたちが自立・社会参加を実現するための取組みをさらに進めていきます。</w:t>
      </w:r>
    </w:p>
    <w:p w14:paraId="6DD024C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一方で、教育活動の中心を担う教員の力が重要です。教員が子どもたちと過ごす時間や、自らの資質・能力の向上を図る時間を確保できるよう、長時間勤務の是正や負担軽減など、働き方改革に係る取組みを着実に進めます。</w:t>
      </w:r>
    </w:p>
    <w:p w14:paraId="6520E806"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このような様々な施策等を着実に推進して各校の学校力を高め、大阪の教育力のさらなる向上を図っていく必要があります。</w:t>
      </w:r>
    </w:p>
    <w:p w14:paraId="3A720B51" w14:textId="77777777" w:rsidR="001D01AD"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府立学校に対する指示事項」は、「第２次計画」を踏まえ、府立学校に共通してその運営の指針となるべき事項を定めたものです。それぞれの学校においては、大阪の教育力の向上に向け、学校力をさらに高めるため、ここに示す内容を確認しながら、学校の教育活動の再点検を行ってください。</w:t>
      </w:r>
    </w:p>
    <w:p w14:paraId="4428F3CC"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p>
    <w:p w14:paraId="721DBCFC"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令和７年度は、いよいよ</w:t>
      </w:r>
      <w:r w:rsidRPr="00AB3821">
        <w:rPr>
          <w:rFonts w:ascii="UD デジタル 教科書体 NP-R" w:eastAsia="UD デジタル 教科書体 NP-R" w:hAnsi="ＭＳ 明朝"/>
          <w:sz w:val="24"/>
        </w:rPr>
        <w:t>2025年大阪・関西万博が開催されます。「いのち輝く未来社会のデザイン」をテーマとする万博は、子どもたちにとって、最先端技術や各国のパビリオン見学等、未来社会を体験する機会となります。このような体験は、SDGsの達成に向けた貴重な学び</w:t>
      </w:r>
      <w:r>
        <w:rPr>
          <w:rFonts w:ascii="UD デジタル 教科書体 NP-R" w:eastAsia="UD デジタル 教科書体 NP-R" w:hAnsi="ＭＳ 明朝" w:hint="eastAsia"/>
          <w:sz w:val="24"/>
        </w:rPr>
        <w:t>になると</w:t>
      </w:r>
      <w:r w:rsidRPr="00AB3821">
        <w:rPr>
          <w:rFonts w:ascii="UD デジタル 教科書体 NP-R" w:eastAsia="UD デジタル 教科書体 NP-R" w:hAnsi="ＭＳ 明朝"/>
          <w:sz w:val="24"/>
        </w:rPr>
        <w:t>ともに、これから直面する様々な社会課題について考えを深めるきっかけにもなるなど、子どもたちが夢や希望を感じ、学び・考える絶好の機会になると考えます。</w:t>
      </w:r>
    </w:p>
    <w:p w14:paraId="79E8149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この機会を</w:t>
      </w:r>
      <w:r>
        <w:rPr>
          <w:rFonts w:ascii="UD デジタル 教科書体 NP-R" w:eastAsia="UD デジタル 教科書体 NP-R" w:hAnsi="ＭＳ 明朝" w:hint="eastAsia"/>
          <w:sz w:val="24"/>
        </w:rPr>
        <w:t>も捉えて</w:t>
      </w:r>
      <w:r w:rsidRPr="00AB3821">
        <w:rPr>
          <w:rFonts w:ascii="UD デジタル 教科書体 NP-R" w:eastAsia="UD デジタル 教科書体 NP-R" w:hAnsi="ＭＳ 明朝" w:hint="eastAsia"/>
          <w:sz w:val="24"/>
        </w:rPr>
        <w:t>、校長・准校長のリーダーシップのもと、教職員が</w:t>
      </w:r>
      <w:r>
        <w:rPr>
          <w:rFonts w:ascii="UD デジタル 教科書体 NP-R" w:eastAsia="UD デジタル 教科書体 NP-R" w:hAnsi="ＭＳ 明朝" w:hint="eastAsia"/>
          <w:sz w:val="24"/>
        </w:rPr>
        <w:t>各学校の教育</w:t>
      </w:r>
      <w:r w:rsidRPr="00AB3821">
        <w:rPr>
          <w:rFonts w:ascii="UD デジタル 教科書体 NP-R" w:eastAsia="UD デジタル 教科書体 NP-R" w:hAnsi="ＭＳ 明朝" w:hint="eastAsia"/>
          <w:sz w:val="24"/>
        </w:rPr>
        <w:t>目標を共有し、一丸となって子ども一人ひとりの個性に応じて、その力を最大限に伸ばす多様な学びを可能にする教育を実現することができるよう、教育の営みを通じて子どもと教職員とが共に力を高め合う学校づくりを推し進めてください。</w:t>
      </w:r>
    </w:p>
    <w:p w14:paraId="576BE204" w14:textId="77777777" w:rsidR="001D01AD" w:rsidRPr="00EE35EF" w:rsidRDefault="001D01AD" w:rsidP="001D01AD">
      <w:pPr>
        <w:suppressAutoHyphens/>
        <w:spacing w:line="420" w:lineRule="exact"/>
        <w:jc w:val="right"/>
        <w:rPr>
          <w:rFonts w:ascii="UD デジタル 教科書体 NP-R" w:eastAsia="UD デジタル 教科書体 NP-R" w:hAnsi="ＭＳ 明朝"/>
          <w:sz w:val="24"/>
        </w:rPr>
      </w:pPr>
    </w:p>
    <w:p w14:paraId="60CA8D97" w14:textId="77777777" w:rsidR="001D01AD" w:rsidRDefault="001D01AD" w:rsidP="001D01AD">
      <w:pPr>
        <w:suppressAutoHyphens/>
        <w:spacing w:line="420" w:lineRule="exact"/>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令和７年</w:t>
      </w:r>
      <w:bookmarkStart w:id="0" w:name="_Toc378763293"/>
      <w:r>
        <w:rPr>
          <w:rFonts w:ascii="UD デジタル 教科書体 NP-R" w:eastAsia="UD デジタル 教科書体 NP-R" w:hAnsi="ＭＳ 明朝" w:hint="eastAsia"/>
          <w:sz w:val="24"/>
        </w:rPr>
        <w:t>２月</w:t>
      </w:r>
      <w:bookmarkEnd w:id="0"/>
    </w:p>
    <w:p w14:paraId="55A6C766" w14:textId="77777777" w:rsidR="001D01AD" w:rsidRDefault="001D01AD" w:rsidP="001D01AD">
      <w:pPr>
        <w:suppressAutoHyphens/>
        <w:spacing w:line="420" w:lineRule="exact"/>
        <w:jc w:val="right"/>
        <w:rPr>
          <w:rFonts w:ascii="UD デジタル 教科書体 NP-R" w:eastAsia="UD デジタル 教科書体 NP-R" w:hAnsi="ＭＳ 明朝"/>
          <w:sz w:val="24"/>
        </w:rPr>
      </w:pPr>
    </w:p>
    <w:p w14:paraId="7A3C8352" w14:textId="2E65C409" w:rsidR="001D01AD" w:rsidRDefault="001D01AD" w:rsidP="001D01AD">
      <w:pPr>
        <w:suppressAutoHyphens/>
        <w:spacing w:line="420" w:lineRule="exact"/>
        <w:jc w:val="right"/>
      </w:pPr>
    </w:p>
    <w:p w14:paraId="5C26823C" w14:textId="77777777" w:rsidR="001D01AD" w:rsidRDefault="001D01AD" w:rsidP="00256303">
      <w:pPr>
        <w:spacing w:line="480" w:lineRule="exact"/>
        <w:jc w:val="center"/>
        <w:rPr>
          <w:rFonts w:ascii="UD デジタル 教科書体 NP-R" w:eastAsia="UD デジタル 教科書体 NP-R" w:hAnsi="ＭＳ 明朝"/>
          <w:sz w:val="32"/>
        </w:rPr>
      </w:pPr>
    </w:p>
    <w:p w14:paraId="7A72FB00" w14:textId="77777777" w:rsidR="00BE0228" w:rsidRDefault="00BE0228" w:rsidP="00256303">
      <w:pPr>
        <w:spacing w:line="480" w:lineRule="exact"/>
        <w:jc w:val="center"/>
        <w:rPr>
          <w:rFonts w:ascii="UD デジタル 教科書体 NP-R" w:eastAsia="UD デジタル 教科書体 NP-R" w:hAnsi="ＭＳ 明朝"/>
          <w:sz w:val="32"/>
        </w:rPr>
      </w:pPr>
    </w:p>
    <w:p w14:paraId="25D75882" w14:textId="77777777" w:rsidR="00BE0228" w:rsidRDefault="00BE0228" w:rsidP="00256303">
      <w:pPr>
        <w:spacing w:line="480" w:lineRule="exact"/>
        <w:jc w:val="center"/>
        <w:rPr>
          <w:rFonts w:ascii="UD デジタル 教科書体 NP-R" w:eastAsia="UD デジタル 教科書体 NP-R" w:hAnsi="ＭＳ 明朝"/>
          <w:sz w:val="32"/>
        </w:rPr>
      </w:pPr>
    </w:p>
    <w:p w14:paraId="1762316F" w14:textId="3D14A971" w:rsidR="00BE0228" w:rsidRDefault="00BE0228" w:rsidP="00256303">
      <w:pPr>
        <w:spacing w:line="480" w:lineRule="exact"/>
        <w:jc w:val="center"/>
        <w:rPr>
          <w:rFonts w:ascii="UD デジタル 教科書体 NP-R" w:eastAsia="UD デジタル 教科書体 NP-R" w:hAnsi="ＭＳ 明朝"/>
          <w:sz w:val="32"/>
        </w:rPr>
      </w:pPr>
    </w:p>
    <w:p w14:paraId="3C741914" w14:textId="5CB5226D" w:rsidR="00BE0228" w:rsidRDefault="00BE0228" w:rsidP="00256303">
      <w:pPr>
        <w:spacing w:line="480" w:lineRule="exact"/>
        <w:jc w:val="center"/>
        <w:rPr>
          <w:rFonts w:ascii="UD デジタル 教科書体 NP-R" w:eastAsia="UD デジタル 教科書体 NP-R" w:hAnsi="ＭＳ 明朝"/>
          <w:sz w:val="32"/>
        </w:rPr>
      </w:pPr>
      <w:r w:rsidRPr="00E7366B">
        <w:rPr>
          <w:rFonts w:ascii="ＭＳ 明朝" w:eastAsia="ＭＳ 明朝" w:hAnsi="ＭＳ 明朝" w:cs="Century"/>
          <w:noProof/>
          <w:kern w:val="1"/>
          <w:sz w:val="22"/>
        </w:rPr>
        <mc:AlternateContent>
          <mc:Choice Requires="wps">
            <w:drawing>
              <wp:anchor distT="0" distB="0" distL="114300" distR="114300" simplePos="0" relativeHeight="251753472" behindDoc="0" locked="0" layoutInCell="1" allowOverlap="1" wp14:anchorId="7E86D6DF" wp14:editId="06DA6636">
                <wp:simplePos x="0" y="0"/>
                <wp:positionH relativeFrom="margin">
                  <wp:posOffset>0</wp:posOffset>
                </wp:positionH>
                <wp:positionV relativeFrom="paragraph">
                  <wp:posOffset>928370</wp:posOffset>
                </wp:positionV>
                <wp:extent cx="5760720" cy="670560"/>
                <wp:effectExtent l="0" t="0" r="11430" b="15240"/>
                <wp:wrapSquare wrapText="bothSides"/>
                <wp:docPr id="6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86D6DF" id="AutoShape 141" o:spid="_x0000_s1026" style="position:absolute;left:0;text-align:left;margin-left:0;margin-top:73.1pt;width:453.6pt;height:52.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" filled="f" strokeweight="1.5pt">
                <v:stroke dashstyle="1 1" endcap="round"/>
                <v:textbox inset="5.85pt,.7pt,5.85pt,.7pt">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v:textbox>
                <w10:wrap type="square" anchorx="margin"/>
              </v:roundrect>
            </w:pict>
          </mc:Fallback>
        </mc:AlternateContent>
      </w:r>
      <w:r w:rsidRPr="00E7366B">
        <w:rPr>
          <w:rFonts w:ascii="ＭＳ 明朝" w:eastAsia="ＭＳ 明朝" w:hAnsi="ＭＳ 明朝" w:cs="Century"/>
          <w:noProof/>
          <w:kern w:val="1"/>
          <w:sz w:val="22"/>
        </w:rPr>
        <mc:AlternateContent>
          <mc:Choice Requires="wps">
            <w:drawing>
              <wp:anchor distT="0" distB="0" distL="114300" distR="114300" simplePos="0" relativeHeight="251754496" behindDoc="0" locked="0" layoutInCell="1" allowOverlap="1" wp14:anchorId="6E36E323" wp14:editId="096B0FAC">
                <wp:simplePos x="0" y="0"/>
                <wp:positionH relativeFrom="margin">
                  <wp:posOffset>-16510</wp:posOffset>
                </wp:positionH>
                <wp:positionV relativeFrom="paragraph">
                  <wp:posOffset>1713230</wp:posOffset>
                </wp:positionV>
                <wp:extent cx="5775960" cy="670560"/>
                <wp:effectExtent l="0" t="0" r="15240" b="15240"/>
                <wp:wrapSquare wrapText="bothSides"/>
                <wp:docPr id="7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6E323" id="_x0000_s1027" style="position:absolute;left:0;text-align:left;margin-left:-1.3pt;margin-top:134.9pt;width:454.8pt;height:52.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" filled="f" strokeweight="1.5pt">
                <v:stroke dashstyle="1 1" endcap="round"/>
                <v:textbox inset="5.85pt,.7pt,5.85pt,.7pt">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v:textbox>
                <w10:wrap type="square" anchorx="margin"/>
              </v:roundrect>
            </w:pict>
          </mc:Fallback>
        </mc:AlternateContent>
      </w:r>
    </w:p>
    <w:p w14:paraId="7AEB3738" w14:textId="77777777" w:rsidR="00BE0228" w:rsidRDefault="00BE0228" w:rsidP="00256303">
      <w:pPr>
        <w:spacing w:line="480" w:lineRule="exact"/>
        <w:jc w:val="center"/>
        <w:rPr>
          <w:rFonts w:ascii="UD デジタル 教科書体 NP-R" w:eastAsia="UD デジタル 教科書体 NP-R" w:hAnsi="ＭＳ 明朝"/>
          <w:sz w:val="32"/>
        </w:rPr>
      </w:pPr>
    </w:p>
    <w:p w14:paraId="512539BF" w14:textId="77777777" w:rsidR="008B2658" w:rsidRDefault="008B2658" w:rsidP="00256303">
      <w:pPr>
        <w:spacing w:line="480" w:lineRule="exact"/>
        <w:jc w:val="center"/>
        <w:rPr>
          <w:rFonts w:ascii="UD デジタル 教科書体 NP-R" w:eastAsia="UD デジタル 教科書体 NP-R" w:hAnsi="ＭＳ 明朝"/>
          <w:sz w:val="32"/>
        </w:rPr>
      </w:pPr>
    </w:p>
    <w:p w14:paraId="5C25B951" w14:textId="77777777" w:rsidR="008B2658" w:rsidRDefault="008B2658" w:rsidP="00256303">
      <w:pPr>
        <w:spacing w:line="480" w:lineRule="exact"/>
        <w:jc w:val="center"/>
        <w:rPr>
          <w:rFonts w:ascii="UD デジタル 教科書体 NP-R" w:eastAsia="UD デジタル 教科書体 NP-R" w:hAnsi="ＭＳ 明朝"/>
          <w:sz w:val="32"/>
        </w:rPr>
      </w:pPr>
    </w:p>
    <w:p w14:paraId="62429401" w14:textId="77777777" w:rsidR="008B2658" w:rsidRDefault="008B2658" w:rsidP="00256303">
      <w:pPr>
        <w:spacing w:line="480" w:lineRule="exact"/>
        <w:jc w:val="center"/>
        <w:rPr>
          <w:rFonts w:ascii="UD デジタル 教科書体 NP-R" w:eastAsia="UD デジタル 教科書体 NP-R" w:hAnsi="ＭＳ 明朝"/>
          <w:sz w:val="32"/>
        </w:rPr>
      </w:pPr>
    </w:p>
    <w:p w14:paraId="1FF6EE63" w14:textId="6C569384" w:rsidR="008B2658" w:rsidRDefault="008B2658" w:rsidP="00256303">
      <w:pPr>
        <w:spacing w:line="480" w:lineRule="exact"/>
        <w:jc w:val="center"/>
        <w:rPr>
          <w:rFonts w:ascii="BIZ UDゴシック" w:eastAsia="BIZ UDゴシック" w:hAnsi="BIZ UDゴシック"/>
          <w:b/>
          <w:spacing w:val="-6"/>
          <w:sz w:val="28"/>
          <w:szCs w:val="21"/>
        </w:rPr>
      </w:pPr>
      <w:r w:rsidRPr="002034EC">
        <w:rPr>
          <w:rFonts w:ascii="BIZ UDゴシック" w:eastAsia="BIZ UDゴシック" w:hAnsi="BIZ UDゴシック" w:hint="eastAsia"/>
          <w:b/>
          <w:spacing w:val="-6"/>
          <w:sz w:val="28"/>
          <w:szCs w:val="21"/>
        </w:rPr>
        <w:t>構成について</w:t>
      </w:r>
    </w:p>
    <w:p w14:paraId="5F240595" w14:textId="102F858F" w:rsidR="008B2658" w:rsidRPr="002034EC" w:rsidRDefault="008B2658" w:rsidP="008B2658">
      <w:pPr>
        <w:widowControl/>
        <w:spacing w:line="420" w:lineRule="exact"/>
        <w:rPr>
          <w:rFonts w:ascii="UD デジタル 教科書体 NP-R" w:eastAsia="UD デジタル 教科書体 NP-R" w:hAnsi="ＭＳ 明朝"/>
          <w:sz w:val="24"/>
        </w:rPr>
      </w:pPr>
    </w:p>
    <w:p w14:paraId="03F7191F" w14:textId="6A3F29CA" w:rsidR="008B2658" w:rsidRPr="002034EC" w:rsidRDefault="008B2658" w:rsidP="008B2658">
      <w:pPr>
        <w:widowControl/>
        <w:spacing w:line="420" w:lineRule="exact"/>
        <w:ind w:firstLineChars="100" w:firstLine="240"/>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sz w:val="24"/>
        </w:rPr>
        <w:t>ページ構成は以下のとおりです。</w:t>
      </w:r>
    </w:p>
    <w:p w14:paraId="398B74A2" w14:textId="791BB90D" w:rsidR="008B2658" w:rsidRDefault="008B2658" w:rsidP="008B2658">
      <w:pPr>
        <w:spacing w:line="420" w:lineRule="exact"/>
        <w:jc w:val="left"/>
        <w:rPr>
          <w:rFonts w:ascii="BIZ UDゴシック" w:eastAsia="BIZ UDゴシック" w:hAnsi="BIZ UDゴシック"/>
          <w:sz w:val="28"/>
        </w:rPr>
      </w:pPr>
    </w:p>
    <w:p w14:paraId="379717AB" w14:textId="3A73BCFC" w:rsidR="00673A01" w:rsidRDefault="00673A01" w:rsidP="008B2658">
      <w:pPr>
        <w:spacing w:line="420" w:lineRule="exact"/>
        <w:jc w:val="left"/>
        <w:rPr>
          <w:rFonts w:ascii="BIZ UDゴシック" w:eastAsia="BIZ UDゴシック" w:hAnsi="BIZ UDゴシック"/>
          <w:sz w:val="28"/>
        </w:rPr>
      </w:pPr>
    </w:p>
    <w:p w14:paraId="682E5384" w14:textId="64976483" w:rsidR="00673A01" w:rsidRDefault="00673A01" w:rsidP="008B2658">
      <w:pPr>
        <w:spacing w:line="420" w:lineRule="exact"/>
        <w:jc w:val="left"/>
        <w:rPr>
          <w:rFonts w:ascii="BIZ UDゴシック" w:eastAsia="BIZ UDゴシック" w:hAnsi="BIZ UDゴシック"/>
          <w:sz w:val="28"/>
        </w:rPr>
      </w:pPr>
    </w:p>
    <w:p w14:paraId="71906831" w14:textId="68079F6D" w:rsidR="00673A01" w:rsidRDefault="00673A01" w:rsidP="008B2658">
      <w:pPr>
        <w:spacing w:line="420" w:lineRule="exact"/>
        <w:jc w:val="left"/>
        <w:rPr>
          <w:rFonts w:ascii="BIZ UDゴシック" w:eastAsia="BIZ UDゴシック" w:hAnsi="BIZ UDゴシック"/>
          <w:sz w:val="28"/>
        </w:rPr>
      </w:pPr>
    </w:p>
    <w:p w14:paraId="10C88686" w14:textId="0D0646FC" w:rsidR="006F2F96" w:rsidRDefault="00181607" w:rsidP="008B2658">
      <w:pPr>
        <w:spacing w:line="420" w:lineRule="exact"/>
        <w:jc w:val="left"/>
        <w:rPr>
          <w:rFonts w:ascii="BIZ UDゴシック" w:eastAsia="BIZ UDゴシック" w:hAnsi="BIZ UDゴシック"/>
          <w:sz w:val="28"/>
        </w:rPr>
      </w:pPr>
      <w:r>
        <w:rPr>
          <w:rFonts w:ascii="UD デジタル 教科書体 NP-R" w:eastAsia="UD デジタル 教科書体 NP-R" w:hAnsi="ＭＳ 明朝"/>
          <w:noProof/>
          <w:sz w:val="32"/>
        </w:rPr>
        <w:drawing>
          <wp:anchor distT="0" distB="0" distL="114300" distR="114300" simplePos="0" relativeHeight="251755520" behindDoc="1" locked="0" layoutInCell="1" allowOverlap="1" wp14:anchorId="2976CEF5" wp14:editId="71079C47">
            <wp:simplePos x="0" y="0"/>
            <wp:positionH relativeFrom="column">
              <wp:posOffset>2154555</wp:posOffset>
            </wp:positionH>
            <wp:positionV relativeFrom="paragraph">
              <wp:posOffset>120650</wp:posOffset>
            </wp:positionV>
            <wp:extent cx="3734547" cy="5276850"/>
            <wp:effectExtent l="133350" t="114300" r="151765" b="17145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4547" cy="527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238FC4" w14:textId="44DDE446"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1664" behindDoc="0" locked="0" layoutInCell="1" allowOverlap="1" wp14:anchorId="081448D3" wp14:editId="136CB2D0">
                <wp:simplePos x="0" y="0"/>
                <wp:positionH relativeFrom="column">
                  <wp:posOffset>2010410</wp:posOffset>
                </wp:positionH>
                <wp:positionV relativeFrom="paragraph">
                  <wp:posOffset>120650</wp:posOffset>
                </wp:positionV>
                <wp:extent cx="2042160" cy="7620"/>
                <wp:effectExtent l="0" t="0" r="34290" b="30480"/>
                <wp:wrapNone/>
                <wp:docPr id="83" name="直線コネクタ 83"/>
                <wp:cNvGraphicFramePr/>
                <a:graphic xmlns:a="http://schemas.openxmlformats.org/drawingml/2006/main">
                  <a:graphicData uri="http://schemas.microsoft.com/office/word/2010/wordprocessingShape">
                    <wps:wsp>
                      <wps:cNvCnPr/>
                      <wps:spPr>
                        <a:xfrm flipV="1">
                          <a:off x="0" y="0"/>
                          <a:ext cx="204216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4A326" id="直線コネクタ 83" o:spid="_x0000_s1026" style="position:absolute;left:0;text-align:lef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pt,9.5pt" to="31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" strokecolor="black [3213]" strokeweight="1pt">
                <v:stroke joinstyle="miter"/>
              </v:line>
            </w:pict>
          </mc:Fallback>
        </mc:AlternateContent>
      </w:r>
      <w:r w:rsidR="006F2F96" w:rsidRPr="002034EC">
        <w:rPr>
          <w:rFonts w:ascii="BIZ UDゴシック" w:eastAsia="BIZ UDゴシック" w:hAnsi="BIZ UDゴシック" w:hint="eastAsia"/>
          <w:b/>
          <w:spacing w:val="-6"/>
          <w:sz w:val="24"/>
          <w:szCs w:val="21"/>
        </w:rPr>
        <w:t>○ 第２次計画に沿った章立て</w:t>
      </w:r>
    </w:p>
    <w:p w14:paraId="374F4D29" w14:textId="46B4CDDC" w:rsidR="006F2F96" w:rsidRPr="002034EC" w:rsidRDefault="00181607" w:rsidP="006F2F96">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7568" behindDoc="0" locked="0" layoutInCell="1" allowOverlap="1" wp14:anchorId="5C002982" wp14:editId="2852FFA8">
                <wp:simplePos x="0" y="0"/>
                <wp:positionH relativeFrom="column">
                  <wp:posOffset>699770</wp:posOffset>
                </wp:positionH>
                <wp:positionV relativeFrom="paragraph">
                  <wp:posOffset>194310</wp:posOffset>
                </wp:positionV>
                <wp:extent cx="1851660" cy="198120"/>
                <wp:effectExtent l="0" t="0" r="34290" b="30480"/>
                <wp:wrapNone/>
                <wp:docPr id="611" name="直線コネクタ 611"/>
                <wp:cNvGraphicFramePr/>
                <a:graphic xmlns:a="http://schemas.openxmlformats.org/drawingml/2006/main">
                  <a:graphicData uri="http://schemas.microsoft.com/office/word/2010/wordprocessingShape">
                    <wps:wsp>
                      <wps:cNvCnPr/>
                      <wps:spPr>
                        <a:xfrm flipV="1">
                          <a:off x="0" y="0"/>
                          <a:ext cx="1851660" cy="198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4FDD9" id="直線コネクタ 611"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5.3pt" to="200.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" strokecolor="black [3213]" strokeweight="1pt">
                <v:stroke joinstyle="miter"/>
              </v:line>
            </w:pict>
          </mc:Fallback>
        </mc:AlternateContent>
      </w:r>
    </w:p>
    <w:p w14:paraId="784FFA81" w14:textId="6C5652D6"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w:t>
      </w:r>
    </w:p>
    <w:p w14:paraId="2F4A142F" w14:textId="46635CE1"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8592" behindDoc="0" locked="0" layoutInCell="1" allowOverlap="1" wp14:anchorId="36EDAC06" wp14:editId="01090096">
                <wp:simplePos x="0" y="0"/>
                <wp:positionH relativeFrom="column">
                  <wp:posOffset>1141730</wp:posOffset>
                </wp:positionH>
                <wp:positionV relativeFrom="paragraph">
                  <wp:posOffset>21590</wp:posOffset>
                </wp:positionV>
                <wp:extent cx="1394460" cy="354330"/>
                <wp:effectExtent l="0" t="0" r="34290" b="26670"/>
                <wp:wrapNone/>
                <wp:docPr id="610" name="直線コネクタ 610"/>
                <wp:cNvGraphicFramePr/>
                <a:graphic xmlns:a="http://schemas.openxmlformats.org/drawingml/2006/main">
                  <a:graphicData uri="http://schemas.microsoft.com/office/word/2010/wordprocessingShape">
                    <wps:wsp>
                      <wps:cNvCnPr/>
                      <wps:spPr>
                        <a:xfrm flipV="1">
                          <a:off x="0" y="0"/>
                          <a:ext cx="1394460" cy="354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A7B07" id="直線コネクタ 610"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7pt" to="199.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" strokecolor="black [3213]" strokeweight="1pt">
                <v:stroke joinstyle="miter"/>
              </v:line>
            </w:pict>
          </mc:Fallback>
        </mc:AlternateContent>
      </w:r>
    </w:p>
    <w:p w14:paraId="47F52983" w14:textId="721262C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項目の趣旨</w:t>
      </w:r>
    </w:p>
    <w:p w14:paraId="234669A6" w14:textId="1759F69E"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59616" behindDoc="0" locked="0" layoutInCell="1" allowOverlap="1" wp14:anchorId="677A6E19" wp14:editId="484D5236">
                <wp:simplePos x="0" y="0"/>
                <wp:positionH relativeFrom="column">
                  <wp:posOffset>1172210</wp:posOffset>
                </wp:positionH>
                <wp:positionV relativeFrom="paragraph">
                  <wp:posOffset>199390</wp:posOffset>
                </wp:positionV>
                <wp:extent cx="1409700" cy="182880"/>
                <wp:effectExtent l="0" t="0" r="19050" b="26670"/>
                <wp:wrapNone/>
                <wp:docPr id="609" name="直線コネクタ 609"/>
                <wp:cNvGraphicFramePr/>
                <a:graphic xmlns:a="http://schemas.openxmlformats.org/drawingml/2006/main">
                  <a:graphicData uri="http://schemas.microsoft.com/office/word/2010/wordprocessingShape">
                    <wps:wsp>
                      <wps:cNvCnPr/>
                      <wps:spPr>
                        <a:xfrm flipV="1">
                          <a:off x="0" y="0"/>
                          <a:ext cx="140970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F0414" id="直線コネクタ 609"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pt,15.7pt" to="203.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" strokecolor="black [3213]" strokeweight="1pt">
                <v:stroke joinstyle="miter"/>
              </v:line>
            </w:pict>
          </mc:Fallback>
        </mc:AlternateContent>
      </w:r>
    </w:p>
    <w:p w14:paraId="5F4FBDB9" w14:textId="2C280BD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取組みの重点</w:t>
      </w:r>
    </w:p>
    <w:p w14:paraId="112E59CC" w14:textId="347D8BBE" w:rsidR="006F2F96" w:rsidRPr="002034EC" w:rsidRDefault="006F2F96" w:rsidP="00181607">
      <w:pPr>
        <w:widowControl/>
        <w:spacing w:line="300" w:lineRule="exact"/>
        <w:ind w:leftChars="67" w:left="141"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rPr>
        <w:t>特に重点的に取り組んでいただきたいことを枠囲みで示しています。</w:t>
      </w:r>
    </w:p>
    <w:p w14:paraId="3A3796B1" w14:textId="17EF355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p>
    <w:p w14:paraId="019CC4E5" w14:textId="630F9133"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3712" behindDoc="0" locked="0" layoutInCell="1" allowOverlap="1" wp14:anchorId="72F52B1A" wp14:editId="52665886">
                <wp:simplePos x="0" y="0"/>
                <wp:positionH relativeFrom="column">
                  <wp:posOffset>996950</wp:posOffset>
                </wp:positionH>
                <wp:positionV relativeFrom="paragraph">
                  <wp:posOffset>39370</wp:posOffset>
                </wp:positionV>
                <wp:extent cx="1607820" cy="350520"/>
                <wp:effectExtent l="0" t="0" r="30480" b="30480"/>
                <wp:wrapNone/>
                <wp:docPr id="120" name="直線コネクタ 120"/>
                <wp:cNvGraphicFramePr/>
                <a:graphic xmlns:a="http://schemas.openxmlformats.org/drawingml/2006/main">
                  <a:graphicData uri="http://schemas.microsoft.com/office/word/2010/wordprocessingShape">
                    <wps:wsp>
                      <wps:cNvCnPr/>
                      <wps:spPr>
                        <a:xfrm flipV="1">
                          <a:off x="0" y="0"/>
                          <a:ext cx="1607820" cy="3505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B6BCC" id="直線コネクタ 120"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3.1pt" to="205.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" strokecolor="black [3213]" strokeweight="1pt">
                <v:stroke joinstyle="miter"/>
              </v:line>
            </w:pict>
          </mc:Fallback>
        </mc:AlternateContent>
      </w:r>
    </w:p>
    <w:p w14:paraId="763A2854" w14:textId="008E02D7" w:rsidR="006F2F96" w:rsidRPr="00181607" w:rsidRDefault="00181607" w:rsidP="00181607">
      <w:pPr>
        <w:widowControl/>
        <w:spacing w:line="400" w:lineRule="exact"/>
        <w:ind w:rightChars="2833" w:right="5949"/>
        <w:rPr>
          <w:rFonts w:ascii="BIZ UDゴシック" w:eastAsia="BIZ UDゴシック" w:hAnsi="BIZ UDゴシック"/>
          <w:b/>
          <w:spacing w:val="-6"/>
          <w:sz w:val="24"/>
          <w:szCs w:val="21"/>
        </w:rPr>
      </w:pPr>
      <w:r w:rsidRPr="00181607">
        <w:rPr>
          <w:rFonts w:ascii="BIZ UDゴシック" w:eastAsia="BIZ UDゴシック" w:hAnsi="BIZ UDゴシック" w:hint="eastAsia"/>
          <w:b/>
          <w:spacing w:val="-6"/>
          <w:sz w:val="24"/>
          <w:szCs w:val="21"/>
        </w:rPr>
        <w:t>○</w:t>
      </w:r>
      <w:r>
        <w:rPr>
          <w:rFonts w:ascii="BIZ UDゴシック" w:eastAsia="BIZ UDゴシック" w:hAnsi="BIZ UDゴシック" w:hint="eastAsia"/>
          <w:b/>
          <w:spacing w:val="-6"/>
          <w:sz w:val="24"/>
          <w:szCs w:val="21"/>
        </w:rPr>
        <w:t xml:space="preserve"> </w:t>
      </w:r>
      <w:r w:rsidR="006F2F96" w:rsidRPr="00181607">
        <w:rPr>
          <w:rFonts w:ascii="BIZ UDゴシック" w:eastAsia="BIZ UDゴシック" w:hAnsi="BIZ UDゴシック" w:hint="eastAsia"/>
          <w:b/>
          <w:spacing w:val="-6"/>
          <w:sz w:val="24"/>
          <w:szCs w:val="21"/>
        </w:rPr>
        <w:t>取組み項目</w:t>
      </w:r>
    </w:p>
    <w:p w14:paraId="302A25FD" w14:textId="717BE322" w:rsidR="006F2F96" w:rsidRPr="002034EC" w:rsidRDefault="006F2F96" w:rsidP="00181607">
      <w:pPr>
        <w:widowControl/>
        <w:spacing w:line="300" w:lineRule="exact"/>
        <w:ind w:leftChars="67" w:left="141" w:rightChars="2833" w:right="5949"/>
        <w:rPr>
          <w:rFonts w:ascii="UD デジタル 教科書体 NP-R" w:eastAsia="UD デジタル 教科書体 NP-R" w:hAnsi="ＭＳ 明朝"/>
        </w:rPr>
      </w:pPr>
      <w:r w:rsidRPr="002034EC">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大</w:t>
      </w:r>
      <w:r w:rsidRPr="002034EC">
        <w:rPr>
          <w:rFonts w:ascii="UD デジタル 教科書体 NP-R" w:eastAsia="UD デジタル 教科書体 NP-R" w:hAnsi="ＭＳ 明朝" w:hint="eastAsia"/>
        </w:rPr>
        <w:t>項目」において、</w:t>
      </w:r>
      <w:r>
        <w:rPr>
          <w:rFonts w:ascii="UD デジタル 教科書体 NP-R" w:eastAsia="UD デジタル 教科書体 NP-R" w:hAnsi="ＭＳ 明朝" w:hint="eastAsia"/>
        </w:rPr>
        <w:t>恒常的に</w:t>
      </w:r>
      <w:r w:rsidRPr="002034EC">
        <w:rPr>
          <w:rFonts w:ascii="UD デジタル 教科書体 NP-R" w:eastAsia="UD デジタル 教科書体 NP-R" w:hAnsi="ＭＳ 明朝" w:hint="eastAsia"/>
        </w:rPr>
        <w:t>取り組んでいただきたいことを示しています。</w:t>
      </w:r>
    </w:p>
    <w:p w14:paraId="04A63E3E" w14:textId="4C27DAF9" w:rsidR="006F2F96" w:rsidRDefault="006F2F96" w:rsidP="008B2658">
      <w:pPr>
        <w:spacing w:line="420" w:lineRule="exact"/>
        <w:jc w:val="left"/>
        <w:rPr>
          <w:rFonts w:ascii="BIZ UDゴシック" w:eastAsia="BIZ UDゴシック" w:hAnsi="BIZ UDゴシック"/>
          <w:sz w:val="28"/>
        </w:rPr>
      </w:pPr>
    </w:p>
    <w:p w14:paraId="5BD6B0FA" w14:textId="18DCF3F1" w:rsidR="006F2F96" w:rsidRDefault="006F2F96" w:rsidP="008B2658">
      <w:pPr>
        <w:spacing w:line="420" w:lineRule="exact"/>
        <w:jc w:val="left"/>
        <w:rPr>
          <w:rFonts w:ascii="BIZ UDゴシック" w:eastAsia="BIZ UDゴシック" w:hAnsi="BIZ UDゴシック"/>
          <w:sz w:val="28"/>
        </w:rPr>
      </w:pPr>
    </w:p>
    <w:p w14:paraId="646DAFC8" w14:textId="713CEA62" w:rsidR="006F2F96" w:rsidRDefault="006F2F96" w:rsidP="008B2658">
      <w:pPr>
        <w:spacing w:line="420" w:lineRule="exact"/>
        <w:jc w:val="left"/>
        <w:rPr>
          <w:rFonts w:ascii="BIZ UDゴシック" w:eastAsia="BIZ UDゴシック" w:hAnsi="BIZ UDゴシック"/>
          <w:sz w:val="28"/>
        </w:rPr>
      </w:pPr>
    </w:p>
    <w:p w14:paraId="3E5E9A71" w14:textId="274E0CCC" w:rsidR="006F2F96" w:rsidRPr="002034EC" w:rsidRDefault="006F2F96" w:rsidP="008B2658">
      <w:pPr>
        <w:spacing w:line="420" w:lineRule="exact"/>
        <w:jc w:val="left"/>
        <w:rPr>
          <w:rFonts w:ascii="BIZ UDゴシック" w:eastAsia="BIZ UDゴシック" w:hAnsi="BIZ UDゴシック"/>
          <w:sz w:val="28"/>
        </w:rPr>
      </w:pPr>
    </w:p>
    <w:p w14:paraId="64763DE0" w14:textId="0AFC1BE7" w:rsidR="008B2658" w:rsidRDefault="008B2658" w:rsidP="00256303">
      <w:pPr>
        <w:spacing w:line="480" w:lineRule="exact"/>
        <w:jc w:val="center"/>
        <w:rPr>
          <w:rFonts w:ascii="UD デジタル 教科書体 NP-R" w:eastAsia="UD デジタル 教科書体 NP-R" w:hAnsi="ＭＳ 明朝"/>
          <w:sz w:val="32"/>
        </w:rPr>
      </w:pPr>
    </w:p>
    <w:p w14:paraId="133BF3E6" w14:textId="70F62557" w:rsidR="006F2F96" w:rsidRDefault="006F2F96" w:rsidP="00256303">
      <w:pPr>
        <w:spacing w:line="480" w:lineRule="exact"/>
        <w:jc w:val="center"/>
        <w:rPr>
          <w:rFonts w:ascii="UD デジタル 教科書体 NP-R" w:eastAsia="UD デジタル 教科書体 NP-R" w:hAnsi="ＭＳ 明朝"/>
          <w:sz w:val="32"/>
        </w:rPr>
      </w:pPr>
    </w:p>
    <w:p w14:paraId="25368CA4" w14:textId="1A208767" w:rsidR="006F2F96" w:rsidRDefault="006F2F96" w:rsidP="00256303">
      <w:pPr>
        <w:spacing w:line="480" w:lineRule="exact"/>
        <w:jc w:val="center"/>
        <w:rPr>
          <w:rFonts w:ascii="UD デジタル 教科書体 NP-R" w:eastAsia="UD デジタル 教科書体 NP-R" w:hAnsi="ＭＳ 明朝"/>
          <w:sz w:val="32"/>
        </w:rPr>
      </w:pPr>
    </w:p>
    <w:p w14:paraId="738148AA" w14:textId="6AA7059E" w:rsidR="006F2F96" w:rsidRDefault="006F2F96" w:rsidP="00256303">
      <w:pPr>
        <w:spacing w:line="480" w:lineRule="exact"/>
        <w:jc w:val="center"/>
        <w:rPr>
          <w:rFonts w:ascii="UD デジタル 教科書体 NP-R" w:eastAsia="UD デジタル 教科書体 NP-R" w:hAnsi="ＭＳ 明朝"/>
          <w:sz w:val="32"/>
        </w:rPr>
      </w:pPr>
    </w:p>
    <w:p w14:paraId="413736D1" w14:textId="4B81E4A0" w:rsidR="006F2F96" w:rsidRPr="008B2658" w:rsidRDefault="006F2F96" w:rsidP="00256303">
      <w:pPr>
        <w:spacing w:line="480" w:lineRule="exact"/>
        <w:jc w:val="center"/>
        <w:rPr>
          <w:rFonts w:ascii="UD デジタル 教科書体 NP-R" w:eastAsia="UD デジタル 教科書体 NP-R" w:hAnsi="ＭＳ 明朝"/>
          <w:sz w:val="32"/>
        </w:rPr>
        <w:sectPr w:rsidR="006F2F96" w:rsidRPr="008B2658" w:rsidSect="00181607">
          <w:pgSz w:w="11906" w:h="16838" w:code="9"/>
          <w:pgMar w:top="1418" w:right="1418" w:bottom="1418" w:left="1418" w:header="170" w:footer="510" w:gutter="0"/>
          <w:pgNumType w:start="0"/>
          <w:cols w:space="720"/>
          <w:noEndnote/>
          <w:titlePg/>
          <w:docGrid w:linePitch="286" w:charSpace="-3725"/>
        </w:sectPr>
      </w:pPr>
    </w:p>
    <w:p w14:paraId="056B5064" w14:textId="77777777" w:rsidR="00181607" w:rsidRDefault="00181607" w:rsidP="00F16BF1">
      <w:pPr>
        <w:jc w:val="center"/>
        <w:rPr>
          <w:rFonts w:ascii="BIZ UDゴシック" w:eastAsia="BIZ UDゴシック" w:hAnsi="BIZ UDゴシック"/>
          <w:sz w:val="28"/>
        </w:rPr>
      </w:pPr>
    </w:p>
    <w:p w14:paraId="00BE21BB" w14:textId="10C58AD2" w:rsidR="00F16BF1" w:rsidRPr="00F4254E" w:rsidRDefault="00F16BF1" w:rsidP="00F16BF1">
      <w:pPr>
        <w:jc w:val="center"/>
        <w:rPr>
          <w:rFonts w:ascii="BIZ UDゴシック" w:eastAsia="BIZ UDゴシック" w:hAnsi="BIZ UDゴシック"/>
          <w:sz w:val="28"/>
        </w:rPr>
      </w:pPr>
      <w:r w:rsidRPr="00F4254E">
        <w:rPr>
          <w:rFonts w:ascii="BIZ UDゴシック" w:eastAsia="BIZ UDゴシック" w:hAnsi="BIZ UDゴシック" w:hint="eastAsia"/>
          <w:sz w:val="28"/>
        </w:rPr>
        <w:t>目　次</w:t>
      </w:r>
    </w:p>
    <w:p w14:paraId="1920BC68" w14:textId="77777777" w:rsidR="00F16BF1" w:rsidRPr="00F4254E" w:rsidRDefault="00F16BF1" w:rsidP="00F16BF1">
      <w:pPr>
        <w:rPr>
          <w:rFonts w:ascii="BIZ UDゴシック" w:eastAsia="BIZ UDゴシック" w:hAnsi="BIZ UDゴシック"/>
        </w:rPr>
      </w:pPr>
    </w:p>
    <w:p w14:paraId="679C8547" w14:textId="77777777" w:rsidR="00964741" w:rsidRPr="00F4254E" w:rsidRDefault="00964741" w:rsidP="00F16BF1">
      <w:pPr>
        <w:spacing w:beforeLines="20" w:before="66" w:afterLines="20" w:after="66"/>
        <w:rPr>
          <w:rFonts w:ascii="BIZ UDゴシック" w:eastAsia="BIZ UDゴシック" w:hAnsi="BIZ UDゴシック"/>
          <w:spacing w:val="-6"/>
          <w:sz w:val="24"/>
        </w:rPr>
        <w:sectPr w:rsidR="00964741" w:rsidRPr="00F4254E" w:rsidSect="008801E5">
          <w:headerReference w:type="default" r:id="rId14"/>
          <w:headerReference w:type="first" r:id="rId15"/>
          <w:pgSz w:w="11906" w:h="16838" w:code="9"/>
          <w:pgMar w:top="1418" w:right="1418" w:bottom="1418" w:left="1418" w:header="680" w:footer="850" w:gutter="0"/>
          <w:pgNumType w:start="4"/>
          <w:cols w:space="425"/>
          <w:docGrid w:type="lines" w:linePitch="333"/>
        </w:sectPr>
      </w:pPr>
    </w:p>
    <w:p w14:paraId="17E8A179" w14:textId="50331700" w:rsidR="00F16BF1" w:rsidRPr="009806D0" w:rsidRDefault="00F16BF1" w:rsidP="005164F4">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第１章</w:t>
      </w:r>
      <w:r w:rsidR="005164F4"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確かな学力の定着と学びの深化</w:t>
      </w:r>
    </w:p>
    <w:p w14:paraId="43C27FED" w14:textId="31FCC8F9" w:rsidR="007E447D" w:rsidRPr="009806D0" w:rsidRDefault="007B7047" w:rsidP="007E447D">
      <w:pPr>
        <w:tabs>
          <w:tab w:val="left" w:pos="1985"/>
        </w:tabs>
        <w:spacing w:beforeLines="20" w:before="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１</w:t>
      </w:r>
      <w:r w:rsidR="004D0640"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学習指導要領の確実な実施</w:t>
      </w:r>
    </w:p>
    <w:p w14:paraId="52876D12" w14:textId="5F501569" w:rsidR="00F16BF1" w:rsidRPr="009806D0" w:rsidRDefault="00F16BF1" w:rsidP="004D0640">
      <w:pPr>
        <w:spacing w:afterLines="20" w:after="66"/>
        <w:ind w:firstLine="709"/>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－「確かな学力」の育成と授業改善－</w:t>
      </w:r>
    </w:p>
    <w:p w14:paraId="30702006" w14:textId="012B0D90" w:rsidR="00F16BF1" w:rsidRPr="009806D0" w:rsidRDefault="00F16BF1"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5889451E" w14:textId="4AF1DD65" w:rsidR="00F16BF1" w:rsidRPr="009806D0" w:rsidRDefault="00F16BF1" w:rsidP="00964741">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000A7A6A" w:rsidRPr="009806D0">
        <w:rPr>
          <w:rFonts w:ascii="BIZ UDゴシック" w:eastAsia="BIZ UDゴシック" w:hAnsi="BIZ UDゴシック"/>
          <w:sz w:val="18"/>
        </w:rPr>
        <w:tab/>
      </w:r>
      <w:r w:rsidR="000A7A6A" w:rsidRPr="009806D0">
        <w:rPr>
          <w:rFonts w:ascii="BIZ UDゴシック" w:eastAsia="BIZ UDゴシック" w:hAnsi="BIZ UDゴシック" w:hint="eastAsia"/>
          <w:sz w:val="18"/>
        </w:rPr>
        <w:t>取組み項目</w:t>
      </w:r>
    </w:p>
    <w:p w14:paraId="252D7FEB" w14:textId="5069026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特色ある教育活動の充実</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5D91230D" w14:textId="15808FA9"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教育課程の編成</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706C4BA0" w14:textId="02CFDA57" w:rsidR="00A84982" w:rsidRPr="009806D0" w:rsidRDefault="00F16BF1"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学習指導要領の確実な実施</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75ED508F" w14:textId="6386B901" w:rsidR="00A84982" w:rsidRPr="009806D0" w:rsidRDefault="00A84982"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総合的な探究（学習）の時間の実施</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53CF07A1" w14:textId="011684BA" w:rsidR="00A84982" w:rsidRPr="009806D0" w:rsidRDefault="00A84982"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学習形態の工夫</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0E5B196D" w14:textId="422B4460" w:rsidR="00F16BF1" w:rsidRPr="009806D0" w:rsidRDefault="00F16BF1"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児童・生徒の学習評価</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57EB1E26" w14:textId="300305F9" w:rsidR="00F16BF1" w:rsidRPr="009806D0" w:rsidRDefault="00A84982"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授業の質の向上</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76E6A384" w14:textId="713BBFB7" w:rsidR="00BF708A"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84982" w:rsidRPr="009806D0">
        <w:rPr>
          <w:rFonts w:ascii="BIZ UDゴシック" w:eastAsia="BIZ UDゴシック" w:hAnsi="BIZ UDゴシック" w:hint="eastAsia"/>
          <w:sz w:val="18"/>
        </w:rPr>
        <w:t>８</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2C54F4" w:rsidRPr="009806D0">
        <w:rPr>
          <w:rFonts w:ascii="BIZ UDゴシック" w:eastAsia="BIZ UDゴシック" w:hAnsi="BIZ UDゴシック"/>
          <w:sz w:val="18"/>
        </w:rPr>
        <w:t>ICT</w:t>
      </w:r>
      <w:r w:rsidRPr="009806D0">
        <w:rPr>
          <w:rFonts w:ascii="BIZ UDゴシック" w:eastAsia="BIZ UDゴシック" w:hAnsi="BIZ UDゴシック" w:hint="eastAsia"/>
          <w:sz w:val="18"/>
        </w:rPr>
        <w:t>を活用した取組みの推進</w:t>
      </w:r>
    </w:p>
    <w:p w14:paraId="6E38FA52" w14:textId="091BE5E9" w:rsidR="00F16BF1" w:rsidRPr="009806D0" w:rsidRDefault="00BF708A"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－１人１台端末の効果的な活用－</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1AE81853" w14:textId="2DD43A1C"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９</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180392" w:rsidRPr="009806D0">
        <w:rPr>
          <w:rFonts w:ascii="BIZ UDゴシック" w:eastAsia="BIZ UDゴシック" w:hAnsi="BIZ UDゴシック" w:hint="eastAsia"/>
          <w:sz w:val="18"/>
        </w:rPr>
        <w:t>情報リテラシーの育成</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54F9D76E" w14:textId="1EAC590B"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10</w:t>
      </w:r>
      <w:r w:rsidRPr="009806D0">
        <w:rPr>
          <w:rFonts w:ascii="BIZ UDゴシック" w:eastAsia="BIZ UDゴシック" w:hAnsi="BIZ UDゴシック"/>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政治的教養を育む教育の推進</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0FCA8868" w14:textId="7D327F7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消費者教育の充実</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67DFB168" w14:textId="7744166F"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12</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学校図書館の活用</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0BA5C265" w14:textId="52029934"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13</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学校外の学修</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711F4779" w14:textId="68E9C2C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14</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国旗・国歌の指導</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736AE1EC" w14:textId="77777777" w:rsidR="0007663C" w:rsidRPr="009806D0" w:rsidRDefault="0007663C" w:rsidP="002C793D">
      <w:pPr>
        <w:ind w:left="961" w:hangingChars="572" w:hanging="961"/>
        <w:rPr>
          <w:rFonts w:ascii="BIZ UDゴシック" w:eastAsia="BIZ UDゴシック" w:hAnsi="BIZ UDゴシック"/>
          <w:spacing w:val="-6"/>
          <w:sz w:val="18"/>
          <w:szCs w:val="21"/>
        </w:rPr>
      </w:pPr>
    </w:p>
    <w:p w14:paraId="74C74277" w14:textId="78E8DD4F" w:rsidR="00F16BF1" w:rsidRPr="00D105F8" w:rsidRDefault="007B7047" w:rsidP="00964741">
      <w:pPr>
        <w:spacing w:beforeLines="20" w:before="66" w:afterLines="20" w:after="66"/>
        <w:ind w:left="961" w:hangingChars="572" w:hanging="961"/>
        <w:rPr>
          <w:rFonts w:ascii="BIZ UDゴシック" w:eastAsia="BIZ UDゴシック" w:hAnsi="BIZ UDゴシック"/>
          <w:b/>
          <w:spacing w:val="-8"/>
          <w:sz w:val="18"/>
          <w:szCs w:val="21"/>
        </w:rPr>
      </w:pPr>
      <w:r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２</w:t>
      </w:r>
      <w:r w:rsidR="004D0640"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8"/>
          <w:sz w:val="18"/>
          <w:szCs w:val="21"/>
        </w:rPr>
        <w:t>グローバル社会</w:t>
      </w:r>
      <w:r w:rsidR="00D01566" w:rsidRPr="00D105F8">
        <w:rPr>
          <w:rFonts w:ascii="BIZ UDゴシック" w:eastAsia="BIZ UDゴシック" w:hAnsi="BIZ UDゴシック" w:hint="eastAsia"/>
          <w:b/>
          <w:spacing w:val="-8"/>
          <w:sz w:val="18"/>
          <w:szCs w:val="21"/>
        </w:rPr>
        <w:t>を生き抜く力の育成</w:t>
      </w:r>
    </w:p>
    <w:p w14:paraId="32B4D1F1" w14:textId="7022B250" w:rsidR="00D00BAD" w:rsidRPr="00D105F8" w:rsidRDefault="00D00BAD" w:rsidP="00D00BAD">
      <w:pPr>
        <w:spacing w:afterLines="20" w:after="66"/>
        <w:ind w:firstLine="709"/>
        <w:rPr>
          <w:rFonts w:ascii="BIZ UDゴシック" w:eastAsia="BIZ UDゴシック" w:hAnsi="BIZ UDゴシック"/>
          <w:b/>
          <w:spacing w:val="-6"/>
          <w:sz w:val="18"/>
          <w:szCs w:val="21"/>
        </w:rPr>
      </w:pPr>
      <w:r w:rsidRPr="00D105F8">
        <w:rPr>
          <w:rFonts w:ascii="BIZ UDゴシック" w:eastAsia="BIZ UDゴシック" w:hAnsi="BIZ UDゴシック" w:hint="eastAsia"/>
          <w:b/>
          <w:spacing w:val="-6"/>
          <w:sz w:val="18"/>
          <w:szCs w:val="21"/>
        </w:rPr>
        <w:t>－探究的な学びや英語教育等の充実－</w:t>
      </w:r>
    </w:p>
    <w:p w14:paraId="1B4DCCAA" w14:textId="227EB3B5" w:rsidR="00F16BF1" w:rsidRPr="009806D0" w:rsidRDefault="00017F3B"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C334B"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08C54B1A"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C1A6FE6" w14:textId="77777777" w:rsidR="00251ED8" w:rsidRPr="009806D0" w:rsidRDefault="00251ED8" w:rsidP="00251ED8">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総合的な探究（学習）の時間の実施（再掲）</w:t>
      </w:r>
      <w:r w:rsidRPr="009806D0">
        <w:rPr>
          <w:rFonts w:ascii="BIZ UDゴシック" w:eastAsia="BIZ UDゴシック" w:hAnsi="BIZ UDゴシック"/>
          <w:sz w:val="18"/>
        </w:rPr>
        <w:tab/>
        <w:t>1</w:t>
      </w:r>
      <w:r w:rsidRPr="009806D0">
        <w:rPr>
          <w:rFonts w:ascii="BIZ UDゴシック" w:eastAsia="BIZ UDゴシック" w:hAnsi="BIZ UDゴシック" w:hint="eastAsia"/>
          <w:sz w:val="18"/>
        </w:rPr>
        <w:t>4</w:t>
      </w:r>
    </w:p>
    <w:p w14:paraId="36BACFD0" w14:textId="5D7E15A2"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外国語教育の充実</w:t>
      </w:r>
      <w:r w:rsidR="00180392" w:rsidRPr="009806D0">
        <w:rPr>
          <w:rFonts w:ascii="BIZ UDゴシック" w:eastAsia="BIZ UDゴシック" w:hAnsi="BIZ UDゴシック"/>
          <w:sz w:val="18"/>
        </w:rPr>
        <w:tab/>
      </w:r>
      <w:r w:rsidR="00E502F4"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37C33D0C" w14:textId="3DFEB567"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理数教育の充実</w:t>
      </w:r>
      <w:r w:rsidR="00180392" w:rsidRPr="009806D0">
        <w:rPr>
          <w:rFonts w:ascii="BIZ UDゴシック" w:eastAsia="BIZ UDゴシック" w:hAnsi="BIZ UDゴシック"/>
          <w:sz w:val="18"/>
        </w:rPr>
        <w:tab/>
      </w:r>
      <w:r w:rsidR="00E502F4"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5809D112" w14:textId="3978E16F"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国際教育</w:t>
      </w:r>
      <w:r w:rsidR="00180392" w:rsidRPr="009806D0">
        <w:rPr>
          <w:rFonts w:ascii="BIZ UDゴシック" w:eastAsia="BIZ UDゴシック" w:hAnsi="BIZ UDゴシック"/>
          <w:sz w:val="18"/>
        </w:rPr>
        <w:tab/>
      </w:r>
      <w:r w:rsidR="00E502F4" w:rsidRPr="00817ED1">
        <w:rPr>
          <w:rFonts w:ascii="BIZ UDゴシック" w:eastAsia="BIZ UDゴシック" w:hAnsi="BIZ UDゴシック"/>
          <w:sz w:val="18"/>
        </w:rPr>
        <w:t>1</w:t>
      </w:r>
      <w:r w:rsidR="00B37138" w:rsidRPr="00817ED1">
        <w:rPr>
          <w:rFonts w:ascii="BIZ UDゴシック" w:eastAsia="BIZ UDゴシック" w:hAnsi="BIZ UDゴシック"/>
          <w:sz w:val="18"/>
        </w:rPr>
        <w:t>4</w:t>
      </w:r>
    </w:p>
    <w:p w14:paraId="0BA685F8" w14:textId="24C07237"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環境教育の推進</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5</w:t>
      </w:r>
    </w:p>
    <w:p w14:paraId="0E6E3A30" w14:textId="106A7CD0"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海外修学旅行の実施</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35BAF4AB" w14:textId="42DB31B4"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近隣アジア諸国との交流</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15C92691" w14:textId="3001D2CD" w:rsidR="00964741" w:rsidRPr="009806D0" w:rsidRDefault="00251ED8"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平和教育の推進</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2E3C7DD0" w14:textId="786C0972" w:rsidR="001F7721" w:rsidRPr="009806D0" w:rsidRDefault="001F7721" w:rsidP="002C793D">
      <w:pPr>
        <w:ind w:left="961" w:hangingChars="572" w:hanging="961"/>
        <w:rPr>
          <w:rFonts w:ascii="BIZ UDゴシック" w:eastAsia="BIZ UDゴシック" w:hAnsi="BIZ UDゴシック"/>
          <w:spacing w:val="-6"/>
          <w:sz w:val="18"/>
          <w:szCs w:val="21"/>
        </w:rPr>
      </w:pPr>
    </w:p>
    <w:p w14:paraId="63B35BF7" w14:textId="6DCF8D5C" w:rsidR="000131EA" w:rsidRPr="009806D0" w:rsidRDefault="000131EA" w:rsidP="002C793D">
      <w:pPr>
        <w:ind w:left="961" w:hangingChars="572" w:hanging="961"/>
        <w:rPr>
          <w:rFonts w:ascii="BIZ UDゴシック" w:eastAsia="BIZ UDゴシック" w:hAnsi="BIZ UDゴシック"/>
          <w:spacing w:val="-6"/>
          <w:sz w:val="18"/>
          <w:szCs w:val="21"/>
        </w:rPr>
      </w:pPr>
    </w:p>
    <w:p w14:paraId="76062FCD" w14:textId="53B68697" w:rsidR="000131EA" w:rsidRPr="009806D0" w:rsidRDefault="000131EA" w:rsidP="002C793D">
      <w:pPr>
        <w:ind w:left="961" w:hangingChars="572" w:hanging="961"/>
        <w:rPr>
          <w:rFonts w:ascii="BIZ UDゴシック" w:eastAsia="BIZ UDゴシック" w:hAnsi="BIZ UDゴシック"/>
          <w:spacing w:val="-6"/>
          <w:sz w:val="18"/>
          <w:szCs w:val="21"/>
        </w:rPr>
      </w:pPr>
    </w:p>
    <w:p w14:paraId="0A4F6F6B" w14:textId="734C2B0E" w:rsidR="00A82E40" w:rsidRPr="009806D0" w:rsidRDefault="00A82E40" w:rsidP="00A82E40">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３</w:t>
      </w:r>
      <w:r w:rsidR="004D0640"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一人ひとりの教育的ニーズに応じた支援の充実</w:t>
      </w:r>
    </w:p>
    <w:p w14:paraId="2472217B" w14:textId="1378C373" w:rsidR="00A82E40" w:rsidRPr="009806D0" w:rsidRDefault="00A82E40" w:rsidP="00A82E40">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w:t>
      </w:r>
      <w:r w:rsidRPr="009806D0">
        <w:rPr>
          <w:rFonts w:ascii="BIZ UDゴシック" w:eastAsia="BIZ UDゴシック" w:hAnsi="BIZ UDゴシック" w:hint="eastAsia"/>
          <w:sz w:val="18"/>
        </w:rPr>
        <w:t>の重点</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497B3BB5" w14:textId="77777777" w:rsidR="00A82E40" w:rsidRPr="009806D0" w:rsidRDefault="00A82E40" w:rsidP="00A82E40">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7AE684C" w14:textId="54FEFFDF"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個々の状況に即した適切な支援の充実</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18E3E169" w14:textId="19569ED1"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個別の教育支援計画及び個別の指導計画の作成・活用</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794B3CA7" w14:textId="3F32010D"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rPr>
        <w:t>発達障がいのある幼児・児童・生徒の支援</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5662C5C2" w14:textId="6AFAFD46"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支援学校における地域支援の推進</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26497D51" w14:textId="7BCAC0FA"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医療的ケアのさらなる充実</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6C595E18" w14:textId="24B92EC1"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Pr="009806D0">
        <w:rPr>
          <w:rFonts w:ascii="BIZ UDゴシック" w:eastAsia="BIZ UDゴシック" w:hAnsi="BIZ UDゴシック"/>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不登校児童・生徒</w:t>
      </w:r>
      <w:r w:rsidR="000C199B" w:rsidRPr="000C199B">
        <w:rPr>
          <w:rFonts w:ascii="BIZ UDゴシック" w:eastAsia="BIZ UDゴシック" w:hAnsi="BIZ UDゴシック" w:hint="eastAsia"/>
          <w:sz w:val="18"/>
          <w:u w:val="single"/>
        </w:rPr>
        <w:t>に対する</w:t>
      </w:r>
      <w:r w:rsidRPr="009806D0">
        <w:rPr>
          <w:rFonts w:ascii="BIZ UDゴシック" w:eastAsia="BIZ UDゴシック" w:hAnsi="BIZ UDゴシック" w:hint="eastAsia"/>
          <w:sz w:val="18"/>
        </w:rPr>
        <w:t>学習保障</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3B7BBE79" w14:textId="3B3D4B38"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Pr="009806D0">
        <w:rPr>
          <w:rFonts w:ascii="BIZ UDゴシック" w:eastAsia="BIZ UDゴシック" w:hAnsi="BIZ UDゴシック"/>
          <w:sz w:val="18"/>
        </w:rPr>
        <w:tab/>
      </w:r>
      <w:r w:rsidRPr="009806D0">
        <w:rPr>
          <w:rFonts w:ascii="BIZ UDゴシック" w:eastAsia="BIZ UDゴシック" w:hAnsi="BIZ UDゴシック" w:hint="eastAsia"/>
          <w:spacing w:val="-6"/>
          <w:sz w:val="18"/>
        </w:rPr>
        <w:t>日本語指導が必要な児童・生徒に対する支援</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1</w:t>
      </w:r>
      <w:r w:rsidR="00B37138" w:rsidRPr="00817ED1">
        <w:rPr>
          <w:rFonts w:ascii="BIZ UDゴシック" w:eastAsia="BIZ UDゴシック" w:hAnsi="BIZ UDゴシック"/>
          <w:sz w:val="18"/>
        </w:rPr>
        <w:t>8</w:t>
      </w:r>
    </w:p>
    <w:p w14:paraId="45A78939" w14:textId="77777777" w:rsidR="00A82E40" w:rsidRPr="009806D0" w:rsidRDefault="00A82E40" w:rsidP="00A830B0">
      <w:pPr>
        <w:ind w:left="961" w:hangingChars="572" w:hanging="961"/>
        <w:rPr>
          <w:rFonts w:ascii="BIZ UDゴシック" w:eastAsia="BIZ UDゴシック" w:hAnsi="BIZ UDゴシック"/>
          <w:spacing w:val="-6"/>
          <w:sz w:val="18"/>
          <w:szCs w:val="21"/>
        </w:rPr>
      </w:pPr>
    </w:p>
    <w:p w14:paraId="6F798F24" w14:textId="33512E91" w:rsidR="001B3287" w:rsidRPr="009806D0" w:rsidRDefault="007B7047" w:rsidP="004D0640">
      <w:pPr>
        <w:spacing w:beforeLines="20" w:before="66" w:afterLines="20" w:after="66"/>
        <w:ind w:left="961" w:hangingChars="572" w:hanging="961"/>
        <w:rPr>
          <w:rFonts w:ascii="BIZ UDゴシック" w:eastAsia="BIZ UDゴシック" w:hAnsi="BIZ UDゴシック"/>
          <w:spacing w:val="-6"/>
          <w:sz w:val="18"/>
          <w:szCs w:val="21"/>
        </w:rPr>
      </w:pPr>
      <w:r w:rsidRPr="009806D0">
        <w:rPr>
          <w:rFonts w:ascii="BIZ UDゴシック" w:eastAsia="BIZ UDゴシック" w:hAnsi="BIZ UDゴシック" w:hint="eastAsia"/>
          <w:b/>
          <w:spacing w:val="-6"/>
          <w:sz w:val="18"/>
          <w:szCs w:val="21"/>
        </w:rPr>
        <w:t xml:space="preserve">◇　</w:t>
      </w:r>
      <w:r w:rsidR="00A82E40" w:rsidRPr="009806D0">
        <w:rPr>
          <w:rFonts w:ascii="BIZ UDゴシック" w:eastAsia="BIZ UDゴシック" w:hAnsi="BIZ UDゴシック" w:hint="eastAsia"/>
          <w:b/>
          <w:spacing w:val="-6"/>
          <w:sz w:val="18"/>
          <w:szCs w:val="21"/>
        </w:rPr>
        <w:t>４</w:t>
      </w:r>
      <w:r w:rsidR="004D0640"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「ともに学び、ともに育つ」</w:t>
      </w:r>
      <w:r w:rsidR="004D0640" w:rsidRPr="009806D0">
        <w:rPr>
          <w:rFonts w:ascii="BIZ UDゴシック" w:eastAsia="BIZ UDゴシック" w:hAnsi="BIZ UDゴシック" w:hint="eastAsia"/>
          <w:b/>
          <w:spacing w:val="-6"/>
          <w:sz w:val="18"/>
          <w:szCs w:val="21"/>
        </w:rPr>
        <w:t>教育のさらなる</w:t>
      </w:r>
      <w:r w:rsidR="001B3287" w:rsidRPr="009806D0">
        <w:rPr>
          <w:rFonts w:ascii="BIZ UDゴシック" w:eastAsia="BIZ UDゴシック" w:hAnsi="BIZ UDゴシック" w:hint="eastAsia"/>
          <w:b/>
          <w:spacing w:val="-6"/>
          <w:sz w:val="18"/>
          <w:szCs w:val="21"/>
        </w:rPr>
        <w:t>推進</w:t>
      </w:r>
    </w:p>
    <w:p w14:paraId="25754E64" w14:textId="4FCF1925" w:rsidR="001B3287" w:rsidRPr="009806D0" w:rsidRDefault="001B3287"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6B0FBB5C"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A904BB5" w14:textId="6269671A"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交流及び共同学習の推進</w:t>
      </w:r>
      <w:r w:rsidR="00AB39C3"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1CB54422" w14:textId="5DA4298C"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高等学校における支援教育の推進</w:t>
      </w:r>
      <w:r w:rsidR="00AB39C3"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3E539C00"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022C246C" w14:textId="64B484B6"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５</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府立高校の魅力づくりと効果的な情報発信</w:t>
      </w:r>
    </w:p>
    <w:p w14:paraId="727DF28C" w14:textId="5003AC42" w:rsidR="001B3287" w:rsidRPr="009806D0" w:rsidRDefault="001B3287"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w:t>
      </w:r>
      <w:r w:rsidRPr="009806D0">
        <w:rPr>
          <w:rFonts w:ascii="BIZ UDゴシック" w:eastAsia="BIZ UDゴシック" w:hAnsi="BIZ UDゴシック" w:hint="eastAsia"/>
          <w:sz w:val="18"/>
        </w:rPr>
        <w:t>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0A091C19"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6E4649D2" w14:textId="3251B675"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00F91DBD" w:rsidRPr="009806D0">
        <w:rPr>
          <w:rFonts w:ascii="BIZ UDゴシック" w:eastAsia="BIZ UDゴシック" w:hAnsi="BIZ UDゴシック" w:hint="eastAsia"/>
          <w:sz w:val="18"/>
          <w:szCs w:val="20"/>
        </w:rPr>
        <w:t>魅力</w:t>
      </w:r>
      <w:r w:rsidRPr="009806D0">
        <w:rPr>
          <w:rFonts w:ascii="BIZ UDゴシック" w:eastAsia="BIZ UDゴシック" w:hAnsi="BIZ UDゴシック" w:hint="eastAsia"/>
          <w:sz w:val="18"/>
        </w:rPr>
        <w:t>ある教育活動の実施</w:t>
      </w:r>
      <w:r w:rsidR="002C793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6064FF5F" w14:textId="15135A37" w:rsidR="00A830B0" w:rsidRPr="009806D0" w:rsidRDefault="001B3287" w:rsidP="00A830B0">
      <w:pPr>
        <w:tabs>
          <w:tab w:val="right" w:leader="middleDot" w:pos="4252"/>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学校の教育活動の積極的な情報発信</w:t>
      </w:r>
      <w:r w:rsidR="00AB39C3" w:rsidRPr="009806D0">
        <w:rPr>
          <w:rFonts w:ascii="BIZ UDゴシック" w:eastAsia="BIZ UDゴシック" w:hAnsi="BIZ UDゴシック" w:hint="eastAsia"/>
          <w:sz w:val="18"/>
        </w:rPr>
        <w:t xml:space="preserve">　</w:t>
      </w:r>
      <w:r w:rsidR="00AB39C3" w:rsidRPr="009806D0">
        <w:rPr>
          <w:rFonts w:ascii="BIZ UDゴシック" w:eastAsia="BIZ UDゴシック" w:hAnsi="BIZ UDゴシック"/>
          <w:sz w:val="18"/>
        </w:rPr>
        <w:tab/>
      </w:r>
      <w:r w:rsidR="00A830B0"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206747D1" w14:textId="0B6DF6CC" w:rsidR="00070887" w:rsidRPr="009806D0" w:rsidRDefault="00070887" w:rsidP="00070887">
      <w:pPr>
        <w:tabs>
          <w:tab w:val="right" w:leader="middleDot" w:pos="4252"/>
        </w:tabs>
        <w:ind w:leftChars="68" w:left="780" w:hangingChars="354" w:hanging="637"/>
        <w:rPr>
          <w:rFonts w:ascii="BIZ UDゴシック" w:eastAsia="BIZ UDゴシック" w:hAnsi="BIZ UDゴシック"/>
          <w:sz w:val="18"/>
          <w:u w:val="single"/>
        </w:rPr>
      </w:pPr>
      <w:r w:rsidRPr="00FE4CAD">
        <w:rPr>
          <w:rFonts w:ascii="BIZ UDゴシック" w:eastAsia="BIZ UDゴシック" w:hAnsi="BIZ UDゴシック" w:hint="eastAsia"/>
          <w:sz w:val="18"/>
        </w:rPr>
        <w:t>（</w:t>
      </w:r>
      <w:r w:rsidRPr="005339EB">
        <w:rPr>
          <w:rFonts w:ascii="BIZ UDゴシック" w:eastAsia="BIZ UDゴシック" w:hAnsi="BIZ UDゴシック" w:hint="eastAsia"/>
          <w:sz w:val="18"/>
        </w:rPr>
        <w:t>３</w:t>
      </w:r>
      <w:r w:rsidRPr="00FE4CAD">
        <w:rPr>
          <w:rFonts w:ascii="BIZ UDゴシック" w:eastAsia="BIZ UDゴシック" w:hAnsi="BIZ UDゴシック" w:hint="eastAsia"/>
          <w:sz w:val="18"/>
        </w:rPr>
        <w:t>）</w:t>
      </w:r>
      <w:r w:rsidRPr="00FE4CAD">
        <w:rPr>
          <w:rFonts w:ascii="BIZ UDゴシック" w:eastAsia="BIZ UDゴシック" w:hAnsi="BIZ UDゴシック"/>
          <w:sz w:val="18"/>
        </w:rPr>
        <w:tab/>
      </w:r>
      <w:r w:rsidRPr="00FE4CAD">
        <w:rPr>
          <w:rFonts w:ascii="BIZ UDゴシック" w:eastAsia="BIZ UDゴシック" w:hAnsi="BIZ UDゴシック" w:hint="eastAsia"/>
          <w:sz w:val="18"/>
        </w:rPr>
        <w:t>保護者等への授業公開</w:t>
      </w:r>
      <w:r w:rsidRPr="009806D0">
        <w:rPr>
          <w:rFonts w:ascii="BIZ UDゴシック" w:eastAsia="BIZ UDゴシック" w:hAnsi="BIZ UDゴシック" w:hint="eastAsia"/>
          <w:sz w:val="18"/>
        </w:rPr>
        <w:t xml:space="preserve">　</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2</w:t>
      </w:r>
      <w:r w:rsidR="00B37138" w:rsidRPr="00817ED1">
        <w:rPr>
          <w:rFonts w:ascii="BIZ UDゴシック" w:eastAsia="BIZ UDゴシック" w:hAnsi="BIZ UDゴシック"/>
          <w:sz w:val="18"/>
        </w:rPr>
        <w:t>2</w:t>
      </w:r>
    </w:p>
    <w:p w14:paraId="57A59E0A" w14:textId="187ABE41" w:rsidR="00070887" w:rsidRPr="009806D0" w:rsidRDefault="00070887" w:rsidP="00070887">
      <w:pPr>
        <w:tabs>
          <w:tab w:val="right" w:leader="middleDot" w:pos="4252"/>
        </w:tabs>
        <w:ind w:leftChars="68" w:left="780" w:hangingChars="354" w:hanging="637"/>
        <w:rPr>
          <w:rFonts w:ascii="BIZ UDゴシック" w:eastAsia="BIZ UDゴシック" w:hAnsi="BIZ UDゴシック"/>
          <w:sz w:val="18"/>
        </w:rPr>
      </w:pPr>
      <w:r w:rsidRPr="00FE4CAD">
        <w:rPr>
          <w:rFonts w:ascii="BIZ UDゴシック" w:eastAsia="BIZ UDゴシック" w:hAnsi="BIZ UDゴシック" w:hint="eastAsia"/>
          <w:sz w:val="18"/>
        </w:rPr>
        <w:t>（</w:t>
      </w:r>
      <w:r w:rsidRPr="005339EB">
        <w:rPr>
          <w:rFonts w:ascii="BIZ UDゴシック" w:eastAsia="BIZ UDゴシック" w:hAnsi="BIZ UDゴシック" w:hint="eastAsia"/>
          <w:sz w:val="18"/>
        </w:rPr>
        <w:t>４</w:t>
      </w:r>
      <w:r w:rsidRPr="00FE4CAD">
        <w:rPr>
          <w:rFonts w:ascii="BIZ UDゴシック" w:eastAsia="BIZ UDゴシック" w:hAnsi="BIZ UDゴシック" w:hint="eastAsia"/>
          <w:sz w:val="18"/>
        </w:rPr>
        <w:t>）</w:t>
      </w:r>
      <w:r w:rsidRPr="00FE4CAD">
        <w:rPr>
          <w:rFonts w:ascii="BIZ UDゴシック" w:eastAsia="BIZ UDゴシック" w:hAnsi="BIZ UDゴシック"/>
          <w:sz w:val="18"/>
        </w:rPr>
        <w:tab/>
      </w:r>
      <w:r w:rsidRPr="00FE4CAD">
        <w:rPr>
          <w:rFonts w:ascii="BIZ UDゴシック" w:eastAsia="BIZ UDゴシック" w:hAnsi="BIZ UDゴシック" w:hint="eastAsia"/>
          <w:sz w:val="18"/>
        </w:rPr>
        <w:t>学校</w:t>
      </w:r>
      <w:r w:rsidRPr="00FE4CAD">
        <w:rPr>
          <w:rFonts w:ascii="BIZ UDゴシック" w:eastAsia="BIZ UDゴシック" w:hAnsi="BIZ UDゴシック"/>
          <w:sz w:val="18"/>
        </w:rPr>
        <w:t>Webページの活用</w:t>
      </w:r>
      <w:r w:rsidRPr="009806D0">
        <w:rPr>
          <w:rFonts w:ascii="BIZ UDゴシック" w:eastAsia="BIZ UDゴシック" w:hAnsi="BIZ UDゴシック" w:hint="eastAsia"/>
          <w:sz w:val="18"/>
        </w:rPr>
        <w:t xml:space="preserve">　</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2</w:t>
      </w:r>
      <w:r w:rsidR="00B37138" w:rsidRPr="00817ED1">
        <w:rPr>
          <w:rFonts w:ascii="BIZ UDゴシック" w:eastAsia="BIZ UDゴシック" w:hAnsi="BIZ UDゴシック"/>
          <w:sz w:val="18"/>
        </w:rPr>
        <w:t>2</w:t>
      </w:r>
    </w:p>
    <w:p w14:paraId="1D3FC836" w14:textId="045BD8B4" w:rsidR="00A830B0" w:rsidRPr="009806D0" w:rsidRDefault="001B3287" w:rsidP="00A830B0">
      <w:pPr>
        <w:tabs>
          <w:tab w:val="right" w:leader="middleDot" w:pos="4252"/>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56525"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00907AB9" w:rsidRPr="009806D0">
        <w:rPr>
          <w:rFonts w:ascii="BIZ UDゴシック" w:eastAsia="BIZ UDゴシック" w:hAnsi="BIZ UDゴシック" w:hint="eastAsia"/>
          <w:sz w:val="18"/>
        </w:rPr>
        <w:t>工業系・商業系高校等</w:t>
      </w:r>
      <w:r w:rsidRPr="009806D0">
        <w:rPr>
          <w:rFonts w:ascii="BIZ UDゴシック" w:eastAsia="BIZ UDゴシック" w:hAnsi="BIZ UDゴシック" w:hint="eastAsia"/>
          <w:sz w:val="18"/>
        </w:rPr>
        <w:t>の地域連携・地域貢献</w:t>
      </w:r>
      <w:r w:rsidR="002C793D"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2</w:t>
      </w:r>
      <w:r w:rsidR="00FE4CAD" w:rsidRPr="00817ED1">
        <w:rPr>
          <w:rFonts w:ascii="BIZ UDゴシック" w:eastAsia="BIZ UDゴシック" w:hAnsi="BIZ UDゴシック" w:hint="eastAsia"/>
          <w:sz w:val="18"/>
        </w:rPr>
        <w:t>3</w:t>
      </w:r>
    </w:p>
    <w:p w14:paraId="32F08261" w14:textId="77777777" w:rsidR="00A830B0" w:rsidRPr="009806D0" w:rsidRDefault="00A830B0" w:rsidP="00A830B0">
      <w:pPr>
        <w:spacing w:line="100" w:lineRule="exact"/>
        <w:ind w:left="961" w:hangingChars="572" w:hanging="961"/>
        <w:rPr>
          <w:rFonts w:ascii="BIZ UDゴシック" w:eastAsia="BIZ UDゴシック" w:hAnsi="BIZ UDゴシック"/>
          <w:spacing w:val="-6"/>
          <w:sz w:val="18"/>
          <w:szCs w:val="21"/>
        </w:rPr>
      </w:pPr>
    </w:p>
    <w:p w14:paraId="004069BC" w14:textId="0AF8A976" w:rsidR="000131EA" w:rsidRPr="009806D0" w:rsidRDefault="000131EA">
      <w:pPr>
        <w:widowControl/>
        <w:jc w:val="left"/>
        <w:rPr>
          <w:rFonts w:ascii="BIZ UDゴシック" w:eastAsia="BIZ UDゴシック" w:hAnsi="BIZ UDゴシック"/>
          <w:sz w:val="18"/>
        </w:rPr>
      </w:pPr>
      <w:r w:rsidRPr="009806D0">
        <w:rPr>
          <w:rFonts w:ascii="BIZ UDゴシック" w:eastAsia="BIZ UDゴシック" w:hAnsi="BIZ UDゴシック"/>
          <w:sz w:val="18"/>
        </w:rPr>
        <w:br w:type="page"/>
      </w:r>
    </w:p>
    <w:p w14:paraId="204C1C15" w14:textId="203B7313" w:rsidR="001B3287" w:rsidRPr="009806D0" w:rsidRDefault="001B3287" w:rsidP="00A830B0">
      <w:pPr>
        <w:widowControl/>
        <w:jc w:val="left"/>
        <w:rPr>
          <w:rFonts w:ascii="BIZ UDゴシック" w:eastAsia="BIZ UDゴシック" w:hAnsi="BIZ UDゴシック"/>
          <w:spacing w:val="-6"/>
        </w:rPr>
      </w:pPr>
      <w:r w:rsidRPr="009806D0">
        <w:rPr>
          <w:rFonts w:ascii="BIZ UDゴシック" w:eastAsia="BIZ UDゴシック" w:hAnsi="BIZ UDゴシック" w:hint="eastAsia"/>
          <w:spacing w:val="-6"/>
        </w:rPr>
        <w:t>■　第２章</w:t>
      </w:r>
      <w:r w:rsidR="00A830B0" w:rsidRPr="009806D0">
        <w:rPr>
          <w:rFonts w:ascii="BIZ UDゴシック" w:eastAsia="BIZ UDゴシック" w:hAnsi="BIZ UDゴシック" w:hint="eastAsia"/>
          <w:spacing w:val="-6"/>
        </w:rPr>
        <w:t xml:space="preserve">　</w:t>
      </w:r>
      <w:r w:rsidRPr="009806D0">
        <w:rPr>
          <w:rFonts w:ascii="BIZ UDゴシック" w:eastAsia="BIZ UDゴシック" w:hAnsi="BIZ UDゴシック" w:hint="eastAsia"/>
          <w:spacing w:val="-6"/>
        </w:rPr>
        <w:t>豊かな心と健やかな体の育成</w:t>
      </w:r>
    </w:p>
    <w:p w14:paraId="27461AFD" w14:textId="055D0BCB" w:rsidR="00E347C3" w:rsidRPr="009806D0" w:rsidRDefault="00E347C3" w:rsidP="00E347C3">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６</w:t>
      </w:r>
      <w:r w:rsidR="00E316E3"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人権・多様性を尊重する教育の推進</w:t>
      </w:r>
    </w:p>
    <w:p w14:paraId="478620C5" w14:textId="6913063F" w:rsidR="00E347C3" w:rsidRPr="009806D0" w:rsidRDefault="00E347C3" w:rsidP="00E347C3">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7FA3FCA1" w14:textId="77777777" w:rsidR="00E347C3" w:rsidRPr="009806D0" w:rsidRDefault="00E347C3" w:rsidP="00E347C3">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11FAF3D" w14:textId="49500A13"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人権教育推進計画の作成</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47928FA6" w14:textId="6215681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人権教育の一環としての同和教育の推進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6DD4D475" w14:textId="524C4DA7"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「ともに学び、ともに育つ」教育の推進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5247845F" w14:textId="7C9C4521"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互いの違いを認め合い、共に生きる教育の推進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5C9DC100" w14:textId="4948361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ジェンダー平等教育の推進と性的マイノリティの子どもへの対応</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2B01F3D8" w14:textId="61AF41B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（６）</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支援を要する子どもの人権を尊重した指導等の充実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39577DB0" w14:textId="6AC31FDC"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（７）</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日本人拉致問題に関する理解</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6C7DAE77" w14:textId="4F381178"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（８）</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心の教育の充実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2C9AE9CB" w14:textId="54BC7995"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（９）</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規範意識の育成</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5</w:t>
      </w:r>
    </w:p>
    <w:p w14:paraId="4E07CD36" w14:textId="23703BD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（10）</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道徳教育の推進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0A545583" w14:textId="64B9F0E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1</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読書活動の推進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6061310B" w14:textId="04312C00"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2</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体験活動の充実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0BA36484" w14:textId="3CC1D45D"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3</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10"/>
          <w:sz w:val="18"/>
          <w:szCs w:val="20"/>
        </w:rPr>
        <w:t>大阪人権博物館（リバティおおさか）の活用</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1653D68D" w14:textId="680FFD4B"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4</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法定表簿等の適切な記載</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295A9459" w14:textId="77777777" w:rsidR="00E347C3" w:rsidRPr="009806D0" w:rsidRDefault="00E347C3" w:rsidP="00E347C3">
      <w:pPr>
        <w:ind w:left="961" w:hangingChars="572" w:hanging="961"/>
        <w:rPr>
          <w:rFonts w:ascii="BIZ UDゴシック" w:eastAsia="BIZ UDゴシック" w:hAnsi="BIZ UDゴシック"/>
          <w:spacing w:val="-6"/>
          <w:sz w:val="18"/>
          <w:szCs w:val="21"/>
        </w:rPr>
      </w:pPr>
    </w:p>
    <w:p w14:paraId="22DE0794" w14:textId="0086D773"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E347C3" w:rsidRPr="009806D0">
        <w:rPr>
          <w:rFonts w:ascii="BIZ UDゴシック" w:eastAsia="BIZ UDゴシック" w:hAnsi="BIZ UDゴシック" w:hint="eastAsia"/>
          <w:b/>
          <w:spacing w:val="-6"/>
          <w:sz w:val="18"/>
          <w:szCs w:val="21"/>
        </w:rPr>
        <w:t>７</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子どもたちの生命・身体を守る取組み</w:t>
      </w:r>
    </w:p>
    <w:p w14:paraId="3AD58A37" w14:textId="4252FAB4"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29</w:t>
      </w:r>
    </w:p>
    <w:p w14:paraId="296F868C"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E97C3D1" w14:textId="3B520F60"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00AB07DD" w:rsidRPr="009806D0">
        <w:rPr>
          <w:rFonts w:ascii="BIZ UDゴシック" w:eastAsia="BIZ UDゴシック" w:hAnsi="BIZ UDゴシック" w:hint="eastAsia"/>
          <w:sz w:val="18"/>
          <w:szCs w:val="20"/>
        </w:rPr>
        <w:t>幼児・児童・</w:t>
      </w:r>
      <w:r w:rsidRPr="009806D0">
        <w:rPr>
          <w:rFonts w:ascii="BIZ UDゴシック" w:eastAsia="BIZ UDゴシック" w:hAnsi="BIZ UDゴシック" w:hint="eastAsia"/>
          <w:sz w:val="18"/>
          <w:szCs w:val="20"/>
        </w:rPr>
        <w:t>生徒</w:t>
      </w:r>
      <w:r w:rsidRPr="009806D0">
        <w:rPr>
          <w:rFonts w:ascii="BIZ UDゴシック" w:eastAsia="BIZ UDゴシック" w:hAnsi="BIZ UDゴシック" w:hint="eastAsia"/>
          <w:sz w:val="18"/>
        </w:rPr>
        <w:t>支援のための校内体制の充実及び関係機関との連携</w:t>
      </w:r>
      <w:r w:rsidR="002C793D" w:rsidRPr="009806D0">
        <w:rPr>
          <w:rFonts w:ascii="BIZ UDゴシック" w:eastAsia="BIZ UDゴシック" w:hAnsi="BIZ UDゴシック"/>
          <w:sz w:val="18"/>
        </w:rPr>
        <w:tab/>
      </w:r>
      <w:r w:rsidR="000B5136" w:rsidRPr="00817ED1">
        <w:rPr>
          <w:rFonts w:ascii="BIZ UDゴシック" w:eastAsia="BIZ UDゴシック" w:hAnsi="BIZ UDゴシック"/>
          <w:sz w:val="18"/>
        </w:rPr>
        <w:t>29</w:t>
      </w:r>
    </w:p>
    <w:p w14:paraId="7F4019EA" w14:textId="6A8057A1"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「こ</w:t>
      </w:r>
      <w:r w:rsidRPr="009806D0">
        <w:rPr>
          <w:rFonts w:ascii="BIZ UDゴシック" w:eastAsia="BIZ UDゴシック" w:hAnsi="BIZ UDゴシック" w:hint="eastAsia"/>
          <w:sz w:val="18"/>
          <w:szCs w:val="20"/>
        </w:rPr>
        <w:t>ころの再生」府民運動</w:t>
      </w:r>
      <w:r w:rsidR="002C793D"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29</w:t>
      </w:r>
    </w:p>
    <w:p w14:paraId="4500DC03" w14:textId="77777777" w:rsidR="00A830B0" w:rsidRPr="009806D0" w:rsidRDefault="00A830B0" w:rsidP="00A830B0">
      <w:pPr>
        <w:ind w:left="961" w:hangingChars="572" w:hanging="961"/>
        <w:rPr>
          <w:rFonts w:ascii="BIZ UDゴシック" w:eastAsia="BIZ UDゴシック" w:hAnsi="BIZ UDゴシック"/>
          <w:spacing w:val="-6"/>
          <w:sz w:val="18"/>
          <w:szCs w:val="21"/>
        </w:rPr>
      </w:pPr>
    </w:p>
    <w:p w14:paraId="25812EBD" w14:textId="31FA9C6A"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８</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いじめ</w:t>
      </w:r>
      <w:r w:rsidR="00B64DA2" w:rsidRPr="009806D0">
        <w:rPr>
          <w:rFonts w:ascii="BIZ UDゴシック" w:eastAsia="BIZ UDゴシック" w:hAnsi="BIZ UDゴシック" w:hint="eastAsia"/>
          <w:b/>
          <w:spacing w:val="-6"/>
          <w:sz w:val="18"/>
          <w:szCs w:val="21"/>
        </w:rPr>
        <w:t>へ</w:t>
      </w:r>
      <w:r w:rsidR="001B3287" w:rsidRPr="009806D0">
        <w:rPr>
          <w:rFonts w:ascii="BIZ UDゴシック" w:eastAsia="BIZ UDゴシック" w:hAnsi="BIZ UDゴシック" w:hint="eastAsia"/>
          <w:b/>
          <w:spacing w:val="-6"/>
          <w:sz w:val="18"/>
          <w:szCs w:val="21"/>
        </w:rPr>
        <w:t>の</w:t>
      </w:r>
      <w:r w:rsidR="00B64DA2" w:rsidRPr="009806D0">
        <w:rPr>
          <w:rFonts w:ascii="BIZ UDゴシック" w:eastAsia="BIZ UDゴシック" w:hAnsi="BIZ UDゴシック" w:hint="eastAsia"/>
          <w:b/>
          <w:spacing w:val="-6"/>
          <w:sz w:val="18"/>
          <w:szCs w:val="21"/>
        </w:rPr>
        <w:t>取組み</w:t>
      </w:r>
    </w:p>
    <w:p w14:paraId="67EAC700" w14:textId="3EF96E4A"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1</w:t>
      </w:r>
    </w:p>
    <w:p w14:paraId="2689B853"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3D0ADAF" w14:textId="287CF06B"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F91DBD" w:rsidRPr="009806D0">
        <w:rPr>
          <w:rFonts w:ascii="BIZ UDゴシック" w:eastAsia="BIZ UDゴシック" w:hAnsi="BIZ UDゴシック" w:hint="eastAsia"/>
          <w:sz w:val="18"/>
          <w:szCs w:val="20"/>
        </w:rPr>
        <w:t>１</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00BE5BA1" w:rsidRPr="009806D0">
        <w:rPr>
          <w:rFonts w:ascii="BIZ UDゴシック" w:eastAsia="BIZ UDゴシック" w:hAnsi="BIZ UDゴシック" w:hint="eastAsia"/>
          <w:spacing w:val="-10"/>
          <w:sz w:val="18"/>
          <w:szCs w:val="20"/>
        </w:rPr>
        <w:t>多様化する生徒指導上の課題への取組み</w:t>
      </w:r>
      <w:r w:rsidRPr="009806D0">
        <w:rPr>
          <w:rFonts w:ascii="BIZ UDゴシック" w:eastAsia="BIZ UDゴシック" w:hAnsi="BIZ UDゴシック" w:hint="eastAsia"/>
          <w:spacing w:val="-10"/>
          <w:sz w:val="18"/>
          <w:szCs w:val="20"/>
        </w:rPr>
        <w:t>の充実</w:t>
      </w:r>
      <w:r w:rsidR="00F91DB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1</w:t>
      </w:r>
    </w:p>
    <w:p w14:paraId="1BDF58D0" w14:textId="52D45750" w:rsidR="00F91DBD" w:rsidRPr="009806D0" w:rsidRDefault="00F91DBD" w:rsidP="00F91DBD">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00BE5BA1" w:rsidRPr="009806D0">
        <w:rPr>
          <w:rFonts w:ascii="BIZ UDゴシック" w:eastAsia="BIZ UDゴシック" w:hAnsi="BIZ UDゴシック" w:hint="eastAsia"/>
          <w:spacing w:val="-10"/>
          <w:sz w:val="18"/>
          <w:szCs w:val="20"/>
        </w:rPr>
        <w:t>いじめの未然防止及び早期発見・早期解決</w:t>
      </w:r>
      <w:r w:rsidRPr="009806D0">
        <w:rPr>
          <w:rFonts w:ascii="BIZ UDゴシック" w:eastAsia="BIZ UDゴシック" w:hAnsi="BIZ UDゴシック"/>
          <w:sz w:val="18"/>
          <w:szCs w:val="20"/>
        </w:rPr>
        <w:tab/>
      </w:r>
      <w:r w:rsidR="0095346F"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38F51FC5" w14:textId="5984D5BC"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w:t>
      </w:r>
      <w:r w:rsidR="001B1EC8" w:rsidRPr="009806D0">
        <w:rPr>
          <w:rFonts w:ascii="BIZ UDゴシック" w:eastAsia="BIZ UDゴシック" w:hAnsi="BIZ UDゴシック" w:hint="eastAsia"/>
          <w:sz w:val="18"/>
          <w:szCs w:val="20"/>
        </w:rPr>
        <w:t>３</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問題行動への取組みの充実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388BBAD7" w14:textId="571B87DB" w:rsidR="001B3287" w:rsidRPr="009806D0" w:rsidRDefault="00E347C3" w:rsidP="001B3287">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w:t>
      </w:r>
      <w:r w:rsidR="001B1EC8" w:rsidRPr="009806D0">
        <w:rPr>
          <w:rFonts w:ascii="BIZ UDゴシック" w:eastAsia="BIZ UDゴシック" w:hAnsi="BIZ UDゴシック" w:hint="eastAsia"/>
          <w:sz w:val="18"/>
          <w:szCs w:val="20"/>
        </w:rPr>
        <w:t>４</w:t>
      </w:r>
      <w:r w:rsidR="001B3287" w:rsidRPr="009806D0">
        <w:rPr>
          <w:rFonts w:ascii="BIZ UDゴシック" w:eastAsia="BIZ UDゴシック" w:hAnsi="BIZ UDゴシック" w:hint="eastAsia"/>
          <w:sz w:val="18"/>
          <w:szCs w:val="20"/>
        </w:rPr>
        <w:t>）</w:t>
      </w:r>
      <w:r w:rsidR="001B3287" w:rsidRPr="009806D0">
        <w:rPr>
          <w:rFonts w:ascii="BIZ UDゴシック" w:eastAsia="BIZ UDゴシック" w:hAnsi="BIZ UDゴシック"/>
          <w:sz w:val="18"/>
          <w:szCs w:val="20"/>
        </w:rPr>
        <w:tab/>
      </w:r>
      <w:r w:rsidR="001B3287" w:rsidRPr="009806D0">
        <w:rPr>
          <w:rFonts w:ascii="BIZ UDゴシック" w:eastAsia="BIZ UDゴシック" w:hAnsi="BIZ UDゴシック" w:hint="eastAsia"/>
          <w:sz w:val="18"/>
          <w:szCs w:val="20"/>
        </w:rPr>
        <w:t>子どもの尊厳を守る取組み</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72F5C0EB" w14:textId="452042F5" w:rsidR="003021F1" w:rsidRPr="009806D0" w:rsidRDefault="003021F1" w:rsidP="001B3287">
      <w:pPr>
        <w:spacing w:beforeLines="20" w:before="66" w:afterLines="20" w:after="66"/>
        <w:ind w:left="961" w:hangingChars="572" w:hanging="961"/>
        <w:rPr>
          <w:rFonts w:ascii="BIZ UDゴシック" w:eastAsia="BIZ UDゴシック" w:hAnsi="BIZ UDゴシック"/>
          <w:b/>
          <w:spacing w:val="-6"/>
          <w:sz w:val="18"/>
          <w:szCs w:val="21"/>
          <w:u w:val="single"/>
        </w:rPr>
      </w:pPr>
    </w:p>
    <w:p w14:paraId="01B58AB2" w14:textId="0FE4CA11" w:rsidR="00604FCC" w:rsidRPr="009806D0" w:rsidRDefault="00604FCC" w:rsidP="001B3287">
      <w:pPr>
        <w:spacing w:beforeLines="20" w:before="66" w:afterLines="20" w:after="66"/>
        <w:ind w:left="961" w:hangingChars="572" w:hanging="961"/>
        <w:rPr>
          <w:rFonts w:ascii="BIZ UDゴシック" w:eastAsia="BIZ UDゴシック" w:hAnsi="BIZ UDゴシック"/>
          <w:b/>
          <w:spacing w:val="-6"/>
          <w:sz w:val="18"/>
          <w:szCs w:val="21"/>
          <w:u w:val="single"/>
        </w:rPr>
      </w:pPr>
    </w:p>
    <w:p w14:paraId="572894FD" w14:textId="77777777" w:rsidR="00F4254E" w:rsidRPr="009806D0" w:rsidRDefault="00F4254E" w:rsidP="001B3287">
      <w:pPr>
        <w:spacing w:beforeLines="20" w:before="66" w:afterLines="20" w:after="66"/>
        <w:ind w:left="961" w:hangingChars="572" w:hanging="961"/>
        <w:rPr>
          <w:rFonts w:ascii="BIZ UDゴシック" w:eastAsia="BIZ UDゴシック" w:hAnsi="BIZ UDゴシック"/>
          <w:b/>
          <w:spacing w:val="-6"/>
          <w:sz w:val="18"/>
          <w:szCs w:val="21"/>
        </w:rPr>
      </w:pPr>
    </w:p>
    <w:p w14:paraId="5630DC79" w14:textId="77777777" w:rsidR="00F4254E" w:rsidRPr="009806D0" w:rsidRDefault="00F4254E" w:rsidP="001B3287">
      <w:pPr>
        <w:spacing w:beforeLines="20" w:before="66" w:afterLines="20" w:after="66"/>
        <w:ind w:left="961" w:hangingChars="572" w:hanging="961"/>
        <w:rPr>
          <w:rFonts w:ascii="BIZ UDゴシック" w:eastAsia="BIZ UDゴシック" w:hAnsi="BIZ UDゴシック"/>
          <w:b/>
          <w:spacing w:val="-6"/>
          <w:sz w:val="18"/>
          <w:szCs w:val="21"/>
        </w:rPr>
      </w:pPr>
    </w:p>
    <w:p w14:paraId="4931C71F" w14:textId="4AE88B32"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９</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中途退学・不登校の未然防止</w:t>
      </w:r>
    </w:p>
    <w:p w14:paraId="15B0CAB4" w14:textId="36C6E5E7"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4</w:t>
      </w:r>
    </w:p>
    <w:p w14:paraId="33164CD6"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222988A1" w14:textId="39FC9B48"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中途退学防止に向けた指導体制の確立</w:t>
      </w:r>
      <w:r w:rsidR="00330D1E"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4</w:t>
      </w:r>
    </w:p>
    <w:p w14:paraId="2E6B4901" w14:textId="1D336FAB"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不登校児童・生徒の状況把握と教育相談体制の充実</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5</w:t>
      </w:r>
    </w:p>
    <w:p w14:paraId="0BE3E2EC" w14:textId="77777777" w:rsidR="00A830B0" w:rsidRPr="009806D0" w:rsidRDefault="00A830B0" w:rsidP="0099535D">
      <w:pPr>
        <w:ind w:left="961" w:hangingChars="572" w:hanging="961"/>
        <w:rPr>
          <w:rFonts w:ascii="BIZ UDゴシック" w:eastAsia="BIZ UDゴシック" w:hAnsi="BIZ UDゴシック"/>
          <w:spacing w:val="-6"/>
          <w:sz w:val="18"/>
          <w:szCs w:val="21"/>
        </w:rPr>
      </w:pPr>
    </w:p>
    <w:p w14:paraId="64DC6DE6" w14:textId="4D33207B" w:rsidR="001B3287" w:rsidRPr="009806D0" w:rsidRDefault="007B7047" w:rsidP="00DA2C4F">
      <w:pPr>
        <w:spacing w:beforeLines="20" w:before="66" w:afterLines="20" w:after="66"/>
        <w:ind w:left="961" w:hangingChars="572" w:hanging="961"/>
        <w:rPr>
          <w:rFonts w:ascii="BIZ UDゴシック" w:eastAsia="BIZ UDゴシック" w:hAnsi="BIZ UDゴシック"/>
          <w:b/>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B3287" w:rsidRPr="009806D0">
        <w:rPr>
          <w:rFonts w:ascii="BIZ UDゴシック" w:eastAsia="BIZ UDゴシック" w:hAnsi="BIZ UDゴシック"/>
          <w:b/>
          <w:spacing w:val="-6"/>
          <w:sz w:val="18"/>
          <w:szCs w:val="20"/>
        </w:rPr>
        <w:t>0</w:t>
      </w:r>
      <w:r w:rsidR="00E316E3"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情報モラルの育成</w:t>
      </w:r>
    </w:p>
    <w:p w14:paraId="7770F5C8" w14:textId="61DC148D"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47B582FD"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EB306B4" w14:textId="40EDDB51"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情報通信ネットワークの適切な活用</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45151622" w14:textId="23BB77C8"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12"/>
          <w:sz w:val="18"/>
          <w:szCs w:val="20"/>
        </w:rPr>
        <w:t>ネットトラブルの防止・指導・対応について</w:t>
      </w:r>
      <w:r w:rsidR="00416E7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54FF0206" w14:textId="10142119"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携帯電話等使用に係る指導の充実</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21622579" w14:textId="77777777" w:rsidR="0076401B" w:rsidRPr="009806D0" w:rsidRDefault="0076401B" w:rsidP="00A830B0">
      <w:pPr>
        <w:ind w:left="961" w:hangingChars="572" w:hanging="961"/>
        <w:rPr>
          <w:rFonts w:ascii="BIZ UDゴシック" w:eastAsia="BIZ UDゴシック" w:hAnsi="BIZ UDゴシック"/>
          <w:spacing w:val="-6"/>
          <w:sz w:val="18"/>
          <w:szCs w:val="21"/>
        </w:rPr>
      </w:pPr>
    </w:p>
    <w:p w14:paraId="7858C252" w14:textId="479D1AEB" w:rsidR="001B3287" w:rsidRPr="009806D0"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B3287" w:rsidRPr="009806D0">
        <w:rPr>
          <w:rFonts w:ascii="BIZ UDゴシック" w:eastAsia="BIZ UDゴシック" w:hAnsi="BIZ UDゴシック"/>
          <w:b/>
          <w:spacing w:val="-6"/>
          <w:sz w:val="18"/>
          <w:szCs w:val="20"/>
        </w:rPr>
        <w:t>1</w:t>
      </w:r>
      <w:r w:rsidR="00E316E3"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学びに向かう環境づくりの充実</w:t>
      </w:r>
    </w:p>
    <w:p w14:paraId="0023C4D2" w14:textId="7BFBF513"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65DB8355"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72A41D8" w14:textId="71EB0D7C"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日本語指導が必要な</w:t>
      </w:r>
      <w:r w:rsidR="006F606A" w:rsidRPr="009806D0">
        <w:rPr>
          <w:rFonts w:ascii="BIZ UDゴシック" w:eastAsia="BIZ UDゴシック" w:hAnsi="BIZ UDゴシック" w:hint="eastAsia"/>
          <w:sz w:val="18"/>
          <w:szCs w:val="20"/>
        </w:rPr>
        <w:t>児童・</w:t>
      </w:r>
      <w:r w:rsidRPr="009806D0">
        <w:rPr>
          <w:rFonts w:ascii="BIZ UDゴシック" w:eastAsia="BIZ UDゴシック" w:hAnsi="BIZ UDゴシック" w:hint="eastAsia"/>
          <w:sz w:val="18"/>
          <w:szCs w:val="20"/>
        </w:rPr>
        <w:t>生徒に対する支援（再掲）</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3B2CD3F6" w14:textId="4FAC0369"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経済的理由により就学困難な生徒への配慮</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41CC4BB3" w14:textId="7F0E8DA7"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がんばっている幼児・児童・生徒に対する取組みの奨励</w:t>
      </w:r>
      <w:r w:rsidR="002C793D" w:rsidRPr="009806D0">
        <w:rPr>
          <w:rFonts w:ascii="BIZ UDゴシック" w:eastAsia="BIZ UDゴシック" w:hAnsi="BIZ UDゴシック"/>
          <w:sz w:val="18"/>
          <w:szCs w:val="20"/>
        </w:rPr>
        <w:tab/>
      </w:r>
      <w:r w:rsidR="00330D1E"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47A89B77" w14:textId="4158E97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（４）</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ヤングケアラーに対する支援</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15A7A92D" w14:textId="047DCF0B" w:rsidR="009B1861" w:rsidRPr="009806D0" w:rsidRDefault="00070887" w:rsidP="00070887">
      <w:pPr>
        <w:tabs>
          <w:tab w:val="right" w:leader="middleDot" w:pos="4253"/>
        </w:tabs>
        <w:ind w:leftChars="68" w:left="780" w:hangingChars="354" w:hanging="637"/>
        <w:rPr>
          <w:rFonts w:ascii="BIZ UDゴシック" w:eastAsia="BIZ UDゴシック" w:hAnsi="BIZ UDゴシック"/>
          <w:sz w:val="18"/>
          <w:szCs w:val="20"/>
          <w:u w:val="single"/>
        </w:rPr>
      </w:pPr>
      <w:r w:rsidRPr="00FE4CAD">
        <w:rPr>
          <w:rFonts w:ascii="BIZ UDゴシック" w:eastAsia="BIZ UDゴシック" w:hAnsi="BIZ UDゴシック" w:hint="eastAsia"/>
          <w:sz w:val="18"/>
          <w:szCs w:val="20"/>
        </w:rPr>
        <w:t>（</w:t>
      </w:r>
      <w:r w:rsidRPr="005339EB">
        <w:rPr>
          <w:rFonts w:ascii="BIZ UDゴシック" w:eastAsia="BIZ UDゴシック" w:hAnsi="BIZ UDゴシック" w:hint="eastAsia"/>
          <w:sz w:val="18"/>
          <w:szCs w:val="20"/>
        </w:rPr>
        <w:t>５</w:t>
      </w:r>
      <w:r w:rsidRPr="00FE4CAD">
        <w:rPr>
          <w:rFonts w:ascii="BIZ UDゴシック" w:eastAsia="BIZ UDゴシック" w:hAnsi="BIZ UDゴシック" w:hint="eastAsia"/>
          <w:sz w:val="18"/>
          <w:szCs w:val="20"/>
        </w:rPr>
        <w:t>）</w:t>
      </w:r>
      <w:r w:rsidRPr="00FE4CAD">
        <w:rPr>
          <w:rFonts w:ascii="BIZ UDゴシック" w:eastAsia="BIZ UDゴシック" w:hAnsi="BIZ UDゴシック"/>
          <w:sz w:val="18"/>
          <w:szCs w:val="20"/>
        </w:rPr>
        <w:tab/>
      </w:r>
      <w:r w:rsidRPr="00FE4CAD">
        <w:rPr>
          <w:rFonts w:ascii="BIZ UDゴシック" w:eastAsia="BIZ UDゴシック" w:hAnsi="BIZ UDゴシック" w:hint="eastAsia"/>
          <w:sz w:val="18"/>
          <w:szCs w:val="20"/>
        </w:rPr>
        <w:t>転入学の受入対応</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72245EE5" w14:textId="6A878B3B" w:rsidR="00F4254E" w:rsidRPr="009806D0" w:rsidRDefault="00F4254E" w:rsidP="00F4254E">
      <w:pPr>
        <w:tabs>
          <w:tab w:val="right" w:leader="middleDot" w:pos="4253"/>
        </w:tabs>
        <w:ind w:leftChars="68" w:left="780" w:hangingChars="354" w:hanging="637"/>
        <w:rPr>
          <w:rFonts w:ascii="BIZ UDゴシック" w:eastAsia="BIZ UDゴシック" w:hAnsi="BIZ UDゴシック"/>
          <w:b/>
          <w:spacing w:val="-6"/>
          <w:sz w:val="18"/>
          <w:szCs w:val="21"/>
        </w:rPr>
      </w:pPr>
      <w:r w:rsidRPr="00FE4CAD">
        <w:rPr>
          <w:rFonts w:ascii="BIZ UDゴシック" w:eastAsia="BIZ UDゴシック" w:hAnsi="BIZ UDゴシック" w:hint="eastAsia"/>
          <w:sz w:val="18"/>
          <w:szCs w:val="20"/>
        </w:rPr>
        <w:t>（</w:t>
      </w:r>
      <w:r w:rsidR="00070887" w:rsidRPr="005339EB">
        <w:rPr>
          <w:rFonts w:ascii="BIZ UDゴシック" w:eastAsia="BIZ UDゴシック" w:hAnsi="BIZ UDゴシック" w:hint="eastAsia"/>
          <w:sz w:val="18"/>
          <w:szCs w:val="20"/>
        </w:rPr>
        <w:t>６</w:t>
      </w:r>
      <w:r w:rsidRPr="00FE4CAD">
        <w:rPr>
          <w:rFonts w:ascii="BIZ UDゴシック" w:eastAsia="BIZ UDゴシック" w:hAnsi="BIZ UDゴシック" w:hint="eastAsia"/>
          <w:sz w:val="18"/>
          <w:szCs w:val="20"/>
        </w:rPr>
        <w:t>）</w:t>
      </w:r>
      <w:r w:rsidRPr="00FE4CAD">
        <w:rPr>
          <w:rFonts w:ascii="BIZ UDゴシック" w:eastAsia="BIZ UDゴシック" w:hAnsi="BIZ UDゴシック"/>
          <w:sz w:val="18"/>
          <w:szCs w:val="20"/>
        </w:rPr>
        <w:tab/>
      </w:r>
      <w:r w:rsidRPr="00FE4CAD">
        <w:rPr>
          <w:rFonts w:ascii="BIZ UDゴシック" w:eastAsia="BIZ UDゴシック" w:hAnsi="BIZ UDゴシック" w:hint="eastAsia"/>
          <w:spacing w:val="-6"/>
          <w:sz w:val="18"/>
          <w:szCs w:val="20"/>
        </w:rPr>
        <w:t>生徒等の状況に応じた指導の工夫と改善</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3131C9CA" w14:textId="34FE7DEF" w:rsidR="001F7721" w:rsidRPr="009806D0" w:rsidRDefault="001F7721" w:rsidP="002C793D">
      <w:pPr>
        <w:ind w:left="961" w:hangingChars="572" w:hanging="961"/>
        <w:rPr>
          <w:rFonts w:ascii="BIZ UDゴシック" w:eastAsia="BIZ UDゴシック" w:hAnsi="BIZ UDゴシック"/>
          <w:spacing w:val="-6"/>
          <w:sz w:val="18"/>
          <w:szCs w:val="21"/>
        </w:rPr>
      </w:pPr>
    </w:p>
    <w:p w14:paraId="238EE8F0" w14:textId="6FAE43F3" w:rsidR="00A60BC0" w:rsidRPr="009806D0" w:rsidRDefault="00A60BC0" w:rsidP="00E316E3">
      <w:pPr>
        <w:spacing w:beforeLines="20" w:before="66" w:afterLines="20" w:after="66"/>
        <w:ind w:left="709" w:hangingChars="422" w:hanging="709"/>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0"/>
        </w:rPr>
        <w:t xml:space="preserve">◇　</w:t>
      </w:r>
      <w:r w:rsidRPr="009806D0">
        <w:rPr>
          <w:rFonts w:ascii="BIZ UDゴシック" w:eastAsia="BIZ UDゴシック" w:hAnsi="BIZ UDゴシック" w:hint="eastAsia"/>
          <w:b/>
          <w:spacing w:val="-6"/>
          <w:sz w:val="18"/>
          <w:szCs w:val="21"/>
        </w:rPr>
        <w:t>12</w:t>
      </w:r>
      <w:r w:rsidR="00E316E3"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体力づくりの推進と学校の体育活動中の事故防止等の取組み</w:t>
      </w:r>
    </w:p>
    <w:p w14:paraId="3C8B1727" w14:textId="173828DC" w:rsidR="00A60BC0" w:rsidRPr="009806D0" w:rsidRDefault="00A60BC0" w:rsidP="00A60BC0">
      <w:pPr>
        <w:tabs>
          <w:tab w:val="right" w:leader="middleDot" w:pos="4252"/>
        </w:tabs>
        <w:ind w:left="256" w:hangingChars="142" w:hanging="256"/>
        <w:rPr>
          <w:rFonts w:ascii="BIZ UDゴシック" w:eastAsia="BIZ UDゴシック" w:hAnsi="BIZ UDゴシック"/>
          <w:spacing w:val="-6"/>
          <w:sz w:val="18"/>
          <w:szCs w:val="21"/>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Pr="009806D0">
        <w:rPr>
          <w:rFonts w:ascii="BIZ UDゴシック" w:eastAsia="BIZ UDゴシック" w:hAnsi="BIZ UDゴシック"/>
          <w:spacing w:val="-6"/>
          <w:sz w:val="18"/>
          <w:szCs w:val="21"/>
        </w:rPr>
        <w:tab/>
      </w:r>
      <w:r w:rsidR="00F4254E" w:rsidRPr="00817ED1">
        <w:rPr>
          <w:rFonts w:ascii="BIZ UDゴシック" w:eastAsia="BIZ UDゴシック" w:hAnsi="BIZ UDゴシック"/>
          <w:spacing w:val="-6"/>
          <w:sz w:val="18"/>
          <w:szCs w:val="21"/>
        </w:rPr>
        <w:t>4</w:t>
      </w:r>
      <w:r w:rsidR="000B5136" w:rsidRPr="00817ED1">
        <w:rPr>
          <w:rFonts w:ascii="BIZ UDゴシック" w:eastAsia="BIZ UDゴシック" w:hAnsi="BIZ UDゴシック"/>
          <w:spacing w:val="-6"/>
          <w:sz w:val="18"/>
          <w:szCs w:val="21"/>
        </w:rPr>
        <w:t>1</w:t>
      </w:r>
    </w:p>
    <w:p w14:paraId="3F041673" w14:textId="77777777" w:rsidR="00A60BC0" w:rsidRPr="009806D0" w:rsidRDefault="00A60BC0" w:rsidP="00A60BC0">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ADE071B" w14:textId="4DAB7F96"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体力づくりの推進</w:t>
      </w:r>
      <w:r w:rsidRPr="009806D0">
        <w:rPr>
          <w:rFonts w:ascii="BIZ UDゴシック" w:eastAsia="BIZ UDゴシック" w:hAnsi="BIZ UDゴシック"/>
          <w:sz w:val="18"/>
          <w:szCs w:val="20"/>
        </w:rPr>
        <w:tab/>
      </w:r>
      <w:r w:rsidR="00F4254E"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1</w:t>
      </w:r>
    </w:p>
    <w:p w14:paraId="7D8F50FB" w14:textId="0CAEA220"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学校の体育活動中の事故防止等の徹底</w:t>
      </w:r>
      <w:r w:rsidRPr="009806D0">
        <w:rPr>
          <w:rFonts w:ascii="BIZ UDゴシック" w:eastAsia="BIZ UDゴシック" w:hAnsi="BIZ UDゴシック"/>
          <w:sz w:val="18"/>
          <w:szCs w:val="20"/>
        </w:rPr>
        <w:tab/>
      </w:r>
      <w:r w:rsidR="00F4254E"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1</w:t>
      </w:r>
    </w:p>
    <w:p w14:paraId="223215D7" w14:textId="179E736D" w:rsidR="0099535D" w:rsidRPr="009806D0" w:rsidRDefault="0099535D">
      <w:pPr>
        <w:widowControl/>
        <w:jc w:val="left"/>
        <w:rPr>
          <w:rFonts w:ascii="BIZ UDゴシック" w:eastAsia="BIZ UDゴシック" w:hAnsi="BIZ UDゴシック"/>
          <w:spacing w:val="-6"/>
          <w:sz w:val="18"/>
          <w:szCs w:val="21"/>
        </w:rPr>
      </w:pPr>
      <w:r w:rsidRPr="009806D0">
        <w:rPr>
          <w:rFonts w:ascii="BIZ UDゴシック" w:eastAsia="BIZ UDゴシック" w:hAnsi="BIZ UDゴシック"/>
          <w:spacing w:val="-6"/>
          <w:sz w:val="18"/>
          <w:szCs w:val="21"/>
        </w:rPr>
        <w:br w:type="page"/>
      </w:r>
    </w:p>
    <w:p w14:paraId="4D727A7E" w14:textId="685F542E" w:rsidR="001B3287" w:rsidRPr="008B2658"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A60BC0" w:rsidRPr="009806D0">
        <w:rPr>
          <w:rFonts w:ascii="BIZ UDゴシック" w:eastAsia="BIZ UDゴシック" w:hAnsi="BIZ UDゴシック" w:hint="eastAsia"/>
          <w:b/>
          <w:spacing w:val="-6"/>
          <w:sz w:val="18"/>
          <w:szCs w:val="20"/>
        </w:rPr>
        <w:t>3</w:t>
      </w:r>
      <w:r w:rsidR="007346F8" w:rsidRPr="009806D0">
        <w:rPr>
          <w:rFonts w:ascii="BIZ UDゴシック" w:eastAsia="BIZ UDゴシック" w:hAnsi="BIZ UDゴシック" w:hint="eastAsia"/>
          <w:b/>
          <w:spacing w:val="-6"/>
          <w:sz w:val="18"/>
          <w:szCs w:val="20"/>
        </w:rPr>
        <w:t xml:space="preserve">　</w:t>
      </w:r>
      <w:r w:rsidR="00A60BC0" w:rsidRPr="008B2658">
        <w:rPr>
          <w:rFonts w:ascii="BIZ UDゴシック" w:eastAsia="BIZ UDゴシック" w:hAnsi="BIZ UDゴシック" w:hint="eastAsia"/>
          <w:b/>
          <w:spacing w:val="-6"/>
          <w:sz w:val="18"/>
          <w:szCs w:val="20"/>
        </w:rPr>
        <w:t>健康教育の充実</w:t>
      </w:r>
    </w:p>
    <w:p w14:paraId="3BD2188D" w14:textId="4C4771BC"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210A213F"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C156E8A" w14:textId="01CF327A"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食物アレルギー事故防止の徹底</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5F74AD9B" w14:textId="3FBCDAFE"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556A54" w:rsidRPr="009806D0">
        <w:rPr>
          <w:rFonts w:ascii="BIZ UDゴシック" w:eastAsia="BIZ UDゴシック" w:hAnsi="BIZ UDゴシック" w:hint="eastAsia"/>
          <w:sz w:val="18"/>
          <w:szCs w:val="20"/>
        </w:rPr>
        <w:t>学校給食における衛生管理の徹底</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1A34FF95" w14:textId="280C6B23"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556A54" w:rsidRPr="009806D0">
        <w:rPr>
          <w:rFonts w:ascii="BIZ UDゴシック" w:eastAsia="BIZ UDゴシック" w:hAnsi="BIZ UDゴシック" w:hint="eastAsia"/>
          <w:sz w:val="18"/>
          <w:szCs w:val="20"/>
        </w:rPr>
        <w:t>食育の推進</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7E3DBCA9" w14:textId="120C73DF"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1F770D" w:rsidRPr="009806D0">
        <w:rPr>
          <w:rFonts w:ascii="BIZ UDゴシック" w:eastAsia="BIZ UDゴシック" w:hAnsi="BIZ UDゴシック" w:hint="eastAsia"/>
          <w:sz w:val="18"/>
          <w:szCs w:val="20"/>
        </w:rPr>
        <w:t>学校保健計画の策定</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13A957A1" w14:textId="00D8D1DB"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感染症予防の取組み</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3B747050" w14:textId="694E9B62"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（６）</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がん教育の推進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509168B3" w14:textId="69801F68"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（７）</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大麻・覚醒剤等の薬物乱用防止教育の推進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0F9154FE" w14:textId="3C6B188B"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（８）</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精神疾患に関する指導の充実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686A226D" w14:textId="5ED5447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（９）</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ギャンブル</w:t>
      </w:r>
      <w:r w:rsidR="00AA43C4" w:rsidRPr="009806D0">
        <w:rPr>
          <w:rFonts w:ascii="BIZ UDゴシック" w:eastAsia="BIZ UDゴシック" w:hAnsi="BIZ UDゴシック"/>
          <w:sz w:val="18"/>
          <w:szCs w:val="20"/>
        </w:rPr>
        <w:t>等依存症に関する教育の推進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255131BD" w14:textId="2973689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（10）</w:t>
      </w:r>
      <w:r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AED</w:t>
      </w:r>
      <w:r w:rsidRPr="009806D0">
        <w:rPr>
          <w:rFonts w:ascii="BIZ UDゴシック" w:eastAsia="BIZ UDゴシック" w:hAnsi="BIZ UDゴシック" w:hint="eastAsia"/>
          <w:sz w:val="18"/>
          <w:szCs w:val="20"/>
        </w:rPr>
        <w:t>を含む心肺蘇生実習の実施</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428CBFAE" w14:textId="0FC8582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（11）</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性に関する指導の充実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57AF10C5" w14:textId="292A8733"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（12）</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健康相談体制の充実</w:t>
      </w:r>
      <w:r w:rsidR="001247E3" w:rsidRPr="009806D0">
        <w:rPr>
          <w:rFonts w:ascii="BIZ UDゴシック" w:eastAsia="BIZ UDゴシック" w:hAnsi="BIZ UDゴシック"/>
          <w:sz w:val="18"/>
          <w:szCs w:val="20"/>
        </w:rPr>
        <w:tab/>
      </w:r>
      <w:r w:rsidR="001247E3"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5</w:t>
      </w:r>
    </w:p>
    <w:p w14:paraId="6D78F7A1" w14:textId="68CC20CF"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（13）</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学校保健委員会の開催</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54C0BFD1" w14:textId="59FA68EC"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（14）</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安全・快適な教育環境の確保</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5CAA271D" w14:textId="434DD861"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（15）</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養護教諭複数配置校における取組みの充実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246FC0D5"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53FD4BA8" w14:textId="179EF82D" w:rsidR="00403D21" w:rsidRPr="009806D0" w:rsidRDefault="001B3287" w:rsidP="00403D21">
      <w:pPr>
        <w:widowControl/>
        <w:jc w:val="left"/>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 xml:space="preserve"> 第２章</w:t>
      </w:r>
      <w:r w:rsidRPr="009806D0">
        <w:rPr>
          <w:rFonts w:ascii="BIZ UDゴシック" w:eastAsia="BIZ UDゴシック" w:hAnsi="BIZ UDゴシック" w:hint="eastAsia"/>
          <w:sz w:val="18"/>
          <w:szCs w:val="20"/>
        </w:rPr>
        <w:t>の関連</w:t>
      </w:r>
      <w:r w:rsidRPr="009806D0">
        <w:rPr>
          <w:rFonts w:ascii="BIZ UDゴシック" w:eastAsia="BIZ UDゴシック" w:hAnsi="BIZ UDゴシック"/>
          <w:sz w:val="18"/>
          <w:szCs w:val="20"/>
        </w:rPr>
        <w:t>事項</w:t>
      </w:r>
    </w:p>
    <w:p w14:paraId="3C3D545F" w14:textId="7F45492C" w:rsidR="001B3287" w:rsidRPr="009806D0" w:rsidRDefault="001B3287" w:rsidP="00276C7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276C73"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文化財の活用</w:t>
      </w:r>
      <w:r w:rsidR="00330D1E"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7</w:t>
      </w:r>
    </w:p>
    <w:p w14:paraId="596DC528" w14:textId="77777777" w:rsidR="00780502" w:rsidRPr="009806D0" w:rsidRDefault="00780502" w:rsidP="00780502">
      <w:pPr>
        <w:tabs>
          <w:tab w:val="right" w:leader="middleDot" w:pos="4252"/>
        </w:tabs>
        <w:ind w:left="239" w:hangingChars="142" w:hanging="239"/>
        <w:rPr>
          <w:rFonts w:ascii="BIZ UDゴシック" w:eastAsia="BIZ UDゴシック" w:hAnsi="BIZ UDゴシック"/>
          <w:spacing w:val="-6"/>
          <w:sz w:val="18"/>
          <w:szCs w:val="20"/>
        </w:rPr>
      </w:pPr>
    </w:p>
    <w:p w14:paraId="63317CDA" w14:textId="77777777" w:rsidR="00780502" w:rsidRPr="009806D0" w:rsidRDefault="00780502" w:rsidP="00780502">
      <w:pPr>
        <w:spacing w:line="100" w:lineRule="exact"/>
        <w:ind w:left="961" w:hangingChars="572" w:hanging="961"/>
        <w:rPr>
          <w:rFonts w:ascii="BIZ UDゴシック" w:eastAsia="BIZ UDゴシック" w:hAnsi="BIZ UDゴシック"/>
          <w:spacing w:val="-6"/>
          <w:sz w:val="18"/>
          <w:szCs w:val="21"/>
        </w:rPr>
      </w:pPr>
    </w:p>
    <w:p w14:paraId="38D62688" w14:textId="32C78724" w:rsidR="001B3287" w:rsidRPr="009806D0" w:rsidRDefault="00403D21" w:rsidP="005164F4">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xml:space="preserve">■　</w:t>
      </w:r>
      <w:r w:rsidR="001B3287" w:rsidRPr="009806D0">
        <w:rPr>
          <w:rFonts w:ascii="BIZ UDゴシック" w:eastAsia="BIZ UDゴシック" w:hAnsi="BIZ UDゴシック" w:hint="eastAsia"/>
          <w:spacing w:val="-6"/>
        </w:rPr>
        <w:t>第３章</w:t>
      </w:r>
      <w:r w:rsidR="005164F4" w:rsidRPr="009806D0">
        <w:rPr>
          <w:rFonts w:ascii="BIZ UDゴシック" w:eastAsia="BIZ UDゴシック" w:hAnsi="BIZ UDゴシック"/>
          <w:spacing w:val="-6"/>
        </w:rPr>
        <w:tab/>
      </w:r>
      <w:r w:rsidR="001B3287" w:rsidRPr="009806D0">
        <w:rPr>
          <w:rFonts w:ascii="BIZ UDゴシック" w:eastAsia="BIZ UDゴシック" w:hAnsi="BIZ UDゴシック" w:hint="eastAsia"/>
          <w:spacing w:val="-6"/>
        </w:rPr>
        <w:t>将来をみすえた自主性・自立性の育成</w:t>
      </w:r>
    </w:p>
    <w:p w14:paraId="0A90F146" w14:textId="7363CCA3" w:rsidR="001B3287" w:rsidRPr="009806D0" w:rsidRDefault="001B3287" w:rsidP="00A67FBA">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0"/>
        </w:rPr>
        <w:t>◇</w:t>
      </w:r>
      <w:r w:rsidR="007B7047"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14</w:t>
      </w:r>
      <w:r w:rsidR="007346F8"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10"/>
          <w:sz w:val="18"/>
          <w:szCs w:val="20"/>
        </w:rPr>
        <w:t>自主性・自立性を育成するキャリア教育の推進</w:t>
      </w:r>
    </w:p>
    <w:p w14:paraId="7584B0F1" w14:textId="658646C0"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pacing w:val="-6"/>
          <w:sz w:val="18"/>
          <w:szCs w:val="21"/>
        </w:rPr>
        <w:tab/>
      </w:r>
      <w:r w:rsidR="00330D1E" w:rsidRPr="00817ED1">
        <w:rPr>
          <w:rFonts w:ascii="BIZ UDゴシック" w:eastAsia="BIZ UDゴシック" w:hAnsi="BIZ UDゴシック" w:hint="eastAsia"/>
          <w:spacing w:val="-6"/>
          <w:sz w:val="18"/>
          <w:szCs w:val="21"/>
        </w:rPr>
        <w:t>4</w:t>
      </w:r>
      <w:r w:rsidR="000B5136" w:rsidRPr="00817ED1">
        <w:rPr>
          <w:rFonts w:ascii="BIZ UDゴシック" w:eastAsia="BIZ UDゴシック" w:hAnsi="BIZ UDゴシック"/>
          <w:spacing w:val="-6"/>
          <w:sz w:val="18"/>
          <w:szCs w:val="21"/>
        </w:rPr>
        <w:t>8</w:t>
      </w:r>
    </w:p>
    <w:p w14:paraId="6337C9DB"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DC46105" w14:textId="3CBFDFF2"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希望進路の実現</w:t>
      </w:r>
      <w:r w:rsidR="00330D1E"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4</w:t>
      </w:r>
      <w:r w:rsidR="000B5136" w:rsidRPr="00817ED1">
        <w:rPr>
          <w:rFonts w:ascii="BIZ UDゴシック" w:eastAsia="BIZ UDゴシック" w:hAnsi="BIZ UDゴシック"/>
          <w:sz w:val="18"/>
        </w:rPr>
        <w:t>8</w:t>
      </w:r>
    </w:p>
    <w:p w14:paraId="46011316" w14:textId="0061EBC2"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 xml:space="preserve">異なる校種間での連携の推進　</w:t>
      </w:r>
      <w:r w:rsidRPr="009806D0">
        <w:rPr>
          <w:rFonts w:ascii="BIZ UDゴシック" w:eastAsia="BIZ UDゴシック" w:hAnsi="BIZ UDゴシック"/>
          <w:sz w:val="18"/>
          <w:szCs w:val="20"/>
        </w:rPr>
        <w:tab/>
      </w:r>
      <w:r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8</w:t>
      </w:r>
    </w:p>
    <w:p w14:paraId="0DFF5A37" w14:textId="7BCCB0F3" w:rsidR="00B53CAD" w:rsidRPr="009806D0" w:rsidRDefault="00B53CAD"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60BC0" w:rsidRPr="009806D0">
        <w:rPr>
          <w:rFonts w:ascii="BIZ UDゴシック" w:eastAsia="BIZ UDゴシック" w:hAnsi="BIZ UDゴシック" w:hint="eastAsia"/>
          <w:sz w:val="18"/>
        </w:rPr>
        <w:t>３</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学習活動への専門人材の活用や大学等との連携の充実について</w:t>
      </w:r>
      <w:r w:rsidR="00F372C2"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01CADE01" w14:textId="3D701F71"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60BC0" w:rsidRPr="009806D0">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進路に係る問題事象への対応</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5EB37007" w14:textId="1EA107B3" w:rsidR="001B3287" w:rsidRPr="009806D0" w:rsidRDefault="00A60BC0"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1B3287"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001B3287" w:rsidRPr="009806D0">
        <w:rPr>
          <w:rFonts w:ascii="BIZ UDゴシック" w:eastAsia="BIZ UDゴシック" w:hAnsi="BIZ UDゴシック" w:hint="eastAsia"/>
          <w:spacing w:val="-10"/>
          <w:sz w:val="18"/>
          <w:szCs w:val="20"/>
        </w:rPr>
        <w:t>障がいのある</w:t>
      </w:r>
      <w:r w:rsidR="003F7BE4" w:rsidRPr="009806D0">
        <w:rPr>
          <w:rFonts w:ascii="BIZ UDゴシック" w:eastAsia="BIZ UDゴシック" w:hAnsi="BIZ UDゴシック" w:hint="eastAsia"/>
          <w:spacing w:val="-10"/>
          <w:sz w:val="18"/>
          <w:szCs w:val="20"/>
        </w:rPr>
        <w:t>児童・</w:t>
      </w:r>
      <w:r w:rsidR="001B3287" w:rsidRPr="009806D0">
        <w:rPr>
          <w:rFonts w:ascii="BIZ UDゴシック" w:eastAsia="BIZ UDゴシック" w:hAnsi="BIZ UDゴシック" w:hint="eastAsia"/>
          <w:spacing w:val="-10"/>
          <w:sz w:val="18"/>
          <w:szCs w:val="20"/>
        </w:rPr>
        <w:t>生徒へのキャリア教育の充実</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24DDA812" w14:textId="73E743BA" w:rsidR="001B3287" w:rsidRPr="009806D0" w:rsidRDefault="00A60BC0"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1B3287"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進学に係る奨学金等の指導</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21173A3E" w14:textId="2F627D76" w:rsidR="001F7721" w:rsidRPr="009806D0" w:rsidRDefault="001F7721" w:rsidP="002C793D">
      <w:pPr>
        <w:ind w:left="961" w:hangingChars="572" w:hanging="961"/>
        <w:rPr>
          <w:rFonts w:ascii="BIZ UDゴシック" w:eastAsia="BIZ UDゴシック" w:hAnsi="BIZ UDゴシック"/>
          <w:spacing w:val="-6"/>
          <w:sz w:val="18"/>
          <w:szCs w:val="21"/>
        </w:rPr>
      </w:pPr>
    </w:p>
    <w:p w14:paraId="7073E75D" w14:textId="297FD046" w:rsidR="00B84434" w:rsidRPr="009806D0" w:rsidRDefault="00B84434" w:rsidP="002C793D">
      <w:pPr>
        <w:ind w:left="961" w:hangingChars="572" w:hanging="961"/>
        <w:rPr>
          <w:rFonts w:ascii="BIZ UDゴシック" w:eastAsia="BIZ UDゴシック" w:hAnsi="BIZ UDゴシック"/>
          <w:spacing w:val="-6"/>
          <w:sz w:val="18"/>
          <w:szCs w:val="21"/>
        </w:rPr>
      </w:pPr>
    </w:p>
    <w:p w14:paraId="2765E014" w14:textId="77777777" w:rsidR="00B84434" w:rsidRPr="009806D0" w:rsidRDefault="00B84434" w:rsidP="002C793D">
      <w:pPr>
        <w:ind w:left="961" w:hangingChars="572" w:hanging="961"/>
        <w:rPr>
          <w:rFonts w:ascii="BIZ UDゴシック" w:eastAsia="BIZ UDゴシック" w:hAnsi="BIZ UDゴシック"/>
          <w:spacing w:val="-6"/>
          <w:sz w:val="18"/>
          <w:szCs w:val="21"/>
        </w:rPr>
      </w:pPr>
    </w:p>
    <w:p w14:paraId="02B41A16" w14:textId="33393125"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E38B5" w:rsidRPr="009806D0">
        <w:rPr>
          <w:rFonts w:ascii="BIZ UDゴシック" w:eastAsia="BIZ UDゴシック" w:hAnsi="BIZ UDゴシック" w:hint="eastAsia"/>
          <w:b/>
          <w:spacing w:val="-6"/>
          <w:sz w:val="18"/>
          <w:szCs w:val="20"/>
        </w:rPr>
        <w:t>5</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部活動の取組み</w:t>
      </w:r>
    </w:p>
    <w:p w14:paraId="52597849" w14:textId="44D493EB"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1</w:t>
      </w:r>
    </w:p>
    <w:p w14:paraId="7904FE5F"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3A63F726" w14:textId="44EA3386"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部活動の在り方</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1</w:t>
      </w:r>
    </w:p>
    <w:p w14:paraId="280D2DB2" w14:textId="6ABA9810"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szCs w:val="20"/>
        </w:rPr>
        <w:t>支援学校における</w:t>
      </w:r>
      <w:r w:rsidR="001E38B5" w:rsidRPr="009806D0">
        <w:rPr>
          <w:rFonts w:ascii="BIZ UDゴシック" w:eastAsia="BIZ UDゴシック" w:hAnsi="BIZ UDゴシック" w:hint="eastAsia"/>
          <w:spacing w:val="-10"/>
          <w:sz w:val="18"/>
          <w:szCs w:val="20"/>
        </w:rPr>
        <w:t>スポーツや文化芸術活動等の充実</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1</w:t>
      </w:r>
    </w:p>
    <w:p w14:paraId="5BB89269" w14:textId="77777777" w:rsidR="002A3506" w:rsidRPr="009806D0" w:rsidRDefault="002A3506" w:rsidP="00186AD2">
      <w:pPr>
        <w:tabs>
          <w:tab w:val="right" w:leader="middleDot" w:pos="4252"/>
        </w:tabs>
        <w:ind w:left="239" w:hangingChars="142" w:hanging="239"/>
        <w:rPr>
          <w:rFonts w:ascii="BIZ UDゴシック" w:eastAsia="BIZ UDゴシック" w:hAnsi="BIZ UDゴシック"/>
          <w:spacing w:val="-6"/>
          <w:sz w:val="18"/>
          <w:szCs w:val="20"/>
        </w:rPr>
      </w:pPr>
    </w:p>
    <w:p w14:paraId="7E3D999B" w14:textId="77777777" w:rsidR="00186AD2" w:rsidRPr="009806D0" w:rsidRDefault="00186AD2" w:rsidP="00186AD2">
      <w:pPr>
        <w:spacing w:line="100" w:lineRule="exact"/>
        <w:ind w:left="961" w:hangingChars="572" w:hanging="961"/>
        <w:rPr>
          <w:rFonts w:ascii="BIZ UDゴシック" w:eastAsia="BIZ UDゴシック" w:hAnsi="BIZ UDゴシック"/>
          <w:spacing w:val="-6"/>
          <w:sz w:val="18"/>
          <w:szCs w:val="21"/>
        </w:rPr>
      </w:pPr>
    </w:p>
    <w:p w14:paraId="11EC17D6" w14:textId="3A871AE0"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第４章</w:t>
      </w:r>
      <w:r w:rsidR="00A96A12"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多様な主体との協働</w:t>
      </w:r>
    </w:p>
    <w:p w14:paraId="295B314E" w14:textId="5D341FB7" w:rsidR="001B3287" w:rsidRPr="009806D0" w:rsidRDefault="007B7047" w:rsidP="00A05A49">
      <w:pPr>
        <w:spacing w:beforeLines="20" w:before="66" w:afterLines="20" w:after="66"/>
        <w:ind w:left="672" w:hangingChars="400" w:hanging="672"/>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2A3506" w:rsidRPr="009806D0">
        <w:rPr>
          <w:rFonts w:ascii="BIZ UDゴシック" w:eastAsia="BIZ UDゴシック" w:hAnsi="BIZ UDゴシック" w:hint="eastAsia"/>
          <w:b/>
          <w:spacing w:val="-6"/>
          <w:sz w:val="18"/>
          <w:szCs w:val="20"/>
        </w:rPr>
        <w:t>6</w:t>
      </w:r>
      <w:r w:rsidR="007346F8" w:rsidRPr="009806D0">
        <w:rPr>
          <w:rFonts w:ascii="BIZ UDゴシック" w:eastAsia="BIZ UDゴシック" w:hAnsi="BIZ UDゴシック" w:hint="eastAsia"/>
          <w:b/>
          <w:spacing w:val="-6"/>
          <w:sz w:val="18"/>
          <w:szCs w:val="20"/>
        </w:rPr>
        <w:t xml:space="preserve">　</w:t>
      </w:r>
      <w:r w:rsidR="00A966D3" w:rsidRPr="008B2658">
        <w:rPr>
          <w:rFonts w:ascii="BIZ UDゴシック" w:eastAsia="BIZ UDゴシック" w:hAnsi="BIZ UDゴシック" w:hint="eastAsia"/>
          <w:b/>
          <w:spacing w:val="-6"/>
          <w:sz w:val="18"/>
          <w:szCs w:val="20"/>
        </w:rPr>
        <w:t>多様な人材・機関と連携した学校づくり</w:t>
      </w:r>
    </w:p>
    <w:p w14:paraId="2A7F3888" w14:textId="2D130D31"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w:t>
      </w:r>
      <w:r w:rsidRPr="009806D0">
        <w:rPr>
          <w:rFonts w:ascii="BIZ UDゴシック" w:eastAsia="BIZ UDゴシック" w:hAnsi="BIZ UDゴシック" w:hint="eastAsia"/>
          <w:spacing w:val="-6"/>
          <w:sz w:val="18"/>
          <w:szCs w:val="20"/>
        </w:rPr>
        <w:t>点</w:t>
      </w:r>
      <w:r w:rsidR="002C793D"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3</w:t>
      </w:r>
    </w:p>
    <w:p w14:paraId="19B86D0E"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74400AEC" w14:textId="144775AE"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973199"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学習活動への専門人材の活用や大学等との連携の充実について</w:t>
      </w:r>
      <w:r w:rsidR="00B012C3" w:rsidRPr="009806D0">
        <w:rPr>
          <w:rFonts w:ascii="BIZ UDゴシック" w:eastAsia="BIZ UDゴシック" w:hAnsi="BIZ UDゴシック" w:hint="eastAsia"/>
          <w:sz w:val="18"/>
          <w:szCs w:val="20"/>
        </w:rPr>
        <w:t>（再掲）</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2B857F98" w14:textId="354A7803"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2A3506" w:rsidRPr="009806D0">
        <w:rPr>
          <w:rFonts w:ascii="BIZ UDゴシック" w:eastAsia="BIZ UDゴシック" w:hAnsi="BIZ UDゴシック" w:hint="eastAsia"/>
          <w:sz w:val="18"/>
          <w:szCs w:val="20"/>
        </w:rPr>
        <w:t>２</w:t>
      </w:r>
      <w:r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異なる校種間での連携の推進</w:t>
      </w:r>
      <w:r w:rsidR="00B012C3" w:rsidRPr="009806D0">
        <w:rPr>
          <w:rFonts w:ascii="BIZ UDゴシック" w:eastAsia="BIZ UDゴシック" w:hAnsi="BIZ UDゴシック" w:hint="eastAsia"/>
          <w:sz w:val="18"/>
          <w:szCs w:val="20"/>
        </w:rPr>
        <w:t>（再掲）</w:t>
      </w:r>
      <w:r w:rsidR="00B012C3"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3B7CB0CD" w14:textId="3FFECB6C" w:rsidR="001B3287" w:rsidRPr="009806D0" w:rsidRDefault="002A3506"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1B3287" w:rsidRPr="009806D0">
        <w:rPr>
          <w:rFonts w:ascii="BIZ UDゴシック" w:eastAsia="BIZ UDゴシック" w:hAnsi="BIZ UDゴシック" w:hint="eastAsia"/>
          <w:sz w:val="18"/>
          <w:szCs w:val="20"/>
        </w:rPr>
        <w:t>教育コミュニティづくりへの参画・協力</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3997865C" w14:textId="11E18978" w:rsidR="001B3287" w:rsidRPr="009806D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PTA</w:t>
      </w:r>
      <w:r w:rsidR="00D6570E" w:rsidRPr="009806D0">
        <w:rPr>
          <w:rFonts w:ascii="BIZ UDゴシック" w:eastAsia="BIZ UDゴシック" w:hAnsi="BIZ UDゴシック" w:hint="eastAsia"/>
          <w:sz w:val="18"/>
          <w:szCs w:val="20"/>
        </w:rPr>
        <w:t>活動の在</w:t>
      </w:r>
      <w:r w:rsidR="003C1B5F" w:rsidRPr="009806D0">
        <w:rPr>
          <w:rFonts w:ascii="BIZ UDゴシック" w:eastAsia="BIZ UDゴシック" w:hAnsi="BIZ UDゴシック" w:hint="eastAsia"/>
          <w:sz w:val="18"/>
          <w:szCs w:val="20"/>
        </w:rPr>
        <w:t>り方</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050A41C1" w14:textId="466B8815" w:rsidR="001B3287" w:rsidRPr="009806D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PTA</w:t>
      </w:r>
      <w:r w:rsidR="003C1B5F" w:rsidRPr="009806D0">
        <w:rPr>
          <w:rFonts w:ascii="BIZ UDゴシック" w:eastAsia="BIZ UDゴシック" w:hAnsi="BIZ UDゴシック" w:hint="eastAsia"/>
          <w:sz w:val="18"/>
          <w:szCs w:val="20"/>
        </w:rPr>
        <w:t>の人権意識の高揚</w:t>
      </w:r>
      <w:r w:rsidR="003C1B5F" w:rsidRPr="009806D0">
        <w:rPr>
          <w:rFonts w:ascii="BIZ UDゴシック" w:eastAsia="BIZ UDゴシック" w:hAnsi="BIZ UDゴシック"/>
          <w:sz w:val="18"/>
          <w:szCs w:val="20"/>
        </w:rPr>
        <w:tab/>
      </w:r>
      <w:r w:rsidR="007742C4"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718EA2AD" w14:textId="77777777" w:rsidR="001F04B7" w:rsidRPr="009806D0" w:rsidRDefault="001F04B7" w:rsidP="002C793D">
      <w:pPr>
        <w:ind w:left="961" w:hangingChars="572" w:hanging="961"/>
        <w:rPr>
          <w:rFonts w:ascii="BIZ UDゴシック" w:eastAsia="BIZ UDゴシック" w:hAnsi="BIZ UDゴシック"/>
          <w:spacing w:val="-6"/>
          <w:sz w:val="18"/>
          <w:szCs w:val="21"/>
        </w:rPr>
      </w:pPr>
    </w:p>
    <w:p w14:paraId="758943C7" w14:textId="3022F54C"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2A3506" w:rsidRPr="009806D0">
        <w:rPr>
          <w:rFonts w:ascii="BIZ UDゴシック" w:eastAsia="BIZ UDゴシック" w:hAnsi="BIZ UDゴシック" w:hint="eastAsia"/>
          <w:b/>
          <w:spacing w:val="-6"/>
          <w:sz w:val="18"/>
          <w:szCs w:val="20"/>
        </w:rPr>
        <w:t>7</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家庭教育支援の充実</w:t>
      </w:r>
    </w:p>
    <w:p w14:paraId="2DFA321D" w14:textId="054DE494"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5</w:t>
      </w:r>
    </w:p>
    <w:p w14:paraId="17A414D6"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A4A35C2" w14:textId="3915E18D" w:rsidR="001B3287" w:rsidRPr="009806D0" w:rsidRDefault="001B3287" w:rsidP="00973199">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4D38C0">
        <w:rPr>
          <w:rFonts w:ascii="BIZ UDゴシック" w:eastAsia="BIZ UDゴシック" w:hAnsi="BIZ UDゴシック" w:hint="eastAsia"/>
          <w:sz w:val="18"/>
          <w:szCs w:val="20"/>
        </w:rPr>
        <w:t xml:space="preserve"> </w:t>
      </w:r>
      <w:r w:rsidR="004D38C0" w:rsidRPr="008B2658">
        <w:rPr>
          <w:rFonts w:ascii="BIZ UDゴシック" w:eastAsia="BIZ UDゴシック" w:hAnsi="BIZ UDゴシック" w:hint="eastAsia"/>
          <w:sz w:val="18"/>
          <w:szCs w:val="20"/>
        </w:rPr>
        <w:t>多様な学習機会の提供</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5</w:t>
      </w:r>
    </w:p>
    <w:p w14:paraId="6D940413" w14:textId="77777777" w:rsidR="007A1106" w:rsidRPr="009806D0" w:rsidRDefault="007A1106" w:rsidP="007A1106">
      <w:pPr>
        <w:tabs>
          <w:tab w:val="right" w:leader="middleDot" w:pos="4252"/>
        </w:tabs>
        <w:ind w:left="239" w:hangingChars="142" w:hanging="239"/>
        <w:rPr>
          <w:rFonts w:ascii="BIZ UDゴシック" w:eastAsia="BIZ UDゴシック" w:hAnsi="BIZ UDゴシック"/>
          <w:spacing w:val="-6"/>
          <w:sz w:val="18"/>
          <w:szCs w:val="20"/>
        </w:rPr>
      </w:pPr>
    </w:p>
    <w:p w14:paraId="626D2DA2" w14:textId="77777777" w:rsidR="007A1106" w:rsidRPr="009806D0" w:rsidRDefault="007A1106" w:rsidP="007A1106">
      <w:pPr>
        <w:spacing w:line="100" w:lineRule="exact"/>
        <w:ind w:left="961" w:hangingChars="572" w:hanging="961"/>
        <w:rPr>
          <w:rFonts w:ascii="BIZ UDゴシック" w:eastAsia="BIZ UDゴシック" w:hAnsi="BIZ UDゴシック"/>
          <w:spacing w:val="-6"/>
          <w:sz w:val="18"/>
          <w:szCs w:val="21"/>
        </w:rPr>
      </w:pPr>
    </w:p>
    <w:p w14:paraId="288167F7" w14:textId="4FF3A238"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第５章</w:t>
      </w:r>
      <w:r w:rsidR="00A96A12"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力と熱意を備えた教員と学校組織づくり</w:t>
      </w:r>
    </w:p>
    <w:p w14:paraId="077E3458" w14:textId="550947C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7346F8" w:rsidRPr="009806D0">
        <w:rPr>
          <w:rFonts w:ascii="BIZ UDゴシック" w:eastAsia="BIZ UDゴシック" w:hAnsi="BIZ UDゴシック" w:hint="eastAsia"/>
          <w:b/>
          <w:spacing w:val="-6"/>
          <w:sz w:val="18"/>
          <w:szCs w:val="20"/>
        </w:rPr>
        <w:t xml:space="preserve">8　</w:t>
      </w:r>
      <w:r w:rsidR="001B3287" w:rsidRPr="009806D0">
        <w:rPr>
          <w:rFonts w:ascii="BIZ UDゴシック" w:eastAsia="BIZ UDゴシック" w:hAnsi="BIZ UDゴシック"/>
          <w:b/>
          <w:spacing w:val="-6"/>
          <w:sz w:val="18"/>
          <w:szCs w:val="20"/>
        </w:rPr>
        <w:t>働き方改革</w:t>
      </w:r>
    </w:p>
    <w:p w14:paraId="0FAABDA2" w14:textId="5FBA7DF0"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3C1B5F"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6</w:t>
      </w:r>
    </w:p>
    <w:p w14:paraId="116084D7"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2301FB4" w14:textId="59986145" w:rsidR="001B3287" w:rsidRPr="009806D0" w:rsidRDefault="00973199"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在校等時間管理</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5210975F" w14:textId="1AF48F58"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校務における</w:t>
      </w:r>
      <w:r w:rsidR="00B2727C" w:rsidRPr="009806D0">
        <w:rPr>
          <w:rFonts w:ascii="BIZ UDゴシック" w:eastAsia="BIZ UDゴシック" w:hAnsi="BIZ UDゴシック"/>
          <w:sz w:val="18"/>
        </w:rPr>
        <w:t>ICT</w:t>
      </w:r>
      <w:r w:rsidRPr="009806D0">
        <w:rPr>
          <w:rFonts w:ascii="BIZ UDゴシック" w:eastAsia="BIZ UDゴシック" w:hAnsi="BIZ UDゴシック" w:hint="eastAsia"/>
          <w:sz w:val="18"/>
        </w:rPr>
        <w:t>活用の推進</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2E56FFB6" w14:textId="3597B086"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外部人材の活用</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4B1E9DAC" w14:textId="39ED4C11" w:rsidR="000B4572" w:rsidRPr="009806D0" w:rsidRDefault="002A3506" w:rsidP="000B457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部活動の適正化</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668B9DB8" w14:textId="196CC2AC"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労働安全衛生体制の充実</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1B3D2644" w14:textId="2D725988" w:rsidR="001B3287" w:rsidRPr="009806D0" w:rsidRDefault="001B3287"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６</w:t>
      </w:r>
      <w:r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Pr="009806D0">
        <w:rPr>
          <w:rFonts w:ascii="BIZ UDゴシック" w:eastAsia="BIZ UDゴシック" w:hAnsi="BIZ UDゴシック" w:hint="eastAsia"/>
          <w:sz w:val="18"/>
        </w:rPr>
        <w:t>休憩時間</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3E1614CD" w14:textId="65C699CC" w:rsidR="001B3287" w:rsidRPr="009806D0" w:rsidRDefault="002A3506"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７</w:t>
      </w:r>
      <w:r w:rsidR="001B3287"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週休日の教育活動</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7028CE24" w14:textId="2081B97A" w:rsidR="001B3287" w:rsidRPr="009806D0" w:rsidRDefault="002A3506"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８</w:t>
      </w:r>
      <w:r w:rsidR="001B3287"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土曜授</w:t>
      </w:r>
      <w:r w:rsidR="003C1B5F" w:rsidRPr="009806D0">
        <w:rPr>
          <w:rFonts w:ascii="BIZ UDゴシック" w:eastAsia="BIZ UDゴシック" w:hAnsi="BIZ UDゴシック" w:hint="eastAsia"/>
          <w:sz w:val="18"/>
        </w:rPr>
        <w:t>業</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20BF569C" w14:textId="0A522028" w:rsidR="00B8689D" w:rsidRPr="009806D0" w:rsidRDefault="00B8689D" w:rsidP="00D14A9C">
      <w:pPr>
        <w:widowControl/>
        <w:jc w:val="left"/>
        <w:rPr>
          <w:rFonts w:ascii="BIZ UDゴシック" w:eastAsia="BIZ UDゴシック" w:hAnsi="BIZ UDゴシック"/>
          <w:b/>
          <w:spacing w:val="-6"/>
          <w:sz w:val="18"/>
          <w:szCs w:val="20"/>
        </w:rPr>
      </w:pPr>
    </w:p>
    <w:p w14:paraId="0BA85D8D" w14:textId="5519947B" w:rsidR="00B84434" w:rsidRPr="009806D0" w:rsidRDefault="00B84434" w:rsidP="00D14A9C">
      <w:pPr>
        <w:widowControl/>
        <w:jc w:val="left"/>
        <w:rPr>
          <w:rFonts w:ascii="BIZ UDゴシック" w:eastAsia="BIZ UDゴシック" w:hAnsi="BIZ UDゴシック"/>
          <w:b/>
          <w:spacing w:val="-6"/>
          <w:sz w:val="18"/>
          <w:szCs w:val="20"/>
        </w:rPr>
      </w:pPr>
    </w:p>
    <w:p w14:paraId="51621D9B" w14:textId="77777777" w:rsidR="00B84434" w:rsidRPr="009806D0" w:rsidRDefault="00B84434" w:rsidP="00D14A9C">
      <w:pPr>
        <w:widowControl/>
        <w:jc w:val="left"/>
        <w:rPr>
          <w:rFonts w:ascii="BIZ UDゴシック" w:eastAsia="BIZ UDゴシック" w:hAnsi="BIZ UDゴシック"/>
          <w:b/>
          <w:spacing w:val="-6"/>
          <w:sz w:val="18"/>
          <w:szCs w:val="20"/>
        </w:rPr>
      </w:pPr>
    </w:p>
    <w:p w14:paraId="6ADCA4EE" w14:textId="7CB4020B" w:rsidR="001B3287" w:rsidRPr="009806D0" w:rsidRDefault="007B7047" w:rsidP="00D14A9C">
      <w:pPr>
        <w:widowControl/>
        <w:jc w:val="left"/>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2A3506" w:rsidRPr="009806D0">
        <w:rPr>
          <w:rFonts w:ascii="BIZ UDゴシック" w:eastAsia="BIZ UDゴシック" w:hAnsi="BIZ UDゴシック" w:hint="eastAsia"/>
          <w:b/>
          <w:spacing w:val="-6"/>
          <w:sz w:val="18"/>
          <w:szCs w:val="20"/>
        </w:rPr>
        <w:t>19</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10"/>
          <w:sz w:val="18"/>
          <w:szCs w:val="20"/>
        </w:rPr>
        <w:t>校長のリーダーシップによる学校経営の確立</w:t>
      </w:r>
    </w:p>
    <w:p w14:paraId="2DB02CAF" w14:textId="21069FE2"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0B5136" w:rsidRPr="00817ED1">
        <w:rPr>
          <w:rFonts w:ascii="BIZ UDゴシック" w:eastAsia="BIZ UDゴシック" w:hAnsi="BIZ UDゴシック"/>
          <w:spacing w:val="-6"/>
          <w:sz w:val="18"/>
          <w:szCs w:val="20"/>
        </w:rPr>
        <w:t>59</w:t>
      </w:r>
    </w:p>
    <w:p w14:paraId="02133A80"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44EDC77" w14:textId="081B9FB1" w:rsidR="001B3287" w:rsidRPr="00817ED1"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A96A12" w:rsidRPr="009806D0">
        <w:rPr>
          <w:rFonts w:ascii="BIZ UDゴシック" w:eastAsia="BIZ UDゴシック" w:hAnsi="BIZ UDゴシック"/>
          <w:sz w:val="18"/>
        </w:rPr>
        <w:tab/>
      </w:r>
      <w:r w:rsidR="00B2727C" w:rsidRPr="009806D0">
        <w:rPr>
          <w:rFonts w:ascii="BIZ UDゴシック" w:eastAsia="BIZ UDゴシック" w:hAnsi="BIZ UDゴシック"/>
          <w:sz w:val="18"/>
        </w:rPr>
        <w:t>PDCA</w:t>
      </w:r>
      <w:r w:rsidRPr="009806D0">
        <w:rPr>
          <w:rFonts w:ascii="BIZ UDゴシック" w:eastAsia="BIZ UDゴシック" w:hAnsi="BIZ UDゴシック" w:hint="eastAsia"/>
          <w:sz w:val="18"/>
        </w:rPr>
        <w:t>サイクルによる学校経営の推進</w:t>
      </w:r>
      <w:r w:rsidR="003C1B5F" w:rsidRPr="009806D0">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606C7E25" w14:textId="4CD20E79"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学校評価における学校関係者評価の活用</w:t>
      </w:r>
      <w:r w:rsidR="003C1B5F" w:rsidRPr="00817ED1">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3D304522" w14:textId="48FE866E"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組織的・効率的な学校運営</w:t>
      </w:r>
      <w:r w:rsidR="003C1B5F" w:rsidRPr="009806D0">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7FD8EE35" w14:textId="7FA73EA1"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支援チームの活用</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9806D0">
        <w:rPr>
          <w:rFonts w:ascii="BIZ UDゴシック" w:eastAsia="BIZ UDゴシック" w:hAnsi="BIZ UDゴシック"/>
          <w:sz w:val="18"/>
        </w:rPr>
        <w:t xml:space="preserve"> </w:t>
      </w:r>
    </w:p>
    <w:p w14:paraId="5AFD1049" w14:textId="6C7D0872" w:rsidR="003C1B5F" w:rsidRPr="009806D0" w:rsidRDefault="001B3287" w:rsidP="003C1B5F">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職員会議の適切な運営</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281E6A1D" w14:textId="5FCAD903"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加配教員の適切な活用</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9806D0">
        <w:rPr>
          <w:rFonts w:ascii="BIZ UDゴシック" w:eastAsia="BIZ UDゴシック" w:hAnsi="BIZ UDゴシック"/>
          <w:sz w:val="18"/>
        </w:rPr>
        <w:t xml:space="preserve"> </w:t>
      </w:r>
    </w:p>
    <w:p w14:paraId="31D99A86" w14:textId="481F952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人権教育の校内推進体制の確立と関係研究組織との連携</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0409E52B" w14:textId="29DB8B89"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教育相談体制の充実</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0AA957F9" w14:textId="1173205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（９）</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保護者・地域ニーズの学校運営への反映</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1DA0AB86" w14:textId="32A1A8C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（10）</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学校運営協議会を通した学校運営</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37E0F2C5" w14:textId="16363B89"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Pr="005339EB">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C21736" w:rsidRPr="009806D0">
        <w:rPr>
          <w:rFonts w:ascii="BIZ UDゴシック" w:eastAsia="BIZ UDゴシック" w:hAnsi="BIZ UDゴシック" w:hint="eastAsia"/>
          <w:sz w:val="18"/>
        </w:rPr>
        <w:t>入学者選抜の厳正な実施</w:t>
      </w:r>
      <w:r w:rsidR="007F0F10" w:rsidRPr="009806D0">
        <w:rPr>
          <w:rFonts w:ascii="BIZ UDゴシック" w:eastAsia="BIZ UDゴシック" w:hAnsi="BIZ UDゴシック"/>
          <w:sz w:val="18"/>
        </w:rPr>
        <w:tab/>
      </w:r>
      <w:r w:rsidR="00F4254E" w:rsidRPr="009806D0">
        <w:rPr>
          <w:rFonts w:ascii="BIZ UDゴシック" w:eastAsia="BIZ UDゴシック" w:hAnsi="BIZ UDゴシック"/>
          <w:sz w:val="18"/>
        </w:rPr>
        <w:t>6</w:t>
      </w:r>
      <w:r w:rsidR="000B5136" w:rsidRPr="009806D0">
        <w:rPr>
          <w:rFonts w:ascii="BIZ UDゴシック" w:eastAsia="BIZ UDゴシック" w:hAnsi="BIZ UDゴシック"/>
          <w:sz w:val="18"/>
        </w:rPr>
        <w:t>0</w:t>
      </w:r>
    </w:p>
    <w:p w14:paraId="09955C71" w14:textId="77777777" w:rsidR="00780502" w:rsidRPr="009806D0" w:rsidRDefault="00780502" w:rsidP="002C793D">
      <w:pPr>
        <w:ind w:left="961" w:hangingChars="572" w:hanging="961"/>
        <w:rPr>
          <w:rFonts w:ascii="BIZ UDゴシック" w:eastAsia="BIZ UDゴシック" w:hAnsi="BIZ UDゴシック"/>
          <w:spacing w:val="-6"/>
          <w:sz w:val="18"/>
          <w:szCs w:val="21"/>
        </w:rPr>
      </w:pPr>
    </w:p>
    <w:p w14:paraId="5D6DD788" w14:textId="11E0228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0</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教職員の資質・能力の向上</w:t>
      </w:r>
    </w:p>
    <w:p w14:paraId="59F2732B" w14:textId="638F8A3F"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95346F" w:rsidRPr="009806D0">
        <w:rPr>
          <w:rFonts w:ascii="BIZ UDゴシック" w:eastAsia="BIZ UDゴシック" w:hAnsi="BIZ UDゴシック" w:hint="eastAsia"/>
          <w:spacing w:val="-6"/>
          <w:sz w:val="18"/>
          <w:szCs w:val="20"/>
        </w:rPr>
        <w:t>6</w:t>
      </w:r>
      <w:r w:rsidR="000B5136" w:rsidRPr="009806D0">
        <w:rPr>
          <w:rFonts w:ascii="BIZ UDゴシック" w:eastAsia="BIZ UDゴシック" w:hAnsi="BIZ UDゴシック"/>
          <w:spacing w:val="-6"/>
          <w:sz w:val="18"/>
          <w:szCs w:val="20"/>
        </w:rPr>
        <w:t>2</w:t>
      </w:r>
    </w:p>
    <w:p w14:paraId="3577ED50"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38F37123" w14:textId="5FEEFDE8"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社会の変化やニーズに対応した資質・能力の向上</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6E481119" w14:textId="171C5573"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教職員相互に高め合う職場環境づくり</w:t>
      </w:r>
      <w:r w:rsidR="003C1B5F"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5DC4CD90" w14:textId="61A99CB2"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rPr>
        <w:t>校内外の研修を効果的に活用した人材育成</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620EF34A" w14:textId="258B58ED"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評価基準を踏まえた適正な評価と教職員の育成</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3</w:t>
      </w:r>
    </w:p>
    <w:p w14:paraId="55D7D7C8" w14:textId="2AC5B750"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教職員全体の指導力向上</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3</w:t>
      </w:r>
    </w:p>
    <w:p w14:paraId="547DF849" w14:textId="348293F1" w:rsidR="001B3287"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支援学校における教員の専門性の向上</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7FAAE02F" w14:textId="0E6DF613" w:rsidR="001B3287"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教職員のカウンセリングスキルの向上</w:t>
      </w:r>
      <w:r w:rsidR="00D50B67" w:rsidRPr="009806D0">
        <w:rPr>
          <w:rFonts w:ascii="BIZ UDゴシック" w:eastAsia="BIZ UDゴシック" w:hAnsi="BIZ UDゴシック"/>
          <w:sz w:val="18"/>
        </w:rPr>
        <w:tab/>
        <w:t>6</w:t>
      </w:r>
      <w:r w:rsidR="000B5136" w:rsidRPr="009806D0">
        <w:rPr>
          <w:rFonts w:ascii="BIZ UDゴシック" w:eastAsia="BIZ UDゴシック" w:hAnsi="BIZ UDゴシック"/>
          <w:sz w:val="18"/>
        </w:rPr>
        <w:t>3</w:t>
      </w:r>
    </w:p>
    <w:p w14:paraId="55C3F63D" w14:textId="49CE304F" w:rsidR="003C1B5F"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教職員人権研修ハンドブックの活用</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6CC8345A" w14:textId="1A229915"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９</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人権侵害事象等に対する対応</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578D5163" w14:textId="0377F8D8"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10</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優秀教職員等表彰について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637823FF" w14:textId="7D9103E5"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承認研修について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1309D018" w14:textId="62CC8ECD"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12</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次世代育成について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7A80F61E" w14:textId="7D7A1AAB"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13</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女性活躍の推進について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243655B2" w14:textId="5BBEDB1C" w:rsidR="0099535D" w:rsidRPr="009806D0" w:rsidRDefault="0099535D" w:rsidP="002C793D">
      <w:pPr>
        <w:ind w:left="961" w:hangingChars="572" w:hanging="961"/>
        <w:rPr>
          <w:rFonts w:ascii="BIZ UDゴシック" w:eastAsia="BIZ UDゴシック" w:hAnsi="BIZ UDゴシック"/>
          <w:spacing w:val="-6"/>
          <w:sz w:val="18"/>
          <w:szCs w:val="21"/>
        </w:rPr>
      </w:pPr>
    </w:p>
    <w:p w14:paraId="43E8AC78" w14:textId="502D55A1" w:rsidR="00B37138" w:rsidRPr="009806D0" w:rsidRDefault="00B37138" w:rsidP="002C793D">
      <w:pPr>
        <w:ind w:left="961" w:hangingChars="572" w:hanging="961"/>
        <w:rPr>
          <w:rFonts w:ascii="BIZ UDゴシック" w:eastAsia="BIZ UDゴシック" w:hAnsi="BIZ UDゴシック"/>
          <w:spacing w:val="-6"/>
          <w:sz w:val="18"/>
          <w:szCs w:val="21"/>
        </w:rPr>
      </w:pPr>
    </w:p>
    <w:p w14:paraId="763AD9C0" w14:textId="4AC099E7" w:rsidR="00B37138" w:rsidRPr="009806D0" w:rsidRDefault="00B37138" w:rsidP="002C793D">
      <w:pPr>
        <w:ind w:left="961" w:hangingChars="572" w:hanging="961"/>
        <w:rPr>
          <w:rFonts w:ascii="BIZ UDゴシック" w:eastAsia="BIZ UDゴシック" w:hAnsi="BIZ UDゴシック"/>
          <w:spacing w:val="-6"/>
          <w:sz w:val="18"/>
          <w:szCs w:val="21"/>
        </w:rPr>
      </w:pPr>
    </w:p>
    <w:p w14:paraId="59DD1632" w14:textId="11A96FDB" w:rsidR="00B37138" w:rsidRPr="009806D0" w:rsidRDefault="00B37138" w:rsidP="002C793D">
      <w:pPr>
        <w:ind w:left="961" w:hangingChars="572" w:hanging="961"/>
        <w:rPr>
          <w:rFonts w:ascii="BIZ UDゴシック" w:eastAsia="BIZ UDゴシック" w:hAnsi="BIZ UDゴシック"/>
          <w:spacing w:val="-6"/>
          <w:sz w:val="18"/>
          <w:szCs w:val="21"/>
        </w:rPr>
      </w:pPr>
    </w:p>
    <w:p w14:paraId="2C34E96B" w14:textId="04EB84F1" w:rsidR="00B37138" w:rsidRPr="009806D0" w:rsidRDefault="00B37138" w:rsidP="002C793D">
      <w:pPr>
        <w:ind w:left="961" w:hangingChars="572" w:hanging="961"/>
        <w:rPr>
          <w:rFonts w:ascii="BIZ UDゴシック" w:eastAsia="BIZ UDゴシック" w:hAnsi="BIZ UDゴシック"/>
          <w:spacing w:val="-6"/>
          <w:sz w:val="18"/>
          <w:szCs w:val="21"/>
        </w:rPr>
      </w:pPr>
    </w:p>
    <w:p w14:paraId="5A57C793" w14:textId="74902AD1" w:rsidR="00B37138" w:rsidRPr="009806D0" w:rsidRDefault="00B37138" w:rsidP="002C793D">
      <w:pPr>
        <w:ind w:left="961" w:hangingChars="572" w:hanging="961"/>
        <w:rPr>
          <w:rFonts w:ascii="BIZ UDゴシック" w:eastAsia="BIZ UDゴシック" w:hAnsi="BIZ UDゴシック"/>
          <w:spacing w:val="-6"/>
          <w:sz w:val="18"/>
          <w:szCs w:val="21"/>
        </w:rPr>
      </w:pPr>
    </w:p>
    <w:p w14:paraId="59C77AA7" w14:textId="77777777" w:rsidR="00B37138" w:rsidRPr="009806D0" w:rsidRDefault="00B37138" w:rsidP="002C793D">
      <w:pPr>
        <w:ind w:left="961" w:hangingChars="572" w:hanging="961"/>
        <w:rPr>
          <w:rFonts w:ascii="BIZ UDゴシック" w:eastAsia="BIZ UDゴシック" w:hAnsi="BIZ UDゴシック"/>
          <w:spacing w:val="-6"/>
          <w:sz w:val="18"/>
          <w:szCs w:val="21"/>
        </w:rPr>
      </w:pPr>
    </w:p>
    <w:p w14:paraId="760B784C" w14:textId="789FE83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1</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不祥事の防止</w:t>
      </w:r>
    </w:p>
    <w:p w14:paraId="3112FEBC" w14:textId="44AA6F05"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001D47A1" w:rsidRPr="009806D0">
        <w:rPr>
          <w:rFonts w:ascii="BIZ UDゴシック" w:eastAsia="BIZ UDゴシック" w:hAnsi="BIZ UDゴシック" w:hint="eastAsia"/>
          <w:sz w:val="18"/>
        </w:rPr>
        <w:t>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6</w:t>
      </w:r>
      <w:r w:rsidR="00C8211A" w:rsidRPr="009806D0">
        <w:rPr>
          <w:rFonts w:ascii="BIZ UDゴシック" w:eastAsia="BIZ UDゴシック" w:hAnsi="BIZ UDゴシック"/>
          <w:spacing w:val="-6"/>
          <w:sz w:val="18"/>
          <w:szCs w:val="20"/>
        </w:rPr>
        <w:t>6</w:t>
      </w:r>
    </w:p>
    <w:p w14:paraId="5234C66F"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0D757D3" w14:textId="02DE5737" w:rsidR="008A3B00" w:rsidRPr="009806D0" w:rsidRDefault="008A3B00" w:rsidP="008A3B00">
      <w:pPr>
        <w:tabs>
          <w:tab w:val="right" w:leader="middleDot" w:pos="4253"/>
        </w:tabs>
        <w:ind w:leftChars="68" w:left="780" w:hangingChars="354" w:hanging="637"/>
        <w:rPr>
          <w:rFonts w:ascii="BIZ UDゴシック" w:eastAsia="BIZ UDゴシック" w:hAnsi="BIZ UDゴシック"/>
          <w:sz w:val="18"/>
        </w:rPr>
      </w:pPr>
      <w:r w:rsidRPr="005339EB">
        <w:rPr>
          <w:rFonts w:ascii="BIZ UDゴシック" w:eastAsia="BIZ UDゴシック" w:hAnsi="BIZ UDゴシック" w:hint="eastAsia"/>
          <w:sz w:val="18"/>
        </w:rPr>
        <w:t>（１）</w:t>
      </w:r>
      <w:r w:rsidRPr="005339EB">
        <w:rPr>
          <w:rFonts w:ascii="BIZ UDゴシック" w:eastAsia="BIZ UDゴシック" w:hAnsi="BIZ UDゴシック"/>
          <w:sz w:val="18"/>
        </w:rPr>
        <w:tab/>
      </w:r>
      <w:r w:rsidRPr="005339EB">
        <w:rPr>
          <w:rFonts w:ascii="BIZ UDゴシック" w:eastAsia="BIZ UDゴシック" w:hAnsi="BIZ UDゴシック" w:hint="eastAsia"/>
          <w:sz w:val="18"/>
        </w:rPr>
        <w:t>児童・生徒に対する性暴力等について</w:t>
      </w:r>
      <w:r w:rsidRPr="009806D0">
        <w:rPr>
          <w:rFonts w:ascii="BIZ UDゴシック" w:eastAsia="BIZ UDゴシック" w:hAnsi="BIZ UDゴシック"/>
          <w:sz w:val="18"/>
        </w:rPr>
        <w:tab/>
      </w:r>
      <w:r w:rsidRPr="00817ED1">
        <w:rPr>
          <w:rFonts w:ascii="BIZ UDゴシック" w:eastAsia="BIZ UDゴシック" w:hAnsi="BIZ UDゴシック"/>
          <w:sz w:val="18"/>
        </w:rPr>
        <w:t>6</w:t>
      </w:r>
      <w:r w:rsidR="00C8211A" w:rsidRPr="00817ED1">
        <w:rPr>
          <w:rFonts w:ascii="BIZ UDゴシック" w:eastAsia="BIZ UDゴシック" w:hAnsi="BIZ UDゴシック"/>
          <w:sz w:val="18"/>
        </w:rPr>
        <w:t>6</w:t>
      </w:r>
    </w:p>
    <w:p w14:paraId="1E94B4AA" w14:textId="5DCE905B"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２</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飲酒運転について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6</w:t>
      </w:r>
    </w:p>
    <w:p w14:paraId="49E3B25A" w14:textId="7E0AF34E"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３</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服務監督について</w:t>
      </w:r>
      <w:r w:rsidR="00E77525" w:rsidRPr="009806D0">
        <w:rPr>
          <w:rFonts w:ascii="BIZ UDゴシック" w:eastAsia="BIZ UDゴシック" w:hAnsi="BIZ UDゴシック"/>
          <w:sz w:val="18"/>
        </w:rPr>
        <w:tab/>
      </w:r>
      <w:r w:rsidR="00D50B67" w:rsidRPr="00817ED1">
        <w:rPr>
          <w:rFonts w:ascii="BIZ UDゴシック" w:eastAsia="BIZ UDゴシック" w:hAnsi="BIZ UDゴシック"/>
          <w:sz w:val="18"/>
        </w:rPr>
        <w:t>6</w:t>
      </w:r>
      <w:r w:rsidR="00C8211A" w:rsidRPr="00817ED1">
        <w:rPr>
          <w:rFonts w:ascii="BIZ UDゴシック" w:eastAsia="BIZ UDゴシック" w:hAnsi="BIZ UDゴシック"/>
          <w:sz w:val="18"/>
        </w:rPr>
        <w:t>7</w:t>
      </w:r>
    </w:p>
    <w:p w14:paraId="3F3E034F" w14:textId="737BDA6F"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自家用自動車等を使用しての通勤認定について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4911B4A8" w14:textId="71E33D9C"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通勤について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474C6B65" w14:textId="0E0DFFAA"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６</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兼職・兼業について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59C0DDC7" w14:textId="404751F6"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７</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教科書等の執筆、編修、意見聴取等の依頼を受ける場合について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5708FE32" w14:textId="6D1C5FC6"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８</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旅費について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0D0EC42E"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767D2B56" w14:textId="7A1C0217"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2</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体罰</w:t>
      </w:r>
      <w:r w:rsidR="002A3506" w:rsidRPr="009806D0">
        <w:rPr>
          <w:rFonts w:ascii="BIZ UDゴシック" w:eastAsia="BIZ UDゴシック" w:hAnsi="BIZ UDゴシック" w:hint="eastAsia"/>
          <w:b/>
          <w:spacing w:val="-6"/>
          <w:sz w:val="18"/>
          <w:szCs w:val="20"/>
        </w:rPr>
        <w:t>、セクシュアル・ハラスメント</w:t>
      </w:r>
      <w:r w:rsidR="001B3287" w:rsidRPr="009806D0">
        <w:rPr>
          <w:rFonts w:ascii="BIZ UDゴシック" w:eastAsia="BIZ UDゴシック" w:hAnsi="BIZ UDゴシック"/>
          <w:b/>
          <w:spacing w:val="-6"/>
          <w:sz w:val="18"/>
          <w:szCs w:val="20"/>
        </w:rPr>
        <w:t>防止の取組み</w:t>
      </w:r>
    </w:p>
    <w:p w14:paraId="3AF47DCD" w14:textId="753E0E31"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C8211A" w:rsidRPr="009806D0">
        <w:rPr>
          <w:rFonts w:ascii="BIZ UDゴシック" w:eastAsia="BIZ UDゴシック" w:hAnsi="BIZ UDゴシック"/>
          <w:spacing w:val="-6"/>
          <w:sz w:val="18"/>
          <w:szCs w:val="20"/>
        </w:rPr>
        <w:t>69</w:t>
      </w:r>
    </w:p>
    <w:p w14:paraId="24B3B683"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7C205D07" w14:textId="7EB32072"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体罰の防止</w:t>
      </w:r>
      <w:r w:rsidR="007F0F10" w:rsidRPr="009806D0">
        <w:rPr>
          <w:rFonts w:ascii="BIZ UDゴシック" w:eastAsia="BIZ UDゴシック" w:hAnsi="BIZ UDゴシック"/>
          <w:sz w:val="18"/>
        </w:rPr>
        <w:tab/>
      </w:r>
      <w:r w:rsidR="00C8211A" w:rsidRPr="009806D0">
        <w:rPr>
          <w:rFonts w:ascii="BIZ UDゴシック" w:eastAsia="BIZ UDゴシック" w:hAnsi="BIZ UDゴシック"/>
          <w:sz w:val="18"/>
        </w:rPr>
        <w:t>69</w:t>
      </w:r>
    </w:p>
    <w:p w14:paraId="009DD526" w14:textId="40FA97A7"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セクシュアル・ハラスメントの防止</w:t>
      </w:r>
      <w:r w:rsidR="007F0F10" w:rsidRPr="009806D0">
        <w:rPr>
          <w:rFonts w:ascii="BIZ UDゴシック" w:eastAsia="BIZ UDゴシック" w:hAnsi="BIZ UDゴシック"/>
          <w:sz w:val="18"/>
        </w:rPr>
        <w:tab/>
      </w:r>
      <w:r w:rsidR="00C8211A" w:rsidRPr="009806D0">
        <w:rPr>
          <w:rFonts w:ascii="BIZ UDゴシック" w:eastAsia="BIZ UDゴシック" w:hAnsi="BIZ UDゴシック"/>
          <w:sz w:val="18"/>
        </w:rPr>
        <w:t>69</w:t>
      </w:r>
    </w:p>
    <w:p w14:paraId="466C6B7A" w14:textId="226739FD" w:rsidR="003C1B5F" w:rsidRPr="009806D0" w:rsidRDefault="001B3287" w:rsidP="003C1B5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相談窓口・被害者救済システムの周知と事象への</w:t>
      </w:r>
      <w:r w:rsidRPr="009806D0">
        <w:rPr>
          <w:rFonts w:ascii="BIZ UDゴシック" w:eastAsia="BIZ UDゴシック" w:hAnsi="BIZ UDゴシック" w:hint="eastAsia"/>
          <w:sz w:val="18"/>
          <w:szCs w:val="20"/>
        </w:rPr>
        <w:t>対応</w:t>
      </w:r>
      <w:r w:rsidR="007F0F10" w:rsidRPr="009806D0">
        <w:rPr>
          <w:rFonts w:ascii="BIZ UDゴシック" w:eastAsia="BIZ UDゴシック" w:hAnsi="BIZ UDゴシック"/>
          <w:sz w:val="18"/>
          <w:szCs w:val="20"/>
        </w:rPr>
        <w:tab/>
      </w:r>
      <w:r w:rsidR="00C8211A" w:rsidRPr="009806D0">
        <w:rPr>
          <w:rFonts w:ascii="BIZ UDゴシック" w:eastAsia="BIZ UDゴシック" w:hAnsi="BIZ UDゴシック"/>
          <w:sz w:val="18"/>
          <w:szCs w:val="20"/>
        </w:rPr>
        <w:t>69</w:t>
      </w:r>
    </w:p>
    <w:p w14:paraId="3B84E69E"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1C909411" w14:textId="001A1126"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3</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個人情報の適正な管理</w:t>
      </w:r>
    </w:p>
    <w:p w14:paraId="718D0A18" w14:textId="42DB845F"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95346F" w:rsidRPr="009806D0">
        <w:rPr>
          <w:rFonts w:ascii="BIZ UDゴシック" w:eastAsia="BIZ UDゴシック" w:hAnsi="BIZ UDゴシック" w:hint="eastAsia"/>
          <w:spacing w:val="-6"/>
          <w:sz w:val="18"/>
          <w:szCs w:val="20"/>
        </w:rPr>
        <w:t>7</w:t>
      </w:r>
      <w:r w:rsidR="00C8211A" w:rsidRPr="009806D0">
        <w:rPr>
          <w:rFonts w:ascii="BIZ UDゴシック" w:eastAsia="BIZ UDゴシック" w:hAnsi="BIZ UDゴシック"/>
          <w:spacing w:val="-6"/>
          <w:sz w:val="18"/>
          <w:szCs w:val="20"/>
        </w:rPr>
        <w:t>1</w:t>
      </w:r>
    </w:p>
    <w:p w14:paraId="1C540391"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217F4898" w14:textId="7A31ABCE"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情報管理規定の策定</w:t>
      </w:r>
      <w:r w:rsidR="00E77525" w:rsidRPr="009806D0">
        <w:rPr>
          <w:rFonts w:ascii="BIZ UDゴシック" w:eastAsia="BIZ UDゴシック" w:hAnsi="BIZ UDゴシック"/>
          <w:sz w:val="18"/>
        </w:rPr>
        <w:tab/>
      </w:r>
      <w:r w:rsidR="00C8211A" w:rsidRPr="009806D0">
        <w:rPr>
          <w:rFonts w:ascii="BIZ UDゴシック" w:eastAsia="BIZ UDゴシック" w:hAnsi="BIZ UDゴシック"/>
          <w:sz w:val="18"/>
        </w:rPr>
        <w:t xml:space="preserve">71 </w:t>
      </w:r>
    </w:p>
    <w:p w14:paraId="2B4E021F" w14:textId="3000043E" w:rsidR="003C1B5F"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行政文書や個人情報の適切な取扱い</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1</w:t>
      </w:r>
    </w:p>
    <w:p w14:paraId="3B54D4C6" w14:textId="6D391827"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情報機器からの情報漏洩の防止</w:t>
      </w:r>
      <w:r w:rsidR="00E77525" w:rsidRPr="009806D0">
        <w:rPr>
          <w:rFonts w:ascii="BIZ UDゴシック" w:eastAsia="BIZ UDゴシック" w:hAnsi="BIZ UDゴシック"/>
          <w:sz w:val="18"/>
        </w:rPr>
        <w:tab/>
      </w:r>
      <w:r w:rsidR="0095346F" w:rsidRPr="00817ED1">
        <w:rPr>
          <w:rFonts w:ascii="BIZ UDゴシック" w:eastAsia="BIZ UDゴシック" w:hAnsi="BIZ UDゴシック" w:hint="eastAsia"/>
          <w:sz w:val="18"/>
        </w:rPr>
        <w:t>7</w:t>
      </w:r>
      <w:r w:rsidR="008A3B00" w:rsidRPr="00817ED1">
        <w:rPr>
          <w:rFonts w:ascii="BIZ UDゴシック" w:eastAsia="BIZ UDゴシック" w:hAnsi="BIZ UDゴシック"/>
          <w:sz w:val="18"/>
        </w:rPr>
        <w:t>2</w:t>
      </w:r>
    </w:p>
    <w:p w14:paraId="22F387AE" w14:textId="621A01C8"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個人情報管理のためのルール</w:t>
      </w:r>
      <w:r w:rsidR="00F1255A" w:rsidRPr="009806D0">
        <w:rPr>
          <w:rFonts w:ascii="BIZ UDゴシック" w:eastAsia="BIZ UDゴシック" w:hAnsi="BIZ UDゴシック" w:hint="eastAsia"/>
          <w:sz w:val="18"/>
        </w:rPr>
        <w:t>の</w:t>
      </w:r>
      <w:r w:rsidRPr="009806D0">
        <w:rPr>
          <w:rFonts w:ascii="BIZ UDゴシック" w:eastAsia="BIZ UDゴシック" w:hAnsi="BIZ UDゴシック" w:hint="eastAsia"/>
          <w:sz w:val="18"/>
        </w:rPr>
        <w:t>作成</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2</w:t>
      </w:r>
    </w:p>
    <w:p w14:paraId="6F74BCAF" w14:textId="5209B2DF"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事象生起時の対応</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2</w:t>
      </w:r>
    </w:p>
    <w:p w14:paraId="44A203FA" w14:textId="77777777" w:rsidR="00592090" w:rsidRPr="009806D0" w:rsidRDefault="00592090" w:rsidP="00A830B0">
      <w:pPr>
        <w:ind w:left="961" w:hangingChars="572" w:hanging="961"/>
        <w:rPr>
          <w:rFonts w:ascii="BIZ UDゴシック" w:eastAsia="BIZ UDゴシック" w:hAnsi="BIZ UDゴシック"/>
          <w:spacing w:val="-6"/>
          <w:sz w:val="18"/>
          <w:szCs w:val="21"/>
        </w:rPr>
      </w:pPr>
    </w:p>
    <w:p w14:paraId="284BA0D7" w14:textId="3E9429BE"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4</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職場におけるハラスメントの防止</w:t>
      </w:r>
    </w:p>
    <w:p w14:paraId="78661A7D" w14:textId="6C36F0EA" w:rsidR="001B3287"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C8211A" w:rsidRPr="009806D0">
        <w:rPr>
          <w:rFonts w:ascii="BIZ UDゴシック" w:eastAsia="BIZ UDゴシック" w:hAnsi="BIZ UDゴシック"/>
          <w:spacing w:val="-6"/>
          <w:sz w:val="18"/>
          <w:szCs w:val="20"/>
        </w:rPr>
        <w:t>3</w:t>
      </w:r>
    </w:p>
    <w:p w14:paraId="12C52664" w14:textId="1A0AA8B0" w:rsidR="00601BB0" w:rsidRPr="00601BB0" w:rsidRDefault="00601BB0" w:rsidP="002C793D">
      <w:pPr>
        <w:tabs>
          <w:tab w:val="right" w:leader="middleDot" w:pos="4252"/>
        </w:tabs>
        <w:ind w:left="256" w:hangingChars="142" w:hanging="256"/>
        <w:rPr>
          <w:rFonts w:ascii="BIZ UDゴシック" w:eastAsia="BIZ UDゴシック" w:hAnsi="BIZ UDゴシック"/>
          <w:spacing w:val="-6"/>
          <w:sz w:val="18"/>
          <w:szCs w:val="20"/>
        </w:rPr>
      </w:pPr>
      <w:r w:rsidRPr="00601BB0">
        <w:rPr>
          <w:rFonts w:ascii="BIZ UDゴシック" w:eastAsia="BIZ UDゴシック" w:hAnsi="BIZ UDゴシック" w:hint="eastAsia"/>
          <w:kern w:val="0"/>
          <w:sz w:val="18"/>
        </w:rPr>
        <w:t>・</w:t>
      </w:r>
      <w:r w:rsidRPr="00601BB0">
        <w:rPr>
          <w:rFonts w:ascii="BIZ UDゴシック" w:eastAsia="BIZ UDゴシック" w:hAnsi="BIZ UDゴシック" w:hint="eastAsia"/>
          <w:kern w:val="0"/>
          <w:sz w:val="18"/>
        </w:rPr>
        <w:tab/>
        <w:t>取組み項目</w:t>
      </w:r>
    </w:p>
    <w:p w14:paraId="5019B70E" w14:textId="353747AA"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ハラスメントの未然防止</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3</w:t>
      </w:r>
    </w:p>
    <w:p w14:paraId="77808342" w14:textId="3989E160"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良好な勤務環境の維持</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3</w:t>
      </w:r>
    </w:p>
    <w:p w14:paraId="27220FE9" w14:textId="13CC3FE2"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校内相談窓口の周知と適切な対応</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3156AD" w:rsidRPr="009806D0">
        <w:rPr>
          <w:rFonts w:ascii="BIZ UDゴシック" w:eastAsia="BIZ UDゴシック" w:hAnsi="BIZ UDゴシック"/>
          <w:sz w:val="18"/>
        </w:rPr>
        <w:t>3</w:t>
      </w:r>
    </w:p>
    <w:p w14:paraId="3BE02838" w14:textId="54B933B4" w:rsidR="003736EA" w:rsidRPr="009806D0" w:rsidRDefault="003736EA" w:rsidP="003736EA">
      <w:pPr>
        <w:widowControl/>
        <w:jc w:val="left"/>
        <w:rPr>
          <w:rFonts w:ascii="BIZ UDゴシック" w:eastAsia="BIZ UDゴシック" w:hAnsi="BIZ UDゴシック"/>
          <w:spacing w:val="-6"/>
          <w:sz w:val="18"/>
          <w:szCs w:val="21"/>
        </w:rPr>
      </w:pPr>
    </w:p>
    <w:p w14:paraId="600174D4" w14:textId="32EBCD32" w:rsidR="00B37138" w:rsidRPr="009806D0" w:rsidRDefault="00B37138" w:rsidP="003736EA">
      <w:pPr>
        <w:widowControl/>
        <w:jc w:val="left"/>
        <w:rPr>
          <w:rFonts w:ascii="BIZ UDゴシック" w:eastAsia="BIZ UDゴシック" w:hAnsi="BIZ UDゴシック"/>
          <w:spacing w:val="-6"/>
          <w:sz w:val="18"/>
          <w:szCs w:val="21"/>
        </w:rPr>
      </w:pPr>
    </w:p>
    <w:p w14:paraId="1B2BCB63" w14:textId="7A264EBB" w:rsidR="00B37138" w:rsidRPr="009806D0" w:rsidRDefault="00B37138" w:rsidP="003736EA">
      <w:pPr>
        <w:widowControl/>
        <w:jc w:val="left"/>
        <w:rPr>
          <w:rFonts w:ascii="BIZ UDゴシック" w:eastAsia="BIZ UDゴシック" w:hAnsi="BIZ UDゴシック"/>
          <w:spacing w:val="-6"/>
          <w:sz w:val="18"/>
          <w:szCs w:val="21"/>
        </w:rPr>
      </w:pPr>
    </w:p>
    <w:p w14:paraId="7A67F62D" w14:textId="6024BB0E" w:rsidR="001B3287" w:rsidRPr="009806D0" w:rsidRDefault="007B7047" w:rsidP="003736EA">
      <w:pPr>
        <w:widowControl/>
        <w:jc w:val="left"/>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5</w:t>
      </w:r>
      <w:r w:rsidR="004E5AC1" w:rsidRPr="009806D0">
        <w:rPr>
          <w:rFonts w:ascii="BIZ UDゴシック" w:eastAsia="BIZ UDゴシック" w:hAnsi="BIZ UDゴシック"/>
          <w:b/>
          <w:spacing w:val="-6"/>
          <w:sz w:val="18"/>
          <w:szCs w:val="20"/>
        </w:rPr>
        <w:tab/>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「指導が不適切である」教員への対応</w:t>
      </w:r>
    </w:p>
    <w:p w14:paraId="015C15BD" w14:textId="54FAC2AC"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C8211A" w:rsidRPr="009806D0">
        <w:rPr>
          <w:rFonts w:ascii="BIZ UDゴシック" w:eastAsia="BIZ UDゴシック" w:hAnsi="BIZ UDゴシック"/>
          <w:spacing w:val="-6"/>
          <w:sz w:val="18"/>
          <w:szCs w:val="20"/>
        </w:rPr>
        <w:t>5</w:t>
      </w:r>
    </w:p>
    <w:p w14:paraId="4DC1C69A" w14:textId="3C16A4DE" w:rsidR="00360510" w:rsidRPr="009806D0" w:rsidRDefault="00360510" w:rsidP="001B3287">
      <w:pPr>
        <w:rPr>
          <w:rFonts w:ascii="BIZ UDゴシック" w:eastAsia="BIZ UDゴシック" w:hAnsi="BIZ UDゴシック"/>
          <w:sz w:val="18"/>
          <w:szCs w:val="20"/>
        </w:rPr>
      </w:pPr>
    </w:p>
    <w:p w14:paraId="457754BC" w14:textId="49BC0968" w:rsidR="001B3287" w:rsidRPr="009806D0" w:rsidRDefault="001B3287" w:rsidP="001B3287">
      <w:pPr>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 xml:space="preserve"> 第</w:t>
      </w: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章</w:t>
      </w:r>
      <w:r w:rsidRPr="009806D0">
        <w:rPr>
          <w:rFonts w:ascii="BIZ UDゴシック" w:eastAsia="BIZ UDゴシック" w:hAnsi="BIZ UDゴシック" w:hint="eastAsia"/>
          <w:sz w:val="18"/>
          <w:szCs w:val="20"/>
        </w:rPr>
        <w:t>の関連事項</w:t>
      </w:r>
    </w:p>
    <w:p w14:paraId="0DFA9740" w14:textId="2FD97783"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学校会計事務の適正化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61893BC1" w14:textId="305AF069"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廃棄物処理等事務の適正化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68C63C38" w14:textId="5C0A1493"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非常勤職員の効果的な配置と活用</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180119C5" w14:textId="44543304"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就学支援金制度等の周知と授業料等の未納防止対策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7D4663D8" w14:textId="49CA4CB0"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行政の福祉化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7</w:t>
      </w:r>
    </w:p>
    <w:p w14:paraId="1071480A" w14:textId="4779147C"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備品の適正管理</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7</w:t>
      </w:r>
    </w:p>
    <w:p w14:paraId="5CBBFC53" w14:textId="77777777" w:rsidR="00FE1FAA" w:rsidRPr="009806D0" w:rsidRDefault="00FE1FAA" w:rsidP="00FE1FAA">
      <w:pPr>
        <w:tabs>
          <w:tab w:val="right" w:leader="middleDot" w:pos="4252"/>
        </w:tabs>
        <w:ind w:left="239" w:hangingChars="142" w:hanging="239"/>
        <w:rPr>
          <w:rFonts w:ascii="BIZ UDゴシック" w:eastAsia="BIZ UDゴシック" w:hAnsi="BIZ UDゴシック"/>
          <w:spacing w:val="-6"/>
          <w:sz w:val="18"/>
          <w:szCs w:val="20"/>
        </w:rPr>
      </w:pPr>
    </w:p>
    <w:p w14:paraId="4C7783A4" w14:textId="77777777" w:rsidR="00FE1FAA" w:rsidRPr="009806D0" w:rsidRDefault="00FE1FAA" w:rsidP="00FE1FAA">
      <w:pPr>
        <w:spacing w:line="100" w:lineRule="exact"/>
        <w:ind w:left="961" w:hangingChars="572" w:hanging="961"/>
        <w:rPr>
          <w:rFonts w:ascii="BIZ UDゴシック" w:eastAsia="BIZ UDゴシック" w:hAnsi="BIZ UDゴシック"/>
          <w:spacing w:val="-6"/>
          <w:sz w:val="18"/>
          <w:szCs w:val="21"/>
        </w:rPr>
      </w:pPr>
    </w:p>
    <w:p w14:paraId="4C5864B1" w14:textId="6D2329D8"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第６章</w:t>
      </w:r>
      <w:r w:rsidR="00B80A01"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学びを支える環境整備</w:t>
      </w:r>
    </w:p>
    <w:p w14:paraId="761BACF2" w14:textId="0BDF9FB8" w:rsidR="001B3287" w:rsidRPr="00554D39" w:rsidRDefault="007B7047" w:rsidP="00D00BAD">
      <w:pPr>
        <w:spacing w:beforeLines="20" w:before="66" w:afterLines="20" w:after="66"/>
        <w:ind w:left="709" w:hangingChars="422" w:hanging="709"/>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E348CF" w:rsidRPr="009806D0">
        <w:rPr>
          <w:rFonts w:ascii="BIZ UDゴシック" w:eastAsia="BIZ UDゴシック" w:hAnsi="BIZ UDゴシック" w:hint="eastAsia"/>
          <w:b/>
          <w:spacing w:val="-6"/>
          <w:sz w:val="18"/>
          <w:szCs w:val="20"/>
        </w:rPr>
        <w:t>6</w:t>
      </w:r>
      <w:r w:rsidR="007346F8" w:rsidRPr="00554D39">
        <w:rPr>
          <w:rFonts w:ascii="BIZ UDゴシック" w:eastAsia="BIZ UDゴシック" w:hAnsi="BIZ UDゴシック" w:hint="eastAsia"/>
          <w:b/>
          <w:spacing w:val="-6"/>
          <w:sz w:val="18"/>
          <w:szCs w:val="20"/>
        </w:rPr>
        <w:t xml:space="preserve">　</w:t>
      </w:r>
      <w:r w:rsidR="00D00BAD" w:rsidRPr="00554D39">
        <w:rPr>
          <w:rFonts w:ascii="BIZ UDゴシック" w:eastAsia="BIZ UDゴシック" w:hAnsi="BIZ UDゴシック" w:hint="eastAsia"/>
          <w:b/>
          <w:spacing w:val="-6"/>
          <w:sz w:val="18"/>
          <w:szCs w:val="20"/>
        </w:rPr>
        <w:t>自然災害等に備えた</w:t>
      </w:r>
      <w:r w:rsidR="00E348CF" w:rsidRPr="00554D39">
        <w:rPr>
          <w:rFonts w:ascii="BIZ UDゴシック" w:eastAsia="BIZ UDゴシック" w:hAnsi="BIZ UDゴシック" w:hint="eastAsia"/>
          <w:b/>
          <w:spacing w:val="-6"/>
          <w:sz w:val="18"/>
          <w:szCs w:val="20"/>
        </w:rPr>
        <w:t>安全・安心な教育環境の確保</w:t>
      </w:r>
      <w:r w:rsidR="00D00BAD" w:rsidRPr="00554D39">
        <w:rPr>
          <w:rFonts w:ascii="BIZ UDゴシック" w:eastAsia="BIZ UDゴシック" w:hAnsi="BIZ UDゴシック" w:hint="eastAsia"/>
          <w:b/>
          <w:spacing w:val="-6"/>
          <w:sz w:val="18"/>
          <w:szCs w:val="20"/>
        </w:rPr>
        <w:t>及び安全教育の充実</w:t>
      </w:r>
    </w:p>
    <w:p w14:paraId="1EC6A72B" w14:textId="0D1607E6"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3156AD" w:rsidRPr="009806D0">
        <w:rPr>
          <w:rFonts w:ascii="BIZ UDゴシック" w:eastAsia="BIZ UDゴシック" w:hAnsi="BIZ UDゴシック"/>
          <w:spacing w:val="-6"/>
          <w:sz w:val="18"/>
          <w:szCs w:val="20"/>
        </w:rPr>
        <w:t>8</w:t>
      </w:r>
    </w:p>
    <w:p w14:paraId="2AFFF9D5" w14:textId="395DF842"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45CB01C" w14:textId="408745DE" w:rsidR="00E45339" w:rsidRPr="009806D0" w:rsidRDefault="00E45339" w:rsidP="00E45339">
      <w:pPr>
        <w:tabs>
          <w:tab w:val="right" w:leader="middleDot" w:pos="4253"/>
        </w:tabs>
        <w:ind w:leftChars="68" w:left="780" w:hangingChars="354" w:hanging="637"/>
        <w:rPr>
          <w:rFonts w:ascii="BIZ UDゴシック" w:eastAsia="BIZ UDゴシック" w:hAnsi="BIZ UDゴシック"/>
          <w:sz w:val="18"/>
        </w:rPr>
      </w:pPr>
      <w:r w:rsidRPr="006D4ECE">
        <w:rPr>
          <w:rFonts w:ascii="BIZ UDゴシック" w:eastAsia="BIZ UDゴシック" w:hAnsi="BIZ UDゴシック" w:hint="eastAsia"/>
          <w:sz w:val="18"/>
        </w:rPr>
        <w:t>（</w:t>
      </w:r>
      <w:r w:rsidRPr="005339EB">
        <w:rPr>
          <w:rFonts w:ascii="BIZ UDゴシック" w:eastAsia="BIZ UDゴシック" w:hAnsi="BIZ UDゴシック" w:hint="eastAsia"/>
          <w:sz w:val="18"/>
        </w:rPr>
        <w:t>１</w:t>
      </w:r>
      <w:r w:rsidRPr="006D4ECE">
        <w:rPr>
          <w:rFonts w:ascii="BIZ UDゴシック" w:eastAsia="BIZ UDゴシック" w:hAnsi="BIZ UDゴシック" w:hint="eastAsia"/>
          <w:sz w:val="18"/>
        </w:rPr>
        <w:t>）</w:t>
      </w:r>
      <w:r w:rsidRPr="006D4ECE">
        <w:rPr>
          <w:rFonts w:ascii="BIZ UDゴシック" w:eastAsia="BIZ UDゴシック" w:hAnsi="BIZ UDゴシック"/>
          <w:sz w:val="18"/>
        </w:rPr>
        <w:tab/>
      </w:r>
      <w:r w:rsidRPr="006D4ECE">
        <w:rPr>
          <w:rFonts w:ascii="BIZ UDゴシック" w:eastAsia="BIZ UDゴシック" w:hAnsi="BIZ UDゴシック" w:hint="eastAsia"/>
          <w:sz w:val="18"/>
        </w:rPr>
        <w:t>学校安全計画の策定</w:t>
      </w:r>
      <w:r w:rsidRPr="009806D0">
        <w:rPr>
          <w:rFonts w:ascii="BIZ UDゴシック" w:eastAsia="BIZ UDゴシック" w:hAnsi="BIZ UDゴシック"/>
          <w:sz w:val="18"/>
        </w:rPr>
        <w:tab/>
      </w:r>
      <w:r w:rsidR="008A3B00" w:rsidRPr="00817ED1">
        <w:rPr>
          <w:rFonts w:ascii="BIZ UDゴシック" w:eastAsia="BIZ UDゴシック" w:hAnsi="BIZ UDゴシック" w:hint="eastAsia"/>
          <w:sz w:val="18"/>
        </w:rPr>
        <w:t>7</w:t>
      </w:r>
      <w:r w:rsidR="003156AD" w:rsidRPr="00817ED1">
        <w:rPr>
          <w:rFonts w:ascii="BIZ UDゴシック" w:eastAsia="BIZ UDゴシック" w:hAnsi="BIZ UDゴシック"/>
          <w:sz w:val="18"/>
        </w:rPr>
        <w:t>8</w:t>
      </w:r>
    </w:p>
    <w:p w14:paraId="26505444" w14:textId="574996C5" w:rsidR="003736EA" w:rsidRPr="009806D0" w:rsidRDefault="00E45339" w:rsidP="003736EA">
      <w:pPr>
        <w:tabs>
          <w:tab w:val="right" w:leader="middleDot" w:pos="4253"/>
        </w:tabs>
        <w:ind w:leftChars="68" w:left="780" w:hangingChars="354" w:hanging="637"/>
        <w:rPr>
          <w:rFonts w:ascii="BIZ UDゴシック" w:eastAsia="BIZ UDゴシック" w:hAnsi="BIZ UDゴシック"/>
          <w:sz w:val="18"/>
          <w:u w:val="single"/>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安全確保及び学校の安全管理</w:t>
      </w:r>
      <w:bookmarkStart w:id="1" w:name="_Hlk180485526"/>
      <w:r w:rsidRPr="009806D0">
        <w:rPr>
          <w:rFonts w:ascii="BIZ UDゴシック" w:eastAsia="BIZ UDゴシック" w:hAnsi="BIZ UDゴシック"/>
          <w:sz w:val="18"/>
        </w:rPr>
        <w:tab/>
      </w:r>
      <w:bookmarkEnd w:id="1"/>
      <w:r w:rsidR="008A3B00" w:rsidRPr="009806D0">
        <w:rPr>
          <w:rFonts w:ascii="BIZ UDゴシック" w:eastAsia="BIZ UDゴシック" w:hAnsi="BIZ UDゴシック"/>
          <w:sz w:val="18"/>
        </w:rPr>
        <w:t>7</w:t>
      </w:r>
      <w:r w:rsidR="003156AD" w:rsidRPr="009806D0">
        <w:rPr>
          <w:rFonts w:ascii="BIZ UDゴシック" w:eastAsia="BIZ UDゴシック" w:hAnsi="BIZ UDゴシック"/>
          <w:sz w:val="18"/>
        </w:rPr>
        <w:t>8</w:t>
      </w:r>
    </w:p>
    <w:p w14:paraId="1D4FD3A7" w14:textId="467088FE" w:rsidR="008A3B00" w:rsidRPr="009806D0" w:rsidRDefault="008A3B00" w:rsidP="008A3B00">
      <w:pPr>
        <w:tabs>
          <w:tab w:val="right" w:leader="middleDot" w:pos="4253"/>
        </w:tabs>
        <w:ind w:leftChars="68" w:left="780" w:hangingChars="354" w:hanging="637"/>
        <w:rPr>
          <w:rFonts w:ascii="BIZ UDゴシック" w:eastAsia="BIZ UDゴシック" w:hAnsi="BIZ UDゴシック"/>
          <w:sz w:val="18"/>
        </w:rPr>
      </w:pPr>
      <w:r w:rsidRPr="006D4ECE">
        <w:rPr>
          <w:rFonts w:ascii="BIZ UDゴシック" w:eastAsia="BIZ UDゴシック" w:hAnsi="BIZ UDゴシック" w:hint="eastAsia"/>
          <w:sz w:val="18"/>
        </w:rPr>
        <w:t>（</w:t>
      </w:r>
      <w:r w:rsidRPr="005339EB">
        <w:rPr>
          <w:rFonts w:ascii="BIZ UDゴシック" w:eastAsia="BIZ UDゴシック" w:hAnsi="BIZ UDゴシック" w:hint="eastAsia"/>
          <w:sz w:val="18"/>
        </w:rPr>
        <w:t>３</w:t>
      </w:r>
      <w:r w:rsidRPr="006D4ECE">
        <w:rPr>
          <w:rFonts w:ascii="BIZ UDゴシック" w:eastAsia="BIZ UDゴシック" w:hAnsi="BIZ UDゴシック" w:hint="eastAsia"/>
          <w:sz w:val="18"/>
        </w:rPr>
        <w:t>）</w:t>
      </w:r>
      <w:r w:rsidRPr="006D4ECE">
        <w:rPr>
          <w:rFonts w:ascii="BIZ UDゴシック" w:eastAsia="BIZ UDゴシック" w:hAnsi="BIZ UDゴシック"/>
          <w:sz w:val="18"/>
        </w:rPr>
        <w:tab/>
      </w:r>
      <w:r w:rsidRPr="006D4ECE">
        <w:rPr>
          <w:rFonts w:ascii="BIZ UDゴシック" w:eastAsia="BIZ UDゴシック" w:hAnsi="BIZ UDゴシック" w:hint="eastAsia"/>
          <w:sz w:val="18"/>
        </w:rPr>
        <w:t>学校事故対応の徹底</w:t>
      </w:r>
      <w:r w:rsidRPr="009806D0">
        <w:rPr>
          <w:rFonts w:ascii="BIZ UDゴシック" w:eastAsia="BIZ UDゴシック" w:hAnsi="BIZ UDゴシック"/>
          <w:sz w:val="18"/>
        </w:rPr>
        <w:tab/>
      </w:r>
      <w:r w:rsidR="003156AD" w:rsidRPr="00817ED1">
        <w:rPr>
          <w:rFonts w:ascii="BIZ UDゴシック" w:eastAsia="BIZ UDゴシック" w:hAnsi="BIZ UDゴシック"/>
          <w:sz w:val="18"/>
        </w:rPr>
        <w:t>79</w:t>
      </w:r>
    </w:p>
    <w:p w14:paraId="296FC0A8" w14:textId="4A40DF59" w:rsidR="001362C2" w:rsidRPr="009806D0" w:rsidRDefault="001362C2" w:rsidP="001362C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45339" w:rsidRPr="005339EB">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緊急事態への対処</w:t>
      </w:r>
      <w:bookmarkStart w:id="2" w:name="_Hlk180407954"/>
      <w:r w:rsidRPr="009806D0">
        <w:rPr>
          <w:rFonts w:ascii="BIZ UDゴシック" w:eastAsia="BIZ UDゴシック" w:hAnsi="BIZ UDゴシック"/>
          <w:sz w:val="18"/>
        </w:rPr>
        <w:tab/>
      </w:r>
      <w:bookmarkEnd w:id="2"/>
      <w:r w:rsidR="003156AD" w:rsidRPr="00817ED1">
        <w:rPr>
          <w:rFonts w:ascii="BIZ UDゴシック" w:eastAsia="BIZ UDゴシック" w:hAnsi="BIZ UDゴシック"/>
          <w:sz w:val="18"/>
        </w:rPr>
        <w:t>79</w:t>
      </w:r>
    </w:p>
    <w:p w14:paraId="2CFF3B5D" w14:textId="75133078" w:rsidR="00556A54" w:rsidRPr="009806D0" w:rsidRDefault="001362C2" w:rsidP="00556A5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45339" w:rsidRPr="005339EB">
        <w:rPr>
          <w:rFonts w:ascii="BIZ UDゴシック" w:eastAsia="BIZ UDゴシック" w:hAnsi="BIZ UDゴシック" w:hint="eastAsia"/>
          <w:sz w:val="18"/>
        </w:rPr>
        <w:t>５</w:t>
      </w:r>
      <w:r w:rsidR="00556A54" w:rsidRPr="009806D0">
        <w:rPr>
          <w:rFonts w:ascii="BIZ UDゴシック" w:eastAsia="BIZ UDゴシック" w:hAnsi="BIZ UDゴシック" w:hint="eastAsia"/>
          <w:sz w:val="18"/>
        </w:rPr>
        <w:t>）</w:t>
      </w:r>
      <w:r w:rsidR="00556A54" w:rsidRPr="009806D0">
        <w:rPr>
          <w:rFonts w:ascii="BIZ UDゴシック" w:eastAsia="BIZ UDゴシック" w:hAnsi="BIZ UDゴシック"/>
          <w:sz w:val="18"/>
        </w:rPr>
        <w:tab/>
      </w:r>
      <w:r w:rsidR="00556A54" w:rsidRPr="009806D0">
        <w:rPr>
          <w:rFonts w:ascii="BIZ UDゴシック" w:eastAsia="BIZ UDゴシック" w:hAnsi="BIZ UDゴシック" w:hint="eastAsia"/>
          <w:sz w:val="18"/>
        </w:rPr>
        <w:t>安全対策の推進</w:t>
      </w:r>
      <w:r w:rsidR="001F770D" w:rsidRPr="009806D0">
        <w:rPr>
          <w:rFonts w:ascii="BIZ UDゴシック" w:eastAsia="BIZ UDゴシック" w:hAnsi="BIZ UDゴシック"/>
          <w:sz w:val="18"/>
        </w:rPr>
        <w:tab/>
      </w:r>
      <w:r w:rsidR="003156AD" w:rsidRPr="009806D0">
        <w:rPr>
          <w:rFonts w:ascii="BIZ UDゴシック" w:eastAsia="BIZ UDゴシック" w:hAnsi="BIZ UDゴシック"/>
          <w:sz w:val="18"/>
        </w:rPr>
        <w:t>79</w:t>
      </w:r>
    </w:p>
    <w:p w14:paraId="36878C94" w14:textId="5F12D090" w:rsidR="001B3287" w:rsidRPr="009806D0" w:rsidRDefault="001B3287" w:rsidP="00A830B0">
      <w:pPr>
        <w:ind w:left="1030" w:hangingChars="572" w:hanging="1030"/>
        <w:rPr>
          <w:rFonts w:ascii="BIZ UDゴシック" w:eastAsia="BIZ UDゴシック" w:hAnsi="BIZ UDゴシック"/>
          <w:sz w:val="18"/>
        </w:rPr>
      </w:pPr>
    </w:p>
    <w:p w14:paraId="238F4BF1" w14:textId="75B93CA5" w:rsidR="00CA0EE0" w:rsidRPr="009806D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9806D0">
        <w:rPr>
          <w:rFonts w:ascii="BIZ UDゴシック" w:eastAsia="BIZ UDゴシック" w:hAnsi="BIZ UDゴシック" w:hint="eastAsia"/>
        </w:rPr>
        <w:t>資料</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8</w:t>
      </w:r>
      <w:r w:rsidR="003156AD" w:rsidRPr="00817ED1">
        <w:rPr>
          <w:rFonts w:ascii="BIZ UDゴシック" w:eastAsia="BIZ UDゴシック" w:hAnsi="BIZ UDゴシック"/>
          <w:sz w:val="18"/>
        </w:rPr>
        <w:t>1</w:t>
      </w:r>
    </w:p>
    <w:p w14:paraId="4B612FA5" w14:textId="77777777" w:rsidR="00CA0EE0" w:rsidRPr="009806D0" w:rsidRDefault="00CA0EE0" w:rsidP="00CA0EE0">
      <w:pPr>
        <w:spacing w:line="240" w:lineRule="exact"/>
        <w:rPr>
          <w:rFonts w:ascii="BIZ UDゴシック" w:eastAsia="BIZ UDゴシック" w:hAnsi="BIZ UDゴシック"/>
        </w:rPr>
      </w:pPr>
    </w:p>
    <w:p w14:paraId="6A6DB7A3" w14:textId="05360A28" w:rsidR="00CA0EE0" w:rsidRPr="009806D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9806D0">
        <w:rPr>
          <w:rFonts w:ascii="BIZ UDゴシック" w:eastAsia="BIZ UDゴシック" w:hAnsi="BIZ UDゴシック" w:hint="eastAsia"/>
        </w:rPr>
        <w:t>学校組織運営に関する指針</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8</w:t>
      </w:r>
      <w:r w:rsidR="003156AD" w:rsidRPr="00817ED1">
        <w:rPr>
          <w:rFonts w:ascii="BIZ UDゴシック" w:eastAsia="BIZ UDゴシック" w:hAnsi="BIZ UDゴシック"/>
          <w:sz w:val="18"/>
        </w:rPr>
        <w:t>7</w:t>
      </w:r>
    </w:p>
    <w:p w14:paraId="199502A0" w14:textId="37C71430" w:rsidR="001B3287" w:rsidRPr="009806D0"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9806D0" w:rsidRDefault="001B3287" w:rsidP="00E65DC7">
      <w:pPr>
        <w:tabs>
          <w:tab w:val="right" w:leader="middleDot" w:pos="4253"/>
        </w:tabs>
        <w:rPr>
          <w:rFonts w:ascii="BIZ UDゴシック" w:eastAsia="BIZ UDゴシック" w:hAnsi="BIZ UDゴシック"/>
          <w:sz w:val="20"/>
        </w:rPr>
        <w:sectPr w:rsidR="001B3287" w:rsidRPr="009806D0" w:rsidSect="00C84923">
          <w:type w:val="continuous"/>
          <w:pgSz w:w="11906" w:h="16838" w:code="9"/>
          <w:pgMar w:top="1418" w:right="1418" w:bottom="1418" w:left="1418" w:header="680" w:footer="850" w:gutter="0"/>
          <w:cols w:num="2" w:space="566"/>
          <w:docGrid w:type="lines" w:linePitch="333"/>
        </w:sectPr>
      </w:pPr>
    </w:p>
    <w:p w14:paraId="1FD1243A" w14:textId="4D3AA6F1" w:rsidR="001B3287" w:rsidRPr="009806D0" w:rsidRDefault="00006F1C" w:rsidP="00E65DC7">
      <w:pPr>
        <w:rPr>
          <w:rFonts w:ascii="ＭＳ 明朝" w:eastAsia="ＭＳ 明朝" w:hAnsi="ＭＳ 明朝"/>
        </w:rPr>
        <w:sectPr w:rsidR="001B3287" w:rsidRPr="009806D0" w:rsidSect="00C84923">
          <w:headerReference w:type="default" r:id="rId16"/>
          <w:pgSz w:w="11906" w:h="16838" w:code="9"/>
          <w:pgMar w:top="1418" w:right="1418" w:bottom="1418" w:left="1418" w:header="680" w:footer="850" w:gutter="0"/>
          <w:cols w:space="425"/>
          <w:docGrid w:type="lines" w:linePitch="333"/>
        </w:sectPr>
      </w:pPr>
      <w:r w:rsidRPr="009806D0">
        <w:rPr>
          <w:rFonts w:ascii="ＭＳ 明朝" w:eastAsia="ＭＳ 明朝" w:hAnsi="ＭＳ 明朝"/>
          <w:noProof/>
        </w:rPr>
        <mc:AlternateContent>
          <mc:Choice Requires="wpg">
            <w:drawing>
              <wp:anchor distT="0" distB="0" distL="114300" distR="114300" simplePos="0" relativeHeight="251658239" behindDoc="0" locked="0" layoutInCell="1" allowOverlap="1" wp14:anchorId="4C289E15" wp14:editId="0E264903">
                <wp:simplePos x="0" y="0"/>
                <wp:positionH relativeFrom="column">
                  <wp:posOffset>36830</wp:posOffset>
                </wp:positionH>
                <wp:positionV relativeFrom="paragraph">
                  <wp:posOffset>67310</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615" y="21945"/>
                            <a:ext cx="166370" cy="429260"/>
                          </a:xfrm>
                          <a:prstGeom prst="rect">
                            <a:avLst/>
                          </a:prstGeom>
                          <a:noFill/>
                          <a:ln w="6350">
                            <a:noFill/>
                          </a:ln>
                        </wps:spPr>
                        <wps:txbx>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C289E15" id="グループ化 14" o:spid="_x0000_s1028" style="position:absolute;left:0;text-align:left;margin-left:2.9pt;margin-top:5.3pt;width:36.85pt;height:36.85pt;z-index:251658239"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">
                <v:oval id="楕円 7" o:spid="_x0000_s102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30" type="#_x0000_t202" style="position:absolute;left:153615;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Pr="009806D0">
        <w:rPr>
          <w:rFonts w:ascii="ＭＳ 明朝" w:eastAsia="ＭＳ 明朝" w:hAnsi="ＭＳ 明朝"/>
          <w:noProof/>
        </w:rPr>
        <mc:AlternateContent>
          <mc:Choice Requires="wps">
            <w:drawing>
              <wp:anchor distT="0" distB="0" distL="114300" distR="114300" simplePos="0" relativeHeight="251657214" behindDoc="0" locked="0" layoutInCell="1" allowOverlap="1" wp14:anchorId="5E2352CD" wp14:editId="28937C22">
                <wp:simplePos x="0" y="0"/>
                <wp:positionH relativeFrom="column">
                  <wp:posOffset>-16510</wp:posOffset>
                </wp:positionH>
                <wp:positionV relativeFrom="paragraph">
                  <wp:posOffset>29210</wp:posOffset>
                </wp:positionV>
                <wp:extent cx="5759450" cy="548640"/>
                <wp:effectExtent l="0" t="0" r="12700" b="22860"/>
                <wp:wrapNone/>
                <wp:docPr id="11" name="対角する 2 つの角を丸めた四角形 11"/>
                <wp:cNvGraphicFramePr/>
                <a:graphic xmlns:a="http://schemas.openxmlformats.org/drawingml/2006/main">
                  <a:graphicData uri="http://schemas.microsoft.com/office/word/2010/wordprocessingShape">
                    <wps:wsp>
                      <wps:cNvSpPr/>
                      <wps:spPr>
                        <a:xfrm>
                          <a:off x="0" y="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shape w14:anchorId="5E2352CD" id="_x0000_s1031" style="position:absolute;left:0;text-align:left;margin-left:-1.3pt;margin-top:2.3pt;width:453.5pt;height:43.2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v:textbox>
              </v:shape>
            </w:pict>
          </mc:Fallback>
        </mc:AlternateContent>
      </w:r>
    </w:p>
    <w:p w14:paraId="31083900" w14:textId="186A5E1F" w:rsidR="007D7FCD" w:rsidRPr="009806D0" w:rsidRDefault="007D7FCD" w:rsidP="007D7FCD">
      <w:pPr>
        <w:rPr>
          <w:rFonts w:ascii="ＭＳ 明朝" w:eastAsia="ＭＳ 明朝" w:hAnsi="ＭＳ 明朝"/>
          <w:b/>
        </w:rPr>
      </w:pPr>
    </w:p>
    <w:p w14:paraId="1ACB22E7" w14:textId="77777777" w:rsidR="00006F1C" w:rsidRPr="009806D0" w:rsidRDefault="00006F1C" w:rsidP="00D12995">
      <w:pPr>
        <w:rPr>
          <w:rFonts w:ascii="UD デジタル 教科書体 NP-R" w:eastAsia="UD デジタル 教科書体 NP-R" w:hAnsi="ＭＳ 明朝"/>
        </w:rPr>
      </w:pPr>
    </w:p>
    <w:p w14:paraId="274F85FD" w14:textId="1238741C" w:rsidR="00D12995" w:rsidRPr="009806D0" w:rsidRDefault="002552FF" w:rsidP="00D1299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 xml:space="preserve">　</w:t>
      </w:r>
      <w:r w:rsidR="00D12995" w:rsidRPr="009806D0">
        <w:rPr>
          <w:rFonts w:ascii="UD デジタル 教科書体 NP-R" w:eastAsia="UD デジタル 教科書体 NP-R" w:hAnsi="ＭＳ 明朝" w:hint="eastAsia"/>
        </w:rPr>
        <w:t>学習指導要領を踏まえ、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重要である。</w:t>
      </w:r>
    </w:p>
    <w:p w14:paraId="02398FF9" w14:textId="30D40850" w:rsidR="00D12995" w:rsidRPr="009806D0" w:rsidRDefault="00D12995" w:rsidP="00D1299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 xml:space="preserve">　そのため、計画した教育課程の実施状況を毎年度適切に評価するとともに、学校全体として組織的に学習指導や学習評価の改善に取り組む必要がある。</w:t>
      </w:r>
    </w:p>
    <w:p w14:paraId="49D13A53" w14:textId="520C8FFE" w:rsidR="009901B4" w:rsidRPr="009806D0" w:rsidRDefault="009901B4" w:rsidP="002552FF">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9806D0" w:rsidRPr="009806D0" w14:paraId="2188F745" w14:textId="77777777" w:rsidTr="006C65DA">
        <w:trPr>
          <w:jc w:val="center"/>
        </w:trPr>
        <w:tc>
          <w:tcPr>
            <w:tcW w:w="9072" w:type="dxa"/>
            <w:shd w:val="pct10" w:color="auto" w:fill="auto"/>
            <w:tcMar>
              <w:top w:w="170" w:type="dxa"/>
              <w:left w:w="170" w:type="dxa"/>
              <w:bottom w:w="170" w:type="dxa"/>
              <w:right w:w="227" w:type="dxa"/>
            </w:tcMar>
          </w:tcPr>
          <w:p w14:paraId="1954EBE7" w14:textId="77777777" w:rsidR="001C6C6C" w:rsidRPr="009806D0" w:rsidRDefault="001C6C6C" w:rsidP="001C6C6C">
            <w:pPr>
              <w:ind w:left="386" w:hangingChars="184" w:hanging="386"/>
              <w:rPr>
                <w:rFonts w:ascii="UD デジタル 教科書体 NP-R" w:eastAsia="UD デジタル 教科書体 NP-R" w:hAnsi="ＭＳ 明朝"/>
              </w:rPr>
            </w:pPr>
            <w:r w:rsidRPr="009806D0">
              <w:rPr>
                <w:rFonts w:ascii="UD デジタル 教科書体 NP-R" w:eastAsia="UD デジタル 教科書体 NP-R" w:hAnsi="ＭＳ 明朝"/>
              </w:rPr>
              <w:t>(ア)主体的・対話的で深い学びの実現に向けて、教科を超えて学習指導に関する実践事例を共有・研究するなど、組織的に授業改善を図ること。</w:t>
            </w:r>
          </w:p>
          <w:p w14:paraId="37D5D63F" w14:textId="69EAAD8B" w:rsidR="003B3184" w:rsidRPr="009806D0" w:rsidRDefault="001C6C6C" w:rsidP="001C6C6C">
            <w:pPr>
              <w:ind w:left="386" w:hangingChars="184" w:hanging="386"/>
              <w:rPr>
                <w:rFonts w:ascii="UD デジタル 教科書体 NP-R" w:eastAsia="UD デジタル 教科書体 NP-R" w:hAnsi="ＭＳ 明朝"/>
              </w:rPr>
            </w:pPr>
            <w:r w:rsidRPr="009806D0">
              <w:rPr>
                <w:rFonts w:ascii="UD デジタル 教科書体 NP-R" w:eastAsia="UD デジタル 教科書体 NP-R" w:hAnsi="ＭＳ 明朝"/>
              </w:rPr>
              <w:t>(イ)指導と評価の一体化の視点から、「観点別学習状況の評価」や「幼児理解に基づいた評価」を活用し、学習指導の見直しを行うこと。</w:t>
            </w:r>
          </w:p>
        </w:tc>
      </w:tr>
    </w:tbl>
    <w:p w14:paraId="1E82D761" w14:textId="77777777" w:rsidR="00547C8A" w:rsidRPr="009806D0" w:rsidRDefault="00547C8A" w:rsidP="007D7FCD">
      <w:pPr>
        <w:rPr>
          <w:rFonts w:ascii="ＭＳ 明朝" w:eastAsia="ＭＳ 明朝" w:hAnsi="ＭＳ 明朝"/>
        </w:rPr>
      </w:pPr>
    </w:p>
    <w:p w14:paraId="1C8D5864" w14:textId="2E8685F2" w:rsidR="007D7FCD" w:rsidRPr="009806D0" w:rsidRDefault="007D7FCD" w:rsidP="003613CA">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w:t>
      </w:r>
      <w:r w:rsidR="0068004E" w:rsidRPr="009806D0">
        <w:rPr>
          <w:rFonts w:ascii="UD デジタル 教科書体 NP-R" w:eastAsia="UD デジタル 教科書体 NP-R" w:hAnsi="ＭＳ ゴシック" w:hint="eastAsia"/>
          <w:b/>
          <w:sz w:val="24"/>
          <w:szCs w:val="24"/>
        </w:rPr>
        <w:t>取組み項目</w:t>
      </w:r>
      <w:r w:rsidRPr="009806D0">
        <w:rPr>
          <w:rFonts w:ascii="UD デジタル 教科書体 NP-R" w:eastAsia="UD デジタル 教科書体 NP-R" w:hAnsi="ＭＳ ゴシック" w:hint="eastAsia"/>
          <w:b/>
          <w:sz w:val="24"/>
          <w:szCs w:val="24"/>
        </w:rPr>
        <w:t>】</w:t>
      </w:r>
    </w:p>
    <w:p w14:paraId="7584B7FC" w14:textId="77777777" w:rsidR="007D7FCD" w:rsidRPr="009806D0" w:rsidRDefault="007D7FCD" w:rsidP="007D7FCD">
      <w:pPr>
        <w:rPr>
          <w:rFonts w:ascii="UD デジタル 教科書体 NP-R" w:eastAsia="UD デジタル 教科書体 NP-R" w:hAnsi="ＭＳ 明朝"/>
        </w:rPr>
        <w:sectPr w:rsidR="007D7FCD" w:rsidRPr="009806D0" w:rsidSect="00C84923">
          <w:type w:val="continuous"/>
          <w:pgSz w:w="11906" w:h="16838" w:code="9"/>
          <w:pgMar w:top="1418" w:right="1418" w:bottom="1418" w:left="1418" w:header="680" w:footer="850" w:gutter="0"/>
          <w:cols w:space="425"/>
          <w:docGrid w:type="lines" w:linePitch="333"/>
        </w:sectPr>
      </w:pPr>
    </w:p>
    <w:p w14:paraId="7F933F92" w14:textId="77777777" w:rsidR="007D7FCD" w:rsidRPr="009806D0" w:rsidRDefault="007D7FCD" w:rsidP="007D7FCD">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D9F76D" wp14:editId="0A36A68B">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ZmuwIAAJo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SiQWZ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Pr="009806D0" w:rsidRDefault="00244E4E"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「大阪府教育振興基本計画」及び学習指導要領を踏まえ、幼児・児童・生徒の学習意欲を高め、確かな学びにつながるような特色ある教育活動の充実を図ること。</w:t>
      </w:r>
    </w:p>
    <w:p w14:paraId="0410DE3E" w14:textId="77777777" w:rsidR="007D7FCD" w:rsidRPr="009806D0" w:rsidRDefault="007D7FCD" w:rsidP="00F25D46">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98B4133" wp14:editId="6D9FD0F3">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i8sHTb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0B33B0A9" w14:textId="338809EA" w:rsidR="00694D91" w:rsidRPr="009806D0" w:rsidRDefault="00694D91" w:rsidP="00694D9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学習指導要領の内容について、教職員に周知を徹底するとともに、適切な教育課程の編成・実施を行うこと。</w:t>
      </w:r>
    </w:p>
    <w:p w14:paraId="405E20A2" w14:textId="4462BEF5" w:rsidR="00694D91" w:rsidRPr="009806D0" w:rsidRDefault="001C6C6C" w:rsidP="00694D9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各学校においては、授業日数及び各教科・科目等の授業時数の確保に努めること。</w:t>
      </w:r>
    </w:p>
    <w:p w14:paraId="4AB482A0" w14:textId="6CFE1237" w:rsidR="00A44CDE" w:rsidRPr="005339EB" w:rsidRDefault="001C6C6C" w:rsidP="001C6C6C">
      <w:pPr>
        <w:pStyle w:val="aa"/>
        <w:numPr>
          <w:ilvl w:val="0"/>
          <w:numId w:val="1"/>
        </w:numPr>
        <w:ind w:leftChars="0"/>
        <w:rPr>
          <w:rFonts w:ascii="UD デジタル 教科書体 NP-R" w:eastAsia="UD デジタル 教科書体 NP-R" w:hAnsi="ＭＳ 明朝"/>
        </w:rPr>
      </w:pPr>
      <w:r w:rsidRPr="005339EB">
        <w:rPr>
          <w:rFonts w:ascii="UD デジタル 教科書体 NP-R" w:eastAsia="UD デジタル 教科書体 NP-R" w:hAnsi="ＭＳ 明朝" w:hint="eastAsia"/>
        </w:rPr>
        <w:t>府立支援学校においては、児童生徒の実態及び標準授業時数を踏まえて、各学校の指導体制に見合った授業時数を設定すること。</w:t>
      </w:r>
    </w:p>
    <w:p w14:paraId="7B9214CD" w14:textId="3A4996F6" w:rsidR="00547C8A"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を踏まえ、各教科・科目及び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6E314291" w:rsidR="007D7FCD"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教育課程の編成に当たっては、府教育センターの高等学校教育推進室・支援教育推進室と十分連携を図ること。</w:t>
      </w:r>
    </w:p>
    <w:p w14:paraId="72D3A25E" w14:textId="0E55E14E" w:rsidR="008153E3" w:rsidRPr="009806D0" w:rsidRDefault="008153E3"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学校行事については行事間の関連や統合を図る等、実態に応じて精選・重点化を図ること。</w:t>
      </w:r>
    </w:p>
    <w:p w14:paraId="6EC13A2C" w14:textId="77777777" w:rsidR="00547C8A" w:rsidRPr="009806D0" w:rsidRDefault="00547C8A" w:rsidP="00547C8A">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33210C" wp14:editId="271FEBCC">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Aci7u1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学習指導要領に基づき、各学校においては、総則、各教科・科目、総合的な探究（学習）の時間、特別活動</w:t>
      </w:r>
      <w:r w:rsidR="005628C4" w:rsidRPr="009806D0">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の指導を適切に行うとともに、学校や幼児・児童・生徒の状況に応じた教育課程の編成、指導計画等の作成や教員研修の充実を一層進めること。</w:t>
      </w:r>
    </w:p>
    <w:p w14:paraId="0BFB222F" w14:textId="32F3B750" w:rsidR="00A44CDE" w:rsidRPr="009806D0" w:rsidRDefault="00A44CDE" w:rsidP="00A44CD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学習指導に当たっては、学習指導要領に基づいた学びの連続性を十分に理解した</w:t>
      </w:r>
      <w:r w:rsidR="00D6570E"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で効果的に行うこと。</w:t>
      </w:r>
    </w:p>
    <w:p w14:paraId="33E1DFC3" w14:textId="76403965" w:rsidR="00A44CDE" w:rsidRPr="009806D0" w:rsidRDefault="00A44CDE" w:rsidP="00A44CD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等を通じ自己の考えを広げ深めたり、問題を見いだして解決策を考え、思いや考えを基に創造したりするような、質の高い学びの実現をめざすこと。</w:t>
      </w:r>
    </w:p>
    <w:p w14:paraId="3AC6E227" w14:textId="77F59376" w:rsidR="00547C8A" w:rsidRPr="009806D0" w:rsidRDefault="00F25D46"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指導と評価の年間計画（シラバス）の作成に</w:t>
      </w:r>
      <w:r w:rsidR="009E426B" w:rsidRPr="009806D0">
        <w:rPr>
          <w:rFonts w:ascii="UD デジタル 教科書体 NP-R" w:eastAsia="UD デジタル 教科書体 NP-R" w:hAnsi="ＭＳ 明朝" w:hint="eastAsia"/>
        </w:rPr>
        <w:t>当</w:t>
      </w:r>
      <w:r w:rsidRPr="009806D0">
        <w:rPr>
          <w:rFonts w:ascii="UD デジタル 教科書体 NP-R" w:eastAsia="UD デジタル 教科書体 NP-R" w:hAnsi="ＭＳ 明朝" w:hint="eastAsia"/>
        </w:rPr>
        <w:t>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9806D0" w:rsidRDefault="00A44CDE" w:rsidP="00A44CDE">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基礎学力の確実な定着を図る取組みとともに教育環境づくりの取組みなど、創意工夫した特色ある教育活動の推進に努めること。</w:t>
      </w:r>
    </w:p>
    <w:p w14:paraId="7ADED4EC" w14:textId="1917E6D8" w:rsidR="007D7FCD" w:rsidRPr="009806D0" w:rsidRDefault="0062349D"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言語活動や体験活動などの充実に引き続き努めること。</w:t>
      </w:r>
    </w:p>
    <w:p w14:paraId="3E5BB31E" w14:textId="77777777" w:rsidR="009A600B" w:rsidRPr="009806D0" w:rsidRDefault="009A600B" w:rsidP="009A600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2F30BCA" wp14:editId="0EA5ABC8">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KvAIAAJo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zuUKFZijx7u7n59v3348W1M8L++uf15f7++/rK+/rq++UzibV+0Stsx&#10;2l7oM9OeLIq+AnVmSv/H3EgdCr3qCy1qRzheDnd3sXnYD45vw9HIywgTbay1se6dgJJ4IaEGFio9&#10;x26GIrPlsXWNfqfnPVqQRXpUSBkOnkHiQBqyZNj72TxuPTzRkopUCd2Od3e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Er+VEq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22625098" w:rsidR="00BB140F" w:rsidRPr="009806D0" w:rsidRDefault="00BB140F" w:rsidP="00BB140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総合的な探究（学習）の時間の実施に</w:t>
      </w:r>
      <w:r w:rsidR="002B1506" w:rsidRPr="009806D0">
        <w:rPr>
          <w:rFonts w:ascii="UD デジタル 教科書体 NP-R" w:eastAsia="UD デジタル 教科書体 NP-R" w:hAnsi="ＭＳ 明朝" w:hint="eastAsia"/>
        </w:rPr>
        <w:t>当</w:t>
      </w:r>
      <w:r w:rsidRPr="009806D0">
        <w:rPr>
          <w:rFonts w:ascii="UD デジタル 教科書体 NP-R" w:eastAsia="UD デジタル 教科書体 NP-R" w:hAnsi="ＭＳ 明朝" w:hint="eastAsia"/>
        </w:rPr>
        <w:t>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9806D0" w:rsidRDefault="009A600B" w:rsidP="009A600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261DE222" w14:textId="77777777" w:rsidR="00A44CDE" w:rsidRPr="009806D0" w:rsidRDefault="00A44CDE" w:rsidP="00A44CDE">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478B31" wp14:editId="04BBD3C1">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yuwIAAJo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3b7os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9806D0" w:rsidRDefault="00A44CDE" w:rsidP="00A44CDE">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学習の形態については、ティーム・ティーチング、習熟度別学習、少人数指導、体験学習等、児童・生徒の実態に応じた工夫を行うこと。</w:t>
      </w:r>
    </w:p>
    <w:p w14:paraId="358AC8D6" w14:textId="77777777" w:rsidR="00A44CDE" w:rsidRPr="009806D0" w:rsidRDefault="00A44CDE" w:rsidP="00A44CDE">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実施に当たっては、事前、事後の児童・生徒の学習到達度を把握し、その効果の測定に努めること。</w:t>
      </w:r>
    </w:p>
    <w:p w14:paraId="11A1B4EE" w14:textId="77777777" w:rsidR="00134370" w:rsidRPr="009806D0" w:rsidRDefault="004D70FB" w:rsidP="00134370">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C820934" wp14:editId="34B73A27">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0uwIAAJs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W70v9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9806D0" w:rsidRDefault="004D70F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障がいのある児童・生徒に対する評価に当たっては、学習指導要領及び関係通知を踏まえ、評価の在り方や評価の方法を</w:t>
      </w:r>
      <w:r w:rsidR="005628C4"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生徒の障がいの状況に即して検討するとともに、指導の目標に照らして児童・生徒の変容を多角的、総合的に評価すること。</w:t>
      </w:r>
    </w:p>
    <w:p w14:paraId="5250AEDF" w14:textId="77777777" w:rsidR="00134370" w:rsidRPr="009806D0" w:rsidRDefault="004D70FB" w:rsidP="00134370">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E4AC3BD" wp14:editId="743EB5FE">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Mw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QHVX81hWyFtDLQzJvV/LjEPp4w686ZwQHD&#10;1uPScGf4ySVgC6CVKCnAfHrp3usj7/GVkhoHNqX245wZQYl8r3Ai/HR3gumEaSeoeXUIyAMkOUYT&#10;RDQwTnZibqC6wl0y9l7wiSmOvlLKnekOh65ZHLiNuBiPgxpOsWbuRE009+C+sJ6Sl8srZnRLXoe0&#10;P4VumFnyjL6NrrdUMJ47yMvA7U0d25LjBgjcabeVXzGPz0Frs1N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twjzM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は学校の教育活動の中心をなすものである。児童・生徒にとって「魅力的な授業」「わかる授業」を実現するために、指導と評価の一体化を通じて学習指導の在り方を見直すことや、授業アンケートの結果を踏まえることにより授業を改善すること。</w:t>
      </w:r>
    </w:p>
    <w:p w14:paraId="27D85A9F" w14:textId="193543F0"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各教員が、主体的に授業を研究し、授業形態の工夫や今後進化し続ける</w:t>
      </w:r>
      <w:r w:rsidR="003736EA"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機器の積極的な活用等により授業改善を図るとともに、校内で好事例の共有を積極的に行うなど、学校として組織的に授業の質の向上に向けた取組みを進めること。</w:t>
      </w:r>
    </w:p>
    <w:p w14:paraId="321956D6" w14:textId="720BCF02" w:rsidR="00134370" w:rsidRPr="009806D0" w:rsidRDefault="004D70FB"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英語の授業においては、各学校が「</w:t>
      </w:r>
      <w:r w:rsidR="003736EA" w:rsidRPr="009806D0">
        <w:rPr>
          <w:rFonts w:ascii="UD デジタル 教科書体 NP-R" w:eastAsia="UD デジタル 教科書体 NP-R" w:hAnsi="ＭＳ 明朝"/>
        </w:rPr>
        <w:t>CAN-DO</w:t>
      </w:r>
      <w:r w:rsidRPr="009806D0">
        <w:rPr>
          <w:rFonts w:ascii="UD デジタル 教科書体 NP-R" w:eastAsia="UD デジタル 教科書体 NP-R" w:hAnsi="ＭＳ 明朝" w:hint="eastAsia"/>
        </w:rPr>
        <w:t>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校長は授業観察等を通じて現状の把握を行うこと。</w:t>
      </w:r>
    </w:p>
    <w:p w14:paraId="1C57FF76" w14:textId="0F8E99F7" w:rsidR="0076001B" w:rsidRPr="009806D0" w:rsidRDefault="0076001B" w:rsidP="0076001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府立高校においては生徒による授業アンケートを年２回、府立支援学校においては</w:t>
      </w:r>
      <w:r w:rsidR="0064159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9806D0" w:rsidRDefault="000403DC"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教員相互の研究授業や保護者等を対象とした公開授業を実施し、多様な観点から授業を評価・検証するなど、授業改善に努めること。</w:t>
      </w:r>
    </w:p>
    <w:p w14:paraId="735B8308" w14:textId="1196EF76" w:rsidR="002C1161" w:rsidRPr="009806D0" w:rsidRDefault="0003327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府教育センターが実施しているパッケージ支援</w:t>
      </w:r>
      <w:r w:rsidR="002D7B32" w:rsidRPr="005339EB">
        <w:rPr>
          <w:rFonts w:ascii="UD デジタル 教科書体 NP-R" w:eastAsia="UD デジタル 教科書体 NP-R" w:hAnsi="ＭＳ 明朝" w:hint="eastAsia"/>
        </w:rPr>
        <w:t>等</w:t>
      </w:r>
      <w:r w:rsidR="00BD207E" w:rsidRPr="009806D0">
        <w:rPr>
          <w:rFonts w:ascii="UD デジタル 教科書体 NP-R" w:eastAsia="UD デジタル 教科書体 NP-R" w:hAnsi="ＭＳ 明朝" w:hint="eastAsia"/>
        </w:rPr>
        <w:t>を活用し、授業改善に向けた取組みを組織的に進めること。</w:t>
      </w:r>
    </w:p>
    <w:p w14:paraId="40C00143" w14:textId="604C4516" w:rsidR="00AA0799" w:rsidRPr="009806D0" w:rsidRDefault="00AA0799" w:rsidP="0049179A">
      <w:pPr>
        <w:pStyle w:val="aa"/>
        <w:ind w:leftChars="-1" w:left="-2"/>
        <w:jc w:val="left"/>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953AA3C" wp14:editId="24D8CA96">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9"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VTuQ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" fillcolor="window" strokecolor="#41719c" strokeweight="2.5pt">
                <v:stroke joinstyle="miter"/>
                <v:textbox inset="0,0,0,0">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096074C1" w:rsidR="00CB3081"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校内体制を整備し、</w:t>
      </w:r>
      <w:r w:rsidR="001C6C6C"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を活用した授業実践に向けた教員研修の実施や好事例の共有等、学校として組織的な取組みを推進すること。</w:t>
      </w:r>
    </w:p>
    <w:p w14:paraId="5B27759C" w14:textId="77777777" w:rsidR="006C16AE" w:rsidRPr="009806D0" w:rsidRDefault="00CB3081" w:rsidP="001F770D">
      <w:pPr>
        <w:pStyle w:val="aa"/>
        <w:numPr>
          <w:ilvl w:val="0"/>
          <w:numId w:val="1"/>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取組みの推進に当たっては、専門人材等を効果的に活用するとともに、国や府教育委員会が作成する資料や府教育センターが行う研修等も活用すること。</w:t>
      </w:r>
    </w:p>
    <w:p w14:paraId="72F1CFD9" w14:textId="6675167D" w:rsidR="006C16AE" w:rsidRPr="009806D0" w:rsidRDefault="006C16AE" w:rsidP="006C16AE">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4ECB7F7" wp14:editId="2BE092F7">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ynvAIAAEE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V7G8p7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CAF004B" wp14:editId="6172E997">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VX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u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UiA1V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実施に当たっては、学校における政治的中立の確保に努めること。</w:t>
      </w:r>
    </w:p>
    <w:p w14:paraId="259A7D0B" w14:textId="76A56007" w:rsidR="000E6202"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161F0F1" wp14:editId="10783A39">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E0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WuuhN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成年年齢の引き下げを踏まえ、家庭科などにおいて、契約の重要性や消費者保護の仕組みに関する内容及び消費者被害の未然防止に関する内容の充実を図ること。</w:t>
      </w:r>
    </w:p>
    <w:p w14:paraId="756A68F1" w14:textId="2C5CD67C" w:rsidR="000E6202"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消費者庁作成の消費者教育教材等を活用するなど、消費者教育の充実を図ること。</w:t>
      </w:r>
    </w:p>
    <w:p w14:paraId="56AA8222" w14:textId="0E9768E6" w:rsidR="00AA0799"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89AF48" wp14:editId="6F5E538D">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dT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ve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mlnU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学校図書館を活用した調べ学習や朝の読書活動等により、幼児・児童・生徒の主体的・意欲的な学習活動や読書活動の充実を図ること。</w:t>
      </w:r>
    </w:p>
    <w:p w14:paraId="07845849" w14:textId="77777777"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司書教諭を中心に、すべての教職員による学校図書館の運営体制を確立させること。</w:t>
      </w:r>
    </w:p>
    <w:p w14:paraId="7B3B9D31" w14:textId="6A9273D9"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幼児・児童・生徒が学校図書館を活用できる時間の確保に努めること。特に、昼間の学校においては、昼休みと放課後に学校図書館を開館すること。</w:t>
      </w:r>
    </w:p>
    <w:p w14:paraId="376C4073" w14:textId="4A5EEC84" w:rsidR="0049179A" w:rsidRPr="009806D0" w:rsidRDefault="0049179A" w:rsidP="0049179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6A4619D" wp14:editId="10B846EE">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E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DoOncDXTxRpab3WzE87QKYe4JwDSObGwBIAA&#10;LLY/g6MUGmDRLYVRpe2Hv90HfZhNkGJUw1IBZO8XxDLA/o2CqQ0b2BG2I2YdoRbyWEO/UngyDI0k&#10;GFgvOrK0Wl7Bvo9DFBARRSFW04yWOfbNcsOLQdl4HNVg0wzxJ+rC0OA8QBUQvlxdEWvaCfMwm6e6&#10;WziSPZmxRjdYKj1eeF3yOIAPOEITAwNbGtvZvijhGfidj1oP797oF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Ti+uE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9806D0" w:rsidRDefault="0049179A"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Pr="009806D0" w:rsidRDefault="0049179A"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実施に当たっては、関係指針に基づき、所定の手続きを行うこと。</w:t>
      </w:r>
    </w:p>
    <w:p w14:paraId="3507DDDF" w14:textId="2D97B3CD" w:rsidR="000E6202" w:rsidRPr="009806D0" w:rsidRDefault="000E6202" w:rsidP="000E6202">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D97D4A" wp14:editId="0885D1EF">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L6cCb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9806D0" w:rsidRDefault="00AA0799"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入学式や卒業式等の儀式的行事については、学校生活に有意義な変化や折りめを付け、厳粛で清新な気分を味わい、新しい生活の展開への動機付けとなるような活動を行うこと。</w:t>
      </w:r>
    </w:p>
    <w:p w14:paraId="5899CE3A" w14:textId="6DA60761" w:rsidR="00AA0799" w:rsidRPr="009806D0" w:rsidRDefault="00AA0799"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入学式や卒業式等においては、学習指導要領に基づき、国旗を掲揚し、国歌を斉唱するよう指導するとともに、「望ましい形」となるよう努めること。</w:t>
      </w:r>
    </w:p>
    <w:p w14:paraId="561C25B7" w14:textId="77777777" w:rsidR="00006F1C" w:rsidRPr="009806D0" w:rsidRDefault="00006F1C" w:rsidP="00006F1C">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「大阪府の施設における国旗の掲揚及び教</w:t>
      </w:r>
    </w:p>
    <w:p w14:paraId="10DFB73F"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職員による国歌の斉唱に関する条例」（平成</w:t>
      </w:r>
    </w:p>
    <w:p w14:paraId="7185B696"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23年６月13日施行）が制定されたことも</w:t>
      </w:r>
    </w:p>
    <w:p w14:paraId="6CE863EB" w14:textId="4D2F9873"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踏まえ、入学式及び卒業式等、国旗を掲揚し</w:t>
      </w:r>
    </w:p>
    <w:p w14:paraId="2A4E30E6"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国歌斉唱が行われる学校行事において、教職</w:t>
      </w:r>
    </w:p>
    <w:p w14:paraId="14B6AB38"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員は府民の信頼に応える責務を自覚し、国歌</w:t>
      </w:r>
    </w:p>
    <w:p w14:paraId="740283BD" w14:textId="3ED337A5" w:rsidR="00006F1C" w:rsidRPr="009806D0" w:rsidRDefault="00006F1C" w:rsidP="00006F1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spacing w:val="-2"/>
        </w:rPr>
        <w:t>斉唱に当たっては起立し斉唱すること。</w:t>
      </w:r>
    </w:p>
    <w:p w14:paraId="1BC5DC40"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4795E8A5"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078C9794"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4BEBBBE9" w14:textId="118A1ACA" w:rsidR="00FA5103" w:rsidRPr="009806D0" w:rsidRDefault="00FA5103" w:rsidP="00006F1C">
      <w:pPr>
        <w:overflowPunct w:val="0"/>
        <w:rPr>
          <w:rFonts w:ascii="UD デジタル 教科書体 NP-R" w:eastAsia="UD デジタル 教科書体 NP-R" w:hAnsi="ＭＳ 明朝"/>
          <w:spacing w:val="-2"/>
        </w:rPr>
        <w:sectPr w:rsidR="00FA5103" w:rsidRPr="009806D0" w:rsidSect="00C84923">
          <w:type w:val="continuous"/>
          <w:pgSz w:w="11906" w:h="16838" w:code="9"/>
          <w:pgMar w:top="1418" w:right="1418" w:bottom="1418" w:left="1418" w:header="680" w:footer="850" w:gutter="0"/>
          <w:cols w:num="2" w:space="424"/>
          <w:docGrid w:type="lines" w:linePitch="333"/>
        </w:sectPr>
      </w:pPr>
    </w:p>
    <w:p w14:paraId="0B31945B" w14:textId="77777777" w:rsidR="003613CA" w:rsidRPr="009806D0" w:rsidRDefault="003613CA" w:rsidP="003613CA">
      <w:pPr>
        <w:rPr>
          <w:rFonts w:ascii="UD デジタル 教科書体 NP-R" w:eastAsia="UD デジタル 教科書体 NP-R" w:hAnsi="ＭＳ 明朝"/>
        </w:rPr>
        <w:sectPr w:rsidR="003613CA" w:rsidRPr="009806D0" w:rsidSect="00FA5103">
          <w:type w:val="continuous"/>
          <w:pgSz w:w="11906" w:h="16838" w:code="9"/>
          <w:pgMar w:top="1418" w:right="1418" w:bottom="1418" w:left="1418" w:header="680" w:footer="850" w:gutter="0"/>
          <w:cols w:space="424"/>
          <w:docGrid w:type="lines" w:linePitch="333"/>
        </w:sectPr>
      </w:pPr>
    </w:p>
    <w:p w14:paraId="61565DFE" w14:textId="77777777" w:rsidR="003613CA" w:rsidRPr="009806D0" w:rsidRDefault="003613CA" w:rsidP="003613CA">
      <w:pPr>
        <w:spacing w:line="240" w:lineRule="exact"/>
      </w:pPr>
    </w:p>
    <w:tbl>
      <w:tblPr>
        <w:tblStyle w:val="ab"/>
        <w:tblW w:w="9072" w:type="dxa"/>
        <w:jc w:val="center"/>
        <w:tblLook w:val="04A0" w:firstRow="1" w:lastRow="0" w:firstColumn="1" w:lastColumn="0" w:noHBand="0" w:noVBand="1"/>
      </w:tblPr>
      <w:tblGrid>
        <w:gridCol w:w="9072"/>
      </w:tblGrid>
      <w:tr w:rsidR="003613CA" w:rsidRPr="009806D0" w14:paraId="4B1F39A3" w14:textId="77777777" w:rsidTr="000523BD">
        <w:trPr>
          <w:jc w:val="center"/>
        </w:trPr>
        <w:tc>
          <w:tcPr>
            <w:tcW w:w="9072" w:type="dxa"/>
            <w:tcMar>
              <w:top w:w="113" w:type="dxa"/>
              <w:bottom w:w="113" w:type="dxa"/>
            </w:tcMar>
          </w:tcPr>
          <w:p w14:paraId="522ABB46" w14:textId="298B5F1B" w:rsidR="003613CA" w:rsidRPr="00EB42B4" w:rsidRDefault="00252B03" w:rsidP="003613CA">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613CA" w:rsidRPr="00EB42B4">
              <w:rPr>
                <w:rFonts w:ascii="BIZ UDゴシック" w:eastAsia="BIZ UDゴシック" w:hAnsi="BIZ UDゴシック" w:hint="eastAsia"/>
                <w:sz w:val="16"/>
                <w:szCs w:val="16"/>
              </w:rPr>
              <w:t>参考</w:t>
            </w:r>
            <w:r w:rsidRPr="00EB42B4">
              <w:rPr>
                <w:rFonts w:ascii="BIZ UDゴシック" w:eastAsia="BIZ UDゴシック" w:hAnsi="BIZ UDゴシック" w:hint="eastAsia"/>
                <w:sz w:val="16"/>
                <w:szCs w:val="16"/>
              </w:rPr>
              <w:t>＞</w:t>
            </w:r>
          </w:p>
          <w:p w14:paraId="37BA2CDD"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7FC9A335" w14:textId="32FA493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75871F89" w14:textId="1CA7541E"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『観点別学習状況の評価』実施の手引き</w:t>
            </w:r>
            <w:r w:rsidRPr="00EB42B4">
              <w:rPr>
                <w:rFonts w:ascii="BIZ UDゴシック" w:eastAsia="BIZ UDゴシック" w:hAnsi="BIZ UDゴシック" w:hint="eastAsia"/>
                <w:sz w:val="16"/>
                <w:szCs w:val="16"/>
              </w:rPr>
              <w:t>」（令和３年１月）</w:t>
            </w:r>
          </w:p>
          <w:p w14:paraId="5BD1D190" w14:textId="10C4D7A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支援学校授業評価ガイドラインⅡ</w:t>
            </w:r>
            <w:r w:rsidRPr="00EB42B4">
              <w:rPr>
                <w:rFonts w:ascii="BIZ UDゴシック" w:eastAsia="BIZ UDゴシック" w:hAnsi="BIZ UDゴシック" w:hint="eastAsia"/>
                <w:sz w:val="16"/>
                <w:szCs w:val="16"/>
              </w:rPr>
              <w:t>」（令和２年４月）</w:t>
            </w:r>
          </w:p>
          <w:p w14:paraId="0F95B633" w14:textId="5F77301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幼児理解に基づいた評価</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31年３月・文部科学省）</w:t>
            </w:r>
          </w:p>
          <w:p w14:paraId="752BF7B1" w14:textId="4899A20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高等学校授業評価ガイドライン【Ⅲ】</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31年２月）</w:t>
            </w:r>
          </w:p>
          <w:p w14:paraId="1093CDD4" w14:textId="57252C6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30年３月・文部科学省）</w:t>
            </w:r>
          </w:p>
          <w:p w14:paraId="08FB965B" w14:textId="4FACCF2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134FCB57" w14:textId="26BC3303" w:rsidR="003613CA" w:rsidRPr="00EB42B4" w:rsidRDefault="003613CA"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学校教育法施行規則の一部を改正する省令の制定並びに幼稚園教育要領の全部を改正する告示、</w:t>
            </w:r>
            <w:r w:rsidR="00576367" w:rsidRPr="001D45F3">
              <w:rPr>
                <w:rFonts w:ascii="BIZ UDゴシック" w:eastAsia="BIZ UDゴシック" w:hAnsi="BIZ UDゴシック"/>
                <w:sz w:val="16"/>
                <w:szCs w:val="16"/>
              </w:rPr>
              <w:t>小学校学習指導要領の全部を改正する告示及び中学校学習指導要領の全部を改正する告示等の公示について</w:t>
            </w:r>
            <w:r w:rsidRPr="00EB42B4">
              <w:rPr>
                <w:rFonts w:ascii="BIZ UDゴシック" w:eastAsia="BIZ UDゴシック" w:hAnsi="BIZ UDゴシック"/>
                <w:sz w:val="16"/>
                <w:szCs w:val="16"/>
              </w:rPr>
              <w:t>」（平成29年３月31日・文部科学省）</w:t>
            </w:r>
          </w:p>
          <w:p w14:paraId="77387A21" w14:textId="31D7E658"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（２）に関連した資料</w:t>
            </w:r>
          </w:p>
          <w:p w14:paraId="0B374978" w14:textId="2663C4AC"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「大阪府立支援学校　教育課程基準」（令和７年４月</w:t>
            </w:r>
            <w:r w:rsidR="006A22A7" w:rsidRPr="00EB42B4">
              <w:rPr>
                <w:rFonts w:ascii="BIZ UDゴシック" w:eastAsia="BIZ UDゴシック" w:hAnsi="BIZ UDゴシック" w:hint="eastAsia"/>
                <w:sz w:val="16"/>
                <w:szCs w:val="16"/>
              </w:rPr>
              <w:t>予定</w:t>
            </w:r>
            <w:r w:rsidRPr="00EB42B4">
              <w:rPr>
                <w:rFonts w:ascii="BIZ UDゴシック" w:eastAsia="BIZ UDゴシック" w:hAnsi="BIZ UDゴシック" w:hint="eastAsia"/>
                <w:sz w:val="16"/>
                <w:szCs w:val="16"/>
              </w:rPr>
              <w:t>）</w:t>
            </w:r>
          </w:p>
          <w:p w14:paraId="4CB246AA" w14:textId="47500D2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　教育課程基準</w:t>
            </w:r>
            <w:r w:rsidRPr="00EB42B4">
              <w:rPr>
                <w:rFonts w:ascii="BIZ UDゴシック" w:eastAsia="BIZ UDゴシック" w:hAnsi="BIZ UDゴシック" w:hint="eastAsia"/>
                <w:sz w:val="16"/>
                <w:szCs w:val="16"/>
              </w:rPr>
              <w:t>」（令和</w:t>
            </w:r>
            <w:r w:rsidR="00551F38"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w:t>
            </w:r>
          </w:p>
          <w:p w14:paraId="733ACF21" w14:textId="00BF103E" w:rsidR="00064D9A" w:rsidRPr="00EB42B4" w:rsidRDefault="00064D9A" w:rsidP="00064D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特別支援学校小学部・中学部学習指導要領に関する移行措置並びに移行期間中における学習指導等について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29年12月27日・文部科学省）</w:t>
            </w:r>
          </w:p>
          <w:p w14:paraId="6E4DB934" w14:textId="5436160E"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00DF5284" w:rsidRPr="00EB42B4">
              <w:rPr>
                <w:rFonts w:ascii="BIZ UDゴシック" w:eastAsia="BIZ UDゴシック" w:hAnsi="BIZ UDゴシック" w:hint="eastAsia"/>
                <w:sz w:val="16"/>
                <w:szCs w:val="16"/>
              </w:rPr>
              <w:t>（３</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6C6EABD" w14:textId="3FE4399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84667"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5E5DE688" w14:textId="0994874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30年３月・文部科学省）</w:t>
            </w:r>
          </w:p>
          <w:p w14:paraId="5361DDA0" w14:textId="0995524F"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6C802461" w14:textId="42D865F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29年３月31日・文部科学省）</w:t>
            </w:r>
          </w:p>
          <w:p w14:paraId="3051990F" w14:textId="6DA92DA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65E3F68D" w14:textId="166677F9" w:rsidR="00851DFA" w:rsidRPr="00EB42B4" w:rsidRDefault="00851DF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幼稚園、小学校、中学校、高等学校及び特別支援学校の学習指導要領等の改善及び必要な方策等について（答申）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28年12月・中央教育審議会）</w:t>
            </w:r>
          </w:p>
          <w:p w14:paraId="4569A85E" w14:textId="6E773CFE"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特別支援学校高等部学習指導要領解説の一部改</w:t>
            </w:r>
            <w:r w:rsidR="00801542" w:rsidRPr="001D45F3">
              <w:rPr>
                <w:rFonts w:ascii="BIZ UDゴシック" w:eastAsia="BIZ UDゴシック" w:hAnsi="BIZ UDゴシック" w:hint="eastAsia"/>
                <w:sz w:val="16"/>
                <w:szCs w:val="16"/>
              </w:rPr>
              <w:t>訂</w:t>
            </w:r>
            <w:r w:rsidR="008B6A52" w:rsidRPr="001D45F3">
              <w:rPr>
                <w:rFonts w:ascii="BIZ UDゴシック" w:eastAsia="BIZ UDゴシック" w:hAnsi="BIZ UDゴシック" w:hint="eastAsia"/>
                <w:sz w:val="16"/>
                <w:szCs w:val="16"/>
              </w:rPr>
              <w:t>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27年４月24日・文部科学省）</w:t>
            </w:r>
          </w:p>
          <w:p w14:paraId="3072CD17" w14:textId="782B2C40" w:rsidR="00551F38" w:rsidRPr="00EB42B4" w:rsidRDefault="00551F38" w:rsidP="00551F38">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（４）に関連した資料</w:t>
            </w:r>
          </w:p>
          <w:p w14:paraId="5FE1D862" w14:textId="21A0AA0B" w:rsidR="00551F38" w:rsidRPr="00EB42B4" w:rsidRDefault="00551F38"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今、求められる力を高める総合的な探究の時間の展開</w:t>
            </w:r>
            <w:r w:rsidRPr="00EB42B4">
              <w:rPr>
                <w:rFonts w:ascii="BIZ UDゴシック" w:eastAsia="BIZ UDゴシック" w:hAnsi="BIZ UDゴシック" w:hint="eastAsia"/>
                <w:color w:val="000000" w:themeColor="text1"/>
                <w:sz w:val="16"/>
                <w:szCs w:val="16"/>
              </w:rPr>
              <w:t>」（令和</w:t>
            </w:r>
            <w:r w:rsidRPr="00EB42B4">
              <w:rPr>
                <w:rFonts w:ascii="BIZ UDゴシック" w:eastAsia="BIZ UDゴシック" w:hAnsi="BIZ UDゴシック" w:hint="eastAsia"/>
                <w:sz w:val="16"/>
                <w:szCs w:val="16"/>
              </w:rPr>
              <w:t>５年３月　文部科学省）</w:t>
            </w:r>
          </w:p>
          <w:p w14:paraId="26A5CE1E" w14:textId="2B4D952D" w:rsidR="003613CA" w:rsidRPr="00EB42B4" w:rsidRDefault="00DF5284"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（６</w:t>
            </w:r>
            <w:r w:rsidR="003613CA" w:rsidRPr="00EB42B4">
              <w:rPr>
                <w:rFonts w:ascii="BIZ UDゴシック" w:eastAsia="BIZ UDゴシック" w:hAnsi="BIZ UDゴシック" w:hint="eastAsia"/>
                <w:sz w:val="16"/>
                <w:szCs w:val="16"/>
              </w:rPr>
              <w:t>）に関連した資料</w:t>
            </w:r>
          </w:p>
          <w:p w14:paraId="41E12A8B" w14:textId="74E703E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『観点別学習状況の評価』実施の手引き</w:t>
            </w:r>
            <w:r w:rsidRPr="00EB42B4">
              <w:rPr>
                <w:rFonts w:ascii="BIZ UDゴシック" w:eastAsia="BIZ UDゴシック" w:hAnsi="BIZ UDゴシック" w:hint="eastAsia"/>
                <w:sz w:val="16"/>
                <w:szCs w:val="16"/>
              </w:rPr>
              <w:t>」（令和３年１月）</w:t>
            </w:r>
          </w:p>
          <w:p w14:paraId="3FBF9E64" w14:textId="7A2869C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小学校、中学校、高等学校及び特別支援学校等における児童生徒の学習評価及び指導要録の改善等について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31年３月29日・文部科学省）</w:t>
            </w:r>
          </w:p>
          <w:p w14:paraId="1284CD1C" w14:textId="329D5873"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府立高等学校における障害のある生徒に対する学習指導及び評価について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13年９月12日・教委教務</w:t>
            </w:r>
            <w:r w:rsidR="008E1861" w:rsidRPr="00EB42B4">
              <w:rPr>
                <w:rFonts w:ascii="BIZ UDゴシック" w:eastAsia="BIZ UDゴシック" w:hAnsi="BIZ UDゴシック" w:hint="eastAsia"/>
                <w:sz w:val="16"/>
                <w:szCs w:val="16"/>
              </w:rPr>
              <w:t>第</w:t>
            </w:r>
            <w:r w:rsidRPr="00EB42B4">
              <w:rPr>
                <w:rFonts w:ascii="BIZ UDゴシック" w:eastAsia="BIZ UDゴシック" w:hAnsi="BIZ UDゴシック"/>
                <w:sz w:val="16"/>
                <w:szCs w:val="16"/>
              </w:rPr>
              <w:t>514号）</w:t>
            </w:r>
          </w:p>
          <w:p w14:paraId="0BBD7056" w14:textId="6AE7C54F" w:rsidR="003613CA" w:rsidRPr="00EB42B4" w:rsidRDefault="00DF5284"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（７</w:t>
            </w:r>
            <w:r w:rsidR="003613CA" w:rsidRPr="00EB42B4">
              <w:rPr>
                <w:rFonts w:ascii="BIZ UDゴシック" w:eastAsia="BIZ UDゴシック" w:hAnsi="BIZ UDゴシック" w:hint="eastAsia"/>
                <w:sz w:val="16"/>
                <w:szCs w:val="16"/>
              </w:rPr>
              <w:t>）に関連した資料</w:t>
            </w:r>
          </w:p>
          <w:p w14:paraId="1F4DF367" w14:textId="7435C034" w:rsidR="008E1861" w:rsidRPr="00EB42B4" w:rsidRDefault="008E1861" w:rsidP="008E1861">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高等学校における校内授業実践研究進め方ガイドブック</w:t>
            </w:r>
            <w:r w:rsidRPr="00EB42B4">
              <w:rPr>
                <w:rFonts w:ascii="BIZ UDゴシック" w:eastAsia="BIZ UDゴシック" w:hAnsi="BIZ UDゴシック" w:hint="eastAsia"/>
                <w:sz w:val="16"/>
                <w:szCs w:val="16"/>
              </w:rPr>
              <w:t>」（令和</w:t>
            </w:r>
            <w:r w:rsidR="00B8689D"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年３月改訂）</w:t>
            </w:r>
          </w:p>
          <w:p w14:paraId="36D0E8DF" w14:textId="4CD77DDB" w:rsidR="000F0C8A" w:rsidRPr="00EB42B4" w:rsidRDefault="000F0C8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支援学校授業評価ガイドラインⅡ</w:t>
            </w:r>
            <w:r w:rsidRPr="00EB42B4">
              <w:rPr>
                <w:rFonts w:ascii="BIZ UDゴシック" w:eastAsia="BIZ UDゴシック" w:hAnsi="BIZ UDゴシック" w:hint="eastAsia"/>
                <w:sz w:val="16"/>
                <w:szCs w:val="16"/>
              </w:rPr>
              <w:t>」（令和２年４月）</w:t>
            </w:r>
          </w:p>
          <w:p w14:paraId="57FDB4C5" w14:textId="4D165A3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『深い学び』をもたらす授業デザイン－学びの質の改善に向けて－</w:t>
            </w:r>
            <w:r w:rsidRPr="00EB42B4">
              <w:rPr>
                <w:rFonts w:ascii="BIZ UDゴシック" w:eastAsia="BIZ UDゴシック" w:hAnsi="BIZ UDゴシック" w:hint="eastAsia"/>
                <w:sz w:val="16"/>
                <w:szCs w:val="16"/>
              </w:rPr>
              <w:t>」（令和２年３月）</w:t>
            </w:r>
          </w:p>
          <w:p w14:paraId="3B0CC92D" w14:textId="70476A85"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新学習指導要領（平成</w:t>
            </w:r>
            <w:r w:rsidR="008B6A52" w:rsidRPr="001D45F3">
              <w:rPr>
                <w:rFonts w:ascii="BIZ UDゴシック" w:eastAsia="BIZ UDゴシック" w:hAnsi="BIZ UDゴシック"/>
                <w:sz w:val="16"/>
                <w:szCs w:val="16"/>
              </w:rPr>
              <w:t>30年告示）のポイント、各教科等のポイント</w:t>
            </w:r>
            <w:r w:rsidRPr="00EB42B4">
              <w:rPr>
                <w:rFonts w:ascii="BIZ UDゴシック" w:eastAsia="BIZ UDゴシック" w:hAnsi="BIZ UDゴシック"/>
                <w:sz w:val="16"/>
                <w:szCs w:val="16"/>
              </w:rPr>
              <w:t>」（令和元年５月）</w:t>
            </w:r>
          </w:p>
          <w:p w14:paraId="748E947E" w14:textId="26FC4D7C"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高等学校授業評価ガイドライン【Ⅲ】</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31年２月）</w:t>
            </w:r>
          </w:p>
          <w:p w14:paraId="62C26C64" w14:textId="1D07AC8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各中・高等学校の外国語教育における『</w:t>
            </w:r>
            <w:r w:rsidR="008B6A52" w:rsidRPr="001D45F3">
              <w:rPr>
                <w:rFonts w:ascii="BIZ UDゴシック" w:eastAsia="BIZ UDゴシック" w:hAnsi="BIZ UDゴシック"/>
                <w:sz w:val="16"/>
                <w:szCs w:val="16"/>
              </w:rPr>
              <w:t>CAN-DOリスト』の形での学習到達目標設定のための手引き</w:t>
            </w:r>
            <w:r w:rsidRPr="00EB42B4">
              <w:rPr>
                <w:rFonts w:ascii="BIZ UDゴシック" w:eastAsia="BIZ UDゴシック" w:hAnsi="BIZ UDゴシック"/>
                <w:sz w:val="16"/>
                <w:szCs w:val="16"/>
              </w:rPr>
              <w:t>」（平成25年３月・文部科学省）</w:t>
            </w:r>
          </w:p>
          <w:p w14:paraId="43AC2FDD" w14:textId="62F8701A"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大阪版</w:t>
            </w:r>
            <w:r w:rsidR="008B6A52" w:rsidRPr="001D45F3">
              <w:rPr>
                <w:rFonts w:ascii="BIZ UDゴシック" w:eastAsia="BIZ UDゴシック" w:hAnsi="BIZ UDゴシック"/>
                <w:sz w:val="16"/>
                <w:szCs w:val="16"/>
              </w:rPr>
              <w:t xml:space="preserve"> 英語</w:t>
            </w:r>
            <w:r w:rsidR="00520BB3" w:rsidRPr="001D45F3">
              <w:rPr>
                <w:rFonts w:ascii="BIZ UDゴシック" w:eastAsia="BIZ UDゴシック" w:hAnsi="BIZ UDゴシック"/>
                <w:sz w:val="16"/>
                <w:szCs w:val="16"/>
              </w:rPr>
              <w:t>CAN-DO</w:t>
            </w:r>
            <w:r w:rsidR="008B6A52" w:rsidRPr="001D45F3">
              <w:rPr>
                <w:rFonts w:ascii="BIZ UDゴシック" w:eastAsia="BIZ UDゴシック" w:hAnsi="BIZ UDゴシック"/>
                <w:sz w:val="16"/>
                <w:szCs w:val="16"/>
              </w:rPr>
              <w:t>リスト</w:t>
            </w:r>
            <w:r w:rsidRPr="00EB42B4">
              <w:rPr>
                <w:rFonts w:ascii="BIZ UDゴシック" w:eastAsia="BIZ UDゴシック" w:hAnsi="BIZ UDゴシック"/>
                <w:sz w:val="16"/>
                <w:szCs w:val="16"/>
              </w:rPr>
              <w:t>」「</w:t>
            </w:r>
            <w:r w:rsidR="008B6A52" w:rsidRPr="001D45F3">
              <w:rPr>
                <w:rFonts w:ascii="BIZ UDゴシック" w:eastAsia="BIZ UDゴシック" w:hAnsi="BIZ UDゴシック"/>
                <w:sz w:val="16"/>
                <w:szCs w:val="16"/>
              </w:rPr>
              <w:t>CAN-DOリストの作成と活用に向けて</w:t>
            </w:r>
            <w:r w:rsidRPr="00EB42B4">
              <w:rPr>
                <w:rFonts w:ascii="BIZ UDゴシック" w:eastAsia="BIZ UDゴシック" w:hAnsi="BIZ UDゴシック"/>
                <w:sz w:val="16"/>
                <w:szCs w:val="16"/>
              </w:rPr>
              <w:t>」</w:t>
            </w:r>
            <w:r w:rsidRPr="00EB42B4">
              <w:rPr>
                <w:rFonts w:ascii="BIZ UDゴシック" w:eastAsia="BIZ UDゴシック" w:hAnsi="BIZ UDゴシック" w:hint="eastAsia"/>
                <w:sz w:val="16"/>
                <w:szCs w:val="16"/>
              </w:rPr>
              <w:t>（大阪府教育センター</w:t>
            </w:r>
            <w:r w:rsidR="00520BB3"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ページ「教職員のためのページ（教材・資料等）」）</w:t>
            </w:r>
          </w:p>
          <w:p w14:paraId="3FB509B3" w14:textId="1E64AF1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動画で見る府立高校英語授業実践事例</w:t>
            </w:r>
            <w:r w:rsidRPr="00EB42B4">
              <w:rPr>
                <w:rFonts w:ascii="BIZ UDゴシック" w:eastAsia="BIZ UDゴシック" w:hAnsi="BIZ UDゴシック" w:hint="eastAsia"/>
                <w:sz w:val="16"/>
                <w:szCs w:val="16"/>
              </w:rPr>
              <w:t>」（大阪府教育センター</w:t>
            </w:r>
            <w:r w:rsidR="00520BB3"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ページ「教職員のためのページ（教材・資料等）」）</w:t>
            </w:r>
          </w:p>
          <w:p w14:paraId="1012015E" w14:textId="192277F1"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８</w:t>
            </w:r>
            <w:r w:rsidRPr="00EB42B4">
              <w:rPr>
                <w:rFonts w:ascii="BIZ UDゴシック" w:eastAsia="BIZ UDゴシック" w:hAnsi="BIZ UDゴシック" w:hint="eastAsia"/>
                <w:sz w:val="16"/>
                <w:szCs w:val="16"/>
              </w:rPr>
              <w:t>）に関連した資料</w:t>
            </w:r>
            <w:r w:rsidR="00AA0799" w:rsidRPr="00EB42B4">
              <w:rPr>
                <w:rFonts w:ascii="BIZ UDゴシック" w:eastAsia="BIZ UDゴシック" w:hAnsi="BIZ UDゴシック" w:hint="eastAsia"/>
                <w:sz w:val="16"/>
                <w:szCs w:val="16"/>
              </w:rPr>
              <w:t xml:space="preserve">　</w:t>
            </w:r>
          </w:p>
          <w:p w14:paraId="4AEA209B" w14:textId="46FA1059" w:rsidR="00DF1BB3" w:rsidRPr="00EB42B4" w:rsidRDefault="00551F38"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令和６年度　府立学校</w:t>
            </w:r>
            <w:r w:rsidRPr="001D45F3">
              <w:rPr>
                <w:rFonts w:ascii="BIZ UDゴシック" w:eastAsia="BIZ UDゴシック" w:hAnsi="BIZ UDゴシック"/>
                <w:sz w:val="16"/>
                <w:szCs w:val="16"/>
              </w:rPr>
              <w:t>GIGAスクール運営支援センターについて</w:t>
            </w:r>
            <w:r w:rsidRPr="00EB42B4">
              <w:rPr>
                <w:rFonts w:ascii="BIZ UDゴシック" w:eastAsia="BIZ UDゴシック" w:hAnsi="BIZ UDゴシック"/>
                <w:color w:val="000000" w:themeColor="text1"/>
                <w:sz w:val="16"/>
                <w:szCs w:val="16"/>
              </w:rPr>
              <w:t>」（令和６年５月31日・教改第1004-2号）</w:t>
            </w:r>
          </w:p>
          <w:p w14:paraId="395CD468" w14:textId="1522A8E5" w:rsidR="00551F38" w:rsidRPr="00EB42B4" w:rsidRDefault="00551F38"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「府立高校における</w:t>
            </w:r>
            <w:r w:rsidRPr="00EB42B4">
              <w:rPr>
                <w:rFonts w:ascii="BIZ UDゴシック" w:eastAsia="BIZ UDゴシック" w:hAnsi="BIZ UDゴシック"/>
                <w:color w:val="000000" w:themeColor="text1"/>
                <w:sz w:val="16"/>
                <w:szCs w:val="16"/>
              </w:rPr>
              <w:t>ICT活用ビジョンの策定について」（令和６年５月27日・教改</w:t>
            </w:r>
            <w:r w:rsidRPr="00EB42B4">
              <w:rPr>
                <w:rFonts w:ascii="BIZ UDゴシック" w:eastAsia="BIZ UDゴシック" w:hAnsi="BIZ UDゴシック"/>
                <w:sz w:val="16"/>
                <w:szCs w:val="16"/>
              </w:rPr>
              <w:t>第1306号）</w:t>
            </w:r>
          </w:p>
          <w:p w14:paraId="6AA58FC8" w14:textId="0D015EDA" w:rsidR="00DF1BB3" w:rsidRPr="00EB42B4" w:rsidRDefault="00DF1BB3" w:rsidP="00DF1BB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Pr="00EB42B4">
              <w:rPr>
                <w:rFonts w:ascii="BIZ UDゴシック" w:eastAsia="BIZ UDゴシック" w:hAnsi="BIZ UDゴシック"/>
                <w:sz w:val="16"/>
                <w:szCs w:val="16"/>
              </w:rPr>
              <w:t>0</w:t>
            </w:r>
            <w:r w:rsidRPr="00EB42B4">
              <w:rPr>
                <w:rFonts w:ascii="BIZ UDゴシック" w:eastAsia="BIZ UDゴシック" w:hAnsi="BIZ UDゴシック" w:hint="eastAsia"/>
                <w:sz w:val="16"/>
                <w:szCs w:val="16"/>
              </w:rPr>
              <w:t>）に関連した資料</w:t>
            </w:r>
          </w:p>
          <w:p w14:paraId="2B092E8B" w14:textId="3D2A2162"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政治的教養を育む教育推進のためのガイドライン</w:t>
            </w:r>
            <w:r w:rsidRPr="00EB42B4">
              <w:rPr>
                <w:rFonts w:ascii="BIZ UDゴシック" w:eastAsia="BIZ UDゴシック" w:hAnsi="BIZ UDゴシック"/>
                <w:sz w:val="16"/>
                <w:szCs w:val="16"/>
              </w:rPr>
              <w:t>」（</w:t>
            </w:r>
            <w:r w:rsidR="00551F38" w:rsidRPr="00EB42B4">
              <w:rPr>
                <w:rFonts w:ascii="BIZ UDゴシック" w:eastAsia="BIZ UDゴシック" w:hAnsi="BIZ UDゴシック" w:hint="eastAsia"/>
                <w:sz w:val="16"/>
                <w:szCs w:val="16"/>
              </w:rPr>
              <w:t>令和６</w:t>
            </w:r>
            <w:r w:rsidRPr="00EB42B4">
              <w:rPr>
                <w:rFonts w:ascii="BIZ UDゴシック" w:eastAsia="BIZ UDゴシック" w:hAnsi="BIZ UDゴシック"/>
                <w:sz w:val="16"/>
                <w:szCs w:val="16"/>
              </w:rPr>
              <w:t>年</w:t>
            </w:r>
            <w:r w:rsidR="00551F38"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w:t>
            </w:r>
          </w:p>
          <w:p w14:paraId="1A4B43D2" w14:textId="5EBA03F3"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高等学校等における政治的教養の教育と高等学校等の生徒による政治的活動等について</w:t>
            </w:r>
            <w:r w:rsidRPr="00EB42B4">
              <w:rPr>
                <w:rFonts w:ascii="BIZ UDゴシック" w:eastAsia="BIZ UDゴシック" w:hAnsi="BIZ UDゴシック"/>
                <w:sz w:val="16"/>
                <w:szCs w:val="16"/>
              </w:rPr>
              <w:t>」（平成27年10月29日・文部科学省）</w:t>
            </w:r>
          </w:p>
          <w:p w14:paraId="5475810A" w14:textId="09FDB61B"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高校生向け副教材、教師用指導資料」（総務省、文部科学省）及び「高等学校等の生徒向け副教材『私たちが拓く日本の未来』等の公表について</w:t>
            </w:r>
            <w:r w:rsidRPr="00EB42B4">
              <w:rPr>
                <w:rFonts w:ascii="BIZ UDゴシック" w:eastAsia="BIZ UDゴシック" w:hAnsi="BIZ UDゴシック"/>
                <w:sz w:val="16"/>
                <w:szCs w:val="16"/>
              </w:rPr>
              <w:t>」（平成27年９月29日・文部科学省）</w:t>
            </w:r>
          </w:p>
          <w:p w14:paraId="7B328734" w14:textId="6103FF67" w:rsidR="00113D6B"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公職選挙法等の一部を改正する法律の公布等について</w:t>
            </w:r>
            <w:r w:rsidR="008B6A52" w:rsidRPr="001D45F3">
              <w:rPr>
                <w:rFonts w:ascii="BIZ UDゴシック" w:eastAsia="BIZ UDゴシック" w:hAnsi="BIZ UDゴシック"/>
                <w:sz w:val="16"/>
                <w:szCs w:val="16"/>
              </w:rPr>
              <w:t>(依頼)</w:t>
            </w:r>
            <w:r w:rsidRPr="00EB42B4">
              <w:rPr>
                <w:rFonts w:ascii="BIZ UDゴシック" w:eastAsia="BIZ UDゴシック" w:hAnsi="BIZ UDゴシック"/>
                <w:sz w:val="16"/>
                <w:szCs w:val="16"/>
              </w:rPr>
              <w:t>」（平成27年７月28日・文部科学省）</w:t>
            </w:r>
          </w:p>
          <w:p w14:paraId="0C00856A" w14:textId="47281236" w:rsidR="003B7319" w:rsidRPr="00EB42B4" w:rsidRDefault="003B7319" w:rsidP="003B7319">
            <w:pPr>
              <w:spacing w:line="22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11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r w:rsidRPr="00EB42B4">
              <w:rPr>
                <w:rFonts w:ascii="BIZ UDゴシック" w:eastAsia="BIZ UDゴシック" w:hAnsi="BIZ UDゴシック" w:hint="eastAsia"/>
                <w:sz w:val="16"/>
                <w:szCs w:val="16"/>
              </w:rPr>
              <w:t xml:space="preserve">　</w:t>
            </w:r>
          </w:p>
          <w:p w14:paraId="494129D5" w14:textId="28D2EFC6" w:rsidR="003B7319" w:rsidRPr="00EB42B4"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社会への扉</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w:t>
            </w:r>
            <w:r w:rsidR="00F635AA"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月・消費者庁）</w:t>
            </w:r>
          </w:p>
          <w:p w14:paraId="3E03EF6F" w14:textId="6E6F5A90" w:rsidR="003B7319" w:rsidRPr="00EB42B4"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めざそう！消費者市民</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r w:rsidRPr="00EB42B4">
              <w:rPr>
                <w:rFonts w:ascii="BIZ UDゴシック" w:eastAsia="BIZ UDゴシック" w:hAnsi="BIZ UDゴシック" w:hint="eastAsia"/>
                <w:sz w:val="16"/>
                <w:szCs w:val="16"/>
              </w:rPr>
              <w:t>）</w:t>
            </w:r>
          </w:p>
          <w:p w14:paraId="108DA000" w14:textId="70C8272D" w:rsidR="0005309A" w:rsidRPr="00EB42B4" w:rsidRDefault="003B7319" w:rsidP="0005309A">
            <w:pPr>
              <w:spacing w:line="260" w:lineRule="exac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 xml:space="preserve">　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F74E75" w:rsidRPr="00EB42B4">
              <w:rPr>
                <w:rFonts w:ascii="BIZ UDゴシック" w:eastAsia="BIZ UDゴシック" w:hAnsi="BIZ UDゴシック" w:hint="eastAsia"/>
                <w:sz w:val="16"/>
                <w:szCs w:val="16"/>
              </w:rPr>
              <w:t>2</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16186A21" w14:textId="158B3B27" w:rsidR="00113D6B" w:rsidRPr="00EB42B4" w:rsidRDefault="003B7319"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学校図書館活性化ガイドライン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23年３月</w:t>
            </w:r>
            <w:r w:rsidRPr="00EB42B4">
              <w:rPr>
                <w:rFonts w:ascii="BIZ UDゴシック" w:eastAsia="BIZ UDゴシック" w:hAnsi="BIZ UDゴシック" w:hint="eastAsia"/>
                <w:sz w:val="16"/>
                <w:szCs w:val="16"/>
              </w:rPr>
              <w:t>）</w:t>
            </w:r>
          </w:p>
          <w:p w14:paraId="7D8153CF" w14:textId="7EF2DE7A" w:rsidR="00113D6B" w:rsidRPr="00EB42B4" w:rsidRDefault="00113D6B" w:rsidP="0005309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 xml:space="preserve">（13）に関連した資料　</w:t>
            </w:r>
          </w:p>
          <w:p w14:paraId="25F326FA" w14:textId="38C64DD7" w:rsidR="00C33286" w:rsidRPr="00EB42B4" w:rsidRDefault="00C33286" w:rsidP="00C33286">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高等学校等における学校外学修の単位認定について</w:t>
            </w:r>
            <w:r w:rsidRPr="00EB42B4">
              <w:rPr>
                <w:rFonts w:ascii="BIZ UDゴシック" w:eastAsia="BIZ UDゴシック" w:hAnsi="BIZ UDゴシック" w:hint="eastAsia"/>
                <w:sz w:val="16"/>
                <w:szCs w:val="16"/>
              </w:rPr>
              <w:t>」（平成2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年５月・文部科学省）</w:t>
            </w:r>
          </w:p>
          <w:p w14:paraId="22E67A73" w14:textId="4D939952" w:rsidR="00113D6B" w:rsidRPr="00EB42B4" w:rsidRDefault="00113D6B"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大阪府立高等学校　教育課程基準</w:t>
            </w:r>
            <w:r w:rsidRPr="00EB42B4">
              <w:rPr>
                <w:rFonts w:ascii="BIZ UDゴシック" w:eastAsia="BIZ UDゴシック" w:hAnsi="BIZ UDゴシック"/>
                <w:sz w:val="16"/>
                <w:szCs w:val="16"/>
              </w:rPr>
              <w:t>」（令和</w:t>
            </w:r>
            <w:r w:rsidR="003F1FEC"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年３月）</w:t>
            </w:r>
          </w:p>
          <w:p w14:paraId="45F2BE2D" w14:textId="29E86A16" w:rsidR="00AA0799" w:rsidRPr="00EB42B4" w:rsidRDefault="00AA0799" w:rsidP="00AA0799">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000E6202"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14</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r w:rsidRPr="00EB42B4">
              <w:rPr>
                <w:rFonts w:ascii="BIZ UDゴシック" w:eastAsia="BIZ UDゴシック" w:hAnsi="BIZ UDゴシック" w:hint="eastAsia"/>
                <w:sz w:val="16"/>
                <w:szCs w:val="16"/>
              </w:rPr>
              <w:t xml:space="preserve">　</w:t>
            </w:r>
          </w:p>
          <w:p w14:paraId="01C70533" w14:textId="3BCAA49E" w:rsidR="00AA0799" w:rsidRPr="00EB42B4" w:rsidRDefault="00AA0799"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C0BFB" w:rsidRPr="001D45F3">
              <w:rPr>
                <w:rFonts w:ascii="BIZ UDゴシック" w:eastAsia="BIZ UDゴシック" w:hAnsi="BIZ UDゴシック" w:hint="eastAsia"/>
                <w:sz w:val="16"/>
                <w:szCs w:val="16"/>
              </w:rPr>
              <w:t>入学式及び卒業式等における国旗掲揚及び国歌斉唱について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24年１月17日・教委高第3869号）</w:t>
            </w:r>
          </w:p>
        </w:tc>
      </w:tr>
    </w:tbl>
    <w:p w14:paraId="2EEA13F2" w14:textId="78C832EE" w:rsidR="00BD6F1E" w:rsidRPr="009806D0" w:rsidRDefault="00BD6F1E" w:rsidP="003613CA">
      <w:pPr>
        <w:rPr>
          <w:rFonts w:ascii="UD デジタル 教科書体 NP-R" w:eastAsia="UD デジタル 教科書体 NP-R" w:hAnsi="ＭＳ 明朝"/>
        </w:rPr>
      </w:pPr>
    </w:p>
    <w:p w14:paraId="3356DBDC" w14:textId="1806B048" w:rsidR="00276835" w:rsidRPr="009806D0" w:rsidRDefault="00276835" w:rsidP="003613CA">
      <w:pPr>
        <w:rPr>
          <w:rFonts w:ascii="UD デジタル 教科書体 NP-R" w:eastAsia="UD デジタル 教科書体 NP-R" w:hAnsi="ＭＳ 明朝"/>
        </w:rPr>
      </w:pPr>
    </w:p>
    <w:p w14:paraId="53A5671D" w14:textId="77777777" w:rsidR="00276835" w:rsidRPr="009806D0" w:rsidRDefault="0027683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C271C1C" w14:textId="77777777" w:rsidR="00276835" w:rsidRPr="009806D0" w:rsidRDefault="00276835" w:rsidP="0027683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0288" behindDoc="0" locked="0" layoutInCell="1" allowOverlap="1" wp14:anchorId="646BC2CB" wp14:editId="10D37D84">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987" y="21946"/>
                            <a:ext cx="194945" cy="429260"/>
                          </a:xfrm>
                          <a:prstGeom prst="rect">
                            <a:avLst/>
                          </a:prstGeom>
                          <a:noFill/>
                          <a:ln w="6350">
                            <a:noFill/>
                          </a:ln>
                        </wps:spPr>
                        <wps:txbx>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6" style="position:absolute;left:0;text-align:left;margin-left:3.9pt;margin-top:5.85pt;width:36.85pt;height:36.85pt;z-index:2516602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">
                <v:oval id="楕円 6" o:spid="_x0000_s104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8" type="#_x0000_t202" style="position:absolute;left:138987;top:21946;width:194945;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D89912A" wp14:editId="1C82F391">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3tSJRipZwGZrVT55k9OTFBbm&#10;lBh7QTTsAewY3C17Dh8uVBFjVVEYTZR+u0vu7OHpgRajAm5GjM2bKdEMI/FCwqNsw0VyR8YzQOht&#10;6WgtldPsSMGawEZCVp50tlasSa5VdgNnbeiigYpICjFjTK1eM0e2vGFwGCkbDr0ZHJSc2FN5lVMH&#10;7hrsNvZ6fkN0Xr0WC+/sTK3vCun55S4ns7F1nlINp1bx1Drlpp8VA8fIr0J1ON212+a91ea8D34B&#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8XfxR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v:textbox>
                <w10:anchorlock/>
              </v:shape>
            </w:pict>
          </mc:Fallback>
        </mc:AlternateContent>
      </w:r>
    </w:p>
    <w:p w14:paraId="4D06954E" w14:textId="6074CA47" w:rsidR="00251ED8" w:rsidRPr="009806D0" w:rsidRDefault="00251ED8" w:rsidP="00251ED8">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国際化や人工知能・</w:t>
      </w:r>
      <w:r w:rsidR="003736EA" w:rsidRPr="009806D0">
        <w:rPr>
          <w:rFonts w:ascii="UD デジタル 教科書体 NP-R" w:eastAsia="UD デジタル 教科書体 NP-R" w:hAnsi="ＭＳ 明朝"/>
        </w:rPr>
        <w:t>IoT</w:t>
      </w:r>
      <w:r w:rsidRPr="009806D0">
        <w:rPr>
          <w:rFonts w:ascii="UD デジタル 教科書体 NP-R" w:eastAsia="UD デジタル 教科書体 NP-R" w:hAnsi="ＭＳ 明朝" w:hint="eastAsia"/>
        </w:rPr>
        <w:t>等の技術革新等が加速度的に進展する中、各学校においては、問題発見・解決能力、論理的思考力や英語運用能力を育成することにより、児童・生徒一人ひとりが、</w:t>
      </w:r>
      <w:r w:rsidR="003736EA" w:rsidRPr="009806D0">
        <w:rPr>
          <w:rFonts w:ascii="UD デジタル 教科書体 NP-R" w:eastAsia="UD デジタル 教科書体 NP-R" w:hAnsi="ＭＳ 明朝"/>
        </w:rPr>
        <w:t>SDGs</w:t>
      </w:r>
      <w:r w:rsidRPr="009806D0">
        <w:rPr>
          <w:rFonts w:ascii="UD デジタル 教科書体 NP-R" w:eastAsia="UD デジタル 教科書体 NP-R" w:hAnsi="ＭＳ 明朝" w:hint="eastAsia"/>
        </w:rPr>
        <w:t xml:space="preserve">の視点も踏まえ、グローバルな社会課題の解決にむけ、自らが果たすべき役割を考え、行動できるようにすることが求められている。　</w:t>
      </w:r>
    </w:p>
    <w:p w14:paraId="415A16F5" w14:textId="1201473A" w:rsidR="00276835" w:rsidRPr="009806D0" w:rsidRDefault="00276835" w:rsidP="00503C1C">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8FEAA1A" w14:textId="77777777" w:rsidTr="006C65DA">
        <w:trPr>
          <w:jc w:val="center"/>
        </w:trPr>
        <w:tc>
          <w:tcPr>
            <w:tcW w:w="9071" w:type="dxa"/>
            <w:shd w:val="pct10" w:color="auto" w:fill="auto"/>
            <w:tcMar>
              <w:top w:w="170" w:type="dxa"/>
              <w:left w:w="170" w:type="dxa"/>
              <w:bottom w:w="170" w:type="dxa"/>
              <w:right w:w="227" w:type="dxa"/>
            </w:tcMar>
          </w:tcPr>
          <w:p w14:paraId="2D9DC45F" w14:textId="66EA020C" w:rsidR="00694D91" w:rsidRPr="009806D0" w:rsidRDefault="00694D91" w:rsidP="00445E58">
            <w:pPr>
              <w:pStyle w:val="aa"/>
              <w:numPr>
                <w:ilvl w:val="0"/>
                <w:numId w:val="29"/>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総合的な探究</w:t>
            </w:r>
            <w:r w:rsidR="000E3F97" w:rsidRPr="009806D0">
              <w:rPr>
                <w:rFonts w:ascii="UD デジタル 教科書体 NP-R" w:eastAsia="UD デジタル 教科書体 NP-R" w:hAnsi="ＭＳ ゴシック" w:hint="eastAsia"/>
                <w:szCs w:val="20"/>
              </w:rPr>
              <w:t>（学習）</w:t>
            </w:r>
            <w:r w:rsidRPr="009806D0">
              <w:rPr>
                <w:rFonts w:ascii="UD デジタル 教科書体 NP-R" w:eastAsia="UD デジタル 教科書体 NP-R" w:hAnsi="ＭＳ ゴシック" w:hint="eastAsia"/>
                <w:szCs w:val="20"/>
              </w:rPr>
              <w:t>の時間をはじめ、すべての教科・科目等において、課題の設定、情報の収集、整理・分析、まとめ・表現などの探究的な学びを充実させることにより、課題を発見し解決していくために必要な資質・能力を育成すること。</w:t>
            </w:r>
          </w:p>
          <w:p w14:paraId="156AB06B" w14:textId="6573B7CB" w:rsidR="00276835" w:rsidRPr="009806D0" w:rsidRDefault="00474097" w:rsidP="00445E58">
            <w:pPr>
              <w:pStyle w:val="aa"/>
              <w:numPr>
                <w:ilvl w:val="0"/>
                <w:numId w:val="29"/>
              </w:numPr>
              <w:ind w:leftChars="0"/>
              <w:jc w:val="left"/>
              <w:rPr>
                <w:rFonts w:ascii="UD デジタル 教科書体 NP-R" w:eastAsia="UD デジタル 教科書体 NP-R" w:hAnsi="ＭＳ ゴシック"/>
                <w:szCs w:val="20"/>
                <w:u w:val="single"/>
              </w:rPr>
            </w:pPr>
            <w:r w:rsidRPr="009806D0">
              <w:rPr>
                <w:rFonts w:ascii="UD デジタル 教科書体 NP-R" w:eastAsia="UD デジタル 教科書体 NP-R" w:hAnsi="ＭＳ ゴシック" w:hint="eastAsia"/>
                <w:szCs w:val="20"/>
              </w:rPr>
              <w:t>府教育庁が令和５年度に開発した英語学習ツール（</w:t>
            </w:r>
            <w:r w:rsidR="003736EA" w:rsidRPr="009806D0">
              <w:rPr>
                <w:rFonts w:ascii="UD デジタル 教科書体 NP-R" w:eastAsia="UD デジタル 教科書体 NP-R" w:hAnsi="ＭＳ ゴシック"/>
                <w:szCs w:val="20"/>
              </w:rPr>
              <w:t>BASE in OSAKA</w:t>
            </w:r>
            <w:r w:rsidRPr="009806D0">
              <w:rPr>
                <w:rFonts w:ascii="UD デジタル 教科書体 NP-R" w:eastAsia="UD デジタル 教科書体 NP-R" w:hAnsi="ＭＳ ゴシック"/>
                <w:szCs w:val="20"/>
              </w:rPr>
              <w:t>）等のデジタルコンテンツの活用などにより、授業</w:t>
            </w:r>
            <w:r w:rsidR="000C199B" w:rsidRPr="005339EB">
              <w:rPr>
                <w:rFonts w:ascii="UD デジタル 教科書体 NP-R" w:eastAsia="UD デジタル 教科書体 NP-R" w:hAnsi="ＭＳ ゴシック" w:hint="eastAsia"/>
                <w:szCs w:val="20"/>
              </w:rPr>
              <w:t>等</w:t>
            </w:r>
            <w:r w:rsidRPr="009806D0">
              <w:rPr>
                <w:rFonts w:ascii="UD デジタル 教科書体 NP-R" w:eastAsia="UD デジタル 教科書体 NP-R" w:hAnsi="ＭＳ ゴシック"/>
                <w:szCs w:val="20"/>
              </w:rPr>
              <w:t>における言語活動を充実させ、生徒の英語運用能力、とりわけ英語を「話す力」の育成に努めること。</w:t>
            </w:r>
          </w:p>
        </w:tc>
      </w:tr>
    </w:tbl>
    <w:p w14:paraId="1CD067E3" w14:textId="77777777" w:rsidR="00276835" w:rsidRPr="009806D0" w:rsidRDefault="00276835" w:rsidP="00276835">
      <w:pPr>
        <w:rPr>
          <w:rFonts w:ascii="ＭＳ 明朝" w:eastAsia="ＭＳ 明朝" w:hAnsi="ＭＳ 明朝"/>
        </w:rPr>
      </w:pPr>
    </w:p>
    <w:p w14:paraId="17B0601C" w14:textId="77777777" w:rsidR="0068004E" w:rsidRPr="009806D0" w:rsidRDefault="0068004E" w:rsidP="0068004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35BB41" w14:textId="77777777" w:rsidR="00276835" w:rsidRPr="009806D0" w:rsidRDefault="00276835" w:rsidP="00276835">
      <w:pPr>
        <w:spacing w:line="480" w:lineRule="exact"/>
        <w:rPr>
          <w:rFonts w:ascii="UD デジタル 教科書体 NP-R" w:eastAsia="UD デジタル 教科書体 NP-R" w:hAnsi="ＭＳ 明朝"/>
        </w:rPr>
        <w:sectPr w:rsidR="00276835" w:rsidRPr="009806D0" w:rsidSect="00C84923">
          <w:headerReference w:type="first" r:id="rId17"/>
          <w:type w:val="continuous"/>
          <w:pgSz w:w="11906" w:h="16838" w:code="9"/>
          <w:pgMar w:top="1418" w:right="1418" w:bottom="1418" w:left="1418" w:header="680" w:footer="850" w:gutter="0"/>
          <w:cols w:space="425"/>
          <w:docGrid w:type="lines" w:linePitch="333"/>
        </w:sectPr>
      </w:pPr>
    </w:p>
    <w:p w14:paraId="218D18CB" w14:textId="30A48738" w:rsidR="006F240C" w:rsidRPr="009806D0" w:rsidRDefault="006F240C" w:rsidP="00251E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2E4321B" wp14:editId="66C6C782">
                <wp:extent cx="2744470" cy="534433"/>
                <wp:effectExtent l="19050" t="19050" r="17780" b="18415"/>
                <wp:docPr id="66" name="四角形: 角を丸くする 13"/>
                <wp:cNvGraphicFramePr/>
                <a:graphic xmlns:a="http://schemas.openxmlformats.org/drawingml/2006/main">
                  <a:graphicData uri="http://schemas.microsoft.com/office/word/2010/wordprocessingShape">
                    <wps:wsp>
                      <wps:cNvSpPr/>
                      <wps:spPr>
                        <a:xfrm>
                          <a:off x="0" y="0"/>
                          <a:ext cx="2744470" cy="534433"/>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E4321B" id="_x0000_s1050" style="width:216.1pt;height:4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" fillcolor="white [3212]" strokecolor="#1f4d78 [1604]" strokeweight="2.5pt">
                <v:stroke joinstyle="miter"/>
                <v:textbox inset="0,0,0,0">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1DBBF335" w14:textId="69297307" w:rsidR="00251ED8" w:rsidRPr="009806D0" w:rsidRDefault="00251ED8" w:rsidP="00445E58">
      <w:pPr>
        <w:pStyle w:val="aa"/>
        <w:numPr>
          <w:ilvl w:val="0"/>
          <w:numId w:val="59"/>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総合的な探究（学習）の時間の実施に当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4E6DE7D5" w14:textId="77777777" w:rsidR="00251ED8" w:rsidRPr="009806D0" w:rsidRDefault="00251ED8" w:rsidP="00445E58">
      <w:pPr>
        <w:pStyle w:val="aa"/>
        <w:numPr>
          <w:ilvl w:val="0"/>
          <w:numId w:val="59"/>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685D954A" w14:textId="77777777" w:rsidR="00276835" w:rsidRPr="009806D0" w:rsidRDefault="00276835" w:rsidP="0027683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334D893" wp14:editId="72E0AB27">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285Pm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v:textbox>
                <w10:anchorlock/>
              </v:roundrect>
            </w:pict>
          </mc:Fallback>
        </mc:AlternateContent>
      </w:r>
    </w:p>
    <w:p w14:paraId="054F5EFE" w14:textId="77777777" w:rsidR="004307FA" w:rsidRPr="009806D0" w:rsidRDefault="004307FA"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学習指導要領を踏まえ、「聞くこと」、「読むこと」、「話すこと</w:t>
      </w:r>
      <w:r w:rsidRPr="009806D0">
        <w:rPr>
          <w:rFonts w:ascii="UD デジタル 教科書体 NP-R" w:eastAsia="UD デジタル 教科書体 NP-R" w:hAnsi="ＭＳ 明朝"/>
        </w:rPr>
        <w:t>[やり取り]」、「話すこと[発表]」、「書くこと」の五つの領域別及び複数の領域を結び付けた統合的な言語活動を充実させることにより、児童・生徒の英語運用能力を育成すること。</w:t>
      </w:r>
    </w:p>
    <w:p w14:paraId="07A756D4" w14:textId="77777777" w:rsidR="00720B03" w:rsidRPr="009806D0" w:rsidRDefault="00276835" w:rsidP="00E533D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海外研修や海外の高校生とのオンライン交流等により、生の英語に触れる機会を設けるよう努めること。</w:t>
      </w:r>
    </w:p>
    <w:p w14:paraId="40C64F24" w14:textId="77777777" w:rsidR="004307FA" w:rsidRPr="009806D0" w:rsidRDefault="004307FA" w:rsidP="00E533D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英語以外の外国語についても、他者とのコミュニケーションの基盤を形成する観点から、「聞くこと」、「読むこと」、「話すこと</w:t>
      </w:r>
      <w:r w:rsidRPr="009806D0">
        <w:rPr>
          <w:rFonts w:ascii="UD デジタル 教科書体 NP-R" w:eastAsia="UD デジタル 教科書体 NP-R" w:hAnsi="ＭＳ 明朝"/>
        </w:rPr>
        <w:t>[やり取り]」、「話すこと[発表]」、「書くこと」の五つの領域別及び複数の領域を結び付けた統合的な言語活動を充実させること。</w:t>
      </w:r>
    </w:p>
    <w:p w14:paraId="733280B5" w14:textId="39BAB332" w:rsidR="00276835" w:rsidRPr="009806D0" w:rsidRDefault="00276835" w:rsidP="00720B03">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04C1D2A" wp14:editId="3012EAB5">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GV7p8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v:textbox>
                <w10:anchorlock/>
              </v:roundrect>
            </w:pict>
          </mc:Fallback>
        </mc:AlternateContent>
      </w:r>
    </w:p>
    <w:p w14:paraId="7380A426"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科学技術の発展が、実社会・実生活を豊かにしてきたことについて、身近な事物・現象に関する観察・実験等を通して理解させ、科学的な見方や考え方を養うよう授業等の工夫・改善に努めること。</w:t>
      </w:r>
    </w:p>
    <w:p w14:paraId="778E5EA1" w14:textId="0B778713" w:rsidR="003448C6" w:rsidRPr="009806D0" w:rsidRDefault="00276835" w:rsidP="003448C6">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中学校等での数学・理科の学習成果を踏まえて、基礎的な科学的素養を幅広く養い、科学に対する関心を持ち続ける態度を育てるよう努めること。</w:t>
      </w:r>
    </w:p>
    <w:p w14:paraId="3C1F0F0F" w14:textId="77777777" w:rsidR="00276835" w:rsidRPr="009806D0" w:rsidRDefault="00276835" w:rsidP="0027683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9FE4F2" wp14:editId="60C2FF30">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wNvAIAAJs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KHVLA2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v:textbox>
                <w10:anchorlock/>
              </v:roundrect>
            </w:pict>
          </mc:Fallback>
        </mc:AlternateContent>
      </w:r>
    </w:p>
    <w:p w14:paraId="0E919881" w14:textId="77777777" w:rsidR="00276835" w:rsidRPr="009806D0" w:rsidRDefault="00276835" w:rsidP="00612417">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化が進展する中にあって、自国の歴史や伝統・文化に誇りを持ち、諸外国の異なる文化や習慣等について理解を深め、互いに違いを認め合い、共に生きていく力や、自分の意思を表現できる力の育成に努めること。</w:t>
      </w:r>
    </w:p>
    <w:p w14:paraId="02944F7B" w14:textId="7CE20A89" w:rsidR="00276835" w:rsidRPr="009806D0" w:rsidRDefault="0027683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国際教育を進めるに当たっては、</w:t>
      </w:r>
      <w:r w:rsidR="003736EA" w:rsidRPr="009806D0">
        <w:rPr>
          <w:rFonts w:ascii="UD デジタル 教科書体 NP-R" w:eastAsia="UD デジタル 教科書体 NP-R" w:hAnsi="ＭＳ 明朝"/>
          <w:spacing w:val="-2"/>
        </w:rPr>
        <w:t>SDGs</w:t>
      </w:r>
      <w:r w:rsidRPr="009806D0">
        <w:rPr>
          <w:rFonts w:ascii="UD デジタル 教科書体 NP-R" w:eastAsia="UD デジタル 教科書体 NP-R" w:hAnsi="ＭＳ 明朝" w:hint="eastAsia"/>
          <w:spacing w:val="-2"/>
        </w:rPr>
        <w:t>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182B450F" w:rsidR="00276835" w:rsidRPr="009806D0" w:rsidRDefault="0027683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国際関係機関との連携や海外の学校との友好交流等を推進するとともに、地域社会の人材を積極的に活用するなど、継続的な推進を図ること。</w:t>
      </w:r>
    </w:p>
    <w:p w14:paraId="0733DA1A" w14:textId="77777777" w:rsidR="00276835" w:rsidRPr="009806D0" w:rsidRDefault="00276835" w:rsidP="00276835">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52A91A" wp14:editId="33C4C1AF">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yExfcr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v:textbox>
                <w10:anchorlock/>
              </v:roundrect>
            </w:pict>
          </mc:Fallback>
        </mc:AlternateContent>
      </w:r>
    </w:p>
    <w:p w14:paraId="6B42D542"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けた環境教育を推進すること。</w:t>
      </w:r>
    </w:p>
    <w:p w14:paraId="7DFC3F8E"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環境教育は多くの教科・科目の内容に関わることから、総合的な探究（学習）の時間を活用するなど、教科横断的・総合的に推進すること。</w:t>
      </w:r>
    </w:p>
    <w:p w14:paraId="511F3115"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環境に関する学校設定教科・科目やコース等の設置について、検討すること。</w:t>
      </w:r>
    </w:p>
    <w:p w14:paraId="34AACE44" w14:textId="77777777" w:rsidR="00276835" w:rsidRPr="009806D0" w:rsidRDefault="00276835" w:rsidP="00276835">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C99CF02" wp14:editId="1E4729F9">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0vAIAAJs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L8FJb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v:textbox>
                <w10:anchorlock/>
              </v:roundrect>
            </w:pict>
          </mc:Fallback>
        </mc:AlternateContent>
      </w:r>
    </w:p>
    <w:p w14:paraId="05059C79"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海外修学旅行を実施するに当たっては、目的を明確にするとともに、安全確保、健康管理等に配慮すること。</w:t>
      </w:r>
    </w:p>
    <w:p w14:paraId="43507ECF"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生徒の国際理解を深める観点から、現地校との交流活動を積極的に実施するなど、その内容の充実に努めること。</w:t>
      </w:r>
    </w:p>
    <w:p w14:paraId="021DB587" w14:textId="77777777" w:rsidR="00276835" w:rsidRPr="009806D0" w:rsidRDefault="00276835" w:rsidP="00276835">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EAE677" wp14:editId="2B21EF4E">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kgcTO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Pr="009806D0" w:rsidRDefault="00276835" w:rsidP="00D8199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韓国や中国等、近隣アジア諸国との継続的な友好・文化交流活動の推進や、韓国・朝鮮語、中国語の学習機会を充実させるなど、相互理解や相互信頼を深めるための取組みを積極的に進めること。</w:t>
      </w:r>
    </w:p>
    <w:p w14:paraId="7AEC83AC" w14:textId="77777777" w:rsidR="00276835" w:rsidRPr="009806D0" w:rsidRDefault="00276835" w:rsidP="00276835">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260593E" wp14:editId="4FE63F81">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yrn/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v:textbox>
                <w10:anchorlock/>
              </v:roundrect>
            </w:pict>
          </mc:Fallback>
        </mc:AlternateContent>
      </w:r>
    </w:p>
    <w:p w14:paraId="5E844868"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府教育委員会が策定した「平和教育基本方針」を踏まえ、関係資料や大阪国際平和センター（ピースおおさか）等の施設を活用し、生命の尊さ、戦争の惨禍、平和の尊さについて適切に指導すること。</w:t>
      </w:r>
    </w:p>
    <w:p w14:paraId="13DA9F6A"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国際社会に貢献できる資質と態度を身に付けさせるよう努めること。</w:t>
      </w:r>
    </w:p>
    <w:p w14:paraId="452272FC" w14:textId="77777777" w:rsidR="00276835" w:rsidRPr="009806D0" w:rsidRDefault="00276835" w:rsidP="00276835">
      <w:pPr>
        <w:rPr>
          <w:rFonts w:ascii="UD デジタル 教科書体 NP-R" w:eastAsia="UD デジタル 教科書体 NP-R" w:hAnsi="ＭＳ 明朝"/>
        </w:rPr>
      </w:pPr>
    </w:p>
    <w:p w14:paraId="272468D0" w14:textId="77777777" w:rsidR="00276835" w:rsidRPr="009806D0" w:rsidRDefault="00276835" w:rsidP="00276835">
      <w:pPr>
        <w:rPr>
          <w:rFonts w:ascii="UD デジタル 教科書体 NP-R" w:eastAsia="UD デジタル 教科書体 NP-R" w:hAnsi="ＭＳ 明朝"/>
        </w:rPr>
      </w:pPr>
    </w:p>
    <w:p w14:paraId="55A20057" w14:textId="368F0197" w:rsidR="00006F1C" w:rsidRPr="009806D0" w:rsidRDefault="00006F1C" w:rsidP="00276835">
      <w:pPr>
        <w:rPr>
          <w:rFonts w:ascii="UD デジタル 教科書体 NP-R" w:eastAsia="UD デジタル 教科書体 NP-R" w:hAnsi="ＭＳ 明朝"/>
        </w:rPr>
        <w:sectPr w:rsidR="00006F1C" w:rsidRPr="009806D0" w:rsidSect="00C84923">
          <w:type w:val="continuous"/>
          <w:pgSz w:w="11906" w:h="16838" w:code="9"/>
          <w:pgMar w:top="1418" w:right="1418" w:bottom="1418" w:left="1418" w:header="680" w:footer="850" w:gutter="0"/>
          <w:cols w:num="2" w:space="425"/>
          <w:docGrid w:type="lines" w:linePitch="333"/>
        </w:sectPr>
      </w:pPr>
    </w:p>
    <w:tbl>
      <w:tblPr>
        <w:tblStyle w:val="ab"/>
        <w:tblpPr w:leftFromText="142" w:rightFromText="142" w:vertAnchor="page" w:horzAnchor="margin" w:tblpY="10741"/>
        <w:tblW w:w="9072" w:type="dxa"/>
        <w:tblLook w:val="04A0" w:firstRow="1" w:lastRow="0" w:firstColumn="1" w:lastColumn="0" w:noHBand="0" w:noVBand="1"/>
      </w:tblPr>
      <w:tblGrid>
        <w:gridCol w:w="9072"/>
      </w:tblGrid>
      <w:tr w:rsidR="009806D0" w:rsidRPr="009806D0" w14:paraId="1799657F" w14:textId="77777777" w:rsidTr="00CE6E82">
        <w:tc>
          <w:tcPr>
            <w:tcW w:w="9072" w:type="dxa"/>
            <w:tcMar>
              <w:top w:w="113" w:type="dxa"/>
              <w:bottom w:w="113" w:type="dxa"/>
            </w:tcMar>
          </w:tcPr>
          <w:p w14:paraId="58F413A5" w14:textId="77777777" w:rsidR="00CE6E82" w:rsidRPr="009806D0" w:rsidRDefault="00CE6E82" w:rsidP="004967C8">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26A27BFB"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「取組みの重点」、「取組み項目」（２）</w:t>
            </w:r>
            <w:r w:rsidRPr="00EB42B4">
              <w:rPr>
                <w:rFonts w:ascii="BIZ UDゴシック" w:eastAsia="BIZ UDゴシック" w:hAnsi="BIZ UDゴシック"/>
                <w:sz w:val="16"/>
                <w:szCs w:val="16"/>
              </w:rPr>
              <w:t>に関連した資料</w:t>
            </w:r>
          </w:p>
          <w:p w14:paraId="427B1A42" w14:textId="6963357F" w:rsidR="00CE6E82" w:rsidRPr="00EB42B4" w:rsidRDefault="00CE6E82" w:rsidP="004967C8">
            <w:pPr>
              <w:pStyle w:val="aa"/>
              <w:numPr>
                <w:ilvl w:val="0"/>
                <w:numId w:val="61"/>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英語学習ツール</w:t>
            </w:r>
            <w:r w:rsidRPr="001D45F3">
              <w:rPr>
                <w:rFonts w:ascii="BIZ UDゴシック" w:eastAsia="BIZ UDゴシック" w:hAnsi="BIZ UDゴシック" w:hint="eastAsia"/>
                <w:sz w:val="16"/>
                <w:szCs w:val="16"/>
              </w:rPr>
              <w:t>（B</w:t>
            </w:r>
            <w:r w:rsidRPr="001D45F3">
              <w:rPr>
                <w:rFonts w:ascii="BIZ UDゴシック" w:eastAsia="BIZ UDゴシック" w:hAnsi="BIZ UDゴシック"/>
                <w:sz w:val="16"/>
                <w:szCs w:val="16"/>
              </w:rPr>
              <w:t>ASE in OSAKA</w:t>
            </w:r>
            <w:r w:rsidRPr="001D45F3">
              <w:rPr>
                <w:rFonts w:ascii="BIZ UDゴシック" w:eastAsia="BIZ UDゴシック" w:hAnsi="BIZ UDゴシック" w:hint="eastAsia"/>
                <w:sz w:val="16"/>
                <w:szCs w:val="16"/>
              </w:rPr>
              <w:t>）の活用について</w:t>
            </w:r>
            <w:r w:rsidRPr="00EB42B4">
              <w:rPr>
                <w:rFonts w:ascii="BIZ UDゴシック" w:eastAsia="BIZ UDゴシック" w:hAnsi="BIZ UDゴシック" w:hint="eastAsia"/>
                <w:sz w:val="16"/>
                <w:szCs w:val="16"/>
              </w:rPr>
              <w:t>」（令和６年１月25日・教高第3941号）</w:t>
            </w:r>
          </w:p>
          <w:p w14:paraId="07AB3A29" w14:textId="7ACDB18F"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英語スピーキング力測定ツールの活用について</w:t>
            </w:r>
            <w:r w:rsidRPr="00EB42B4">
              <w:rPr>
                <w:rFonts w:ascii="BIZ UDゴシック" w:eastAsia="BIZ UDゴシック" w:hAnsi="BIZ UDゴシック" w:hint="eastAsia"/>
                <w:sz w:val="16"/>
                <w:szCs w:val="16"/>
              </w:rPr>
              <w:t>」（令和４年７月</w:t>
            </w:r>
            <w:r w:rsidRPr="00EB42B4">
              <w:rPr>
                <w:rFonts w:ascii="BIZ UDゴシック" w:eastAsia="BIZ UDゴシック" w:hAnsi="BIZ UDゴシック"/>
                <w:sz w:val="16"/>
                <w:szCs w:val="16"/>
              </w:rPr>
              <w:t>15日・教高第2182号）</w:t>
            </w:r>
          </w:p>
          <w:p w14:paraId="5E6689F3" w14:textId="083B2940" w:rsidR="004967C8" w:rsidRPr="00EB42B4" w:rsidRDefault="004967C8"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716E79E1" w14:textId="77777777"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「大阪府立高等学校英語スピーキング教材」（平成</w:t>
            </w:r>
            <w:r w:rsidRPr="00EB42B4">
              <w:rPr>
                <w:rFonts w:ascii="BIZ UDゴシック" w:eastAsia="BIZ UDゴシック" w:hAnsi="BIZ UDゴシック"/>
                <w:sz w:val="16"/>
                <w:szCs w:val="16"/>
              </w:rPr>
              <w:t>31年１月）</w:t>
            </w:r>
          </w:p>
          <w:p w14:paraId="3646AEAA" w14:textId="77777777"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「大阪府立高等学校英語スピーキングテスト」（平成</w:t>
            </w:r>
            <w:r w:rsidRPr="00EB42B4">
              <w:rPr>
                <w:rFonts w:ascii="BIZ UDゴシック" w:eastAsia="BIZ UDゴシック" w:hAnsi="BIZ UDゴシック"/>
                <w:sz w:val="16"/>
                <w:szCs w:val="16"/>
              </w:rPr>
              <w:t>30年９月）</w:t>
            </w:r>
          </w:p>
          <w:p w14:paraId="50A78866" w14:textId="765C47FB"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府立高等学校における英語スピーキングテストの実施について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30年６月11日・教高第1760号）</w:t>
            </w:r>
          </w:p>
          <w:p w14:paraId="46288653" w14:textId="4D3587EA"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『英語を話す力』を伸ばすための教材集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w:t>
            </w:r>
          </w:p>
          <w:p w14:paraId="1BB5ECC1" w14:textId="77777777" w:rsidR="00CE6E82" w:rsidRPr="00EB42B4" w:rsidRDefault="00CE6E82" w:rsidP="004967C8">
            <w:pPr>
              <w:spacing w:line="24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〇「取組み項目」（１）に関連した資料</w:t>
            </w:r>
          </w:p>
          <w:p w14:paraId="5E003FC2" w14:textId="1B71BAD1" w:rsidR="004967C8" w:rsidRPr="00EB42B4" w:rsidRDefault="004967C8" w:rsidP="004967C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今、求められる力を高める総合的な探究の時間の展開</w:t>
            </w:r>
            <w:r w:rsidRPr="00EB42B4">
              <w:rPr>
                <w:rFonts w:ascii="BIZ UDゴシック" w:eastAsia="BIZ UDゴシック" w:hAnsi="BIZ UDゴシック" w:hint="eastAsia"/>
                <w:color w:val="000000" w:themeColor="text1"/>
                <w:sz w:val="16"/>
                <w:szCs w:val="16"/>
              </w:rPr>
              <w:t>」（令和５年３月　文部科学省）</w:t>
            </w:r>
          </w:p>
          <w:p w14:paraId="4F0ABDB4"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〇「取組み項目」（６）に関連した資料</w:t>
            </w:r>
          </w:p>
          <w:p w14:paraId="6A1C8525" w14:textId="28F4D114"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大阪府立学校の管理運営に関する規則</w:t>
            </w:r>
            <w:r w:rsidRPr="00EB42B4">
              <w:rPr>
                <w:rFonts w:ascii="BIZ UDゴシック" w:eastAsia="BIZ UDゴシック" w:hAnsi="BIZ UDゴシック" w:hint="eastAsia"/>
                <w:sz w:val="16"/>
                <w:szCs w:val="16"/>
              </w:rPr>
              <w:t>」（令和６年４月１日</w:t>
            </w:r>
            <w:r w:rsidRPr="00EB42B4">
              <w:rPr>
                <w:rFonts w:ascii="BIZ UDゴシック" w:eastAsia="BIZ UDゴシック" w:hAnsi="BIZ UDゴシック"/>
                <w:sz w:val="16"/>
                <w:szCs w:val="16"/>
              </w:rPr>
              <w:t>）</w:t>
            </w:r>
          </w:p>
          <w:p w14:paraId="632CC5B7" w14:textId="485A9420"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海外修学旅行等の安全確保について</w:t>
            </w:r>
            <w:r w:rsidRPr="00EB42B4">
              <w:rPr>
                <w:rFonts w:ascii="BIZ UDゴシック" w:eastAsia="BIZ UDゴシック" w:hAnsi="BIZ UDゴシック" w:hint="eastAsia"/>
                <w:sz w:val="16"/>
                <w:szCs w:val="16"/>
              </w:rPr>
              <w:t>」（</w:t>
            </w:r>
            <w:r w:rsidR="000A62C0" w:rsidRPr="00EB42B4">
              <w:rPr>
                <w:rFonts w:ascii="BIZ UDゴシック" w:eastAsia="BIZ UDゴシック" w:hAnsi="BIZ UDゴシック" w:hint="eastAsia"/>
                <w:sz w:val="16"/>
                <w:szCs w:val="16"/>
              </w:rPr>
              <w:t>令和６年</w:t>
            </w:r>
            <w:r w:rsidR="000A62C0" w:rsidRPr="00EB42B4">
              <w:rPr>
                <w:rFonts w:ascii="BIZ UDゴシック" w:eastAsia="BIZ UDゴシック" w:hAnsi="BIZ UDゴシック"/>
                <w:sz w:val="16"/>
                <w:szCs w:val="16"/>
              </w:rPr>
              <w:t>12月23日・教高第3725号</w:t>
            </w:r>
            <w:r w:rsidRPr="00EB42B4">
              <w:rPr>
                <w:rFonts w:ascii="BIZ UDゴシック" w:eastAsia="BIZ UDゴシック" w:hAnsi="BIZ UDゴシック"/>
                <w:sz w:val="16"/>
                <w:szCs w:val="16"/>
              </w:rPr>
              <w:t>）</w:t>
            </w:r>
          </w:p>
          <w:p w14:paraId="47A9DF30" w14:textId="2140F95E"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宿泊を伴う教育活動実施上の留意事項等の一部改訂について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30年12月21日・教高第3377号）</w:t>
            </w:r>
          </w:p>
          <w:p w14:paraId="5AE408E1"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〇「取組み項目」（８）</w:t>
            </w:r>
            <w:r w:rsidRPr="00EB42B4">
              <w:rPr>
                <w:rFonts w:ascii="BIZ UDゴシック" w:eastAsia="BIZ UDゴシック" w:hAnsi="BIZ UDゴシック"/>
                <w:sz w:val="16"/>
                <w:szCs w:val="16"/>
              </w:rPr>
              <w:t>に関連した資料</w:t>
            </w:r>
          </w:p>
          <w:p w14:paraId="793594C6" w14:textId="77777777" w:rsidR="00CE6E82" w:rsidRPr="009806D0"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「平和教育に関する事例集」（平成</w:t>
            </w:r>
            <w:r w:rsidRPr="00EB42B4">
              <w:rPr>
                <w:rFonts w:ascii="BIZ UDゴシック" w:eastAsia="BIZ UDゴシック" w:hAnsi="BIZ UDゴシック"/>
                <w:sz w:val="16"/>
                <w:szCs w:val="16"/>
              </w:rPr>
              <w:t>15年３月）</w:t>
            </w:r>
          </w:p>
        </w:tc>
      </w:tr>
    </w:tbl>
    <w:p w14:paraId="30BA3765" w14:textId="77777777" w:rsidR="00B43A9B" w:rsidRPr="009806D0" w:rsidRDefault="00276835" w:rsidP="00B43A9B">
      <w:pPr>
        <w:rPr>
          <w:rFonts w:ascii="ＭＳ 明朝" w:eastAsia="ＭＳ 明朝" w:hAnsi="ＭＳ 明朝"/>
          <w:b/>
        </w:rPr>
      </w:pPr>
      <w:r w:rsidRPr="009806D0">
        <w:rPr>
          <w:rFonts w:ascii="UD デジタル 教科書体 NP-R" w:eastAsia="UD デジタル 教科書体 NP-R" w:hAnsi="ＭＳ 明朝"/>
        </w:rPr>
        <w:br w:type="page"/>
      </w:r>
      <w:r w:rsidR="00B43A9B" w:rsidRPr="009806D0">
        <w:rPr>
          <w:rFonts w:ascii="ＭＳ 明朝" w:eastAsia="ＭＳ 明朝" w:hAnsi="ＭＳ 明朝"/>
          <w:b/>
          <w:noProof/>
        </w:rPr>
        <mc:AlternateContent>
          <mc:Choice Requires="wpg">
            <w:drawing>
              <wp:anchor distT="0" distB="0" distL="114300" distR="114300" simplePos="0" relativeHeight="251731968" behindDoc="0" locked="0" layoutInCell="1" allowOverlap="1" wp14:anchorId="1F281823" wp14:editId="4F1F0C3B">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221" y="21265"/>
                            <a:ext cx="199390" cy="429260"/>
                          </a:xfrm>
                          <a:prstGeom prst="rect">
                            <a:avLst/>
                          </a:prstGeom>
                          <a:noFill/>
                          <a:ln w="6350">
                            <a:noFill/>
                          </a:ln>
                        </wps:spPr>
                        <wps:txbx>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F281823" id="グループ化 39" o:spid="_x0000_s1058" style="position:absolute;left:0;text-align:left;margin-left:3.6pt;margin-top:6.1pt;width:36.85pt;height:36.85pt;z-index:2517319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LW32tKgDAACKCQAADgAAAAAAAAAAAAAAAAAuAgAAZHJzL2Uyb0RvYy54bWxQSwECLQAUAAYA&#10;CAAAACEARnEDitwAAAAGAQAADwAAAAAAAAAAAAAAAAACBgAAZHJzL2Rvd25yZXYueG1sUEsFBgAA&#10;AAAEAAQA8wAAAAsHAAAAAA==&#10;">
                <v:oval id="楕円 40" o:spid="_x0000_s105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60" type="#_x0000_t202" style="position:absolute;left:138221;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v:textbox>
                </v:shape>
              </v:group>
            </w:pict>
          </mc:Fallback>
        </mc:AlternateContent>
      </w:r>
      <w:r w:rsidR="00B43A9B" w:rsidRPr="009806D0">
        <w:rPr>
          <w:rFonts w:ascii="ＭＳ 明朝" w:eastAsia="ＭＳ 明朝" w:hAnsi="ＭＳ 明朝"/>
          <w:b/>
          <w:noProof/>
        </w:rPr>
        <mc:AlternateContent>
          <mc:Choice Requires="wps">
            <w:drawing>
              <wp:inline distT="0" distB="0" distL="0" distR="0" wp14:anchorId="164A025A" wp14:editId="75252180">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64A025A" id="対角する 2 つの角を丸めた四角形 42" o:spid="_x0000_s106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jBgMAACY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Yiygj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461844AF" w14:textId="77777777" w:rsidR="00B43A9B" w:rsidRPr="009806D0" w:rsidRDefault="00B43A9B" w:rsidP="00B43A9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府内すべての学校で、配慮や支援を要する幼児・児童・生徒一人ひとりの状況や教育的ニーズに応じた指導・支援・配慮を行うことが重要である。</w:t>
      </w:r>
    </w:p>
    <w:p w14:paraId="3C13BD9D" w14:textId="33E798C1" w:rsidR="00B43A9B" w:rsidRPr="009806D0" w:rsidRDefault="00B43A9B" w:rsidP="007B7047">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また、これらのニーズに対応するため、専門家や福祉等関係機関との連携を強化するとともに、不安や悩みを抱える幼児・児童・生徒が安心して相談できるよう、支援体制を充実させる必要がある。</w:t>
      </w:r>
    </w:p>
    <w:p w14:paraId="5F844519" w14:textId="4452EB25" w:rsidR="00B43A9B" w:rsidRPr="009806D0" w:rsidRDefault="00B43A9B" w:rsidP="00B43A9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1460998A" w14:textId="77777777" w:rsidTr="006C65DA">
        <w:trPr>
          <w:jc w:val="center"/>
        </w:trPr>
        <w:tc>
          <w:tcPr>
            <w:tcW w:w="9071" w:type="dxa"/>
            <w:shd w:val="pct10" w:color="auto" w:fill="auto"/>
            <w:tcMar>
              <w:top w:w="170" w:type="dxa"/>
              <w:left w:w="170" w:type="dxa"/>
              <w:bottom w:w="170" w:type="dxa"/>
              <w:right w:w="227" w:type="dxa"/>
            </w:tcMar>
          </w:tcPr>
          <w:p w14:paraId="7CC66E52" w14:textId="6A761518" w:rsidR="00675DDC" w:rsidRPr="005339EB" w:rsidRDefault="00675DDC" w:rsidP="009108CE">
            <w:pPr>
              <w:ind w:leftChars="1" w:left="386" w:hangingChars="183" w:hanging="384"/>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szCs w:val="20"/>
              </w:rPr>
              <w:t>(ア)学校は、「障害を理由とする差別の解消の推進に関する法律」を踏まえ、</w:t>
            </w:r>
            <w:r w:rsidRPr="005339EB">
              <w:rPr>
                <w:rFonts w:ascii="UD デジタル 教科書体 NP-R" w:eastAsia="UD デジタル 教科書体 NP-R" w:hAnsi="ＭＳ ゴシック"/>
                <w:szCs w:val="20"/>
              </w:rPr>
              <w:t>本人・保護者との合意形成を図り、合理的配慮を提供すること。その際、府立高校においては、支援教育サポート校や支援学校のセンター的機能を活用すること。</w:t>
            </w:r>
          </w:p>
          <w:p w14:paraId="638339FF" w14:textId="209FFC15" w:rsidR="00675DDC" w:rsidRPr="009806D0" w:rsidRDefault="00675DDC" w:rsidP="007C1BC4">
            <w:pPr>
              <w:ind w:left="386" w:hangingChars="184" w:hanging="386"/>
              <w:rPr>
                <w:rFonts w:ascii="UD デジタル 教科書体 NP-R" w:eastAsia="UD デジタル 教科書体 NP-R" w:hAnsi="ＭＳ ゴシック"/>
                <w:szCs w:val="20"/>
              </w:rPr>
            </w:pPr>
            <w:bookmarkStart w:id="3" w:name="_Hlk181908233"/>
            <w:r w:rsidRPr="009806D0">
              <w:rPr>
                <w:rFonts w:ascii="UD デジタル 教科書体 NP-R" w:eastAsia="UD デジタル 教科書体 NP-R" w:hAnsi="ＭＳ ゴシック"/>
                <w:szCs w:val="20"/>
              </w:rPr>
              <w:t>(イ)不登校児童・生徒については、</w:t>
            </w:r>
            <w:r w:rsidR="009B1861" w:rsidRPr="005339EB">
              <w:rPr>
                <w:rFonts w:ascii="UD デジタル 教科書体 NP-R" w:eastAsia="UD デジタル 教科書体 NP-R" w:hAnsi="ＭＳ ゴシック" w:hint="eastAsia"/>
                <w:szCs w:val="20"/>
              </w:rPr>
              <w:t>学び</w:t>
            </w:r>
            <w:r w:rsidR="000C199B" w:rsidRPr="005339EB">
              <w:rPr>
                <w:rFonts w:ascii="UD デジタル 教科書体 NP-R" w:eastAsia="UD デジタル 教科書体 NP-R" w:hAnsi="ＭＳ ゴシック" w:hint="eastAsia"/>
                <w:szCs w:val="20"/>
              </w:rPr>
              <w:t>へ</w:t>
            </w:r>
            <w:r w:rsidR="009B1861" w:rsidRPr="005339EB">
              <w:rPr>
                <w:rFonts w:ascii="UD デジタル 教科書体 NP-R" w:eastAsia="UD デジタル 教科書体 NP-R" w:hAnsi="ＭＳ ゴシック" w:hint="eastAsia"/>
                <w:szCs w:val="20"/>
              </w:rPr>
              <w:t>のアクセスを確保する観点</w:t>
            </w:r>
            <w:r w:rsidRPr="005339EB">
              <w:rPr>
                <w:rFonts w:ascii="UD デジタル 教科書体 NP-R" w:eastAsia="UD デジタル 教科書体 NP-R" w:hAnsi="ＭＳ ゴシック"/>
                <w:szCs w:val="20"/>
              </w:rPr>
              <w:t>から、個々の児童・生徒の実態に応じた学習支援に努めること。特に高等学校の全日制</w:t>
            </w:r>
            <w:r w:rsidR="00847CE7" w:rsidRPr="005339EB">
              <w:rPr>
                <w:rFonts w:ascii="UD デジタル 教科書体 NP-R" w:eastAsia="UD デジタル 教科書体 NP-R" w:hAnsi="ＭＳ ゴシック" w:hint="eastAsia"/>
                <w:szCs w:val="20"/>
              </w:rPr>
              <w:t>の課程及び</w:t>
            </w:r>
            <w:r w:rsidRPr="005339EB">
              <w:rPr>
                <w:rFonts w:ascii="UD デジタル 教科書体 NP-R" w:eastAsia="UD デジタル 教科書体 NP-R" w:hAnsi="ＭＳ ゴシック"/>
                <w:szCs w:val="20"/>
              </w:rPr>
              <w:t>定時制の課程においては、遠隔授業や通信教育を活用すること等により、学習機会の確保に</w:t>
            </w:r>
            <w:r w:rsidR="00991E5B" w:rsidRPr="005339EB">
              <w:rPr>
                <w:rFonts w:ascii="UD デジタル 教科書体 NP-R" w:eastAsia="UD デジタル 教科書体 NP-R" w:hAnsi="ＭＳ ゴシック" w:hint="eastAsia"/>
                <w:szCs w:val="20"/>
              </w:rPr>
              <w:t>努める</w:t>
            </w:r>
            <w:r w:rsidRPr="005339EB">
              <w:rPr>
                <w:rFonts w:ascii="UD デジタル 教科書体 NP-R" w:eastAsia="UD デジタル 教科書体 NP-R" w:hAnsi="ＭＳ ゴシック"/>
                <w:szCs w:val="20"/>
              </w:rPr>
              <w:t>こと。</w:t>
            </w:r>
            <w:bookmarkEnd w:id="3"/>
            <w:r w:rsidRPr="005339EB">
              <w:rPr>
                <w:rFonts w:ascii="UD デジタル 教科書体 NP-R" w:eastAsia="UD デジタル 教科書体 NP-R" w:hAnsi="ＭＳ ゴシック"/>
                <w:szCs w:val="20"/>
              </w:rPr>
              <w:t xml:space="preserve">　　　　　　　　　　　　　　　　　　　　　　　　　　　　</w:t>
            </w:r>
            <w:r w:rsidRPr="009806D0">
              <w:rPr>
                <w:rFonts w:ascii="UD デジタル 教科書体 NP-R" w:eastAsia="UD デジタル 教科書体 NP-R" w:hAnsi="ＭＳ ゴシック"/>
                <w:szCs w:val="20"/>
              </w:rPr>
              <w:t xml:space="preserve">　　　　　　　　　　　　</w:t>
            </w:r>
          </w:p>
          <w:p w14:paraId="0748F160" w14:textId="2FAA7040" w:rsidR="00B43A9B" w:rsidRPr="009806D0" w:rsidRDefault="00675DDC" w:rsidP="007C1BC4">
            <w:pPr>
              <w:ind w:leftChars="1" w:left="386" w:hangingChars="183" w:hanging="384"/>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szCs w:val="20"/>
              </w:rPr>
              <w:t>(ウ)日本語指導が必要な児童・生徒に対し、学習や学校生活における課題を解決し、希望する進路が実現できるよう、取り組むこと。</w:t>
            </w:r>
          </w:p>
        </w:tc>
      </w:tr>
    </w:tbl>
    <w:p w14:paraId="58EEF64F" w14:textId="77777777" w:rsidR="00B43A9B" w:rsidRPr="009806D0" w:rsidRDefault="00B43A9B" w:rsidP="00B43A9B">
      <w:pPr>
        <w:rPr>
          <w:rFonts w:ascii="ＭＳ 明朝" w:eastAsia="ＭＳ 明朝" w:hAnsi="ＭＳ 明朝"/>
        </w:rPr>
      </w:pPr>
    </w:p>
    <w:p w14:paraId="66CFB1CB" w14:textId="77777777" w:rsidR="00B43A9B" w:rsidRPr="009806D0" w:rsidRDefault="00B43A9B" w:rsidP="00B43A9B">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8E4ABD6" w14:textId="77777777" w:rsidR="00B43A9B" w:rsidRPr="009806D0" w:rsidRDefault="00B43A9B" w:rsidP="00B43A9B">
      <w:pPr>
        <w:rPr>
          <w:rFonts w:ascii="UD デジタル 教科書体 NP-R" w:eastAsia="UD デジタル 教科書体 NP-R" w:hAnsi="ＭＳ 明朝"/>
        </w:rPr>
        <w:sectPr w:rsidR="00B43A9B" w:rsidRPr="009806D0" w:rsidSect="00C84923">
          <w:headerReference w:type="first" r:id="rId18"/>
          <w:type w:val="continuous"/>
          <w:pgSz w:w="11906" w:h="16838" w:code="9"/>
          <w:pgMar w:top="1418" w:right="1418" w:bottom="1418" w:left="1418" w:header="680" w:footer="850" w:gutter="0"/>
          <w:cols w:space="425"/>
          <w:docGrid w:type="lines" w:linePitch="333"/>
        </w:sectPr>
      </w:pPr>
    </w:p>
    <w:p w14:paraId="07A10A96"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74F7709" wp14:editId="2C83252F">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4F7709" id="_x0000_s10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DJXs&#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481FC7CD"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障がいのある幼児・児童・生徒の指導に当</w:t>
      </w:r>
    </w:p>
    <w:p w14:paraId="0640DCDE" w14:textId="77777777" w:rsidR="00B43A9B" w:rsidRPr="009806D0" w:rsidRDefault="00B43A9B" w:rsidP="00B43A9B">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たっては、「障害を理由とする差別の解消の推進に関する法律」を踏まえ、合理的配慮について適切に対応すること。</w:t>
      </w:r>
    </w:p>
    <w:p w14:paraId="0165D884"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教職員と障がいのある幼児・児童・生徒及び保護者が互いに理解し合うことを心掛けながら、丁寧に話し合い、合理的配慮の合意形成に努めること。</w:t>
      </w:r>
    </w:p>
    <w:p w14:paraId="3B2FE558"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が必要な幼児・児童・生徒や保護者が就学前から学齢期、社会参加まで切れめない支援が受けられるよう、スクールカウンセラーやスクールソーシャルワーカーをはじめとする医療・保健・福祉等の専門人材及び関係機関との連携に努めること。</w:t>
      </w:r>
    </w:p>
    <w:p w14:paraId="377E2CF3" w14:textId="77777777" w:rsidR="00B43A9B" w:rsidRPr="009806D0" w:rsidRDefault="00B43A9B" w:rsidP="00B43A9B">
      <w:pPr>
        <w:numPr>
          <w:ilvl w:val="0"/>
          <w:numId w:val="1"/>
        </w:numPr>
        <w:overflowPunct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入学時に保護者と連携して作成した「高校生活支援カード」等により、障がいのある生徒の個々の状況やニーズを把握すること。また、支援教育コーディネーターを中心とした校内委員会を活用して、個々の生徒の状況に即した学習指導や評価の在り方の工夫に組織的に取り組み、進級・卒業をめざした適切な指導を行うこと。その際には、支援教育サポート校や府立支援学校のセンター的機能の効果的な活用を図ること。</w:t>
      </w:r>
    </w:p>
    <w:p w14:paraId="7E8F2C42"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E949CB1" wp14:editId="3E365550">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949CB1" id="_x0000_s10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MYvwIAAJsFAAAOAAAAZHJzL2Uyb0RvYy54bWysVM1O3DAQvlfqO1i+l2xgK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BC6&#10;Uxi/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6C714699" w14:textId="2929A8F0" w:rsidR="00CA6057" w:rsidRPr="009806D0" w:rsidRDefault="00CA6057"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一人ひとりの実態を的確に把握し、保護者、関係者等と連携したうえで、「個別の教育支援計画」や「個別の指導計画」を作成し、支援体制の充実を図ること。またそれらの支援ツール等を活用し、福祉等関係機関との連携を一層推進すること。</w:t>
      </w:r>
    </w:p>
    <w:p w14:paraId="55A1D2D7" w14:textId="6A30C7E3" w:rsidR="00B43A9B" w:rsidRPr="009806D0" w:rsidRDefault="00B43A9B"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障がいのある幼児・児童・生徒の指導に当</w:t>
      </w:r>
    </w:p>
    <w:p w14:paraId="3C226D7A" w14:textId="77777777" w:rsidR="00B43A9B" w:rsidRPr="009806D0" w:rsidRDefault="00B43A9B" w:rsidP="00B43A9B">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たっては、個々の障がいの状況等に応じた指導内容や指導方法の工夫を計画的・組織的に行うこと。</w:t>
      </w:r>
    </w:p>
    <w:p w14:paraId="0A9B324D" w14:textId="721B8B3C"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「個別の指導計画」についても、障がいの</w:t>
      </w:r>
      <w:r w:rsidR="004F2E34" w:rsidRPr="005339EB">
        <w:rPr>
          <w:rFonts w:ascii="UD デジタル 教科書体 NP-R" w:eastAsia="UD デジタル 教科書体 NP-R" w:hAnsi="ＭＳ 明朝" w:hint="eastAsia"/>
        </w:rPr>
        <w:t>状況</w:t>
      </w:r>
      <w:r w:rsidRPr="005339EB">
        <w:rPr>
          <w:rFonts w:ascii="UD デジタル 教科書体 NP-R" w:eastAsia="UD デジタル 教科書体 NP-R" w:hAnsi="ＭＳ 明朝" w:hint="eastAsia"/>
        </w:rPr>
        <w:t>や特性、教育的ニーズ等の実態把握に努</w:t>
      </w:r>
      <w:r w:rsidRPr="009806D0">
        <w:rPr>
          <w:rFonts w:ascii="UD デジタル 教科書体 NP-R" w:eastAsia="UD デジタル 教科書体 NP-R" w:hAnsi="ＭＳ 明朝" w:hint="eastAsia"/>
        </w:rPr>
        <w:t>め、具体的でわかりやすい内容表記を心掛けるとともに、適切な指導の目標や方法、評価についても本人・保護者に提示するなど、十分説明して理解を得ながら、</w:t>
      </w:r>
      <w:r w:rsidR="003736EA" w:rsidRPr="009806D0">
        <w:rPr>
          <w:rFonts w:ascii="UD デジタル 教科書体 NP-R" w:eastAsia="UD デジタル 教科書体 NP-R" w:hAnsi="ＭＳ 明朝"/>
        </w:rPr>
        <w:t>PDCA</w:t>
      </w:r>
      <w:r w:rsidRPr="009806D0">
        <w:rPr>
          <w:rFonts w:ascii="UD デジタル 教科書体 NP-R" w:eastAsia="UD デジタル 教科書体 NP-R" w:hAnsi="ＭＳ 明朝" w:hint="eastAsia"/>
        </w:rPr>
        <w:t>サイクルによる指導改善を図ること。</w:t>
      </w:r>
    </w:p>
    <w:p w14:paraId="7EE566C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DDC79DC" wp14:editId="4573C4B7">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DC79DC" id="_x0000_s106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UvgIAAJsFAAAOAAAAZHJzL2Uyb0RvYy54bWysVM1O3DAQvlfqO1i+l2yAL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" fillcolor="white [3212]" strokecolor="#1f4d78 [1604]" strokeweight="2.5pt">
                <v:stroke joinstyle="miter"/>
                <v:textbox inset="0,0,0,0">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41A4999D" w14:textId="77777777" w:rsidR="00B43A9B" w:rsidRPr="009806D0" w:rsidRDefault="00B43A9B" w:rsidP="00B43A9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発達障がいのある幼児・児童・生徒の支援については、「発達障害者支援法」の趣旨を理解し、一人ひとりのニーズや状況を踏まえた適切な指導・支援を行うこと。</w:t>
      </w:r>
    </w:p>
    <w:p w14:paraId="62A5F439" w14:textId="77777777" w:rsidR="00B43A9B" w:rsidRPr="009806D0" w:rsidRDefault="00B43A9B" w:rsidP="00B43A9B">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府立高校においては、学習指導要領の趣旨が生かせるよう、府教育センター等で実施する研修の積極的な活用に努めるとともに、関係資料を活用した校内研修の機会の充実を図ること。</w:t>
      </w:r>
    </w:p>
    <w:p w14:paraId="139726E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B6C5D4D" wp14:editId="054E747B">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6C5D4D" id="_x0000_s106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P/vgIAAEA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CLHQP/&#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28BBE028" w14:textId="77777777" w:rsidR="00B43A9B" w:rsidRPr="009806D0" w:rsidRDefault="00B43A9B" w:rsidP="00B43A9B">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学校は、地域支援リーディングスタッフを中心にセンター的機能を発揮し、市町村リーディングチームや、医療・保健・福祉・労働等の関係機関及び専門人材等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4A932484" w14:textId="37A0B4D0"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地域からの相談事例や有効な教材教具等の収集・整理に努め、府内で共通に活用できるよう、学校の</w:t>
      </w:r>
      <w:r w:rsidR="003736EA"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ページ等を十分に活用した積極的な情報提供を行うこと。</w:t>
      </w:r>
    </w:p>
    <w:p w14:paraId="09ECA87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0DBA1643" wp14:editId="2DD7378D">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BA1643" id="_x0000_s10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DOpYH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E73EDF6" w14:textId="34156C71" w:rsidR="00CA6057" w:rsidRPr="009806D0" w:rsidRDefault="00CA6057"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医療的ケアの必要な幼児・児童・生徒が、安全・安心に学校生活を送ることができるよう、とりわけ、高度・複雑化する医療的ケアに対応できる校内体制の整備・充実等に努めること。</w:t>
      </w:r>
    </w:p>
    <w:p w14:paraId="57075570" w14:textId="1817A725" w:rsidR="00B43A9B" w:rsidRPr="009806D0" w:rsidRDefault="00B43A9B"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看護師を含む教職員間の連携を深めるとともに、保護者や学校医・医療等との連携、緊急時の対応など、医療的ケアに関する校内体制の充実を図ること。とりわけ、医療的ケアが必要な幼児・児童・生徒が在籍する府立支援学校においては、「大阪府立支援学校における医療的ケアの実施についてのガイドライン」に基づき、学校ごとの実施要領を策定すること。さらに校内医療的ケア安全委員会を設置するなど、関係者が連携して対応できる体制を構築すること。</w:t>
      </w:r>
    </w:p>
    <w:p w14:paraId="4F6587B9"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医療的ケアが必要な幼児・児童・生徒への理解を深めるために、医療的ケアに関する校内研修等の充実に努めること。</w:t>
      </w:r>
    </w:p>
    <w:p w14:paraId="02C3A6C0" w14:textId="3C3CDDD2" w:rsidR="00B43A9B" w:rsidRPr="009806D0" w:rsidRDefault="00B43A9B" w:rsidP="00B43A9B">
      <w:pPr>
        <w:numPr>
          <w:ilvl w:val="0"/>
          <w:numId w:val="1"/>
        </w:numPr>
        <w:overflowPunct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人工呼吸器をはじめとした高度な医療的ケアが必要な幼児・児童・生徒について、その安全性を考慮しながら、保護者付添い等を含め、個別に対応</w:t>
      </w:r>
      <w:r w:rsidR="004F2E34" w:rsidRPr="009806D0">
        <w:rPr>
          <w:rFonts w:ascii="UD デジタル 教科書体 NP-R" w:eastAsia="UD デジタル 教科書体 NP-R" w:hAnsi="ＭＳ 明朝" w:hint="eastAsia"/>
        </w:rPr>
        <w:t>を</w:t>
      </w:r>
      <w:r w:rsidRPr="009806D0">
        <w:rPr>
          <w:rFonts w:ascii="UD デジタル 教科書体 NP-R" w:eastAsia="UD デジタル 教科書体 NP-R" w:hAnsi="ＭＳ 明朝" w:hint="eastAsia"/>
        </w:rPr>
        <w:t>検討すること。</w:t>
      </w:r>
    </w:p>
    <w:p w14:paraId="26E0D098" w14:textId="2EBA62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医療的ケア通学支援事業の活用等により、医療的ケアが必要なために通学が困難な幼児・児童・生徒の学習機会の確保及びその充実を図ること。</w:t>
      </w:r>
    </w:p>
    <w:p w14:paraId="19AF1D95" w14:textId="4026098E" w:rsidR="00B43A9B" w:rsidRPr="009806D0" w:rsidRDefault="00E42B0D"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15605A5" wp14:editId="347ADDC9">
                <wp:extent cx="2744470" cy="284480"/>
                <wp:effectExtent l="19050" t="19050" r="17780" b="20320"/>
                <wp:docPr id="74"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5605A5" id="_x0000_s1067"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" fillcolor="window" strokecolor="#41719c" strokeweight="2.5pt">
                <v:stroke joinstyle="miter"/>
                <v:textbox inset="0,0,0,0">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v:textbox>
                <w10:anchorlock/>
              </v:roundrect>
            </w:pict>
          </mc:Fallback>
        </mc:AlternateContent>
      </w:r>
    </w:p>
    <w:p w14:paraId="1B3E6ACD" w14:textId="1D8DECC3" w:rsidR="00977D9F" w:rsidRPr="009806D0" w:rsidRDefault="00B43A9B" w:rsidP="00977D9F">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不登校児童・生徒の学習状況を踏まえ、</w:t>
      </w:r>
      <w:r w:rsidR="003736EA"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rPr>
        <w:t>を活用するなど指導方法や指導体制を工夫</w:t>
      </w:r>
      <w:r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改善し、個々の状況に応じ、学習活動の充実を図ること。</w:t>
      </w:r>
    </w:p>
    <w:p w14:paraId="5D855D99" w14:textId="71FF1647" w:rsidR="00376456" w:rsidRPr="005339EB" w:rsidRDefault="00376456" w:rsidP="00977D9F">
      <w:pPr>
        <w:numPr>
          <w:ilvl w:val="0"/>
          <w:numId w:val="1"/>
        </w:numPr>
        <w:rPr>
          <w:rFonts w:ascii="UD デジタル 教科書体 NP-R" w:eastAsia="UD デジタル 教科書体 NP-R" w:hAnsi="ＭＳ 明朝"/>
        </w:rPr>
      </w:pPr>
      <w:r w:rsidRPr="005339EB">
        <w:rPr>
          <w:rFonts w:ascii="UD デジタル 教科書体 NP-R" w:eastAsia="UD デジタル 教科書体 NP-R" w:hAnsi="ＭＳ 明朝" w:hint="eastAsia"/>
        </w:rPr>
        <w:t>高等学校の全日制</w:t>
      </w:r>
      <w:r w:rsidR="0078495C" w:rsidRPr="005339EB">
        <w:rPr>
          <w:rFonts w:ascii="UD デジタル 教科書体 NP-R" w:eastAsia="UD デジタル 教科書体 NP-R" w:hAnsi="ＭＳ 明朝" w:hint="eastAsia"/>
        </w:rPr>
        <w:t>の課程及び</w:t>
      </w:r>
      <w:r w:rsidRPr="005339EB">
        <w:rPr>
          <w:rFonts w:ascii="UD デジタル 教科書体 NP-R" w:eastAsia="UD デジタル 教科書体 NP-R" w:hAnsi="ＭＳ 明朝" w:hint="eastAsia"/>
        </w:rPr>
        <w:t>定時制の課程においては、不登校生徒の学習機会確保の観点から、生徒個々の状況に応じて、遠隔授業や通信教育を活用すること。</w:t>
      </w:r>
    </w:p>
    <w:p w14:paraId="349B1AA6" w14:textId="465A81D0" w:rsidR="00E96881" w:rsidRPr="009806D0" w:rsidRDefault="00E96881" w:rsidP="00E96881">
      <w:pPr>
        <w:numPr>
          <w:ilvl w:val="0"/>
          <w:numId w:val="1"/>
        </w:numPr>
        <w:rPr>
          <w:rFonts w:ascii="UD デジタル 教科書体 NP-R" w:eastAsia="UD デジタル 教科書体 NP-R" w:hAnsi="ＭＳ 明朝"/>
          <w:shd w:val="pct15" w:color="auto" w:fill="FFFFFF"/>
        </w:rPr>
      </w:pPr>
      <w:r w:rsidRPr="009806D0">
        <w:rPr>
          <w:rFonts w:ascii="UD デジタル 教科書体 NP-R" w:eastAsia="UD デジタル 教科書体 NP-R" w:hAnsi="ＭＳ 明朝" w:hint="eastAsia"/>
        </w:rPr>
        <w:t>登校の意志があるにもかかわらず登校できない児童・生徒に対して、そのきっかけや理由を踏まえ、本人の希望を尊重した</w:t>
      </w:r>
      <w:r w:rsidR="00404780"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で、大阪府高等学校教育支援センター（ルポン）などの施設等を活用するなど</w:t>
      </w:r>
      <w:r w:rsidR="00E42B0D" w:rsidRPr="007F284B">
        <w:rPr>
          <w:rFonts w:ascii="UD デジタル 教科書体 NP-R" w:eastAsia="UD デジタル 教科書体 NP-R" w:hAnsi="ＭＳ 明朝" w:hint="eastAsia"/>
        </w:rPr>
        <w:t>学習保障</w:t>
      </w:r>
      <w:r w:rsidRPr="009806D0">
        <w:rPr>
          <w:rFonts w:ascii="UD デジタル 教科書体 NP-R" w:eastAsia="UD デジタル 教科書体 NP-R" w:hAnsi="ＭＳ 明朝" w:hint="eastAsia"/>
        </w:rPr>
        <w:t>に向けた支援を行うこと。</w:t>
      </w:r>
    </w:p>
    <w:p w14:paraId="40BA1160" w14:textId="579440D2" w:rsidR="00B43A9B" w:rsidRPr="009806D0" w:rsidRDefault="00B43A9B" w:rsidP="00977D9F">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〔関連記載P3</w:t>
      </w:r>
      <w:r w:rsidR="00F15D08">
        <w:rPr>
          <w:rFonts w:ascii="UD デジタル 教科書体 NP-R" w:eastAsia="UD デジタル 教科書体 NP-R" w:hAnsi="ＭＳ 明朝" w:hint="eastAsia"/>
        </w:rPr>
        <w:t>5</w:t>
      </w:r>
      <w:r w:rsidRPr="009806D0">
        <w:rPr>
          <w:rFonts w:ascii="UD デジタル 教科書体 NP-R" w:eastAsia="UD デジタル 教科書体 NP-R" w:hAnsi="ＭＳ 明朝" w:hint="eastAsia"/>
        </w:rPr>
        <w:t>（２）不登校児童・生徒の状況把握と教育相談体制の充実〕</w:t>
      </w:r>
    </w:p>
    <w:p w14:paraId="3D39709C"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23E849F" wp14:editId="689B3F62">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3E849F" id="_x0000_s106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fH4b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31B5DA80" w14:textId="7A01B5FE" w:rsidR="00376456" w:rsidRPr="007F284B"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日本語指導を必要とする海外から帰国又は渡日した児童・生徒については、</w:t>
      </w:r>
      <w:r w:rsidR="00877893" w:rsidRPr="007F284B">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288C4189" w14:textId="118A32E1" w:rsidR="00376456" w:rsidRPr="009806D0" w:rsidRDefault="00376456" w:rsidP="00376456">
      <w:pPr>
        <w:numPr>
          <w:ilvl w:val="0"/>
          <w:numId w:val="1"/>
        </w:numPr>
        <w:rPr>
          <w:rFonts w:ascii="UD デジタル 教科書体 NP-R" w:eastAsia="UD デジタル 教科書体 NP-R" w:hAnsi="ＭＳ 明朝"/>
        </w:rPr>
      </w:pPr>
      <w:r w:rsidRPr="007F284B">
        <w:rPr>
          <w:rFonts w:ascii="UD デジタル 教科書体 NP-R" w:eastAsia="UD デジタル 教科書体 NP-R" w:hAnsi="ＭＳ 明朝" w:hint="eastAsia"/>
        </w:rPr>
        <w:t>日本語指導が必要な児童・生徒（多言語児童生徒）に対しては、教育サポーター及び府</w:t>
      </w:r>
      <w:r w:rsidRPr="009806D0">
        <w:rPr>
          <w:rFonts w:ascii="UD デジタル 教科書体 NP-R" w:eastAsia="UD デジタル 教科書体 NP-R" w:hAnsi="ＭＳ 明朝" w:hint="eastAsia"/>
        </w:rPr>
        <w:t>教育委員会が作成した資料等を活用し、学習言語能力の習得を踏まえた日本語指導、教科指導を行うこと。</w:t>
      </w:r>
    </w:p>
    <w:p w14:paraId="27BAE0DD" w14:textId="4D12DBE5" w:rsidR="00376456" w:rsidRPr="009806D0"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5FA1D741" w14:textId="4E9427A6" w:rsidR="00B43A9B" w:rsidRPr="009806D0"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学校生活等のサポート情報を外国語に翻訳した</w:t>
      </w:r>
      <w:r w:rsidRPr="009806D0">
        <w:rPr>
          <w:rFonts w:ascii="UD デジタル 教科書体 NP-R" w:eastAsia="UD デジタル 教科書体 NP-R" w:hAnsi="ＭＳ 明朝"/>
        </w:rPr>
        <w:t>Webページ等を活用し、学校生活や進路の支援に努めること。</w:t>
      </w:r>
    </w:p>
    <w:p w14:paraId="3665FE48" w14:textId="77777777" w:rsidR="00D85CC5" w:rsidRPr="009806D0" w:rsidRDefault="00D85CC5" w:rsidP="00D85CC5">
      <w:pPr>
        <w:rPr>
          <w:rFonts w:ascii="UD デジタル 教科書体 NP-R" w:eastAsia="UD デジタル 教科書体 NP-R" w:hAnsi="ＭＳ 明朝"/>
        </w:rPr>
      </w:pPr>
    </w:p>
    <w:p w14:paraId="79BB0BA0" w14:textId="77777777" w:rsidR="00D85CC5" w:rsidRPr="009806D0" w:rsidRDefault="00D85CC5" w:rsidP="00D85CC5">
      <w:pPr>
        <w:rPr>
          <w:rFonts w:ascii="UD デジタル 教科書体 NP-R" w:eastAsia="UD デジタル 教科書体 NP-R" w:hAnsi="ＭＳ 明朝"/>
        </w:rPr>
      </w:pPr>
    </w:p>
    <w:p w14:paraId="52462F4B" w14:textId="77777777" w:rsidR="00D85CC5" w:rsidRPr="009806D0" w:rsidRDefault="00D85CC5" w:rsidP="00D85CC5">
      <w:pPr>
        <w:rPr>
          <w:rFonts w:ascii="UD デジタル 教科書体 NP-R" w:eastAsia="UD デジタル 教科書体 NP-R" w:hAnsi="ＭＳ 明朝"/>
        </w:rPr>
      </w:pPr>
    </w:p>
    <w:p w14:paraId="51E9A40C" w14:textId="17B9E9AC" w:rsidR="00D85CC5" w:rsidRPr="009806D0" w:rsidRDefault="00D85CC5" w:rsidP="00D85CC5">
      <w:pPr>
        <w:rPr>
          <w:rFonts w:ascii="UD デジタル 教科書体 NP-R" w:eastAsia="UD デジタル 教科書体 NP-R" w:hAnsi="ＭＳ 明朝"/>
        </w:rPr>
        <w:sectPr w:rsidR="00D85CC5" w:rsidRPr="009806D0" w:rsidSect="00C84923">
          <w:type w:val="continuous"/>
          <w:pgSz w:w="11906" w:h="16838" w:code="9"/>
          <w:pgMar w:top="1418" w:right="1418" w:bottom="1418" w:left="1418" w:header="680" w:footer="850" w:gutter="0"/>
          <w:cols w:num="2" w:space="425"/>
          <w:docGrid w:type="lines" w:linePitch="333"/>
        </w:sectPr>
      </w:pPr>
    </w:p>
    <w:p w14:paraId="0B4742D2" w14:textId="77777777" w:rsidR="00B43A9B" w:rsidRPr="009806D0" w:rsidRDefault="00B43A9B" w:rsidP="00B43A9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670EE8" w:rsidRPr="009806D0" w14:paraId="45116F82" w14:textId="77777777" w:rsidTr="003021F1">
        <w:trPr>
          <w:trHeight w:val="728"/>
          <w:jc w:val="center"/>
        </w:trPr>
        <w:tc>
          <w:tcPr>
            <w:tcW w:w="9071" w:type="dxa"/>
            <w:tcMar>
              <w:top w:w="113" w:type="dxa"/>
              <w:bottom w:w="113" w:type="dxa"/>
            </w:tcMar>
          </w:tcPr>
          <w:p w14:paraId="47DB1954" w14:textId="77777777" w:rsidR="00B43A9B" w:rsidRPr="009806D0" w:rsidRDefault="00B43A9B" w:rsidP="004D7580">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B677758" w14:textId="77777777"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68E09552" w14:textId="3ED7A9E5" w:rsidR="00991E5B" w:rsidRPr="00EB42B4" w:rsidRDefault="00991E5B" w:rsidP="00991E5B">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」（令和６年８月2</w:t>
            </w:r>
            <w:r w:rsidRPr="00EB42B4">
              <w:rPr>
                <w:rFonts w:ascii="BIZ UDゴシック" w:eastAsia="BIZ UDゴシック" w:hAnsi="BIZ UDゴシック"/>
                <w:color w:val="000000" w:themeColor="text1"/>
                <w:sz w:val="16"/>
                <w:szCs w:val="16"/>
              </w:rPr>
              <w:t>1</w:t>
            </w:r>
            <w:r w:rsidRPr="00EB42B4">
              <w:rPr>
                <w:rFonts w:ascii="BIZ UDゴシック" w:eastAsia="BIZ UDゴシック" w:hAnsi="BIZ UDゴシック" w:hint="eastAsia"/>
                <w:color w:val="000000" w:themeColor="text1"/>
                <w:sz w:val="16"/>
                <w:szCs w:val="16"/>
              </w:rPr>
              <w:t>日・教高第2</w:t>
            </w:r>
            <w:r w:rsidRPr="00EB42B4">
              <w:rPr>
                <w:rFonts w:ascii="BIZ UDゴシック" w:eastAsia="BIZ UDゴシック" w:hAnsi="BIZ UDゴシック"/>
                <w:color w:val="000000" w:themeColor="text1"/>
                <w:sz w:val="16"/>
                <w:szCs w:val="16"/>
              </w:rPr>
              <w:t>329</w:t>
            </w:r>
            <w:r w:rsidRPr="00EB42B4">
              <w:rPr>
                <w:rFonts w:ascii="BIZ UDゴシック" w:eastAsia="BIZ UDゴシック" w:hAnsi="BIZ UDゴシック" w:hint="eastAsia"/>
                <w:color w:val="000000" w:themeColor="text1"/>
                <w:sz w:val="16"/>
                <w:szCs w:val="16"/>
              </w:rPr>
              <w:t>号）</w:t>
            </w:r>
          </w:p>
          <w:p w14:paraId="7967A13F" w14:textId="149E87DD"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」（令和</w:t>
            </w:r>
            <w:r w:rsidR="00AB2ED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年４月改訂）</w:t>
            </w:r>
          </w:p>
          <w:p w14:paraId="1C0E476F" w14:textId="64E03C09" w:rsidR="008E1861" w:rsidRPr="00EB42B4" w:rsidRDefault="008E1861"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障害を理由とする差別の解消の推進に関する法律の一部を改正する法律</w:t>
            </w:r>
            <w:r w:rsidRPr="00EB42B4">
              <w:rPr>
                <w:rFonts w:ascii="BIZ UDゴシック" w:eastAsia="BIZ UDゴシック" w:hAnsi="BIZ UDゴシック" w:hint="eastAsia"/>
                <w:color w:val="000000" w:themeColor="text1"/>
                <w:sz w:val="16"/>
                <w:szCs w:val="16"/>
              </w:rPr>
              <w:t>」（令和</w:t>
            </w:r>
            <w:r w:rsidR="00B9602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B96025"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00B96025"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hint="eastAsia"/>
                <w:color w:val="000000" w:themeColor="text1"/>
                <w:sz w:val="16"/>
                <w:szCs w:val="16"/>
              </w:rPr>
              <w:t>日</w:t>
            </w:r>
            <w:r w:rsidR="00B96025" w:rsidRPr="00EB42B4">
              <w:rPr>
                <w:rFonts w:ascii="BIZ UDゴシック" w:eastAsia="BIZ UDゴシック" w:hAnsi="BIZ UDゴシック" w:hint="eastAsia"/>
                <w:color w:val="000000" w:themeColor="text1"/>
                <w:sz w:val="16"/>
                <w:szCs w:val="16"/>
              </w:rPr>
              <w:t>施行</w:t>
            </w:r>
            <w:r w:rsidRPr="00EB42B4">
              <w:rPr>
                <w:rFonts w:ascii="BIZ UDゴシック" w:eastAsia="BIZ UDゴシック" w:hAnsi="BIZ UDゴシック" w:hint="eastAsia"/>
                <w:color w:val="000000" w:themeColor="text1"/>
                <w:sz w:val="16"/>
                <w:szCs w:val="16"/>
              </w:rPr>
              <w:t>・内閣府）</w:t>
            </w:r>
          </w:p>
          <w:p w14:paraId="449120D1" w14:textId="34D258E5" w:rsidR="00AB2ED5" w:rsidRPr="00EB42B4" w:rsidRDefault="00AB2ED5" w:rsidP="00AB2ED5">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高等学校等における多様な学習ニーズに対応した柔軟で質の高い学びの実現について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13日・文部科学省）</w:t>
            </w:r>
          </w:p>
          <w:p w14:paraId="1E676984" w14:textId="5436FE06" w:rsidR="00B96025" w:rsidRPr="00EB42B4" w:rsidRDefault="00B96025"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障害のある子供の教育支援の手引～子供たち一人一人の教育的ニーズを踏まえた学びの充実に向けて～</w:t>
            </w:r>
            <w:r w:rsidRPr="00EB42B4">
              <w:rPr>
                <w:rFonts w:ascii="BIZ UDゴシック" w:eastAsia="BIZ UDゴシック" w:hAnsi="BIZ UDゴシック" w:hint="eastAsia"/>
                <w:color w:val="000000" w:themeColor="text1"/>
                <w:sz w:val="16"/>
                <w:szCs w:val="16"/>
              </w:rPr>
              <w:t>」（令和３年６月・文部科学省）</w:t>
            </w:r>
          </w:p>
          <w:p w14:paraId="38718E89" w14:textId="24CE581B"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51E70D09" w14:textId="0F4D5950"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大阪府教育委員会障害を理由とする差別の解消の推進に関する職員対応規程</w:t>
            </w:r>
            <w:r w:rsidR="00E05C5D" w:rsidRPr="001D45F3">
              <w:rPr>
                <w:rFonts w:ascii="BIZ UDゴシック" w:eastAsia="BIZ UDゴシック" w:hAnsi="BIZ UDゴシック"/>
                <w:sz w:val="16"/>
                <w:szCs w:val="16"/>
              </w:rPr>
              <w:t>及び要綱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28年４月施行</w:t>
            </w:r>
            <w:r w:rsidR="0003327F"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0003327F"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1FAB6CE8" w14:textId="0962264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r w:rsidR="0003327F"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0003327F"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0C3713AC" w14:textId="2298D37C"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特別支援教育の推進について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19年４月１日・文部科学省）</w:t>
            </w:r>
          </w:p>
          <w:p w14:paraId="37FA5D4A" w14:textId="487C2F49"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1AD9B561" w14:textId="79EE9A33"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2D100762" w14:textId="469E7441"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」（令和</w:t>
            </w:r>
            <w:r w:rsidR="00AB2ED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年４月改訂）</w:t>
            </w:r>
          </w:p>
          <w:p w14:paraId="4F3AA7D5" w14:textId="7E94E02C" w:rsidR="00D45221" w:rsidRPr="00EB42B4" w:rsidRDefault="00D45221" w:rsidP="00D45221">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障害のある子供の教育支援の手引～子供たち一人一人の教育的ニーズを踏まえた学びの充実に向けて～</w:t>
            </w:r>
            <w:r w:rsidRPr="00EB42B4">
              <w:rPr>
                <w:rFonts w:ascii="BIZ UDゴシック" w:eastAsia="BIZ UDゴシック" w:hAnsi="BIZ UDゴシック" w:hint="eastAsia"/>
                <w:color w:val="000000" w:themeColor="text1"/>
                <w:sz w:val="16"/>
                <w:szCs w:val="16"/>
              </w:rPr>
              <w:t>」（令和３年６月・文部科学省）</w:t>
            </w:r>
          </w:p>
          <w:p w14:paraId="5AF7F678" w14:textId="31674B76"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教育と福祉の一層の連携等の推進について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30年５月・文部科学省、厚生労働省）</w:t>
            </w:r>
          </w:p>
          <w:p w14:paraId="10FD9256" w14:textId="0649FD19"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大阪府教育委員会障害を理由とする差別の解消の推進に関する職員対応規程及び要綱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28年４月施行）</w:t>
            </w:r>
          </w:p>
          <w:p w14:paraId="6AE398C6" w14:textId="369D180B"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5BA00D43" w14:textId="1E341710"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みつめよう一人ひとりを</w:t>
            </w:r>
            <w:r w:rsidRPr="00EB42B4">
              <w:rPr>
                <w:rFonts w:ascii="BIZ UDゴシック" w:eastAsia="BIZ UDゴシック" w:hAnsi="BIZ UDゴシック" w:hint="eastAsia"/>
                <w:color w:val="000000" w:themeColor="text1"/>
                <w:sz w:val="16"/>
                <w:szCs w:val="16"/>
              </w:rPr>
              <w:t>」（令和６年３月</w:t>
            </w:r>
            <w:r w:rsidRPr="00EB42B4">
              <w:rPr>
                <w:rFonts w:ascii="BIZ UDゴシック" w:eastAsia="BIZ UDゴシック" w:hAnsi="BIZ UDゴシック"/>
                <w:color w:val="000000" w:themeColor="text1"/>
                <w:sz w:val="16"/>
                <w:szCs w:val="16"/>
              </w:rPr>
              <w:t>改訂</w:t>
            </w:r>
            <w:r w:rsidRPr="00EB42B4">
              <w:rPr>
                <w:rFonts w:ascii="BIZ UDゴシック" w:eastAsia="BIZ UDゴシック" w:hAnsi="BIZ UDゴシック" w:hint="eastAsia"/>
                <w:color w:val="000000" w:themeColor="text1"/>
                <w:sz w:val="16"/>
                <w:szCs w:val="16"/>
              </w:rPr>
              <w:t>・大阪府</w:t>
            </w:r>
            <w:r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3868D23A" w14:textId="1550174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個別の教育支援計画の参考様式について</w:t>
            </w:r>
            <w:r w:rsidRPr="00EB42B4">
              <w:rPr>
                <w:rFonts w:ascii="BIZ UDゴシック" w:eastAsia="BIZ UDゴシック" w:hAnsi="BIZ UDゴシック" w:hint="eastAsia"/>
                <w:color w:val="000000" w:themeColor="text1"/>
                <w:sz w:val="16"/>
                <w:szCs w:val="16"/>
              </w:rPr>
              <w:t>」（令和３年６月</w:t>
            </w:r>
            <w:r w:rsidRPr="00EB42B4">
              <w:rPr>
                <w:rFonts w:ascii="BIZ UDゴシック" w:eastAsia="BIZ UDゴシック" w:hAnsi="BIZ UDゴシック"/>
                <w:color w:val="000000" w:themeColor="text1"/>
                <w:sz w:val="16"/>
                <w:szCs w:val="16"/>
              </w:rPr>
              <w:t>30日・文部科学省）</w:t>
            </w:r>
          </w:p>
          <w:p w14:paraId="7C3DE9B3" w14:textId="1066092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家庭と教育と福祉の連携『トライアングルプロジェクト』報告</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30年3月29日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厚生労働</w:t>
            </w:r>
            <w:r w:rsidRPr="00EB42B4">
              <w:rPr>
                <w:rFonts w:ascii="BIZ UDゴシック" w:eastAsia="BIZ UDゴシック" w:hAnsi="BIZ UDゴシック" w:hint="eastAsia"/>
                <w:color w:val="000000" w:themeColor="text1"/>
                <w:sz w:val="16"/>
                <w:szCs w:val="16"/>
              </w:rPr>
              <w:t>省、</w:t>
            </w:r>
            <w:r w:rsidRPr="00EB42B4">
              <w:rPr>
                <w:rFonts w:ascii="BIZ UDゴシック" w:eastAsia="BIZ UDゴシック" w:hAnsi="BIZ UDゴシック"/>
                <w:color w:val="000000" w:themeColor="text1"/>
                <w:sz w:val="16"/>
                <w:szCs w:val="16"/>
              </w:rPr>
              <w:t>文部科学省）</w:t>
            </w:r>
          </w:p>
          <w:p w14:paraId="6E3B5FCD" w14:textId="0F00233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29年３月公示・文部科学省）</w:t>
            </w:r>
          </w:p>
          <w:p w14:paraId="76D72B56" w14:textId="1AB2ADEB"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25年３月改訂）</w:t>
            </w:r>
          </w:p>
          <w:p w14:paraId="37A689CA" w14:textId="67C20E32"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0B00D47E" w14:textId="7777777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「社会参加をみすえた自己理解～『よさ』を活かす指導・支援～」（令和２年９月）</w:t>
            </w:r>
          </w:p>
          <w:p w14:paraId="39E48B8A" w14:textId="5FE72E5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高等学校学習指導要領</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30年３月公示・文部科学省）</w:t>
            </w:r>
          </w:p>
          <w:p w14:paraId="0FC9F597" w14:textId="7AAF00C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発達障害者支援法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28年８月改正</w:t>
            </w:r>
            <w:r w:rsidR="0003327F" w:rsidRPr="00EB42B4">
              <w:rPr>
                <w:rFonts w:ascii="BIZ UDゴシック" w:eastAsia="BIZ UDゴシック" w:hAnsi="BIZ UDゴシック" w:hint="eastAsia"/>
                <w:color w:val="000000" w:themeColor="text1"/>
                <w:sz w:val="16"/>
                <w:szCs w:val="16"/>
              </w:rPr>
              <w:t>・文部科学省</w:t>
            </w:r>
            <w:r w:rsidRPr="00EB42B4">
              <w:rPr>
                <w:rFonts w:ascii="BIZ UDゴシック" w:eastAsia="BIZ UDゴシック" w:hAnsi="BIZ UDゴシック"/>
                <w:color w:val="000000" w:themeColor="text1"/>
                <w:sz w:val="16"/>
                <w:szCs w:val="16"/>
              </w:rPr>
              <w:t>）</w:t>
            </w:r>
          </w:p>
          <w:p w14:paraId="51DF6E22" w14:textId="7777777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「共感からはじまる『わかる』授業づくり」（平成</w:t>
            </w:r>
            <w:r w:rsidRPr="00EB42B4">
              <w:rPr>
                <w:rFonts w:ascii="BIZ UDゴシック" w:eastAsia="BIZ UDゴシック" w:hAnsi="BIZ UDゴシック"/>
                <w:sz w:val="16"/>
                <w:szCs w:val="16"/>
              </w:rPr>
              <w:t>24年８月）</w:t>
            </w:r>
          </w:p>
          <w:p w14:paraId="0390E4BF" w14:textId="7EEFA4D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「明日からの支援に向けて」（平成</w:t>
            </w:r>
            <w:r w:rsidR="00A9405D" w:rsidRPr="00EB42B4">
              <w:rPr>
                <w:rFonts w:ascii="BIZ UDゴシック" w:eastAsia="BIZ UDゴシック" w:hAnsi="BIZ UDゴシック" w:hint="eastAsia"/>
                <w:sz w:val="16"/>
                <w:szCs w:val="16"/>
              </w:rPr>
              <w:t>24</w:t>
            </w:r>
            <w:r w:rsidRPr="00EB42B4">
              <w:rPr>
                <w:rFonts w:ascii="BIZ UDゴシック" w:eastAsia="BIZ UDゴシック" w:hAnsi="BIZ UDゴシック"/>
                <w:sz w:val="16"/>
                <w:szCs w:val="16"/>
              </w:rPr>
              <w:t>年</w:t>
            </w:r>
            <w:r w:rsidR="00A9405D" w:rsidRPr="00EB42B4">
              <w:rPr>
                <w:rFonts w:ascii="BIZ UDゴシック" w:eastAsia="BIZ UDゴシック" w:hAnsi="BIZ UDゴシック" w:hint="eastAsia"/>
                <w:sz w:val="16"/>
                <w:szCs w:val="16"/>
              </w:rPr>
              <w:t>８</w:t>
            </w:r>
            <w:r w:rsidRPr="00EB42B4">
              <w:rPr>
                <w:rFonts w:ascii="BIZ UDゴシック" w:eastAsia="BIZ UDゴシック" w:hAnsi="BIZ UDゴシック"/>
                <w:sz w:val="16"/>
                <w:szCs w:val="16"/>
              </w:rPr>
              <w:t>月）</w:t>
            </w:r>
          </w:p>
          <w:p w14:paraId="68A4376B" w14:textId="5556092F"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に関連した資料</w:t>
            </w:r>
          </w:p>
          <w:p w14:paraId="7EEF015F" w14:textId="20F0147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高等学校学習指導要領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30年３月公示・文部科学省）</w:t>
            </w:r>
          </w:p>
          <w:p w14:paraId="3214A33B" w14:textId="09A31C83"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5CC6E2E0" w14:textId="54C678B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幼稚園教育要領、小学校・中学校学習指導要領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54FAA069" w14:textId="69E66D21"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に関連した資料</w:t>
            </w:r>
          </w:p>
          <w:p w14:paraId="38FCCED7" w14:textId="4D1A4E0F" w:rsidR="008E1861" w:rsidRPr="00EB42B4" w:rsidRDefault="008E1861"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大阪府立支援学校における医療的ケアの実施についてのガイドライン</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月改訂</w:t>
            </w:r>
            <w:r w:rsidRPr="00EB42B4">
              <w:rPr>
                <w:rFonts w:ascii="BIZ UDゴシック" w:eastAsia="BIZ UDゴシック" w:hAnsi="BIZ UDゴシック" w:hint="eastAsia"/>
                <w:sz w:val="16"/>
                <w:szCs w:val="16"/>
              </w:rPr>
              <w:t>・教支第2383号</w:t>
            </w:r>
            <w:r w:rsidRPr="00EB42B4">
              <w:rPr>
                <w:rFonts w:ascii="BIZ UDゴシック" w:eastAsia="BIZ UDゴシック" w:hAnsi="BIZ UDゴシック"/>
                <w:sz w:val="16"/>
                <w:szCs w:val="16"/>
              </w:rPr>
              <w:t>）</w:t>
            </w:r>
          </w:p>
          <w:p w14:paraId="2DE8D1B5" w14:textId="32AA71F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令和４年度診療報酬改定を踏まえた医療的ケア児に関わる主治医と学校医等との連携等について（周知）</w:t>
            </w:r>
            <w:r w:rsidRPr="00EB42B4">
              <w:rPr>
                <w:rFonts w:ascii="BIZ UDゴシック" w:eastAsia="BIZ UDゴシック" w:hAnsi="BIZ UDゴシック" w:hint="eastAsia"/>
                <w:sz w:val="16"/>
                <w:szCs w:val="16"/>
              </w:rPr>
              <w:t>」（令和４年４月１日・文部科学省）</w:t>
            </w:r>
          </w:p>
          <w:p w14:paraId="44AF8747" w14:textId="4DAED3E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医療的ケア児及びその家族に対する支援に関する法律の施行について（通知）</w:t>
            </w:r>
            <w:r w:rsidRPr="00EB42B4">
              <w:rPr>
                <w:rFonts w:ascii="BIZ UDゴシック" w:eastAsia="BIZ UDゴシック" w:hAnsi="BIZ UDゴシック" w:hint="eastAsia"/>
                <w:sz w:val="16"/>
                <w:szCs w:val="16"/>
              </w:rPr>
              <w:t>」（令和３年９月</w:t>
            </w:r>
            <w:r w:rsidRPr="00EB42B4">
              <w:rPr>
                <w:rFonts w:ascii="BIZ UDゴシック" w:eastAsia="BIZ UDゴシック" w:hAnsi="BIZ UDゴシック"/>
                <w:sz w:val="16"/>
                <w:szCs w:val="16"/>
              </w:rPr>
              <w:t>17日・文部科学省）</w:t>
            </w:r>
          </w:p>
          <w:p w14:paraId="1CE5948C" w14:textId="47EBB1C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医療的ケア児及びその家族に対する支援に関する法律の公布について</w:t>
            </w:r>
            <w:r w:rsidRPr="00EB42B4">
              <w:rPr>
                <w:rFonts w:ascii="BIZ UDゴシック" w:eastAsia="BIZ UDゴシック" w:hAnsi="BIZ UDゴシック" w:hint="eastAsia"/>
                <w:sz w:val="16"/>
                <w:szCs w:val="16"/>
              </w:rPr>
              <w:t>」（令和３年６月</w:t>
            </w:r>
            <w:r w:rsidRPr="00EB42B4">
              <w:rPr>
                <w:rFonts w:ascii="BIZ UDゴシック" w:eastAsia="BIZ UDゴシック" w:hAnsi="BIZ UDゴシック"/>
                <w:sz w:val="16"/>
                <w:szCs w:val="16"/>
              </w:rPr>
              <w:t>18日・文部科学省）</w:t>
            </w:r>
          </w:p>
          <w:p w14:paraId="2E808BF6" w14:textId="075F6754"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小学校等における医療的ケア実施支援資料～医療的ケア児を安心・安全に受け入れるために～</w:t>
            </w:r>
            <w:r w:rsidRPr="00EB42B4">
              <w:rPr>
                <w:rFonts w:ascii="BIZ UDゴシック" w:eastAsia="BIZ UDゴシック" w:hAnsi="BIZ UDゴシック" w:hint="eastAsia"/>
                <w:sz w:val="16"/>
                <w:szCs w:val="16"/>
              </w:rPr>
              <w:t>」（令和３年６月・文部科学省）</w:t>
            </w:r>
          </w:p>
          <w:p w14:paraId="148632B0" w14:textId="21A21EF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医療的ケアの必要な生徒への配慮事項等について</w:t>
            </w:r>
            <w:r w:rsidRPr="00EB42B4">
              <w:rPr>
                <w:rFonts w:ascii="BIZ UDゴシック" w:eastAsia="BIZ UDゴシック" w:hAnsi="BIZ UDゴシック" w:hint="eastAsia"/>
                <w:sz w:val="16"/>
                <w:szCs w:val="16"/>
              </w:rPr>
              <w:t>」（令和３年４月</w:t>
            </w:r>
            <w:r w:rsidRPr="00EB42B4">
              <w:rPr>
                <w:rFonts w:ascii="BIZ UDゴシック" w:eastAsia="BIZ UDゴシック" w:hAnsi="BIZ UDゴシック"/>
                <w:sz w:val="16"/>
                <w:szCs w:val="16"/>
              </w:rPr>
              <w:t>14日・教高第1245号）</w:t>
            </w:r>
          </w:p>
          <w:p w14:paraId="7B534700" w14:textId="0113F314"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医療的ケア児に関わる主治医と学校医等との連携等について（通知）</w:t>
            </w:r>
            <w:r w:rsidRPr="00EB42B4">
              <w:rPr>
                <w:rFonts w:ascii="BIZ UDゴシック" w:eastAsia="BIZ UDゴシック" w:hAnsi="BIZ UDゴシック" w:hint="eastAsia"/>
                <w:sz w:val="16"/>
                <w:szCs w:val="16"/>
              </w:rPr>
              <w:t>」（令和２年３月</w:t>
            </w:r>
            <w:r w:rsidRPr="00EB42B4">
              <w:rPr>
                <w:rFonts w:ascii="BIZ UDゴシック" w:eastAsia="BIZ UDゴシック" w:hAnsi="BIZ UDゴシック"/>
                <w:sz w:val="16"/>
                <w:szCs w:val="16"/>
              </w:rPr>
              <w:t>16日・文部科学省）</w:t>
            </w:r>
          </w:p>
          <w:p w14:paraId="44D7CCA0" w14:textId="758EB8FE"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医療的ケアが必要な幼児児童生徒のスクールバスなどの専用通学車両による登下校時の安全確保について</w:t>
            </w:r>
            <w:r w:rsidRPr="00EB42B4">
              <w:rPr>
                <w:rFonts w:ascii="BIZ UDゴシック" w:eastAsia="BIZ UDゴシック" w:hAnsi="BIZ UDゴシック" w:hint="eastAsia"/>
                <w:sz w:val="16"/>
                <w:szCs w:val="16"/>
              </w:rPr>
              <w:t>」（令和元年５月</w:t>
            </w:r>
            <w:r w:rsidRPr="00EB42B4">
              <w:rPr>
                <w:rFonts w:ascii="BIZ UDゴシック" w:eastAsia="BIZ UDゴシック" w:hAnsi="BIZ UDゴシック"/>
                <w:sz w:val="16"/>
                <w:szCs w:val="16"/>
              </w:rPr>
              <w:t>21日・文部科学省）</w:t>
            </w:r>
          </w:p>
          <w:p w14:paraId="25D1F942" w14:textId="010B135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学校における医療的ケアの今後の対応について（通知）</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31年３月20日・文部科学省）</w:t>
            </w:r>
          </w:p>
          <w:p w14:paraId="0354185F" w14:textId="6642F106"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医療的ケア児の支援に関する保健、医療、福祉、教育等の一連の推進について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28年６月３日・厚生労働省、内閣府、文部科学省）</w:t>
            </w:r>
          </w:p>
          <w:p w14:paraId="6946566F" w14:textId="000DF1F4" w:rsidR="00054837" w:rsidRPr="00EB42B4" w:rsidRDefault="00054837" w:rsidP="00054837">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に関連した資料</w:t>
            </w:r>
          </w:p>
          <w:p w14:paraId="2580458E" w14:textId="6D14FD49" w:rsidR="00054837" w:rsidRPr="00EB42B4" w:rsidRDefault="00054837"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高等学校等における多様な学習ニーズに対応した柔軟で質の高い学びの実現について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13日・文部科学省）</w:t>
            </w:r>
          </w:p>
          <w:p w14:paraId="4C379B40" w14:textId="38530D0E"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に関連した資料</w:t>
            </w:r>
          </w:p>
          <w:p w14:paraId="31E2D263" w14:textId="3B80A123"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5637CBA0" w14:textId="3CED9A4E" w:rsidR="006046D9" w:rsidRPr="00EB42B4" w:rsidRDefault="006046D9"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」（令和６年２月）</w:t>
            </w:r>
          </w:p>
          <w:p w14:paraId="508E011C" w14:textId="1F0FD00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72CD615E" w14:textId="3CE0DA7E"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高等学校教科用語集（８言語対訳）保健体育分野・家庭科分野</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4C1D36F4" w14:textId="025C887C"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0C3AB74A" w14:textId="2ACBC812" w:rsidR="00A9405D"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帰国・渡日児童生徒の受入マニュアル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22年３月）</w:t>
            </w:r>
          </w:p>
          <w:p w14:paraId="517553C6" w14:textId="2C00D50B" w:rsidR="00A9405D"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6F4BABF9" w14:textId="251A8249" w:rsidR="00B43A9B" w:rsidRPr="009806D0" w:rsidRDefault="00A9405D" w:rsidP="00225EEA">
            <w:pPr>
              <w:pStyle w:val="aa"/>
              <w:numPr>
                <w:ilvl w:val="0"/>
                <w:numId w:val="2"/>
              </w:numPr>
              <w:spacing w:line="260" w:lineRule="exact"/>
              <w:ind w:leftChars="0" w:left="452" w:hanging="142"/>
              <w:rPr>
                <w:rFonts w:ascii="BIZ UDゴシック" w:eastAsia="BIZ UDゴシック" w:hAnsi="BIZ UDゴシック"/>
                <w:sz w:val="16"/>
                <w:szCs w:val="16"/>
                <w:u w:val="single"/>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外国人児童生徒等の教育のための情報検索サイト『かすたねっと』</w:t>
            </w:r>
            <w:r w:rsidRPr="00EB42B4">
              <w:rPr>
                <w:rFonts w:ascii="BIZ UDゴシック" w:eastAsia="BIZ UDゴシック" w:hAnsi="BIZ UDゴシック" w:hint="eastAsia"/>
                <w:sz w:val="16"/>
                <w:szCs w:val="16"/>
              </w:rPr>
              <w:t>」（文部科学省</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tc>
      </w:tr>
    </w:tbl>
    <w:p w14:paraId="48EFB866" w14:textId="77777777" w:rsidR="00B43A9B" w:rsidRPr="009806D0" w:rsidRDefault="00B43A9B" w:rsidP="00B43A9B">
      <w:pPr>
        <w:pStyle w:val="aa"/>
        <w:ind w:leftChars="0" w:left="284"/>
        <w:rPr>
          <w:rFonts w:ascii="UD デジタル 教科書体 NP-R" w:eastAsia="UD デジタル 教科書体 NP-R" w:hAnsi="ＭＳ 明朝"/>
        </w:rPr>
      </w:pPr>
    </w:p>
    <w:p w14:paraId="2F8209A8" w14:textId="77777777" w:rsidR="00B43A9B" w:rsidRPr="009806D0" w:rsidRDefault="00B43A9B" w:rsidP="00B43A9B">
      <w:pPr>
        <w:rPr>
          <w:rFonts w:ascii="UD デジタル 教科書体 NP-R" w:eastAsia="UD デジタル 教科書体 NP-R" w:hAnsi="ＭＳ 明朝"/>
        </w:rPr>
      </w:pPr>
    </w:p>
    <w:p w14:paraId="2AB93B63" w14:textId="77777777" w:rsidR="00B43A9B" w:rsidRPr="009806D0" w:rsidRDefault="00B43A9B" w:rsidP="00B43A9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14135E05"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2336" behindDoc="0" locked="0" layoutInCell="1" allowOverlap="1" wp14:anchorId="58B329BF" wp14:editId="26DB8ADD">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983" y="21946"/>
                            <a:ext cx="199390" cy="429260"/>
                          </a:xfrm>
                          <a:prstGeom prst="rect">
                            <a:avLst/>
                          </a:prstGeom>
                          <a:noFill/>
                          <a:ln w="6350">
                            <a:noFill/>
                          </a:ln>
                        </wps:spPr>
                        <wps:txbx>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69" style="position:absolute;left:0;text-align:left;margin-left:3.95pt;margin-top:5.8pt;width:36.85pt;height:36.85pt;z-index:2516623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">
                <v:oval id="楕円 34" o:spid="_x0000_s107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71"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63438E5" wp14:editId="4F6B0837">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7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Q+BA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OFX+Kmn6oTjVSyhM3WqnjyJqcnGSzM&#10;KTH2gmjYA9gxuFv2HD4pV/MYq5LCaKL0211yZw9PD7QYzeFmxNi8mRLNMOIvJDzKNlwkd2Q8A4Su&#10;S0cbqZyKIwVrAhsJWXnS2Vq+IVOtxA2ctaGLBioiKcSMMbV6wxzZ4obBYaRsOPRmcFByYk/lVU4d&#10;uGuw29jrxQ3ReflaLLyzM7W5K6Tnl7uYzNbWeUo1nFqVZtYpt/0sGThGfhXKw+muXZ33Vt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1H60Pg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50BE6A68" w:rsidR="000A572B" w:rsidRPr="009806D0" w:rsidRDefault="000A572B"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障がいの有無にかかわらず、すべての幼児・児童・生徒が地域社会で豊かに生きるために、小・中学校や高</w:t>
      </w:r>
      <w:r w:rsidR="009D764F" w:rsidRPr="009806D0">
        <w:rPr>
          <w:rFonts w:ascii="UD デジタル 教科書体 NP-R" w:eastAsia="UD デジタル 教科書体 NP-R" w:hAnsi="ＭＳ 明朝" w:hint="eastAsia"/>
        </w:rPr>
        <w:t>等学</w:t>
      </w:r>
      <w:r w:rsidRPr="009806D0">
        <w:rPr>
          <w:rFonts w:ascii="UD デジタル 教科書体 NP-R" w:eastAsia="UD デジタル 教科書体 NP-R" w:hAnsi="ＭＳ 明朝" w:hint="eastAsia"/>
        </w:rPr>
        <w:t>校、支援学校等での多様な学びの場を保障するとともに、相互理解を深め、いきいきと学校生活を送ることができる「ともに学び、ともに育つ」教育をすべての学校においてさらに推進する必要</w:t>
      </w:r>
      <w:r w:rsidR="00346931" w:rsidRPr="009806D0">
        <w:rPr>
          <w:rFonts w:ascii="UD デジタル 教科書体 NP-R" w:eastAsia="UD デジタル 教科書体 NP-R" w:hAnsi="ＭＳ 明朝" w:hint="eastAsia"/>
        </w:rPr>
        <w:t>が</w:t>
      </w:r>
      <w:r w:rsidRPr="009806D0">
        <w:rPr>
          <w:rFonts w:ascii="UD デジタル 教科書体 NP-R" w:eastAsia="UD デジタル 教科書体 NP-R" w:hAnsi="ＭＳ 明朝" w:hint="eastAsia"/>
        </w:rPr>
        <w:t>ある。</w:t>
      </w:r>
    </w:p>
    <w:p w14:paraId="20BE82E1"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DDF88CA" w14:textId="77777777" w:rsidTr="006C65DA">
        <w:trPr>
          <w:jc w:val="center"/>
        </w:trPr>
        <w:tc>
          <w:tcPr>
            <w:tcW w:w="9071" w:type="dxa"/>
            <w:shd w:val="pct10" w:color="auto" w:fill="auto"/>
            <w:tcMar>
              <w:top w:w="170" w:type="dxa"/>
              <w:left w:w="170" w:type="dxa"/>
              <w:bottom w:w="170" w:type="dxa"/>
              <w:right w:w="227" w:type="dxa"/>
            </w:tcMar>
          </w:tcPr>
          <w:p w14:paraId="47AFA357" w14:textId="77777777" w:rsidR="000A572B" w:rsidRPr="009806D0" w:rsidRDefault="000A572B" w:rsidP="00445E58">
            <w:pPr>
              <w:pStyle w:val="aa"/>
              <w:numPr>
                <w:ilvl w:val="0"/>
                <w:numId w:val="54"/>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9806D0" w:rsidRDefault="00D25801" w:rsidP="00445E58">
            <w:pPr>
              <w:pStyle w:val="aa"/>
              <w:numPr>
                <w:ilvl w:val="0"/>
                <w:numId w:val="54"/>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府立高校において</w:t>
            </w:r>
            <w:r w:rsidR="00FC5A39" w:rsidRPr="009806D0">
              <w:rPr>
                <w:rFonts w:ascii="UD デジタル 教科書体 NP-R" w:eastAsia="UD デジタル 教科書体 NP-R" w:hAnsi="ＭＳ ゴシック" w:hint="eastAsia"/>
                <w:szCs w:val="20"/>
              </w:rPr>
              <w:t>は</w:t>
            </w:r>
            <w:r w:rsidRPr="009806D0">
              <w:rPr>
                <w:rFonts w:ascii="UD デジタル 教科書体 NP-R" w:eastAsia="UD デジタル 教科書体 NP-R" w:hAnsi="ＭＳ ゴシック" w:hint="eastAsia"/>
                <w:szCs w:val="20"/>
              </w:rPr>
              <w:t>、自立支援推進校・共生推進校等の成果を共有・活用し、障がいのある生徒の実態に即した学習機会の確保や仲間づくりの充実を図ること。</w:t>
            </w:r>
          </w:p>
        </w:tc>
      </w:tr>
    </w:tbl>
    <w:p w14:paraId="638F989A" w14:textId="3E1202C9" w:rsidR="000A572B" w:rsidRPr="009806D0" w:rsidRDefault="000A572B" w:rsidP="003E424A">
      <w:pPr>
        <w:spacing w:line="160" w:lineRule="exact"/>
        <w:rPr>
          <w:rFonts w:ascii="ＭＳ 明朝" w:eastAsia="ＭＳ 明朝" w:hAnsi="ＭＳ 明朝"/>
        </w:rPr>
      </w:pPr>
    </w:p>
    <w:p w14:paraId="5401B27C" w14:textId="77777777" w:rsidR="00503C1C" w:rsidRPr="009806D0" w:rsidRDefault="00503C1C" w:rsidP="003E424A">
      <w:pPr>
        <w:spacing w:line="160" w:lineRule="exact"/>
        <w:rPr>
          <w:rFonts w:ascii="ＭＳ 明朝" w:eastAsia="ＭＳ 明朝" w:hAnsi="ＭＳ 明朝"/>
        </w:rPr>
      </w:pPr>
    </w:p>
    <w:p w14:paraId="6BA7970C" w14:textId="77777777" w:rsidR="0068004E" w:rsidRPr="009806D0" w:rsidRDefault="0068004E" w:rsidP="0068004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8B1C442" w14:textId="77777777" w:rsidR="000A572B" w:rsidRPr="009806D0" w:rsidRDefault="000A572B" w:rsidP="000A572B">
      <w:pPr>
        <w:spacing w:line="480" w:lineRule="exact"/>
        <w:rPr>
          <w:rFonts w:ascii="UD デジタル 教科書体 NP-R" w:eastAsia="UD デジタル 教科書体 NP-R" w:hAnsi="ＭＳ ゴシック"/>
          <w:b/>
          <w:sz w:val="24"/>
          <w:szCs w:val="24"/>
        </w:rPr>
        <w:sectPr w:rsidR="000A572B" w:rsidRPr="009806D0" w:rsidSect="00C84923">
          <w:headerReference w:type="first" r:id="rId19"/>
          <w:type w:val="continuous"/>
          <w:pgSz w:w="11906" w:h="16838" w:code="9"/>
          <w:pgMar w:top="1418" w:right="1418" w:bottom="1418" w:left="1418" w:header="680" w:footer="850" w:gutter="0"/>
          <w:cols w:space="425"/>
          <w:docGrid w:type="lines" w:linePitch="333"/>
        </w:sectPr>
      </w:pPr>
    </w:p>
    <w:p w14:paraId="06C316C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8F4DC2" wp14:editId="58270E34">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WTSo6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208DDC4D" w:rsidR="000A572B" w:rsidRPr="009806D0" w:rsidRDefault="000A572B" w:rsidP="00346931">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障がいのある幼児・児童・生徒と障がいのない幼児・児童・生徒との相互交流の機会を設け、交流及び共同学習を積極的に進めるとともに、</w:t>
      </w:r>
      <w:r w:rsidR="00346931" w:rsidRPr="009806D0">
        <w:rPr>
          <w:rFonts w:ascii="UD デジタル 教科書体 NP-R" w:eastAsia="UD デジタル 教科書体 NP-R" w:hAnsi="ＭＳ 明朝" w:hint="eastAsia"/>
          <w:spacing w:val="-6"/>
        </w:rPr>
        <w:t>互いに尊重しながら協働して生活していく態度の育成を図ること。</w:t>
      </w:r>
    </w:p>
    <w:p w14:paraId="3F07AE97" w14:textId="2E273A7A" w:rsidR="003E424A" w:rsidRPr="009806D0" w:rsidRDefault="000A572B" w:rsidP="003E424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府立支援学校にあっては、近隣の学校のみならず、在籍する幼児・児童・生徒の居住する地域の学校との交流及び共同学習が推進されるよう努めること。</w:t>
      </w:r>
    </w:p>
    <w:p w14:paraId="27D3BF46" w14:textId="77777777" w:rsidR="001E5499" w:rsidRPr="009806D0" w:rsidRDefault="001E5499" w:rsidP="000A572B">
      <w:pPr>
        <w:rPr>
          <w:rFonts w:ascii="UD デジタル 教科書体 NP-R" w:eastAsia="UD デジタル 教科書体 NP-R" w:hAnsi="ＭＳ 明朝"/>
        </w:rPr>
      </w:pPr>
    </w:p>
    <w:p w14:paraId="00E7CEFA" w14:textId="77777777" w:rsidR="001E5499" w:rsidRPr="009806D0" w:rsidRDefault="001E5499" w:rsidP="000A572B">
      <w:pPr>
        <w:rPr>
          <w:rFonts w:ascii="UD デジタル 教科書体 NP-R" w:eastAsia="UD デジタル 教科書体 NP-R" w:hAnsi="ＭＳ 明朝"/>
        </w:rPr>
      </w:pPr>
    </w:p>
    <w:p w14:paraId="79CF5ED6" w14:textId="77777777" w:rsidR="001E5499" w:rsidRPr="009806D0" w:rsidRDefault="001E5499" w:rsidP="000A572B">
      <w:pPr>
        <w:rPr>
          <w:rFonts w:ascii="UD デジタル 教科書体 NP-R" w:eastAsia="UD デジタル 教科書体 NP-R" w:hAnsi="ＭＳ 明朝"/>
        </w:rPr>
      </w:pPr>
    </w:p>
    <w:p w14:paraId="5C27EBB1" w14:textId="57FC016C"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CF7C15" wp14:editId="6D58D421">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FG8jba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府立高校で、障がい理解教育を積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2B84902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5B4C8903" w14:textId="59FF203C" w:rsidR="00503C1C" w:rsidRPr="009806D0" w:rsidRDefault="00503C1C" w:rsidP="00503C1C">
      <w:pPr>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851" w:footer="992" w:gutter="0"/>
          <w:cols w:num="2" w:space="425"/>
          <w:docGrid w:type="lines" w:linePitch="333"/>
        </w:sectPr>
      </w:pPr>
    </w:p>
    <w:p w14:paraId="22311BD2" w14:textId="56163384" w:rsidR="000A572B" w:rsidRPr="009806D0" w:rsidRDefault="000A572B" w:rsidP="003E424A">
      <w:pPr>
        <w:spacing w:line="160" w:lineRule="exact"/>
      </w:pPr>
    </w:p>
    <w:p w14:paraId="2CC338AE" w14:textId="77777777" w:rsidR="00503C1C" w:rsidRPr="009806D0" w:rsidRDefault="00503C1C" w:rsidP="003E424A">
      <w:pPr>
        <w:spacing w:line="160" w:lineRule="exact"/>
      </w:pPr>
    </w:p>
    <w:tbl>
      <w:tblPr>
        <w:tblStyle w:val="ab"/>
        <w:tblW w:w="9071" w:type="dxa"/>
        <w:tblInd w:w="-5" w:type="dxa"/>
        <w:tblLook w:val="04A0" w:firstRow="1" w:lastRow="0" w:firstColumn="1" w:lastColumn="0" w:noHBand="0" w:noVBand="1"/>
      </w:tblPr>
      <w:tblGrid>
        <w:gridCol w:w="9071"/>
      </w:tblGrid>
      <w:tr w:rsidR="009806D0" w:rsidRPr="009806D0" w14:paraId="5FA4D4E0" w14:textId="77777777" w:rsidTr="00503C1C">
        <w:tc>
          <w:tcPr>
            <w:tcW w:w="9071" w:type="dxa"/>
            <w:tcMar>
              <w:top w:w="113" w:type="dxa"/>
              <w:bottom w:w="113" w:type="dxa"/>
            </w:tcMar>
          </w:tcPr>
          <w:p w14:paraId="32719E65" w14:textId="5C033DEB"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B78F04F" w14:textId="0CD31C87" w:rsidR="000A572B" w:rsidRPr="00EB42B4" w:rsidRDefault="000A572B"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79A7E003" w14:textId="645B05F8" w:rsidR="000A572B" w:rsidRPr="00EB42B4" w:rsidRDefault="007562CF"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『交流及び共同学習ガイド』の改訂について</w:t>
            </w:r>
            <w:r w:rsidR="000A572B" w:rsidRPr="00EB42B4">
              <w:rPr>
                <w:rFonts w:ascii="BIZ UDゴシック" w:eastAsia="BIZ UDゴシック" w:hAnsi="BIZ UDゴシック" w:hint="eastAsia"/>
                <w:sz w:val="16"/>
                <w:szCs w:val="16"/>
              </w:rPr>
              <w:t>」（平成</w:t>
            </w:r>
            <w:r w:rsidR="000A572B" w:rsidRPr="00EB42B4">
              <w:rPr>
                <w:rFonts w:ascii="BIZ UDゴシック" w:eastAsia="BIZ UDゴシック" w:hAnsi="BIZ UDゴシック"/>
                <w:sz w:val="16"/>
                <w:szCs w:val="16"/>
              </w:rPr>
              <w:t>31年３月29日・文部科学省）</w:t>
            </w:r>
          </w:p>
          <w:p w14:paraId="3849C0B6" w14:textId="7F3D3DDA"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30年３月30日・文部科学省）</w:t>
            </w:r>
          </w:p>
          <w:p w14:paraId="508B1CBF" w14:textId="0A4AAEFB"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03DAABAD" w14:textId="43F75C9F"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pacing w:val="-6"/>
                <w:sz w:val="16"/>
                <w:szCs w:val="16"/>
              </w:rPr>
            </w:pPr>
            <w:r w:rsidRPr="00EB42B4">
              <w:rPr>
                <w:rFonts w:ascii="BIZ UDゴシック" w:eastAsia="BIZ UDゴシック" w:hAnsi="BIZ UDゴシック" w:hint="eastAsia"/>
                <w:spacing w:val="-6"/>
                <w:sz w:val="16"/>
                <w:szCs w:val="16"/>
              </w:rPr>
              <w:t>「</w:t>
            </w:r>
            <w:r w:rsidR="000112CA" w:rsidRPr="001D45F3">
              <w:rPr>
                <w:rFonts w:ascii="BIZ UDゴシック" w:eastAsia="BIZ UDゴシック" w:hAnsi="BIZ UDゴシック" w:hint="eastAsia"/>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B42B4">
              <w:rPr>
                <w:rFonts w:ascii="BIZ UDゴシック" w:eastAsia="BIZ UDゴシック" w:hAnsi="BIZ UDゴシック" w:hint="eastAsia"/>
                <w:spacing w:val="-6"/>
                <w:sz w:val="16"/>
                <w:szCs w:val="16"/>
              </w:rPr>
              <w:t>」（平成</w:t>
            </w:r>
            <w:r w:rsidRPr="00EB42B4">
              <w:rPr>
                <w:rFonts w:ascii="BIZ UDゴシック" w:eastAsia="BIZ UDゴシック" w:hAnsi="BIZ UDゴシック"/>
                <w:spacing w:val="-6"/>
                <w:sz w:val="16"/>
                <w:szCs w:val="16"/>
              </w:rPr>
              <w:t>29年３月31日・文部科学省）</w:t>
            </w:r>
          </w:p>
          <w:p w14:paraId="76F8B415" w14:textId="0FA4A770"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607B45FB" w14:textId="0D6C9E48" w:rsidR="003448C6" w:rsidRPr="00EB42B4" w:rsidRDefault="000A572B" w:rsidP="00006F1C">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25年３月改訂）</w:t>
            </w:r>
          </w:p>
          <w:p w14:paraId="250E0072" w14:textId="19352173" w:rsidR="000A572B" w:rsidRPr="009806D0"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共生社会の形成に向けたインクルーシブ教育システム構築のための特別支援教育の推進（報告）</w:t>
            </w:r>
            <w:r w:rsidRPr="009806D0">
              <w:rPr>
                <w:rFonts w:ascii="BIZ UDゴシック" w:eastAsia="BIZ UDゴシック" w:hAnsi="BIZ UDゴシック" w:hint="eastAsia"/>
                <w:sz w:val="16"/>
                <w:szCs w:val="16"/>
              </w:rPr>
              <w:t>」（平成</w:t>
            </w:r>
            <w:r w:rsidRPr="009806D0">
              <w:rPr>
                <w:rFonts w:ascii="BIZ UDゴシック" w:eastAsia="BIZ UDゴシック" w:hAnsi="BIZ UDゴシック"/>
                <w:sz w:val="16"/>
                <w:szCs w:val="16"/>
              </w:rPr>
              <w:t>24年７月・中央教育審議会初等中等教育分科会）</w:t>
            </w:r>
          </w:p>
          <w:p w14:paraId="2533D1CF" w14:textId="3F15AB11" w:rsidR="000A572B" w:rsidRPr="009806D0" w:rsidRDefault="000A572B" w:rsidP="0024497B">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0033246E" w:rsidRPr="009806D0">
              <w:rPr>
                <w:rFonts w:ascii="BIZ UDゴシック" w:eastAsia="BIZ UDゴシック" w:hAnsi="BIZ UDゴシック" w:hint="eastAsia"/>
                <w:sz w:val="16"/>
                <w:szCs w:val="16"/>
              </w:rPr>
              <w:t>「取組み項目」</w:t>
            </w:r>
            <w:r w:rsidRPr="009806D0">
              <w:rPr>
                <w:rFonts w:ascii="BIZ UDゴシック" w:eastAsia="BIZ UDゴシック" w:hAnsi="BIZ UDゴシック" w:hint="eastAsia"/>
                <w:sz w:val="16"/>
                <w:szCs w:val="16"/>
              </w:rPr>
              <w:t>（２）</w:t>
            </w:r>
            <w:r w:rsidRPr="009806D0">
              <w:rPr>
                <w:rFonts w:ascii="BIZ UDゴシック" w:eastAsia="BIZ UDゴシック" w:hAnsi="BIZ UDゴシック"/>
                <w:sz w:val="16"/>
                <w:szCs w:val="16"/>
              </w:rPr>
              <w:t>に関連した資料</w:t>
            </w:r>
          </w:p>
          <w:p w14:paraId="5004B51C" w14:textId="620BC452" w:rsidR="000A572B" w:rsidRPr="009806D0"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大阪府立高等学校における知的障がいのある生徒の教育環境整備方針</w:t>
            </w:r>
            <w:r w:rsidRPr="009806D0">
              <w:rPr>
                <w:rFonts w:ascii="BIZ UDゴシック" w:eastAsia="BIZ UDゴシック" w:hAnsi="BIZ UDゴシック" w:hint="eastAsia"/>
                <w:sz w:val="16"/>
                <w:szCs w:val="16"/>
              </w:rPr>
              <w:t>」（令和３年３月改定）</w:t>
            </w:r>
          </w:p>
        </w:tc>
      </w:tr>
    </w:tbl>
    <w:p w14:paraId="081AD765" w14:textId="701AFF0E" w:rsidR="000A572B" w:rsidRPr="009806D0" w:rsidRDefault="000A572B" w:rsidP="003E424A">
      <w:pPr>
        <w:spacing w:line="20" w:lineRule="exact"/>
        <w:rPr>
          <w:rFonts w:ascii="UD デジタル 教科書体 NP-R" w:eastAsia="UD デジタル 教科書体 NP-R" w:hAnsi="ＭＳ 明朝"/>
        </w:rPr>
      </w:pPr>
    </w:p>
    <w:p w14:paraId="56B7B52B" w14:textId="77777777" w:rsidR="000A572B" w:rsidRPr="009806D0" w:rsidRDefault="000A572B" w:rsidP="003E424A">
      <w:pPr>
        <w:widowControl/>
        <w:spacing w:line="20" w:lineRule="exact"/>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7DCE1807"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6432" behindDoc="0" locked="0" layoutInCell="1" allowOverlap="1" wp14:anchorId="4FE7D548" wp14:editId="03CEDDC5">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983" y="21946"/>
                            <a:ext cx="199390" cy="429260"/>
                          </a:xfrm>
                          <a:prstGeom prst="rect">
                            <a:avLst/>
                          </a:prstGeom>
                          <a:noFill/>
                          <a:ln w="6350">
                            <a:noFill/>
                          </a:ln>
                        </wps:spPr>
                        <wps:txbx>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5" style="position:absolute;left:0;text-align:left;margin-left:3.9pt;margin-top:5.9pt;width:36.85pt;height:36.85pt;z-index:25166643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">
                <v:oval id="楕円 51" o:spid="_x0000_s10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7"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5569B67" wp14:editId="321E71B5">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4NBg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43e4N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22FA5628" w14:textId="58622A00" w:rsidR="00503C1C" w:rsidRPr="009806D0" w:rsidRDefault="008355E4" w:rsidP="00503C1C">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社会の変化や多様なニーズを踏まえた教育内容の特色化、魅力化を推進するとともに、中学生等の興味・関心や適性・進路希望に応じた進路選択につながるよう、効果的かつ積極的な広報活動が必要である。</w:t>
      </w:r>
    </w:p>
    <w:p w14:paraId="5CBCC347" w14:textId="77777777" w:rsidR="000A572B" w:rsidRPr="009806D0" w:rsidRDefault="000A572B" w:rsidP="00092A29">
      <w:pPr>
        <w:spacing w:afterLines="10" w:after="33" w:line="44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558ADDE" w14:textId="77777777" w:rsidTr="006C65DA">
        <w:trPr>
          <w:jc w:val="center"/>
        </w:trPr>
        <w:tc>
          <w:tcPr>
            <w:tcW w:w="9071" w:type="dxa"/>
            <w:shd w:val="pct10" w:color="auto" w:fill="auto"/>
            <w:tcMar>
              <w:top w:w="142" w:type="dxa"/>
              <w:left w:w="170" w:type="dxa"/>
              <w:bottom w:w="142" w:type="dxa"/>
              <w:right w:w="227" w:type="dxa"/>
            </w:tcMar>
          </w:tcPr>
          <w:p w14:paraId="509C50A9" w14:textId="2B26B780" w:rsidR="000A572B" w:rsidRPr="009806D0" w:rsidRDefault="000A572B" w:rsidP="00445E58">
            <w:pPr>
              <w:numPr>
                <w:ilvl w:val="0"/>
                <w:numId w:val="6"/>
              </w:numPr>
              <w:spacing w:line="300" w:lineRule="exac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各校においては、生徒の状況や地域の実態に応じ、適切な教育課程を編成するとともに、</w:t>
            </w:r>
            <w:r w:rsidR="008355E4" w:rsidRPr="009806D0">
              <w:rPr>
                <w:rFonts w:ascii="UD デジタル 教科書体 NP-R" w:eastAsia="UD デジタル 教科書体 NP-R" w:hAnsi="ＭＳ 明朝" w:hint="eastAsia"/>
              </w:rPr>
              <w:t>創意工夫を生かした魅力</w:t>
            </w:r>
            <w:r w:rsidRPr="009806D0">
              <w:rPr>
                <w:rFonts w:ascii="UD デジタル 教科書体 NP-R" w:eastAsia="UD デジタル 教科書体 NP-R" w:hAnsi="ＭＳ 明朝" w:hint="eastAsia"/>
              </w:rPr>
              <w:t>ある教育活動を展開すること。</w:t>
            </w:r>
          </w:p>
          <w:p w14:paraId="17CF4361" w14:textId="77AB93FA" w:rsidR="000A572B" w:rsidRPr="009806D0" w:rsidRDefault="000A572B" w:rsidP="00445E58">
            <w:pPr>
              <w:numPr>
                <w:ilvl w:val="0"/>
                <w:numId w:val="6"/>
              </w:numPr>
              <w:spacing w:line="300" w:lineRule="exac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各校における魅力的な取組み等について、</w:t>
            </w:r>
            <w:r w:rsidR="006E21B3"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ページやリーフレット等の様々な媒体による広報活動を展開するとともに、対象者を明確にしたうえで内容を精査するなど、効果的な情報発信を図ること。</w:t>
            </w:r>
          </w:p>
        </w:tc>
      </w:tr>
    </w:tbl>
    <w:p w14:paraId="204717AE" w14:textId="78C808E1" w:rsidR="00237D43" w:rsidRPr="009806D0" w:rsidRDefault="00237D43" w:rsidP="00092A29">
      <w:pPr>
        <w:spacing w:line="160" w:lineRule="exact"/>
        <w:rPr>
          <w:rFonts w:ascii="UD デジタル 教科書体 NP-R" w:eastAsia="UD デジタル 教科書体 NP-R" w:hAnsi="ＭＳ ゴシック"/>
          <w:b/>
          <w:sz w:val="24"/>
          <w:szCs w:val="24"/>
        </w:rPr>
      </w:pPr>
    </w:p>
    <w:p w14:paraId="2D09A377" w14:textId="77777777" w:rsidR="00503C1C" w:rsidRPr="009806D0" w:rsidRDefault="00503C1C" w:rsidP="00092A29">
      <w:pPr>
        <w:spacing w:line="160" w:lineRule="exact"/>
        <w:rPr>
          <w:rFonts w:ascii="UD デジタル 教科書体 NP-R" w:eastAsia="UD デジタル 教科書体 NP-R" w:hAnsi="ＭＳ ゴシック"/>
          <w:b/>
          <w:sz w:val="24"/>
          <w:szCs w:val="24"/>
        </w:rPr>
      </w:pPr>
    </w:p>
    <w:p w14:paraId="7B03CEC2" w14:textId="77777777" w:rsidR="0068004E" w:rsidRPr="009806D0" w:rsidRDefault="0068004E" w:rsidP="00092A29">
      <w:pPr>
        <w:spacing w:line="44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772D6CF0"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0"/>
          <w:type w:val="continuous"/>
          <w:pgSz w:w="11906" w:h="16838" w:code="9"/>
          <w:pgMar w:top="1418" w:right="1418" w:bottom="1418" w:left="1418" w:header="680" w:footer="850" w:gutter="0"/>
          <w:cols w:space="425"/>
          <w:docGrid w:type="lines" w:linePitch="333"/>
        </w:sectPr>
      </w:pPr>
    </w:p>
    <w:p w14:paraId="24B923E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EFDBE00" wp14:editId="54FD0DDC">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vw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X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u&#10;hnvw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9806D0"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9806D0">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9806D0" w:rsidRDefault="000A572B" w:rsidP="008A0999">
      <w:pPr>
        <w:pStyle w:val="aa"/>
        <w:numPr>
          <w:ilvl w:val="0"/>
          <w:numId w:val="1"/>
        </w:numPr>
        <w:ind w:leftChars="0"/>
        <w:rPr>
          <w:rFonts w:ascii="UD デジタル 教科書体 NP-R" w:eastAsia="UD デジタル 教科書体 NP-R" w:hAnsi="ＭＳ 明朝"/>
          <w:spacing w:val="-10"/>
        </w:rPr>
      </w:pPr>
      <w:r w:rsidRPr="009806D0">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各校の教育活動を進めるに当たっては、主体的・対話的で深い学びの実現に向けた授業改善を通して、創意工夫を生かした特色ある</w:t>
      </w:r>
      <w:r w:rsidR="00896716" w:rsidRPr="009806D0">
        <w:rPr>
          <w:rFonts w:ascii="UD デジタル 教科書体 NP-R" w:eastAsia="UD デジタル 教科書体 NP-R" w:hAnsi="ＭＳ 明朝" w:hint="eastAsia"/>
          <w:spacing w:val="-10"/>
        </w:rPr>
        <w:t>取組み</w:t>
      </w:r>
      <w:r w:rsidRPr="009806D0">
        <w:rPr>
          <w:rFonts w:ascii="UD デジタル 教科書体 NP-R" w:eastAsia="UD デジタル 教科書体 NP-R" w:hAnsi="ＭＳ 明朝" w:hint="eastAsia"/>
          <w:spacing w:val="-10"/>
        </w:rPr>
        <w:t>を展開すること。</w:t>
      </w:r>
      <w:r w:rsidR="00D43E03" w:rsidRPr="009806D0">
        <w:rPr>
          <w:rFonts w:ascii="UD デジタル 教科書体 NP-R" w:eastAsia="UD デジタル 教科書体 NP-R" w:hAnsi="ＭＳ 明朝" w:hint="eastAsia"/>
          <w:spacing w:val="-10"/>
        </w:rPr>
        <w:t>また、学校行事や</w:t>
      </w:r>
      <w:r w:rsidR="00E151B9" w:rsidRPr="009806D0">
        <w:rPr>
          <w:rFonts w:ascii="UD デジタル 教科書体 NP-R" w:eastAsia="UD デジタル 教科書体 NP-R" w:hAnsi="ＭＳ 明朝" w:hint="eastAsia"/>
          <w:spacing w:val="-10"/>
        </w:rPr>
        <w:t>学校外における体験活動などについては、生徒や</w:t>
      </w:r>
      <w:r w:rsidR="00D43E03" w:rsidRPr="009806D0">
        <w:rPr>
          <w:rFonts w:ascii="UD デジタル 教科書体 NP-R" w:eastAsia="UD デジタル 教科書体 NP-R" w:hAnsi="ＭＳ 明朝" w:hint="eastAsia"/>
          <w:spacing w:val="-10"/>
        </w:rPr>
        <w:t>地域の</w:t>
      </w:r>
      <w:r w:rsidR="00896716" w:rsidRPr="009806D0">
        <w:rPr>
          <w:rFonts w:ascii="UD デジタル 教科書体 NP-R" w:eastAsia="UD デジタル 教科書体 NP-R" w:hAnsi="ＭＳ 明朝" w:hint="eastAsia"/>
          <w:spacing w:val="-10"/>
        </w:rPr>
        <w:t>実態</w:t>
      </w:r>
      <w:r w:rsidR="00D43E03" w:rsidRPr="009806D0">
        <w:rPr>
          <w:rFonts w:ascii="UD デジタル 教科書体 NP-R" w:eastAsia="UD デジタル 教科書体 NP-R" w:hAnsi="ＭＳ 明朝" w:hint="eastAsia"/>
          <w:spacing w:val="-10"/>
        </w:rPr>
        <w:t>を踏まえ</w:t>
      </w:r>
      <w:r w:rsidR="00896716" w:rsidRPr="009806D0">
        <w:rPr>
          <w:rFonts w:ascii="UD デジタル 教科書体 NP-R" w:eastAsia="UD デジタル 教科書体 NP-R" w:hAnsi="ＭＳ 明朝" w:hint="eastAsia"/>
          <w:spacing w:val="-10"/>
        </w:rPr>
        <w:t>た魅力あるものとなるよう努めること。</w:t>
      </w:r>
    </w:p>
    <w:p w14:paraId="1EA882BC" w14:textId="575D03A5" w:rsidR="000A572B" w:rsidRPr="009806D0" w:rsidRDefault="000A572B" w:rsidP="00360510">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37FAD6C" wp14:editId="0B099A59">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8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kf2xm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府立高校及び知的障がい高等支援学校職業学科においては、中学生</w:t>
      </w:r>
      <w:r w:rsidRPr="009806D0">
        <w:rPr>
          <w:rFonts w:ascii="UD デジタル 教科書体 NP-R" w:eastAsia="UD デジタル 教科書体 NP-R" w:hAnsi="ＭＳ 明朝" w:hint="eastAsia"/>
          <w:spacing w:val="-8"/>
        </w:rPr>
        <w:t>（義務教育学校後期課程及び支援学校中学部の生徒を含む。以下同じ。）</w:t>
      </w:r>
      <w:r w:rsidRPr="009806D0">
        <w:rPr>
          <w:rFonts w:ascii="UD デジタル 教科書体 NP-R" w:eastAsia="UD デジタル 教科書体 NP-R" w:hAnsi="ＭＳ 明朝" w:hint="eastAsia"/>
          <w:spacing w:val="-6"/>
        </w:rPr>
        <w:t>の興味・関心や適性・進路希望に応じた進路選択が可能となるよう、アドミッションポリシー（求める生徒像）をはじめ各学校の特色ある取組みを積極的に情報発信すること。</w:t>
      </w:r>
    </w:p>
    <w:p w14:paraId="0262B2BC" w14:textId="4FAC2334"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7E47282C" w14:textId="77777777" w:rsidR="00711A75" w:rsidRPr="009806D0" w:rsidRDefault="00711A75" w:rsidP="00711A7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B3A8751" wp14:editId="0A73119E">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3A8751" id="_x0000_s10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WFLUFuwIA&#10;AEE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v:textbox>
                <w10:anchorlock/>
              </v:roundrect>
            </w:pict>
          </mc:Fallback>
        </mc:AlternateContent>
      </w:r>
    </w:p>
    <w:p w14:paraId="0ADD2B94" w14:textId="77777777" w:rsidR="00711A75" w:rsidRPr="009806D0" w:rsidRDefault="00711A75" w:rsidP="00711A75">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開かれた学校づくりを進めるため、保護者等の理解と協力を得て教育活動を展開する観点から、保護者等に対して一定の期間を設定して授業を公開する取組みを行うこと。</w:t>
      </w:r>
    </w:p>
    <w:p w14:paraId="61DD8F86" w14:textId="77777777" w:rsidR="00711A75" w:rsidRPr="009806D0" w:rsidRDefault="00711A75" w:rsidP="00711A75">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授業公開の実施に当たっては、幼児・児童・生徒の人権に対する配慮や個人情報の保護、安全確保等についても十分配慮すること。</w:t>
      </w:r>
    </w:p>
    <w:p w14:paraId="0BD801D1" w14:textId="77777777" w:rsidR="00711A75" w:rsidRPr="009806D0" w:rsidRDefault="00711A75" w:rsidP="00711A7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92CA0CF" wp14:editId="7B77803C">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2CA0CF" id="_x0000_s108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R6tqq9&#10;AgAAQQ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v:textbox>
                <w10:anchorlock/>
              </v:roundrect>
            </w:pict>
          </mc:Fallback>
        </mc:AlternateContent>
      </w:r>
    </w:p>
    <w:p w14:paraId="78CA653F" w14:textId="396203B0" w:rsidR="00711A75" w:rsidRPr="007F284B" w:rsidRDefault="008F60C3" w:rsidP="00711A75">
      <w:pPr>
        <w:pStyle w:val="aa"/>
        <w:numPr>
          <w:ilvl w:val="0"/>
          <w:numId w:val="1"/>
        </w:numPr>
        <w:ind w:leftChars="0"/>
        <w:rPr>
          <w:rFonts w:ascii="UD デジタル 教科書体 NP-R" w:eastAsia="UD デジタル 教科書体 NP-R" w:hAnsi="ＭＳ 明朝"/>
        </w:rPr>
      </w:pPr>
      <w:bookmarkStart w:id="4" w:name="_Hlk181909655"/>
      <w:r w:rsidRPr="009806D0">
        <w:rPr>
          <w:rFonts w:ascii="UD デジタル 教科書体 NP-R" w:eastAsia="UD デジタル 教科書体 NP-R" w:hAnsi="ＭＳ 明朝" w:hint="eastAsia"/>
        </w:rPr>
        <w:t>学校の</w:t>
      </w:r>
      <w:r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ページについては、学校の</w:t>
      </w:r>
      <w:r w:rsidRPr="007F284B">
        <w:rPr>
          <w:rFonts w:ascii="UD デジタル 教科書体 NP-R" w:eastAsia="UD デジタル 教科書体 NP-R" w:hAnsi="ＭＳ 明朝" w:hint="eastAsia"/>
        </w:rPr>
        <w:t>魅力ある教育活動が鮮明に伝わるよう、S</w:t>
      </w:r>
      <w:r w:rsidRPr="007F284B">
        <w:rPr>
          <w:rFonts w:ascii="UD デジタル 教科書体 NP-R" w:eastAsia="UD デジタル 教科書体 NP-R" w:hAnsi="ＭＳ 明朝"/>
        </w:rPr>
        <w:t>NS</w:t>
      </w:r>
      <w:r w:rsidRPr="007F284B">
        <w:rPr>
          <w:rFonts w:ascii="UD デジタル 教科書体 NP-R" w:eastAsia="UD デジタル 教科書体 NP-R" w:hAnsi="ＭＳ 明朝" w:hint="eastAsia"/>
        </w:rPr>
        <w:t>との連携や動画コンテンツ等の活用など、デザインの創意工夫に努めること。</w:t>
      </w:r>
    </w:p>
    <w:bookmarkEnd w:id="4"/>
    <w:p w14:paraId="079B162E" w14:textId="77777777" w:rsidR="00711A75" w:rsidRPr="009806D0" w:rsidRDefault="00711A75" w:rsidP="00711A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開かれた学校づくりの観点から、学校経営計画や教育方針、学校教育自己診断、学校運営協議会に係る情報、教育課程、とりわけ特色ある教科・科目や総合的な探究（学習）の時間等を含む年間授業計画（シラバス）、進路状況、学校いじめ防止基本方針など教育情報の公開に努めること。</w:t>
      </w:r>
    </w:p>
    <w:p w14:paraId="63AE9297" w14:textId="486170E1" w:rsidR="00711A75" w:rsidRDefault="00711A75" w:rsidP="00711A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情報の公開に当たっては、最新の情報を発信するよう適宜更新を行うとともに、個人情報の取扱いについて配慮すること。</w:t>
      </w:r>
    </w:p>
    <w:p w14:paraId="5D344E17" w14:textId="07A30992" w:rsidR="00F3421F" w:rsidRDefault="00F3421F" w:rsidP="00F3421F">
      <w:pPr>
        <w:rPr>
          <w:rFonts w:ascii="UD デジタル 教科書体 NP-R" w:eastAsia="UD デジタル 教科書体 NP-R" w:hAnsi="ＭＳ 明朝"/>
        </w:rPr>
      </w:pPr>
    </w:p>
    <w:p w14:paraId="14B2E894" w14:textId="77777777" w:rsidR="00F3421F" w:rsidRPr="00F3421F" w:rsidRDefault="00F3421F" w:rsidP="00F3421F">
      <w:pPr>
        <w:rPr>
          <w:rFonts w:ascii="UD デジタル 教科書体 NP-R" w:eastAsia="UD デジタル 教科書体 NP-R" w:hAnsi="ＭＳ 明朝"/>
        </w:rPr>
      </w:pPr>
    </w:p>
    <w:p w14:paraId="15921C45" w14:textId="1417B2E3" w:rsidR="000A572B" w:rsidRPr="009806D0" w:rsidRDefault="000A572B" w:rsidP="000A572B">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2BEF01C9" wp14:editId="327F7396">
                <wp:extent cx="2771640" cy="287640"/>
                <wp:effectExtent l="19050" t="19050" r="10160" b="17780"/>
                <wp:docPr id="5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5B197BAE"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711A75" w:rsidRPr="007F284B">
                              <w:rPr>
                                <w:rFonts w:ascii="UD デジタル 教科書体 NP-R" w:eastAsia="UD デジタル 教科書体 NP-R" w:hAnsi="ＭＳ ゴシック" w:hint="eastAsia"/>
                                <w:b/>
                                <w:bCs/>
                                <w:color w:val="000000" w:themeColor="text1"/>
                              </w:rPr>
                              <w:t>５</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8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Nht&#10;EWm/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794C5532" w14:textId="5B197BAE"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711A75" w:rsidRPr="007F284B">
                        <w:rPr>
                          <w:rFonts w:ascii="UD デジタル 教科書体 NP-R" w:eastAsia="UD デジタル 教科書体 NP-R" w:hAnsi="ＭＳ ゴシック" w:hint="eastAsia"/>
                          <w:b/>
                          <w:bCs/>
                          <w:color w:val="000000" w:themeColor="text1"/>
                        </w:rPr>
                        <w:t>５</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v:textbox>
                <w10:anchorlock/>
              </v:roundrect>
            </w:pict>
          </mc:Fallback>
        </mc:AlternateContent>
      </w:r>
    </w:p>
    <w:p w14:paraId="123D6EB4" w14:textId="6B9667DA" w:rsidR="000A572B" w:rsidRPr="009806D0" w:rsidRDefault="000A572B" w:rsidP="001F770D">
      <w:pPr>
        <w:pStyle w:val="aa"/>
        <w:numPr>
          <w:ilvl w:val="0"/>
          <w:numId w:val="1"/>
        </w:numPr>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工業系高校については、大阪の産業基盤を継承・発展できる人材育成を行う学校づくりをめざし、地域産業との連携強化や、大学、高等専門学校など高等教育機関との接続の拡充を図ること。また、地域の小学校・中学校・支援学校等の児童・生徒に対してものづくりの魅力を伝えるため、出前授業の実施や体験教室を開催するなどの取組みを充実させること。</w:t>
      </w:r>
    </w:p>
    <w:p w14:paraId="68275E30" w14:textId="32B32854" w:rsidR="000E17A4" w:rsidRPr="009806D0" w:rsidRDefault="000E17A4"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8"/>
        </w:rPr>
        <w:t>商業系高校については、大阪の産業を支える人材育成を行うための学校づくりを継続するとともに、グローバル化</w:t>
      </w:r>
      <w:r w:rsidR="007C6DE9" w:rsidRPr="009806D0">
        <w:rPr>
          <w:rFonts w:ascii="UD デジタル 教科書体 NP-R" w:eastAsia="UD デジタル 教科書体 NP-R" w:hAnsi="ＭＳ 明朝" w:hint="eastAsia"/>
          <w:spacing w:val="-8"/>
        </w:rPr>
        <w:t>、</w:t>
      </w:r>
      <w:r w:rsidRPr="007F284B">
        <w:rPr>
          <w:rFonts w:ascii="UD デジタル 教科書体 NP-R" w:eastAsia="UD デジタル 教科書体 NP-R" w:hAnsi="ＭＳ 明朝"/>
          <w:spacing w:val="-8"/>
        </w:rPr>
        <w:t>DX・デジタル化が進展</w:t>
      </w:r>
      <w:r w:rsidRPr="009806D0">
        <w:rPr>
          <w:rFonts w:ascii="UD デジタル 教科書体 NP-R" w:eastAsia="UD デジタル 教科書体 NP-R" w:hAnsi="ＭＳ 明朝"/>
          <w:spacing w:val="-8"/>
        </w:rPr>
        <w:t>するビジネス社会で求められる資質・能力の育成に向け</w:t>
      </w:r>
      <w:r w:rsidRPr="007F284B">
        <w:rPr>
          <w:rFonts w:ascii="UD デジタル 教科書体 NP-R" w:eastAsia="UD デジタル 教科書体 NP-R" w:hAnsi="ＭＳ 明朝"/>
          <w:spacing w:val="-8"/>
        </w:rPr>
        <w:t>、大学や産業界と連携・協働する取組みなど実践的・体験的な学習活動を実施すること。また、地域の小学校・中学校・支援学校等の児童・生徒に対して、出前授業の実施や体験教室を開催するなどの取組み</w:t>
      </w:r>
      <w:r w:rsidRPr="009806D0">
        <w:rPr>
          <w:rFonts w:ascii="UD デジタル 教科書体 NP-R" w:eastAsia="UD デジタル 教科書体 NP-R" w:hAnsi="ＭＳ 明朝"/>
          <w:spacing w:val="-8"/>
        </w:rPr>
        <w:t>を充実させること。</w:t>
      </w:r>
    </w:p>
    <w:p w14:paraId="1B76E5FA" w14:textId="03156DF1"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9806D0" w:rsidSect="00C84923">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hint="eastAsia"/>
          <w:spacing w:val="-8"/>
        </w:rPr>
        <w:t>定時制（多部制単位制</w:t>
      </w:r>
      <w:r w:rsidR="00FA620F" w:rsidRPr="009806D0">
        <w:rPr>
          <w:rFonts w:ascii="UD デジタル 教科書体 NP-R" w:eastAsia="UD デジタル 教科書体 NP-R" w:hAnsi="ＭＳ 明朝" w:hint="eastAsia"/>
          <w:spacing w:val="-8"/>
        </w:rPr>
        <w:t>及び昼夜間単位制</w:t>
      </w:r>
      <w:r w:rsidRPr="009806D0">
        <w:rPr>
          <w:rFonts w:ascii="UD デジタル 教科書体 NP-R" w:eastAsia="UD デジタル 教科書体 NP-R" w:hAnsi="ＭＳ 明朝" w:hint="eastAsia"/>
          <w:spacing w:val="-8"/>
        </w:rPr>
        <w:t>を含む</w:t>
      </w:r>
      <w:r w:rsidR="00896716" w:rsidRPr="009806D0">
        <w:rPr>
          <w:rFonts w:ascii="UD デジタル 教科書体 NP-R" w:eastAsia="UD デジタル 教科書体 NP-R" w:hAnsi="ＭＳ 明朝" w:hint="eastAsia"/>
          <w:spacing w:val="-8"/>
        </w:rPr>
        <w:t>。</w:t>
      </w:r>
      <w:r w:rsidRPr="009806D0">
        <w:rPr>
          <w:rFonts w:ascii="UD デジタル 教科書体 NP-R" w:eastAsia="UD デジタル 教科書体 NP-R" w:hAnsi="ＭＳ 明朝" w:hint="eastAsia"/>
          <w:spacing w:val="-8"/>
        </w:rPr>
        <w:t>）・通信制</w:t>
      </w:r>
      <w:r w:rsidR="00044DE1" w:rsidRPr="009806D0">
        <w:rPr>
          <w:rFonts w:ascii="UD デジタル 教科書体 NP-R" w:eastAsia="UD デジタル 教科書体 NP-R" w:hAnsi="ＭＳ 明朝" w:hint="eastAsia"/>
          <w:spacing w:val="-8"/>
        </w:rPr>
        <w:t>の課程</w:t>
      </w:r>
      <w:r w:rsidRPr="009806D0">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p w14:paraId="30F55C6F" w14:textId="77777777" w:rsidR="000A572B" w:rsidRPr="009806D0" w:rsidRDefault="000A572B" w:rsidP="00221609">
      <w:pPr>
        <w:pStyle w:val="aa"/>
        <w:spacing w:line="20" w:lineRule="exact"/>
        <w:ind w:leftChars="0" w:left="284"/>
        <w:rPr>
          <w:rFonts w:ascii="ＭＳ 明朝" w:eastAsia="ＭＳ 明朝" w:hAnsi="ＭＳ 明朝"/>
        </w:rPr>
      </w:pPr>
    </w:p>
    <w:p w14:paraId="388051F7" w14:textId="7D4DE781" w:rsidR="000A572B" w:rsidRPr="009806D0" w:rsidRDefault="000A572B" w:rsidP="00221609">
      <w:pPr>
        <w:spacing w:line="20" w:lineRule="exact"/>
        <w:rPr>
          <w:rFonts w:ascii="UD デジタル 教科書体 NP-R" w:eastAsia="UD デジタル 教科書体 NP-R" w:hAnsi="ＭＳ 明朝"/>
        </w:rPr>
      </w:pPr>
    </w:p>
    <w:tbl>
      <w:tblPr>
        <w:tblStyle w:val="ab"/>
        <w:tblpPr w:leftFromText="142" w:rightFromText="142" w:vertAnchor="text" w:horzAnchor="margin" w:tblpY="372"/>
        <w:tblW w:w="9071" w:type="dxa"/>
        <w:tblLook w:val="04A0" w:firstRow="1" w:lastRow="0" w:firstColumn="1" w:lastColumn="0" w:noHBand="0" w:noVBand="1"/>
      </w:tblPr>
      <w:tblGrid>
        <w:gridCol w:w="9071"/>
      </w:tblGrid>
      <w:tr w:rsidR="009806D0" w:rsidRPr="009806D0" w14:paraId="385FE5DC" w14:textId="77777777" w:rsidTr="0037657A">
        <w:tc>
          <w:tcPr>
            <w:tcW w:w="9071" w:type="dxa"/>
            <w:tcMar>
              <w:top w:w="102" w:type="dxa"/>
              <w:bottom w:w="102" w:type="dxa"/>
            </w:tcMar>
          </w:tcPr>
          <w:p w14:paraId="02FDFD47" w14:textId="77777777" w:rsidR="0037657A" w:rsidRPr="009806D0" w:rsidRDefault="0037657A" w:rsidP="0037657A">
            <w:pPr>
              <w:spacing w:line="22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4EA3361" w14:textId="02A518A3" w:rsidR="0037657A" w:rsidRPr="009806D0" w:rsidRDefault="0037657A" w:rsidP="0037657A">
            <w:pPr>
              <w:spacing w:line="260" w:lineRule="exact"/>
              <w:ind w:leftChars="80" w:left="451" w:hangingChars="177" w:hanging="283"/>
              <w:rPr>
                <w:rFonts w:ascii="ＭＳ 明朝" w:eastAsia="ＭＳ 明朝" w:hAnsi="ＭＳ 明朝"/>
              </w:rPr>
            </w:pPr>
            <w:r w:rsidRPr="009806D0">
              <w:rPr>
                <w:rFonts w:ascii="BIZ UDゴシック" w:eastAsia="BIZ UDゴシック" w:hAnsi="BIZ UDゴシック" w:hint="eastAsia"/>
                <w:sz w:val="16"/>
                <w:szCs w:val="16"/>
              </w:rPr>
              <w:t>○</w:t>
            </w:r>
            <w:r w:rsidR="0033246E" w:rsidRPr="009806D0">
              <w:rPr>
                <w:rFonts w:ascii="BIZ UDゴシック" w:eastAsia="BIZ UDゴシック" w:hAnsi="BIZ UDゴシック" w:hint="eastAsia"/>
                <w:sz w:val="16"/>
                <w:szCs w:val="16"/>
              </w:rPr>
              <w:t>「取組み項目」</w:t>
            </w:r>
            <w:r w:rsidRPr="009806D0">
              <w:rPr>
                <w:rFonts w:ascii="BIZ UDゴシック" w:eastAsia="BIZ UDゴシック" w:hAnsi="BIZ UDゴシック" w:hint="eastAsia"/>
                <w:sz w:val="16"/>
                <w:szCs w:val="16"/>
              </w:rPr>
              <w:t>（</w:t>
            </w:r>
            <w:r w:rsidR="00F3421F">
              <w:rPr>
                <w:rFonts w:ascii="BIZ UDゴシック" w:eastAsia="BIZ UDゴシック" w:hAnsi="BIZ UDゴシック" w:hint="eastAsia"/>
                <w:sz w:val="16"/>
                <w:szCs w:val="16"/>
              </w:rPr>
              <w:t>５</w:t>
            </w:r>
            <w:r w:rsidRPr="009806D0">
              <w:rPr>
                <w:rFonts w:ascii="BIZ UDゴシック" w:eastAsia="BIZ UDゴシック" w:hAnsi="BIZ UDゴシック" w:hint="eastAsia"/>
                <w:sz w:val="16"/>
                <w:szCs w:val="16"/>
              </w:rPr>
              <w:t>）に関連した資料</w:t>
            </w:r>
          </w:p>
          <w:p w14:paraId="07C1FEFD" w14:textId="6481B994" w:rsidR="0037657A" w:rsidRPr="009806D0" w:rsidRDefault="0037657A" w:rsidP="0037657A">
            <w:pPr>
              <w:pStyle w:val="aa"/>
              <w:numPr>
                <w:ilvl w:val="0"/>
                <w:numId w:val="7"/>
              </w:numPr>
              <w:spacing w:line="220" w:lineRule="exact"/>
              <w:ind w:leftChars="0" w:left="459" w:hanging="142"/>
              <w:rPr>
                <w:rFonts w:ascii="ＭＳ 明朝" w:eastAsia="ＭＳ 明朝" w:hAnsi="ＭＳ 明朝"/>
              </w:rPr>
            </w:pPr>
            <w:r w:rsidRPr="009806D0">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今後の工業系高等学校のあり方について</w:t>
            </w:r>
            <w:r w:rsidRPr="009806D0">
              <w:rPr>
                <w:rFonts w:ascii="BIZ UDゴシック" w:eastAsia="BIZ UDゴシック" w:hAnsi="BIZ UDゴシック" w:hint="eastAsia"/>
                <w:sz w:val="16"/>
                <w:szCs w:val="16"/>
              </w:rPr>
              <w:t>」（令和４年</w:t>
            </w:r>
            <w:r w:rsidRPr="009806D0">
              <w:rPr>
                <w:rFonts w:ascii="BIZ UDゴシック" w:eastAsia="BIZ UDゴシック" w:hAnsi="BIZ UDゴシック"/>
                <w:sz w:val="16"/>
                <w:szCs w:val="16"/>
              </w:rPr>
              <w:t>11月</w:t>
            </w:r>
            <w:r w:rsidRPr="009806D0">
              <w:rPr>
                <w:rFonts w:ascii="BIZ UDゴシック" w:eastAsia="BIZ UDゴシック" w:hAnsi="BIZ UDゴシック" w:hint="eastAsia"/>
                <w:sz w:val="16"/>
                <w:szCs w:val="16"/>
              </w:rPr>
              <w:t>・</w:t>
            </w:r>
            <w:r w:rsidRPr="009806D0">
              <w:rPr>
                <w:rFonts w:ascii="BIZ UDゴシック" w:eastAsia="BIZ UDゴシック" w:hAnsi="BIZ UDゴシック"/>
                <w:sz w:val="16"/>
                <w:szCs w:val="16"/>
              </w:rPr>
              <w:t>大阪府学校教育審議会工業教育部会答申）</w:t>
            </w:r>
          </w:p>
        </w:tc>
      </w:tr>
    </w:tbl>
    <w:p w14:paraId="30B74024" w14:textId="77777777" w:rsidR="000A572B" w:rsidRPr="009806D0" w:rsidRDefault="000A572B" w:rsidP="00092A29">
      <w:pPr>
        <w:widowControl/>
        <w:spacing w:line="20" w:lineRule="exact"/>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545F0C" w14:textId="77777777" w:rsidR="00F916CE" w:rsidRPr="009806D0" w:rsidRDefault="00F916CE" w:rsidP="00F916CE">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734016" behindDoc="0" locked="0" layoutInCell="1" allowOverlap="1" wp14:anchorId="59ED7265" wp14:editId="5E8209A6">
                <wp:simplePos x="0" y="0"/>
                <wp:positionH relativeFrom="column">
                  <wp:posOffset>43018</wp:posOffset>
                </wp:positionH>
                <wp:positionV relativeFrom="paragraph">
                  <wp:posOffset>76835</wp:posOffset>
                </wp:positionV>
                <wp:extent cx="468000" cy="468000"/>
                <wp:effectExtent l="0" t="0" r="27305" b="27305"/>
                <wp:wrapNone/>
                <wp:docPr id="599" name="グループ化 5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00" name="楕円 6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テキスト ボックス 601"/>
                        <wps:cNvSpPr txBox="1"/>
                        <wps:spPr>
                          <a:xfrm>
                            <a:off x="138222" y="21265"/>
                            <a:ext cx="199390" cy="429260"/>
                          </a:xfrm>
                          <a:prstGeom prst="rect">
                            <a:avLst/>
                          </a:prstGeom>
                          <a:noFill/>
                          <a:ln w="6350">
                            <a:noFill/>
                          </a:ln>
                        </wps:spPr>
                        <wps:txbx>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9ED7265" id="グループ化 599" o:spid="_x0000_s1084" style="position:absolute;left:0;text-align:left;margin-left:3.4pt;margin-top:6.05pt;width:36.85pt;height:36.85pt;z-index:2517340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">
                <v:oval id="楕円 600" o:spid="_x0000_s108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" fillcolor="white [3212]" strokecolor="#1f4d78 [1604]" strokeweight="1pt">
                  <v:stroke joinstyle="miter"/>
                  <v:textbo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v:textbox>
                </v:oval>
                <v:shape id="テキスト ボックス 601" o:spid="_x0000_s1086"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" filled="f" stroked="f" strokeweight=".5pt">
                  <v:textbox style="mso-fit-shape-to-text:t" inset="0,0,0,0">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12DEDA7C" wp14:editId="3DB8FC12">
                <wp:extent cx="5759450" cy="548640"/>
                <wp:effectExtent l="0" t="0" r="12700" b="22860"/>
                <wp:docPr id="602" name="対角する 2 つの角を丸めた四角形 6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2DEDA7C" id="対角する 2 つの角を丸めた四角形 602" o:spid="_x0000_s108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DxXu7s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37CF3E7B" w14:textId="65D0CC4B" w:rsidR="00F916CE" w:rsidRPr="009806D0" w:rsidRDefault="00F916CE" w:rsidP="00F916CE">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人権問題を解決し、人権尊重の社会づくりを進めるために、人権３法［※１］や府人権関係３条例［※２］をはじめ、人権教育に係る国及び府の関係法令等に基づき、「生きる力」を育む教育活動の基盤として、</w:t>
      </w:r>
      <w:r w:rsidR="00DD70F9" w:rsidRPr="009806D0">
        <w:rPr>
          <w:rFonts w:ascii="UD デジタル 教科書体 NP-R" w:eastAsia="UD デジタル 教科書体 NP-R" w:hAnsi="ＭＳ 明朝" w:hint="eastAsia"/>
          <w:kern w:val="0"/>
        </w:rPr>
        <w:t>教職経験年数に関わらず、管理職をはじめとするすべての教職員が、</w:t>
      </w:r>
      <w:r w:rsidRPr="009806D0">
        <w:rPr>
          <w:rFonts w:ascii="UD デジタル 教科書体 NP-R" w:eastAsia="UD デジタル 教科書体 NP-R" w:hAnsi="ＭＳ 明朝" w:hint="eastAsia"/>
        </w:rPr>
        <w:t>あらゆる教育活動において人権教育を一層計画的・総合的に推進することが必要である。</w:t>
      </w:r>
    </w:p>
    <w:p w14:paraId="249CB679" w14:textId="77777777" w:rsidR="00F916CE" w:rsidRPr="009806D0" w:rsidRDefault="00F916CE" w:rsidP="00F916CE">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6C576320" w14:textId="77777777" w:rsidTr="006C65DA">
        <w:trPr>
          <w:jc w:val="center"/>
        </w:trPr>
        <w:tc>
          <w:tcPr>
            <w:tcW w:w="9071" w:type="dxa"/>
            <w:shd w:val="pct10" w:color="auto" w:fill="auto"/>
            <w:tcMar>
              <w:top w:w="170" w:type="dxa"/>
              <w:left w:w="170" w:type="dxa"/>
              <w:bottom w:w="170" w:type="dxa"/>
              <w:right w:w="227" w:type="dxa"/>
            </w:tcMar>
          </w:tcPr>
          <w:p w14:paraId="2B1105DE" w14:textId="77777777" w:rsidR="00F916CE" w:rsidRPr="009806D0" w:rsidRDefault="00F916CE" w:rsidP="00445E58">
            <w:pPr>
              <w:numPr>
                <w:ilvl w:val="0"/>
                <w:numId w:val="32"/>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及び人権問題に関する正しい理解を深め、女性、子ども、障がい者、同和問題（部落差別）、在日外国人、性的マイノリティ、感染症、インターネット上の差別やいじめ等に係る人権問題をはじめ、様々な人権問題の解決をめざした教育を人権教育として総合的に推進すること。</w:t>
            </w:r>
          </w:p>
          <w:p w14:paraId="471ADB2F" w14:textId="2238921D" w:rsidR="00F916CE" w:rsidRPr="009806D0" w:rsidRDefault="00DD70F9" w:rsidP="00445E58">
            <w:pPr>
              <w:numPr>
                <w:ilvl w:val="0"/>
                <w:numId w:val="32"/>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教職経験年数に関わらず、</w:t>
            </w:r>
            <w:r w:rsidR="00772AAF" w:rsidRPr="009806D0">
              <w:rPr>
                <w:rFonts w:ascii="UD デジタル 教科書体 NP-R" w:eastAsia="UD デジタル 教科書体 NP-R" w:hAnsi="ＭＳ 明朝" w:hint="eastAsia"/>
                <w:kern w:val="0"/>
              </w:rPr>
              <w:t>管理職をはじめとする</w:t>
            </w:r>
            <w:r w:rsidR="00F916CE" w:rsidRPr="009806D0">
              <w:rPr>
                <w:rFonts w:ascii="UD デジタル 教科書体 NP-R" w:eastAsia="UD デジタル 教科書体 NP-R" w:hAnsi="ＭＳ 明朝" w:hint="eastAsia"/>
              </w:rPr>
              <w:t>すべての教職員が</w:t>
            </w:r>
            <w:r w:rsidR="00772AAF" w:rsidRPr="009806D0">
              <w:rPr>
                <w:rFonts w:ascii="UD デジタル 教科書体 NP-R" w:eastAsia="UD デジタル 教科書体 NP-R" w:hAnsi="ＭＳ 明朝" w:hint="eastAsia"/>
              </w:rPr>
              <w:t>、</w:t>
            </w:r>
            <w:r w:rsidR="00F916CE" w:rsidRPr="009806D0">
              <w:rPr>
                <w:rFonts w:ascii="UD デジタル 教科書体 NP-R" w:eastAsia="UD デジタル 教科書体 NP-R" w:hAnsi="ＭＳ 明朝" w:hint="eastAsia"/>
              </w:rPr>
              <w:t>研修等を通じて自らの人権感覚を高めるとともに、あらゆる場面で人権意識を絶えず見つめ直しつつ教育活動を行うよう指導すること。その際、教職経験年数の少ない教職員が人権教育の成果を継承できるよう努めること。</w:t>
            </w:r>
          </w:p>
        </w:tc>
      </w:tr>
    </w:tbl>
    <w:p w14:paraId="4CC8C4F2" w14:textId="77777777" w:rsidR="00467CBA" w:rsidRPr="009806D0" w:rsidRDefault="00467CBA" w:rsidP="00503C1C">
      <w:pPr>
        <w:spacing w:line="240" w:lineRule="exact"/>
        <w:rPr>
          <w:rFonts w:ascii="ＭＳ 明朝" w:eastAsia="ＭＳ 明朝" w:hAnsi="ＭＳ 明朝"/>
        </w:rPr>
      </w:pPr>
    </w:p>
    <w:p w14:paraId="070BAA3F" w14:textId="77777777" w:rsidR="00F916CE" w:rsidRPr="009806D0" w:rsidRDefault="00F916CE" w:rsidP="00F916C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58EE191" w14:textId="77777777" w:rsidR="00F916CE" w:rsidRPr="009806D0" w:rsidRDefault="00F916CE" w:rsidP="00F916CE">
      <w:pPr>
        <w:rPr>
          <w:rFonts w:ascii="UD デジタル 教科書体 NP-R" w:eastAsia="UD デジタル 教科書体 NP-R" w:hAnsi="ＭＳ 明朝"/>
        </w:rPr>
        <w:sectPr w:rsidR="00F916CE" w:rsidRPr="009806D0" w:rsidSect="00C84923">
          <w:headerReference w:type="default" r:id="rId21"/>
          <w:headerReference w:type="first" r:id="rId22"/>
          <w:type w:val="continuous"/>
          <w:pgSz w:w="11906" w:h="16838" w:code="9"/>
          <w:pgMar w:top="1418" w:right="1418" w:bottom="1418" w:left="1418" w:header="680" w:footer="850" w:gutter="0"/>
          <w:cols w:space="425"/>
          <w:docGrid w:type="lines" w:linePitch="333"/>
        </w:sectPr>
      </w:pPr>
    </w:p>
    <w:p w14:paraId="357057BC"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07769A" wp14:editId="7CAB256A">
                <wp:extent cx="2772000" cy="288000"/>
                <wp:effectExtent l="19050" t="19050" r="28575" b="17145"/>
                <wp:docPr id="6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07769A" id="_x0000_s108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47vgIAAJw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3nUe&#10;O7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31E29BE4"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人権教育推進計画の作成に当たっては、幼児・児童・生徒の実態を踏まえ、発達段階に即した体系的なものとなるよう留意すること。</w:t>
      </w:r>
    </w:p>
    <w:p w14:paraId="5D835670"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幼児・児童・生徒が自他の権利を尊重するとともに、社会の一員としての自覚のもとに義務を果たすという基本的姿勢の形成をめざすこと。</w:t>
      </w:r>
    </w:p>
    <w:p w14:paraId="1297F40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幼少期から生命の尊さに気付かせ、お互いを大切にする態度の育成等をめざす人権基礎教育に取り組むこと。</w:t>
      </w:r>
    </w:p>
    <w:p w14:paraId="6A78CB16"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人権教育を進めるに当たっては、関係資料等を活用し、指導の工夫・改善に努めること。</w:t>
      </w:r>
    </w:p>
    <w:p w14:paraId="37140D71" w14:textId="27D8CF8D"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必要に応じて地域の保健医療機関や福祉機関等専門の支援機関と連携すること。</w:t>
      </w:r>
    </w:p>
    <w:p w14:paraId="2163A9DB"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B581525" wp14:editId="4CC73C68">
                <wp:extent cx="2772000" cy="287640"/>
                <wp:effectExtent l="19050" t="19050" r="28575" b="17780"/>
                <wp:docPr id="6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581525" id="_x0000_s10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aYKoc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0777E9AA"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及び答申等の趣旨を踏まえ、課題のある子どもたちに対する人権尊重の視点に立った取組みを進めるとともに、同和問題（部落差別）の早期解決に向けて、人権教育の一環としての同和教育の推進に努めること。</w:t>
      </w:r>
    </w:p>
    <w:p w14:paraId="1E4BCD9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これまでの同和教育の実践や成果を生かし、同和問題（部落差別）をはじめとする様々な人権問題の解決に向けて、人権教育を推進すること。</w:t>
      </w:r>
    </w:p>
    <w:p w14:paraId="5D1AE17C" w14:textId="77777777" w:rsidR="00F916CE" w:rsidRPr="009806D0" w:rsidRDefault="00F916CE" w:rsidP="00F916C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ECE01A4" wp14:editId="12654703">
                <wp:extent cx="2772000" cy="287640"/>
                <wp:effectExtent l="19050" t="19050" r="28575" b="17780"/>
                <wp:docPr id="605"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CE01A4" id="_x0000_s10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3YpyQ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v:textbox>
                <w10:anchorlock/>
              </v:roundrect>
            </w:pict>
          </mc:Fallback>
        </mc:AlternateContent>
      </w:r>
    </w:p>
    <w:p w14:paraId="6B4944C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74DFCA3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障がいのある幼児・児童・生徒の自尊感情や自己肯定感を育み、自らを取り巻く人間関係を豊かに構築していける指導に努めること。</w:t>
      </w:r>
    </w:p>
    <w:p w14:paraId="485CECF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AF4E154" wp14:editId="526200C6">
                <wp:extent cx="2772000" cy="539640"/>
                <wp:effectExtent l="19050" t="19050" r="28575" b="13335"/>
                <wp:docPr id="606"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F4E154" id="_x0000_s109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4FgUO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FFB322B"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関係法令及び指針の趣旨を踏まえ、互いの違いを認め合い、共に生きる教育を推進すること。</w:t>
      </w:r>
    </w:p>
    <w:p w14:paraId="52C07A2E" w14:textId="31238B7C"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w:t>
      </w:r>
      <w:r w:rsidR="0037657A" w:rsidRPr="00BB0DCB">
        <w:rPr>
          <w:rFonts w:ascii="UD デジタル 教科書体 NP-R" w:eastAsia="UD デジタル 教科書体 NP-R" w:hAnsi="ＭＳ 明朝" w:hint="eastAsia"/>
        </w:rPr>
        <w:t>資料等</w:t>
      </w:r>
      <w:r w:rsidRPr="00BB0DCB">
        <w:rPr>
          <w:rFonts w:ascii="UD デジタル 教科書体 NP-R" w:eastAsia="UD デジタル 教科書体 NP-R" w:hAnsi="ＭＳ 明朝" w:hint="eastAsia"/>
        </w:rPr>
        <w:t>を活用し</w:t>
      </w:r>
      <w:r w:rsidRPr="009806D0">
        <w:rPr>
          <w:rFonts w:ascii="UD デジタル 教科書体 NP-R" w:eastAsia="UD デジタル 教科書体 NP-R" w:hAnsi="ＭＳ 明朝" w:hint="eastAsia"/>
        </w:rPr>
        <w:t>て、課外の自主活動等も含め、在日韓国・朝鮮人をはじめとする在日外国人幼児・児童・生徒が、自らの誇りと自覚を高め、本名を使用できる環境の醸成に努めること。</w:t>
      </w:r>
    </w:p>
    <w:p w14:paraId="3D1C196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D233E94" wp14:editId="14C49F19">
                <wp:extent cx="2772000" cy="539640"/>
                <wp:effectExtent l="19050" t="19050" r="28575" b="13335"/>
                <wp:docPr id="607"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233E94" id="_x0000_s109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pjwQIAAJw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vU5qY8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v:textbox>
                <w10:anchorlock/>
              </v:roundrect>
            </w:pict>
          </mc:Fallback>
        </mc:AlternateContent>
      </w:r>
    </w:p>
    <w:p w14:paraId="7A06F3A1"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「大阪府男女共同参画推進条例」の趣旨を踏まえ、すべての教育活動において、固定的な性別役割分担意識が影響を及ぼすことのないよう配慮すること。</w:t>
      </w:r>
    </w:p>
    <w:p w14:paraId="77BD73AD"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男女共同参画を推進する視点から学校環境を点検するとともに、名簿の扱いなどについては、男女平等を基礎としたものになるよう努めること。</w:t>
      </w:r>
    </w:p>
    <w:p w14:paraId="3A0BAE5B"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各種調査においては、その調査の意義や目的を踏まえ、必要でない男女別統計については行わないよう努めること。</w:t>
      </w:r>
    </w:p>
    <w:p w14:paraId="6D2CB24C"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性的マイノリティについて、関係資料を活用した研修を実施するなど、教職員自身が理解を進めること。</w:t>
      </w:r>
    </w:p>
    <w:p w14:paraId="66C0F442"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性的マイノリティの子どもへの支援に向けては、幼児・児童・生徒が相談しやすい環境を整えるとともに、医療機関とも連携しながら幼児・児童・生徒の状況等に応じた対応を行うこと。</w:t>
      </w:r>
    </w:p>
    <w:p w14:paraId="1367827D"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0CAD88" wp14:editId="56183C86">
                <wp:extent cx="2772000" cy="539640"/>
                <wp:effectExtent l="19050" t="19050" r="28575" b="13335"/>
                <wp:docPr id="61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0CAD88" id="_x0000_s109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y&#10;pu4/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v:textbox>
                <w10:anchorlock/>
              </v:roundrect>
            </w:pict>
          </mc:Fallback>
        </mc:AlternateContent>
      </w:r>
    </w:p>
    <w:p w14:paraId="0505A83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組織体制を整備して、障がい理解教育や集団づくりの一層の充実等、人権が尊重された教育の推進に努めること。その際、関係資料等を活用すること。</w:t>
      </w:r>
    </w:p>
    <w:p w14:paraId="4512FF4D" w14:textId="39A3C4B6"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いじめの防止については「大阪府いじめ防止基本方針」（令和４年４月改訂）を踏まえ各学校で策定した「学校いじめ防止基本方針」に基づき適切に指導するとともに、</w:t>
      </w:r>
      <w:r w:rsidR="0053538A" w:rsidRPr="009806D0">
        <w:rPr>
          <w:rFonts w:ascii="UD デジタル 教科書体 NP-R" w:eastAsia="UD デジタル 教科書体 NP-R" w:hAnsi="ＭＳ 明朝"/>
        </w:rPr>
        <w:t>P</w:t>
      </w:r>
      <w:r w:rsidR="00355749" w:rsidRPr="009806D0">
        <w:rPr>
          <w:rFonts w:ascii="UD デジタル 教科書体 NP-R" w:eastAsia="UD デジタル 教科書体 NP-R" w:hAnsi="ＭＳ 明朝"/>
        </w:rPr>
        <w:t>DC</w:t>
      </w:r>
      <w:r w:rsidR="0053538A" w:rsidRPr="009806D0">
        <w:rPr>
          <w:rFonts w:ascii="UD デジタル 教科書体 NP-R" w:eastAsia="UD デジタル 教科書体 NP-R" w:hAnsi="ＭＳ 明朝"/>
        </w:rPr>
        <w:t>A</w:t>
      </w:r>
      <w:r w:rsidRPr="009806D0">
        <w:rPr>
          <w:rFonts w:ascii="UD デジタル 教科書体 NP-R" w:eastAsia="UD デジタル 教科書体 NP-R" w:hAnsi="ＭＳ 明朝" w:hint="eastAsia"/>
        </w:rPr>
        <w:t>サイクルにより点検し、必要に応じて見直すこと。</w:t>
      </w:r>
    </w:p>
    <w:p w14:paraId="04D90518"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支援を要する幼児・児童・生徒に対する指導等に当たっては、人権尊重の観点に立って関係機関や専門家とも連携し、組織的に対応するよう校内指導体制を整備すること。</w:t>
      </w:r>
    </w:p>
    <w:p w14:paraId="14A50E36"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0D35BF" wp14:editId="7AD6D497">
                <wp:extent cx="2771640" cy="287640"/>
                <wp:effectExtent l="19050" t="19050" r="10160" b="17780"/>
                <wp:docPr id="61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0D35BF" id="_x0000_s109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7vwIAAJw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MX8&#10;Kf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1B1EF2B4"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児童・生徒の発達段階等に応じて、日本人拉致問題に対する理解を深めるための取組みを推進すること。その際には、アニメ「めぐみ」等の積極的な活用を図ること。</w:t>
      </w:r>
    </w:p>
    <w:p w14:paraId="0D51A901"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8BE9331" wp14:editId="1EA6A4FC">
                <wp:extent cx="2771640" cy="287640"/>
                <wp:effectExtent l="19050" t="19050" r="10160" b="17780"/>
                <wp:docPr id="61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BE9331"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d&#10;uiY3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10CD350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2B7800B8"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大阪「こころの再生」宣言を踏まえ、家庭・地域と十分連携を図りながら、すべての教育活動を通じて子どもたちの豊かな心を育てるよう、実践的な取組みを進めること。</w:t>
      </w:r>
    </w:p>
    <w:p w14:paraId="326F633D"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C2EF12A" wp14:editId="7A142266">
                <wp:extent cx="2771640" cy="287640"/>
                <wp:effectExtent l="19050" t="19050" r="10160" b="17780"/>
                <wp:docPr id="61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2EF12A"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GGY&#10;nc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763EE7E2" w14:textId="7438A2FE"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BD1F14B" w14:textId="77777777" w:rsidR="003448C6" w:rsidRPr="009806D0" w:rsidRDefault="003448C6" w:rsidP="003448C6">
      <w:pPr>
        <w:pStyle w:val="aa"/>
        <w:overflowPunct w:val="0"/>
        <w:ind w:leftChars="0" w:left="284"/>
        <w:rPr>
          <w:rFonts w:ascii="UD デジタル 教科書体 NP-R" w:eastAsia="UD デジタル 教科書体 NP-R" w:hAnsi="ＭＳ 明朝"/>
        </w:rPr>
      </w:pPr>
    </w:p>
    <w:p w14:paraId="6652C94D"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11018716"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35917A7" wp14:editId="71788E80">
                <wp:extent cx="2771280" cy="287640"/>
                <wp:effectExtent l="19050" t="19050" r="10160" b="17780"/>
                <wp:docPr id="617"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5917A7" id="_x0000_s1097"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DfZcwpwwIAAJw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02A810FE"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道徳教育は、校長の方針のもと、道徳教育推進教師を中心に全教員が協力し、全体計画を作成して学校の教育活動全体で行うこと。その際、公民科の「公共」、「現代社会」及び「倫理」並びに特別活動が、人間としての在り方生き方に関する中核的な指導の場面であることに配慮すること。</w:t>
      </w:r>
    </w:p>
    <w:p w14:paraId="04A08405"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道徳教育を進めるに当たっては、様々な体験や思索の機会等を通して、人間としての在り方生き方についての考えを深めるよう指導すること。</w:t>
      </w:r>
    </w:p>
    <w:p w14:paraId="1B970E2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A01FFF0" wp14:editId="38FFB09F">
                <wp:extent cx="2771640" cy="287640"/>
                <wp:effectExtent l="19050" t="19050" r="10160" b="17780"/>
                <wp:docPr id="6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01FFF0"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gRF44s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v:textbox>
                <w10:anchorlock/>
              </v:roundrect>
            </w:pict>
          </mc:Fallback>
        </mc:AlternateContent>
      </w:r>
    </w:p>
    <w:p w14:paraId="0D064CFA" w14:textId="603AD3BE"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「第４次大阪府子ども読書活動推進計画」の趣旨を踏まえ、発達段階に応じて、</w:t>
      </w:r>
      <w:r w:rsidR="00200066" w:rsidRPr="009806D0">
        <w:rPr>
          <w:rFonts w:ascii="UD デジタル 教科書体 NP-R" w:eastAsia="UD デジタル 教科書体 NP-R" w:hAnsi="ＭＳ 明朝" w:hint="eastAsia"/>
        </w:rPr>
        <w:t>すべ</w:t>
      </w:r>
      <w:r w:rsidRPr="009806D0">
        <w:rPr>
          <w:rFonts w:ascii="UD デジタル 教科書体 NP-R" w:eastAsia="UD デジタル 教科書体 NP-R" w:hAnsi="ＭＳ 明朝" w:hint="eastAsia"/>
        </w:rPr>
        <w:t>ての子どもが読書への興味・関心を高め、必要な知識を得るとともに、自ら楽しみながら読書活動を行うことができるよう、環境の整備を図ること。また、ビブリオバトルやオーサービジットをはじめとした読書イベントを活用し、読書活動ができていない子どもが少しでも本に興味・関心を持つよう、読書活動の普及啓発・推進を図ること。</w:t>
      </w:r>
    </w:p>
    <w:p w14:paraId="45C3DAC0"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取組みを進めるに当たっては、府立中央図書館をはじめとする公立図書館やボランティアと連携するなど、学校での読書環境づくりを進めること。</w:t>
      </w:r>
    </w:p>
    <w:p w14:paraId="05ABDFFB"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55B4BE6" wp14:editId="4427A1CC">
                <wp:extent cx="2771640" cy="287640"/>
                <wp:effectExtent l="19050" t="19050" r="10160" b="17780"/>
                <wp:docPr id="6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5B4BE6" id="_x0000_s109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Z&#10;V3cu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v:textbox>
                <w10:anchorlock/>
              </v:roundrect>
            </w:pict>
          </mc:Fallback>
        </mc:AlternateContent>
      </w:r>
    </w:p>
    <w:p w14:paraId="2DBC46B3" w14:textId="236E44F6"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発達段階や地域の実情に配慮し、ボランティア活動など社会奉仕体験、自然体験、勤労生産体験、文化芸術体験、交流体験等に取り組むとともに、発表等を積極的に取り入れ、体験活動の充実に努めること。</w:t>
      </w:r>
    </w:p>
    <w:p w14:paraId="2AF10271" w14:textId="77777777" w:rsidR="00F916CE" w:rsidRPr="009806D0" w:rsidRDefault="00F916CE" w:rsidP="00F916C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0A18CE6" wp14:editId="3F76E760">
                <wp:extent cx="2771640" cy="539640"/>
                <wp:effectExtent l="19050" t="19050" r="10160" b="13335"/>
                <wp:docPr id="6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A18CE6" id="_x0000_s110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j&#10;Z9fw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v:textbox>
                <w10:anchorlock/>
              </v:roundrect>
            </w:pict>
          </mc:Fallback>
        </mc:AlternateContent>
      </w:r>
    </w:p>
    <w:p w14:paraId="7AF7727A"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命の尊さに気付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01EFB2D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8F84830" wp14:editId="4F9726AA">
                <wp:extent cx="2771640" cy="287640"/>
                <wp:effectExtent l="19050" t="19050" r="10160" b="17780"/>
                <wp:docPr id="6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F84830" id="_x0000_s11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T5wA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X&#10;7HT5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v:textbox>
                <w10:anchorlock/>
              </v:roundrect>
            </w:pict>
          </mc:Fallback>
        </mc:AlternateContent>
      </w:r>
    </w:p>
    <w:p w14:paraId="63AC0FE8"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法定表簿及び学校が交付する証明書等において、幼児・児童・生徒の名前及び生年月日等は原則として指導要録に基づき適正に記載すること。</w:t>
      </w:r>
    </w:p>
    <w:p w14:paraId="5AEB2D85"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法定表簿に関する事務及び証明書交付事務の管理を適切に行うこと。</w:t>
      </w:r>
    </w:p>
    <w:p w14:paraId="0B3E29ED"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10"/>
        </w:rPr>
      </w:pPr>
      <w:r w:rsidRPr="009806D0">
        <w:rPr>
          <w:rFonts w:ascii="UD デジタル 教科書体 NP-R" w:eastAsia="UD デジタル 教科書体 NP-R" w:hAnsi="ＭＳ 明朝" w:hint="eastAsia"/>
          <w:spacing w:val="-10"/>
        </w:rPr>
        <w:t>作業の際には、本名使用の意義を踏まえること。</w:t>
      </w:r>
    </w:p>
    <w:p w14:paraId="25F54334" w14:textId="77777777" w:rsidR="00F916CE" w:rsidRPr="009806D0" w:rsidRDefault="00F916CE" w:rsidP="00F916CE">
      <w:pPr>
        <w:rPr>
          <w:rFonts w:ascii="UD デジタル 教科書体 NP-R" w:eastAsia="UD デジタル 教科書体 NP-R" w:hAnsi="ＭＳ 明朝"/>
        </w:rPr>
      </w:pPr>
    </w:p>
    <w:p w14:paraId="6ADB1E12" w14:textId="55367A0E" w:rsidR="00503C1C" w:rsidRPr="009806D0" w:rsidRDefault="00503C1C" w:rsidP="00F916CE">
      <w:pPr>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9806D0" w:rsidRPr="009806D0" w14:paraId="6FA50B23" w14:textId="77777777" w:rsidTr="00503C1C">
        <w:tc>
          <w:tcPr>
            <w:tcW w:w="9071" w:type="dxa"/>
            <w:tcMar>
              <w:top w:w="113" w:type="dxa"/>
              <w:bottom w:w="113" w:type="dxa"/>
            </w:tcMar>
          </w:tcPr>
          <w:p w14:paraId="731D827C" w14:textId="77777777" w:rsidR="00F916CE" w:rsidRPr="00EB42B4" w:rsidRDefault="00F916CE" w:rsidP="00A60BC0">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4E23C941" w14:textId="77777777" w:rsidR="00F916CE" w:rsidRPr="00EB42B4" w:rsidRDefault="00F916CE" w:rsidP="00A60BC0">
            <w:pPr>
              <w:spacing w:line="22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［※１］人権３法</w:t>
            </w:r>
          </w:p>
          <w:p w14:paraId="4DECA658" w14:textId="4ABAB5DE"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障害を理由とする差別の解消の推進に関する法律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28年４月施行、令和３年６月一部改正、公布）</w:t>
            </w:r>
          </w:p>
          <w:p w14:paraId="0AB64EBF" w14:textId="6250550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部落差別の解消の推進に関する法律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28年12月施行）</w:t>
            </w:r>
          </w:p>
          <w:p w14:paraId="0EF7A186" w14:textId="0CF52DA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本邦外出身者に対する不当な差別的言動の解消に向けた取組の推進に関する法律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28年６月施行）</w:t>
            </w:r>
          </w:p>
          <w:p w14:paraId="4CFC44A1" w14:textId="77777777" w:rsidR="00F916CE" w:rsidRPr="00EB42B4" w:rsidRDefault="00F916CE" w:rsidP="00A60BC0">
            <w:pPr>
              <w:spacing w:line="22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［※２］府人権関係３条例</w:t>
            </w:r>
          </w:p>
          <w:p w14:paraId="04E1C21D" w14:textId="238F5F8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大阪府人種又は民族を理由とする不当な差別的言動の解消の推進に関する条例</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11月施行）</w:t>
            </w:r>
          </w:p>
          <w:p w14:paraId="63E07C0B" w14:textId="09BA081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大阪府人権尊重の社会づくり条例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10年10月</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令和元年10月一部改正）</w:t>
            </w:r>
          </w:p>
          <w:p w14:paraId="3603A3F7" w14:textId="6767A996"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大阪府性的指向及び性自認の多様性に関する府民の理解の増進に関する条例</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10月施行）</w:t>
            </w:r>
          </w:p>
          <w:p w14:paraId="2FFD4344" w14:textId="77777777" w:rsidR="005E7E18" w:rsidRPr="00EB42B4" w:rsidRDefault="005E7E18" w:rsidP="005E7E18">
            <w:pPr>
              <w:spacing w:line="220" w:lineRule="exact"/>
              <w:jc w:val="left"/>
              <w:rPr>
                <w:rFonts w:ascii="BIZ UDゴシック" w:eastAsia="BIZ UDゴシック" w:hAnsi="BIZ UDゴシック"/>
                <w:sz w:val="16"/>
                <w:szCs w:val="16"/>
              </w:rPr>
            </w:pPr>
          </w:p>
          <w:p w14:paraId="141586B2" w14:textId="77777777"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67E2AE02" w14:textId="77777777" w:rsidR="00456A96" w:rsidRPr="00EB42B4" w:rsidRDefault="00456A96" w:rsidP="00456A96">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「大阪府人権白書『ゆまにてなにわ（解説編）</w:t>
            </w:r>
            <w:r w:rsidRPr="00EB42B4">
              <w:rPr>
                <w:rFonts w:ascii="BIZ UDゴシック" w:eastAsia="BIZ UDゴシック" w:hAnsi="BIZ UDゴシック"/>
                <w:sz w:val="16"/>
                <w:szCs w:val="16"/>
              </w:rPr>
              <w:t>ver.</w:t>
            </w:r>
            <w:r w:rsidRPr="00EB42B4">
              <w:rPr>
                <w:rFonts w:ascii="BIZ UDゴシック" w:eastAsia="BIZ UDゴシック" w:hAnsi="BIZ UDゴシック" w:hint="eastAsia"/>
                <w:sz w:val="16"/>
                <w:szCs w:val="16"/>
              </w:rPr>
              <w:t>39</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w:t>
            </w:r>
            <w:r w:rsidRPr="00EB42B4">
              <w:rPr>
                <w:rFonts w:ascii="BIZ UDゴシック" w:eastAsia="BIZ UDゴシック" w:hAnsi="BIZ UDゴシック" w:hint="eastAsia"/>
                <w:sz w:val="16"/>
                <w:szCs w:val="16"/>
              </w:rPr>
              <w:t>予定</w:t>
            </w:r>
            <w:r w:rsidRPr="00EB42B4">
              <w:rPr>
                <w:rFonts w:ascii="BIZ UDゴシック" w:eastAsia="BIZ UDゴシック" w:hAnsi="BIZ UDゴシック"/>
                <w:sz w:val="16"/>
                <w:szCs w:val="16"/>
              </w:rPr>
              <w:t>）</w:t>
            </w:r>
          </w:p>
          <w:p w14:paraId="5D4CB167" w14:textId="68A53111" w:rsidR="00EC0F77" w:rsidRPr="00EB42B4" w:rsidRDefault="00EC0F77" w:rsidP="00EC0F77">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大阪府インターネット上の誹謗中傷や差別等の人権侵害のない社会づくり条例</w:t>
            </w:r>
            <w:r w:rsidRPr="00EB42B4">
              <w:rPr>
                <w:rFonts w:ascii="BIZ UDゴシック" w:eastAsia="BIZ UDゴシック" w:hAnsi="BIZ UDゴシック" w:hint="eastAsia"/>
                <w:sz w:val="16"/>
                <w:szCs w:val="16"/>
              </w:rPr>
              <w:t>」（令和６年４月改正）</w:t>
            </w:r>
          </w:p>
          <w:p w14:paraId="7E307C63" w14:textId="0DE5E63C" w:rsidR="00EC0F77" w:rsidRPr="00EB42B4" w:rsidRDefault="00EC0F77" w:rsidP="00EC0F77">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sz w:val="16"/>
                <w:szCs w:val="16"/>
              </w:rPr>
              <w:t>人権教育の指導方法等の在り方について［第三次とりまとめ］補足資料</w:t>
            </w:r>
            <w:r w:rsidRPr="00EB42B4">
              <w:rPr>
                <w:rFonts w:ascii="BIZ UDゴシック" w:eastAsia="BIZ UDゴシック" w:hAnsi="BIZ UDゴシック" w:hint="eastAsia"/>
                <w:color w:val="000000" w:themeColor="text1"/>
                <w:sz w:val="16"/>
                <w:szCs w:val="16"/>
              </w:rPr>
              <w:t>」（令和</w:t>
            </w:r>
            <w:r w:rsidR="00456A96"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年３月改訂・文部科学省）</w:t>
            </w:r>
          </w:p>
          <w:p w14:paraId="463358AD" w14:textId="5634324B" w:rsidR="006046D9" w:rsidRPr="00EB42B4" w:rsidRDefault="006046D9"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w:t>
            </w:r>
            <w:r w:rsidRPr="00EB42B4">
              <w:rPr>
                <w:rFonts w:ascii="BIZ UDゴシック" w:eastAsia="BIZ UDゴシック" w:hAnsi="BIZ UDゴシック" w:hint="eastAsia"/>
                <w:sz w:val="16"/>
                <w:szCs w:val="16"/>
              </w:rPr>
              <w:t>月）</w:t>
            </w:r>
          </w:p>
          <w:p w14:paraId="728B7739" w14:textId="2549C92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sz w:val="16"/>
                <w:szCs w:val="16"/>
              </w:rPr>
              <w:t>性的指向ジェンダーアイデンティティの多様性に関する国民の理解の増進に関する法律</w:t>
            </w:r>
            <w:r w:rsidR="008E1861"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sz w:val="16"/>
                <w:szCs w:val="16"/>
              </w:rPr>
              <w:t>（令和５年６月施行）</w:t>
            </w:r>
          </w:p>
          <w:p w14:paraId="6B69B9FE" w14:textId="49D360FC"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sz w:val="16"/>
                <w:szCs w:val="16"/>
              </w:rPr>
              <w:t>こども</w:t>
            </w:r>
            <w:r w:rsidR="006A2C59" w:rsidRPr="001D45F3">
              <w:rPr>
                <w:rFonts w:ascii="BIZ UDゴシック" w:eastAsia="BIZ UDゴシック" w:hAnsi="BIZ UDゴシック" w:hint="eastAsia"/>
                <w:sz w:val="16"/>
                <w:szCs w:val="16"/>
              </w:rPr>
              <w:t>基本法</w:t>
            </w:r>
            <w:r w:rsidRPr="00EB42B4">
              <w:rPr>
                <w:rFonts w:ascii="BIZ UDゴシック" w:eastAsia="BIZ UDゴシック" w:hAnsi="BIZ UDゴシック" w:hint="eastAsia"/>
                <w:sz w:val="16"/>
                <w:szCs w:val="16"/>
              </w:rPr>
              <w:t>」（令和５年４月施行</w:t>
            </w:r>
            <w:r w:rsidRPr="00EB42B4">
              <w:rPr>
                <w:rFonts w:ascii="BIZ UDゴシック" w:eastAsia="BIZ UDゴシック" w:hAnsi="BIZ UDゴシック"/>
                <w:sz w:val="16"/>
                <w:szCs w:val="16"/>
              </w:rPr>
              <w:t>）</w:t>
            </w:r>
          </w:p>
          <w:p w14:paraId="601B55E8" w14:textId="58A8C49C" w:rsidR="005A7583" w:rsidRPr="00EB42B4" w:rsidRDefault="005A7583" w:rsidP="005A7583">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大阪府在日外国人施策に関する指針</w:t>
            </w:r>
            <w:r w:rsidRPr="00EB42B4">
              <w:rPr>
                <w:rFonts w:ascii="BIZ UDゴシック" w:eastAsia="BIZ UDゴシック" w:hAnsi="BIZ UDゴシック" w:hint="eastAsia"/>
                <w:sz w:val="16"/>
                <w:szCs w:val="16"/>
              </w:rPr>
              <w:t>」（令和５年３月改正</w:t>
            </w:r>
            <w:r w:rsidRPr="00EB42B4">
              <w:rPr>
                <w:rFonts w:ascii="BIZ UDゴシック" w:eastAsia="BIZ UDゴシック" w:hAnsi="BIZ UDゴシック"/>
                <w:sz w:val="16"/>
                <w:szCs w:val="16"/>
              </w:rPr>
              <w:t>）</w:t>
            </w:r>
          </w:p>
          <w:p w14:paraId="108430C9" w14:textId="23F1AC02"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大阪府人権教育推進計画</w:t>
            </w:r>
            <w:r w:rsidRPr="00EB42B4">
              <w:rPr>
                <w:rFonts w:ascii="BIZ UDゴシック" w:eastAsia="BIZ UDゴシック" w:hAnsi="BIZ UDゴシック" w:hint="eastAsia"/>
                <w:sz w:val="16"/>
                <w:szCs w:val="16"/>
              </w:rPr>
              <w:t>」（令和４年９月改定）</w:t>
            </w:r>
          </w:p>
          <w:p w14:paraId="34CBCB88" w14:textId="55326795"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大阪府人権施策推進基本方針</w:t>
            </w:r>
            <w:r w:rsidRPr="00EB42B4">
              <w:rPr>
                <w:rFonts w:ascii="BIZ UDゴシック" w:eastAsia="BIZ UDゴシック" w:hAnsi="BIZ UDゴシック" w:hint="eastAsia"/>
                <w:sz w:val="16"/>
                <w:szCs w:val="16"/>
              </w:rPr>
              <w:t>」（令和３年</w:t>
            </w:r>
            <w:r w:rsidRPr="00EB42B4">
              <w:rPr>
                <w:rFonts w:ascii="BIZ UDゴシック" w:eastAsia="BIZ UDゴシック" w:hAnsi="BIZ UDゴシック"/>
                <w:sz w:val="16"/>
                <w:szCs w:val="16"/>
              </w:rPr>
              <w:t>12月改正）</w:t>
            </w:r>
          </w:p>
          <w:p w14:paraId="094BFE98" w14:textId="1DF909D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人権教育基本方針</w:t>
            </w: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人権教育推進プラン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30年３月改訂）</w:t>
            </w:r>
          </w:p>
          <w:p w14:paraId="4372CD0F" w14:textId="1DA986A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学校における人権教育の推進のために－『人権教育推進の方向性』具体化のポイント集－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w:t>
            </w:r>
          </w:p>
          <w:p w14:paraId="26318900" w14:textId="01B95E14"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人権教育・啓発に関する基本計画</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23年４月・閣議決定）</w:t>
            </w:r>
          </w:p>
          <w:p w14:paraId="55618297" w14:textId="04D974EC"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人権教育の指導方法等の在り方について［第三次とりまとめ］</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20年３月・文部科学省）</w:t>
            </w:r>
          </w:p>
          <w:p w14:paraId="41760DE7" w14:textId="0E20EC2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人権教育及び人権啓発の推進に関する法律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12年12月施行）</w:t>
            </w:r>
          </w:p>
          <w:p w14:paraId="6900315B" w14:textId="7368617B"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0CEA5BAB" w14:textId="194C3DCC"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大阪府教育センター　人権教育研修動画シリーズ</w:t>
            </w:r>
            <w:r w:rsidRPr="00EB42B4">
              <w:rPr>
                <w:rFonts w:ascii="BIZ UDゴシック" w:eastAsia="BIZ UDゴシック" w:hAnsi="BIZ UDゴシック" w:hint="eastAsia"/>
                <w:color w:val="000000" w:themeColor="text1"/>
                <w:sz w:val="16"/>
                <w:szCs w:val="16"/>
              </w:rPr>
              <w:t>」（令和６年３月～）</w:t>
            </w:r>
          </w:p>
          <w:p w14:paraId="4772531D" w14:textId="22926E8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生命の安全教育教材</w:t>
            </w:r>
            <w:r w:rsidRPr="00EB42B4">
              <w:rPr>
                <w:rFonts w:ascii="BIZ UDゴシック" w:eastAsia="BIZ UDゴシック" w:hAnsi="BIZ UDゴシック" w:hint="eastAsia"/>
                <w:color w:val="000000" w:themeColor="text1"/>
                <w:sz w:val="16"/>
                <w:szCs w:val="16"/>
              </w:rPr>
              <w:t>」（令和３年４月・文部科学省）</w:t>
            </w:r>
          </w:p>
          <w:p w14:paraId="07EB5E53" w14:textId="41089F3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人権教育リーフレットシリーズ</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26年３月～）</w:t>
            </w:r>
          </w:p>
          <w:p w14:paraId="6B8E4102" w14:textId="536971D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COMPASS</w:t>
            </w:r>
            <w:r w:rsidRPr="00EB42B4">
              <w:rPr>
                <w:rFonts w:ascii="BIZ UDゴシック" w:eastAsia="BIZ UDゴシック" w:hAnsi="BIZ UDゴシック" w:hint="eastAsia"/>
                <w:color w:val="000000" w:themeColor="text1"/>
                <w:sz w:val="16"/>
                <w:szCs w:val="16"/>
              </w:rPr>
              <w:t>シリーズ」（平成</w:t>
            </w:r>
            <w:r w:rsidRPr="00EB42B4">
              <w:rPr>
                <w:rFonts w:ascii="BIZ UDゴシック" w:eastAsia="BIZ UDゴシック" w:hAnsi="BIZ UDゴシック"/>
                <w:color w:val="000000" w:themeColor="text1"/>
                <w:sz w:val="16"/>
                <w:szCs w:val="16"/>
              </w:rPr>
              <w:t>22年８月～）</w:t>
            </w:r>
          </w:p>
          <w:p w14:paraId="4B60E608" w14:textId="22CB9562"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00C2E" w:rsidRPr="00EB42B4">
              <w:rPr>
                <w:rFonts w:ascii="BIZ UDゴシック" w:eastAsia="BIZ UDゴシック" w:hAnsi="BIZ UDゴシック"/>
                <w:color w:val="000000" w:themeColor="text1"/>
                <w:sz w:val="16"/>
                <w:szCs w:val="16"/>
              </w:rPr>
              <w:t>OSAKA</w:t>
            </w: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ABC</w:t>
            </w:r>
            <w:r w:rsidRPr="00EB42B4">
              <w:rPr>
                <w:rFonts w:ascii="BIZ UDゴシック" w:eastAsia="BIZ UDゴシック" w:hAnsi="BIZ UDゴシック" w:hint="eastAsia"/>
                <w:color w:val="000000" w:themeColor="text1"/>
                <w:sz w:val="16"/>
                <w:szCs w:val="16"/>
              </w:rPr>
              <w:t xml:space="preserve">　</w:t>
            </w:r>
            <w:r w:rsidRPr="00EB42B4">
              <w:rPr>
                <w:rFonts w:ascii="BIZ UDゴシック" w:eastAsia="BIZ UDゴシック" w:hAnsi="BIZ UDゴシック"/>
                <w:color w:val="000000" w:themeColor="text1"/>
                <w:sz w:val="16"/>
                <w:szCs w:val="16"/>
              </w:rPr>
              <w:t>Part１～５」（平成19年３月～）</w:t>
            </w:r>
          </w:p>
          <w:p w14:paraId="5F65A7EE" w14:textId="3EAF704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人権基礎教育指導事例集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16年３月）</w:t>
            </w:r>
          </w:p>
          <w:p w14:paraId="59E84C4C" w14:textId="135E1E3A"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（２）に関連した資料</w:t>
            </w:r>
          </w:p>
          <w:p w14:paraId="3FC3DC99" w14:textId="561B0AE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部落差別の解消の推進に関する法律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28年12月施行）</w:t>
            </w:r>
          </w:p>
          <w:p w14:paraId="57F29D04" w14:textId="65EFF95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同和問題の早期解決に向けた基本的考え方について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15年２月・教委人第113号）</w:t>
            </w:r>
          </w:p>
          <w:p w14:paraId="117E8E94" w14:textId="64055F34"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大阪府同和対策審議会答申</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13年９月）</w:t>
            </w:r>
          </w:p>
          <w:p w14:paraId="3F307B5D" w14:textId="7CA41603"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（３）に関連した資料</w:t>
            </w:r>
          </w:p>
          <w:p w14:paraId="41F97015" w14:textId="07D4C6A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FA4D8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年４月改訂）</w:t>
            </w:r>
          </w:p>
          <w:p w14:paraId="0ECEFA60" w14:textId="4A9F3D9D" w:rsidR="004E23A6" w:rsidRPr="00EB42B4" w:rsidRDefault="004E23A6"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『ともに学び、ともに育つ』学校づくりをめざして『障害を理由とする差別の解消の推進に関する法律』について</w:t>
            </w:r>
            <w:r w:rsidRPr="00EB42B4">
              <w:rPr>
                <w:rFonts w:ascii="BIZ UDゴシック" w:eastAsia="BIZ UDゴシック" w:hAnsi="BIZ UDゴシック" w:hint="eastAsia"/>
                <w:color w:val="000000" w:themeColor="text1"/>
                <w:sz w:val="16"/>
                <w:szCs w:val="16"/>
              </w:rPr>
              <w:t>」（令和６年４月改訂）</w:t>
            </w:r>
          </w:p>
          <w:p w14:paraId="194DB28B" w14:textId="77279E2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第５次大阪府障がい者計画</w:t>
            </w:r>
            <w:r w:rsidRPr="00EB42B4">
              <w:rPr>
                <w:rFonts w:ascii="BIZ UDゴシック" w:eastAsia="BIZ UDゴシック" w:hAnsi="BIZ UDゴシック" w:hint="eastAsia"/>
                <w:color w:val="000000" w:themeColor="text1"/>
                <w:sz w:val="16"/>
                <w:szCs w:val="16"/>
              </w:rPr>
              <w:t>」（令和３年３月）</w:t>
            </w:r>
          </w:p>
          <w:p w14:paraId="54C73AF6" w14:textId="780AD72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障害を理由とする差別の解消の推進に関する法律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28年４月１日施行）</w:t>
            </w:r>
          </w:p>
          <w:p w14:paraId="7A2DDF9B" w14:textId="7F872BA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障害者基本法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25年６月改正）</w:t>
            </w:r>
          </w:p>
          <w:p w14:paraId="4CE84142" w14:textId="3A26F0BB"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25年３月改訂）</w:t>
            </w:r>
          </w:p>
          <w:p w14:paraId="051C55E0" w14:textId="6FF150FB"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精神障がいについての理解を深めるために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20年５月改訂）</w:t>
            </w:r>
          </w:p>
          <w:p w14:paraId="2B171E22" w14:textId="0483BC8F"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（４）に関連した資料</w:t>
            </w:r>
          </w:p>
          <w:p w14:paraId="41E85369" w14:textId="5EF3CB9C"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「ヘイトスピーチの問題を考えるために－</w:t>
            </w:r>
            <w:r w:rsidRPr="00EB42B4">
              <w:rPr>
                <w:rFonts w:ascii="BIZ UDゴシック" w:eastAsia="BIZ UDゴシック" w:hAnsi="BIZ UDゴシック"/>
                <w:color w:val="000000" w:themeColor="text1"/>
                <w:sz w:val="16"/>
                <w:szCs w:val="16"/>
              </w:rPr>
              <w:t xml:space="preserve"> 研修用参考資料 －」（令和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９月改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color w:val="000000" w:themeColor="text1"/>
                <w:sz w:val="16"/>
                <w:szCs w:val="16"/>
              </w:rPr>
              <w:t>）</w:t>
            </w:r>
          </w:p>
          <w:p w14:paraId="35D781A9" w14:textId="540FF438"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62159BBB" w14:textId="6A1CFA0B"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互いに違いを認め合い、ともに学ぶ学校を築いていくために　－本名指導について－</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color w:val="000000" w:themeColor="text1"/>
                <w:sz w:val="16"/>
                <w:szCs w:val="16"/>
              </w:rPr>
              <w:t>）</w:t>
            </w:r>
          </w:p>
          <w:p w14:paraId="563BD0BE" w14:textId="674A5A98" w:rsidR="00E45516" w:rsidRPr="00EB42B4" w:rsidRDefault="00E45516"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w:t>
            </w:r>
            <w:r w:rsidR="009E76D7" w:rsidRPr="001D45F3">
              <w:rPr>
                <w:rFonts w:ascii="BIZ UDゴシック" w:eastAsia="BIZ UDゴシック" w:hAnsi="BIZ UDゴシック" w:hint="eastAsia"/>
                <w:sz w:val="16"/>
                <w:szCs w:val="16"/>
              </w:rPr>
              <w:t>指針</w:t>
            </w:r>
            <w:r w:rsidRPr="00EB42B4">
              <w:rPr>
                <w:rFonts w:ascii="BIZ UDゴシック" w:eastAsia="BIZ UDゴシック" w:hAnsi="BIZ UDゴシック" w:hint="eastAsia"/>
                <w:color w:val="000000" w:themeColor="text1"/>
                <w:sz w:val="16"/>
                <w:szCs w:val="16"/>
              </w:rPr>
              <w:t>」（令和６年２月）</w:t>
            </w:r>
          </w:p>
          <w:p w14:paraId="30EBDB30" w14:textId="45F3C04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DF36D3" w:rsidRPr="001D45F3">
              <w:rPr>
                <w:rFonts w:ascii="BIZ UDゴシック" w:eastAsia="BIZ UDゴシック" w:hAnsi="BIZ UDゴシック"/>
                <w:sz w:val="16"/>
                <w:szCs w:val="16"/>
              </w:rPr>
              <w:t>大阪府在日外国人施策に関する指針</w:t>
            </w:r>
            <w:r w:rsidRPr="00EB42B4">
              <w:rPr>
                <w:rFonts w:ascii="BIZ UDゴシック" w:eastAsia="BIZ UDゴシック" w:hAnsi="BIZ UDゴシック" w:hint="eastAsia"/>
                <w:color w:val="000000" w:themeColor="text1"/>
                <w:sz w:val="16"/>
                <w:szCs w:val="16"/>
              </w:rPr>
              <w:t>」（令和５年３月改正</w:t>
            </w:r>
            <w:r w:rsidRPr="00EB42B4">
              <w:rPr>
                <w:rFonts w:ascii="BIZ UDゴシック" w:eastAsia="BIZ UDゴシック" w:hAnsi="BIZ UDゴシック"/>
                <w:color w:val="000000" w:themeColor="text1"/>
                <w:sz w:val="16"/>
                <w:szCs w:val="16"/>
              </w:rPr>
              <w:t>）</w:t>
            </w:r>
          </w:p>
          <w:p w14:paraId="0BFE44AC" w14:textId="515B8AC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DF36D3" w:rsidRPr="001D45F3">
              <w:rPr>
                <w:rFonts w:ascii="BIZ UDゴシック" w:eastAsia="BIZ UDゴシック" w:hAnsi="BIZ UDゴシック" w:hint="eastAsia"/>
                <w:sz w:val="16"/>
                <w:szCs w:val="16"/>
              </w:rPr>
              <w:t>本邦外出身者に対する不当な差別的言動の解消に向けた取組の推進に関する法律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28年６月施行）</w:t>
            </w:r>
          </w:p>
          <w:p w14:paraId="0CBF8AA1" w14:textId="532B2FC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COMPASS</w:t>
            </w:r>
            <w:r w:rsidRPr="00EB42B4">
              <w:rPr>
                <w:rFonts w:ascii="BIZ UDゴシック" w:eastAsia="BIZ UDゴシック" w:hAnsi="BIZ UDゴシック" w:hint="eastAsia"/>
                <w:color w:val="000000" w:themeColor="text1"/>
                <w:sz w:val="16"/>
                <w:szCs w:val="16"/>
              </w:rPr>
              <w:t>シリーズ」（平成</w:t>
            </w:r>
            <w:r w:rsidRPr="00EB42B4">
              <w:rPr>
                <w:rFonts w:ascii="BIZ UDゴシック" w:eastAsia="BIZ UDゴシック" w:hAnsi="BIZ UDゴシック"/>
                <w:color w:val="000000" w:themeColor="text1"/>
                <w:sz w:val="16"/>
                <w:szCs w:val="16"/>
              </w:rPr>
              <w:t>22年８月～）</w:t>
            </w:r>
          </w:p>
          <w:p w14:paraId="50F30D59" w14:textId="00871CAE"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（５）に関連した資料</w:t>
            </w:r>
          </w:p>
          <w:p w14:paraId="1753FB28" w14:textId="13D1911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性的指向及びジェンダーアイデンティティの多様性に関する国民の理解の増進に関する法律</w:t>
            </w:r>
            <w:r w:rsidR="008E1861"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（令和５年６月施行）</w:t>
            </w:r>
          </w:p>
          <w:p w14:paraId="0BD6EF9F" w14:textId="1D72ED5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性の多様性の理解を進めるために</w:t>
            </w:r>
            <w:r w:rsidRPr="00EB42B4">
              <w:rPr>
                <w:rFonts w:ascii="BIZ UDゴシック" w:eastAsia="BIZ UDゴシック" w:hAnsi="BIZ UDゴシック" w:hint="eastAsia"/>
                <w:color w:val="000000" w:themeColor="text1"/>
                <w:sz w:val="16"/>
                <w:szCs w:val="16"/>
              </w:rPr>
              <w:t>」（令和２年４月）</w:t>
            </w:r>
          </w:p>
          <w:p w14:paraId="4FB3622E" w14:textId="51EDBFAE"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大阪府性的指向及び性自認の多様性に関する府民の理解の増進に関する条例</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10月）</w:t>
            </w:r>
          </w:p>
          <w:p w14:paraId="2FCA5A20" w14:textId="3762737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性同一性障害や性的指向・性自認に係る児童生徒に対するきめ細かな対応等の実施について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28年４月・文部科学省）</w:t>
            </w:r>
          </w:p>
          <w:p w14:paraId="00F0482F" w14:textId="4185B2C5"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性同一性障害に係る児童生徒に対するきめ細かな対応の実施等について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27年４月・文部科学省）</w:t>
            </w:r>
          </w:p>
          <w:p w14:paraId="1D0DDC4A" w14:textId="3132D4E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児童生徒が抱える問題に対しての教育相談の徹底について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22年４月・文部科学省）</w:t>
            </w:r>
          </w:p>
          <w:p w14:paraId="37C8B29D" w14:textId="3F1632B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小・中学校及び府立学校における男女平等教育指導事例集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15年７月）</w:t>
            </w:r>
          </w:p>
          <w:p w14:paraId="7CA955D8" w14:textId="36216E1D" w:rsidR="008E1861" w:rsidRPr="00EB42B4" w:rsidRDefault="008E1861"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大阪府男女共同参画推進条例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14年４月）</w:t>
            </w:r>
          </w:p>
          <w:p w14:paraId="23AA34B0" w14:textId="0667D492"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（６）に関連した資料</w:t>
            </w:r>
          </w:p>
          <w:p w14:paraId="259192F5" w14:textId="481D8985"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「学校における人権教育推進のための資料集」（令和７</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予定</w:t>
            </w:r>
            <w:r w:rsidRPr="00EB42B4">
              <w:rPr>
                <w:rFonts w:ascii="BIZ UDゴシック" w:eastAsia="BIZ UDゴシック" w:hAnsi="BIZ UDゴシック"/>
                <w:color w:val="000000" w:themeColor="text1"/>
                <w:sz w:val="16"/>
                <w:szCs w:val="16"/>
              </w:rPr>
              <w:t>）</w:t>
            </w:r>
          </w:p>
          <w:p w14:paraId="53B40F8A" w14:textId="7777777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「教職員のための差別事象対応ワークシート」（令和５年３月）</w:t>
            </w:r>
          </w:p>
          <w:p w14:paraId="3DC5058A" w14:textId="7573D91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」（令和４年４月改訂）</w:t>
            </w:r>
          </w:p>
          <w:p w14:paraId="1C56C1F7" w14:textId="10071BA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いじめ対応マニュアル（いじめ対応プログラム補助資料）</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24年12月）</w:t>
            </w:r>
          </w:p>
          <w:p w14:paraId="475BD70E" w14:textId="29D94B6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障害者虐待の防止、障害者の養護者に対する支援等に関する法律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24年10月施行）</w:t>
            </w:r>
          </w:p>
          <w:p w14:paraId="29560203" w14:textId="2B7000F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19年８月）</w:t>
            </w:r>
          </w:p>
          <w:p w14:paraId="63980355" w14:textId="0D9CD20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w:t>
            </w:r>
          </w:p>
          <w:p w14:paraId="59C4B057" w14:textId="646FB167"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に関連した資料</w:t>
            </w:r>
          </w:p>
          <w:p w14:paraId="69ADD8FD" w14:textId="02C0CD0D"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拉致問題に関する理解のために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30年２月発行）</w:t>
            </w:r>
          </w:p>
          <w:p w14:paraId="4D6A4484" w14:textId="38E772B5"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アニメ『めぐみ』</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20年３月・政府　拉致問題対策本部）</w:t>
            </w:r>
          </w:p>
          <w:p w14:paraId="719BD015" w14:textId="02EE73E3"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018AA607" w14:textId="0745CC6E"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816DF" w:rsidRPr="001D45F3">
              <w:rPr>
                <w:rFonts w:ascii="BIZ UDゴシック" w:eastAsia="BIZ UDゴシック" w:hAnsi="BIZ UDゴシック" w:hint="eastAsia"/>
                <w:sz w:val="16"/>
                <w:szCs w:val="16"/>
              </w:rPr>
              <w:t>第４次大阪府子ども読書活動推進計画</w:t>
            </w:r>
            <w:r w:rsidRPr="00EB42B4">
              <w:rPr>
                <w:rFonts w:ascii="BIZ UDゴシック" w:eastAsia="BIZ UDゴシック" w:hAnsi="BIZ UDゴシック" w:hint="eastAsia"/>
                <w:sz w:val="16"/>
                <w:szCs w:val="16"/>
              </w:rPr>
              <w:t>」（令和３年３月）</w:t>
            </w:r>
          </w:p>
          <w:p w14:paraId="3F0FF957" w14:textId="3E801EFE"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3</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62DD4B2E" w14:textId="5419D03F"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816DF" w:rsidRPr="001D45F3">
              <w:rPr>
                <w:rFonts w:ascii="BIZ UDゴシック" w:eastAsia="BIZ UDゴシック" w:hAnsi="BIZ UDゴシック" w:hint="eastAsia"/>
                <w:sz w:val="16"/>
                <w:szCs w:val="16"/>
              </w:rPr>
              <w:t>リバティおおさかを活用する人権学習プラン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w:t>
            </w:r>
          </w:p>
          <w:p w14:paraId="5E9A2170" w14:textId="29B3A14A"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4</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5A01BDF2" w14:textId="3A28D6B3" w:rsidR="00F916CE" w:rsidRPr="00EB42B4" w:rsidRDefault="00F916CE"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指導要録等における外国籍児童生徒の本名記載に関する調査について</w:t>
            </w:r>
            <w:r w:rsidRPr="00EB42B4">
              <w:rPr>
                <w:rFonts w:ascii="BIZ UDゴシック" w:eastAsia="BIZ UDゴシック" w:hAnsi="BIZ UDゴシック" w:hint="eastAsia"/>
                <w:sz w:val="16"/>
                <w:szCs w:val="16"/>
              </w:rPr>
              <w:t>」（令和</w:t>
            </w:r>
            <w:r w:rsidR="00846E4E"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846E4E"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月</w:t>
            </w:r>
            <w:r w:rsidR="00846E4E" w:rsidRPr="00EB42B4">
              <w:rPr>
                <w:rFonts w:ascii="BIZ UDゴシック" w:eastAsia="BIZ UDゴシック" w:hAnsi="BIZ UDゴシック" w:hint="eastAsia"/>
                <w:sz w:val="16"/>
                <w:szCs w:val="16"/>
              </w:rPr>
              <w:t>27</w:t>
            </w:r>
            <w:r w:rsidRPr="00EB42B4">
              <w:rPr>
                <w:rFonts w:ascii="BIZ UDゴシック" w:eastAsia="BIZ UDゴシック" w:hAnsi="BIZ UDゴシック" w:hint="eastAsia"/>
                <w:sz w:val="16"/>
                <w:szCs w:val="16"/>
              </w:rPr>
              <w:t>日・教高第</w:t>
            </w:r>
            <w:r w:rsidR="00846E4E" w:rsidRPr="00EB42B4">
              <w:rPr>
                <w:rFonts w:ascii="BIZ UDゴシック" w:eastAsia="BIZ UDゴシック" w:hAnsi="BIZ UDゴシック" w:hint="eastAsia"/>
                <w:sz w:val="16"/>
                <w:szCs w:val="16"/>
              </w:rPr>
              <w:t>2133</w:t>
            </w:r>
            <w:r w:rsidRPr="00EB42B4">
              <w:rPr>
                <w:rFonts w:ascii="BIZ UDゴシック" w:eastAsia="BIZ UDゴシック" w:hAnsi="BIZ UDゴシック"/>
                <w:sz w:val="16"/>
                <w:szCs w:val="16"/>
              </w:rPr>
              <w:t>号）</w:t>
            </w:r>
          </w:p>
          <w:p w14:paraId="0FE0DB36" w14:textId="4677DD55" w:rsidR="00F916CE" w:rsidRPr="00EB42B4" w:rsidRDefault="00F916CE"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006816DF" w:rsidRPr="00EB42B4">
              <w:rPr>
                <w:rFonts w:ascii="BIZ UDゴシック" w:eastAsia="BIZ UDゴシック" w:hAnsi="BIZ UDゴシック" w:hint="eastAsia"/>
                <w:color w:val="000000" w:themeColor="text1"/>
                <w:sz w:val="16"/>
                <w:szCs w:val="16"/>
              </w:rPr>
              <w:t>生徒指導要録、卒業証書授与台帳等における外国籍生徒の本名の記載について</w:t>
            </w:r>
            <w:r w:rsidRPr="00EB42B4">
              <w:rPr>
                <w:rFonts w:ascii="BIZ UDゴシック" w:eastAsia="BIZ UDゴシック" w:hAnsi="BIZ UDゴシック" w:hint="eastAsia"/>
                <w:color w:val="000000" w:themeColor="text1"/>
                <w:sz w:val="16"/>
                <w:szCs w:val="16"/>
              </w:rPr>
              <w:t>」（令和</w:t>
            </w:r>
            <w:r w:rsidR="00846E4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846E4E"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00846E4E" w:rsidRPr="00EB42B4">
              <w:rPr>
                <w:rFonts w:ascii="BIZ UDゴシック" w:eastAsia="BIZ UDゴシック" w:hAnsi="BIZ UDゴシック" w:hint="eastAsia"/>
                <w:color w:val="000000" w:themeColor="text1"/>
                <w:sz w:val="16"/>
                <w:szCs w:val="16"/>
              </w:rPr>
              <w:t>30</w:t>
            </w:r>
            <w:r w:rsidRPr="00EB42B4">
              <w:rPr>
                <w:rFonts w:ascii="BIZ UDゴシック" w:eastAsia="BIZ UDゴシック" w:hAnsi="BIZ UDゴシック"/>
                <w:color w:val="000000" w:themeColor="text1"/>
                <w:sz w:val="16"/>
                <w:szCs w:val="16"/>
              </w:rPr>
              <w:t>日・教高第1</w:t>
            </w:r>
            <w:r w:rsidR="00846E4E" w:rsidRPr="00EB42B4">
              <w:rPr>
                <w:rFonts w:ascii="BIZ UDゴシック" w:eastAsia="BIZ UDゴシック" w:hAnsi="BIZ UDゴシック" w:hint="eastAsia"/>
                <w:color w:val="000000" w:themeColor="text1"/>
                <w:sz w:val="16"/>
                <w:szCs w:val="16"/>
              </w:rPr>
              <w:t>329</w:t>
            </w:r>
            <w:r w:rsidRPr="00EB42B4">
              <w:rPr>
                <w:rFonts w:ascii="BIZ UDゴシック" w:eastAsia="BIZ UDゴシック" w:hAnsi="BIZ UDゴシック"/>
                <w:color w:val="000000" w:themeColor="text1"/>
                <w:sz w:val="16"/>
                <w:szCs w:val="16"/>
              </w:rPr>
              <w:t>号</w:t>
            </w:r>
            <w:r w:rsidRPr="00EB42B4">
              <w:rPr>
                <w:rFonts w:ascii="BIZ UDゴシック" w:eastAsia="BIZ UDゴシック" w:hAnsi="BIZ UDゴシック" w:hint="eastAsia"/>
                <w:color w:val="000000" w:themeColor="text1"/>
                <w:sz w:val="16"/>
                <w:szCs w:val="16"/>
              </w:rPr>
              <w:t>）</w:t>
            </w:r>
          </w:p>
          <w:p w14:paraId="4046687B" w14:textId="48A8D4E0"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大阪府立高等学校生徒指導要録解説（令和３年９月）について</w:t>
            </w:r>
            <w:r w:rsidRPr="00EB42B4">
              <w:rPr>
                <w:rFonts w:ascii="BIZ UDゴシック" w:eastAsia="BIZ UDゴシック" w:hAnsi="BIZ UDゴシック" w:hint="eastAsia"/>
                <w:color w:val="000000" w:themeColor="text1"/>
                <w:sz w:val="16"/>
                <w:szCs w:val="16"/>
              </w:rPr>
              <w:t>」（令和３年９月</w:t>
            </w:r>
            <w:r w:rsidRPr="00EB42B4">
              <w:rPr>
                <w:rFonts w:ascii="BIZ UDゴシック" w:eastAsia="BIZ UDゴシック" w:hAnsi="BIZ UDゴシック"/>
                <w:color w:val="000000" w:themeColor="text1"/>
                <w:sz w:val="16"/>
                <w:szCs w:val="16"/>
              </w:rPr>
              <w:t>30日・教高第2728号）</w:t>
            </w:r>
          </w:p>
          <w:p w14:paraId="6823038F" w14:textId="48B60800"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pacing w:val="-4"/>
                <w:sz w:val="16"/>
                <w:szCs w:val="16"/>
              </w:rPr>
            </w:pPr>
            <w:r w:rsidRPr="00EB42B4">
              <w:rPr>
                <w:rFonts w:ascii="BIZ UDゴシック" w:eastAsia="BIZ UDゴシック" w:hAnsi="BIZ UDゴシック" w:hint="eastAsia"/>
                <w:color w:val="000000" w:themeColor="text1"/>
                <w:spacing w:val="-4"/>
                <w:sz w:val="16"/>
                <w:szCs w:val="16"/>
              </w:rPr>
              <w:t>「</w:t>
            </w:r>
            <w:r w:rsidR="006816DF" w:rsidRPr="001D45F3">
              <w:rPr>
                <w:rFonts w:ascii="BIZ UDゴシック" w:eastAsia="BIZ UDゴシック" w:hAnsi="BIZ UDゴシック" w:hint="eastAsia"/>
                <w:spacing w:val="-4"/>
                <w:sz w:val="16"/>
                <w:szCs w:val="16"/>
              </w:rPr>
              <w:t>出入国管理及び難民認定法等の改正に伴う外国籍生徒の氏名の記載について</w:t>
            </w:r>
            <w:r w:rsidRPr="00EB42B4">
              <w:rPr>
                <w:rFonts w:ascii="BIZ UDゴシック" w:eastAsia="BIZ UDゴシック" w:hAnsi="BIZ UDゴシック" w:hint="eastAsia"/>
                <w:color w:val="000000" w:themeColor="text1"/>
                <w:spacing w:val="-4"/>
                <w:sz w:val="16"/>
                <w:szCs w:val="16"/>
              </w:rPr>
              <w:t>」（平成</w:t>
            </w:r>
            <w:r w:rsidRPr="00EB42B4">
              <w:rPr>
                <w:rFonts w:ascii="BIZ UDゴシック" w:eastAsia="BIZ UDゴシック" w:hAnsi="BIZ UDゴシック"/>
                <w:color w:val="000000" w:themeColor="text1"/>
                <w:spacing w:val="-4"/>
                <w:sz w:val="16"/>
                <w:szCs w:val="16"/>
              </w:rPr>
              <w:t>24年12月12日・教委高第3167号）</w:t>
            </w:r>
          </w:p>
          <w:p w14:paraId="224C6CBA" w14:textId="6D381D5E"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府立学校における表簿及び証明書等の氏名及び生年月日の記載について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21年10月28日・教委高第2333号）</w:t>
            </w:r>
          </w:p>
          <w:p w14:paraId="68F3E4FF" w14:textId="556352CA"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府立学校における表簿に関する事務及び証明書交付事務について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15年10月28日・教委学事第1613号）</w:t>
            </w:r>
          </w:p>
        </w:tc>
      </w:tr>
    </w:tbl>
    <w:p w14:paraId="29A92B43" w14:textId="02C50AAB" w:rsidR="00F916CE" w:rsidRPr="009806D0" w:rsidRDefault="00F916CE" w:rsidP="00F916CE">
      <w:pPr>
        <w:pStyle w:val="aa"/>
        <w:ind w:leftChars="0" w:left="284"/>
        <w:rPr>
          <w:rFonts w:ascii="UD デジタル 教科書体 NP-R" w:eastAsia="UD デジタル 教科書体 NP-R" w:hAnsi="ＭＳ 明朝"/>
        </w:rPr>
      </w:pPr>
    </w:p>
    <w:p w14:paraId="0C4D0BA9" w14:textId="0D26CB64" w:rsidR="00F916CE" w:rsidRPr="009806D0" w:rsidRDefault="00F916CE" w:rsidP="00F916CE">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3F2AF719"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68480" behindDoc="0" locked="0" layoutInCell="1" allowOverlap="1" wp14:anchorId="49D1228C" wp14:editId="74B32AF6">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222" y="21265"/>
                            <a:ext cx="199390" cy="429260"/>
                          </a:xfrm>
                          <a:prstGeom prst="rect">
                            <a:avLst/>
                          </a:prstGeom>
                          <a:noFill/>
                          <a:ln w="6350">
                            <a:noFill/>
                          </a:ln>
                        </wps:spPr>
                        <wps:txbx>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102" style="position:absolute;left:0;text-align:left;margin-left:3.25pt;margin-top:6.05pt;width:36.85pt;height:36.85pt;z-index:251668480;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">
                <v:oval id="楕円 58" o:spid="_x0000_s110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104"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v:textbox>
                </v:shape>
                <w10:wrap anchorx="margin"/>
              </v:group>
            </w:pict>
          </mc:Fallback>
        </mc:AlternateContent>
      </w:r>
      <w:r w:rsidRPr="009806D0">
        <w:rPr>
          <w:rFonts w:ascii="ＭＳ 明朝" w:eastAsia="ＭＳ 明朝" w:hAnsi="ＭＳ 明朝"/>
          <w:b/>
          <w:noProof/>
        </w:rPr>
        <mc:AlternateContent>
          <mc:Choice Requires="wps">
            <w:drawing>
              <wp:inline distT="0" distB="0" distL="0" distR="0" wp14:anchorId="346B5AE3" wp14:editId="18840C17">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10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vr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CrwXvr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1254C57D" w:rsidR="000A572B" w:rsidRPr="009806D0" w:rsidRDefault="008355E4"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府内の児童相談所における令和</w:t>
      </w:r>
      <w:r w:rsidR="00243795" w:rsidRPr="00C523CB">
        <w:rPr>
          <w:rFonts w:ascii="UD デジタル 教科書体 NP-R" w:eastAsia="UD デジタル 教科書体 NP-R" w:hAnsi="ＭＳ 明朝" w:hint="eastAsia"/>
        </w:rPr>
        <w:t>５</w:t>
      </w:r>
      <w:r w:rsidRPr="00C523CB">
        <w:rPr>
          <w:rFonts w:ascii="UD デジタル 教科書体 NP-R" w:eastAsia="UD デジタル 教科書体 NP-R" w:hAnsi="ＭＳ 明朝" w:hint="eastAsia"/>
        </w:rPr>
        <w:t>年</w:t>
      </w:r>
      <w:r w:rsidRPr="009806D0">
        <w:rPr>
          <w:rFonts w:ascii="UD デジタル 教科書体 NP-R" w:eastAsia="UD デジタル 教科書体 NP-R" w:hAnsi="ＭＳ 明朝" w:hint="eastAsia"/>
        </w:rPr>
        <w:t>度の児童虐待相談件数が</w:t>
      </w:r>
      <w:r w:rsidR="00680034" w:rsidRPr="004849D1">
        <w:rPr>
          <w:rFonts w:ascii="UD デジタル 教科書体 NP-R" w:eastAsia="UD デジタル 教科書体 NP-R" w:hAnsi="ＭＳ 明朝" w:hint="eastAsia"/>
        </w:rPr>
        <w:t>１</w:t>
      </w:r>
      <w:r w:rsidRPr="004849D1">
        <w:rPr>
          <w:rFonts w:ascii="UD デジタル 教科書体 NP-R" w:eastAsia="UD デジタル 教科書体 NP-R" w:hAnsi="ＭＳ 明朝" w:hint="eastAsia"/>
        </w:rPr>
        <w:t>万</w:t>
      </w:r>
      <w:r w:rsidR="00680034" w:rsidRPr="004849D1">
        <w:rPr>
          <w:rFonts w:ascii="UD デジタル 教科書体 NP-R" w:eastAsia="UD デジタル 教科書体 NP-R" w:hAnsi="ＭＳ 明朝" w:hint="eastAsia"/>
        </w:rPr>
        <w:t>５</w:t>
      </w:r>
      <w:r w:rsidRPr="004849D1">
        <w:rPr>
          <w:rFonts w:ascii="UD デジタル 教科書体 NP-R" w:eastAsia="UD デジタル 教科書体 NP-R" w:hAnsi="ＭＳ 明朝" w:hint="eastAsia"/>
        </w:rPr>
        <w:t>千件</w:t>
      </w:r>
      <w:r w:rsidR="00680034" w:rsidRPr="004849D1">
        <w:rPr>
          <w:rFonts w:ascii="UD デジタル 教科書体 NP-R" w:eastAsia="UD デジタル 教科書体 NP-R" w:hAnsi="ＭＳ 明朝" w:hint="eastAsia"/>
        </w:rPr>
        <w:t>（暫定値）</w:t>
      </w:r>
      <w:r w:rsidRPr="004849D1">
        <w:rPr>
          <w:rFonts w:ascii="UD デジタル 教科書体 NP-R" w:eastAsia="UD デジタル 教科書体 NP-R" w:hAnsi="ＭＳ 明朝" w:hint="eastAsia"/>
        </w:rPr>
        <w:t>を超えている状況のなかで、子どもへの虐待の未然防止や早期発見のためには、</w:t>
      </w:r>
      <w:r w:rsidR="000A572B" w:rsidRPr="004849D1">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・児童・生徒一人ひとりの状況を的確に把握し、</w:t>
      </w:r>
      <w:r w:rsidR="000C60EA" w:rsidRPr="009806D0">
        <w:rPr>
          <w:rFonts w:ascii="UD デジタル 教科書体 NP-R" w:eastAsia="UD デジタル 教科書体 NP-R" w:hAnsi="ＭＳ 明朝" w:hint="eastAsia"/>
        </w:rPr>
        <w:t>児童相談所</w:t>
      </w:r>
      <w:r w:rsidR="000A572B" w:rsidRPr="009806D0">
        <w:rPr>
          <w:rFonts w:ascii="UD デジタル 教科書体 NP-R" w:eastAsia="UD デジタル 教科書体 NP-R" w:hAnsi="ＭＳ 明朝" w:hint="eastAsia"/>
        </w:rPr>
        <w:t>や市町村関係部局等の各機関と連携しながら、必要な指導・支援を行う必要がある。</w:t>
      </w:r>
    </w:p>
    <w:p w14:paraId="7F65C758" w14:textId="77777777" w:rsidR="000A572B" w:rsidRPr="009806D0" w:rsidRDefault="000A572B" w:rsidP="00237D43">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9806D0" w:rsidRPr="009806D0" w14:paraId="449253C9" w14:textId="77777777" w:rsidTr="006C65DA">
        <w:trPr>
          <w:jc w:val="center"/>
        </w:trPr>
        <w:tc>
          <w:tcPr>
            <w:tcW w:w="9072" w:type="dxa"/>
            <w:shd w:val="pct10" w:color="auto" w:fill="auto"/>
            <w:tcMar>
              <w:top w:w="170" w:type="dxa"/>
              <w:left w:w="170" w:type="dxa"/>
              <w:bottom w:w="170" w:type="dxa"/>
              <w:right w:w="227" w:type="dxa"/>
            </w:tcMar>
          </w:tcPr>
          <w:p w14:paraId="7E9D7D91" w14:textId="77777777"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幼児・児童・生徒が被害者にも加害者にもならないよう、あらゆる教育活動を通じて幼児・児童・生徒が相互に気持ちを伝え合える環境を整えること。</w:t>
            </w:r>
          </w:p>
          <w:p w14:paraId="7AE71497" w14:textId="4E9E20F8"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幼児・児童・生徒の日頃の状況を把握するとともに、教育相談体制を充実させることにより、小さな変化を見逃さず、事象や課題の早期発見、早期対応に努めること。</w:t>
            </w:r>
          </w:p>
          <w:p w14:paraId="0E0DDADF" w14:textId="3A473722"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「児童虐待の防止等に関する法律」に基づき、児童虐待を受けたと思われる幼児・児童・生徒を発見した場合、速やかに関係機関に通告し、</w:t>
            </w:r>
            <w:r w:rsidR="008355E4" w:rsidRPr="009806D0">
              <w:rPr>
                <w:rFonts w:ascii="UD デジタル 教科書体 NP-R" w:eastAsia="UD デジタル 教科書体 NP-R" w:hAnsi="ＭＳ 明朝" w:hint="eastAsia"/>
              </w:rPr>
              <w:t>チーム学校で</w:t>
            </w:r>
            <w:r w:rsidRPr="009806D0">
              <w:rPr>
                <w:rFonts w:ascii="UD デジタル 教科書体 NP-R" w:eastAsia="UD デジタル 教科書体 NP-R" w:hAnsi="ＭＳ 明朝" w:hint="eastAsia"/>
              </w:rPr>
              <w:t>連携して継続的に支援すること。</w:t>
            </w:r>
          </w:p>
        </w:tc>
      </w:tr>
    </w:tbl>
    <w:p w14:paraId="3CA51764" w14:textId="77777777" w:rsidR="000A572B" w:rsidRPr="009806D0" w:rsidRDefault="000A572B" w:rsidP="000A572B">
      <w:pPr>
        <w:rPr>
          <w:rFonts w:ascii="ＭＳ 明朝" w:eastAsia="ＭＳ 明朝" w:hAnsi="ＭＳ 明朝"/>
        </w:rPr>
      </w:pPr>
    </w:p>
    <w:p w14:paraId="56624763"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0F3EF7"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default" r:id="rId23"/>
          <w:headerReference w:type="first" r:id="rId24"/>
          <w:type w:val="continuous"/>
          <w:pgSz w:w="11906" w:h="16838" w:code="9"/>
          <w:pgMar w:top="1418" w:right="1418" w:bottom="1418" w:left="1418" w:header="680" w:footer="850" w:gutter="0"/>
          <w:cols w:space="425"/>
          <w:docGrid w:type="lines" w:linePitch="333"/>
        </w:sectPr>
      </w:pPr>
    </w:p>
    <w:p w14:paraId="23EF53FD"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C427ADF" wp14:editId="1CD0976A">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10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dwQIAAJs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GcZon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9806D0" w:rsidRDefault="000A572B"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ながら適切な支援につなげること。</w:t>
      </w:r>
    </w:p>
    <w:p w14:paraId="50655A2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8B5FD21" wp14:editId="094D74CF">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1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ZcVL5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454A9997" w:rsidR="000A572B" w:rsidRPr="009806D0" w:rsidRDefault="000A572B" w:rsidP="00D81992">
      <w:pPr>
        <w:pStyle w:val="aa"/>
        <w:overflowPunct w:val="0"/>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00DD5AE6" w:rsidRPr="009806D0">
        <w:rPr>
          <w:rFonts w:ascii="UD デジタル 教科書体 NP-R" w:eastAsia="UD デジタル 教科書体 NP-R" w:hAnsi="ＭＳ 明朝"/>
        </w:rPr>
        <w:t>BOOK｣</w:t>
      </w:r>
      <w:r w:rsidRPr="009806D0">
        <w:rPr>
          <w:rFonts w:ascii="UD デジタル 教科書体 NP-R" w:eastAsia="UD デジタル 教科書体 NP-R" w:hAnsi="ＭＳ 明朝"/>
        </w:rPr>
        <w:t>に掲載の取組みを参考にし、各学校の取組みの充実に努めること。</w:t>
      </w:r>
    </w:p>
    <w:p w14:paraId="41B1002C" w14:textId="77777777" w:rsidR="000F330C" w:rsidRPr="009806D0" w:rsidRDefault="000F330C" w:rsidP="000A572B">
      <w:pPr>
        <w:pStyle w:val="aa"/>
        <w:ind w:leftChars="0" w:left="284"/>
        <w:jc w:val="center"/>
        <w:rPr>
          <w:rFonts w:ascii="UD デジタル 教科書体 NP-R" w:eastAsia="UD デジタル 教科書体 NP-R" w:hAnsi="ＭＳ 明朝"/>
        </w:rPr>
      </w:pPr>
      <w:r w:rsidRPr="009806D0">
        <w:rPr>
          <w:rFonts w:ascii="ＭＳ ゴシック" w:eastAsia="ＭＳ ゴシック" w:hAnsi="ＭＳ ゴシック"/>
          <w:noProof/>
          <w:sz w:val="18"/>
        </w:rPr>
        <w:drawing>
          <wp:anchor distT="0" distB="0" distL="114300" distR="114300" simplePos="0" relativeHeight="251729920" behindDoc="0" locked="0" layoutInCell="1" allowOverlap="1" wp14:anchorId="56B129F9" wp14:editId="7B86DE9F">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9806D0" w:rsidRDefault="000A572B" w:rsidP="000A572B">
      <w:pPr>
        <w:pStyle w:val="aa"/>
        <w:ind w:leftChars="0" w:left="284"/>
        <w:jc w:val="cente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「こころの再生」府民運動のロゴマーク</w:t>
      </w:r>
    </w:p>
    <w:p w14:paraId="784E6670" w14:textId="729908B1" w:rsidR="000A572B" w:rsidRPr="009806D0"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Pr="009806D0" w:rsidRDefault="000F330C" w:rsidP="000A572B">
      <w:pPr>
        <w:pStyle w:val="aa"/>
        <w:ind w:leftChars="0" w:left="284"/>
        <w:jc w:val="center"/>
        <w:rPr>
          <w:rFonts w:ascii="UD デジタル 教科書体 NP-R" w:eastAsia="UD デジタル 教科書体 NP-R" w:hAnsi="ＭＳ 明朝"/>
        </w:rPr>
      </w:pPr>
      <w:r w:rsidRPr="009806D0">
        <w:rPr>
          <w:noProof/>
        </w:rPr>
        <w:drawing>
          <wp:inline distT="0" distB="0" distL="0" distR="0" wp14:anchorId="5A363084" wp14:editId="00176729">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p>
    <w:p w14:paraId="523C129C" w14:textId="5A5DCBFA" w:rsidR="000A572B" w:rsidRPr="009806D0" w:rsidRDefault="000A572B" w:rsidP="000A572B">
      <w:pPr>
        <w:pStyle w:val="aa"/>
        <w:ind w:leftChars="0" w:left="284"/>
        <w:jc w:val="cente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愛さつ</w:t>
      </w:r>
      <w:r w:rsidR="00DD5AE6" w:rsidRPr="009806D0">
        <w:rPr>
          <w:rFonts w:ascii="UD デジタル 教科書体 NP-R" w:eastAsia="UD デジタル 教科書体 NP-R" w:hAnsi="ＭＳ 明朝"/>
        </w:rPr>
        <w:t>OSAKA</w:t>
      </w:r>
      <w:r w:rsidRPr="009806D0">
        <w:rPr>
          <w:rFonts w:ascii="UD デジタル 教科書体 NP-R" w:eastAsia="UD デジタル 教科書体 NP-R" w:hAnsi="ＭＳ 明朝" w:hint="eastAsia"/>
        </w:rPr>
        <w:t>のロゴマーク</w:t>
      </w:r>
    </w:p>
    <w:p w14:paraId="65A2D54B" w14:textId="77777777" w:rsidR="000A572B" w:rsidRPr="009806D0" w:rsidRDefault="000A572B" w:rsidP="000A572B">
      <w:pPr>
        <w:rPr>
          <w:rFonts w:ascii="UD デジタル 教科書体 NP-R" w:eastAsia="UD デジタル 教科書体 NP-R" w:hAnsi="ＭＳ 明朝"/>
        </w:rPr>
      </w:pPr>
    </w:p>
    <w:p w14:paraId="32DD8A4B" w14:textId="77777777" w:rsidR="000A572B" w:rsidRPr="009806D0" w:rsidRDefault="000A572B" w:rsidP="000A572B">
      <w:pPr>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851" w:footer="992" w:gutter="0"/>
          <w:cols w:num="2" w:space="425"/>
          <w:docGrid w:type="lines" w:linePitch="333"/>
        </w:sectPr>
      </w:pPr>
    </w:p>
    <w:p w14:paraId="780F363C"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rsidRPr="009806D0" w14:paraId="147FB918" w14:textId="77777777" w:rsidTr="00503C1C">
        <w:trPr>
          <w:jc w:val="center"/>
        </w:trPr>
        <w:tc>
          <w:tcPr>
            <w:tcW w:w="9072" w:type="dxa"/>
            <w:tcMar>
              <w:top w:w="113" w:type="dxa"/>
              <w:bottom w:w="113" w:type="dxa"/>
            </w:tcMar>
          </w:tcPr>
          <w:p w14:paraId="4C832F58"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A0849A3"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2AE0A167" w14:textId="21080B82"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sz w:val="16"/>
                <w:szCs w:val="16"/>
              </w:rPr>
              <w:t>」（令和２年６月改正・文部科学省）</w:t>
            </w:r>
          </w:p>
          <w:p w14:paraId="069CAB96" w14:textId="70A285E4"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w:t>
            </w:r>
          </w:p>
          <w:p w14:paraId="436F51B0" w14:textId="286D33FE" w:rsidR="000A572B" w:rsidRPr="00EB42B4" w:rsidRDefault="003B3EA5"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sz w:val="16"/>
                <w:szCs w:val="16"/>
              </w:rPr>
              <w:t>」（平成</w:t>
            </w:r>
            <w:r w:rsidR="000A572B" w:rsidRPr="00EB42B4">
              <w:rPr>
                <w:rFonts w:ascii="BIZ UDゴシック" w:eastAsia="BIZ UDゴシック" w:hAnsi="BIZ UDゴシック"/>
                <w:sz w:val="16"/>
                <w:szCs w:val="16"/>
              </w:rPr>
              <w:t>23年３月改訂）</w:t>
            </w:r>
          </w:p>
          <w:p w14:paraId="209DAF9F" w14:textId="6F26D008"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23年２月１日施行）</w:t>
            </w:r>
          </w:p>
          <w:p w14:paraId="5C6722B4" w14:textId="1C0A412E"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19年６月改正）</w:t>
            </w:r>
          </w:p>
          <w:p w14:paraId="68AECAC7" w14:textId="1097BA45" w:rsidR="00003FDB" w:rsidRPr="00EB42B4" w:rsidRDefault="000A572B" w:rsidP="00003FD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（１）に関連した資料</w:t>
            </w:r>
          </w:p>
          <w:p w14:paraId="3BCDBDB2" w14:textId="014070A4" w:rsidR="00385D2A" w:rsidRPr="00EB42B4" w:rsidRDefault="00385D2A" w:rsidP="00385D2A">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18日・教高第2822号）</w:t>
            </w:r>
          </w:p>
          <w:p w14:paraId="05F05E54" w14:textId="77777777" w:rsidR="00003FDB" w:rsidRPr="00EB42B4" w:rsidRDefault="00003FDB" w:rsidP="00003FDB">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「子ども・若者育成支援推進法」（令和６年６月改正）</w:t>
            </w:r>
          </w:p>
          <w:p w14:paraId="123EC180" w14:textId="77777777" w:rsidR="00003FDB" w:rsidRPr="00EB42B4" w:rsidRDefault="007D0F92" w:rsidP="00003FDB">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「ヤングケアラー支援のために」（令和５年７月21</w:t>
            </w:r>
            <w:r w:rsidRPr="00EB42B4">
              <w:rPr>
                <w:rFonts w:ascii="BIZ UDゴシック" w:eastAsia="BIZ UDゴシック" w:hAnsi="BIZ UDゴシック"/>
                <w:color w:val="000000" w:themeColor="text1"/>
                <w:sz w:val="16"/>
                <w:szCs w:val="16"/>
              </w:rPr>
              <w:t>日・教高第2229号）</w:t>
            </w:r>
          </w:p>
          <w:p w14:paraId="6008A884" w14:textId="4499EBD7" w:rsidR="00CA2BA2" w:rsidRPr="00EB42B4" w:rsidRDefault="0063652E"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w:t>
            </w:r>
            <w:r w:rsidRPr="00EB42B4">
              <w:rPr>
                <w:rFonts w:ascii="BIZ UDゴシック" w:eastAsia="BIZ UDゴシック" w:hAnsi="BIZ UDゴシック" w:hint="eastAsia"/>
                <w:color w:val="000000" w:themeColor="text1"/>
                <w:sz w:val="16"/>
                <w:szCs w:val="16"/>
              </w:rPr>
              <w:t>23日・教高第3469号</w:t>
            </w:r>
            <w:r w:rsidRPr="00EB42B4">
              <w:rPr>
                <w:rFonts w:ascii="BIZ UDゴシック" w:eastAsia="BIZ UDゴシック" w:hAnsi="BIZ UDゴシック"/>
                <w:color w:val="000000" w:themeColor="text1"/>
                <w:sz w:val="16"/>
                <w:szCs w:val="16"/>
              </w:rPr>
              <w:t>）</w:t>
            </w:r>
          </w:p>
          <w:p w14:paraId="17341604" w14:textId="2831C228"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color w:val="000000" w:themeColor="text1"/>
                <w:sz w:val="16"/>
                <w:szCs w:val="16"/>
              </w:rPr>
              <w:t>」（令和４年７月</w:t>
            </w:r>
            <w:r w:rsidRPr="00EB42B4">
              <w:rPr>
                <w:rFonts w:ascii="BIZ UDゴシック" w:eastAsia="BIZ UDゴシック" w:hAnsi="BIZ UDゴシック"/>
                <w:color w:val="000000" w:themeColor="text1"/>
                <w:sz w:val="16"/>
                <w:szCs w:val="16"/>
              </w:rPr>
              <w:t>19日・教高第2375号）</w:t>
            </w:r>
          </w:p>
          <w:p w14:paraId="443D478F" w14:textId="05A7376B"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color w:val="000000" w:themeColor="text1"/>
                <w:sz w:val="16"/>
                <w:szCs w:val="16"/>
              </w:rPr>
              <w:t>」（令和３年５月・文部科学省、厚生労働省）</w:t>
            </w:r>
          </w:p>
          <w:p w14:paraId="7DEF03F3" w14:textId="5EDAD520"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color w:val="000000" w:themeColor="text1"/>
                <w:sz w:val="16"/>
                <w:szCs w:val="16"/>
              </w:rPr>
              <w:t>」（令和２年６月改正・文部科学省）</w:t>
            </w:r>
          </w:p>
          <w:p w14:paraId="55777AA9" w14:textId="2203CA25"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12月）</w:t>
            </w:r>
          </w:p>
          <w:p w14:paraId="63A9891F" w14:textId="13E064DC" w:rsidR="000A572B" w:rsidRPr="00EB42B4" w:rsidRDefault="003B3EA5"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color w:val="000000" w:themeColor="text1"/>
                <w:sz w:val="16"/>
                <w:szCs w:val="16"/>
              </w:rPr>
              <w:t>」（平成</w:t>
            </w:r>
            <w:r w:rsidR="000A572B" w:rsidRPr="00EB42B4">
              <w:rPr>
                <w:rFonts w:ascii="BIZ UDゴシック" w:eastAsia="BIZ UDゴシック" w:hAnsi="BIZ UDゴシック"/>
                <w:color w:val="000000" w:themeColor="text1"/>
                <w:sz w:val="16"/>
                <w:szCs w:val="16"/>
              </w:rPr>
              <w:t>23年３月改訂）</w:t>
            </w:r>
          </w:p>
          <w:p w14:paraId="79FE6165" w14:textId="6A2413E2"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23年２月１日施行）</w:t>
            </w:r>
          </w:p>
          <w:p w14:paraId="02AF3630" w14:textId="13F7F946"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19年６月改正</w:t>
            </w:r>
            <w:r w:rsidRPr="00EB42B4">
              <w:rPr>
                <w:rFonts w:ascii="BIZ UDゴシック" w:eastAsia="BIZ UDゴシック" w:hAnsi="BIZ UDゴシック" w:hint="eastAsia"/>
                <w:color w:val="000000" w:themeColor="text1"/>
                <w:sz w:val="16"/>
                <w:szCs w:val="16"/>
              </w:rPr>
              <w:t>）</w:t>
            </w:r>
          </w:p>
          <w:p w14:paraId="02C37918" w14:textId="5E1A84A5" w:rsidR="00945C3B" w:rsidRPr="00EB42B4" w:rsidRDefault="00945C3B" w:rsidP="00945C3B">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（２）に関連した資料</w:t>
            </w:r>
          </w:p>
          <w:p w14:paraId="26886480" w14:textId="1889A138" w:rsidR="00C83BF3" w:rsidRPr="00EB42B4" w:rsidRDefault="00C83BF3"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こころ</w:t>
            </w:r>
            <w:r w:rsidRPr="001D45F3">
              <w:rPr>
                <w:rFonts w:ascii="BIZ UDゴシック" w:eastAsia="BIZ UDゴシック" w:hAnsi="BIZ UDゴシック"/>
                <w:sz w:val="16"/>
                <w:szCs w:val="16"/>
              </w:rPr>
              <w:t>BOOK2024</w:t>
            </w:r>
            <w:r w:rsidRPr="00EB42B4">
              <w:rPr>
                <w:rFonts w:ascii="BIZ UDゴシック" w:eastAsia="BIZ UDゴシック" w:hAnsi="BIZ UDゴシック"/>
                <w:color w:val="000000" w:themeColor="text1"/>
                <w:sz w:val="16"/>
                <w:szCs w:val="16"/>
              </w:rPr>
              <w:t>」（令和６年３月）</w:t>
            </w:r>
          </w:p>
          <w:p w14:paraId="20093DC0" w14:textId="2AABE19C" w:rsidR="00945C3B" w:rsidRPr="00EB42B4" w:rsidRDefault="003448C6"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こころ</w:t>
            </w:r>
            <w:r w:rsidR="00003FDB" w:rsidRPr="001D45F3">
              <w:rPr>
                <w:rFonts w:ascii="BIZ UDゴシック" w:eastAsia="BIZ UDゴシック" w:hAnsi="BIZ UDゴシック"/>
                <w:sz w:val="16"/>
                <w:szCs w:val="16"/>
              </w:rPr>
              <w:t>BOOK</w:t>
            </w:r>
            <w:r w:rsidR="000A66CC" w:rsidRPr="001D45F3">
              <w:rPr>
                <w:rFonts w:ascii="BIZ UDゴシック" w:eastAsia="BIZ UDゴシック" w:hAnsi="BIZ UDゴシック" w:hint="eastAsia"/>
                <w:sz w:val="16"/>
                <w:szCs w:val="16"/>
              </w:rPr>
              <w:t>2023</w:t>
            </w:r>
            <w:r w:rsidRPr="00EB42B4">
              <w:rPr>
                <w:rFonts w:ascii="BIZ UDゴシック" w:eastAsia="BIZ UDゴシック" w:hAnsi="BIZ UDゴシック" w:hint="eastAsia"/>
                <w:sz w:val="16"/>
                <w:szCs w:val="16"/>
              </w:rPr>
              <w:t>」（令和５年３月）</w:t>
            </w:r>
          </w:p>
          <w:p w14:paraId="40583F43" w14:textId="160B4B7A" w:rsidR="00945C3B" w:rsidRPr="009806D0" w:rsidRDefault="00945C3B" w:rsidP="00C83BF3">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こころ</w:t>
            </w:r>
            <w:r w:rsidR="00003FDB" w:rsidRPr="001D45F3">
              <w:rPr>
                <w:rFonts w:ascii="BIZ UDゴシック" w:eastAsia="BIZ UDゴシック" w:hAnsi="BIZ UDゴシック"/>
                <w:sz w:val="16"/>
                <w:szCs w:val="16"/>
              </w:rPr>
              <w:t>BOOK</w:t>
            </w:r>
            <w:r w:rsidR="000A66CC" w:rsidRPr="001D45F3">
              <w:rPr>
                <w:rFonts w:ascii="BIZ UDゴシック" w:eastAsia="BIZ UDゴシック" w:hAnsi="BIZ UDゴシック" w:hint="eastAsia"/>
                <w:sz w:val="16"/>
                <w:szCs w:val="16"/>
              </w:rPr>
              <w:t>2022</w:t>
            </w:r>
            <w:r w:rsidRPr="00EB42B4">
              <w:rPr>
                <w:rFonts w:ascii="BIZ UDゴシック" w:eastAsia="BIZ UDゴシック" w:hAnsi="BIZ UDゴシック" w:hint="eastAsia"/>
                <w:sz w:val="16"/>
                <w:szCs w:val="16"/>
              </w:rPr>
              <w:t>」（令和４年２月）</w:t>
            </w:r>
          </w:p>
        </w:tc>
      </w:tr>
    </w:tbl>
    <w:p w14:paraId="02EC99B3" w14:textId="77777777" w:rsidR="000A572B" w:rsidRPr="009806D0" w:rsidRDefault="000A572B" w:rsidP="00DD5AE6">
      <w:pPr>
        <w:rPr>
          <w:rFonts w:ascii="UD デジタル 教科書体 NP-R" w:eastAsia="UD デジタル 教科書体 NP-R" w:hAnsi="ＭＳ 明朝"/>
        </w:rPr>
      </w:pPr>
    </w:p>
    <w:p w14:paraId="415F3A57" w14:textId="3BA3D66B" w:rsidR="000A572B" w:rsidRPr="009806D0" w:rsidRDefault="000A572B" w:rsidP="003613CA">
      <w:pPr>
        <w:rPr>
          <w:rFonts w:ascii="UD デジタル 教科書体 NP-R" w:eastAsia="UD デジタル 教科書体 NP-R" w:hAnsi="ＭＳ 明朝"/>
        </w:rPr>
      </w:pPr>
    </w:p>
    <w:p w14:paraId="17659207"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36A09C"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72576" behindDoc="0" locked="0" layoutInCell="1" allowOverlap="1" wp14:anchorId="1E8A7C0E" wp14:editId="1CDD4ADE">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224" y="21265"/>
                            <a:ext cx="199390" cy="429260"/>
                          </a:xfrm>
                          <a:prstGeom prst="rect">
                            <a:avLst/>
                          </a:prstGeom>
                          <a:noFill/>
                          <a:ln w="6350">
                            <a:noFill/>
                          </a:ln>
                        </wps:spPr>
                        <wps:txbx>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8" style="position:absolute;left:0;text-align:left;margin-left:3.55pt;margin-top:6.05pt;width:36.85pt;height:36.85pt;z-index:2516725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">
                <v:oval id="楕円 85" o:spid="_x0000_s11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10"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0CC5E8E" wp14:editId="708DD840">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4BAMAACY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KDL6O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v:textbox>
                <w10:anchorlock/>
              </v:shape>
            </w:pict>
          </mc:Fallback>
        </mc:AlternateContent>
      </w:r>
    </w:p>
    <w:p w14:paraId="42BC56C4" w14:textId="0EBE0AFE" w:rsidR="000A572B" w:rsidRPr="001046A9" w:rsidRDefault="00545C63" w:rsidP="000A572B">
      <w:pPr>
        <w:ind w:firstLineChars="100" w:firstLine="210"/>
        <w:rPr>
          <w:rFonts w:ascii="UD デジタル 教科書体 NP-R" w:eastAsia="UD デジタル 教科書体 NP-R" w:hAnsi="ＭＳ 明朝"/>
        </w:rPr>
      </w:pPr>
      <w:r w:rsidRPr="001046A9">
        <w:rPr>
          <w:rFonts w:ascii="UD デジタル 教科書体 NP-R" w:eastAsia="UD デジタル 教科書体 NP-R" w:hAnsi="ＭＳ 明朝" w:hint="eastAsia"/>
        </w:rPr>
        <w:t>令和</w:t>
      </w:r>
      <w:r w:rsidR="00012DE2" w:rsidRPr="001046A9">
        <w:rPr>
          <w:rFonts w:ascii="UD デジタル 教科書体 NP-R" w:eastAsia="UD デジタル 教科書体 NP-R" w:hAnsi="ＭＳ 明朝" w:hint="eastAsia"/>
        </w:rPr>
        <w:t>５</w:t>
      </w:r>
      <w:r w:rsidRPr="001046A9">
        <w:rPr>
          <w:rFonts w:ascii="UD デジタル 教科書体 NP-R" w:eastAsia="UD デジタル 教科書体 NP-R" w:hAnsi="ＭＳ 明朝" w:hint="eastAsia"/>
        </w:rPr>
        <w:t>年度「児童生徒の問題行動・不登校等生徒指導上の諸課題に関する調査」において、大阪府でのいじめ認知件数は約</w:t>
      </w:r>
      <w:r w:rsidR="00B31857" w:rsidRPr="001046A9">
        <w:rPr>
          <w:rFonts w:ascii="UD デジタル 教科書体 NP-R" w:eastAsia="UD デジタル 教科書体 NP-R" w:hAnsi="ＭＳ 明朝" w:hint="eastAsia"/>
        </w:rPr>
        <w:t>６</w:t>
      </w:r>
      <w:r w:rsidRPr="001046A9">
        <w:rPr>
          <w:rFonts w:ascii="UD デジタル 教科書体 NP-R" w:eastAsia="UD デジタル 教科書体 NP-R" w:hAnsi="ＭＳ 明朝" w:hint="eastAsia"/>
        </w:rPr>
        <w:t>万</w:t>
      </w:r>
      <w:r w:rsidR="00B31857" w:rsidRPr="001046A9">
        <w:rPr>
          <w:rFonts w:ascii="UD デジタル 教科書体 NP-R" w:eastAsia="UD デジタル 教科書体 NP-R" w:hAnsi="ＭＳ 明朝" w:hint="eastAsia"/>
        </w:rPr>
        <w:t>９</w:t>
      </w:r>
      <w:r w:rsidRPr="001046A9">
        <w:rPr>
          <w:rFonts w:ascii="UD デジタル 教科書体 NP-R" w:eastAsia="UD デジタル 教科書体 NP-R" w:hAnsi="ＭＳ 明朝" w:hint="eastAsia"/>
        </w:rPr>
        <w:t>千件となっている。</w:t>
      </w:r>
      <w:r w:rsidR="000A572B" w:rsidRPr="001046A9">
        <w:rPr>
          <w:rFonts w:ascii="UD デジタル 教科書体 NP-R" w:eastAsia="UD デジタル 教科書体 NP-R" w:hAnsi="ＭＳ 明朝" w:hint="eastAsia"/>
        </w:rPr>
        <w:t>いじめは、重大な人権侵害事象として根絶すべき最重要課題であり、幼児・児童・生徒の生命又は身体に重大な危険を生じさせる恐れがあることから、「いじめ防止対策推進法」、国の「いじめの防止等のための基本的な方針」及び「大阪府いじめ防止基本方針」を踏まえ、各学校の「学校いじめ防止基本方針」に基づき設置する、いじめに関する校内組織（</w:t>
      </w:r>
      <w:r w:rsidR="002B07D5" w:rsidRPr="001046A9">
        <w:rPr>
          <w:rFonts w:ascii="UD デジタル 教科書体 NP-R" w:eastAsia="UD デジタル 教科書体 NP-R" w:hAnsi="ＭＳ 明朝" w:hint="eastAsia"/>
        </w:rPr>
        <w:t>「学校いじめ対策組織」等）を中心に、いじめの未然防止、早期発見・</w:t>
      </w:r>
      <w:r w:rsidR="000A572B" w:rsidRPr="001046A9">
        <w:rPr>
          <w:rFonts w:ascii="UD デジタル 教科書体 NP-R" w:eastAsia="UD デジタル 教科書体 NP-R" w:hAnsi="ＭＳ 明朝" w:hint="eastAsia"/>
        </w:rPr>
        <w:t>早期解決に</w:t>
      </w:r>
      <w:r w:rsidR="002B07D5" w:rsidRPr="001046A9">
        <w:rPr>
          <w:rFonts w:ascii="UD デジタル 教科書体 NP-R" w:eastAsia="UD デジタル 教科書体 NP-R" w:hAnsi="ＭＳ 明朝" w:hint="eastAsia"/>
        </w:rPr>
        <w:t>向け、</w:t>
      </w:r>
      <w:r w:rsidR="000A572B" w:rsidRPr="001046A9">
        <w:rPr>
          <w:rFonts w:ascii="UD デジタル 教科書体 NP-R" w:eastAsia="UD デジタル 教科書体 NP-R" w:hAnsi="ＭＳ 明朝" w:hint="eastAsia"/>
        </w:rPr>
        <w:t>組織的に取り組む必要がある。</w:t>
      </w:r>
    </w:p>
    <w:p w14:paraId="4E596BBA"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654456EB" w14:textId="77777777" w:rsidTr="006C65DA">
        <w:trPr>
          <w:jc w:val="center"/>
        </w:trPr>
        <w:tc>
          <w:tcPr>
            <w:tcW w:w="9071" w:type="dxa"/>
            <w:shd w:val="pct10" w:color="auto" w:fill="auto"/>
            <w:tcMar>
              <w:top w:w="170" w:type="dxa"/>
              <w:left w:w="170" w:type="dxa"/>
              <w:bottom w:w="170" w:type="dxa"/>
              <w:right w:w="227" w:type="dxa"/>
            </w:tcMar>
          </w:tcPr>
          <w:p w14:paraId="5786A632" w14:textId="722E2480" w:rsidR="000A572B" w:rsidRPr="009806D0" w:rsidRDefault="000A572B" w:rsidP="00445E58">
            <w:pPr>
              <w:numPr>
                <w:ilvl w:val="0"/>
                <w:numId w:val="33"/>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いじめは、どの学校でも、どの幼児・児童・生徒にも起こり得るものであることを十分認識した</w:t>
            </w:r>
            <w:r w:rsidR="00D6570E"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組織的に取り組むこと。そのために、「いじめ対応セルフチェックシート」等を活用し、日頃より、いじめの早期発見や対処の在り方等について、管理職及び教職員の理解を深めておくとともに、「学校いじめ防止基本方針」についても常に点検し見直すこと。</w:t>
            </w:r>
          </w:p>
          <w:p w14:paraId="6F3B2F4B" w14:textId="694198EE" w:rsidR="00C831C1" w:rsidRPr="009806D0" w:rsidRDefault="00C831C1" w:rsidP="00445E58">
            <w:pPr>
              <w:pStyle w:val="aa"/>
              <w:numPr>
                <w:ilvl w:val="0"/>
                <w:numId w:val="33"/>
              </w:numPr>
              <w:overflowPunct w:val="0"/>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いじめが疑われる事象を発見し、又は相談を受けた</w:t>
            </w:r>
            <w:r w:rsidR="00D52241" w:rsidRPr="009806D0">
              <w:rPr>
                <w:rFonts w:ascii="UD デジタル 教科書体 NP-R" w:eastAsia="UD デジタル 教科書体 NP-R" w:hAnsi="ＭＳ 明朝" w:hint="eastAsia"/>
              </w:rPr>
              <w:t>場合には、各校のいじめ防止基本方針に則り、「学校いじめ対策組織」</w:t>
            </w:r>
            <w:r w:rsidR="001509CF" w:rsidRPr="004849D1">
              <w:rPr>
                <w:rFonts w:ascii="UD デジタル 教科書体 NP-R" w:eastAsia="UD デジタル 教科書体 NP-R" w:hAnsi="ＭＳ 明朝" w:hint="eastAsia"/>
              </w:rPr>
              <w:t>による会議</w:t>
            </w:r>
            <w:r w:rsidR="00F6547E" w:rsidRPr="004849D1">
              <w:rPr>
                <w:rFonts w:ascii="UD デジタル 教科書体 NP-R" w:eastAsia="UD デジタル 教科書体 NP-R" w:hAnsi="ＭＳ 明朝" w:hint="eastAsia"/>
              </w:rPr>
              <w:t>を</w:t>
            </w:r>
            <w:r w:rsidR="00604433" w:rsidRPr="004849D1">
              <w:rPr>
                <w:rFonts w:ascii="UD デジタル 教科書体 NP-R" w:eastAsia="UD デジタル 教科書体 NP-R" w:hAnsi="ＭＳ 明朝" w:hint="eastAsia"/>
              </w:rPr>
              <w:t>速やかに</w:t>
            </w:r>
            <w:r w:rsidR="00F6547E" w:rsidRPr="004849D1">
              <w:rPr>
                <w:rFonts w:ascii="UD デジタル 教科書体 NP-R" w:eastAsia="UD デジタル 教科書体 NP-R" w:hAnsi="ＭＳ 明朝" w:hint="eastAsia"/>
              </w:rPr>
              <w:t>開催し、組織的に取</w:t>
            </w:r>
            <w:r w:rsidR="00245F43" w:rsidRPr="004849D1">
              <w:rPr>
                <w:rFonts w:ascii="UD デジタル 教科書体 NP-R" w:eastAsia="UD デジタル 教科書体 NP-R" w:hAnsi="ＭＳ 明朝" w:hint="eastAsia"/>
              </w:rPr>
              <w:t>り</w:t>
            </w:r>
            <w:r w:rsidR="00F6547E" w:rsidRPr="004849D1">
              <w:rPr>
                <w:rFonts w:ascii="UD デジタル 教科書体 NP-R" w:eastAsia="UD デジタル 教科書体 NP-R" w:hAnsi="ＭＳ 明朝" w:hint="eastAsia"/>
              </w:rPr>
              <w:t>組む</w:t>
            </w:r>
            <w:r w:rsidRPr="004849D1">
              <w:rPr>
                <w:rFonts w:ascii="UD デジタル 教科書体 NP-R" w:eastAsia="UD デジタル 教科書体 NP-R" w:hAnsi="ＭＳ 明朝"/>
              </w:rPr>
              <w:t>こと。</w:t>
            </w:r>
            <w:r w:rsidRPr="009806D0">
              <w:rPr>
                <w:rFonts w:ascii="UD デジタル 教科書体 NP-R" w:eastAsia="UD デジタル 教科書体 NP-R" w:hAnsi="ＭＳ 明朝"/>
              </w:rPr>
              <w:t>その際、被害幼児・児童・生徒の心情に寄り添った対応に努めること。また、「学校いじめ対策組織」等を中心に関係機関・専門機関と連携しながら、保護者の協力を得るなど、事象が深刻化することがないよう迅速かつ適切に対応すること。</w:t>
            </w:r>
          </w:p>
          <w:p w14:paraId="06C24100" w14:textId="375E0EFE" w:rsidR="000A572B" w:rsidRPr="009806D0" w:rsidRDefault="000A572B" w:rsidP="00445E58">
            <w:pPr>
              <w:numPr>
                <w:ilvl w:val="0"/>
                <w:numId w:val="33"/>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により重大な被害が生じた疑いがあると認めるときは、「いじめの重大事態の調査に関するガイドライン」等を参考に、法に則った対応をすること。なお、深刻な事態に至る恐れがあるいじめ等については府教育庁へ速やかに報告すること。</w:t>
            </w:r>
          </w:p>
        </w:tc>
      </w:tr>
    </w:tbl>
    <w:p w14:paraId="565E15E7" w14:textId="77777777" w:rsidR="00237D43" w:rsidRPr="009806D0" w:rsidRDefault="00237D43" w:rsidP="00237D43">
      <w:pPr>
        <w:rPr>
          <w:rFonts w:ascii="ＭＳ 明朝" w:eastAsia="ＭＳ 明朝" w:hAnsi="ＭＳ 明朝"/>
        </w:rPr>
      </w:pPr>
    </w:p>
    <w:p w14:paraId="21A55CC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8F6143"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7"/>
          <w:type w:val="continuous"/>
          <w:pgSz w:w="11906" w:h="16838" w:code="9"/>
          <w:pgMar w:top="1418" w:right="1418" w:bottom="1418" w:left="1418" w:header="680" w:footer="850" w:gutter="0"/>
          <w:cols w:space="425"/>
          <w:docGrid w:type="lines" w:linePitch="333"/>
        </w:sectPr>
      </w:pPr>
    </w:p>
    <w:p w14:paraId="693D6968" w14:textId="77777777" w:rsidR="006700D3" w:rsidRPr="009806D0" w:rsidRDefault="006700D3" w:rsidP="006700D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0CC76E" wp14:editId="0CAE002C">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1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d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d7HX0zna+Ae6uboXCGTjnEPQGQzomFKQAE&#10;YLL9GSyF0ACLbiWMSm0//u086ENzwi1GFUwVQPZhQSwD7N8qaNswgp1gO2HWCWohjzXw1Yc3w9Ao&#10;goH1ohMLq+UVDPw4RIEroijEashoN8e+mW54Migbj6MajJoh/kRdGBqcB6gCwpf1FbGm7TAPvXmq&#10;u4kj6ZMea3SDpdLjhdcFjw0YoG1wBBLDBsY00tk+KeEd+HMftR4evtFv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Mn4yN2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1A8BCF19" w14:textId="0B4E87BB"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すべての児童・生徒を対象にした、人を傷つけない言語表現の学習や情報モラル教育、法教育といった発達支持的生徒指導は、いじめの抑止につながることが期待される。また、</w:t>
      </w:r>
      <w:r w:rsidR="00994F41" w:rsidRPr="009806D0">
        <w:rPr>
          <w:rFonts w:ascii="UD デジタル 教科書体 NP-R" w:eastAsia="UD デジタル 教科書体 NP-R" w:hAnsi="ＭＳ 明朝" w:hint="eastAsia"/>
        </w:rPr>
        <w:t>諸課題の未然防止と早期発見・</w:t>
      </w:r>
      <w:r w:rsidR="00EF5BF2" w:rsidRPr="009806D0">
        <w:rPr>
          <w:rFonts w:ascii="UD デジタル 教科書体 NP-R" w:eastAsia="UD デジタル 教科書体 NP-R" w:hAnsi="ＭＳ 明朝" w:hint="eastAsia"/>
        </w:rPr>
        <w:t>早期</w:t>
      </w:r>
      <w:r w:rsidR="00994F41" w:rsidRPr="009806D0">
        <w:rPr>
          <w:rFonts w:ascii="UD デジタル 教科書体 NP-R" w:eastAsia="UD デジタル 教科書体 NP-R" w:hAnsi="ＭＳ 明朝" w:hint="eastAsia"/>
        </w:rPr>
        <w:t>対応をねらいとした</w:t>
      </w:r>
      <w:r w:rsidRPr="009806D0">
        <w:rPr>
          <w:rFonts w:ascii="UD デジタル 教科書体 NP-R" w:eastAsia="UD デジタル 教科書体 NP-R" w:hAnsi="ＭＳ 明朝" w:hint="eastAsia"/>
        </w:rPr>
        <w:t>課題予防的生徒指導や</w:t>
      </w:r>
      <w:r w:rsidR="00994F41" w:rsidRPr="009806D0">
        <w:rPr>
          <w:rFonts w:ascii="UD デジタル 教科書体 NP-R" w:eastAsia="UD デジタル 教科書体 NP-R" w:hAnsi="ＭＳ 明朝" w:hint="eastAsia"/>
        </w:rPr>
        <w:t>、深刻な課題を抱える特定の</w:t>
      </w:r>
      <w:r w:rsidR="007D0F92" w:rsidRPr="009806D0">
        <w:rPr>
          <w:rFonts w:ascii="UD デジタル 教科書体 NP-R" w:eastAsia="UD デジタル 教科書体 NP-R" w:hAnsi="ＭＳ 明朝" w:hint="eastAsia"/>
        </w:rPr>
        <w:t>児童・</w:t>
      </w:r>
      <w:r w:rsidR="00994F41" w:rsidRPr="009806D0">
        <w:rPr>
          <w:rFonts w:ascii="UD デジタル 教科書体 NP-R" w:eastAsia="UD デジタル 教科書体 NP-R" w:hAnsi="ＭＳ 明朝" w:hint="eastAsia"/>
        </w:rPr>
        <w:t>生徒に対し指導・援助する</w:t>
      </w:r>
      <w:r w:rsidRPr="009806D0">
        <w:rPr>
          <w:rFonts w:ascii="UD デジタル 教科書体 NP-R" w:eastAsia="UD デジタル 教科書体 NP-R" w:hAnsi="ＭＳ 明朝" w:hint="eastAsia"/>
        </w:rPr>
        <w:t>困難課題対応的生徒指導を通して、起こった事象を特定の児童・生徒の課題として留めず、すべての児童・生徒の課題として観点を広げて捉え、指導の在り方を検討すること。</w:t>
      </w:r>
    </w:p>
    <w:p w14:paraId="6634FBDB" w14:textId="45693270"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多様化する生徒指導上の課題に対しては、児童・生徒一人ひとりへの最適な指導・援助が行えるように、</w:t>
      </w:r>
      <w:r w:rsidR="00994F41" w:rsidRPr="009806D0">
        <w:rPr>
          <w:rFonts w:ascii="UD デジタル 教科書体 NP-R" w:eastAsia="UD デジタル 教科書体 NP-R" w:hAnsi="ＭＳ 明朝" w:hint="eastAsia"/>
        </w:rPr>
        <w:t>できるだけ早い段階から</w:t>
      </w:r>
      <w:r w:rsidR="00EF5BF2" w:rsidRPr="009806D0">
        <w:rPr>
          <w:rFonts w:ascii="UD デジタル 教科書体 NP-R" w:eastAsia="UD デジタル 教科書体 NP-R" w:hAnsi="ＭＳ 明朝" w:hint="eastAsia"/>
        </w:rPr>
        <w:t>丁寧</w:t>
      </w:r>
      <w:r w:rsidRPr="009806D0">
        <w:rPr>
          <w:rFonts w:ascii="UD デジタル 教科書体 NP-R" w:eastAsia="UD デジタル 教科書体 NP-R" w:hAnsi="ＭＳ 明朝" w:hint="eastAsia"/>
        </w:rPr>
        <w:t>なアセスメントに基づくチーム支援体制の構築に努めること。</w:t>
      </w:r>
    </w:p>
    <w:p w14:paraId="7401B0F1" w14:textId="103B2A8B" w:rsidR="006700D3" w:rsidRPr="009806D0" w:rsidRDefault="00457734" w:rsidP="0045773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府立学校におけるいじめの認知件数</w:t>
      </w:r>
      <w:r w:rsidR="002B07D5" w:rsidRPr="009806D0">
        <w:rPr>
          <w:rFonts w:ascii="UD デジタル 教科書体 NP-R" w:eastAsia="UD デジタル 教科書体 NP-R" w:hAnsi="ＭＳ 明朝" w:hint="eastAsia"/>
        </w:rPr>
        <w:t>（千人率）</w:t>
      </w:r>
      <w:r w:rsidRPr="009806D0">
        <w:rPr>
          <w:rFonts w:ascii="UD デジタル 教科書体 NP-R" w:eastAsia="UD デジタル 教科書体 NP-R" w:hAnsi="ＭＳ 明朝" w:hint="eastAsia"/>
        </w:rPr>
        <w:t>は依然として全国平均を下回っていることから、いじめ事案が潜在化している可能性がある。また、</w:t>
      </w:r>
      <w:r w:rsidR="008920AC" w:rsidRPr="009806D0">
        <w:rPr>
          <w:rFonts w:ascii="UD デジタル 教科書体 NP-R" w:eastAsia="UD デジタル 教科書体 NP-R" w:hAnsi="ＭＳ 明朝"/>
        </w:rPr>
        <w:t>SNS</w:t>
      </w:r>
      <w:r w:rsidRPr="009806D0">
        <w:rPr>
          <w:rFonts w:ascii="UD デジタル 教科書体 NP-R" w:eastAsia="UD デジタル 教科書体 NP-R" w:hAnsi="ＭＳ 明朝"/>
        </w:rPr>
        <w:t>等の利用を通じて幼児・児童・生徒が</w:t>
      </w:r>
      <w:r w:rsidRPr="009806D0">
        <w:rPr>
          <w:rFonts w:ascii="UD デジタル 教科書体 NP-R" w:eastAsia="UD デジタル 教科書体 NP-R" w:hAnsi="ＭＳ 明朝" w:hint="eastAsia"/>
        </w:rPr>
        <w:t>いじめや</w:t>
      </w:r>
      <w:r w:rsidRPr="009806D0">
        <w:rPr>
          <w:rFonts w:ascii="UD デジタル 教科書体 NP-R" w:eastAsia="UD デジタル 教科書体 NP-R" w:hAnsi="ＭＳ 明朝"/>
        </w:rPr>
        <w:t>性犯罪等に巻き込まれる事象が生起している。</w:t>
      </w:r>
      <w:r w:rsidRPr="009806D0">
        <w:rPr>
          <w:rFonts w:ascii="UD デジタル 教科書体 NP-R" w:eastAsia="UD デジタル 教科書体 NP-R" w:hAnsi="ＭＳ 明朝" w:hint="eastAsia"/>
        </w:rPr>
        <w:t>加えて、</w:t>
      </w:r>
      <w:r w:rsidR="00275CD3" w:rsidRPr="009806D0">
        <w:rPr>
          <w:rFonts w:ascii="UD デジタル 教科書体 NP-R" w:eastAsia="UD デジタル 教科書体 NP-R" w:hAnsi="ＭＳ 明朝" w:hint="eastAsia"/>
        </w:rPr>
        <w:t>府立学校における暴力行為の発生件数は高い水準で推移しており、予断を許さない状況である。</w:t>
      </w:r>
      <w:r w:rsidR="006700D3" w:rsidRPr="009806D0">
        <w:rPr>
          <w:rFonts w:ascii="UD デジタル 教科書体 NP-R" w:eastAsia="UD デジタル 教科書体 NP-R" w:hAnsi="ＭＳ 明朝" w:hint="eastAsia"/>
        </w:rPr>
        <w:t>このような状況を踏まえ、これらの事象がどの学校でも、どの</w:t>
      </w:r>
      <w:r w:rsidR="00457B22" w:rsidRPr="009806D0">
        <w:rPr>
          <w:rFonts w:ascii="UD デジタル 教科書体 NP-R" w:eastAsia="UD デジタル 教科書体 NP-R" w:hAnsi="ＭＳ 明朝" w:hint="eastAsia"/>
        </w:rPr>
        <w:t>幼児・</w:t>
      </w:r>
      <w:r w:rsidR="006700D3" w:rsidRPr="009806D0">
        <w:rPr>
          <w:rFonts w:ascii="UD デジタル 教科書体 NP-R" w:eastAsia="UD デジタル 教科書体 NP-R" w:hAnsi="ＭＳ 明朝" w:hint="eastAsia"/>
        </w:rPr>
        <w:t>児童・生徒にも起こり得ると認識した</w:t>
      </w:r>
      <w:r w:rsidR="004B2EB9" w:rsidRPr="009806D0">
        <w:rPr>
          <w:rFonts w:ascii="UD デジタル 教科書体 NP-R" w:eastAsia="UD デジタル 教科書体 NP-R" w:hAnsi="ＭＳ 明朝" w:hint="eastAsia"/>
        </w:rPr>
        <w:t>うえ</w:t>
      </w:r>
      <w:r w:rsidR="006700D3" w:rsidRPr="009806D0">
        <w:rPr>
          <w:rFonts w:ascii="UD デジタル 教科書体 NP-R" w:eastAsia="UD デジタル 教科書体 NP-R" w:hAnsi="ＭＳ 明朝" w:hint="eastAsia"/>
        </w:rPr>
        <w:t>で、未然防止、早期発見に組織的に取り組むこと。</w:t>
      </w:r>
    </w:p>
    <w:p w14:paraId="7FEDF88B" w14:textId="241E2E6E" w:rsidR="006700D3" w:rsidRPr="009806D0" w:rsidRDefault="006700D3" w:rsidP="006700D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各学校においては、あらゆる教育活動を通じて、いじめや暴力を否定する気風を醸成するとともに、</w:t>
      </w:r>
      <w:r w:rsidR="00457B22"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Pr="009806D0" w:rsidRDefault="006700D3" w:rsidP="006700D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05B17B0" wp14:editId="0A494146">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vRW3b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v:textbox>
                <w10:anchorlock/>
              </v:roundrect>
            </w:pict>
          </mc:Fallback>
        </mc:AlternateContent>
      </w:r>
    </w:p>
    <w:p w14:paraId="3FC37209"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校内生徒指導体制の充実を図るとともに、府教育委員会が作成した資料等を活用したいじめの未然防止に向けた取組みを一層推進すること。</w:t>
      </w:r>
    </w:p>
    <w:p w14:paraId="47FA87E7" w14:textId="53A4AB9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「いじめ防止対策推進法」のいじめの定義を踏まえ、いじめを認知した際には、「いじめは絶対許さない」との強い決意のもと、いじめられた</w:t>
      </w:r>
      <w:r w:rsidR="003F23F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児童・生徒の立場に立ち、いじめに関する校内組織を活用して迅速かつ適切に対応すること。</w:t>
      </w:r>
    </w:p>
    <w:p w14:paraId="713C9171"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学校だけでは解決が困難な重篤な事象については、府教育庁と連携し、解決を図ること。</w:t>
      </w:r>
    </w:p>
    <w:p w14:paraId="3BA484CD" w14:textId="0D12080C" w:rsidR="000A572B" w:rsidRPr="009806D0" w:rsidRDefault="00545C63" w:rsidP="00545C63">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いじめの早期発見については、日常より幼児・児童・生徒の理解に努めるとともに、不安や多様な悩みをしっかり受け止めること。その際、定期的ないじめに関する</w:t>
      </w:r>
      <w:r w:rsidR="000A572B" w:rsidRPr="009806D0">
        <w:rPr>
          <w:rFonts w:ascii="UD デジタル 教科書体 NP-R" w:eastAsia="UD デジタル 教科書体 NP-R" w:hAnsi="ＭＳ 明朝" w:hint="eastAsia"/>
        </w:rPr>
        <w:t>アンケート調査を実施した</w:t>
      </w:r>
      <w:r w:rsidR="004B2EB9" w:rsidRPr="009806D0">
        <w:rPr>
          <w:rFonts w:ascii="UD デジタル 教科書体 NP-R" w:eastAsia="UD デジタル 教科書体 NP-R" w:hAnsi="ＭＳ 明朝" w:hint="eastAsia"/>
        </w:rPr>
        <w:t>うえ</w:t>
      </w:r>
      <w:r w:rsidR="000A572B" w:rsidRPr="009806D0">
        <w:rPr>
          <w:rFonts w:ascii="UD デジタル 教科書体 NP-R" w:eastAsia="UD デジタル 教科書体 NP-R" w:hAnsi="ＭＳ 明朝" w:hint="eastAsia"/>
        </w:rPr>
        <w:t>で、教職員と</w:t>
      </w:r>
      <w:r w:rsidR="003F23F0" w:rsidRPr="009806D0">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児童・生徒との間で日常行われている個別面談や個人ノート、生活ノートを活用するなど、</w:t>
      </w:r>
      <w:r w:rsidRPr="009806D0">
        <w:rPr>
          <w:rFonts w:ascii="UD デジタル 教科書体 NP-R" w:eastAsia="UD デジタル 教科書体 NP-R" w:hAnsi="ＭＳ 明朝" w:hint="eastAsia"/>
        </w:rPr>
        <w:t>いじめの実態把握に</w:t>
      </w:r>
      <w:r w:rsidR="000A572B" w:rsidRPr="009806D0">
        <w:rPr>
          <w:rFonts w:ascii="UD デジタル 教科書体 NP-R" w:eastAsia="UD デジタル 教科書体 NP-R" w:hAnsi="ＭＳ 明朝" w:hint="eastAsia"/>
        </w:rPr>
        <w:t>必要な取組みを推進すること。</w:t>
      </w:r>
    </w:p>
    <w:p w14:paraId="398D77F0" w14:textId="6AB91E52" w:rsidR="00545C63" w:rsidRPr="009806D0" w:rsidRDefault="00545C63" w:rsidP="00545C63">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相談窓口の設置等、幼児・児童・生徒が相談しやすい体制を構築し、その周知を図ること。また、府が設置する「</w:t>
      </w:r>
      <w:r w:rsidR="00657D98" w:rsidRPr="009806D0">
        <w:rPr>
          <w:rFonts w:ascii="UD デジタル 教科書体 NP-R" w:eastAsia="UD デジタル 教科書体 NP-R" w:hAnsi="ＭＳ 明朝"/>
        </w:rPr>
        <w:t>LINE</w:t>
      </w:r>
      <w:r w:rsidRPr="009806D0">
        <w:rPr>
          <w:rFonts w:ascii="UD デジタル 教科書体 NP-R" w:eastAsia="UD デジタル 教科書体 NP-R" w:hAnsi="ＭＳ 明朝"/>
        </w:rPr>
        <w:t>相談」、「すこやか教育相談24」等の相談窓口の周知を図ること。</w:t>
      </w:r>
    </w:p>
    <w:p w14:paraId="4C0DB010"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4E08588" wp14:editId="3759D121">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D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GCyxMO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4428211E" w14:textId="41321384" w:rsidR="000A572B" w:rsidRPr="009806D0" w:rsidRDefault="000A572B" w:rsidP="004B2EB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少年非行等の問題行動の解決に向けては、</w:t>
      </w:r>
      <w:r w:rsidR="004B2EB9" w:rsidRPr="009806D0">
        <w:rPr>
          <w:rFonts w:ascii="UD デジタル 教科書体 NP-R" w:eastAsia="UD デジタル 教科書体 NP-R" w:hAnsi="ＭＳ 明朝" w:hint="eastAsia"/>
        </w:rPr>
        <w:t>児童相談所</w:t>
      </w:r>
      <w:r w:rsidRPr="009806D0">
        <w:rPr>
          <w:rFonts w:ascii="UD デジタル 教科書体 NP-R" w:eastAsia="UD デジタル 教科書体 NP-R" w:hAnsi="ＭＳ 明朝" w:hint="eastAsia"/>
        </w:rPr>
        <w:t>や少年サポートセンター、</w:t>
      </w:r>
      <w:r w:rsidR="004B2EB9" w:rsidRPr="009806D0">
        <w:rPr>
          <w:rFonts w:ascii="UD デジタル 教科書体 NP-R" w:eastAsia="UD デジタル 教科書体 NP-R" w:hAnsi="ＭＳ 明朝" w:hint="eastAsia"/>
        </w:rPr>
        <w:t>法務少年支援センター、</w:t>
      </w:r>
      <w:r w:rsidRPr="009806D0">
        <w:rPr>
          <w:rFonts w:ascii="UD デジタル 教科書体 NP-R" w:eastAsia="UD デジタル 教科書体 NP-R" w:hAnsi="ＭＳ 明朝" w:hint="eastAsia"/>
        </w:rPr>
        <w:t>警察等の関係機関との連携に努めること。</w:t>
      </w:r>
    </w:p>
    <w:p w14:paraId="528B446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8248A63" wp14:editId="0BB8A965">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sP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j0yw+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v:textbox>
                <w10:anchorlock/>
              </v:roundrect>
            </w:pict>
          </mc:Fallback>
        </mc:AlternateContent>
      </w:r>
    </w:p>
    <w:p w14:paraId="583DF24B" w14:textId="1587559A" w:rsidR="001D3CC7" w:rsidRPr="009806D0" w:rsidRDefault="00DC5F7A" w:rsidP="001D3CC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「こども大綱」、</w:t>
      </w:r>
      <w:r w:rsidR="004B2EB9" w:rsidRPr="009806D0">
        <w:rPr>
          <w:rFonts w:ascii="UD デジタル 教科書体 NP-R" w:eastAsia="UD デジタル 教科書体 NP-R" w:hAnsi="ＭＳ 明朝" w:hint="eastAsia"/>
        </w:rPr>
        <w:t>「こども基本法」、</w:t>
      </w:r>
      <w:r w:rsidR="000A572B" w:rsidRPr="009806D0">
        <w:rPr>
          <w:rFonts w:ascii="UD デジタル 教科書体 NP-R" w:eastAsia="UD デジタル 教科書体 NP-R" w:hAnsi="ＭＳ 明朝" w:hint="eastAsia"/>
        </w:rPr>
        <w:t>「児童の権利に関する条約」及び「大阪府子ども条例」の趣旨を教育内容及び指導に反映させるとともに、</w:t>
      </w:r>
      <w:r w:rsidR="00457B22" w:rsidRPr="009806D0">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児童・生徒の意見を受け止め、各学校の実情に応じて適切に指導すること。</w:t>
      </w:r>
    </w:p>
    <w:p w14:paraId="43CD0335" w14:textId="0D055283" w:rsidR="000A572B" w:rsidRPr="009806D0" w:rsidRDefault="001D3CC7" w:rsidP="001D3CC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障がいのある幼児・児童・生徒、外国</w:t>
      </w:r>
      <w:r w:rsidR="003D5D78" w:rsidRPr="009806D0">
        <w:rPr>
          <w:rFonts w:ascii="UD デジタル 教科書体 NP-R" w:eastAsia="UD デジタル 教科書体 NP-R" w:hAnsi="ＭＳ 明朝" w:hint="eastAsia"/>
        </w:rPr>
        <w:t>にルーツのある</w:t>
      </w:r>
      <w:r w:rsidRPr="009806D0">
        <w:rPr>
          <w:rFonts w:ascii="UD デジタル 教科書体 NP-R" w:eastAsia="UD デジタル 教科書体 NP-R" w:hAnsi="ＭＳ 明朝" w:hint="eastAsia"/>
        </w:rPr>
        <w:t>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p w14:paraId="072E7FAD"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680" w:footer="850" w:gutter="0"/>
          <w:cols w:num="2" w:space="425"/>
          <w:docGrid w:type="lines" w:linePitch="333"/>
        </w:sectPr>
      </w:pPr>
    </w:p>
    <w:tbl>
      <w:tblPr>
        <w:tblStyle w:val="ab"/>
        <w:tblW w:w="5000" w:type="pct"/>
        <w:tblInd w:w="-5" w:type="dxa"/>
        <w:tblLook w:val="04A0" w:firstRow="1" w:lastRow="0" w:firstColumn="1" w:lastColumn="0" w:noHBand="0" w:noVBand="1"/>
      </w:tblPr>
      <w:tblGrid>
        <w:gridCol w:w="9060"/>
      </w:tblGrid>
      <w:tr w:rsidR="009806D0" w:rsidRPr="009806D0" w14:paraId="46D37617" w14:textId="77777777" w:rsidTr="00503C1C">
        <w:tc>
          <w:tcPr>
            <w:tcW w:w="5000" w:type="pct"/>
            <w:tcMar>
              <w:top w:w="113" w:type="dxa"/>
              <w:bottom w:w="113" w:type="dxa"/>
            </w:tcMar>
          </w:tcPr>
          <w:p w14:paraId="2780D450"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043E48D2" w14:textId="4A8F061D" w:rsidR="00E74DB3" w:rsidRPr="00EB42B4" w:rsidRDefault="004440BC" w:rsidP="00E74DB3">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0B4748CC" w14:textId="3D0FFCF4" w:rsidR="005E4CA9" w:rsidRPr="00EB42B4" w:rsidRDefault="005E4CA9" w:rsidP="005E4CA9">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いじめの重大事態の調査に関するガイドライン</w:t>
            </w:r>
            <w:r w:rsidRPr="00EB42B4">
              <w:rPr>
                <w:rFonts w:ascii="BIZ UDゴシック" w:eastAsia="BIZ UDゴシック" w:hAnsi="BIZ UDゴシック" w:hint="eastAsia"/>
                <w:sz w:val="16"/>
                <w:szCs w:val="16"/>
              </w:rPr>
              <w:t>」（令和６年８月改定</w:t>
            </w:r>
            <w:r w:rsidRPr="00EB42B4">
              <w:rPr>
                <w:rFonts w:ascii="BIZ UDゴシック" w:eastAsia="BIZ UDゴシック" w:hAnsi="BIZ UDゴシック"/>
                <w:sz w:val="16"/>
                <w:szCs w:val="16"/>
              </w:rPr>
              <w:t>・文部科学省）</w:t>
            </w:r>
          </w:p>
          <w:p w14:paraId="1A940822" w14:textId="317FBD79" w:rsidR="00047D64" w:rsidRPr="00EB42B4" w:rsidRDefault="00047D64" w:rsidP="00047D6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いじめ初期対応のてびき</w:t>
            </w:r>
            <w:r w:rsidRPr="00EB42B4">
              <w:rPr>
                <w:rFonts w:ascii="BIZ UDゴシック" w:eastAsia="BIZ UDゴシック" w:hAnsi="BIZ UDゴシック" w:hint="eastAsia"/>
                <w:color w:val="000000" w:themeColor="text1"/>
                <w:sz w:val="16"/>
                <w:szCs w:val="16"/>
              </w:rPr>
              <w:t>」（令和６年４月５日・教高第</w:t>
            </w:r>
            <w:r w:rsidRPr="00EB42B4">
              <w:rPr>
                <w:rFonts w:ascii="BIZ UDゴシック" w:eastAsia="BIZ UDゴシック" w:hAnsi="BIZ UDゴシック"/>
                <w:color w:val="000000" w:themeColor="text1"/>
                <w:sz w:val="16"/>
                <w:szCs w:val="16"/>
              </w:rPr>
              <w:t>1001号）</w:t>
            </w:r>
          </w:p>
          <w:p w14:paraId="6BEA6791" w14:textId="47327581" w:rsidR="00047D64" w:rsidRPr="00EB42B4" w:rsidRDefault="00047D64" w:rsidP="00047D6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児童生徒の自殺予防に係る取組について</w:t>
            </w:r>
            <w:r w:rsidRPr="00EB42B4">
              <w:rPr>
                <w:rFonts w:ascii="BIZ UDゴシック" w:eastAsia="BIZ UDゴシック" w:hAnsi="BIZ UDゴシック" w:hint="eastAsia"/>
                <w:color w:val="000000" w:themeColor="text1"/>
                <w:sz w:val="16"/>
                <w:szCs w:val="16"/>
              </w:rPr>
              <w:t>」（令和５年７月・文部科学省）</w:t>
            </w:r>
          </w:p>
          <w:p w14:paraId="35750066" w14:textId="04B02C28" w:rsidR="00E74DB3"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506805" w:rsidRPr="001D45F3">
              <w:rPr>
                <w:rFonts w:ascii="BIZ UDゴシック" w:eastAsia="BIZ UDゴシック" w:hAnsi="BIZ UDゴシック"/>
                <w:sz w:val="16"/>
                <w:szCs w:val="16"/>
              </w:rPr>
              <w:t>いじめ重大事態調査の基本的な対応チェックリスト</w:t>
            </w:r>
            <w:r w:rsidRPr="00EB42B4">
              <w:rPr>
                <w:rFonts w:ascii="BIZ UDゴシック" w:eastAsia="BIZ UDゴシック" w:hAnsi="BIZ UDゴシック" w:hint="eastAsia"/>
                <w:color w:val="000000" w:themeColor="text1"/>
                <w:sz w:val="16"/>
                <w:szCs w:val="16"/>
              </w:rPr>
              <w:t>」（令和５年７月・文部科学省）</w:t>
            </w:r>
          </w:p>
          <w:p w14:paraId="2B7E60BF" w14:textId="5B92ECE9" w:rsidR="002359B1" w:rsidRPr="00EB42B4" w:rsidRDefault="002359B1"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506805"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月改訂）</w:t>
            </w:r>
          </w:p>
          <w:p w14:paraId="45A070CD" w14:textId="3B5F2172"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3714478F" w14:textId="5375CB83"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府立学校におけるいじめ対応について</w:t>
            </w:r>
            <w:r w:rsidRPr="00EB42B4">
              <w:rPr>
                <w:rFonts w:ascii="BIZ UDゴシック" w:eastAsia="BIZ UDゴシック" w:hAnsi="BIZ UDゴシック" w:hint="eastAsia"/>
                <w:sz w:val="16"/>
                <w:szCs w:val="16"/>
              </w:rPr>
              <w:t>」（令和元年６月</w:t>
            </w:r>
            <w:r w:rsidRPr="00EB42B4">
              <w:rPr>
                <w:rFonts w:ascii="BIZ UDゴシック" w:eastAsia="BIZ UDゴシック" w:hAnsi="BIZ UDゴシック"/>
                <w:sz w:val="16"/>
                <w:szCs w:val="16"/>
              </w:rPr>
              <w:t>27日・教高第2128号）</w:t>
            </w:r>
          </w:p>
          <w:p w14:paraId="0C2EF55C" w14:textId="0757C92B"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いじめの防止等のための基本的な方針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29年３月改定・文部科学省）</w:t>
            </w:r>
          </w:p>
          <w:p w14:paraId="008785D8" w14:textId="222D4F6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いじめ防止対策推進法</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25年９月28日施行）</w:t>
            </w:r>
          </w:p>
          <w:p w14:paraId="5DEB0CDF" w14:textId="5CC9277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19年８月）</w:t>
            </w:r>
          </w:p>
          <w:p w14:paraId="1D59A20D" w14:textId="3878DA67"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19年６月）</w:t>
            </w:r>
          </w:p>
          <w:p w14:paraId="7F1D0546" w14:textId="111751FF" w:rsidR="00E74DB3"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6700D3" w:rsidRPr="00EB42B4">
              <w:rPr>
                <w:rFonts w:ascii="BIZ UDゴシック" w:eastAsia="BIZ UDゴシック" w:hAnsi="BIZ UDゴシック" w:hint="eastAsia"/>
                <w:sz w:val="16"/>
                <w:szCs w:val="16"/>
              </w:rPr>
              <w:t>２</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195E437C" w14:textId="6843A8A5" w:rsidR="005E4CA9" w:rsidRPr="00EB42B4" w:rsidRDefault="005E4CA9" w:rsidP="005E4CA9">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いじめの重大事態の調査に関するガイドライン</w:t>
            </w:r>
            <w:r w:rsidRPr="00EB42B4">
              <w:rPr>
                <w:rFonts w:ascii="BIZ UDゴシック" w:eastAsia="BIZ UDゴシック" w:hAnsi="BIZ UDゴシック" w:hint="eastAsia"/>
                <w:color w:val="000000" w:themeColor="text1"/>
                <w:sz w:val="16"/>
                <w:szCs w:val="16"/>
              </w:rPr>
              <w:t>」令和６年８月改定・文部科学省）</w:t>
            </w:r>
          </w:p>
          <w:p w14:paraId="43825928" w14:textId="7465DF5C" w:rsidR="00527079" w:rsidRPr="00EB42B4" w:rsidRDefault="00527079" w:rsidP="00527079">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いじめ初期対応のてびき</w:t>
            </w:r>
            <w:r w:rsidRPr="00EB42B4">
              <w:rPr>
                <w:rFonts w:ascii="BIZ UDゴシック" w:eastAsia="BIZ UDゴシック" w:hAnsi="BIZ UDゴシック" w:hint="eastAsia"/>
                <w:color w:val="000000" w:themeColor="text1"/>
                <w:sz w:val="16"/>
                <w:szCs w:val="16"/>
              </w:rPr>
              <w:t>」（令和６年４月５日・教高第</w:t>
            </w:r>
            <w:r w:rsidRPr="00EB42B4">
              <w:rPr>
                <w:rFonts w:ascii="BIZ UDゴシック" w:eastAsia="BIZ UDゴシック" w:hAnsi="BIZ UDゴシック"/>
                <w:color w:val="000000" w:themeColor="text1"/>
                <w:sz w:val="16"/>
                <w:szCs w:val="16"/>
              </w:rPr>
              <w:t>1001号）</w:t>
            </w:r>
          </w:p>
          <w:p w14:paraId="12AA9ACD" w14:textId="285E8EE6" w:rsidR="000A572B"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いじめ重大事態調査の基本的な対応チェックリスト</w:t>
            </w:r>
            <w:r w:rsidRPr="00EB42B4">
              <w:rPr>
                <w:rFonts w:ascii="BIZ UDゴシック" w:eastAsia="BIZ UDゴシック" w:hAnsi="BIZ UDゴシック" w:hint="eastAsia"/>
                <w:color w:val="000000" w:themeColor="text1"/>
                <w:sz w:val="16"/>
                <w:szCs w:val="16"/>
              </w:rPr>
              <w:t>」（令和５年７月・文部科学省）</w:t>
            </w:r>
          </w:p>
          <w:p w14:paraId="3601684A" w14:textId="2F340880"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w:t>
            </w:r>
            <w:r w:rsidR="002359B1" w:rsidRPr="00EB42B4">
              <w:rPr>
                <w:rFonts w:ascii="BIZ UDゴシック" w:eastAsia="BIZ UDゴシック" w:hAnsi="BIZ UDゴシック" w:hint="eastAsia"/>
                <w:color w:val="000000" w:themeColor="text1"/>
                <w:sz w:val="16"/>
                <w:szCs w:val="16"/>
              </w:rPr>
              <w:t>令和４</w:t>
            </w:r>
            <w:r w:rsidR="002359B1" w:rsidRPr="00EB42B4">
              <w:rPr>
                <w:rFonts w:ascii="BIZ UDゴシック" w:eastAsia="BIZ UDゴシック" w:hAnsi="BIZ UDゴシック"/>
                <w:color w:val="000000" w:themeColor="text1"/>
                <w:sz w:val="16"/>
                <w:szCs w:val="16"/>
              </w:rPr>
              <w:t>年</w:t>
            </w:r>
            <w:r w:rsidR="002359B1" w:rsidRPr="00EB42B4">
              <w:rPr>
                <w:rFonts w:ascii="BIZ UDゴシック" w:eastAsia="BIZ UDゴシック" w:hAnsi="BIZ UDゴシック" w:hint="eastAsia"/>
                <w:color w:val="000000" w:themeColor="text1"/>
                <w:sz w:val="16"/>
                <w:szCs w:val="16"/>
              </w:rPr>
              <w:t>４</w:t>
            </w:r>
            <w:r w:rsidR="002359B1" w:rsidRPr="00EB42B4">
              <w:rPr>
                <w:rFonts w:ascii="BIZ UDゴシック" w:eastAsia="BIZ UDゴシック" w:hAnsi="BIZ UDゴシック"/>
                <w:color w:val="000000" w:themeColor="text1"/>
                <w:sz w:val="16"/>
                <w:szCs w:val="16"/>
              </w:rPr>
              <w:t>月改訂</w:t>
            </w:r>
            <w:r w:rsidRPr="00EB42B4">
              <w:rPr>
                <w:rFonts w:ascii="BIZ UDゴシック" w:eastAsia="BIZ UDゴシック" w:hAnsi="BIZ UDゴシック"/>
                <w:color w:val="000000" w:themeColor="text1"/>
                <w:sz w:val="16"/>
                <w:szCs w:val="16"/>
              </w:rPr>
              <w:t>）</w:t>
            </w:r>
          </w:p>
          <w:p w14:paraId="13DABACE" w14:textId="4BBC1C48" w:rsidR="00F80C74" w:rsidRPr="00EB42B4" w:rsidRDefault="00F80C74" w:rsidP="00F80C7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府立学校におけるいじめ対応について</w:t>
            </w:r>
            <w:r w:rsidRPr="00EB42B4">
              <w:rPr>
                <w:rFonts w:ascii="BIZ UDゴシック" w:eastAsia="BIZ UDゴシック" w:hAnsi="BIZ UDゴシック" w:hint="eastAsia"/>
                <w:color w:val="000000" w:themeColor="text1"/>
                <w:sz w:val="16"/>
                <w:szCs w:val="16"/>
              </w:rPr>
              <w:t>」（令和元年６月</w:t>
            </w:r>
            <w:r w:rsidRPr="00EB42B4">
              <w:rPr>
                <w:rFonts w:ascii="BIZ UDゴシック" w:eastAsia="BIZ UDゴシック" w:hAnsi="BIZ UDゴシック"/>
                <w:color w:val="000000" w:themeColor="text1"/>
                <w:sz w:val="16"/>
                <w:szCs w:val="16"/>
              </w:rPr>
              <w:t>27日・教高第2128号）</w:t>
            </w:r>
          </w:p>
          <w:p w14:paraId="6F0AB31A" w14:textId="27D2F1A3"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いじめの防止等のための基本的な方針</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29年３月改定・文部科学省）</w:t>
            </w:r>
          </w:p>
          <w:p w14:paraId="0885CC95" w14:textId="5253882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いじめ防止対策推進法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25年９月28日施行）</w:t>
            </w:r>
          </w:p>
          <w:p w14:paraId="56D5BFE0" w14:textId="11C68AF5"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19年８月）</w:t>
            </w:r>
          </w:p>
          <w:p w14:paraId="612EDDF2" w14:textId="66946217"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w:t>
            </w:r>
          </w:p>
          <w:p w14:paraId="5E058A7E" w14:textId="4369701C" w:rsidR="000A572B" w:rsidRPr="00EB42B4"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97100D"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0F63F3F" w14:textId="58DDCF04" w:rsidR="00926258" w:rsidRPr="00EB42B4" w:rsidRDefault="00926258"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こども大綱</w:t>
            </w:r>
            <w:r w:rsidRPr="00EB42B4">
              <w:rPr>
                <w:rFonts w:ascii="BIZ UDゴシック" w:eastAsia="BIZ UDゴシック" w:hAnsi="BIZ UDゴシック" w:hint="eastAsia"/>
                <w:color w:val="000000" w:themeColor="text1"/>
                <w:sz w:val="16"/>
                <w:szCs w:val="16"/>
              </w:rPr>
              <w:t>」（令和５年</w:t>
            </w:r>
            <w:r w:rsidRPr="00EB42B4">
              <w:rPr>
                <w:rFonts w:ascii="BIZ UDゴシック" w:eastAsia="BIZ UDゴシック" w:hAnsi="BIZ UDゴシック"/>
                <w:color w:val="000000" w:themeColor="text1"/>
                <w:sz w:val="16"/>
                <w:szCs w:val="16"/>
              </w:rPr>
              <w:t>12月閣議決定）</w:t>
            </w:r>
          </w:p>
          <w:p w14:paraId="5ED3E33D" w14:textId="20B9FF22" w:rsidR="00E74DB3"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sz w:val="16"/>
                <w:szCs w:val="16"/>
              </w:rPr>
              <w:t>こども</w:t>
            </w:r>
            <w:r w:rsidR="000F21D7" w:rsidRPr="001D45F3">
              <w:rPr>
                <w:rFonts w:ascii="BIZ UDゴシック" w:eastAsia="BIZ UDゴシック" w:hAnsi="BIZ UDゴシック" w:hint="eastAsia"/>
                <w:sz w:val="16"/>
                <w:szCs w:val="16"/>
              </w:rPr>
              <w:t>基本法</w:t>
            </w:r>
            <w:r w:rsidRPr="00EB42B4">
              <w:rPr>
                <w:rFonts w:ascii="BIZ UDゴシック" w:eastAsia="BIZ UDゴシック" w:hAnsi="BIZ UDゴシック" w:hint="eastAsia"/>
                <w:color w:val="000000" w:themeColor="text1"/>
                <w:sz w:val="16"/>
                <w:szCs w:val="16"/>
              </w:rPr>
              <w:t>」（令和５年４月１日</w:t>
            </w:r>
            <w:r w:rsidRPr="00EB42B4">
              <w:rPr>
                <w:rFonts w:ascii="BIZ UDゴシック" w:eastAsia="BIZ UDゴシック" w:hAnsi="BIZ UDゴシック" w:hint="eastAsia"/>
                <w:sz w:val="16"/>
                <w:szCs w:val="16"/>
              </w:rPr>
              <w:t>施行）</w:t>
            </w:r>
          </w:p>
          <w:p w14:paraId="1C954B97" w14:textId="1AA7A100" w:rsidR="00F4474B"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F21D7" w:rsidRPr="001D45F3">
              <w:rPr>
                <w:rFonts w:ascii="BIZ UDゴシック" w:eastAsia="BIZ UDゴシック" w:hAnsi="BIZ UDゴシック"/>
                <w:sz w:val="16"/>
                <w:szCs w:val="16"/>
              </w:rPr>
              <w:t>大阪府子ども条例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19年３月）</w:t>
            </w:r>
          </w:p>
          <w:p w14:paraId="0D210542" w14:textId="56A10D1D" w:rsidR="00FD1A44" w:rsidRPr="009806D0" w:rsidRDefault="0097100D" w:rsidP="009262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F21D7" w:rsidRPr="001D45F3">
              <w:rPr>
                <w:rFonts w:ascii="BIZ UDゴシック" w:eastAsia="BIZ UDゴシック" w:hAnsi="BIZ UDゴシック"/>
                <w:sz w:val="16"/>
                <w:szCs w:val="16"/>
              </w:rPr>
              <w:t>児童の権利に関する条約</w:t>
            </w:r>
            <w:r w:rsidRPr="00EB42B4">
              <w:rPr>
                <w:rFonts w:ascii="BIZ UDゴシック" w:eastAsia="BIZ UDゴシック" w:hAnsi="BIZ UDゴシック" w:hint="eastAsia"/>
                <w:sz w:val="16"/>
                <w:szCs w:val="16"/>
              </w:rPr>
              <w:t>」（平成６年５月）</w:t>
            </w:r>
          </w:p>
        </w:tc>
      </w:tr>
    </w:tbl>
    <w:p w14:paraId="39662447" w14:textId="77777777" w:rsidR="000A572B" w:rsidRPr="009806D0"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Pr="009806D0" w:rsidRDefault="000A572B" w:rsidP="003613CA">
      <w:pPr>
        <w:rPr>
          <w:rFonts w:ascii="UD デジタル 教科書体 NP-R" w:eastAsia="UD デジタル 教科書体 NP-R" w:hAnsi="ＭＳ 明朝"/>
        </w:rPr>
      </w:pPr>
    </w:p>
    <w:p w14:paraId="3C1D9E56"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CC0BC40"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74624" behindDoc="0" locked="0" layoutInCell="1" allowOverlap="1" wp14:anchorId="15C69340" wp14:editId="46474954">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223" y="21265"/>
                            <a:ext cx="199390" cy="429260"/>
                          </a:xfrm>
                          <a:prstGeom prst="rect">
                            <a:avLst/>
                          </a:prstGeom>
                          <a:noFill/>
                          <a:ln w="6350">
                            <a:noFill/>
                          </a:ln>
                        </wps:spPr>
                        <wps:txbx>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6" style="position:absolute;left:0;text-align:left;margin-left:3.6pt;margin-top:6.1pt;width:36.85pt;height:36.85pt;z-index:2516746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">
                <v:oval id="楕円 94" o:spid="_x0000_s111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8"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08BAB4E" wp14:editId="37D4F9DA">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H4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&#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DFl8fg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3902C1E3" w14:textId="2D191D8C" w:rsidR="000A572B" w:rsidRPr="004849D1" w:rsidRDefault="00545C63"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令和</w:t>
      </w:r>
      <w:r w:rsidR="00905341" w:rsidRPr="004849D1">
        <w:rPr>
          <w:rFonts w:ascii="UD デジタル 教科書体 NP-R" w:eastAsia="UD デジタル 教科書体 NP-R" w:hAnsi="ＭＳ 明朝" w:hint="eastAsia"/>
        </w:rPr>
        <w:t>５</w:t>
      </w:r>
      <w:r w:rsidRPr="004849D1">
        <w:rPr>
          <w:rFonts w:ascii="UD デジタル 教科書体 NP-R" w:eastAsia="UD デジタル 教科書体 NP-R" w:hAnsi="ＭＳ 明朝" w:hint="eastAsia"/>
        </w:rPr>
        <w:t>年度「児童生徒の問題行動・不登校等生徒指導上の諸課題に関する調査」において、府内高校での中途退学生徒数は</w:t>
      </w:r>
      <w:r w:rsidR="00B31857" w:rsidRPr="004849D1">
        <w:rPr>
          <w:rFonts w:ascii="UD デジタル 教科書体 NP-R" w:eastAsia="UD デジタル 教科書体 NP-R" w:hAnsi="ＭＳ 明朝" w:hint="eastAsia"/>
        </w:rPr>
        <w:t>３</w:t>
      </w:r>
      <w:r w:rsidRPr="004849D1">
        <w:rPr>
          <w:rFonts w:ascii="UD デジタル 教科書体 NP-R" w:eastAsia="UD デジタル 教科書体 NP-R" w:hAnsi="ＭＳ 明朝" w:hint="eastAsia"/>
        </w:rPr>
        <w:t>千人を超えており、不登校生徒数にいたっては</w:t>
      </w:r>
      <w:r w:rsidR="00B31857" w:rsidRPr="004849D1">
        <w:rPr>
          <w:rFonts w:ascii="UD デジタル 教科書体 NP-R" w:eastAsia="UD デジタル 教科書体 NP-R" w:hAnsi="ＭＳ 明朝" w:hint="eastAsia"/>
        </w:rPr>
        <w:t>７</w:t>
      </w:r>
      <w:r w:rsidRPr="004849D1">
        <w:rPr>
          <w:rFonts w:ascii="UD デジタル 教科書体 NP-R" w:eastAsia="UD デジタル 教科書体 NP-R" w:hAnsi="ＭＳ 明朝" w:hint="eastAsia"/>
        </w:rPr>
        <w:t>千人を超えている。全国と比較しても大変厳しい状況が続いている。</w:t>
      </w:r>
      <w:r w:rsidR="004C012A" w:rsidRPr="004849D1">
        <w:rPr>
          <w:rFonts w:ascii="UD デジタル 教科書体 NP-R" w:eastAsia="UD デジタル 教科書体 NP-R" w:hAnsi="ＭＳ 明朝" w:hint="eastAsia"/>
        </w:rPr>
        <w:t>府立高校においては、</w:t>
      </w:r>
      <w:r w:rsidR="000B3364" w:rsidRPr="004849D1">
        <w:rPr>
          <w:rFonts w:ascii="UD デジタル 教科書体 NP-R" w:eastAsia="UD デジタル 教科書体 NP-R" w:hAnsi="ＭＳ 明朝" w:hint="eastAsia"/>
        </w:rPr>
        <w:t>これまでから</w:t>
      </w:r>
      <w:r w:rsidR="004C012A" w:rsidRPr="004849D1">
        <w:rPr>
          <w:rFonts w:ascii="UD デジタル 教科書体 NP-R" w:eastAsia="UD デジタル 教科書体 NP-R" w:hAnsi="ＭＳ 明朝" w:hint="eastAsia"/>
        </w:rPr>
        <w:t>中途退学・不登校を未然に防止するため、関係機関との連携やスクールカウンセラー、スクールソーシャルワーカー等の専門人材を活用し心のケア</w:t>
      </w:r>
      <w:r w:rsidR="00E818E3" w:rsidRPr="004849D1">
        <w:rPr>
          <w:rFonts w:ascii="UD デジタル 教科書体 NP-R" w:eastAsia="UD デジタル 教科書体 NP-R" w:hAnsi="ＭＳ 明朝" w:hint="eastAsia"/>
        </w:rPr>
        <w:t>をはじめ</w:t>
      </w:r>
      <w:r w:rsidR="004C012A" w:rsidRPr="004849D1">
        <w:rPr>
          <w:rFonts w:ascii="UD デジタル 教科書体 NP-R" w:eastAsia="UD デジタル 教科書体 NP-R" w:hAnsi="ＭＳ 明朝" w:hint="eastAsia"/>
        </w:rPr>
        <w:t>生徒に寄り添った教育活動</w:t>
      </w:r>
      <w:r w:rsidR="00E818E3" w:rsidRPr="004849D1">
        <w:rPr>
          <w:rFonts w:ascii="UD デジタル 教科書体 NP-R" w:eastAsia="UD デジタル 教科書体 NP-R" w:hAnsi="ＭＳ 明朝" w:hint="eastAsia"/>
        </w:rPr>
        <w:t>に取り組んで</w:t>
      </w:r>
      <w:r w:rsidR="000B3364" w:rsidRPr="004849D1">
        <w:rPr>
          <w:rFonts w:ascii="UD デジタル 教科書体 NP-R" w:eastAsia="UD デジタル 教科書体 NP-R" w:hAnsi="ＭＳ 明朝" w:hint="eastAsia"/>
        </w:rPr>
        <w:t>きたところであり</w:t>
      </w:r>
      <w:r w:rsidR="00E818E3" w:rsidRPr="004849D1">
        <w:rPr>
          <w:rFonts w:ascii="UD デジタル 教科書体 NP-R" w:eastAsia="UD デジタル 教科書体 NP-R" w:hAnsi="ＭＳ 明朝" w:hint="eastAsia"/>
        </w:rPr>
        <w:t>、今後その取組みを</w:t>
      </w:r>
      <w:r w:rsidR="004C012A" w:rsidRPr="004849D1">
        <w:rPr>
          <w:rFonts w:ascii="UD デジタル 教科書体 NP-R" w:eastAsia="UD デジタル 教科書体 NP-R" w:hAnsi="ＭＳ 明朝" w:hint="eastAsia"/>
        </w:rPr>
        <w:t>一層推進する必要がある。</w:t>
      </w:r>
    </w:p>
    <w:p w14:paraId="39D4E4D3"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09737E1" w14:textId="77777777" w:rsidTr="006C65DA">
        <w:trPr>
          <w:jc w:val="center"/>
        </w:trPr>
        <w:tc>
          <w:tcPr>
            <w:tcW w:w="9071" w:type="dxa"/>
            <w:shd w:val="pct10" w:color="auto" w:fill="auto"/>
            <w:tcMar>
              <w:top w:w="170" w:type="dxa"/>
              <w:left w:w="170" w:type="dxa"/>
              <w:bottom w:w="170" w:type="dxa"/>
              <w:right w:w="227" w:type="dxa"/>
            </w:tcMar>
          </w:tcPr>
          <w:p w14:paraId="375B57CE" w14:textId="772EFFCF" w:rsidR="000A572B" w:rsidRPr="004849D1" w:rsidRDefault="000A572B" w:rsidP="00445E58">
            <w:pPr>
              <w:numPr>
                <w:ilvl w:val="0"/>
                <w:numId w:val="34"/>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中高連携・人間関係づくり・基礎学力の充実を</w:t>
            </w:r>
            <w:r w:rsidR="00CE3B2B" w:rsidRPr="004849D1">
              <w:rPr>
                <w:rFonts w:ascii="UD デジタル 教科書体 NP-R" w:eastAsia="UD デジタル 教科書体 NP-R" w:hAnsi="ＭＳ 明朝" w:hint="eastAsia"/>
              </w:rPr>
              <w:t>三本</w:t>
            </w:r>
            <w:r w:rsidRPr="004849D1">
              <w:rPr>
                <w:rFonts w:ascii="UD デジタル 教科書体 NP-R" w:eastAsia="UD デジタル 教科書体 NP-R" w:hAnsi="ＭＳ 明朝" w:hint="eastAsia"/>
              </w:rPr>
              <w:t>柱とする学校運営・教育相談体制の充実を図</w:t>
            </w:r>
            <w:r w:rsidR="00CE3B2B" w:rsidRPr="004849D1">
              <w:rPr>
                <w:rFonts w:ascii="UD デジタル 教科書体 NP-R" w:eastAsia="UD デジタル 教科書体 NP-R" w:hAnsi="ＭＳ 明朝" w:hint="eastAsia"/>
              </w:rPr>
              <w:t>ること。また、中途退学者は</w:t>
            </w:r>
            <w:r w:rsidR="00245F43" w:rsidRPr="004849D1">
              <w:rPr>
                <w:rFonts w:ascii="UD デジタル 教科書体 NP-R" w:eastAsia="UD デジタル 教科書体 NP-R" w:hAnsi="ＭＳ 明朝" w:hint="eastAsia"/>
              </w:rPr>
              <w:t>入学</w:t>
            </w:r>
            <w:r w:rsidR="00211330" w:rsidRPr="004849D1">
              <w:rPr>
                <w:rFonts w:ascii="UD デジタル 教科書体 NP-R" w:eastAsia="UD デジタル 教科書体 NP-R" w:hAnsi="ＭＳ 明朝" w:hint="eastAsia"/>
              </w:rPr>
              <w:t>年次の生徒</w:t>
            </w:r>
            <w:r w:rsidR="00B31857" w:rsidRPr="004849D1">
              <w:rPr>
                <w:rFonts w:ascii="UD デジタル 教科書体 NP-R" w:eastAsia="UD デジタル 教科書体 NP-R" w:hAnsi="ＭＳ 明朝" w:hint="eastAsia"/>
              </w:rPr>
              <w:t>の</w:t>
            </w:r>
            <w:r w:rsidR="00CE3B2B" w:rsidRPr="004849D1">
              <w:rPr>
                <w:rFonts w:ascii="UD デジタル 教科書体 NP-R" w:eastAsia="UD デジタル 教科書体 NP-R" w:hAnsi="ＭＳ 明朝" w:hint="eastAsia"/>
              </w:rPr>
              <w:t>占める割合が高いことから、入学まもない時期の</w:t>
            </w:r>
            <w:r w:rsidR="00245F43" w:rsidRPr="004849D1">
              <w:rPr>
                <w:rFonts w:ascii="UD デジタル 教科書体 NP-R" w:eastAsia="UD デジタル 教科書体 NP-R" w:hAnsi="ＭＳ 明朝" w:hint="eastAsia"/>
              </w:rPr>
              <w:t>生徒</w:t>
            </w:r>
            <w:r w:rsidR="00CE3B2B" w:rsidRPr="004849D1">
              <w:rPr>
                <w:rFonts w:ascii="UD デジタル 教科書体 NP-R" w:eastAsia="UD デジタル 教科書体 NP-R" w:hAnsi="ＭＳ 明朝" w:hint="eastAsia"/>
              </w:rPr>
              <w:t>への指導が重要である。そのため、中高連携の取組みを一層充実させ、中学校までの生徒の状況を早期に把握し、入学後の指導に効果的に活用することにより、学校生活への定着を図ること。</w:t>
            </w:r>
          </w:p>
          <w:p w14:paraId="2BFBE3E7" w14:textId="5E986299" w:rsidR="00905B5F" w:rsidRPr="004849D1" w:rsidRDefault="00905B5F" w:rsidP="00905B5F">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「高校生活支援カード」や中高連携等</w:t>
            </w:r>
            <w:r w:rsidR="00211330" w:rsidRPr="004849D1">
              <w:rPr>
                <w:rFonts w:ascii="UD デジタル 教科書体 NP-R" w:eastAsia="UD デジタル 教科書体 NP-R" w:hAnsi="ＭＳ 明朝" w:hint="eastAsia"/>
              </w:rPr>
              <w:t>から</w:t>
            </w:r>
            <w:r w:rsidRPr="004849D1">
              <w:rPr>
                <w:rFonts w:ascii="UD デジタル 教科書体 NP-R" w:eastAsia="UD デジタル 教科書体 NP-R" w:hAnsi="ＭＳ 明朝" w:hint="eastAsia"/>
              </w:rPr>
              <w:t>得られた情報</w:t>
            </w:r>
            <w:r w:rsidR="00211330" w:rsidRPr="004849D1">
              <w:rPr>
                <w:rFonts w:ascii="UD デジタル 教科書体 NP-R" w:eastAsia="UD デジタル 教科書体 NP-R" w:hAnsi="ＭＳ 明朝" w:hint="eastAsia"/>
              </w:rPr>
              <w:t>を活用すること</w:t>
            </w:r>
            <w:r w:rsidRPr="004849D1">
              <w:rPr>
                <w:rFonts w:ascii="UD デジタル 教科書体 NP-R" w:eastAsia="UD デジタル 教科書体 NP-R" w:hAnsi="ＭＳ 明朝" w:hint="eastAsia"/>
              </w:rPr>
              <w:t>により、</w:t>
            </w:r>
            <w:r w:rsidR="00211330" w:rsidRPr="004849D1">
              <w:rPr>
                <w:rFonts w:ascii="UD デジタル 教科書体 NP-R" w:eastAsia="UD デジタル 教科書体 NP-R" w:hAnsi="ＭＳ 明朝" w:hint="eastAsia"/>
              </w:rPr>
              <w:t>入学前の段階から</w:t>
            </w:r>
            <w:r w:rsidRPr="004849D1">
              <w:rPr>
                <w:rFonts w:ascii="UD デジタル 教科書体 NP-R" w:eastAsia="UD デジタル 教科書体 NP-R" w:hAnsi="ＭＳ 明朝" w:hint="eastAsia"/>
              </w:rPr>
              <w:t>生徒の実態や保護者のニーズを把握すること。</w:t>
            </w:r>
          </w:p>
          <w:p w14:paraId="27946A4D" w14:textId="68513D98" w:rsidR="0013773D" w:rsidRPr="004849D1" w:rsidRDefault="00905B5F" w:rsidP="00905B5F">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校内の教育相談コーディネーター</w:t>
            </w:r>
            <w:r w:rsidR="008462E3" w:rsidRPr="004849D1">
              <w:rPr>
                <w:rFonts w:ascii="UD デジタル 教科書体 NP-R" w:eastAsia="UD デジタル 教科書体 NP-R" w:hAnsi="ＭＳ 明朝" w:hint="eastAsia"/>
              </w:rPr>
              <w:t>等</w:t>
            </w:r>
            <w:r w:rsidRPr="004849D1">
              <w:rPr>
                <w:rFonts w:ascii="UD デジタル 教科書体 NP-R" w:eastAsia="UD デジタル 教科書体 NP-R" w:hAnsi="ＭＳ 明朝" w:hint="eastAsia"/>
              </w:rPr>
              <w:t>を中心とした校内委員会を活用しながら、</w:t>
            </w:r>
            <w:r w:rsidR="00E42B0D" w:rsidRPr="004849D1">
              <w:rPr>
                <w:rFonts w:ascii="UD デジタル 教科書体 NP-R" w:eastAsia="UD デジタル 教科書体 NP-R" w:hAnsi="ＭＳ 明朝" w:hint="eastAsia"/>
              </w:rPr>
              <w:t>スクールカウンセラー、スクールソーシャルワーカー</w:t>
            </w:r>
            <w:r w:rsidRPr="004849D1">
              <w:rPr>
                <w:rFonts w:ascii="UD デジタル 教科書体 NP-R" w:eastAsia="UD デジタル 教科書体 NP-R" w:hAnsi="ＭＳ 明朝"/>
              </w:rPr>
              <w:t>等専門人材と連携し、生徒支援の充実を図ることにより、未然防止の取組みを組織的に推進すること。</w:t>
            </w:r>
          </w:p>
          <w:p w14:paraId="5903C486" w14:textId="40E0B9FD" w:rsidR="00C831C1" w:rsidRPr="009806D0" w:rsidRDefault="00C831C1" w:rsidP="00445E58">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不登校から原級留置や中途退学に至る生徒も多いことを踏</w:t>
            </w:r>
            <w:r w:rsidRPr="009806D0">
              <w:rPr>
                <w:rFonts w:ascii="UD デジタル 教科書体 NP-R" w:eastAsia="UD デジタル 教科書体 NP-R" w:hAnsi="ＭＳ 明朝" w:hint="eastAsia"/>
              </w:rPr>
              <w:t>まえ、不登校の兆しの早期発見に努めること。その際、家庭・前籍校・専門人材・福祉等の関係機関と連携し、その背景にある要因を多面的かつ的確に把握するとともに、校内の相談体制の充実を図ること。</w:t>
            </w:r>
          </w:p>
        </w:tc>
      </w:tr>
    </w:tbl>
    <w:p w14:paraId="44475521" w14:textId="77777777" w:rsidR="000A572B" w:rsidRPr="009806D0" w:rsidRDefault="000A572B" w:rsidP="000A572B">
      <w:pPr>
        <w:rPr>
          <w:rFonts w:ascii="ＭＳ 明朝" w:eastAsia="ＭＳ 明朝" w:hAnsi="ＭＳ 明朝"/>
        </w:rPr>
      </w:pPr>
    </w:p>
    <w:p w14:paraId="2BAECE44"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7AD2573"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8"/>
          <w:type w:val="continuous"/>
          <w:pgSz w:w="11906" w:h="16838" w:code="9"/>
          <w:pgMar w:top="1418" w:right="1418" w:bottom="1418" w:left="1418" w:header="680" w:footer="850" w:gutter="0"/>
          <w:cols w:space="425"/>
          <w:docGrid w:type="lines" w:linePitch="333"/>
        </w:sectPr>
      </w:pPr>
    </w:p>
    <w:p w14:paraId="588290C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6763FA0" wp14:editId="0081EDFA">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2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4evQ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HS4e&#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生徒一人ひとりに応じた教育を推進し、生徒の成就感や自尊感情を高めるよう、魅力ある教育活動の工夫に努めるなど、中途退学防止の取組みを推進すること。</w:t>
      </w:r>
    </w:p>
    <w:p w14:paraId="26A9E84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入学１年めにおいて中途退学する生徒が多いことから、合格発表後できるだけ早期に前籍校や家庭との連携を密にし、入学時に作成した「高校生活支援カード」を日常的に活用するなど生徒指導の充実を図るとともに、生徒の人間関係づくりの取組みを推進すること。</w:t>
      </w:r>
    </w:p>
    <w:p w14:paraId="5F4031D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授業内容の工夫・改善など学習指導の充実に一層努めること。</w:t>
      </w:r>
    </w:p>
    <w:p w14:paraId="3CC6288E" w14:textId="325D24A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進級等に関する内規等を見直し、その運用に当たっては、</w:t>
      </w:r>
      <w:r w:rsidR="00405596" w:rsidRPr="009806D0">
        <w:rPr>
          <w:rFonts w:ascii="UD デジタル 教科書体 NP-R" w:eastAsia="UD デジタル 教科書体 NP-R" w:hAnsi="ＭＳ 明朝" w:hint="eastAsia"/>
        </w:rPr>
        <w:t>校長が生徒個々の事情を適切に判断し、</w:t>
      </w:r>
      <w:r w:rsidRPr="009806D0">
        <w:rPr>
          <w:rFonts w:ascii="UD デジタル 教科書体 NP-R" w:eastAsia="UD デジタル 教科書体 NP-R" w:hAnsi="ＭＳ 明朝" w:hint="eastAsia"/>
        </w:rPr>
        <w:t>柔軟な対応に努めること。</w:t>
      </w:r>
    </w:p>
    <w:p w14:paraId="190EA2AF" w14:textId="24855131" w:rsidR="000A572B" w:rsidRPr="009806D0" w:rsidRDefault="00CC12A8" w:rsidP="00CC12A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中途退学・不登校の未然防止に効果のあった生徒支援の取組み等を共有し、</w:t>
      </w:r>
      <w:r w:rsidR="000A572B" w:rsidRPr="009806D0">
        <w:rPr>
          <w:rFonts w:ascii="UD デジタル 教科書体 NP-R" w:eastAsia="UD デジタル 教科書体 NP-R" w:hAnsi="ＭＳ 明朝" w:hint="eastAsia"/>
        </w:rPr>
        <w:t>研修などから得られた他校の教育活動の成果を自校に還元することで、</w:t>
      </w:r>
      <w:r w:rsidRPr="009806D0">
        <w:rPr>
          <w:rFonts w:ascii="UD デジタル 教科書体 NP-R" w:eastAsia="UD デジタル 教科書体 NP-R" w:hAnsi="ＭＳ 明朝" w:hint="eastAsia"/>
        </w:rPr>
        <w:t>各学校の状況に応じた教育活動のさらなる推進と</w:t>
      </w:r>
      <w:r w:rsidR="000A572B" w:rsidRPr="009806D0">
        <w:rPr>
          <w:rFonts w:ascii="UD デジタル 教科書体 NP-R" w:eastAsia="UD デジタル 教科書体 NP-R" w:hAnsi="ＭＳ 明朝" w:hint="eastAsia"/>
        </w:rPr>
        <w:t>課題克服を図ること。</w:t>
      </w:r>
    </w:p>
    <w:p w14:paraId="6183D7E8"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機関やスクールカウンセラー、スクールソーシャルワーカー等の専門人材を活用した教育相談体制のさらなる充実を図るとともに、入学時点から、キャリア教育によって自らの生き方を考えさせるなどの取組みを充実させること。</w:t>
      </w:r>
    </w:p>
    <w:p w14:paraId="37A6EFB4" w14:textId="77777777" w:rsidR="007D33A0" w:rsidRPr="004849D1" w:rsidRDefault="007D33A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進路変更を希望する生徒に対しては、十分相談に応じられるよう校内体制を整えるとともに、必要に応じて転</w:t>
      </w:r>
      <w:r w:rsidRPr="004849D1">
        <w:rPr>
          <w:rFonts w:ascii="UD デジタル 教科書体 NP-R" w:eastAsia="UD デジタル 教科書体 NP-R" w:hAnsi="ＭＳ 明朝" w:hint="eastAsia"/>
        </w:rPr>
        <w:t>学先や就職支援の窓口等についての情報を提供するなど、適切な支援や助言を行うこと。</w:t>
      </w:r>
    </w:p>
    <w:p w14:paraId="5FD6807A"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E1400DB" wp14:editId="139331C4">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2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KxFGxn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631DE33F" w14:textId="77777777" w:rsidR="00457FEF" w:rsidRPr="009806D0" w:rsidRDefault="00457FE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の要因は、無気力、あそび・非行、生活習慣、養育環境など多岐にわたることから、児童・生徒一人ひとりの状況を多面的かつ的確に把握し、不登校児童・生徒の気持ちを理解し、思いに寄り添うとともに、校内における教育相談体制の充実を図ること。</w:t>
      </w:r>
    </w:p>
    <w:p w14:paraId="357D5556" w14:textId="7298987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児童・生徒一人ひとりの状況を把握するために、「高校生活支援カード」や「個別の教育支援計画」等を有効活用し、適切な指導・支援につなげること。</w:t>
      </w:r>
    </w:p>
    <w:p w14:paraId="15E59604" w14:textId="73D6CDF0"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不登校の</w:t>
      </w:r>
      <w:r w:rsidR="00B50F08"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rPr>
        <w:t>生徒には、本人及び保護者との信頼関係を保ちながら、登校</w:t>
      </w:r>
      <w:r w:rsidRPr="009806D0">
        <w:rPr>
          <w:rFonts w:ascii="UD デジタル 教科書体 NP-R" w:eastAsia="UD デジタル 教科書体 NP-R" w:hAnsi="ＭＳ 明朝" w:hint="eastAsia"/>
        </w:rPr>
        <w:t>がかなうときには家庭とも連携し、学習保障等の配慮が</w:t>
      </w:r>
      <w:r w:rsidRPr="009806D0">
        <w:rPr>
          <w:rFonts w:ascii="UD デジタル 教科書体 NP-R" w:eastAsia="UD デジタル 教科書体 NP-R" w:hAnsi="ＭＳ 明朝"/>
        </w:rPr>
        <w:t>できるように支援を行うとともに、今後の社会との関わりという観点を持ちつつ、関係機関等と連携した取組みを進めること。</w:t>
      </w:r>
    </w:p>
    <w:p w14:paraId="243F95FE"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前籍校等で不登校であった児童・生徒や、入学後も欠席傾向がある児童・生徒に対しては、当該児童・生徒の前籍校や家庭等と密接に連携を取りながら、効果的な方策を検討すること。</w:t>
      </w:r>
    </w:p>
    <w:p w14:paraId="3669EB45"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研修などから得られた他校の教育活動の成果を自校に還元し、効果的な方策を検討すること。</w:t>
      </w:r>
    </w:p>
    <w:p w14:paraId="1873802C" w14:textId="60DA42B2"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状況に応じて、大阪府教育センター教育相談室及び大阪府高等学校教育支援センター等と連携し、当該児童・生徒や保護者を支援するとともに、不登校児童・生徒の理解と支援に関する教職員の共通理解を図り、不登校の防止に努めること。</w:t>
      </w:r>
    </w:p>
    <w:p w14:paraId="6843901F" w14:textId="1A0756EB" w:rsidR="006700D3" w:rsidRPr="009806D0" w:rsidRDefault="005E2B43" w:rsidP="005E2B43">
      <w:pPr>
        <w:pStyle w:val="aa"/>
        <w:ind w:leftChars="0" w:left="284"/>
        <w:jc w:val="left"/>
        <w:rPr>
          <w:rFonts w:ascii="UD デジタル 教科書体 NP-R" w:eastAsia="UD デジタル 教科書体 NP-R" w:hAnsi="ＭＳ ゴシック"/>
          <w:b/>
          <w:bCs/>
        </w:rPr>
        <w:sectPr w:rsidR="006700D3" w:rsidRPr="009806D0" w:rsidSect="00C84923">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hint="eastAsia"/>
        </w:rPr>
        <w:t>〔関連記載P</w:t>
      </w:r>
      <w:r w:rsidR="00EE1E29" w:rsidRPr="009806D0">
        <w:rPr>
          <w:rFonts w:ascii="UD デジタル 教科書体 NP-R" w:eastAsia="UD デジタル 教科書体 NP-R" w:hAnsi="ＭＳ 明朝" w:hint="eastAsia"/>
        </w:rPr>
        <w:t>17</w:t>
      </w:r>
      <w:r w:rsidRPr="009806D0">
        <w:rPr>
          <w:rFonts w:ascii="UD デジタル 教科書体 NP-R" w:eastAsia="UD デジタル 教科書体 NP-R" w:hAnsi="ＭＳ 明朝" w:hint="eastAsia"/>
        </w:rPr>
        <w:t>（６）不登校児童・生徒の社会的自立に向けた学習保障〕</w:t>
      </w:r>
    </w:p>
    <w:p w14:paraId="607A808C"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F452A" w:rsidRPr="009806D0" w14:paraId="7AEA6DD7" w14:textId="77777777" w:rsidTr="0024497B">
        <w:trPr>
          <w:jc w:val="center"/>
        </w:trPr>
        <w:tc>
          <w:tcPr>
            <w:tcW w:w="9071" w:type="dxa"/>
            <w:tcMar>
              <w:top w:w="113" w:type="dxa"/>
              <w:bottom w:w="113" w:type="dxa"/>
            </w:tcMar>
          </w:tcPr>
          <w:p w14:paraId="15E8011C"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9AF6995" w14:textId="0D57587B"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006212E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19AB402D" w14:textId="33E80763" w:rsidR="009546FE" w:rsidRPr="00EB42B4"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sz w:val="16"/>
                <w:szCs w:val="16"/>
              </w:rPr>
              <w:t>働く前に知っておくべき13項目</w:t>
            </w:r>
            <w:r w:rsidRPr="00EB42B4">
              <w:rPr>
                <w:rFonts w:ascii="BIZ UDゴシック" w:eastAsia="BIZ UDゴシック" w:hAnsi="BIZ UDゴシック"/>
                <w:sz w:val="16"/>
                <w:szCs w:val="16"/>
              </w:rPr>
              <w:t>」（令和</w:t>
            </w:r>
            <w:r w:rsidR="0096733F"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月）</w:t>
            </w:r>
          </w:p>
          <w:p w14:paraId="208AF578" w14:textId="26D702A3" w:rsidR="000A572B" w:rsidRPr="00EB42B4" w:rsidRDefault="000A572B"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あなたの将来を支援するリーフレット</w:t>
            </w:r>
            <w:r w:rsidRPr="00EB42B4">
              <w:rPr>
                <w:rFonts w:ascii="BIZ UDゴシック" w:eastAsia="BIZ UDゴシック" w:hAnsi="BIZ UDゴシック" w:hint="eastAsia"/>
                <w:sz w:val="16"/>
                <w:szCs w:val="16"/>
              </w:rPr>
              <w:t>」（令和４年９月</w:t>
            </w:r>
            <w:r w:rsidRPr="00EB42B4">
              <w:rPr>
                <w:rFonts w:ascii="BIZ UDゴシック" w:eastAsia="BIZ UDゴシック" w:hAnsi="BIZ UDゴシック"/>
                <w:sz w:val="16"/>
                <w:szCs w:val="16"/>
              </w:rPr>
              <w:t>27日・教高第2776号）</w:t>
            </w:r>
          </w:p>
          <w:p w14:paraId="1261A9F2" w14:textId="4DB31999" w:rsidR="00220B0F" w:rsidRPr="00EB42B4" w:rsidRDefault="000A572B"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中退の未然防止のために　実践事例集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27年５月）</w:t>
            </w:r>
          </w:p>
          <w:p w14:paraId="5CDC5B65" w14:textId="2EA6E070" w:rsidR="009546FE" w:rsidRPr="00EB42B4" w:rsidRDefault="004440BC"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中退の未然防止のために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22年３月）</w:t>
            </w:r>
          </w:p>
          <w:p w14:paraId="4544F3B7" w14:textId="083D1565" w:rsidR="009546FE" w:rsidRPr="00EB42B4" w:rsidRDefault="009546FE" w:rsidP="009546FE">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2DB7B012" w14:textId="28923838" w:rsidR="009546FE" w:rsidRPr="009806D0"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sz w:val="16"/>
                <w:szCs w:val="16"/>
              </w:rPr>
              <w:t>誰一人取り残されない学びの保障に向けた不登校対策（COCOLOプラン）</w:t>
            </w:r>
            <w:r w:rsidRPr="00EB42B4">
              <w:rPr>
                <w:rFonts w:ascii="BIZ UDゴシック" w:eastAsia="BIZ UDゴシック" w:hAnsi="BIZ UDゴシック"/>
                <w:sz w:val="16"/>
                <w:szCs w:val="16"/>
              </w:rPr>
              <w:t>」（令和５年３月・文部科学省）</w:t>
            </w:r>
          </w:p>
        </w:tc>
      </w:tr>
    </w:tbl>
    <w:p w14:paraId="0E84C001" w14:textId="77777777" w:rsidR="000A572B" w:rsidRPr="009806D0" w:rsidRDefault="000A572B" w:rsidP="000A572B">
      <w:pPr>
        <w:pStyle w:val="aa"/>
        <w:ind w:leftChars="0" w:left="284"/>
        <w:rPr>
          <w:rFonts w:ascii="UD デジタル 教科書体 NP-R" w:eastAsia="UD デジタル 教科書体 NP-R" w:hAnsi="ＭＳ 明朝"/>
        </w:rPr>
      </w:pPr>
    </w:p>
    <w:p w14:paraId="1A9C1D8B" w14:textId="239E3CE1" w:rsidR="000A572B" w:rsidRPr="009806D0" w:rsidRDefault="000A572B" w:rsidP="003613CA">
      <w:pPr>
        <w:rPr>
          <w:rFonts w:ascii="UD デジタル 教科書体 NP-R" w:eastAsia="UD デジタル 教科書体 NP-R" w:hAnsi="ＭＳ 明朝"/>
        </w:rPr>
      </w:pPr>
    </w:p>
    <w:p w14:paraId="089254F7"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1466355C"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676672" behindDoc="0" locked="0" layoutInCell="1" allowOverlap="1" wp14:anchorId="5FC240BD" wp14:editId="10E8EA8C">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62" y="21265"/>
                            <a:ext cx="359410" cy="429260"/>
                          </a:xfrm>
                          <a:prstGeom prst="rect">
                            <a:avLst/>
                          </a:prstGeom>
                          <a:noFill/>
                          <a:ln w="6350">
                            <a:noFill/>
                          </a:ln>
                        </wps:spPr>
                        <wps:txbx>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2" style="position:absolute;left:0;text-align:left;margin-left:3.5pt;margin-top:6.05pt;width:36.85pt;height:36.85pt;z-index:2516766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CYojiOqQMAAI0JAAAOAAAAAAAAAAAAAAAAAC4CAABkcnMvZTJvRG9jLnhtbFBLAQItABQA&#10;BgAIAAAAIQC8qc4m3QAAAAYBAAAPAAAAAAAAAAAAAAAAAAMGAABkcnMvZG93bnJldi54bWxQSwUG&#10;AAAAAAQABADzAAAADQcAAAAA&#10;">
                <v:oval id="楕円 100" o:spid="_x0000_s112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4"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E613C2B" wp14:editId="527AC0A2">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Qa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d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KckJBo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0C581937" w:rsidR="000A572B" w:rsidRPr="009806D0" w:rsidRDefault="00657D98"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rPr>
        <w:t>SNS</w:t>
      </w:r>
      <w:r w:rsidR="000A572B" w:rsidRPr="009806D0">
        <w:rPr>
          <w:rFonts w:ascii="UD デジタル 教科書体 NP-R" w:eastAsia="UD デジタル 教科書体 NP-R" w:hAnsi="ＭＳ 明朝" w:hint="eastAsia"/>
        </w:rPr>
        <w:t>上でのトラブルが多数生起し、</w:t>
      </w:r>
      <w:r w:rsidR="0017370A" w:rsidRPr="009806D0">
        <w:rPr>
          <w:rFonts w:ascii="UD デジタル 教科書体 NP-R" w:eastAsia="UD デジタル 教科書体 NP-R" w:hAnsi="ＭＳ 明朝" w:hint="eastAsia"/>
        </w:rPr>
        <w:t>いじめや犯罪行為につながる等</w:t>
      </w:r>
      <w:r w:rsidR="000A572B" w:rsidRPr="009806D0">
        <w:rPr>
          <w:rFonts w:ascii="UD デジタル 教科書体 NP-R" w:eastAsia="UD デジタル 教科書体 NP-R" w:hAnsi="ＭＳ 明朝" w:hint="eastAsia"/>
        </w:rPr>
        <w:t>深刻な事態に発展している場合があることや、</w:t>
      </w:r>
      <w:r w:rsidR="00CC12A8" w:rsidRPr="009806D0">
        <w:rPr>
          <w:rFonts w:ascii="UD デジタル 教科書体 NP-R" w:eastAsia="UD デジタル 教科書体 NP-R" w:hAnsi="ＭＳ 明朝" w:hint="eastAsia"/>
        </w:rPr>
        <w:t>社会生活の中で、インターネット</w:t>
      </w:r>
      <w:r w:rsidR="000A572B" w:rsidRPr="009806D0">
        <w:rPr>
          <w:rFonts w:ascii="UD デジタル 教科書体 NP-R" w:eastAsia="UD デジタル 教科書体 NP-R" w:hAnsi="ＭＳ 明朝" w:hint="eastAsia"/>
        </w:rPr>
        <w:t>上で有害情報が発信されているといった現状を踏まえ、情報を適切に収集・整理・分析・表現できる力など、情報を発信する際に必要な資質・能力を育成することが重要である。</w:t>
      </w:r>
    </w:p>
    <w:p w14:paraId="6726ABC2"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BE9F1EC" w14:textId="77777777" w:rsidTr="006C65DA">
        <w:trPr>
          <w:jc w:val="center"/>
        </w:trPr>
        <w:tc>
          <w:tcPr>
            <w:tcW w:w="9071" w:type="dxa"/>
            <w:shd w:val="pct10" w:color="auto" w:fill="auto"/>
            <w:tcMar>
              <w:top w:w="170" w:type="dxa"/>
              <w:left w:w="170" w:type="dxa"/>
              <w:bottom w:w="170" w:type="dxa"/>
              <w:right w:w="227" w:type="dxa"/>
            </w:tcMar>
          </w:tcPr>
          <w:p w14:paraId="0DBAEE84" w14:textId="1092FA6A" w:rsidR="00D97C41" w:rsidRPr="009806D0" w:rsidRDefault="000A572B" w:rsidP="00445E58">
            <w:pPr>
              <w:numPr>
                <w:ilvl w:val="0"/>
                <w:numId w:val="3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情報社会における正しい判断や望ましい態度</w:t>
            </w:r>
            <w:r w:rsidR="00CC12A8" w:rsidRPr="009806D0">
              <w:rPr>
                <w:rFonts w:ascii="UD デジタル 教科書体 NP-R" w:eastAsia="UD デジタル 教科書体 NP-R" w:hAnsi="ＭＳ 明朝" w:hint="eastAsia"/>
              </w:rPr>
              <w:t>、情報社会で安全に生活するための危険回避の方法の理解、</w:t>
            </w:r>
            <w:r w:rsidRPr="009806D0">
              <w:rPr>
                <w:rFonts w:ascii="UD デジタル 教科書体 NP-R" w:eastAsia="UD デジタル 教科書体 NP-R" w:hAnsi="ＭＳ 明朝" w:hint="eastAsia"/>
              </w:rPr>
              <w:t>セキュリティの知識・技術及び健康への意識といった</w:t>
            </w:r>
            <w:r w:rsidR="00CC12A8" w:rsidRPr="009806D0">
              <w:rPr>
                <w:rFonts w:ascii="UD デジタル 教科書体 NP-R" w:eastAsia="UD デジタル 教科書体 NP-R" w:hAnsi="ＭＳ 明朝" w:hint="eastAsia"/>
              </w:rPr>
              <w:t>児童・生徒の</w:t>
            </w:r>
            <w:r w:rsidRPr="009806D0">
              <w:rPr>
                <w:rFonts w:ascii="UD デジタル 教科書体 NP-R" w:eastAsia="UD デジタル 教科書体 NP-R" w:hAnsi="ＭＳ 明朝" w:hint="eastAsia"/>
              </w:rPr>
              <w:t>情報モラルを育成する取組みを行うこと。</w:t>
            </w:r>
          </w:p>
          <w:p w14:paraId="54834B3B" w14:textId="0A921DCF" w:rsidR="00496301" w:rsidRPr="009806D0" w:rsidRDefault="00487626" w:rsidP="00445E58">
            <w:pPr>
              <w:pStyle w:val="aa"/>
              <w:numPr>
                <w:ilvl w:val="0"/>
                <w:numId w:val="35"/>
              </w:numPr>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rPr>
              <w:t>ネットトラブルへの</w:t>
            </w:r>
            <w:r w:rsidR="002D7C42" w:rsidRPr="009806D0">
              <w:rPr>
                <w:rFonts w:ascii="UD デジタル 教科書体 NP-R" w:eastAsia="UD デジタル 教科書体 NP-R" w:hAnsi="ＭＳ 明朝" w:hint="eastAsia"/>
              </w:rPr>
              <w:t>対策を講じるための</w:t>
            </w:r>
            <w:r w:rsidRPr="009806D0">
              <w:rPr>
                <w:rFonts w:ascii="UD デジタル 教科書体 NP-R" w:eastAsia="UD デジタル 教科書体 NP-R" w:hAnsi="ＭＳ 明朝" w:hint="eastAsia"/>
              </w:rPr>
              <w:t>校内</w:t>
            </w:r>
            <w:r w:rsidR="002D7C42" w:rsidRPr="009806D0">
              <w:rPr>
                <w:rFonts w:ascii="UD デジタル 教科書体 NP-R" w:eastAsia="UD デジタル 教科書体 NP-R" w:hAnsi="ＭＳ 明朝" w:hint="eastAsia"/>
              </w:rPr>
              <w:t>体制を事前に整えておくことが重要であり、事象が生起した際には</w:t>
            </w:r>
            <w:r w:rsidR="00465551" w:rsidRPr="009806D0">
              <w:rPr>
                <w:rFonts w:ascii="UD デジタル 教科書体 NP-R" w:eastAsia="UD デジタル 教科書体 NP-R" w:hAnsi="ＭＳ 明朝" w:hint="eastAsia"/>
              </w:rPr>
              <w:t>、事象に応じ警察や</w:t>
            </w:r>
            <w:r w:rsidR="008133D4" w:rsidRPr="009806D0">
              <w:rPr>
                <w:rFonts w:ascii="UD デジタル 教科書体 NP-R" w:eastAsia="UD デジタル 教科書体 NP-R" w:hAnsi="ＭＳ 明朝" w:hint="eastAsia"/>
              </w:rPr>
              <w:t>法務局</w:t>
            </w:r>
            <w:r w:rsidR="00465551" w:rsidRPr="009806D0">
              <w:rPr>
                <w:rFonts w:ascii="UD デジタル 教科書体 NP-R" w:eastAsia="UD デジタル 教科書体 NP-R" w:hAnsi="ＭＳ 明朝" w:hint="eastAsia"/>
              </w:rPr>
              <w:t>といった</w:t>
            </w:r>
            <w:r w:rsidR="002D7C42" w:rsidRPr="009806D0">
              <w:rPr>
                <w:rFonts w:ascii="UD デジタル 教科書体 NP-R" w:eastAsia="UD デジタル 教科書体 NP-R" w:hAnsi="ＭＳ 明朝" w:hint="eastAsia"/>
              </w:rPr>
              <w:t>関係機関等と連携しながらチーム学校として</w:t>
            </w:r>
            <w:r w:rsidRPr="009806D0">
              <w:rPr>
                <w:rFonts w:ascii="UD デジタル 教科書体 NP-R" w:eastAsia="UD デジタル 教科書体 NP-R" w:hAnsi="ＭＳ 明朝" w:hint="eastAsia"/>
              </w:rPr>
              <w:t>適切に</w:t>
            </w:r>
            <w:r w:rsidR="002D7C42" w:rsidRPr="009806D0">
              <w:rPr>
                <w:rFonts w:ascii="UD デジタル 教科書体 NP-R" w:eastAsia="UD デジタル 教科書体 NP-R" w:hAnsi="ＭＳ 明朝" w:hint="eastAsia"/>
              </w:rPr>
              <w:t>対応にあたること。</w:t>
            </w:r>
          </w:p>
        </w:tc>
      </w:tr>
    </w:tbl>
    <w:p w14:paraId="68F2BC41" w14:textId="77777777" w:rsidR="000A572B" w:rsidRPr="009806D0" w:rsidRDefault="000A572B" w:rsidP="000A572B">
      <w:pPr>
        <w:rPr>
          <w:rFonts w:ascii="ＭＳ 明朝" w:eastAsia="ＭＳ 明朝" w:hAnsi="ＭＳ 明朝"/>
        </w:rPr>
      </w:pPr>
    </w:p>
    <w:p w14:paraId="51859D93"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FB6816E"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9"/>
          <w:type w:val="continuous"/>
          <w:pgSz w:w="11906" w:h="16838" w:code="9"/>
          <w:pgMar w:top="1418" w:right="1418" w:bottom="1418" w:left="1418" w:header="680" w:footer="850" w:gutter="0"/>
          <w:cols w:space="425"/>
          <w:docGrid w:type="lines" w:linePitch="333"/>
        </w:sectPr>
      </w:pPr>
    </w:p>
    <w:p w14:paraId="079023F8"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B955A2E" wp14:editId="4A3CD8C9">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I3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S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yefI3&#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03263E02" w14:textId="77777777" w:rsidR="00F1780A" w:rsidRPr="009806D0" w:rsidRDefault="000A572B" w:rsidP="00F4332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教科・科目等の指導に当たっては、児童・生徒が情報モラルを身に付け、コンピュータや情報通信ネットワーク等の情報手段を適切かつ実践的、主体的に活用できるようにするための学習活動を充実すること。</w:t>
      </w:r>
    </w:p>
    <w:p w14:paraId="5421647C" w14:textId="733144DE" w:rsidR="00F1780A" w:rsidRPr="009806D0" w:rsidRDefault="00F1780A" w:rsidP="00F4332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児童・生徒が生成</w:t>
      </w:r>
      <w:r w:rsidR="00657D98" w:rsidRPr="009806D0">
        <w:rPr>
          <w:rFonts w:ascii="UD デジタル 教科書体 NP-R" w:eastAsia="UD デジタル 教科書体 NP-R" w:hAnsi="ＭＳ 明朝"/>
          <w:kern w:val="0"/>
        </w:rPr>
        <w:t>AI</w:t>
      </w:r>
      <w:r w:rsidRPr="009806D0">
        <w:rPr>
          <w:rFonts w:ascii="UD デジタル 教科書体 NP-R" w:eastAsia="UD デジタル 教科書体 NP-R" w:hAnsi="ＭＳ 明朝"/>
          <w:kern w:val="0"/>
        </w:rPr>
        <w:t>などの新たな技術やサービスを学校内外で使用する可能性があることを踏まえ、情報の真偽を確かめることを習慣付けるなど、情報活用能力を育む教育活動を一層充実させること。</w:t>
      </w:r>
    </w:p>
    <w:p w14:paraId="590AE27A" w14:textId="6D2589B9" w:rsidR="000A572B" w:rsidRPr="009806D0" w:rsidRDefault="000A572B" w:rsidP="00F1780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A66D165" wp14:editId="1B557595">
                <wp:extent cx="2772000" cy="287640"/>
                <wp:effectExtent l="19050" t="19050" r="28575" b="17780"/>
                <wp:docPr id="1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NmxGEM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v:textbox>
                <w10:anchorlock/>
              </v:roundrect>
            </w:pict>
          </mc:Fallback>
        </mc:AlternateContent>
      </w:r>
    </w:p>
    <w:p w14:paraId="119F5976"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情報機器を利用した犯罪が増加していることを踏まえ、府教育委員会の作成した資料等を活用し、情報モラルの指導に努めること。</w:t>
      </w:r>
    </w:p>
    <w:p w14:paraId="0505495F" w14:textId="77777777" w:rsidR="00892977" w:rsidRPr="009806D0" w:rsidRDefault="00892977" w:rsidP="0089297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情報を主体的に読み解く力などのメディアリテラシーについて、児童・生徒が身に付けることができるよう指導すること。</w:t>
      </w:r>
    </w:p>
    <w:p w14:paraId="5867C950" w14:textId="2A7899F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学校や児童・生徒に関するネット上の書き込み等については、府教育委員会作成の資料等に基づき、適切に対応すること。</w:t>
      </w:r>
    </w:p>
    <w:p w14:paraId="20A2EFAF"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EDA4B25" wp14:editId="388C9172">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mB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hl7VX00hXSKvDDQDZzU/LLCPR8y6U2Zw&#10;wrD1uDXcCX4yCdgCaCVKcjCfX7r3+kh8fKWkwolNqP00Z0ZQIj8oHAk/3p1gOmHaCWpe7gPyIMZ9&#10;pHkQ0cA42YmZgfISl8nEe8Enpjj6Sih3pjvsu2Zz4DriYjIJajjGmrkjda65B/eF9ZS8qC+Z0S15&#10;HdL+GLppZqNn9G10vaWCydxBVgRur+vYlhxXQOBOu678jnl8Dlrrp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0C5mB&#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300C371F" w14:textId="612F9519" w:rsidR="005157B0" w:rsidRPr="009806D0" w:rsidRDefault="005157B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での携帯電話やスマートフォン等の使用については、過度の依存を防ぐ観点等を踏まえ、児童・生徒や保護者の意見、地域の実態等を考慮しつつ、学校での教育活動に支障が生じないよう適切に定めること。また、家庭における児童</w:t>
      </w:r>
      <w:r w:rsidR="007D0F92"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生徒の携帯電話等の使用について、家族の話し合いによるルールづくりが十分行えるよう啓発を図るなど、家庭・地域との連携に努めること。</w:t>
      </w:r>
    </w:p>
    <w:p w14:paraId="7F02F360" w14:textId="7160F7B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家庭でのルールづくりなど保護者への啓発に努め、被害・加害から児童・生徒を守るための支援体制を確立するとともに、児童・生徒に携帯電話やスマートフォン等の利用に係る危険性を認識させ、自ら対処できるよう指導に努めること。</w:t>
      </w:r>
    </w:p>
    <w:p w14:paraId="2F3FB4A5" w14:textId="465A6A6B"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だけで解決することが困難な事象が生起した場合は、府教育庁に報告・相談し、府教育委員会、市町村教育委員会、府警察本部、関係機関等が連携し構築する「大阪の子どもを守るサイバーネットワーク」を活用して解決を図ること。</w:t>
      </w:r>
    </w:p>
    <w:p w14:paraId="3A01E0B4"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rsidRPr="009806D0" w14:paraId="26E2660C" w14:textId="77777777" w:rsidTr="0024497B">
        <w:trPr>
          <w:jc w:val="center"/>
        </w:trPr>
        <w:tc>
          <w:tcPr>
            <w:tcW w:w="9071" w:type="dxa"/>
            <w:tcMar>
              <w:top w:w="113" w:type="dxa"/>
              <w:bottom w:w="113" w:type="dxa"/>
            </w:tcMar>
          </w:tcPr>
          <w:p w14:paraId="5F00D540"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158F2FCC"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4E2A010A" w14:textId="57B572DC" w:rsidR="00682365" w:rsidRPr="00EB42B4" w:rsidRDefault="0068236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color w:val="000000" w:themeColor="text1"/>
                <w:sz w:val="16"/>
                <w:szCs w:val="16"/>
              </w:rPr>
              <w:t>」（令和５年５月</w:t>
            </w:r>
            <w:r w:rsidRPr="00EB42B4">
              <w:rPr>
                <w:rFonts w:ascii="BIZ UDゴシック" w:eastAsia="BIZ UDゴシック" w:hAnsi="BIZ UDゴシック"/>
                <w:color w:val="000000" w:themeColor="text1"/>
                <w:sz w:val="16"/>
                <w:szCs w:val="16"/>
              </w:rPr>
              <w:t>16日</w:t>
            </w:r>
            <w:r w:rsidRPr="00EB42B4">
              <w:rPr>
                <w:rFonts w:ascii="BIZ UDゴシック" w:eastAsia="BIZ UDゴシック" w:hAnsi="BIZ UDゴシック"/>
                <w:sz w:val="16"/>
                <w:szCs w:val="16"/>
              </w:rPr>
              <w:t>・教高第1484号）</w:t>
            </w:r>
          </w:p>
          <w:p w14:paraId="085603BE" w14:textId="16AFA3DB"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　追加資料</w:t>
            </w:r>
            <w:r w:rsidRPr="00EB42B4">
              <w:rPr>
                <w:rFonts w:ascii="BIZ UDゴシック" w:eastAsia="BIZ UDゴシック" w:hAnsi="BIZ UDゴシック" w:hint="eastAsia"/>
                <w:sz w:val="16"/>
                <w:szCs w:val="16"/>
              </w:rPr>
              <w:t>」</w:t>
            </w:r>
            <w:r w:rsidR="00803B22" w:rsidRPr="00EB42B4">
              <w:rPr>
                <w:rFonts w:ascii="BIZ UDゴシック" w:eastAsia="BIZ UDゴシック" w:hAnsi="BIZ UDゴシック" w:hint="eastAsia"/>
                <w:color w:val="000000" w:themeColor="text1"/>
                <w:sz w:val="16"/>
                <w:szCs w:val="16"/>
              </w:rPr>
              <w:t>（令和６年11月更新）</w:t>
            </w:r>
          </w:p>
          <w:p w14:paraId="66DA454C" w14:textId="24E6269D"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携帯・ネット上のいじめ等の防止資料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p>
          <w:p w14:paraId="5EA15411" w14:textId="7777777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「携帯・ネット上のいじめ等生徒指導上の課題に関するとりまとめと提言２」（平成</w:t>
            </w:r>
            <w:r w:rsidRPr="00EB42B4">
              <w:rPr>
                <w:rFonts w:ascii="BIZ UDゴシック" w:eastAsia="BIZ UDゴシック" w:hAnsi="BIZ UDゴシック"/>
                <w:sz w:val="16"/>
                <w:szCs w:val="16"/>
              </w:rPr>
              <w:t>24年３月・携帯電話・インターネット上のいじめ等対策検討会議）</w:t>
            </w:r>
          </w:p>
          <w:p w14:paraId="6E22F9BF" w14:textId="5CCCA50B" w:rsidR="000A572B" w:rsidRPr="00EB42B4" w:rsidRDefault="000A572B"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21年３月）</w:t>
            </w:r>
          </w:p>
          <w:p w14:paraId="7DD65E28" w14:textId="15AF6BA4" w:rsidR="007A2068" w:rsidRPr="00EB42B4" w:rsidRDefault="007A2068"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大阪の子どもを守るネット対策事業　事業報告書＆適切なネット利用のための事例・教材集</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1BEB4D9A" w14:textId="5BD0775F" w:rsidR="009E5985" w:rsidRPr="00EB42B4" w:rsidRDefault="009E5985" w:rsidP="009E5985">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1495BCB" w14:textId="5FF235E1" w:rsidR="009E5985" w:rsidRPr="00EB42B4" w:rsidRDefault="009E598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『初等中等教育段階における生成A</w:t>
            </w:r>
            <w:r w:rsidR="00872A07" w:rsidRPr="001D45F3">
              <w:rPr>
                <w:rFonts w:ascii="BIZ UDゴシック" w:eastAsia="BIZ UDゴシック" w:hAnsi="BIZ UDゴシック"/>
                <w:sz w:val="16"/>
                <w:szCs w:val="16"/>
              </w:rPr>
              <w:t>I</w:t>
            </w:r>
            <w:r w:rsidR="00872A07" w:rsidRPr="001D45F3">
              <w:rPr>
                <w:rFonts w:ascii="BIZ UDゴシック" w:eastAsia="BIZ UDゴシック" w:hAnsi="BIZ UDゴシック" w:hint="eastAsia"/>
                <w:sz w:val="16"/>
                <w:szCs w:val="16"/>
              </w:rPr>
              <w:t>の利用に関する暫定的なガイドライン』の作成について</w:t>
            </w:r>
            <w:r w:rsidRPr="00EB42B4">
              <w:rPr>
                <w:rFonts w:ascii="BIZ UDゴシック" w:eastAsia="BIZ UDゴシック" w:hAnsi="BIZ UDゴシック" w:hint="eastAsia"/>
                <w:sz w:val="16"/>
                <w:szCs w:val="16"/>
              </w:rPr>
              <w:t>」（令和５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・文部科学省</w:t>
            </w:r>
            <w:r w:rsidRPr="00EB42B4">
              <w:rPr>
                <w:rFonts w:ascii="BIZ UDゴシック" w:eastAsia="BIZ UDゴシック" w:hAnsi="BIZ UDゴシック"/>
                <w:sz w:val="16"/>
                <w:szCs w:val="16"/>
              </w:rPr>
              <w:t>）</w:t>
            </w:r>
          </w:p>
          <w:p w14:paraId="4ED411F7" w14:textId="5CCEC72D" w:rsidR="000A572B"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38C21B0E" w14:textId="70422D5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情報モラル指導資料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19年３月）</w:t>
            </w:r>
          </w:p>
          <w:p w14:paraId="0994B843" w14:textId="3F61A2AD"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インターネット上において学校や個人名をあげて誹謗中傷したり、差別的内容を含む書き込みを発見・確認した場合の対応について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17年11月30日・教委高校第2956号）</w:t>
            </w:r>
          </w:p>
          <w:p w14:paraId="296DA374" w14:textId="5FDF73A4" w:rsidR="000A572B"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2187AFBA" w14:textId="6AA52DE5" w:rsidR="00AF0BDA" w:rsidRPr="00EB42B4" w:rsidRDefault="00AF0BDA" w:rsidP="00AF0BDA">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携帯・ネット上のいじめ等への対処方法プログラム　追加資料</w:t>
            </w:r>
            <w:r w:rsidRPr="00EB42B4">
              <w:rPr>
                <w:rFonts w:ascii="BIZ UDゴシック" w:eastAsia="BIZ UDゴシック" w:hAnsi="BIZ UDゴシック" w:hint="eastAsia"/>
                <w:sz w:val="16"/>
                <w:szCs w:val="16"/>
              </w:rPr>
              <w:t>」（令和６年11月更新）</w:t>
            </w:r>
          </w:p>
          <w:p w14:paraId="4CFCCB53" w14:textId="4129EF1C" w:rsidR="000D4DCB" w:rsidRPr="00EB42B4" w:rsidRDefault="000D4DC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sz w:val="16"/>
                <w:szCs w:val="16"/>
              </w:rPr>
              <w:t>」（令和５年５月</w:t>
            </w:r>
            <w:r w:rsidRPr="00EB42B4">
              <w:rPr>
                <w:rFonts w:ascii="BIZ UDゴシック" w:eastAsia="BIZ UDゴシック" w:hAnsi="BIZ UDゴシック"/>
                <w:sz w:val="16"/>
                <w:szCs w:val="16"/>
              </w:rPr>
              <w:t>16日・教高第1484号）</w:t>
            </w:r>
          </w:p>
          <w:p w14:paraId="0678C313" w14:textId="620FE951"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携帯・ネット上のいじめ等の防止資料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p>
          <w:p w14:paraId="61E075A9" w14:textId="7777777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「携帯・ネット上のいじめ等生徒指導上の課題に関するとりまとめと提言２」（平成</w:t>
            </w:r>
            <w:r w:rsidRPr="00EB42B4">
              <w:rPr>
                <w:rFonts w:ascii="BIZ UDゴシック" w:eastAsia="BIZ UDゴシック" w:hAnsi="BIZ UDゴシック"/>
                <w:sz w:val="16"/>
                <w:szCs w:val="16"/>
              </w:rPr>
              <w:t>24年３月・携帯電話・インターネット上のいじめ等対策検討会議）</w:t>
            </w:r>
          </w:p>
          <w:p w14:paraId="7DDD1E5A" w14:textId="5822EBA6"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21年３月）</w:t>
            </w:r>
          </w:p>
        </w:tc>
      </w:tr>
    </w:tbl>
    <w:p w14:paraId="56719DDE" w14:textId="77777777" w:rsidR="000A572B" w:rsidRPr="009806D0" w:rsidRDefault="000A572B" w:rsidP="000A572B">
      <w:pPr>
        <w:pStyle w:val="aa"/>
        <w:ind w:leftChars="0" w:left="284"/>
        <w:rPr>
          <w:rFonts w:ascii="UD デジタル 教科書体 NP-R" w:eastAsia="UD デジタル 教科書体 NP-R" w:hAnsi="ＭＳ 明朝"/>
        </w:rPr>
      </w:pPr>
    </w:p>
    <w:p w14:paraId="2C71C4F9" w14:textId="555D0BFB" w:rsidR="000A572B" w:rsidRPr="009806D0" w:rsidRDefault="000A572B" w:rsidP="003613CA">
      <w:pPr>
        <w:rPr>
          <w:rFonts w:ascii="UD デジタル 教科書体 NP-R" w:eastAsia="UD デジタル 教科書体 NP-R" w:hAnsi="ＭＳ 明朝"/>
        </w:rPr>
      </w:pPr>
    </w:p>
    <w:p w14:paraId="6DA17486"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3F53CA3"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678720" behindDoc="0" locked="0" layoutInCell="1" allowOverlap="1" wp14:anchorId="38438209" wp14:editId="03B4A4B9">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28" y="21265"/>
                            <a:ext cx="326390" cy="429260"/>
                          </a:xfrm>
                          <a:prstGeom prst="rect">
                            <a:avLst/>
                          </a:prstGeom>
                          <a:noFill/>
                          <a:ln w="6350">
                            <a:noFill/>
                          </a:ln>
                        </wps:spPr>
                        <wps:txbx>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9" style="position:absolute;left:0;text-align:left;margin-left:3.5pt;margin-top:6.05pt;width:36.85pt;height:36.85pt;z-index:2516787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">
                <v:oval id="楕円 107" o:spid="_x0000_s113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31" type="#_x0000_t202" style="position:absolute;left:74428;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9AD408B" wp14:editId="44200CAC">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Jb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rWoZRypZwm5rVTx6k9OTFBbm&#10;lBh7QTTsAewYXC57Dh8u1DzGqqQwmij9dpfc2cPjAy1Gc7gaMTZvpkQzjMQLCc+yDTfJnRnPAKG3&#10;paNKKqfZkYI1gY2ErDzpbK2oSK5VdgOHbeiigYpICjFjTK2umCNbXDE4jZQNh94MTkpO7Km8yqkD&#10;dw12G3u9uCE6L1+LhXd2pqrLQnp+uYvJPNo6T6mGU6t4ap3StbjoZ8nAOfKrUJ5Od++2eW/1eOA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KANJb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5C31278C" w:rsidR="000A572B" w:rsidRPr="009806D0" w:rsidRDefault="000A572B"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w:t>
      </w:r>
      <w:r w:rsidR="003E1195" w:rsidRPr="009806D0">
        <w:rPr>
          <w:rFonts w:ascii="UD デジタル 教科書体 NP-R" w:eastAsia="UD デジタル 教科書体 NP-R" w:hAnsi="ＭＳ 明朝" w:hint="eastAsia"/>
        </w:rPr>
        <w:t>整えることにより、子どもたちが自己の存在を実感しながら、より良い</w:t>
      </w:r>
      <w:r w:rsidRPr="009806D0">
        <w:rPr>
          <w:rFonts w:ascii="UD デジタル 教科書体 NP-R" w:eastAsia="UD デジタル 教科書体 NP-R" w:hAnsi="ＭＳ 明朝" w:hint="eastAsia"/>
        </w:rPr>
        <w:t>人間関係を形成し、自己実現を図ろうとする意欲や態度を育むことが重要である。</w:t>
      </w:r>
    </w:p>
    <w:p w14:paraId="3D15B098"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692E0B0" w14:textId="77777777" w:rsidTr="006C65DA">
        <w:tc>
          <w:tcPr>
            <w:tcW w:w="9071" w:type="dxa"/>
            <w:shd w:val="pct10" w:color="auto" w:fill="auto"/>
            <w:tcMar>
              <w:top w:w="170" w:type="dxa"/>
              <w:left w:w="170" w:type="dxa"/>
              <w:bottom w:w="170" w:type="dxa"/>
              <w:right w:w="227" w:type="dxa"/>
            </w:tcMar>
          </w:tcPr>
          <w:p w14:paraId="042491E3" w14:textId="77777777"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5B4C89BE" w14:textId="70DC2889"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様々な課題を抱える幼児・児童・生徒の支援に向けて、スクールカウンセラーやスクールソーシャルワーカー等の専門人材を活用した校内の支援体制の構築を図るとともに、</w:t>
            </w:r>
            <w:r w:rsidR="005D18E7" w:rsidRPr="009806D0">
              <w:rPr>
                <w:rFonts w:ascii="UD デジタル 教科書体 NP-R" w:eastAsia="UD デジタル 教科書体 NP-R" w:hAnsi="ＭＳ 明朝" w:hint="eastAsia"/>
              </w:rPr>
              <w:t>児童相談所</w:t>
            </w:r>
            <w:r w:rsidRPr="009806D0">
              <w:rPr>
                <w:rFonts w:ascii="UD デジタル 教科書体 NP-R" w:eastAsia="UD デジタル 教科書体 NP-R" w:hAnsi="ＭＳ 明朝" w:hint="eastAsia"/>
              </w:rPr>
              <w:t>や市町村関係部局等の関係機関と連携すること。</w:t>
            </w:r>
          </w:p>
          <w:p w14:paraId="04366A26" w14:textId="2F179ECA"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不登校児童・生徒や障がいのある幼児・児童・生徒、日本語指導が必要な児童・生徒に対して、教育的ニーズに応じた支援に努めること。</w:t>
            </w:r>
          </w:p>
        </w:tc>
      </w:tr>
    </w:tbl>
    <w:p w14:paraId="3BC29236" w14:textId="77777777" w:rsidR="000A572B" w:rsidRPr="009806D0" w:rsidRDefault="000A572B" w:rsidP="000A572B">
      <w:pPr>
        <w:rPr>
          <w:rFonts w:ascii="ＭＳ 明朝" w:eastAsia="ＭＳ 明朝" w:hAnsi="ＭＳ 明朝"/>
        </w:rPr>
      </w:pPr>
    </w:p>
    <w:p w14:paraId="4105CE9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09D86E2B"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30"/>
          <w:type w:val="continuous"/>
          <w:pgSz w:w="11906" w:h="16838" w:code="9"/>
          <w:pgMar w:top="1418" w:right="1418" w:bottom="1418" w:left="1418" w:header="680" w:footer="850" w:gutter="0"/>
          <w:cols w:space="425"/>
          <w:docGrid w:type="lines" w:linePitch="333"/>
        </w:sectPr>
      </w:pPr>
    </w:p>
    <w:p w14:paraId="4F07100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9AC52F" wp14:editId="1C92F68E">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rS4C7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16CF9E39" w:rsidR="000A572B" w:rsidRPr="004849D1"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日本語指導を必要とする海外から帰国又は渡日した</w:t>
      </w:r>
      <w:r w:rsidR="00F871D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生徒については、</w:t>
      </w:r>
      <w:r w:rsidR="00877893" w:rsidRPr="004849D1">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6286ADA8" w14:textId="77777777" w:rsidR="003A1D69" w:rsidRPr="009806D0" w:rsidRDefault="003A1D69" w:rsidP="001F770D">
      <w:pPr>
        <w:pStyle w:val="aa"/>
        <w:numPr>
          <w:ilvl w:val="0"/>
          <w:numId w:val="1"/>
        </w:numPr>
        <w:ind w:leftChars="0"/>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日本語指導が必要な児童・生徒（多言語児童生徒）に対しては、教育サポーター及び府教育委員会が作成した資料等を活用</w:t>
      </w:r>
      <w:r w:rsidRPr="009806D0">
        <w:rPr>
          <w:rFonts w:ascii="UD デジタル 教科書体 NP-R" w:eastAsia="UD デジタル 教科書体 NP-R" w:hAnsi="ＭＳ 明朝" w:hint="eastAsia"/>
        </w:rPr>
        <w:t>し、学習言語能力の習得を踏まえた日本語指導、教科指導を行うこと。</w:t>
      </w:r>
    </w:p>
    <w:p w14:paraId="155C10B0" w14:textId="56D5C8D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7F8ED15" w14:textId="7239E14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学校生活等のサポート情報を外国語に翻訳した</w:t>
      </w:r>
      <w:r w:rsidR="00B65A37"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ページ等を活用し、学校生活や進路の支援に努めること。</w:t>
      </w:r>
    </w:p>
    <w:p w14:paraId="73ABFA7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40965C1" wp14:editId="4D0977C8">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kpTv4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0186E6FB"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1E55EE" wp14:editId="7F451775">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Q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e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0nlD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6F546AE1" w14:textId="3435F001" w:rsidR="009B2E30" w:rsidRPr="009806D0" w:rsidRDefault="009B2E30" w:rsidP="009B2E30">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日々の学校生活において、幼児・児童・生徒が主体的に取り組む協働的な活動や自己肯定感を高められる取組みを推進すること。</w:t>
      </w:r>
    </w:p>
    <w:p w14:paraId="59E8E0D9" w14:textId="077D5C8E"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業や課外活動をはじめとした学校生活において、顕著な活躍や成果を上げ、他の模範となった幼児・児童・生徒に対し、表彰等を活用しながら学校生活に対する意欲をさらに喚起するなど、励みとなるような取組みを推進すること。</w:t>
      </w:r>
    </w:p>
    <w:p w14:paraId="5606DD6E" w14:textId="74FFBF0E" w:rsidR="000A572B" w:rsidRPr="009806D0" w:rsidRDefault="008A700E"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2517CBE" wp14:editId="18A1E19C">
                <wp:extent cx="2744470" cy="284821"/>
                <wp:effectExtent l="19050" t="19050" r="17780" b="20320"/>
                <wp:docPr id="121"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517CBE" id="_x0000_s113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10;Ufq6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v:textbox>
                <w10:anchorlock/>
              </v:roundrect>
            </w:pict>
          </mc:Fallback>
        </mc:AlternateContent>
      </w:r>
    </w:p>
    <w:p w14:paraId="714A5325" w14:textId="207C3D9B" w:rsidR="000A572B" w:rsidRPr="009806D0" w:rsidRDefault="008A700E" w:rsidP="00445E58">
      <w:pPr>
        <w:pStyle w:val="aa"/>
        <w:numPr>
          <w:ilvl w:val="0"/>
          <w:numId w:val="58"/>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ヤングケアラーについては、本人が家族の状況を知られたくない場合ややりがいを感じている場合、本人や家族が支援を必要と考えていない場合等その状況は様々であり表面化しにくいことから、研修等によりヤングケアラーについて教職員の理解を深めるとともに、早期発見・把握に努め、関係機関や専門家と連携し、適切な支援につなげること。</w:t>
      </w:r>
    </w:p>
    <w:p w14:paraId="20F48424" w14:textId="77777777" w:rsidR="007873A3" w:rsidRPr="009806D0" w:rsidRDefault="007873A3" w:rsidP="007873A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DD3C0A1" wp14:editId="1558EC20">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D3C0A1" id="_x0000_s113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2MvA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YrCdjL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F7E20EF" w14:textId="77777777" w:rsidR="007873A3" w:rsidRPr="009806D0" w:rsidRDefault="007873A3" w:rsidP="007873A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一家転住等、本人の責任によらない、やむを得ない事情による転入学については、柔軟で円滑な受入れを図ること。</w:t>
      </w:r>
    </w:p>
    <w:p w14:paraId="5EA74247" w14:textId="3A575098" w:rsidR="00F6547E" w:rsidRPr="009806D0" w:rsidRDefault="007873A3" w:rsidP="00F6547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平成</w:t>
      </w:r>
      <w:r w:rsidRPr="009806D0">
        <w:rPr>
          <w:rFonts w:ascii="UD デジタル 教科書体 NP-R" w:eastAsia="UD デジタル 教科書体 NP-R" w:hAnsi="ＭＳ 明朝"/>
        </w:rPr>
        <w:t>23年９月当初より設けた府内の高等学校間の転入学に当たっては、希望者に対し、在籍校において十分に指導を行うとともに、転学希望の申し出があった場合は、定員の範囲内において転学の機会を設けること。</w:t>
      </w:r>
    </w:p>
    <w:p w14:paraId="1B47D23D" w14:textId="77777777" w:rsidR="00F6547E" w:rsidRPr="009806D0" w:rsidRDefault="00F6547E" w:rsidP="00F6547E">
      <w:pPr>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noProof/>
        </w:rPr>
        <mc:AlternateContent>
          <mc:Choice Requires="wps">
            <w:drawing>
              <wp:inline distT="0" distB="0" distL="0" distR="0" wp14:anchorId="2D834134" wp14:editId="0F6741EC">
                <wp:extent cx="2771640" cy="287640"/>
                <wp:effectExtent l="19050" t="19050" r="10160" b="17780"/>
                <wp:docPr id="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834134" id="_x0000_s113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ONG&#10;/iO/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v:textbox>
                <w10:anchorlock/>
              </v:roundrect>
            </w:pict>
          </mc:Fallback>
        </mc:AlternateContent>
      </w:r>
    </w:p>
    <w:p w14:paraId="2D5926E2" w14:textId="56D0FFBB" w:rsidR="00F6547E" w:rsidRPr="004849D1" w:rsidRDefault="00F6547E" w:rsidP="00F6547E">
      <w:pPr>
        <w:pStyle w:val="aa"/>
        <w:numPr>
          <w:ilvl w:val="0"/>
          <w:numId w:val="1"/>
        </w:numPr>
        <w:ind w:leftChars="0"/>
        <w:rPr>
          <w:rFonts w:ascii="UD デジタル 教科書体 NP-R" w:eastAsia="UD デジタル 教科書体 NP-R" w:hAnsi="ＭＳ 明朝"/>
        </w:rPr>
      </w:pPr>
      <w:bookmarkStart w:id="5" w:name="_Hlk181909960"/>
      <w:r w:rsidRPr="009806D0">
        <w:rPr>
          <w:rFonts w:ascii="UD デジタル 教科書体 NP-R" w:eastAsia="UD デジタル 教科書体 NP-R" w:hAnsi="ＭＳ 明朝" w:hint="eastAsia"/>
        </w:rPr>
        <w:t>校則</w:t>
      </w:r>
      <w:r w:rsidR="00077EBD" w:rsidRPr="004849D1">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は、生徒等の意見を受け止め、守るべきもの、努力目標というべきもの、生徒等の自主性に任せてよいものなどに整理し、絶えず点検・見直しを行うこと。</w:t>
      </w:r>
      <w:r w:rsidR="00F2567C" w:rsidRPr="004849D1">
        <w:rPr>
          <w:rFonts w:ascii="UD デジタル 教科書体 NP-R" w:eastAsia="UD デジタル 教科書体 NP-R" w:hAnsi="ＭＳ 明朝" w:hint="eastAsia"/>
        </w:rPr>
        <w:t>見直しにあたっては、</w:t>
      </w:r>
      <w:r w:rsidR="00276EFA" w:rsidRPr="004849D1">
        <w:rPr>
          <w:rFonts w:ascii="UD デジタル 教科書体 NP-R" w:eastAsia="UD デジタル 教科書体 NP-R" w:hAnsi="ＭＳ 明朝" w:hint="eastAsia"/>
        </w:rPr>
        <w:t>生徒が主体的に関わる機会を設けたうえで、</w:t>
      </w:r>
      <w:r w:rsidR="00F2567C" w:rsidRPr="004849D1">
        <w:rPr>
          <w:rFonts w:ascii="UD デジタル 教科書体 NP-R" w:eastAsia="UD デジタル 教科書体 NP-R" w:hAnsi="ＭＳ 明朝" w:hint="eastAsia"/>
        </w:rPr>
        <w:t>時代に合わない記載が残って</w:t>
      </w:r>
      <w:r w:rsidR="00BF1A5B" w:rsidRPr="004849D1">
        <w:rPr>
          <w:rFonts w:ascii="UD デジタル 教科書体 NP-R" w:eastAsia="UD デジタル 教科書体 NP-R" w:hAnsi="ＭＳ 明朝" w:hint="eastAsia"/>
        </w:rPr>
        <w:t>い</w:t>
      </w:r>
      <w:r w:rsidR="00F2567C" w:rsidRPr="004849D1">
        <w:rPr>
          <w:rFonts w:ascii="UD デジタル 教科書体 NP-R" w:eastAsia="UD デジタル 教科書体 NP-R" w:hAnsi="ＭＳ 明朝" w:hint="eastAsia"/>
        </w:rPr>
        <w:t>ないか、表現があいまいで誤解を招く記載内容になっていないか等を確認すること。</w:t>
      </w:r>
    </w:p>
    <w:p w14:paraId="2E52556B" w14:textId="5ACD5954" w:rsidR="00077EBD" w:rsidRPr="004849D1" w:rsidRDefault="00077EBD" w:rsidP="00077EBD">
      <w:pPr>
        <w:pStyle w:val="aa"/>
        <w:numPr>
          <w:ilvl w:val="0"/>
          <w:numId w:val="1"/>
        </w:numPr>
        <w:ind w:leftChars="0"/>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小学生や中学生又その保護者等が進路選択するにあたり関心の深い事柄となっていることから、最新の校則等をW</w:t>
      </w:r>
      <w:r w:rsidRPr="004849D1">
        <w:rPr>
          <w:rFonts w:ascii="UD デジタル 教科書体 NP-R" w:eastAsia="UD デジタル 教科書体 NP-R" w:hAnsi="ＭＳ 明朝"/>
        </w:rPr>
        <w:t>eb</w:t>
      </w:r>
      <w:r w:rsidRPr="004849D1">
        <w:rPr>
          <w:rFonts w:ascii="UD デジタル 教科書体 NP-R" w:eastAsia="UD デジタル 教科書体 NP-R" w:hAnsi="ＭＳ 明朝" w:hint="eastAsia"/>
        </w:rPr>
        <w:t>ページにわかりやすく掲載すること。</w:t>
      </w:r>
    </w:p>
    <w:bookmarkEnd w:id="5"/>
    <w:p w14:paraId="503572D5" w14:textId="77777777" w:rsidR="00F6547E" w:rsidRPr="009806D0" w:rsidRDefault="00F6547E" w:rsidP="00F6547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指導に当たっては、画一的な指導や行き過ぎた指導とならないよう留意し、懲戒規定についても点検・見直しを行うとともに、生徒等や保護者の意識の変化に対応した生徒指導の工夫・改善を図ること。</w:t>
      </w:r>
    </w:p>
    <w:p w14:paraId="4E209A1A" w14:textId="3378B9CF" w:rsidR="00202601" w:rsidRPr="009806D0" w:rsidRDefault="00202601" w:rsidP="00202601">
      <w:pPr>
        <w:rPr>
          <w:rFonts w:ascii="UD デジタル 教科書体 NP-R" w:eastAsia="UD デジタル 教科書体 NP-R" w:hAnsi="ＭＳ 明朝"/>
        </w:rPr>
        <w:sectPr w:rsidR="00202601" w:rsidRPr="009806D0" w:rsidSect="00C84923">
          <w:type w:val="continuous"/>
          <w:pgSz w:w="11906" w:h="16838" w:code="9"/>
          <w:pgMar w:top="1418" w:right="1418" w:bottom="1418" w:left="1418" w:header="680" w:footer="850" w:gutter="0"/>
          <w:cols w:num="2" w:space="425"/>
          <w:docGrid w:type="lines" w:linePitch="333"/>
        </w:sectPr>
      </w:pPr>
    </w:p>
    <w:tbl>
      <w:tblPr>
        <w:tblStyle w:val="ab"/>
        <w:tblW w:w="0" w:type="auto"/>
        <w:jc w:val="center"/>
        <w:tblLook w:val="04A0" w:firstRow="1" w:lastRow="0" w:firstColumn="1" w:lastColumn="0" w:noHBand="0" w:noVBand="1"/>
      </w:tblPr>
      <w:tblGrid>
        <w:gridCol w:w="9060"/>
      </w:tblGrid>
      <w:tr w:rsidR="000A572B" w:rsidRPr="009806D0" w14:paraId="0E8FCF7F" w14:textId="77777777" w:rsidTr="00F6547E">
        <w:trPr>
          <w:jc w:val="center"/>
        </w:trPr>
        <w:tc>
          <w:tcPr>
            <w:tcW w:w="9060" w:type="dxa"/>
            <w:tcMar>
              <w:top w:w="113" w:type="dxa"/>
              <w:bottom w:w="113" w:type="dxa"/>
            </w:tcMar>
          </w:tcPr>
          <w:p w14:paraId="26B49F5F"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C7CB63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30F605AC" w14:textId="1F3D8D95" w:rsidR="009A70C9" w:rsidRPr="00EB42B4" w:rsidRDefault="009A70C9" w:rsidP="009A70C9">
            <w:pPr>
              <w:pStyle w:val="aa"/>
              <w:numPr>
                <w:ilvl w:val="0"/>
                <w:numId w:val="5"/>
              </w:numPr>
              <w:spacing w:line="220" w:lineRule="exact"/>
              <w:ind w:leftChars="0" w:left="459" w:hanging="17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18日・教高第2822号）</w:t>
            </w:r>
          </w:p>
          <w:p w14:paraId="79B0463E" w14:textId="7CF6D6D2" w:rsidR="00067E45" w:rsidRPr="00EB42B4" w:rsidRDefault="00067E45" w:rsidP="00067E45">
            <w:pPr>
              <w:pStyle w:val="aa"/>
              <w:numPr>
                <w:ilvl w:val="0"/>
                <w:numId w:val="5"/>
              </w:numPr>
              <w:spacing w:line="220" w:lineRule="exact"/>
              <w:ind w:leftChars="0" w:left="459" w:hanging="17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「子ども・若者育成支援推進法」（令和６年６月改正）</w:t>
            </w:r>
          </w:p>
          <w:p w14:paraId="27C867AF" w14:textId="130E1122" w:rsidR="00BD2DEA" w:rsidRPr="00EB42B4"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sz w:val="16"/>
                <w:szCs w:val="16"/>
              </w:rPr>
              <w:t>ヤングケアラー支援のために</w:t>
            </w:r>
            <w:r w:rsidRPr="00EB42B4">
              <w:rPr>
                <w:rFonts w:ascii="BIZ UDゴシック" w:eastAsia="BIZ UDゴシック" w:hAnsi="BIZ UDゴシック" w:hint="eastAsia"/>
                <w:color w:val="000000" w:themeColor="text1"/>
                <w:sz w:val="16"/>
                <w:szCs w:val="16"/>
              </w:rPr>
              <w:t>」（令和５年７月21</w:t>
            </w:r>
            <w:r w:rsidRPr="00EB42B4">
              <w:rPr>
                <w:rFonts w:ascii="BIZ UDゴシック" w:eastAsia="BIZ UDゴシック" w:hAnsi="BIZ UDゴシック"/>
                <w:color w:val="000000" w:themeColor="text1"/>
                <w:sz w:val="16"/>
                <w:szCs w:val="16"/>
              </w:rPr>
              <w:t>日・教高第2229号）</w:t>
            </w:r>
          </w:p>
          <w:p w14:paraId="655664FE" w14:textId="13898B8D"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w:t>
            </w:r>
            <w:r w:rsidRPr="00EB42B4">
              <w:rPr>
                <w:rFonts w:ascii="BIZ UDゴシック" w:eastAsia="BIZ UDゴシック" w:hAnsi="BIZ UDゴシック" w:hint="eastAsia"/>
                <w:color w:val="000000" w:themeColor="text1"/>
                <w:sz w:val="16"/>
                <w:szCs w:val="16"/>
              </w:rPr>
              <w:t>23日・教高第3469号</w:t>
            </w:r>
            <w:r w:rsidRPr="00EB42B4">
              <w:rPr>
                <w:rFonts w:ascii="BIZ UDゴシック" w:eastAsia="BIZ UDゴシック" w:hAnsi="BIZ UDゴシック"/>
                <w:color w:val="000000" w:themeColor="text1"/>
                <w:sz w:val="16"/>
                <w:szCs w:val="16"/>
              </w:rPr>
              <w:t>）</w:t>
            </w:r>
          </w:p>
          <w:p w14:paraId="02647426" w14:textId="5ABC607C"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color w:val="000000" w:themeColor="text1"/>
                <w:sz w:val="16"/>
                <w:szCs w:val="16"/>
              </w:rPr>
              <w:t>」（令和４年７月</w:t>
            </w:r>
            <w:r w:rsidRPr="00EB42B4">
              <w:rPr>
                <w:rFonts w:ascii="BIZ UDゴシック" w:eastAsia="BIZ UDゴシック" w:hAnsi="BIZ UDゴシック"/>
                <w:color w:val="000000" w:themeColor="text1"/>
                <w:sz w:val="16"/>
                <w:szCs w:val="16"/>
              </w:rPr>
              <w:t>19日・教高第2375号）</w:t>
            </w:r>
          </w:p>
          <w:p w14:paraId="62C87CEA" w14:textId="10C4BBB7"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color w:val="000000" w:themeColor="text1"/>
                <w:sz w:val="16"/>
                <w:szCs w:val="16"/>
              </w:rPr>
              <w:t>」（令和３年５月・文部科学省、厚生労働省）</w:t>
            </w:r>
          </w:p>
          <w:p w14:paraId="406D162B" w14:textId="5144554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color w:val="000000" w:themeColor="text1"/>
                <w:sz w:val="16"/>
                <w:szCs w:val="16"/>
              </w:rPr>
              <w:t>」（令和２年６月改</w:t>
            </w:r>
            <w:r w:rsidR="00AF0BDA"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・文部科学省）</w:t>
            </w:r>
          </w:p>
          <w:p w14:paraId="33F85573" w14:textId="1832F02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12月）</w:t>
            </w:r>
          </w:p>
          <w:p w14:paraId="58F2F0D8" w14:textId="29A39280" w:rsidR="000A572B" w:rsidRPr="00EB42B4" w:rsidRDefault="003B3EA5"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color w:val="000000" w:themeColor="text1"/>
                <w:sz w:val="16"/>
                <w:szCs w:val="16"/>
              </w:rPr>
              <w:t>」（平成</w:t>
            </w:r>
            <w:r w:rsidR="000A572B" w:rsidRPr="00EB42B4">
              <w:rPr>
                <w:rFonts w:ascii="BIZ UDゴシック" w:eastAsia="BIZ UDゴシック" w:hAnsi="BIZ UDゴシック"/>
                <w:color w:val="000000" w:themeColor="text1"/>
                <w:sz w:val="16"/>
                <w:szCs w:val="16"/>
              </w:rPr>
              <w:t>23年３月改訂）</w:t>
            </w:r>
          </w:p>
          <w:p w14:paraId="7B0E8706" w14:textId="7057E60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23年２月１日施行）</w:t>
            </w:r>
          </w:p>
          <w:p w14:paraId="775EFB58" w14:textId="594B5C36"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19年６月改正）</w:t>
            </w:r>
          </w:p>
          <w:p w14:paraId="11DD5D14" w14:textId="3B4F053F" w:rsidR="000A572B" w:rsidRPr="00EB42B4"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（１）に関連した資料</w:t>
            </w:r>
          </w:p>
          <w:p w14:paraId="7EE50F8A" w14:textId="3EBFC613" w:rsidR="009A70C9" w:rsidRPr="00EB42B4" w:rsidRDefault="009A70C9" w:rsidP="009A70C9">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55D8F1F6" w14:textId="3B8809F6" w:rsidR="00E45516" w:rsidRPr="00EB42B4" w:rsidRDefault="00E45516"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」（令和６年２月）</w:t>
            </w:r>
          </w:p>
          <w:p w14:paraId="1A0B0D5B" w14:textId="0E0D2451"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43BA2"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350C1BD3" w14:textId="6FC923D7"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43BA2" w:rsidRPr="001D45F3">
              <w:rPr>
                <w:rFonts w:ascii="BIZ UDゴシック" w:eastAsia="BIZ UDゴシック" w:hAnsi="BIZ UDゴシック" w:hint="eastAsia"/>
                <w:sz w:val="16"/>
                <w:szCs w:val="16"/>
              </w:rPr>
              <w:t>高等学校教科書用語集（８言語対訳）保健体育分野・家庭科分野</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062D42F8" w14:textId="065C03DD" w:rsidR="00374F8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5B1E83A2" w14:textId="4B7A27CF" w:rsidR="00BD2DEA" w:rsidRPr="00EB42B4" w:rsidRDefault="003E1195"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帰国・渡日児童生徒の受入マニュアル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22年３月）</w:t>
            </w:r>
          </w:p>
          <w:p w14:paraId="313082C8" w14:textId="5DE07A6F" w:rsidR="00CA75D4" w:rsidRPr="00EB42B4" w:rsidRDefault="00374F8B"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color w:val="000000" w:themeColor="text1"/>
                <w:sz w:val="16"/>
                <w:szCs w:val="16"/>
              </w:rPr>
              <w:t>」（大阪府</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6FEF2495" w14:textId="0BE148E7" w:rsidR="00BD2DEA" w:rsidRPr="00EB42B4" w:rsidRDefault="00BD2DEA"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外国人児童生徒等の教育のための情報検索サイト『かすたねっと』</w:t>
            </w:r>
            <w:r w:rsidRPr="00EB42B4">
              <w:rPr>
                <w:rFonts w:ascii="BIZ UDゴシック" w:eastAsia="BIZ UDゴシック" w:hAnsi="BIZ UDゴシック" w:hint="eastAsia"/>
                <w:color w:val="000000" w:themeColor="text1"/>
                <w:sz w:val="16"/>
                <w:szCs w:val="16"/>
              </w:rPr>
              <w:t>」（文部科学省</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61EEC83E" w14:textId="7A22FD92" w:rsidR="00BD2DEA" w:rsidRPr="00EB42B4"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7129D552" w14:textId="3CE81C75" w:rsidR="0033246E" w:rsidRPr="00EB42B4" w:rsidRDefault="00BD2DEA" w:rsidP="0033246E">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sz w:val="16"/>
                <w:szCs w:val="16"/>
              </w:rPr>
              <w:t>奨学金等指導資料</w:t>
            </w:r>
            <w:r w:rsidRPr="00EB42B4">
              <w:rPr>
                <w:rFonts w:ascii="BIZ UDゴシック" w:eastAsia="BIZ UDゴシック" w:hAnsi="BIZ UDゴシック" w:hint="eastAsia"/>
                <w:color w:val="000000" w:themeColor="text1"/>
                <w:sz w:val="16"/>
                <w:szCs w:val="16"/>
              </w:rPr>
              <w:t>」（令和</w:t>
            </w:r>
            <w:r w:rsidR="00543CAB"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年４月更新予定）</w:t>
            </w:r>
          </w:p>
          <w:p w14:paraId="20D89769" w14:textId="5F05F8BD" w:rsidR="003E1195" w:rsidRPr="00EB42B4"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1A65D15E" w14:textId="30F65134" w:rsidR="000A572B" w:rsidRPr="00EB42B4"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sz w:val="16"/>
                <w:szCs w:val="16"/>
              </w:rPr>
              <w:t>教育長賞への幼児、児童及び生徒の推薦について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43CAB"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年６月</w:t>
            </w:r>
            <w:r w:rsidR="00543CA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日・教高第</w:t>
            </w:r>
            <w:r w:rsidR="00543CAB" w:rsidRPr="00EB42B4">
              <w:rPr>
                <w:rFonts w:ascii="BIZ UDゴシック" w:eastAsia="BIZ UDゴシック" w:hAnsi="BIZ UDゴシック" w:hint="eastAsia"/>
                <w:color w:val="000000" w:themeColor="text1"/>
                <w:sz w:val="16"/>
                <w:szCs w:val="16"/>
              </w:rPr>
              <w:t>1835</w:t>
            </w:r>
            <w:r w:rsidRPr="00EB42B4">
              <w:rPr>
                <w:rFonts w:ascii="BIZ UDゴシック" w:eastAsia="BIZ UDゴシック" w:hAnsi="BIZ UDゴシック"/>
                <w:color w:val="000000" w:themeColor="text1"/>
                <w:sz w:val="16"/>
                <w:szCs w:val="16"/>
              </w:rPr>
              <w:t>号）</w:t>
            </w:r>
          </w:p>
          <w:p w14:paraId="7391C17D" w14:textId="2C30218F" w:rsidR="00AD6304" w:rsidRPr="00EB42B4" w:rsidRDefault="00AD6304" w:rsidP="00AD6304">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660A06EB" w14:textId="6EEDD085" w:rsidR="009A70C9" w:rsidRPr="00EB42B4" w:rsidRDefault="009A70C9" w:rsidP="009A70C9">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BD4C77"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w:t>
            </w:r>
            <w:r w:rsidRPr="00EB42B4">
              <w:rPr>
                <w:rFonts w:ascii="BIZ UDゴシック" w:eastAsia="BIZ UDゴシック" w:hAnsi="BIZ UDゴシック"/>
                <w:sz w:val="16"/>
                <w:szCs w:val="16"/>
              </w:rPr>
              <w:t>2号）</w:t>
            </w:r>
          </w:p>
          <w:p w14:paraId="7C2005F5" w14:textId="77777777" w:rsidR="00543CAB" w:rsidRPr="00EB42B4" w:rsidRDefault="00543CAB" w:rsidP="00543CAB">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「子ども・若者育成支援推進法」（令和６年６月改正）</w:t>
            </w:r>
          </w:p>
          <w:p w14:paraId="60CC131C" w14:textId="77C7B450" w:rsidR="00AD630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D4C77"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sz w:val="16"/>
                <w:szCs w:val="16"/>
              </w:rPr>
              <w:t>」（令和４年</w:t>
            </w:r>
            <w:r w:rsidRPr="00EB42B4">
              <w:rPr>
                <w:rFonts w:ascii="BIZ UDゴシック" w:eastAsia="BIZ UDゴシック" w:hAnsi="BIZ UDゴシック"/>
                <w:sz w:val="16"/>
                <w:szCs w:val="16"/>
              </w:rPr>
              <w:t>12月</w:t>
            </w:r>
            <w:r w:rsidRPr="00EB42B4">
              <w:rPr>
                <w:rFonts w:ascii="BIZ UDゴシック" w:eastAsia="BIZ UDゴシック" w:hAnsi="BIZ UDゴシック" w:hint="eastAsia"/>
                <w:sz w:val="16"/>
                <w:szCs w:val="16"/>
              </w:rPr>
              <w:t>23日・教高第3469号</w:t>
            </w:r>
            <w:r w:rsidRPr="00EB42B4">
              <w:rPr>
                <w:rFonts w:ascii="BIZ UDゴシック" w:eastAsia="BIZ UDゴシック" w:hAnsi="BIZ UDゴシック"/>
                <w:sz w:val="16"/>
                <w:szCs w:val="16"/>
              </w:rPr>
              <w:t>）</w:t>
            </w:r>
          </w:p>
          <w:p w14:paraId="1005F3C3" w14:textId="3DB58608" w:rsidR="00AD630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D4C77"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sz w:val="16"/>
                <w:szCs w:val="16"/>
              </w:rPr>
              <w:t>」（令和４年７月</w:t>
            </w:r>
            <w:r w:rsidRPr="00EB42B4">
              <w:rPr>
                <w:rFonts w:ascii="BIZ UDゴシック" w:eastAsia="BIZ UDゴシック" w:hAnsi="BIZ UDゴシック"/>
                <w:sz w:val="16"/>
                <w:szCs w:val="16"/>
              </w:rPr>
              <w:t>19日・教高第2375号）</w:t>
            </w:r>
          </w:p>
          <w:p w14:paraId="50492924" w14:textId="05B24926" w:rsidR="00DB2AA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4187E"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sz w:val="16"/>
                <w:szCs w:val="16"/>
              </w:rPr>
              <w:t>」（令和３年５月・文部科学省、厚生労働省）</w:t>
            </w:r>
          </w:p>
          <w:p w14:paraId="4250F23A" w14:textId="0D2D6771" w:rsidR="001C1147" w:rsidRPr="00EB42B4" w:rsidRDefault="001C1147" w:rsidP="001C1147">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〇「取組み項目」（５）</w:t>
            </w:r>
            <w:r w:rsidRPr="00EB42B4">
              <w:rPr>
                <w:rFonts w:ascii="BIZ UDゴシック" w:eastAsia="BIZ UDゴシック" w:hAnsi="BIZ UDゴシック"/>
                <w:sz w:val="16"/>
                <w:szCs w:val="16"/>
              </w:rPr>
              <w:t>に関連した資料</w:t>
            </w:r>
          </w:p>
          <w:p w14:paraId="334D7F0D" w14:textId="1733EC30" w:rsidR="000939E8" w:rsidRPr="00EB42B4" w:rsidRDefault="000939E8" w:rsidP="000939E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大阪府立高等学校編入学、転入学、留学、海外からの留学生の受入れ並びに休学及び復学取扱要領</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（令和７年１月一部改正）</w:t>
            </w:r>
          </w:p>
          <w:p w14:paraId="3F0FD736" w14:textId="69CBE5D5" w:rsidR="000939E8" w:rsidRPr="00EB42B4" w:rsidRDefault="000939E8" w:rsidP="000939E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大阪府立高等学校編入学、転入学等の取扱い上の留意事項</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（令和７年１月一部改正）</w:t>
            </w:r>
          </w:p>
          <w:p w14:paraId="3669646D" w14:textId="0DD9C0A5" w:rsidR="001C1147" w:rsidRPr="00EB42B4" w:rsidRDefault="001C1147" w:rsidP="001C1147">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大阪府立高等学校転入学受入れに係るQA</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年４月</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日・教高第</w:t>
            </w:r>
            <w:r w:rsidRPr="00EB42B4">
              <w:rPr>
                <w:rFonts w:ascii="BIZ UDゴシック" w:eastAsia="BIZ UDゴシック" w:hAnsi="BIZ UDゴシック" w:hint="eastAsia"/>
                <w:sz w:val="16"/>
                <w:szCs w:val="16"/>
              </w:rPr>
              <w:t>1103</w:t>
            </w:r>
            <w:r w:rsidRPr="00EB42B4">
              <w:rPr>
                <w:rFonts w:ascii="BIZ UDゴシック" w:eastAsia="BIZ UDゴシック" w:hAnsi="BIZ UDゴシック"/>
                <w:sz w:val="16"/>
                <w:szCs w:val="16"/>
              </w:rPr>
              <w:t>号）</w:t>
            </w:r>
          </w:p>
          <w:p w14:paraId="48DA218C" w14:textId="2931D3BA" w:rsidR="00F94575" w:rsidRPr="00EB42B4" w:rsidRDefault="0095120E" w:rsidP="0095120E">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府立高校・私立高校間の新たな転学機会等ついて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23年７月26日・教委高第1990号</w:t>
            </w:r>
            <w:r w:rsidRPr="00EB42B4">
              <w:rPr>
                <w:rFonts w:ascii="BIZ UDゴシック" w:eastAsia="BIZ UDゴシック" w:hAnsi="BIZ UDゴシック" w:hint="eastAsia"/>
                <w:sz w:val="16"/>
                <w:szCs w:val="16"/>
              </w:rPr>
              <w:t>）</w:t>
            </w:r>
          </w:p>
          <w:p w14:paraId="252E1248" w14:textId="12E69D4E" w:rsidR="006B1785" w:rsidRPr="00EB42B4" w:rsidRDefault="006B1785" w:rsidP="006B1785">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1C114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0BFF6D9" w14:textId="5FFDF11D" w:rsidR="009A70C9" w:rsidRPr="00EB42B4" w:rsidRDefault="009A70C9" w:rsidP="006B1785">
            <w:pPr>
              <w:pStyle w:val="aa"/>
              <w:numPr>
                <w:ilvl w:val="0"/>
                <w:numId w:val="5"/>
              </w:numPr>
              <w:spacing w:line="220" w:lineRule="exact"/>
              <w:ind w:leftChars="0" w:left="459" w:hanging="141"/>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生徒指導に係る校則等の見直しについて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15日・教高第4030号）</w:t>
            </w:r>
          </w:p>
          <w:p w14:paraId="29DE9944" w14:textId="3729545B" w:rsidR="006B1785" w:rsidRPr="00EB42B4" w:rsidRDefault="006B1785" w:rsidP="006B1785">
            <w:pPr>
              <w:pStyle w:val="aa"/>
              <w:numPr>
                <w:ilvl w:val="0"/>
                <w:numId w:val="5"/>
              </w:numPr>
              <w:spacing w:line="220" w:lineRule="exact"/>
              <w:ind w:leftChars="0" w:left="459" w:hanging="141"/>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color w:val="000000" w:themeColor="text1"/>
                <w:sz w:val="16"/>
                <w:szCs w:val="16"/>
              </w:rPr>
              <w:t>」（令和５年５月</w:t>
            </w:r>
            <w:r w:rsidRPr="00EB42B4">
              <w:rPr>
                <w:rFonts w:ascii="BIZ UDゴシック" w:eastAsia="BIZ UDゴシック" w:hAnsi="BIZ UDゴシック"/>
                <w:color w:val="000000" w:themeColor="text1"/>
                <w:sz w:val="16"/>
                <w:szCs w:val="16"/>
              </w:rPr>
              <w:t>16日・教高第1484号）</w:t>
            </w:r>
          </w:p>
          <w:p w14:paraId="16171510" w14:textId="1D8EEB52" w:rsidR="006B1785" w:rsidRPr="009806D0" w:rsidRDefault="009A70C9" w:rsidP="009A70C9">
            <w:pPr>
              <w:pStyle w:val="aa"/>
              <w:numPr>
                <w:ilvl w:val="0"/>
                <w:numId w:val="5"/>
              </w:numPr>
              <w:spacing w:line="220" w:lineRule="exact"/>
              <w:ind w:leftChars="0" w:left="459" w:hanging="141"/>
              <w:jc w:val="left"/>
              <w:rPr>
                <w:rFonts w:ascii="BIZ UDゴシック" w:eastAsia="BIZ UDゴシック" w:hAnsi="BIZ UDゴシック"/>
                <w:sz w:val="16"/>
                <w:szCs w:val="16"/>
                <w:u w:val="single"/>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生徒指導提要（改訂版）</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12月・文部科学省）</w:t>
            </w:r>
          </w:p>
        </w:tc>
      </w:tr>
    </w:tbl>
    <w:p w14:paraId="125E9F9B" w14:textId="1EAC19CA" w:rsidR="000A572B" w:rsidRPr="009806D0" w:rsidRDefault="000A572B">
      <w:pPr>
        <w:widowControl/>
        <w:jc w:val="left"/>
        <w:rPr>
          <w:rFonts w:ascii="UD デジタル 教科書体 NP-R" w:eastAsia="UD デジタル 教科書体 NP-R" w:hAnsi="ＭＳ 明朝"/>
        </w:rPr>
      </w:pPr>
    </w:p>
    <w:p w14:paraId="4B661354" w14:textId="5FBBCFD8" w:rsidR="00070887" w:rsidRDefault="00070887">
      <w:pPr>
        <w:widowControl/>
        <w:jc w:val="left"/>
        <w:rPr>
          <w:rFonts w:ascii="UD デジタル 教科書体 NP-R" w:eastAsia="UD デジタル 教科書体 NP-R" w:hAnsi="ＭＳ 明朝"/>
        </w:rPr>
      </w:pPr>
    </w:p>
    <w:p w14:paraId="432182C3" w14:textId="48868C32" w:rsidR="003946D3" w:rsidRDefault="003946D3">
      <w:pPr>
        <w:widowControl/>
        <w:jc w:val="left"/>
        <w:rPr>
          <w:rFonts w:ascii="UD デジタル 教科書体 NP-R" w:eastAsia="UD デジタル 教科書体 NP-R" w:hAnsi="ＭＳ 明朝"/>
        </w:rPr>
      </w:pPr>
    </w:p>
    <w:p w14:paraId="6CBD2564" w14:textId="77777777" w:rsidR="003946D3" w:rsidRPr="009806D0" w:rsidRDefault="003946D3">
      <w:pPr>
        <w:widowControl/>
        <w:jc w:val="left"/>
        <w:rPr>
          <w:rFonts w:ascii="UD デジタル 教科書体 NP-R" w:eastAsia="UD デジタル 教科書体 NP-R" w:hAnsi="ＭＳ 明朝"/>
        </w:rPr>
      </w:pPr>
    </w:p>
    <w:p w14:paraId="76690CA0" w14:textId="37163FB3" w:rsidR="00070887" w:rsidRPr="009806D0" w:rsidRDefault="00070887">
      <w:pPr>
        <w:widowControl/>
        <w:jc w:val="left"/>
        <w:rPr>
          <w:rFonts w:ascii="UD デジタル 教科書体 NP-R" w:eastAsia="UD デジタル 教科書体 NP-R" w:hAnsi="ＭＳ 明朝"/>
        </w:rPr>
      </w:pPr>
    </w:p>
    <w:p w14:paraId="6B968D51" w14:textId="09B84DB9" w:rsidR="00070887" w:rsidRPr="009806D0" w:rsidRDefault="00070887">
      <w:pPr>
        <w:widowControl/>
        <w:jc w:val="left"/>
        <w:rPr>
          <w:rFonts w:ascii="UD デジタル 教科書体 NP-R" w:eastAsia="UD デジタル 教科書体 NP-R" w:hAnsi="ＭＳ 明朝"/>
        </w:rPr>
      </w:pPr>
    </w:p>
    <w:p w14:paraId="7E8A57E4" w14:textId="1C5AD40B" w:rsidR="00070887" w:rsidRPr="009806D0" w:rsidRDefault="00070887">
      <w:pPr>
        <w:widowControl/>
        <w:jc w:val="left"/>
        <w:rPr>
          <w:rFonts w:ascii="UD デジタル 教科書体 NP-R" w:eastAsia="UD デジタル 教科書体 NP-R" w:hAnsi="ＭＳ 明朝"/>
        </w:rPr>
      </w:pPr>
    </w:p>
    <w:p w14:paraId="63857A8B" w14:textId="12BB0A74" w:rsidR="00070887" w:rsidRPr="009806D0" w:rsidRDefault="00070887">
      <w:pPr>
        <w:widowControl/>
        <w:jc w:val="left"/>
        <w:rPr>
          <w:rFonts w:ascii="UD デジタル 教科書体 NP-R" w:eastAsia="UD デジタル 教科書体 NP-R" w:hAnsi="ＭＳ 明朝"/>
        </w:rPr>
      </w:pPr>
    </w:p>
    <w:p w14:paraId="2C8CC375" w14:textId="2F3325A3" w:rsidR="00070887" w:rsidRPr="009806D0" w:rsidRDefault="00070887">
      <w:pPr>
        <w:widowControl/>
        <w:jc w:val="left"/>
        <w:rPr>
          <w:rFonts w:ascii="UD デジタル 教科書体 NP-R" w:eastAsia="UD デジタル 教科書体 NP-R" w:hAnsi="ＭＳ 明朝"/>
        </w:rPr>
      </w:pPr>
    </w:p>
    <w:p w14:paraId="5837B8A7" w14:textId="6CB3C1B9" w:rsidR="00070887" w:rsidRPr="009806D0" w:rsidRDefault="00070887">
      <w:pPr>
        <w:widowControl/>
        <w:jc w:val="left"/>
        <w:rPr>
          <w:rFonts w:ascii="UD デジタル 教科書体 NP-R" w:eastAsia="UD デジタル 教科書体 NP-R" w:hAnsi="ＭＳ 明朝"/>
        </w:rPr>
      </w:pPr>
    </w:p>
    <w:p w14:paraId="471BB4FE" w14:textId="0CFB4593" w:rsidR="00070887" w:rsidRPr="009806D0" w:rsidRDefault="00070887">
      <w:pPr>
        <w:widowControl/>
        <w:jc w:val="left"/>
        <w:rPr>
          <w:rFonts w:ascii="UD デジタル 教科書体 NP-R" w:eastAsia="UD デジタル 教科書体 NP-R" w:hAnsi="ＭＳ 明朝"/>
        </w:rPr>
      </w:pPr>
    </w:p>
    <w:p w14:paraId="1EA8CEF4" w14:textId="4D18231B" w:rsidR="00070887" w:rsidRPr="009806D0" w:rsidRDefault="00070887">
      <w:pPr>
        <w:widowControl/>
        <w:jc w:val="left"/>
        <w:rPr>
          <w:rFonts w:ascii="UD デジタル 教科書体 NP-R" w:eastAsia="UD デジタル 教科書体 NP-R" w:hAnsi="ＭＳ 明朝"/>
        </w:rPr>
      </w:pPr>
    </w:p>
    <w:p w14:paraId="3207B30D" w14:textId="6C6CD74E" w:rsidR="00070887" w:rsidRPr="009806D0" w:rsidRDefault="00070887">
      <w:pPr>
        <w:widowControl/>
        <w:jc w:val="left"/>
        <w:rPr>
          <w:rFonts w:ascii="UD デジタル 教科書体 NP-R" w:eastAsia="UD デジタル 教科書体 NP-R" w:hAnsi="ＭＳ 明朝"/>
        </w:rPr>
      </w:pPr>
    </w:p>
    <w:p w14:paraId="268CC685" w14:textId="01A8A779" w:rsidR="00070887" w:rsidRPr="009806D0" w:rsidRDefault="00070887">
      <w:pPr>
        <w:widowControl/>
        <w:jc w:val="left"/>
        <w:rPr>
          <w:rFonts w:ascii="UD デジタル 教科書体 NP-R" w:eastAsia="UD デジタル 教科書体 NP-R" w:hAnsi="ＭＳ 明朝"/>
        </w:rPr>
      </w:pPr>
    </w:p>
    <w:p w14:paraId="3E2D878D" w14:textId="73B607B5" w:rsidR="00070887" w:rsidRPr="009806D0" w:rsidRDefault="00070887">
      <w:pPr>
        <w:widowControl/>
        <w:jc w:val="left"/>
        <w:rPr>
          <w:rFonts w:ascii="UD デジタル 教科書体 NP-R" w:eastAsia="UD デジタル 教科書体 NP-R" w:hAnsi="ＭＳ 明朝"/>
        </w:rPr>
      </w:pPr>
    </w:p>
    <w:p w14:paraId="2952AE1B" w14:textId="63EE0551" w:rsidR="00070887" w:rsidRPr="009806D0" w:rsidRDefault="00070887">
      <w:pPr>
        <w:widowControl/>
        <w:jc w:val="left"/>
        <w:rPr>
          <w:rFonts w:ascii="UD デジタル 教科書体 NP-R" w:eastAsia="UD デジタル 教科書体 NP-R" w:hAnsi="ＭＳ 明朝"/>
        </w:rPr>
      </w:pPr>
    </w:p>
    <w:p w14:paraId="3D4EE784" w14:textId="17148CCC" w:rsidR="00070887" w:rsidRPr="009806D0" w:rsidRDefault="00070887">
      <w:pPr>
        <w:widowControl/>
        <w:jc w:val="left"/>
        <w:rPr>
          <w:rFonts w:ascii="UD デジタル 教科書体 NP-R" w:eastAsia="UD デジタル 教科書体 NP-R" w:hAnsi="ＭＳ 明朝"/>
        </w:rPr>
      </w:pPr>
    </w:p>
    <w:p w14:paraId="0A6A196C" w14:textId="235DF743" w:rsidR="00070887" w:rsidRPr="009806D0" w:rsidRDefault="00070887">
      <w:pPr>
        <w:widowControl/>
        <w:jc w:val="left"/>
        <w:rPr>
          <w:rFonts w:ascii="UD デジタル 教科書体 NP-R" w:eastAsia="UD デジタル 教科書体 NP-R" w:hAnsi="ＭＳ 明朝"/>
        </w:rPr>
      </w:pPr>
    </w:p>
    <w:p w14:paraId="66E39390" w14:textId="43A0ED6E" w:rsidR="00070887" w:rsidRPr="009806D0" w:rsidRDefault="00070887">
      <w:pPr>
        <w:widowControl/>
        <w:jc w:val="left"/>
        <w:rPr>
          <w:rFonts w:ascii="UD デジタル 教科書体 NP-R" w:eastAsia="UD デジタル 教科書体 NP-R" w:hAnsi="ＭＳ 明朝"/>
        </w:rPr>
      </w:pPr>
    </w:p>
    <w:p w14:paraId="0FC160F1" w14:textId="08B0B813" w:rsidR="00070887" w:rsidRPr="009806D0" w:rsidRDefault="00070887">
      <w:pPr>
        <w:widowControl/>
        <w:jc w:val="left"/>
        <w:rPr>
          <w:rFonts w:ascii="UD デジタル 教科書体 NP-R" w:eastAsia="UD デジタル 教科書体 NP-R" w:hAnsi="ＭＳ 明朝"/>
        </w:rPr>
      </w:pPr>
    </w:p>
    <w:p w14:paraId="7E925F0E" w14:textId="50559817" w:rsidR="00070887" w:rsidRPr="009806D0" w:rsidRDefault="00070887">
      <w:pPr>
        <w:widowControl/>
        <w:jc w:val="left"/>
        <w:rPr>
          <w:rFonts w:ascii="UD デジタル 教科書体 NP-R" w:eastAsia="UD デジタル 教科書体 NP-R" w:hAnsi="ＭＳ 明朝"/>
        </w:rPr>
      </w:pPr>
    </w:p>
    <w:p w14:paraId="7EB89BDE" w14:textId="0B409AF9" w:rsidR="00070887" w:rsidRPr="009806D0" w:rsidRDefault="00070887">
      <w:pPr>
        <w:widowControl/>
        <w:jc w:val="left"/>
        <w:rPr>
          <w:rFonts w:ascii="UD デジタル 教科書体 NP-R" w:eastAsia="UD デジタル 教科書体 NP-R" w:hAnsi="ＭＳ 明朝"/>
        </w:rPr>
      </w:pPr>
    </w:p>
    <w:p w14:paraId="4885F7BB" w14:textId="567DA064" w:rsidR="00070887" w:rsidRPr="009806D0" w:rsidRDefault="00070887">
      <w:pPr>
        <w:widowControl/>
        <w:jc w:val="left"/>
        <w:rPr>
          <w:rFonts w:ascii="UD デジタル 教科書体 NP-R" w:eastAsia="UD デジタル 教科書体 NP-R" w:hAnsi="ＭＳ 明朝"/>
        </w:rPr>
      </w:pPr>
    </w:p>
    <w:p w14:paraId="2C7F05E7" w14:textId="20124623" w:rsidR="00070887" w:rsidRPr="009806D0" w:rsidRDefault="00070887">
      <w:pPr>
        <w:widowControl/>
        <w:jc w:val="left"/>
        <w:rPr>
          <w:rFonts w:ascii="UD デジタル 教科書体 NP-R" w:eastAsia="UD デジタル 教科書体 NP-R" w:hAnsi="ＭＳ 明朝"/>
        </w:rPr>
      </w:pPr>
    </w:p>
    <w:p w14:paraId="781970AC" w14:textId="03046D06" w:rsidR="00070887" w:rsidRPr="009806D0" w:rsidRDefault="00070887">
      <w:pPr>
        <w:widowControl/>
        <w:jc w:val="left"/>
        <w:rPr>
          <w:rFonts w:ascii="UD デジタル 教科書体 NP-R" w:eastAsia="UD デジタル 教科書体 NP-R" w:hAnsi="ＭＳ 明朝"/>
        </w:rPr>
      </w:pPr>
    </w:p>
    <w:p w14:paraId="5BD74071" w14:textId="6BD010E8" w:rsidR="00070887" w:rsidRPr="009806D0" w:rsidRDefault="00070887">
      <w:pPr>
        <w:widowControl/>
        <w:jc w:val="left"/>
        <w:rPr>
          <w:rFonts w:ascii="UD デジタル 教科書体 NP-R" w:eastAsia="UD デジタル 教科書体 NP-R" w:hAnsi="ＭＳ 明朝"/>
        </w:rPr>
      </w:pPr>
    </w:p>
    <w:p w14:paraId="28258DAB" w14:textId="43B8967D" w:rsidR="00070887" w:rsidRPr="009806D0" w:rsidRDefault="00070887">
      <w:pPr>
        <w:widowControl/>
        <w:jc w:val="left"/>
        <w:rPr>
          <w:rFonts w:ascii="UD デジタル 教科書体 NP-R" w:eastAsia="UD デジタル 教科書体 NP-R" w:hAnsi="ＭＳ 明朝"/>
        </w:rPr>
      </w:pPr>
    </w:p>
    <w:p w14:paraId="1B720A2F" w14:textId="00FD7F93" w:rsidR="00070887" w:rsidRPr="009806D0" w:rsidRDefault="00070887">
      <w:pPr>
        <w:widowControl/>
        <w:jc w:val="left"/>
        <w:rPr>
          <w:rFonts w:ascii="UD デジタル 教科書体 NP-R" w:eastAsia="UD デジタル 教科書体 NP-R" w:hAnsi="ＭＳ 明朝"/>
        </w:rPr>
      </w:pPr>
    </w:p>
    <w:p w14:paraId="1813DD5B" w14:textId="4D1FB351" w:rsidR="00070887" w:rsidRPr="009806D0" w:rsidRDefault="00070887">
      <w:pPr>
        <w:widowControl/>
        <w:jc w:val="left"/>
        <w:rPr>
          <w:rFonts w:ascii="UD デジタル 教科書体 NP-R" w:eastAsia="UD デジタル 教科書体 NP-R" w:hAnsi="ＭＳ 明朝"/>
        </w:rPr>
      </w:pPr>
    </w:p>
    <w:p w14:paraId="542F05CD" w14:textId="2AFE63B0" w:rsidR="00070887" w:rsidRPr="009806D0" w:rsidRDefault="00070887">
      <w:pPr>
        <w:widowControl/>
        <w:jc w:val="left"/>
        <w:rPr>
          <w:rFonts w:ascii="UD デジタル 教科書体 NP-R" w:eastAsia="UD デジタル 教科書体 NP-R" w:hAnsi="ＭＳ 明朝"/>
        </w:rPr>
      </w:pPr>
    </w:p>
    <w:p w14:paraId="1DC92F6B"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80768" behindDoc="0" locked="0" layoutInCell="1" allowOverlap="1" wp14:anchorId="783F1259" wp14:editId="0758BA5A">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62" y="21265"/>
                            <a:ext cx="359410" cy="429260"/>
                          </a:xfrm>
                          <a:prstGeom prst="rect">
                            <a:avLst/>
                          </a:prstGeom>
                          <a:noFill/>
                          <a:ln w="6350">
                            <a:noFill/>
                          </a:ln>
                        </wps:spPr>
                        <wps:txbx>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9" style="position:absolute;left:0;text-align:left;margin-left:3.55pt;margin-top:6.05pt;width:36.85pt;height:36.85pt;z-index:2516807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">
                <v:oval id="楕円 114" o:spid="_x0000_s114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41"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0912432" wp14:editId="71F1CA56">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4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fd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wskfd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v:textbox>
                <w10:anchorlock/>
              </v:shape>
            </w:pict>
          </mc:Fallback>
        </mc:AlternateContent>
      </w:r>
    </w:p>
    <w:p w14:paraId="1CC67546" w14:textId="77777777" w:rsidR="00376A24" w:rsidRPr="009806D0" w:rsidRDefault="00376A24" w:rsidP="00376A24">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依然として学校における体育活動中の事故が発生している状況を踏まえ、体育の授業や体育的行事、運動部活動等の体育活動に係る事故防止や熱中症対策に万全を期するとともに、子どもたちの体力の向上を図る必要がある。</w:t>
      </w:r>
    </w:p>
    <w:p w14:paraId="74CDA851" w14:textId="409E87A4" w:rsidR="000A572B" w:rsidRPr="009806D0" w:rsidRDefault="000A572B" w:rsidP="00202601">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003C0B6" w14:textId="77777777" w:rsidTr="006C65DA">
        <w:trPr>
          <w:jc w:val="center"/>
        </w:trPr>
        <w:tc>
          <w:tcPr>
            <w:tcW w:w="9071" w:type="dxa"/>
            <w:shd w:val="pct10" w:color="auto" w:fill="auto"/>
            <w:tcMar>
              <w:top w:w="170" w:type="dxa"/>
              <w:left w:w="170" w:type="dxa"/>
              <w:bottom w:w="170" w:type="dxa"/>
              <w:right w:w="227" w:type="dxa"/>
            </w:tcMar>
          </w:tcPr>
          <w:p w14:paraId="11D7E2A5" w14:textId="77777777" w:rsidR="00376A24" w:rsidRPr="009806D0" w:rsidRDefault="00376A24" w:rsidP="00445E58">
            <w:pPr>
              <w:numPr>
                <w:ilvl w:val="0"/>
                <w:numId w:val="3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児童・生徒の体力状況を正確に把握・分析するとともに、学校全体で授業等の工夫・改善を行い、体力づくりを推進すること。</w:t>
            </w:r>
          </w:p>
          <w:p w14:paraId="652ED08E" w14:textId="0502424D" w:rsidR="000A572B" w:rsidRPr="009806D0" w:rsidRDefault="00376A24" w:rsidP="00445E58">
            <w:pPr>
              <w:numPr>
                <w:ilvl w:val="0"/>
                <w:numId w:val="3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学校における体育活動中の熱中症予防等</w:t>
            </w:r>
            <w:r w:rsidR="00DA6A17" w:rsidRPr="009806D0">
              <w:rPr>
                <w:rFonts w:ascii="UD デジタル 教科書体 NP-R" w:eastAsia="UD デジタル 教科書体 NP-R" w:hAnsi="ＭＳ 明朝" w:hint="eastAsia"/>
              </w:rPr>
              <w:t>、事故防止対策</w:t>
            </w:r>
            <w:r w:rsidRPr="009806D0">
              <w:rPr>
                <w:rFonts w:ascii="UD デジタル 教科書体 NP-R" w:eastAsia="UD デジタル 教科書体 NP-R" w:hAnsi="ＭＳ 明朝" w:hint="eastAsia"/>
              </w:rPr>
              <w:t>について、必要に応じて見直すとともに、適切な対応がなされるよう、学校全体で指導の徹底を図ること。</w:t>
            </w:r>
          </w:p>
        </w:tc>
      </w:tr>
    </w:tbl>
    <w:p w14:paraId="6B0E0EF6" w14:textId="77777777" w:rsidR="00B73CC0" w:rsidRPr="009806D0" w:rsidRDefault="00B73CC0" w:rsidP="00780920">
      <w:pPr>
        <w:spacing w:line="480" w:lineRule="exact"/>
        <w:rPr>
          <w:rFonts w:ascii="UD デジタル 教科書体 NP-R" w:eastAsia="UD デジタル 教科書体 NP-R" w:hAnsi="ＭＳ ゴシック"/>
          <w:b/>
          <w:sz w:val="24"/>
          <w:szCs w:val="24"/>
        </w:rPr>
      </w:pPr>
    </w:p>
    <w:p w14:paraId="61BB1515" w14:textId="0744877A"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427B627" w14:textId="77777777" w:rsidR="000A572B" w:rsidRPr="009806D0" w:rsidRDefault="000A572B" w:rsidP="000A572B">
      <w:pPr>
        <w:spacing w:line="480" w:lineRule="exact"/>
        <w:rPr>
          <w:rFonts w:ascii="UD デジタル 教科書体 NP-R" w:eastAsia="UD デジタル 教科書体 NP-R" w:hAnsi="ＭＳ 明朝"/>
        </w:rPr>
        <w:sectPr w:rsidR="000A572B" w:rsidRPr="009806D0" w:rsidSect="00C84923">
          <w:headerReference w:type="first" r:id="rId31"/>
          <w:type w:val="continuous"/>
          <w:pgSz w:w="11906" w:h="16838" w:code="9"/>
          <w:pgMar w:top="1418" w:right="1418" w:bottom="1418" w:left="1418" w:header="680" w:footer="850" w:gutter="0"/>
          <w:cols w:space="425"/>
          <w:docGrid w:type="lines" w:linePitch="333"/>
        </w:sectPr>
      </w:pPr>
    </w:p>
    <w:p w14:paraId="0426C5E4" w14:textId="77777777" w:rsidR="003D3ED2" w:rsidRPr="009806D0" w:rsidRDefault="003D3ED2" w:rsidP="003D3ED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C6F4C7F" wp14:editId="63EC358F">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4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7n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p87n&#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v:textbox>
                <w10:anchorlock/>
              </v:roundrect>
            </w:pict>
          </mc:Fallback>
        </mc:AlternateContent>
      </w:r>
    </w:p>
    <w:p w14:paraId="3403FFCB" w14:textId="1ECBD60B"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体力の向上を図ることは、生涯にわたって明るく豊かで活力ある生活を営む基礎となることから、幼児・児童・生徒の発達の段階や学校・地域の実情に合わせ、教育活動全体で取り組む体育的活動の充実や教科体育の指導の充実を図ること。</w:t>
      </w:r>
    </w:p>
    <w:p w14:paraId="7E0C3E86" w14:textId="147DAA89" w:rsidR="003D3ED2" w:rsidRPr="009806D0" w:rsidRDefault="003D3ED2" w:rsidP="003D3ED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9AF5775" wp14:editId="77CF9393">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4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k3T0W&#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v:textbox>
                <w10:anchorlock/>
              </v:roundrect>
            </w:pict>
          </mc:Fallback>
        </mc:AlternateContent>
      </w:r>
    </w:p>
    <w:p w14:paraId="373433F3" w14:textId="11F06024"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各活動場所においては、体育活動に適した環境の整備を図るとともに、活動内容、</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rPr>
        <w:t>児童・生徒の人数を踏まえ、安全に活動できるよう、十分な広さを確保すること。</w:t>
      </w:r>
    </w:p>
    <w:p w14:paraId="68B9D0F5" w14:textId="74BA9DD5"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技術指導においては、段階を踏んで具体的に説明し、安全を確認しながら行うこと。</w:t>
      </w:r>
    </w:p>
    <w:p w14:paraId="3B92457C" w14:textId="6B04B977"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授業等で使用する機材・用具などは、危険を予測し、日常的に安全点検を行うこと。特にゴールやテント等については、確実に固定すること。</w:t>
      </w:r>
    </w:p>
    <w:p w14:paraId="758070E6" w14:textId="68E1B798"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児童・生徒に対し、体育活動に伴う危険性について理解させるとともに、安全のためのルールやきまりを遵守するよう、指導を徹底すること。</w:t>
      </w:r>
    </w:p>
    <w:p w14:paraId="186324DF" w14:textId="017E2F89" w:rsidR="00376A24" w:rsidRPr="009806D0" w:rsidRDefault="00376A24" w:rsidP="007B704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熱中症予防に向けては、こまめに水分や塩分を補給し、休息を取るとともに、</w:t>
      </w:r>
      <w:r w:rsidR="00641590" w:rsidRPr="009806D0">
        <w:rPr>
          <w:rFonts w:ascii="UD デジタル 教科書体 NP-R" w:eastAsia="UD デジタル 教科書体 NP-R" w:hAnsi="ＭＳ 明朝" w:hint="eastAsia"/>
        </w:rPr>
        <w:t>幼児・</w:t>
      </w:r>
      <w:r w:rsidR="007D0F92"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rPr>
        <w:t>生徒への健康観察など健康管理を徹底すること。その際、「熱中症予防のための運動指針」や各学校の「熱中症対策ガイドライン」等により、活動の中止や延期、見直し等を含め、適切に対応すること。</w:t>
      </w:r>
    </w:p>
    <w:p w14:paraId="08E5AEB9" w14:textId="77777777"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屋外での体育活動においては、天候の急変等に十分注意するとともに、落雷等が予測される時はためらうことなく計画の変更・中止等の適切な措置を講ずること。</w:t>
      </w:r>
    </w:p>
    <w:p w14:paraId="34BDE553" w14:textId="77777777" w:rsidR="00376A24" w:rsidRPr="009806D0" w:rsidRDefault="00376A24" w:rsidP="007B704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万一に備え、迅速な救急処置や関係者への連絡ができる体制を整備すること。</w:t>
      </w:r>
    </w:p>
    <w:p w14:paraId="4CDC77DD"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680" w:footer="850" w:gutter="0"/>
          <w:cols w:num="2" w:space="425"/>
          <w:docGrid w:type="lines" w:linePitch="333"/>
        </w:sectPr>
      </w:pPr>
    </w:p>
    <w:p w14:paraId="40EF3E10"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rsidRPr="009806D0" w14:paraId="2FBBDAD7" w14:textId="77777777" w:rsidTr="0024497B">
        <w:trPr>
          <w:jc w:val="center"/>
        </w:trPr>
        <w:tc>
          <w:tcPr>
            <w:tcW w:w="9071" w:type="dxa"/>
            <w:tcMar>
              <w:top w:w="113" w:type="dxa"/>
              <w:bottom w:w="113" w:type="dxa"/>
            </w:tcMar>
          </w:tcPr>
          <w:p w14:paraId="3E34ABB3" w14:textId="27171526" w:rsidR="009F180A" w:rsidRPr="009806D0" w:rsidRDefault="00252B03" w:rsidP="007B6387">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97B6327" w14:textId="77777777" w:rsidR="004440BC" w:rsidRPr="00EB42B4" w:rsidRDefault="004440BC" w:rsidP="00202601">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609C9D55" w14:textId="1A2E6105" w:rsidR="005A10AC" w:rsidRPr="00EB42B4" w:rsidRDefault="005A10AC"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休業日明けの時期等における熱中症事故の防止について</w:t>
            </w:r>
            <w:r w:rsidRPr="00EB42B4">
              <w:rPr>
                <w:rFonts w:ascii="BIZ UDゴシック" w:eastAsia="BIZ UDゴシック" w:hAnsi="BIZ UDゴシック" w:hint="eastAsia"/>
                <w:color w:val="000000" w:themeColor="text1"/>
                <w:sz w:val="16"/>
                <w:szCs w:val="16"/>
              </w:rPr>
              <w:t>」（令和６年８月</w:t>
            </w:r>
            <w:r w:rsidR="00F878F4" w:rsidRPr="00EB42B4">
              <w:rPr>
                <w:rFonts w:ascii="BIZ UDゴシック" w:eastAsia="BIZ UDゴシック" w:hAnsi="BIZ UDゴシック" w:hint="eastAsia"/>
                <w:color w:val="000000" w:themeColor="text1"/>
                <w:sz w:val="16"/>
                <w:szCs w:val="16"/>
              </w:rPr>
              <w:t>27日・教保第2030</w:t>
            </w:r>
            <w:r w:rsidR="00F878F4" w:rsidRPr="00EB42B4">
              <w:rPr>
                <w:rFonts w:ascii="BIZ UDゴシック" w:eastAsia="BIZ UDゴシック" w:hAnsi="BIZ UDゴシック"/>
                <w:color w:val="000000" w:themeColor="text1"/>
                <w:sz w:val="16"/>
                <w:szCs w:val="16"/>
              </w:rPr>
              <w:t>号</w:t>
            </w:r>
            <w:r w:rsidRPr="00EB42B4">
              <w:rPr>
                <w:rFonts w:ascii="BIZ UDゴシック" w:eastAsia="BIZ UDゴシック" w:hAnsi="BIZ UDゴシック" w:hint="eastAsia"/>
                <w:color w:val="000000" w:themeColor="text1"/>
                <w:sz w:val="16"/>
                <w:szCs w:val="16"/>
              </w:rPr>
              <w:t>）</w:t>
            </w:r>
          </w:p>
          <w:p w14:paraId="5FBC1DF3" w14:textId="6D1E96E2"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水泳等の事故防止について</w:t>
            </w:r>
            <w:r w:rsidRPr="00EB42B4">
              <w:rPr>
                <w:rFonts w:ascii="BIZ UDゴシック" w:eastAsia="BIZ UDゴシック" w:hAnsi="BIZ UDゴシック"/>
                <w:color w:val="000000" w:themeColor="text1"/>
                <w:sz w:val="16"/>
                <w:szCs w:val="16"/>
              </w:rPr>
              <w:t>」（令和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年５月</w:t>
            </w:r>
            <w:r w:rsidRPr="00EB42B4">
              <w:rPr>
                <w:rFonts w:ascii="BIZ UDゴシック" w:eastAsia="BIZ UDゴシック" w:hAnsi="BIZ UDゴシック" w:hint="eastAsia"/>
                <w:color w:val="000000" w:themeColor="text1"/>
                <w:sz w:val="16"/>
                <w:szCs w:val="16"/>
              </w:rPr>
              <w:t>14</w:t>
            </w:r>
            <w:r w:rsidRPr="00EB42B4">
              <w:rPr>
                <w:rFonts w:ascii="BIZ UDゴシック" w:eastAsia="BIZ UDゴシック" w:hAnsi="BIZ UDゴシック"/>
                <w:color w:val="000000" w:themeColor="text1"/>
                <w:sz w:val="16"/>
                <w:szCs w:val="16"/>
              </w:rPr>
              <w:t>日・教保第</w:t>
            </w:r>
            <w:r w:rsidRPr="00EB42B4">
              <w:rPr>
                <w:rFonts w:ascii="BIZ UDゴシック" w:eastAsia="BIZ UDゴシック" w:hAnsi="BIZ UDゴシック" w:hint="eastAsia"/>
                <w:color w:val="000000" w:themeColor="text1"/>
                <w:sz w:val="16"/>
                <w:szCs w:val="16"/>
              </w:rPr>
              <w:t>1327</w:t>
            </w:r>
            <w:r w:rsidRPr="00EB42B4">
              <w:rPr>
                <w:rFonts w:ascii="BIZ UDゴシック" w:eastAsia="BIZ UDゴシック" w:hAnsi="BIZ UDゴシック"/>
                <w:color w:val="000000" w:themeColor="text1"/>
                <w:sz w:val="16"/>
                <w:szCs w:val="16"/>
              </w:rPr>
              <w:t>号）</w:t>
            </w:r>
          </w:p>
          <w:p w14:paraId="7FB41552" w14:textId="5FA3EB1C"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学校教育活動等における熱中症事故の防止について</w:t>
            </w:r>
            <w:r w:rsidRPr="00EB42B4">
              <w:rPr>
                <w:rFonts w:ascii="BIZ UDゴシック" w:eastAsia="BIZ UDゴシック" w:hAnsi="BIZ UDゴシック" w:hint="eastAsia"/>
                <w:color w:val="000000" w:themeColor="text1"/>
                <w:sz w:val="16"/>
                <w:szCs w:val="16"/>
              </w:rPr>
              <w:t>」（令和６年５月９日・教保第</w:t>
            </w:r>
            <w:r w:rsidRPr="00EB42B4">
              <w:rPr>
                <w:rFonts w:ascii="BIZ UDゴシック" w:eastAsia="BIZ UDゴシック" w:hAnsi="BIZ UDゴシック"/>
                <w:color w:val="000000" w:themeColor="text1"/>
                <w:sz w:val="16"/>
                <w:szCs w:val="16"/>
              </w:rPr>
              <w:t>1300号）</w:t>
            </w:r>
          </w:p>
          <w:p w14:paraId="2A74422E" w14:textId="57324036"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学校における体育活動中の事故防止及び体罰・ハラスメントの根絶について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27</w:t>
            </w:r>
            <w:r w:rsidRPr="00EB42B4">
              <w:rPr>
                <w:rFonts w:ascii="BIZ UDゴシック" w:eastAsia="BIZ UDゴシック" w:hAnsi="BIZ UDゴシック"/>
                <w:sz w:val="16"/>
                <w:szCs w:val="16"/>
              </w:rPr>
              <w:t>日・教保第</w:t>
            </w:r>
            <w:r w:rsidRPr="00EB42B4">
              <w:rPr>
                <w:rFonts w:ascii="BIZ UDゴシック" w:eastAsia="BIZ UDゴシック" w:hAnsi="BIZ UDゴシック" w:hint="eastAsia"/>
                <w:sz w:val="16"/>
                <w:szCs w:val="16"/>
              </w:rPr>
              <w:t>3</w:t>
            </w:r>
            <w:r w:rsidRPr="00EB42B4">
              <w:rPr>
                <w:rFonts w:ascii="BIZ UDゴシック" w:eastAsia="BIZ UDゴシック" w:hAnsi="BIZ UDゴシック"/>
                <w:sz w:val="16"/>
                <w:szCs w:val="16"/>
              </w:rPr>
              <w:t>084号）</w:t>
            </w:r>
          </w:p>
          <w:p w14:paraId="73B5AAB2" w14:textId="08029B77" w:rsidR="007D0F92" w:rsidRPr="00EB42B4"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81F8C" w:rsidRPr="001D45F3">
              <w:rPr>
                <w:rFonts w:ascii="BIZ UDゴシック" w:eastAsia="BIZ UDゴシック" w:hAnsi="BIZ UDゴシック" w:hint="eastAsia"/>
                <w:sz w:val="16"/>
                <w:szCs w:val="16"/>
              </w:rPr>
              <w:t>熱中症事故防止の徹底及び『暑さ指数計』の運用の徹底について</w:t>
            </w:r>
            <w:r w:rsidRPr="00EB42B4">
              <w:rPr>
                <w:rFonts w:ascii="BIZ UDゴシック" w:eastAsia="BIZ UDゴシック" w:hAnsi="BIZ UDゴシック" w:hint="eastAsia"/>
                <w:sz w:val="16"/>
                <w:szCs w:val="16"/>
              </w:rPr>
              <w:t>」（令和５年８月１日・教保第</w:t>
            </w:r>
            <w:r w:rsidRPr="00EB42B4">
              <w:rPr>
                <w:rFonts w:ascii="BIZ UDゴシック" w:eastAsia="BIZ UDゴシック" w:hAnsi="BIZ UDゴシック"/>
                <w:sz w:val="16"/>
                <w:szCs w:val="16"/>
              </w:rPr>
              <w:t>1867号）</w:t>
            </w:r>
          </w:p>
          <w:p w14:paraId="51CE01CD" w14:textId="733A47D2" w:rsidR="00CA75D4" w:rsidRPr="00EB42B4" w:rsidRDefault="00CA75D4" w:rsidP="005A10AC">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081F8C" w:rsidRPr="001D45F3">
              <w:rPr>
                <w:rFonts w:ascii="BIZ UDゴシック" w:eastAsia="BIZ UDゴシック" w:hAnsi="BIZ UDゴシック"/>
                <w:sz w:val="16"/>
                <w:szCs w:val="16"/>
              </w:rPr>
              <w:t>大阪府における部活動等の在り方に関する</w:t>
            </w:r>
            <w:r w:rsidR="00081F8C" w:rsidRPr="001D45F3">
              <w:rPr>
                <w:rFonts w:ascii="BIZ UDゴシック" w:eastAsia="BIZ UDゴシック" w:hAnsi="BIZ UDゴシック" w:hint="eastAsia"/>
                <w:sz w:val="16"/>
                <w:szCs w:val="16"/>
              </w:rPr>
              <w:t>方針</w:t>
            </w:r>
            <w:r w:rsidRPr="00EB42B4">
              <w:rPr>
                <w:rFonts w:ascii="BIZ UDゴシック" w:eastAsia="BIZ UDゴシック" w:hAnsi="BIZ UDゴシック"/>
                <w:sz w:val="16"/>
                <w:szCs w:val="16"/>
              </w:rPr>
              <w:t>」（令和５年８月）</w:t>
            </w:r>
          </w:p>
          <w:p w14:paraId="03DCA7E2" w14:textId="37FF996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『学校における熱中症対策ガイドライン作成の手引き』の活用について</w:t>
            </w:r>
            <w:r w:rsidRPr="00EB42B4">
              <w:rPr>
                <w:rFonts w:ascii="BIZ UDゴシック" w:eastAsia="BIZ UDゴシック" w:hAnsi="BIZ UDゴシック"/>
                <w:sz w:val="16"/>
                <w:szCs w:val="16"/>
              </w:rPr>
              <w:t>」（令和３年６月15日・教保第1501号）</w:t>
            </w:r>
          </w:p>
          <w:p w14:paraId="43214B0A" w14:textId="73D58D5B"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熱中症警戒アラートの活用及び周知について</w:t>
            </w:r>
            <w:r w:rsidRPr="00EB42B4">
              <w:rPr>
                <w:rFonts w:ascii="BIZ UDゴシック" w:eastAsia="BIZ UDゴシック" w:hAnsi="BIZ UDゴシック"/>
                <w:sz w:val="16"/>
                <w:szCs w:val="16"/>
              </w:rPr>
              <w:t>」（令和３年６月11日・教保第1494号）</w:t>
            </w:r>
          </w:p>
          <w:p w14:paraId="6F48927A" w14:textId="13BBA264"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運動会・体育大会等における組体操について</w:t>
            </w:r>
            <w:r w:rsidRPr="00EB42B4">
              <w:rPr>
                <w:rFonts w:ascii="BIZ UDゴシック" w:eastAsia="BIZ UDゴシック" w:hAnsi="BIZ UDゴシック"/>
                <w:sz w:val="16"/>
                <w:szCs w:val="16"/>
              </w:rPr>
              <w:t>」（令和元年６月11日・教保第1420号）</w:t>
            </w:r>
          </w:p>
          <w:p w14:paraId="4E2835F9" w14:textId="1322659B"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『熱中症予防のための運動指針』の見直し及び熱中症予防のための『暑さ指数計』の配付について</w:t>
            </w:r>
            <w:r w:rsidRPr="00EB42B4">
              <w:rPr>
                <w:rFonts w:ascii="BIZ UDゴシック" w:eastAsia="BIZ UDゴシック" w:hAnsi="BIZ UDゴシック"/>
                <w:sz w:val="16"/>
                <w:szCs w:val="16"/>
              </w:rPr>
              <w:t>」（令和元年５月29日・教保第1316号）</w:t>
            </w:r>
          </w:p>
          <w:p w14:paraId="77AB81C5" w14:textId="6CA55F14"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落雷事故の防止について</w:t>
            </w:r>
            <w:r w:rsidRPr="00EB42B4">
              <w:rPr>
                <w:rFonts w:ascii="BIZ UDゴシック" w:eastAsia="BIZ UDゴシック" w:hAnsi="BIZ UDゴシック"/>
                <w:sz w:val="16"/>
                <w:szCs w:val="16"/>
              </w:rPr>
              <w:t>」（平成30年７月31日・教保第1679号）</w:t>
            </w:r>
          </w:p>
          <w:p w14:paraId="099E6D7D" w14:textId="50258F90"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運動部活動等における熱中症事故の防止等について</w:t>
            </w:r>
            <w:r w:rsidRPr="00EB42B4">
              <w:rPr>
                <w:rFonts w:ascii="BIZ UDゴシック" w:eastAsia="BIZ UDゴシック" w:hAnsi="BIZ UDゴシック"/>
                <w:sz w:val="16"/>
                <w:szCs w:val="16"/>
              </w:rPr>
              <w:t>」（平成30年７月23日・教保第1645号）</w:t>
            </w:r>
          </w:p>
          <w:p w14:paraId="1DDAFEE6" w14:textId="1040537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学校水泳プールの安全管理及び水泳等の事故防止について</w:t>
            </w:r>
            <w:r w:rsidRPr="00EB42B4">
              <w:rPr>
                <w:rFonts w:ascii="BIZ UDゴシック" w:eastAsia="BIZ UDゴシック" w:hAnsi="BIZ UDゴシック"/>
                <w:sz w:val="16"/>
                <w:szCs w:val="16"/>
              </w:rPr>
              <w:t>」（平成30年５月８日・教保第1229号）</w:t>
            </w:r>
          </w:p>
          <w:p w14:paraId="757170A7" w14:textId="53266DA7"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ハンドボール等のゴールの転倒による事故防止について</w:t>
            </w:r>
            <w:r w:rsidRPr="00EB42B4">
              <w:rPr>
                <w:rFonts w:ascii="BIZ UDゴシック" w:eastAsia="BIZ UDゴシック" w:hAnsi="BIZ UDゴシック"/>
                <w:sz w:val="16"/>
                <w:szCs w:val="16"/>
              </w:rPr>
              <w:t>」（平成29年１月16日・教保第2425号）</w:t>
            </w:r>
          </w:p>
          <w:p w14:paraId="1BFBB23A" w14:textId="0B8431D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hint="eastAsia"/>
                <w:sz w:val="16"/>
                <w:szCs w:val="16"/>
              </w:rPr>
              <w:t>）『スポーツ活動中の歯・口のけがの防止と応急処置』</w:t>
            </w:r>
            <w:r w:rsidRPr="00EB42B4">
              <w:rPr>
                <w:rFonts w:ascii="BIZ UDゴシック" w:eastAsia="BIZ UDゴシック" w:hAnsi="BIZ UDゴシック"/>
                <w:sz w:val="16"/>
                <w:szCs w:val="16"/>
              </w:rPr>
              <w:t>」（平成28年９月30日・独立行政法人日本スポーツ振興センター）</w:t>
            </w:r>
          </w:p>
          <w:p w14:paraId="21F122C7" w14:textId="4B77F1F9"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sz w:val="16"/>
                <w:szCs w:val="16"/>
              </w:rPr>
              <w:t>)『運命の５分間　その時あなたは　～突然死を防ぐために～』</w:t>
            </w:r>
            <w:r w:rsidRPr="00EB42B4">
              <w:rPr>
                <w:rFonts w:ascii="BIZ UDゴシック" w:eastAsia="BIZ UDゴシック" w:hAnsi="BIZ UDゴシック"/>
                <w:sz w:val="16"/>
                <w:szCs w:val="16"/>
              </w:rPr>
              <w:t>」（平成27年３月13日・独立行政法人日本スポーツ振興センター）</w:t>
            </w:r>
          </w:p>
          <w:p w14:paraId="3ACFFF9D" w14:textId="0E93D9D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学校における体育活動中の事故防止についての映像資料</w:t>
            </w:r>
            <w:r w:rsidRPr="00EB42B4">
              <w:rPr>
                <w:rFonts w:ascii="BIZ UDゴシック" w:eastAsia="BIZ UDゴシック" w:hAnsi="BIZ UDゴシック"/>
                <w:sz w:val="16"/>
                <w:szCs w:val="16"/>
              </w:rPr>
              <w:t>」（平成26年４月４日・文部科学省）</w:t>
            </w:r>
          </w:p>
          <w:p w14:paraId="588E0346" w14:textId="0B25055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サッカーゴール等のゴールポストの転倒による事故防止について</w:t>
            </w:r>
            <w:r w:rsidRPr="00EB42B4">
              <w:rPr>
                <w:rFonts w:ascii="BIZ UDゴシック" w:eastAsia="BIZ UDゴシック" w:hAnsi="BIZ UDゴシック"/>
                <w:sz w:val="16"/>
                <w:szCs w:val="16"/>
              </w:rPr>
              <w:t>」（平成25年９月４日・文部科学省）</w:t>
            </w:r>
          </w:p>
          <w:p w14:paraId="2932F89C" w14:textId="36213CF1" w:rsidR="007D0F92"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体育授業中の事故防止について</w:t>
            </w:r>
            <w:r w:rsidRPr="00EB42B4">
              <w:rPr>
                <w:rFonts w:ascii="BIZ UDゴシック" w:eastAsia="BIZ UDゴシック" w:hAnsi="BIZ UDゴシック"/>
                <w:sz w:val="16"/>
                <w:szCs w:val="16"/>
              </w:rPr>
              <w:t>」（平成19年10月３日・教委保第1921号）</w:t>
            </w:r>
          </w:p>
          <w:p w14:paraId="7D05197A" w14:textId="5344A305" w:rsidR="009F180A" w:rsidRPr="00EB42B4" w:rsidRDefault="008A0999" w:rsidP="00202601">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009F180A" w:rsidRPr="00EB42B4">
              <w:rPr>
                <w:rFonts w:ascii="BIZ UDゴシック" w:eastAsia="BIZ UDゴシック" w:hAnsi="BIZ UDゴシック" w:hint="eastAsia"/>
                <w:sz w:val="16"/>
                <w:szCs w:val="16"/>
              </w:rPr>
              <w:t>）</w:t>
            </w:r>
            <w:r w:rsidR="009F180A" w:rsidRPr="00EB42B4">
              <w:rPr>
                <w:rFonts w:ascii="BIZ UDゴシック" w:eastAsia="BIZ UDゴシック" w:hAnsi="BIZ UDゴシック"/>
                <w:sz w:val="16"/>
                <w:szCs w:val="16"/>
              </w:rPr>
              <w:t>に関連した資料</w:t>
            </w:r>
          </w:p>
          <w:p w14:paraId="23FE095B" w14:textId="6354005D" w:rsidR="000C5E05" w:rsidRPr="00EB42B4" w:rsidRDefault="000C5E05"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「休業日明けの時期等における熱中症事故の防止について」（令和６年８月</w:t>
            </w:r>
            <w:r w:rsidR="00F878F4" w:rsidRPr="00EB42B4">
              <w:rPr>
                <w:rFonts w:ascii="BIZ UDゴシック" w:eastAsia="BIZ UDゴシック" w:hAnsi="BIZ UDゴシック" w:hint="eastAsia"/>
                <w:sz w:val="16"/>
                <w:szCs w:val="16"/>
              </w:rPr>
              <w:t>27日・教保第2030</w:t>
            </w:r>
            <w:r w:rsidR="00F878F4" w:rsidRPr="00EB42B4">
              <w:rPr>
                <w:rFonts w:ascii="BIZ UDゴシック" w:eastAsia="BIZ UDゴシック" w:hAnsi="BIZ UDゴシック"/>
                <w:sz w:val="16"/>
                <w:szCs w:val="16"/>
              </w:rPr>
              <w:t>号</w:t>
            </w:r>
            <w:r w:rsidRPr="00EB42B4">
              <w:rPr>
                <w:rFonts w:ascii="BIZ UDゴシック" w:eastAsia="BIZ UDゴシック" w:hAnsi="BIZ UDゴシック" w:hint="eastAsia"/>
                <w:sz w:val="16"/>
                <w:szCs w:val="16"/>
              </w:rPr>
              <w:t>）</w:t>
            </w:r>
          </w:p>
          <w:p w14:paraId="4C1C49D0" w14:textId="42576528"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水泳等の事故防止について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日・教保第1</w:t>
            </w:r>
            <w:r w:rsidRPr="00EB42B4">
              <w:rPr>
                <w:rFonts w:ascii="BIZ UDゴシック" w:eastAsia="BIZ UDゴシック" w:hAnsi="BIZ UDゴシック" w:hint="eastAsia"/>
                <w:sz w:val="16"/>
                <w:szCs w:val="16"/>
              </w:rPr>
              <w:t>327</w:t>
            </w:r>
            <w:r w:rsidRPr="00EB42B4">
              <w:rPr>
                <w:rFonts w:ascii="BIZ UDゴシック" w:eastAsia="BIZ UDゴシック" w:hAnsi="BIZ UDゴシック"/>
                <w:sz w:val="16"/>
                <w:szCs w:val="16"/>
              </w:rPr>
              <w:t>号）</w:t>
            </w:r>
          </w:p>
          <w:p w14:paraId="474F6681" w14:textId="4CB6C996" w:rsidR="00DC435F" w:rsidRPr="00EB42B4" w:rsidRDefault="00AD7840"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「学校教育活動等における熱中症事故の防止について」（令和６年５月９日・教保第</w:t>
            </w:r>
            <w:r w:rsidRPr="00EB42B4">
              <w:rPr>
                <w:rFonts w:ascii="BIZ UDゴシック" w:eastAsia="BIZ UDゴシック" w:hAnsi="BIZ UDゴシック"/>
                <w:sz w:val="16"/>
                <w:szCs w:val="16"/>
              </w:rPr>
              <w:t>1300号）</w:t>
            </w:r>
          </w:p>
          <w:p w14:paraId="57B8D967" w14:textId="4EED3122" w:rsidR="00AD7840" w:rsidRPr="00EB42B4" w:rsidRDefault="00AD7840"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学校における体育活動中の事故防止及び体罰・ハラスメントの根絶について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27</w:t>
            </w:r>
            <w:r w:rsidRPr="00EB42B4">
              <w:rPr>
                <w:rFonts w:ascii="BIZ UDゴシック" w:eastAsia="BIZ UDゴシック" w:hAnsi="BIZ UDゴシック"/>
                <w:sz w:val="16"/>
                <w:szCs w:val="16"/>
              </w:rPr>
              <w:t>日・教保第</w:t>
            </w:r>
            <w:r w:rsidRPr="00EB42B4">
              <w:rPr>
                <w:rFonts w:ascii="BIZ UDゴシック" w:eastAsia="BIZ UDゴシック" w:hAnsi="BIZ UDゴシック" w:hint="eastAsia"/>
                <w:sz w:val="16"/>
                <w:szCs w:val="16"/>
              </w:rPr>
              <w:t>3084</w:t>
            </w:r>
            <w:r w:rsidRPr="00EB42B4">
              <w:rPr>
                <w:rFonts w:ascii="BIZ UDゴシック" w:eastAsia="BIZ UDゴシック" w:hAnsi="BIZ UDゴシック"/>
                <w:sz w:val="16"/>
                <w:szCs w:val="16"/>
              </w:rPr>
              <w:t>号）</w:t>
            </w:r>
          </w:p>
          <w:p w14:paraId="54AD2E9A" w14:textId="2B451E31" w:rsidR="00202601" w:rsidRPr="00EB42B4"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40D5" w:rsidRPr="001D45F3">
              <w:rPr>
                <w:rFonts w:ascii="BIZ UDゴシック" w:eastAsia="BIZ UDゴシック" w:hAnsi="BIZ UDゴシック" w:hint="eastAsia"/>
                <w:sz w:val="16"/>
                <w:szCs w:val="16"/>
              </w:rPr>
              <w:t>熱中症事故防止の徹底及び『暑さ指数計』の運用の徹底について</w:t>
            </w:r>
            <w:r w:rsidRPr="00EB42B4">
              <w:rPr>
                <w:rFonts w:ascii="BIZ UDゴシック" w:eastAsia="BIZ UDゴシック" w:hAnsi="BIZ UDゴシック" w:hint="eastAsia"/>
                <w:sz w:val="16"/>
                <w:szCs w:val="16"/>
              </w:rPr>
              <w:t>」（令和５年８月１日・教保第</w:t>
            </w:r>
            <w:r w:rsidRPr="00EB42B4">
              <w:rPr>
                <w:rFonts w:ascii="BIZ UDゴシック" w:eastAsia="BIZ UDゴシック" w:hAnsi="BIZ UDゴシック"/>
                <w:sz w:val="16"/>
                <w:szCs w:val="16"/>
              </w:rPr>
              <w:t>1867号）</w:t>
            </w:r>
          </w:p>
          <w:p w14:paraId="22D85F62" w14:textId="22AD214B" w:rsidR="000C5E05" w:rsidRPr="00EB42B4" w:rsidRDefault="00202601"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340D5" w:rsidRPr="001D45F3">
              <w:rPr>
                <w:rFonts w:ascii="BIZ UDゴシック" w:eastAsia="BIZ UDゴシック" w:hAnsi="BIZ UDゴシック"/>
                <w:sz w:val="16"/>
                <w:szCs w:val="16"/>
              </w:rPr>
              <w:t>大阪府における部活動等の在り方に関する</w:t>
            </w:r>
            <w:r w:rsidR="009340D5" w:rsidRPr="001D45F3">
              <w:rPr>
                <w:rFonts w:ascii="BIZ UDゴシック" w:eastAsia="BIZ UDゴシック" w:hAnsi="BIZ UDゴシック" w:hint="eastAsia"/>
                <w:sz w:val="16"/>
                <w:szCs w:val="16"/>
              </w:rPr>
              <w:t>方針</w:t>
            </w:r>
            <w:r w:rsidRPr="00EB42B4">
              <w:rPr>
                <w:rFonts w:ascii="BIZ UDゴシック" w:eastAsia="BIZ UDゴシック" w:hAnsi="BIZ UDゴシック"/>
                <w:sz w:val="16"/>
                <w:szCs w:val="16"/>
              </w:rPr>
              <w:t>」（令和５年８月）</w:t>
            </w:r>
          </w:p>
          <w:p w14:paraId="141FF3BE" w14:textId="6956D502"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運動会・体育大会等における組体操について</w:t>
            </w:r>
            <w:r w:rsidRPr="00EB42B4">
              <w:rPr>
                <w:rFonts w:ascii="BIZ UDゴシック" w:eastAsia="BIZ UDゴシック" w:hAnsi="BIZ UDゴシック"/>
                <w:sz w:val="16"/>
                <w:szCs w:val="16"/>
              </w:rPr>
              <w:t>」（令和元年６月11日・教保第1420号）</w:t>
            </w:r>
          </w:p>
          <w:p w14:paraId="28D67D8B" w14:textId="2B5B11B8"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『熱中症予防のための運動指針』の見直し及び熱中症予防のための『暑さ指数計』の配付について</w:t>
            </w:r>
            <w:r w:rsidRPr="00EB42B4">
              <w:rPr>
                <w:rFonts w:ascii="BIZ UDゴシック" w:eastAsia="BIZ UDゴシック" w:hAnsi="BIZ UDゴシック"/>
                <w:sz w:val="16"/>
                <w:szCs w:val="16"/>
              </w:rPr>
              <w:t>」（令和元年５月29日・教保第1316号）</w:t>
            </w:r>
          </w:p>
          <w:p w14:paraId="479AF5D8" w14:textId="22358EC8"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落雷事故の防止について</w:t>
            </w:r>
            <w:r w:rsidRPr="00EB42B4">
              <w:rPr>
                <w:rFonts w:ascii="BIZ UDゴシック" w:eastAsia="BIZ UDゴシック" w:hAnsi="BIZ UDゴシック"/>
                <w:sz w:val="16"/>
                <w:szCs w:val="16"/>
              </w:rPr>
              <w:t>」（平成30年７月31日・教保第1679号）</w:t>
            </w:r>
          </w:p>
          <w:p w14:paraId="1ED629BA" w14:textId="1D9D7570"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運動部活動等における熱中症事故の防止等について</w:t>
            </w:r>
            <w:r w:rsidRPr="00EB42B4">
              <w:rPr>
                <w:rFonts w:ascii="BIZ UDゴシック" w:eastAsia="BIZ UDゴシック" w:hAnsi="BIZ UDゴシック"/>
                <w:sz w:val="16"/>
                <w:szCs w:val="16"/>
              </w:rPr>
              <w:t>」（平成30年７月23日・教保第1645号）</w:t>
            </w:r>
          </w:p>
          <w:p w14:paraId="190B7846" w14:textId="3DC24FDA"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学校水泳プールの安全管理及び水泳等の事故防止について</w:t>
            </w:r>
            <w:r w:rsidRPr="00EB42B4">
              <w:rPr>
                <w:rFonts w:ascii="BIZ UDゴシック" w:eastAsia="BIZ UDゴシック" w:hAnsi="BIZ UDゴシック"/>
                <w:sz w:val="16"/>
                <w:szCs w:val="16"/>
              </w:rPr>
              <w:t>」（平成30年５月８日・教保第1229号）</w:t>
            </w:r>
          </w:p>
          <w:p w14:paraId="6811D5A4" w14:textId="740450C5"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ハンドボール等のゴールの転倒による事故防止について</w:t>
            </w:r>
            <w:r w:rsidRPr="00EB42B4">
              <w:rPr>
                <w:rFonts w:ascii="BIZ UDゴシック" w:eastAsia="BIZ UDゴシック" w:hAnsi="BIZ UDゴシック"/>
                <w:sz w:val="16"/>
                <w:szCs w:val="16"/>
              </w:rPr>
              <w:t>」（平成29年１月16日・教保第2425号）</w:t>
            </w:r>
          </w:p>
          <w:p w14:paraId="0F3DE7F9" w14:textId="6A07B43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hint="eastAsia"/>
                <w:sz w:val="16"/>
                <w:szCs w:val="16"/>
              </w:rPr>
              <w:t>）『スポーツ活動中の歯・口のけがの防止と応急処置』</w:t>
            </w:r>
            <w:r w:rsidRPr="00EB42B4">
              <w:rPr>
                <w:rFonts w:ascii="BIZ UDゴシック" w:eastAsia="BIZ UDゴシック" w:hAnsi="BIZ UDゴシック"/>
                <w:sz w:val="16"/>
                <w:szCs w:val="16"/>
              </w:rPr>
              <w:t>」（平成28年９月30日・独立行政法人日本スポーツ振興センター）</w:t>
            </w:r>
          </w:p>
          <w:p w14:paraId="54F8E471" w14:textId="1412ED9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1046A9"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sz w:val="16"/>
                <w:szCs w:val="16"/>
              </w:rPr>
              <w:t>)『運命の５分間　その時あなたは　～突然死を防ぐために～』</w:t>
            </w:r>
            <w:r w:rsidRPr="00EB42B4">
              <w:rPr>
                <w:rFonts w:ascii="BIZ UDゴシック" w:eastAsia="BIZ UDゴシック" w:hAnsi="BIZ UDゴシック"/>
                <w:sz w:val="16"/>
                <w:szCs w:val="16"/>
              </w:rPr>
              <w:t>」（平成27年３月13日・独立行政法人日本スポーツ振興センター）</w:t>
            </w:r>
          </w:p>
          <w:p w14:paraId="6B60AA99" w14:textId="2A5C253C"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学校における体育活動中の事故防止についての映像資料</w:t>
            </w:r>
            <w:r w:rsidRPr="00EB42B4">
              <w:rPr>
                <w:rFonts w:ascii="BIZ UDゴシック" w:eastAsia="BIZ UDゴシック" w:hAnsi="BIZ UDゴシック"/>
                <w:sz w:val="16"/>
                <w:szCs w:val="16"/>
              </w:rPr>
              <w:t>」（平成26年４月４日・文部科学省）</w:t>
            </w:r>
          </w:p>
          <w:p w14:paraId="767DB0D5" w14:textId="028F1945"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サッカーゴール等のゴールポストの転倒による事故防止について</w:t>
            </w:r>
            <w:r w:rsidRPr="00EB42B4">
              <w:rPr>
                <w:rFonts w:ascii="BIZ UDゴシック" w:eastAsia="BIZ UDゴシック" w:hAnsi="BIZ UDゴシック"/>
                <w:sz w:val="16"/>
                <w:szCs w:val="16"/>
              </w:rPr>
              <w:t>」（平成25年９月４日・文部科学省）</w:t>
            </w:r>
          </w:p>
          <w:p w14:paraId="1D5DBA2C" w14:textId="6D5066C3" w:rsidR="000A572B" w:rsidRPr="009806D0"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体育授業中の事故防止について</w:t>
            </w:r>
            <w:r w:rsidRPr="00EB42B4">
              <w:rPr>
                <w:rFonts w:ascii="BIZ UDゴシック" w:eastAsia="BIZ UDゴシック" w:hAnsi="BIZ UDゴシック"/>
                <w:sz w:val="16"/>
                <w:szCs w:val="16"/>
              </w:rPr>
              <w:t>」（平成19年10月３日・教委保第1921号）</w:t>
            </w:r>
          </w:p>
        </w:tc>
      </w:tr>
    </w:tbl>
    <w:p w14:paraId="54C72E11" w14:textId="77777777" w:rsidR="000A572B" w:rsidRPr="009806D0" w:rsidRDefault="000A572B" w:rsidP="000A572B">
      <w:pPr>
        <w:pStyle w:val="aa"/>
        <w:ind w:leftChars="0" w:left="284"/>
        <w:rPr>
          <w:rFonts w:ascii="UD デジタル 教科書体 NP-R" w:eastAsia="UD デジタル 教科書体 NP-R" w:hAnsi="ＭＳ 明朝"/>
        </w:rPr>
      </w:pPr>
    </w:p>
    <w:p w14:paraId="3522477A" w14:textId="7289C74C" w:rsidR="000A572B" w:rsidRPr="009806D0" w:rsidRDefault="000A572B" w:rsidP="003613CA">
      <w:pPr>
        <w:rPr>
          <w:rFonts w:ascii="UD デジタル 教科書体 NP-R" w:eastAsia="UD デジタル 教科書体 NP-R" w:hAnsi="ＭＳ 明朝"/>
        </w:rPr>
      </w:pPr>
    </w:p>
    <w:p w14:paraId="2AAF951D"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374B03D8"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2816" behindDoc="0" locked="0" layoutInCell="1" allowOverlap="1" wp14:anchorId="0A0FF947" wp14:editId="715D6C6E">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63" y="21265"/>
                            <a:ext cx="359410" cy="429260"/>
                          </a:xfrm>
                          <a:prstGeom prst="rect">
                            <a:avLst/>
                          </a:prstGeom>
                          <a:noFill/>
                          <a:ln w="6350">
                            <a:noFill/>
                          </a:ln>
                        </wps:spPr>
                        <wps:txbx>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45" style="position:absolute;left:0;text-align:left;margin-left:4.4pt;margin-top:6.05pt;width:36.85pt;height:36.85pt;z-index:2516828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nGB+V6gDAACRCQAADgAAAAAAAAAAAAAAAAAuAgAAZHJzL2Uyb0RvYy54bWxQSwECLQAUAAYA&#10;CAAAACEAYLRZ8dwAAAAGAQAADwAAAAAAAAAAAAAAAAACBgAAZHJzL2Rvd25yZXYueG1sUEsFBgAA&#10;AAAEAAQA8wAAAAsHAAAAAA==&#10;">
                <v:oval id="楕円 131" o:spid="_x0000_s11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47"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384B199" wp14:editId="2815A5E2">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&#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6Kqal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v:textbox>
                <w10:anchorlock/>
              </v:shape>
            </w:pict>
          </mc:Fallback>
        </mc:AlternateContent>
      </w:r>
    </w:p>
    <w:p w14:paraId="0AFC02E5" w14:textId="13AF5411" w:rsidR="00E0282E" w:rsidRPr="00D71BA8" w:rsidRDefault="006B2596" w:rsidP="00E0282E">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子どもたちをめぐる</w:t>
      </w:r>
      <w:r w:rsidR="00E0282E" w:rsidRPr="009806D0">
        <w:rPr>
          <w:rFonts w:ascii="UD デジタル 教科書体 NP-R" w:eastAsia="UD デジタル 教科書体 NP-R" w:hAnsi="ＭＳ 明朝" w:hint="eastAsia"/>
        </w:rPr>
        <w:t>薬物乱用や感染症、</w:t>
      </w:r>
      <w:r w:rsidR="00F82643" w:rsidRPr="00D71BA8">
        <w:rPr>
          <w:rFonts w:ascii="UD デジタル 教科書体 NP-R" w:eastAsia="UD デジタル 教科書体 NP-R" w:hAnsi="ＭＳ 明朝" w:hint="eastAsia"/>
        </w:rPr>
        <w:t>メンタルヘルス</w:t>
      </w:r>
      <w:r w:rsidR="00E0282E" w:rsidRPr="00D71BA8">
        <w:rPr>
          <w:rFonts w:ascii="UD デジタル 教科書体 NP-R" w:eastAsia="UD デジタル 教科書体 NP-R" w:hAnsi="ＭＳ 明朝" w:hint="eastAsia"/>
        </w:rPr>
        <w:t>等の複雑化・多様化する現代的健康課題への対応が求められており、学校教育活動全体を通し</w:t>
      </w:r>
      <w:r w:rsidR="00F82643" w:rsidRPr="00D71BA8">
        <w:rPr>
          <w:rFonts w:ascii="UD デジタル 教科書体 NP-R" w:eastAsia="UD デジタル 教科書体 NP-R" w:hAnsi="ＭＳ 明朝" w:hint="eastAsia"/>
        </w:rPr>
        <w:t>た健康の保持・増進にかかる取組みの推進及び</w:t>
      </w:r>
      <w:r w:rsidR="00E0282E" w:rsidRPr="00D71BA8">
        <w:rPr>
          <w:rFonts w:ascii="UD デジタル 教科書体 NP-R" w:eastAsia="UD デジタル 教科書体 NP-R" w:hAnsi="ＭＳ 明朝" w:hint="eastAsia"/>
        </w:rPr>
        <w:t>健康教育の充実を図る必要がある。</w:t>
      </w:r>
    </w:p>
    <w:p w14:paraId="065489A8" w14:textId="77777777" w:rsidR="00E0282E" w:rsidRPr="00D71BA8" w:rsidRDefault="00E0282E" w:rsidP="00E0282E">
      <w:p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 xml:space="preserve">　また、食物アレルギー事故は年々増加しており、万が一の場合の対応が適切に行えるよう体制を整える必要がある。</w:t>
      </w:r>
    </w:p>
    <w:p w14:paraId="3923392C" w14:textId="60F08614" w:rsidR="000A572B" w:rsidRPr="009806D0" w:rsidRDefault="000A572B" w:rsidP="00E0282E">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9ADD397" w14:textId="77777777" w:rsidTr="006C65DA">
        <w:trPr>
          <w:jc w:val="center"/>
        </w:trPr>
        <w:tc>
          <w:tcPr>
            <w:tcW w:w="9071" w:type="dxa"/>
            <w:shd w:val="pct10" w:color="auto" w:fill="auto"/>
            <w:tcMar>
              <w:top w:w="170" w:type="dxa"/>
              <w:left w:w="170" w:type="dxa"/>
              <w:bottom w:w="170" w:type="dxa"/>
              <w:right w:w="227" w:type="dxa"/>
            </w:tcMar>
          </w:tcPr>
          <w:p w14:paraId="354C0302" w14:textId="77777777" w:rsidR="000A572B" w:rsidRPr="009806D0" w:rsidRDefault="00E0282E" w:rsidP="00445E58">
            <w:pPr>
              <w:numPr>
                <w:ilvl w:val="0"/>
                <w:numId w:val="3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食物アレルギー事故は、常に起きるものと想定し、毎年校内研修等を実施するなど、すべての教職員が緊急時に対応できるようにすること。</w:t>
            </w:r>
          </w:p>
          <w:p w14:paraId="17552D0C" w14:textId="3C905F09" w:rsidR="00E0282E" w:rsidRPr="009806D0" w:rsidRDefault="00344884" w:rsidP="00445E58">
            <w:pPr>
              <w:numPr>
                <w:ilvl w:val="0"/>
                <w:numId w:val="3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府内において複数</w:t>
            </w:r>
            <w:r w:rsidR="005E2464" w:rsidRPr="009806D0">
              <w:rPr>
                <w:rFonts w:ascii="UD デジタル 教科書体 NP-R" w:eastAsia="UD デジタル 教科書体 NP-R" w:hAnsi="ＭＳ 明朝" w:hint="eastAsia"/>
                <w:kern w:val="0"/>
              </w:rPr>
              <w:t>の</w:t>
            </w:r>
            <w:r w:rsidRPr="009806D0">
              <w:rPr>
                <w:rFonts w:ascii="UD デジタル 教科書体 NP-R" w:eastAsia="UD デジタル 教科書体 NP-R" w:hAnsi="ＭＳ 明朝" w:hint="eastAsia"/>
                <w:kern w:val="0"/>
              </w:rPr>
              <w:t>生徒が大麻</w:t>
            </w:r>
            <w:r w:rsidR="00776173" w:rsidRPr="009806D0">
              <w:rPr>
                <w:rFonts w:ascii="UD デジタル 教科書体 NP-R" w:eastAsia="UD デジタル 教科書体 NP-R" w:hAnsi="ＭＳ 明朝" w:hint="eastAsia"/>
                <w:kern w:val="0"/>
              </w:rPr>
              <w:t>を</w:t>
            </w:r>
            <w:r w:rsidR="00256C04" w:rsidRPr="009806D0">
              <w:rPr>
                <w:rFonts w:ascii="UD デジタル 教科書体 NP-R" w:eastAsia="UD デジタル 教科書体 NP-R" w:hAnsi="ＭＳ 明朝" w:hint="eastAsia"/>
                <w:kern w:val="0"/>
              </w:rPr>
              <w:t>所持するなどの</w:t>
            </w:r>
            <w:r w:rsidRPr="009806D0">
              <w:rPr>
                <w:rFonts w:ascii="UD デジタル 教科書体 NP-R" w:eastAsia="UD デジタル 教科書体 NP-R" w:hAnsi="ＭＳ 明朝" w:hint="eastAsia"/>
                <w:kern w:val="0"/>
              </w:rPr>
              <w:t>事案が生起していること</w:t>
            </w:r>
            <w:r w:rsidR="00994F41" w:rsidRPr="009806D0">
              <w:rPr>
                <w:rFonts w:ascii="UD デジタル 教科書体 NP-R" w:eastAsia="UD デジタル 教科書体 NP-R" w:hAnsi="ＭＳ 明朝" w:hint="eastAsia"/>
                <w:kern w:val="0"/>
              </w:rPr>
              <w:t>を踏まえ、</w:t>
            </w:r>
            <w:r w:rsidRPr="009806D0">
              <w:rPr>
                <w:rFonts w:ascii="UD デジタル 教科書体 NP-R" w:eastAsia="UD デジタル 教科書体 NP-R" w:hAnsi="ＭＳ 明朝" w:hint="eastAsia"/>
                <w:kern w:val="0"/>
              </w:rPr>
              <w:t>大麻・覚醒剤等の薬物乱用防止教育については、</w:t>
            </w:r>
            <w:r w:rsidRPr="00D71BA8">
              <w:rPr>
                <w:rFonts w:ascii="UD デジタル 教科書体 NP-R" w:eastAsia="UD デジタル 教科書体 NP-R" w:hAnsi="ＭＳ 明朝" w:hint="eastAsia"/>
                <w:kern w:val="0"/>
              </w:rPr>
              <w:t>府</w:t>
            </w:r>
            <w:r w:rsidR="009A7BC5" w:rsidRPr="00D71BA8">
              <w:rPr>
                <w:rFonts w:ascii="UD デジタル 教科書体 NP-R" w:eastAsia="UD デジタル 教科書体 NP-R" w:hAnsi="ＭＳ 明朝" w:hint="eastAsia"/>
                <w:kern w:val="0"/>
              </w:rPr>
              <w:t>教育庁</w:t>
            </w:r>
            <w:r w:rsidRPr="00D71BA8">
              <w:rPr>
                <w:rFonts w:ascii="UD デジタル 教科書体 NP-R" w:eastAsia="UD デジタル 教科書体 NP-R" w:hAnsi="ＭＳ 明朝" w:hint="eastAsia"/>
                <w:kern w:val="0"/>
              </w:rPr>
              <w:t>が作</w:t>
            </w:r>
            <w:r w:rsidRPr="009806D0">
              <w:rPr>
                <w:rFonts w:ascii="UD デジタル 教科書体 NP-R" w:eastAsia="UD デジタル 教科書体 NP-R" w:hAnsi="ＭＳ 明朝" w:hint="eastAsia"/>
                <w:kern w:val="0"/>
              </w:rPr>
              <w:t>成した「薬物乱用防止教育のために－指導参考事例集－」を積極的に活用し、正しい知識の普及、啓発を図ること。</w:t>
            </w:r>
          </w:p>
        </w:tc>
      </w:tr>
    </w:tbl>
    <w:p w14:paraId="4219CE03" w14:textId="77777777" w:rsidR="00A827EF" w:rsidRPr="009806D0" w:rsidRDefault="00A827EF" w:rsidP="00E60D48">
      <w:pPr>
        <w:spacing w:line="480" w:lineRule="exact"/>
        <w:rPr>
          <w:rFonts w:ascii="UD デジタル 教科書体 NP-R" w:eastAsia="UD デジタル 教科書体 NP-R" w:hAnsi="ＭＳ ゴシック"/>
          <w:b/>
          <w:sz w:val="24"/>
          <w:szCs w:val="24"/>
        </w:rPr>
      </w:pPr>
    </w:p>
    <w:p w14:paraId="3716B17D" w14:textId="58CACCA4" w:rsidR="00E60D48" w:rsidRPr="009806D0" w:rsidRDefault="00E60D48" w:rsidP="00E60D48">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D53E236" w14:textId="77777777" w:rsidR="004C73E3" w:rsidRPr="009806D0" w:rsidRDefault="004C73E3" w:rsidP="004C73E3">
      <w:pPr>
        <w:rPr>
          <w:rFonts w:ascii="UD デジタル 教科書体 NP-R" w:eastAsia="UD デジタル 教科書体 NP-R" w:hAnsi="ＭＳ 明朝"/>
        </w:rPr>
        <w:sectPr w:rsidR="004C73E3" w:rsidRPr="009806D0" w:rsidSect="00C84923">
          <w:headerReference w:type="default" r:id="rId32"/>
          <w:headerReference w:type="first" r:id="rId33"/>
          <w:type w:val="continuous"/>
          <w:pgSz w:w="11906" w:h="16838" w:code="9"/>
          <w:pgMar w:top="1418" w:right="1418" w:bottom="1418" w:left="1418" w:header="680" w:footer="850" w:gutter="0"/>
          <w:cols w:space="425"/>
          <w:docGrid w:type="lines" w:linePitch="333"/>
        </w:sectPr>
      </w:pPr>
    </w:p>
    <w:p w14:paraId="3CD8DCF9" w14:textId="75CF5099"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FEB598F" wp14:editId="6189948F">
                <wp:extent cx="2771640" cy="287640"/>
                <wp:effectExtent l="19050" t="19050" r="10160" b="17780"/>
                <wp:docPr id="58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EB598F" id="_x0000_s114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r2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C&#10;izr2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v:textbox>
                <w10:anchorlock/>
              </v:roundrect>
            </w:pict>
          </mc:Fallback>
        </mc:AlternateContent>
      </w:r>
    </w:p>
    <w:p w14:paraId="41663AA9" w14:textId="0138DB27" w:rsidR="004C73E3" w:rsidRPr="009806D0" w:rsidRDefault="004C73E3" w:rsidP="00C8095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w:t>
      </w:r>
      <w:r w:rsidR="00C80959" w:rsidRPr="009806D0">
        <w:rPr>
          <w:rFonts w:ascii="UD デジタル 教科書体 NP-R" w:eastAsia="UD デジタル 教科書体 NP-R" w:hAnsi="ＭＳ 明朝" w:hint="eastAsia"/>
        </w:rPr>
        <w:t>常に点検し、必要に応じて見直す</w:t>
      </w:r>
      <w:r w:rsidRPr="009806D0">
        <w:rPr>
          <w:rFonts w:ascii="UD デジタル 教科書体 NP-R" w:eastAsia="UD デジタル 教科書体 NP-R" w:hAnsi="ＭＳ 明朝" w:hint="eastAsia"/>
        </w:rPr>
        <w:t>など、日頃から事故防止対策を行うこと。</w:t>
      </w:r>
      <w:r w:rsidR="009A7BC5" w:rsidRPr="00D71BA8">
        <w:rPr>
          <w:rFonts w:ascii="UD デジタル 教科書体 NP-R" w:eastAsia="UD デジタル 教科書体 NP-R" w:hAnsi="ＭＳ 明朝" w:hint="eastAsia"/>
        </w:rPr>
        <w:t>なお、府立支援学校においては「学校における食物アレルギー対応マニュアル（大阪府立支援学校用）」に基づいた対応を行うこと。</w:t>
      </w:r>
    </w:p>
    <w:p w14:paraId="124E84BF" w14:textId="2A07B9B0" w:rsidR="004C73E3" w:rsidRPr="009806D0" w:rsidRDefault="004C73E3" w:rsidP="0058111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p>
    <w:p w14:paraId="28B4B515" w14:textId="587AF7BA" w:rsidR="00186F09" w:rsidRPr="009806D0" w:rsidRDefault="00186F09" w:rsidP="00186F09">
      <w:pPr>
        <w:rPr>
          <w:rFonts w:ascii="UD デジタル 教科書体 NP-R" w:eastAsia="UD デジタル 教科書体 NP-R" w:hAnsi="ＭＳ 明朝"/>
        </w:rPr>
      </w:pPr>
    </w:p>
    <w:p w14:paraId="47C9A53F" w14:textId="4346E867"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9E24EEA" wp14:editId="76151A65">
                <wp:extent cx="2771640" cy="287640"/>
                <wp:effectExtent l="19050" t="19050" r="10160" b="17780"/>
                <wp:docPr id="58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E24EEA" id="_x0000_s115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YQ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a&#10;LjYQ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v:textbox>
                <w10:anchorlock/>
              </v:roundrect>
            </w:pict>
          </mc:Fallback>
        </mc:AlternateContent>
      </w:r>
    </w:p>
    <w:p w14:paraId="092A6EFA" w14:textId="1F4426D1" w:rsidR="004C73E3" w:rsidRPr="009806D0" w:rsidRDefault="004C73E3" w:rsidP="00445E58">
      <w:pPr>
        <w:pStyle w:val="aa"/>
        <w:numPr>
          <w:ilvl w:val="0"/>
          <w:numId w:val="57"/>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学校給食の実施においては、学校給食法第九条で定める「学校給食衛生管理基準」に基づき、適切な衛生管理を行い、食中毒発生の防止に努めること。</w:t>
      </w:r>
    </w:p>
    <w:p w14:paraId="47DF3727" w14:textId="77777777" w:rsidR="00715A96" w:rsidRPr="009806D0" w:rsidRDefault="00715A96" w:rsidP="00715A96">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8B6ED7D" wp14:editId="22A29CD7">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B6ED7D" id="_x0000_s1151"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" fillcolor="white [3212]" strokecolor="#1f4d78 [1604]" strokeweight="2.5pt">
                <v:stroke joinstyle="miter"/>
                <v:textbox inset="0,0,0,0">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5953A178" w14:textId="77777777"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78664B50" w14:textId="5F4E5706"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学校給食を実施する支援学校及び中学校においては、食に関する指導の全体計画を</w:t>
      </w:r>
      <w:r w:rsidR="00F93255"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実態を踏まえたものとなるよう、指導の内容、方法、指標等を必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6885210E" w14:textId="396263E4"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給食を実施する支援学校及び中学校においては、食育の評価を学校教育自己診断等を活用して行い、食育の推進体制や指導内容の改善を図るとともに、栄養教諭等の指導を通して、幼児・児童・生徒の食に関する課題改善に取り組むこと。</w:t>
      </w:r>
    </w:p>
    <w:p w14:paraId="5651FA7D" w14:textId="77777777" w:rsidR="00715A96" w:rsidRPr="009806D0" w:rsidRDefault="00715A96" w:rsidP="00715A96">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6973FD2" wp14:editId="5367993B">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973FD2" id="_x0000_s115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FKQ&#10;pxa/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22037689" w14:textId="77777777"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「学校保健安全法」に基づき、学校保健計画を策定すること。</w:t>
      </w:r>
    </w:p>
    <w:p w14:paraId="79E73989" w14:textId="2F95B86E" w:rsidR="00715A96" w:rsidRPr="009806D0" w:rsidRDefault="00715A96" w:rsidP="00445E58">
      <w:pPr>
        <w:pStyle w:val="aa"/>
        <w:numPr>
          <w:ilvl w:val="0"/>
          <w:numId w:val="13"/>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策定に</w:t>
      </w:r>
      <w:r w:rsidR="0023262D" w:rsidRPr="009D5C5D">
        <w:rPr>
          <w:rFonts w:ascii="UD デジタル 教科書体 NP-R" w:eastAsia="UD デジタル 教科書体 NP-R" w:hAnsi="ＭＳ 明朝" w:hint="eastAsia"/>
        </w:rPr>
        <w:t>あ</w:t>
      </w:r>
      <w:r w:rsidRPr="009806D0">
        <w:rPr>
          <w:rFonts w:ascii="UD デジタル 教科書体 NP-R" w:eastAsia="UD デジタル 教科書体 NP-R" w:hAnsi="ＭＳ 明朝" w:hint="eastAsia"/>
        </w:rPr>
        <w:t>たっては、学校の状況や前年度の学校保健の取組状況等を踏まえ、具体的な実施計画とすること。</w:t>
      </w:r>
    </w:p>
    <w:p w14:paraId="62692C36" w14:textId="77777777" w:rsidR="00301005" w:rsidRPr="009806D0" w:rsidRDefault="00301005" w:rsidP="00301005">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0D0B6A7" wp14:editId="486E3DF5">
                <wp:extent cx="2771640" cy="287640"/>
                <wp:effectExtent l="19050" t="19050" r="10160" b="17780"/>
                <wp:docPr id="5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0D0B6A7" id="_x0000_s115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JPvg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AABVJP&#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v:textbox>
                <w10:anchorlock/>
              </v:roundrect>
            </w:pict>
          </mc:Fallback>
        </mc:AlternateContent>
      </w:r>
    </w:p>
    <w:p w14:paraId="77D21085" w14:textId="11D8BE75" w:rsidR="00301005" w:rsidRPr="009806D0" w:rsidRDefault="00301005" w:rsidP="00445E58">
      <w:pPr>
        <w:pStyle w:val="aa"/>
        <w:numPr>
          <w:ilvl w:val="0"/>
          <w:numId w:val="13"/>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36155996" w14:textId="77777777" w:rsidR="0004418B" w:rsidRPr="009806D0" w:rsidRDefault="0004418B" w:rsidP="0004418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41FB28D" wp14:editId="484BAB75">
                <wp:extent cx="2771640" cy="287640"/>
                <wp:effectExtent l="19050" t="19050" r="10160" b="17780"/>
                <wp:docPr id="5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1FB28D" id="_x0000_s115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CB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y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TgeeVn/NlPZChrLqGbirKZHBRTymFh3&#10;RgyMGNQe1oY7hYMLBTVQLYVRrszH5969PHQ+cDGqYGRTbD8siGEYiXcSZsLPd0eYjph1hFyUBwoa&#10;IYaFpGkgQcE40ZHcqPIKtsnUWwEWkRRspZg6010OXLM6YB9RNp0GMZhjTdyxvNDUg/vM+p68rK+I&#10;0W33Ouj7E9WNM0me9G8j6zWlmi6c4kVo7k0e25zDDgjN0+4rv2Qe34PUZqtOfg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1Mwg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v:textbox>
                <w10:anchorlock/>
              </v:roundrect>
            </w:pict>
          </mc:Fallback>
        </mc:AlternateContent>
      </w:r>
    </w:p>
    <w:p w14:paraId="6C1AACDA" w14:textId="06709C5F" w:rsidR="0004418B" w:rsidRPr="00D71BA8" w:rsidRDefault="0004418B" w:rsidP="0004418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日本人の死亡原因として最も多い</w:t>
      </w:r>
      <w:r w:rsidRPr="00D71BA8">
        <w:rPr>
          <w:rFonts w:ascii="UD デジタル 教科書体 NP-R" w:eastAsia="UD デジタル 教科書体 NP-R" w:hAnsi="ＭＳ 明朝" w:hint="eastAsia"/>
        </w:rPr>
        <w:t>がん</w:t>
      </w:r>
      <w:r w:rsidR="0019209D" w:rsidRPr="00D71BA8">
        <w:rPr>
          <w:rFonts w:ascii="UD デジタル 教科書体 NP-R" w:eastAsia="UD デジタル 教科書体 NP-R" w:hAnsi="ＭＳ 明朝" w:hint="eastAsia"/>
        </w:rPr>
        <w:t>に関して</w:t>
      </w:r>
      <w:r w:rsidRPr="00D71BA8">
        <w:rPr>
          <w:rFonts w:ascii="UD デジタル 教科書体 NP-R" w:eastAsia="UD デジタル 教科書体 NP-R" w:hAnsi="ＭＳ 明朝" w:hint="eastAsia"/>
        </w:rPr>
        <w:t>、がん</w:t>
      </w:r>
      <w:r w:rsidR="0019209D" w:rsidRPr="00D71BA8">
        <w:rPr>
          <w:rFonts w:ascii="UD デジタル 教科書体 NP-R" w:eastAsia="UD デジタル 教科書体 NP-R" w:hAnsi="ＭＳ 明朝" w:hint="eastAsia"/>
        </w:rPr>
        <w:t>という疾患</w:t>
      </w:r>
      <w:r w:rsidRPr="00D71BA8">
        <w:rPr>
          <w:rFonts w:ascii="UD デジタル 教科書体 NP-R" w:eastAsia="UD デジタル 教科書体 NP-R" w:hAnsi="ＭＳ 明朝" w:hint="eastAsia"/>
        </w:rPr>
        <w:t>の理解やがん</w:t>
      </w:r>
      <w:r w:rsidR="0019209D" w:rsidRPr="00D71BA8">
        <w:rPr>
          <w:rFonts w:ascii="UD デジタル 教科書体 NP-R" w:eastAsia="UD デジタル 教科書体 NP-R" w:hAnsi="ＭＳ 明朝" w:hint="eastAsia"/>
        </w:rPr>
        <w:t>と向き合う人々に対する共感的な理解を深める教育を推進すること。</w:t>
      </w:r>
    </w:p>
    <w:p w14:paraId="56660D79" w14:textId="3639B3ED" w:rsidR="0004418B" w:rsidRPr="009806D0" w:rsidRDefault="0004418B" w:rsidP="0004418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各学校において令和２年度から令和７</w:t>
      </w:r>
      <w:r w:rsidRPr="009806D0">
        <w:rPr>
          <w:rFonts w:ascii="UD デジタル 教科書体 NP-R" w:eastAsia="UD デジタル 教科書体 NP-R" w:hAnsi="ＭＳ 明朝" w:hint="eastAsia"/>
        </w:rPr>
        <w:t>年度までの間で、１回以上外部講師を活用したがん教育を実施すること。</w:t>
      </w:r>
    </w:p>
    <w:p w14:paraId="05D2E0DC" w14:textId="44921468"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574294E" wp14:editId="19FD7DF9">
                <wp:extent cx="2771640" cy="538920"/>
                <wp:effectExtent l="19050" t="19050" r="10160" b="13970"/>
                <wp:docPr id="589" name="四角形: 角を丸くする 13"/>
                <wp:cNvGraphicFramePr/>
                <a:graphic xmlns:a="http://schemas.openxmlformats.org/drawingml/2006/main">
                  <a:graphicData uri="http://schemas.microsoft.com/office/word/2010/wordprocessingShape">
                    <wps:wsp>
                      <wps:cNvSpPr/>
                      <wps:spPr>
                        <a:xfrm>
                          <a:off x="0" y="0"/>
                          <a:ext cx="2771640" cy="538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74294E" id="_x0000_s1155" style="width:218.25pt;height:4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xQ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" fillcolor="white [3212]" strokecolor="#1f4d78 [1604]" strokeweight="2.5pt">
                <v:stroke joinstyle="miter"/>
                <v:textbox inset="0,0,0,0">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v:textbox>
                <w10:anchorlock/>
              </v:roundrect>
            </w:pict>
          </mc:Fallback>
        </mc:AlternateContent>
      </w:r>
    </w:p>
    <w:p w14:paraId="3F01B0CF" w14:textId="5EB8695B" w:rsidR="00194920" w:rsidRPr="009806D0" w:rsidRDefault="00715A96" w:rsidP="00445E58">
      <w:pPr>
        <w:pStyle w:val="aa"/>
        <w:numPr>
          <w:ilvl w:val="0"/>
          <w:numId w:val="13"/>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における未成年者の大麻乱用が急速に拡大し、極めて深刻な事態とな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63AEB53A" w14:textId="466B7C60" w:rsidR="0019209D" w:rsidRPr="00D71BA8" w:rsidRDefault="0019209D"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医薬品の正しい使い方に関する指導を薬物乱用防止教育と関連付けて指導し、医薬品の目的外使用も薬物乱用であることを理解させること。</w:t>
      </w:r>
    </w:p>
    <w:p w14:paraId="01C66FB1" w14:textId="1FF1B5B7" w:rsidR="00194920" w:rsidRPr="00D71BA8" w:rsidRDefault="00194920" w:rsidP="00194920">
      <w:pPr>
        <w:overflowPunct w:val="0"/>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16D4FE55" wp14:editId="2CD68476">
                <wp:extent cx="2651125" cy="274589"/>
                <wp:effectExtent l="19050" t="19050" r="15875" b="11430"/>
                <wp:docPr id="67"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6D4FE55" id="_x0000_s1156"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" fillcolor="white [3212]" strokecolor="#1f4d78 [1604]" strokeweight="2.5pt">
                <v:stroke joinstyle="miter"/>
                <v:textbox inset="0,0,0,0">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v:textbox>
                <w10:anchorlock/>
              </v:roundrect>
            </w:pict>
          </mc:Fallback>
        </mc:AlternateContent>
      </w:r>
    </w:p>
    <w:p w14:paraId="72EDD42E" w14:textId="4123B485" w:rsidR="00715A96" w:rsidRPr="00D71BA8" w:rsidRDefault="00715A96"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幼児・児童・生徒が、発達段階に応じて心の健康や精神疾患等について学び、自ら</w:t>
      </w:r>
      <w:r w:rsidR="0019209D" w:rsidRPr="00D71BA8">
        <w:rPr>
          <w:rFonts w:ascii="UD デジタル 教科書体 NP-R" w:eastAsia="UD デジタル 教科書体 NP-R" w:hAnsi="ＭＳ 明朝" w:hint="eastAsia"/>
        </w:rPr>
        <w:t>の</w:t>
      </w:r>
      <w:r w:rsidRPr="00D71BA8">
        <w:rPr>
          <w:rFonts w:ascii="UD デジタル 教科書体 NP-R" w:eastAsia="UD デジタル 教科書体 NP-R" w:hAnsi="ＭＳ 明朝"/>
        </w:rPr>
        <w:t>心身両面にわたる健康課題を解決する資質</w:t>
      </w:r>
      <w:r w:rsidR="0019209D"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rPr>
        <w:t>能力を</w:t>
      </w:r>
      <w:r w:rsidR="00F8320F" w:rsidRPr="00D71BA8">
        <w:rPr>
          <w:rFonts w:ascii="UD デジタル 教科書体 NP-R" w:eastAsia="UD デジタル 教科書体 NP-R" w:hAnsi="ＭＳ 明朝" w:hint="eastAsia"/>
        </w:rPr>
        <w:t>育成するとともに、</w:t>
      </w:r>
      <w:r w:rsidRPr="00D71BA8">
        <w:rPr>
          <w:rFonts w:ascii="UD デジタル 教科書体 NP-R" w:eastAsia="UD デジタル 教科書体 NP-R" w:hAnsi="ＭＳ 明朝"/>
        </w:rPr>
        <w:t>心身の不調</w:t>
      </w:r>
      <w:r w:rsidR="0019209D" w:rsidRPr="00D71BA8">
        <w:rPr>
          <w:rFonts w:ascii="UD デジタル 教科書体 NP-R" w:eastAsia="UD デジタル 教科書体 NP-R" w:hAnsi="ＭＳ 明朝" w:hint="eastAsia"/>
        </w:rPr>
        <w:t>は</w:t>
      </w:r>
      <w:r w:rsidRPr="00D71BA8">
        <w:rPr>
          <w:rFonts w:ascii="UD デジタル 教科書体 NP-R" w:eastAsia="UD デジタル 教科書体 NP-R" w:hAnsi="ＭＳ 明朝"/>
        </w:rPr>
        <w:t>早期発見と治療や支援の早期開始によって回復する可能性が高まることを理解し、生涯を通じて健康な生活を送ることができるよう、指導の充実を図ること。</w:t>
      </w:r>
    </w:p>
    <w:p w14:paraId="73F726C9" w14:textId="11AE9DF1" w:rsidR="00715A96" w:rsidRPr="00D71BA8" w:rsidRDefault="00715A96" w:rsidP="00715A96">
      <w:pPr>
        <w:rPr>
          <w:rFonts w:ascii="UD デジタル 教科書体 NP-R" w:eastAsia="UD デジタル 教科書体 NP-R" w:hAnsi="ＭＳ 明朝"/>
        </w:rPr>
      </w:pPr>
      <w:r w:rsidRPr="00D71BA8">
        <w:rPr>
          <w:rFonts w:ascii="UD デジタル 教科書体 NP-R" w:eastAsia="UD デジタル 教科書体 NP-R" w:hAnsi="ＭＳ 明朝" w:hint="eastAsia"/>
          <w:noProof/>
        </w:rPr>
        <mc:AlternateContent>
          <mc:Choice Requires="wps">
            <w:drawing>
              <wp:inline distT="0" distB="0" distL="0" distR="0" wp14:anchorId="65D201BC" wp14:editId="3CA475E3">
                <wp:extent cx="2771640" cy="286920"/>
                <wp:effectExtent l="19050" t="19050" r="10160" b="18415"/>
                <wp:docPr id="591" name="四角形: 角を丸くする 13"/>
                <wp:cNvGraphicFramePr/>
                <a:graphic xmlns:a="http://schemas.openxmlformats.org/drawingml/2006/main">
                  <a:graphicData uri="http://schemas.microsoft.com/office/word/2010/wordprocessingShape">
                    <wps:wsp>
                      <wps:cNvSpPr/>
                      <wps:spPr>
                        <a:xfrm>
                          <a:off x="0" y="0"/>
                          <a:ext cx="2771640" cy="286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D201BC" id="_x0000_s1157" style="width:218.25pt;height:2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" fillcolor="white [3212]" strokecolor="#1f4d78 [1604]" strokeweight="2.5pt">
                <v:stroke joinstyle="miter"/>
                <v:textbox inset="0,0,0,0">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v:textbox>
                <w10:anchorlock/>
              </v:roundrect>
            </w:pict>
          </mc:Fallback>
        </mc:AlternateContent>
      </w:r>
    </w:p>
    <w:p w14:paraId="54ACB5D1" w14:textId="45FF284D" w:rsidR="00715A96" w:rsidRPr="00D71BA8" w:rsidRDefault="00715A96"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ゲームやギャンブル等への過剰な参加は習慣化すると依存症となる危険性があることから、保健体育の授業等において、薬物への依存症に加えてギャンブル等依存症に関する正しい知識の普及と、その予防に向けた啓発に取り組むこと。</w:t>
      </w:r>
    </w:p>
    <w:p w14:paraId="343B5EE1" w14:textId="77777777" w:rsidR="0004418B" w:rsidRPr="00D71BA8" w:rsidRDefault="0004418B" w:rsidP="0004418B">
      <w:pPr>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67BED714" wp14:editId="0C4B6933">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BED714" id="_x0000_s115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J&#10;GMX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v:textbox>
                <w10:anchorlock/>
              </v:roundrect>
            </w:pict>
          </mc:Fallback>
        </mc:AlternateContent>
      </w:r>
    </w:p>
    <w:p w14:paraId="505E9BF1" w14:textId="4253D26B" w:rsidR="00990B9B" w:rsidRPr="00D71BA8" w:rsidRDefault="00990B9B" w:rsidP="00990B9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緊急時に備え、すべての教職員が死戦期呼吸等を理解し、AEDの使用を含めた心肺蘇生法を実施できるよう、講習等を毎年実施するよう努めること。</w:t>
      </w:r>
    </w:p>
    <w:p w14:paraId="5891402B" w14:textId="77777777" w:rsidR="00990B9B" w:rsidRPr="00D71BA8" w:rsidRDefault="00990B9B" w:rsidP="00990B9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保健体育の授業等において生徒対象の実習等を通じて、心肺蘇生法などの応急手当の知識及び技能を習得させること。</w:t>
      </w:r>
    </w:p>
    <w:p w14:paraId="75581FD1" w14:textId="77777777" w:rsidR="0004418B" w:rsidRPr="00D71BA8" w:rsidRDefault="0004418B" w:rsidP="0004418B">
      <w:pPr>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07CBE85D" wp14:editId="440F73F0">
                <wp:extent cx="2651125" cy="274589"/>
                <wp:effectExtent l="19050" t="19050" r="15875" b="11430"/>
                <wp:docPr id="6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CBE85D" id="_x0000_s1159"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cwwIAAJw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CH+lAcwwIAAJw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v:textbox>
                <w10:anchorlock/>
              </v:roundrect>
            </w:pict>
          </mc:Fallback>
        </mc:AlternateContent>
      </w:r>
    </w:p>
    <w:p w14:paraId="142495B8" w14:textId="72646D16" w:rsidR="00D24C7F" w:rsidRPr="00D71BA8" w:rsidRDefault="00D24C7F" w:rsidP="007C34C8">
      <w:pPr>
        <w:pStyle w:val="aa"/>
        <w:numPr>
          <w:ilvl w:val="0"/>
          <w:numId w:val="1"/>
        </w:numPr>
        <w:adjustRightInd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子どもたちが性に関する課題に適切に対応できるよう、府教育委員会が作成した資料を活用するとともに、外部機関等と連携するなど学校の実情に応じ</w:t>
      </w:r>
      <w:r w:rsidR="00A80D6C" w:rsidRPr="00D71BA8">
        <w:rPr>
          <w:rFonts w:ascii="UD デジタル 教科書体 NP-R" w:eastAsia="UD デジタル 教科書体 NP-R" w:hAnsi="ＭＳ 明朝" w:hint="eastAsia"/>
        </w:rPr>
        <w:t>た</w:t>
      </w:r>
      <w:r w:rsidRPr="00D71BA8">
        <w:rPr>
          <w:rFonts w:ascii="UD デジタル 教科書体 NP-R" w:eastAsia="UD デジタル 教科書体 NP-R" w:hAnsi="ＭＳ 明朝" w:hint="eastAsia"/>
        </w:rPr>
        <w:t>取組みを充実させ、正しい知識を身に付けるだけでなく、自ら考え適切な意思決定と行動選択ができる力や、自己や他者を認め尊重する態度を育成すること。</w:t>
      </w:r>
    </w:p>
    <w:p w14:paraId="1A8BEB52" w14:textId="6C585793" w:rsidR="007C34C8" w:rsidRPr="009806D0" w:rsidRDefault="007C34C8" w:rsidP="007C34C8">
      <w:pPr>
        <w:pStyle w:val="aa"/>
        <w:numPr>
          <w:ilvl w:val="0"/>
          <w:numId w:val="1"/>
        </w:numPr>
        <w:adjustRightInd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性</w:t>
      </w:r>
      <w:r w:rsidR="00921E7D" w:rsidRPr="00D71BA8">
        <w:rPr>
          <w:rFonts w:ascii="UD デジタル 教科書体 NP-R" w:eastAsia="UD デジタル 教科書体 NP-R" w:hAnsi="ＭＳ 明朝" w:hint="eastAsia"/>
        </w:rPr>
        <w:t>暴力</w:t>
      </w:r>
      <w:r w:rsidRPr="00D71BA8">
        <w:rPr>
          <w:rFonts w:ascii="UD デジタル 教科書体 NP-R" w:eastAsia="UD デジタル 教科書体 NP-R" w:hAnsi="ＭＳ 明朝" w:hint="eastAsia"/>
        </w:rPr>
        <w:t>の加害者・被害者・傍観者にならな</w:t>
      </w:r>
      <w:r w:rsidRPr="009806D0">
        <w:rPr>
          <w:rFonts w:ascii="UD デジタル 教科書体 NP-R" w:eastAsia="UD デジタル 教科書体 NP-R" w:hAnsi="ＭＳ 明朝" w:hint="eastAsia"/>
        </w:rPr>
        <w:t>いよう、生命を大切にする考えや、自分や相手、一人ひとりを尊重する態度等を発達段階に応じて身に付けるために、文部科学省が作成した「生命(いのち)の安全教育」の教材・指導手引き等を積極的に活用するなどし、指導の充実を図ること。</w:t>
      </w:r>
    </w:p>
    <w:p w14:paraId="09C43EC3" w14:textId="60C7AA91" w:rsidR="0055046A" w:rsidRPr="009806D0" w:rsidRDefault="0004418B" w:rsidP="0055046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性に関する指導を推進する際には、幼児・児童・生徒の発達段階や性の多様性について教職員が理解し、実態に応じた指導が必要であ</w:t>
      </w:r>
      <w:r w:rsidR="008104DB" w:rsidRPr="009806D0">
        <w:rPr>
          <w:rFonts w:ascii="UD デジタル 教科書体 NP-R" w:eastAsia="UD デジタル 教科書体 NP-R" w:hAnsi="ＭＳ 明朝" w:hint="eastAsia"/>
        </w:rPr>
        <w:t>り</w:t>
      </w:r>
      <w:r w:rsidRPr="009806D0">
        <w:rPr>
          <w:rFonts w:ascii="UD デジタル 教科書体 NP-R" w:eastAsia="UD デジタル 教科書体 NP-R" w:hAnsi="ＭＳ 明朝"/>
        </w:rPr>
        <w:t>、全教職員の共通理解のもと校内体制を整え、保護者の理解を得て集団指導と個別指導を効果的に組み合わせ</w:t>
      </w:r>
      <w:r w:rsidR="008104DB" w:rsidRPr="009D5C5D">
        <w:rPr>
          <w:rFonts w:ascii="UD デジタル 教科書体 NP-R" w:eastAsia="UD デジタル 教科書体 NP-R" w:hAnsi="ＭＳ 明朝" w:hint="eastAsia"/>
        </w:rPr>
        <w:t>て</w:t>
      </w:r>
      <w:r w:rsidRPr="009806D0">
        <w:rPr>
          <w:rFonts w:ascii="UD デジタル 教科書体 NP-R" w:eastAsia="UD デジタル 教科書体 NP-R" w:hAnsi="ＭＳ 明朝"/>
        </w:rPr>
        <w:t>、指導の充実を図ること。</w:t>
      </w:r>
    </w:p>
    <w:p w14:paraId="012ADF9E" w14:textId="624AE15F" w:rsidR="0055046A" w:rsidRPr="009806D0" w:rsidRDefault="0055046A" w:rsidP="0055046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DB4DCCA" wp14:editId="1FDF90B0">
                <wp:extent cx="2651125" cy="274589"/>
                <wp:effectExtent l="19050" t="19050" r="15875" b="11430"/>
                <wp:docPr id="11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B4DCCA" id="_x0000_s1160"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SwwIAAJ0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Dh/6YSwwIAAJ0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v:textbox>
                <w10:anchorlock/>
              </v:roundrect>
            </w:pict>
          </mc:Fallback>
        </mc:AlternateContent>
      </w:r>
    </w:p>
    <w:p w14:paraId="3B760E98" w14:textId="176145EC" w:rsidR="00F9597A" w:rsidRPr="009806D0" w:rsidRDefault="00F9597A" w:rsidP="0055046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健康相談は、養護教諭をはじめとしたすべての教職員で組織的に対応するとともに、学校三師（学校医、学校歯科医、学校薬剤師）と連携すること。また、必要に応じて地域の医療機関その他の関係機関との連携を図るよう努めること。</w:t>
      </w:r>
    </w:p>
    <w:p w14:paraId="69D9482C" w14:textId="77777777" w:rsidR="00F9597A" w:rsidRPr="009806D0" w:rsidRDefault="00F9597A" w:rsidP="00F9597A">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0DE86A" wp14:editId="5EBE62E3">
                <wp:extent cx="2771640" cy="287640"/>
                <wp:effectExtent l="19050" t="19050" r="10160" b="17780"/>
                <wp:docPr id="5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DE86A" id="_x0000_s116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Ut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x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Xg49LL+baayFTSWUc3EWU2PCijkMbHu&#10;jBgYMag9rA13CgcXCmqgWgqjXJmPz717eeh84GJUwcim2H5YEMMwEu8kzISf744wHTHrCLkoDxQ0&#10;QgwLSdNAgoJxoiO5UeUVbJOptwIsIinYSjF1prscuGZ1wD6ibDoNYjDHmrhjeaGpB/eZ9T15WV8R&#10;o9vuddD3J6obZ5I86d9G1mtKNV04xYvQ3Js8tjmHHRCap91Xfsk8vgepzVad/AI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ZumFL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v:textbox>
                <w10:anchorlock/>
              </v:roundrect>
            </w:pict>
          </mc:Fallback>
        </mc:AlternateContent>
      </w:r>
    </w:p>
    <w:p w14:paraId="4EF45656" w14:textId="51613F38" w:rsidR="00F9597A" w:rsidRPr="009806D0" w:rsidRDefault="00F9597A" w:rsidP="00F9597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幼児・児童・生徒の健康管理等について、保護者・学校三師・地域の関係機関等と十分な連携を図るとともに、健康の保持増進に必要な資質や能力を幼児・児童・生徒に育成することができるよう</w:t>
      </w:r>
      <w:r w:rsidRPr="00D71BA8">
        <w:rPr>
          <w:rFonts w:ascii="UD デジタル 教科書体 NP-R" w:eastAsia="UD デジタル 教科書体 NP-R" w:hAnsi="ＭＳ 明朝"/>
        </w:rPr>
        <w:t>、</w:t>
      </w:r>
      <w:r w:rsidR="005F7F03" w:rsidRPr="00D71BA8">
        <w:rPr>
          <w:rFonts w:ascii="UD デジタル 教科書体 NP-R" w:eastAsia="UD デジタル 教科書体 NP-R" w:hAnsi="ＭＳ 明朝" w:hint="eastAsia"/>
        </w:rPr>
        <w:t>保護者を委員とした学校保健委員会を設置し</w:t>
      </w:r>
      <w:r w:rsidR="00340E26"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rPr>
        <w:t>年に</w:t>
      </w:r>
      <w:r w:rsidRPr="009806D0">
        <w:rPr>
          <w:rFonts w:ascii="UD デジタル 教科書体 NP-R" w:eastAsia="UD デジタル 教科書体 NP-R" w:hAnsi="ＭＳ 明朝"/>
        </w:rPr>
        <w:t>１回以上開催し、その活用を図ること。</w:t>
      </w:r>
    </w:p>
    <w:p w14:paraId="3B49CBDA" w14:textId="77777777" w:rsidR="00F9597A" w:rsidRPr="009806D0" w:rsidRDefault="00F9597A" w:rsidP="00F9597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63C6070" wp14:editId="48E48C16">
                <wp:extent cx="2771640" cy="287640"/>
                <wp:effectExtent l="19050" t="19050" r="10160" b="17780"/>
                <wp:docPr id="5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3C6070" id="_x0000_s116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KWoIdj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85DA66D" w14:textId="3E45839E" w:rsidR="00F9597A" w:rsidRPr="009806D0" w:rsidRDefault="00F9597A" w:rsidP="00F9597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「学校環境衛生基準」に基づき、幼児・児童・生徒にとって安全で快適な教育環境が確保されるよう適切な維持管理を図るとともに、検査結果の保管を行うこと。</w:t>
      </w:r>
    </w:p>
    <w:p w14:paraId="2DD09E47" w14:textId="77777777" w:rsidR="00F9597A" w:rsidRPr="009806D0" w:rsidRDefault="00F9597A" w:rsidP="00F9597A">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93BAA5D" wp14:editId="02DEF7DF">
                <wp:extent cx="2771640" cy="539640"/>
                <wp:effectExtent l="19050" t="19050" r="10160" b="13335"/>
                <wp:docPr id="597"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3BAA5D" id="_x0000_s11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q2vg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C6K5q2&#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754E6DB" w14:textId="77777777" w:rsidR="00F9597A" w:rsidRPr="009806D0" w:rsidRDefault="00F9597A"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養護教諭の複数配置校（高等学校）は、各学校の課題解決について、その効果を客観的に測定する方策を検討し、評価を行うこと。</w:t>
      </w:r>
    </w:p>
    <w:p w14:paraId="4F2929F6" w14:textId="241565A9" w:rsidR="00F9597A" w:rsidRPr="009806D0" w:rsidRDefault="00F9597A"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さらに、生徒の心身の健康課題に係る対応を充実させるために、養護教諭の保健教育への積極的な参画など学校保健活動の活性化に向けた取組みを一層進めること。</w:t>
      </w:r>
    </w:p>
    <w:p w14:paraId="50E3DC38" w14:textId="508428E9" w:rsidR="004E4AFD" w:rsidRPr="009806D0" w:rsidRDefault="004E4AFD" w:rsidP="004E4AFD">
      <w:pPr>
        <w:rPr>
          <w:rFonts w:ascii="UD デジタル 教科書体 NP-R" w:eastAsia="UD デジタル 教科書体 NP-R" w:hAnsi="ＭＳ 明朝"/>
        </w:rPr>
      </w:pPr>
    </w:p>
    <w:p w14:paraId="792240F1" w14:textId="77777777" w:rsidR="004E4AFD" w:rsidRPr="009806D0" w:rsidRDefault="004E4AFD" w:rsidP="004E4AFD">
      <w:pPr>
        <w:rPr>
          <w:rFonts w:ascii="UD デジタル 教科書体 NP-R" w:eastAsia="UD デジタル 教科書体 NP-R" w:hAnsi="ＭＳ 明朝"/>
        </w:rPr>
      </w:pPr>
    </w:p>
    <w:p w14:paraId="4BD1FB63" w14:textId="77777777" w:rsidR="00F9597A" w:rsidRPr="009806D0" w:rsidRDefault="00F9597A" w:rsidP="00F9597A">
      <w:pPr>
        <w:rPr>
          <w:rFonts w:ascii="UD デジタル 教科書体 NP-R" w:eastAsia="UD デジタル 教科書体 NP-R" w:hAnsi="ＭＳ 明朝"/>
        </w:rPr>
        <w:sectPr w:rsidR="00F9597A" w:rsidRPr="009806D0" w:rsidSect="00C84923">
          <w:headerReference w:type="first" r:id="rId34"/>
          <w:type w:val="continuous"/>
          <w:pgSz w:w="11906" w:h="16838" w:code="9"/>
          <w:pgMar w:top="1418" w:right="1418" w:bottom="1418" w:left="1418" w:header="680" w:footer="850" w:gutter="0"/>
          <w:cols w:num="2" w:space="720"/>
          <w:docGrid w:type="lines" w:linePitch="333" w:charSpace="20260"/>
        </w:sectPr>
      </w:pPr>
    </w:p>
    <w:p w14:paraId="0A47CA78" w14:textId="6E06C022" w:rsidR="00715A96" w:rsidRPr="009806D0" w:rsidRDefault="00715A96" w:rsidP="00F9597A">
      <w:pPr>
        <w:pStyle w:val="aa"/>
        <w:numPr>
          <w:ilvl w:val="0"/>
          <w:numId w:val="1"/>
        </w:numPr>
        <w:ind w:leftChars="0"/>
        <w:rPr>
          <w:rFonts w:ascii="UD デジタル 教科書体 NP-R" w:eastAsia="UD デジタル 教科書体 NP-R" w:hAnsi="ＭＳ 明朝"/>
        </w:rPr>
        <w:sectPr w:rsidR="00715A96" w:rsidRPr="009806D0" w:rsidSect="00C84923">
          <w:type w:val="continuous"/>
          <w:pgSz w:w="11906" w:h="16838" w:code="9"/>
          <w:pgMar w:top="1418" w:right="1418" w:bottom="1418" w:left="1418" w:header="680" w:footer="850" w:gutter="0"/>
          <w:cols w:num="2" w:space="425"/>
          <w:docGrid w:type="lines" w:linePitch="333"/>
        </w:sectPr>
      </w:pPr>
    </w:p>
    <w:p w14:paraId="2E05E50E" w14:textId="77777777" w:rsidR="00E60D48" w:rsidRPr="009806D0" w:rsidRDefault="00E60D48" w:rsidP="000A572B">
      <w:pPr>
        <w:rPr>
          <w:rFonts w:ascii="ＭＳ 明朝" w:eastAsia="ＭＳ 明朝" w:hAnsi="ＭＳ 明朝"/>
        </w:rPr>
        <w:sectPr w:rsidR="00E60D48" w:rsidRPr="009806D0" w:rsidSect="00C84923">
          <w:headerReference w:type="first" r:id="rId35"/>
          <w:type w:val="continuous"/>
          <w:pgSz w:w="11906" w:h="16838" w:code="9"/>
          <w:pgMar w:top="1418" w:right="1418" w:bottom="1418" w:left="1418" w:header="680" w:footer="850" w:gutter="0"/>
          <w:cols w:num="2" w:space="720"/>
          <w:docGrid w:type="lines" w:linePitch="333" w:charSpace="20260"/>
        </w:sectPr>
      </w:pPr>
    </w:p>
    <w:tbl>
      <w:tblPr>
        <w:tblStyle w:val="ab"/>
        <w:tblW w:w="9071" w:type="dxa"/>
        <w:jc w:val="center"/>
        <w:tblLook w:val="04A0" w:firstRow="1" w:lastRow="0" w:firstColumn="1" w:lastColumn="0" w:noHBand="0" w:noVBand="1"/>
      </w:tblPr>
      <w:tblGrid>
        <w:gridCol w:w="9071"/>
      </w:tblGrid>
      <w:tr w:rsidR="009806D0" w:rsidRPr="009806D0" w14:paraId="2234B328" w14:textId="77777777" w:rsidTr="0024497B">
        <w:trPr>
          <w:jc w:val="center"/>
        </w:trPr>
        <w:tc>
          <w:tcPr>
            <w:tcW w:w="9071" w:type="dxa"/>
            <w:tcMar>
              <w:top w:w="113" w:type="dxa"/>
              <w:bottom w:w="113" w:type="dxa"/>
            </w:tcMar>
          </w:tcPr>
          <w:p w14:paraId="1550D74B"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2BAD2FFF"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F1554FF" w14:textId="4C1F2FE9" w:rsidR="009C2A6A" w:rsidRPr="00EB42B4" w:rsidRDefault="009C2A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学校における食物アレルギー対応マニュアル（大阪府立支援学校用）</w:t>
            </w:r>
            <w:r w:rsidRPr="00EB42B4">
              <w:rPr>
                <w:rFonts w:ascii="BIZ UDゴシック" w:eastAsia="BIZ UDゴシック" w:hAnsi="BIZ UDゴシック" w:hint="eastAsia"/>
                <w:color w:val="000000" w:themeColor="text1"/>
                <w:sz w:val="16"/>
                <w:szCs w:val="16"/>
              </w:rPr>
              <w:t>」（令和６年６月</w:t>
            </w:r>
            <w:r w:rsidRPr="00EB42B4">
              <w:rPr>
                <w:rFonts w:ascii="BIZ UDゴシック" w:eastAsia="BIZ UDゴシック" w:hAnsi="BIZ UDゴシック"/>
                <w:color w:val="000000" w:themeColor="text1"/>
                <w:sz w:val="16"/>
                <w:szCs w:val="16"/>
              </w:rPr>
              <w:t>26日・教保第1578号）</w:t>
            </w:r>
          </w:p>
          <w:p w14:paraId="160A0101" w14:textId="529974D4" w:rsidR="009A70C9" w:rsidRPr="00EB42B4" w:rsidRDefault="009A70C9" w:rsidP="009A70C9">
            <w:pPr>
              <w:pStyle w:val="aa"/>
              <w:numPr>
                <w:ilvl w:val="0"/>
                <w:numId w:val="14"/>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薬物乱用防止教室マニュアル</w:t>
            </w:r>
            <w:r w:rsidRPr="00EB42B4">
              <w:rPr>
                <w:rFonts w:ascii="BIZ UDゴシック" w:eastAsia="BIZ UDゴシック" w:hAnsi="BIZ UDゴシック" w:hint="eastAsia"/>
                <w:color w:val="000000" w:themeColor="text1"/>
                <w:sz w:val="16"/>
                <w:szCs w:val="16"/>
              </w:rPr>
              <w:t>」＜令和５年度改訂＞（令和６年３月・日本学校保健会）</w:t>
            </w:r>
          </w:p>
          <w:p w14:paraId="53060DC6" w14:textId="1D6C1EA4"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大麻乱用防止に向けた啓発資料（チラシ）の活用について</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10</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12</w:t>
            </w:r>
            <w:r w:rsidRPr="00EB42B4">
              <w:rPr>
                <w:rFonts w:ascii="BIZ UDゴシック" w:eastAsia="BIZ UDゴシック" w:hAnsi="BIZ UDゴシック"/>
                <w:color w:val="000000" w:themeColor="text1"/>
                <w:sz w:val="16"/>
                <w:szCs w:val="16"/>
              </w:rPr>
              <w:t>日・教保第</w:t>
            </w:r>
            <w:r w:rsidRPr="00EB42B4">
              <w:rPr>
                <w:rFonts w:ascii="BIZ UDゴシック" w:eastAsia="BIZ UDゴシック" w:hAnsi="BIZ UDゴシック" w:hint="eastAsia"/>
                <w:color w:val="000000" w:themeColor="text1"/>
                <w:sz w:val="16"/>
                <w:szCs w:val="16"/>
              </w:rPr>
              <w:t>2187</w:t>
            </w:r>
            <w:r w:rsidRPr="00EB42B4">
              <w:rPr>
                <w:rFonts w:ascii="BIZ UDゴシック" w:eastAsia="BIZ UDゴシック" w:hAnsi="BIZ UDゴシック"/>
                <w:color w:val="000000" w:themeColor="text1"/>
                <w:sz w:val="16"/>
                <w:szCs w:val="16"/>
              </w:rPr>
              <w:t>号）</w:t>
            </w:r>
          </w:p>
          <w:p w14:paraId="17016AA1" w14:textId="01ED62F1"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w:t>
            </w:r>
            <w:r w:rsidRPr="00EB42B4">
              <w:rPr>
                <w:rFonts w:ascii="BIZ UDゴシック" w:eastAsia="BIZ UDゴシック" w:hAnsi="BIZ UDゴシック" w:hint="eastAsia"/>
                <w:color w:val="000000" w:themeColor="text1"/>
                <w:sz w:val="16"/>
                <w:szCs w:val="16"/>
              </w:rPr>
              <w:t>」（令和５年３月</w:t>
            </w:r>
            <w:r w:rsidRPr="00EB42B4">
              <w:rPr>
                <w:rFonts w:ascii="BIZ UDゴシック" w:eastAsia="BIZ UDゴシック" w:hAnsi="BIZ UDゴシック"/>
                <w:color w:val="000000" w:themeColor="text1"/>
                <w:sz w:val="16"/>
                <w:szCs w:val="16"/>
              </w:rPr>
              <w:t>24日・教保第3181号）</w:t>
            </w:r>
          </w:p>
          <w:p w14:paraId="2C646999" w14:textId="22B38012"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『薬物乱用防止教育のためにー指導参考事例集ー（高等学校版）』の保健体育課ホームページ掲載について（依頼）</w:t>
            </w:r>
            <w:r w:rsidRPr="00EB42B4">
              <w:rPr>
                <w:rFonts w:ascii="BIZ UDゴシック" w:eastAsia="BIZ UDゴシック" w:hAnsi="BIZ UDゴシック" w:hint="eastAsia"/>
                <w:color w:val="000000" w:themeColor="text1"/>
                <w:sz w:val="16"/>
                <w:szCs w:val="16"/>
              </w:rPr>
              <w:t>」（令和４年３月</w:t>
            </w:r>
            <w:r w:rsidRPr="00EB42B4">
              <w:rPr>
                <w:rFonts w:ascii="BIZ UDゴシック" w:eastAsia="BIZ UDゴシック" w:hAnsi="BIZ UDゴシック"/>
                <w:color w:val="000000" w:themeColor="text1"/>
                <w:sz w:val="16"/>
                <w:szCs w:val="16"/>
              </w:rPr>
              <w:t>31日・教保第3023号）</w:t>
            </w:r>
          </w:p>
          <w:p w14:paraId="423761FD" w14:textId="56C34D44"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学校における食物アレルギー対応ガイドライン≪令和３年度改訂≫</w:t>
            </w:r>
            <w:r w:rsidRPr="00EB42B4">
              <w:rPr>
                <w:rFonts w:ascii="BIZ UDゴシック" w:eastAsia="BIZ UDゴシック" w:hAnsi="BIZ UDゴシック"/>
                <w:color w:val="000000" w:themeColor="text1"/>
                <w:sz w:val="16"/>
                <w:szCs w:val="16"/>
              </w:rPr>
              <w:t>」（令和４年３月）</w:t>
            </w:r>
          </w:p>
          <w:p w14:paraId="33E9C6B3" w14:textId="04231AC7"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E2605" w:rsidRPr="001D45F3">
              <w:rPr>
                <w:rFonts w:ascii="BIZ UDゴシック" w:eastAsia="BIZ UDゴシック" w:hAnsi="BIZ UDゴシック" w:hint="eastAsia"/>
                <w:sz w:val="16"/>
                <w:szCs w:val="16"/>
              </w:rPr>
              <w:t>学校のアレルギー疾患に対する取り組みガイドライン≪令和元年度改訂≫</w:t>
            </w:r>
            <w:r w:rsidRPr="00EB42B4">
              <w:rPr>
                <w:rFonts w:ascii="BIZ UDゴシック" w:eastAsia="BIZ UDゴシック" w:hAnsi="BIZ UDゴシック" w:hint="eastAsia"/>
                <w:color w:val="000000" w:themeColor="text1"/>
                <w:sz w:val="16"/>
                <w:szCs w:val="16"/>
              </w:rPr>
              <w:t>」（令和２年３月・日本学校保健会）</w:t>
            </w:r>
          </w:p>
          <w:p w14:paraId="26A38466" w14:textId="5BD5D621" w:rsidR="00E60D48" w:rsidRPr="00EB42B4" w:rsidRDefault="00E60D48" w:rsidP="00E60D48">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6748DAF8" w14:textId="5C4D42C5" w:rsidR="0072087C" w:rsidRPr="00EB42B4" w:rsidRDefault="0072087C" w:rsidP="0072087C">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学校における食物アレルギー対応マニュアル（大阪府立支援学校用）</w:t>
            </w:r>
            <w:r w:rsidRPr="00EB42B4">
              <w:rPr>
                <w:rFonts w:ascii="BIZ UDゴシック" w:eastAsia="BIZ UDゴシック" w:hAnsi="BIZ UDゴシック" w:hint="eastAsia"/>
                <w:color w:val="000000" w:themeColor="text1"/>
                <w:sz w:val="16"/>
                <w:szCs w:val="16"/>
              </w:rPr>
              <w:t>」（令和６年６月</w:t>
            </w:r>
            <w:r w:rsidRPr="00EB42B4">
              <w:rPr>
                <w:rFonts w:ascii="BIZ UDゴシック" w:eastAsia="BIZ UDゴシック" w:hAnsi="BIZ UDゴシック"/>
                <w:color w:val="000000" w:themeColor="text1"/>
                <w:sz w:val="16"/>
                <w:szCs w:val="16"/>
              </w:rPr>
              <w:t>26日・教保第1578号）</w:t>
            </w:r>
          </w:p>
          <w:p w14:paraId="448A082D" w14:textId="5453EAD4" w:rsidR="00B35D9E"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学校における食物アレルギー対応ガイドライン≪令和３年度改訂≫</w:t>
            </w:r>
            <w:r w:rsidRPr="00EB42B4">
              <w:rPr>
                <w:rFonts w:ascii="BIZ UDゴシック" w:eastAsia="BIZ UDゴシック" w:hAnsi="BIZ UDゴシック"/>
                <w:color w:val="000000" w:themeColor="text1"/>
                <w:sz w:val="16"/>
                <w:szCs w:val="16"/>
              </w:rPr>
              <w:t>」（令和４年３月）</w:t>
            </w:r>
          </w:p>
          <w:p w14:paraId="177EFDE2" w14:textId="7650C0E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学校のアレルギー疾患に対する取り組みガイドライン≪令和元年度改訂≫</w:t>
            </w:r>
            <w:r w:rsidRPr="00EB42B4">
              <w:rPr>
                <w:rFonts w:ascii="BIZ UDゴシック" w:eastAsia="BIZ UDゴシック" w:hAnsi="BIZ UDゴシック"/>
                <w:color w:val="000000" w:themeColor="text1"/>
                <w:sz w:val="16"/>
                <w:szCs w:val="16"/>
              </w:rPr>
              <w:t>」（令和２年３月・日本学校保健会）</w:t>
            </w:r>
          </w:p>
          <w:p w14:paraId="29A172B6" w14:textId="78A585FF" w:rsidR="00D603D3" w:rsidRPr="00EB42B4" w:rsidRDefault="00D603D3" w:rsidP="00D603D3">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2230B09E" w14:textId="16A50593"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学校における新型コロナウイルス感染症に関する衛生管理マニュアル</w:t>
            </w:r>
            <w:r w:rsidRPr="00EB42B4">
              <w:rPr>
                <w:rFonts w:ascii="BIZ UDゴシック" w:eastAsia="BIZ UDゴシック" w:hAnsi="BIZ UDゴシック"/>
                <w:color w:val="000000" w:themeColor="text1"/>
                <w:sz w:val="16"/>
                <w:szCs w:val="16"/>
              </w:rPr>
              <w:t>」（令和５年５月・文部科学省）</w:t>
            </w:r>
          </w:p>
          <w:p w14:paraId="40F47284" w14:textId="3CB5D78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学校給食衛生管理基準の取扱いについて</w:t>
            </w:r>
            <w:r w:rsidRPr="00EB42B4">
              <w:rPr>
                <w:rFonts w:ascii="BIZ UDゴシック" w:eastAsia="BIZ UDゴシック" w:hAnsi="BIZ UDゴシック"/>
                <w:color w:val="000000" w:themeColor="text1"/>
                <w:sz w:val="16"/>
                <w:szCs w:val="16"/>
              </w:rPr>
              <w:t>」（平成29年８月・文部科学省）</w:t>
            </w:r>
          </w:p>
          <w:p w14:paraId="7CDA18FA" w14:textId="30E7A2B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学校給食施設・設備の改善事例集</w:t>
            </w:r>
            <w:r w:rsidRPr="00EB42B4">
              <w:rPr>
                <w:rFonts w:ascii="BIZ UDゴシック" w:eastAsia="BIZ UDゴシック" w:hAnsi="BIZ UDゴシック"/>
                <w:sz w:val="16"/>
                <w:szCs w:val="16"/>
              </w:rPr>
              <w:t>」（平成25年３月・文部科学省）</w:t>
            </w:r>
          </w:p>
          <w:p w14:paraId="55FD25A8" w14:textId="3D5FCB9B"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学校給食調理従事者研修マニュアル</w:t>
            </w:r>
            <w:r w:rsidRPr="00EB42B4">
              <w:rPr>
                <w:rFonts w:ascii="BIZ UDゴシック" w:eastAsia="BIZ UDゴシック" w:hAnsi="BIZ UDゴシック"/>
                <w:sz w:val="16"/>
                <w:szCs w:val="16"/>
              </w:rPr>
              <w:t>」（平成24年３月・文部科学省）</w:t>
            </w:r>
          </w:p>
          <w:p w14:paraId="4646D8DD" w14:textId="5577BDC3" w:rsidR="00952C75" w:rsidRPr="00EB42B4" w:rsidRDefault="00952C75" w:rsidP="00952C75">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学校給食衛生管理基準の解説</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23年３月）独立行政法人日本スポーツ振興センター</w:t>
            </w:r>
          </w:p>
          <w:p w14:paraId="6B9A7B2A" w14:textId="0E6B6371"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調理場における衛生管理＆調理技術マニュアル</w:t>
            </w:r>
            <w:r w:rsidRPr="00EB42B4">
              <w:rPr>
                <w:rFonts w:ascii="BIZ UDゴシック" w:eastAsia="BIZ UDゴシック" w:hAnsi="BIZ UDゴシック"/>
                <w:sz w:val="16"/>
                <w:szCs w:val="16"/>
              </w:rPr>
              <w:t>」（平成23年３月・文部科学省）</w:t>
            </w:r>
          </w:p>
          <w:p w14:paraId="2073F1FF" w14:textId="481A6F0C"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調理場における洗浄・消毒マニュアルⅡ</w:t>
            </w:r>
            <w:r w:rsidRPr="00EB42B4">
              <w:rPr>
                <w:rFonts w:ascii="BIZ UDゴシック" w:eastAsia="BIZ UDゴシック" w:hAnsi="BIZ UDゴシック"/>
                <w:sz w:val="16"/>
                <w:szCs w:val="16"/>
              </w:rPr>
              <w:t>」（平成22年３月・文部科学省）</w:t>
            </w:r>
          </w:p>
          <w:p w14:paraId="1B17814E" w14:textId="179C4519"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学校給食衛生管理基準の施行について</w:t>
            </w:r>
            <w:r w:rsidRPr="00EB42B4">
              <w:rPr>
                <w:rFonts w:ascii="BIZ UDゴシック" w:eastAsia="BIZ UDゴシック" w:hAnsi="BIZ UDゴシック"/>
                <w:sz w:val="16"/>
                <w:szCs w:val="16"/>
              </w:rPr>
              <w:t>」（平成21年４月・文部科学省）</w:t>
            </w:r>
          </w:p>
          <w:p w14:paraId="6FC8539E" w14:textId="5E2F706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学校給食における食中毒防止</w:t>
            </w:r>
            <w:r w:rsidR="008920AC" w:rsidRPr="001D45F3">
              <w:rPr>
                <w:rFonts w:ascii="BIZ UDゴシック" w:eastAsia="BIZ UDゴシック" w:hAnsi="BIZ UDゴシック"/>
                <w:sz w:val="16"/>
                <w:szCs w:val="16"/>
              </w:rPr>
              <w:t>Q&amp;A</w:t>
            </w:r>
            <w:r w:rsidRPr="00EB42B4">
              <w:rPr>
                <w:rFonts w:ascii="BIZ UDゴシック" w:eastAsia="BIZ UDゴシック" w:hAnsi="BIZ UDゴシック"/>
                <w:sz w:val="16"/>
                <w:szCs w:val="16"/>
              </w:rPr>
              <w:t>」（平成21年３月・独立行政法人日本スポーツ振興センター）</w:t>
            </w:r>
          </w:p>
          <w:p w14:paraId="636BCA9E" w14:textId="64003F3B"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調理場における洗浄・消毒マニュアルⅠ</w:t>
            </w:r>
            <w:r w:rsidRPr="00EB42B4">
              <w:rPr>
                <w:rFonts w:ascii="BIZ UDゴシック" w:eastAsia="BIZ UDゴシック" w:hAnsi="BIZ UDゴシック"/>
                <w:sz w:val="16"/>
                <w:szCs w:val="16"/>
              </w:rPr>
              <w:t>」（平成21年３月・文部科学省）</w:t>
            </w:r>
          </w:p>
          <w:p w14:paraId="606195AC" w14:textId="7698815D"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学校給食調理場における手洗いマニュアル</w:t>
            </w:r>
            <w:r w:rsidRPr="00EB42B4">
              <w:rPr>
                <w:rFonts w:ascii="BIZ UDゴシック" w:eastAsia="BIZ UDゴシック" w:hAnsi="BIZ UDゴシック"/>
                <w:sz w:val="16"/>
                <w:szCs w:val="16"/>
              </w:rPr>
              <w:t>」（平成20年３月・文部科学省）</w:t>
            </w:r>
          </w:p>
          <w:p w14:paraId="70708C8B" w14:textId="1994E6DD" w:rsidR="00D603D3" w:rsidRPr="00EB42B4" w:rsidRDefault="00D603D3" w:rsidP="00D603D3">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0F2DFA6B" w14:textId="061646D1" w:rsidR="007D0F92" w:rsidRPr="00EB42B4" w:rsidRDefault="007D0F92"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第</w:t>
            </w:r>
            <w:r w:rsidRPr="001D45F3">
              <w:rPr>
                <w:rFonts w:ascii="BIZ UDゴシック" w:eastAsia="BIZ UDゴシック" w:hAnsi="BIZ UDゴシック" w:hint="eastAsia"/>
                <w:sz w:val="16"/>
                <w:szCs w:val="16"/>
              </w:rPr>
              <w:t>４</w:t>
            </w:r>
            <w:r w:rsidRPr="001D45F3">
              <w:rPr>
                <w:rFonts w:ascii="BIZ UDゴシック" w:eastAsia="BIZ UDゴシック" w:hAnsi="BIZ UDゴシック"/>
                <w:sz w:val="16"/>
                <w:szCs w:val="16"/>
              </w:rPr>
              <w:t>次大阪府食育推進計画</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w:t>
            </w:r>
          </w:p>
          <w:p w14:paraId="2D22F2AB" w14:textId="1159850C"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中学生用食育教材『「食」の探究と社会への広がり』</w:t>
            </w:r>
            <w:r w:rsidRPr="00EB42B4">
              <w:rPr>
                <w:rFonts w:ascii="BIZ UDゴシック" w:eastAsia="BIZ UDゴシック" w:hAnsi="BIZ UDゴシック"/>
                <w:color w:val="000000" w:themeColor="text1"/>
                <w:sz w:val="16"/>
                <w:szCs w:val="16"/>
              </w:rPr>
              <w:t>」（令和３年３月・文部科学省）</w:t>
            </w:r>
          </w:p>
          <w:p w14:paraId="30C45B1F" w14:textId="51F0B3A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食に関する指導の手引－第二次改訂版－</w:t>
            </w:r>
            <w:r w:rsidRPr="00EB42B4">
              <w:rPr>
                <w:rFonts w:ascii="BIZ UDゴシック" w:eastAsia="BIZ UDゴシック" w:hAnsi="BIZ UDゴシック"/>
                <w:color w:val="000000" w:themeColor="text1"/>
                <w:sz w:val="16"/>
                <w:szCs w:val="16"/>
              </w:rPr>
              <w:t>」（平成31年３月・文部科学省）</w:t>
            </w:r>
          </w:p>
          <w:p w14:paraId="2BE8D7ED" w14:textId="6803DDF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栄養教諭を中核としたこれからの学校の食育～チーム学校で取り組む食育推進の</w:t>
            </w:r>
            <w:r w:rsidR="0053538A" w:rsidRPr="001D45F3">
              <w:rPr>
                <w:rFonts w:ascii="BIZ UDゴシック" w:eastAsia="BIZ UDゴシック" w:hAnsi="BIZ UDゴシック"/>
                <w:sz w:val="16"/>
                <w:szCs w:val="16"/>
              </w:rPr>
              <w:t>PDCA</w:t>
            </w:r>
            <w:r w:rsidR="00EE2605" w:rsidRPr="001D45F3">
              <w:rPr>
                <w:rFonts w:ascii="BIZ UDゴシック" w:eastAsia="BIZ UDゴシック" w:hAnsi="BIZ UDゴシック" w:hint="eastAsia"/>
                <w:sz w:val="16"/>
                <w:szCs w:val="16"/>
              </w:rPr>
              <w:t>～</w:t>
            </w:r>
            <w:r w:rsidRPr="00EB42B4">
              <w:rPr>
                <w:rFonts w:ascii="BIZ UDゴシック" w:eastAsia="BIZ UDゴシック" w:hAnsi="BIZ UDゴシック"/>
                <w:color w:val="000000" w:themeColor="text1"/>
                <w:sz w:val="16"/>
                <w:szCs w:val="16"/>
              </w:rPr>
              <w:t>」（平成29年３月・文部科学省）</w:t>
            </w:r>
          </w:p>
          <w:p w14:paraId="695E06DB" w14:textId="2FB96ACE" w:rsidR="00B607EB"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小学生用食育教材『たのしい食事　つながる食育』</w:t>
            </w:r>
            <w:r w:rsidRPr="00EB42B4">
              <w:rPr>
                <w:rFonts w:ascii="BIZ UDゴシック" w:eastAsia="BIZ UDゴシック" w:hAnsi="BIZ UDゴシック"/>
                <w:color w:val="000000" w:themeColor="text1"/>
                <w:sz w:val="16"/>
                <w:szCs w:val="16"/>
              </w:rPr>
              <w:t>」（平成28年２月・文部科学省）</w:t>
            </w:r>
          </w:p>
          <w:p w14:paraId="1B34BCF9" w14:textId="61C57C0B" w:rsidR="007D0F92"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おおさか食育ハンドブック</w:t>
            </w:r>
            <w:r w:rsidRPr="00EB42B4">
              <w:rPr>
                <w:rFonts w:ascii="BIZ UDゴシック" w:eastAsia="BIZ UDゴシック" w:hAnsi="BIZ UDゴシック"/>
                <w:color w:val="000000" w:themeColor="text1"/>
                <w:sz w:val="16"/>
                <w:szCs w:val="16"/>
              </w:rPr>
              <w:t>」（平成22年３月・大阪府スポーツ・教育振興財団）</w:t>
            </w:r>
          </w:p>
          <w:p w14:paraId="6352B8D6" w14:textId="393124CA" w:rsidR="00B607EB" w:rsidRPr="00EB42B4" w:rsidRDefault="00B607EB" w:rsidP="00B607E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4DE29D83" w14:textId="3438F283" w:rsidR="00B607EB" w:rsidRPr="00EB42B4" w:rsidRDefault="00B607EB"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学校保健安全法</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月改正）</w:t>
            </w:r>
          </w:p>
          <w:p w14:paraId="470A42FA" w14:textId="723E038E"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に関連した資料</w:t>
            </w:r>
          </w:p>
          <w:p w14:paraId="05D13C7D" w14:textId="5EC201DE"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学校において予防すべき感染症の解説</w:t>
            </w:r>
            <w:r w:rsidR="00547B01" w:rsidRPr="001D45F3">
              <w:rPr>
                <w:rFonts w:ascii="BIZ UDゴシック" w:eastAsia="BIZ UDゴシック" w:hAnsi="BIZ UDゴシック" w:hint="eastAsia"/>
                <w:sz w:val="16"/>
                <w:szCs w:val="16"/>
              </w:rPr>
              <w:t>＜令和５年度改訂＞</w:t>
            </w:r>
            <w:r w:rsidRPr="00EB42B4">
              <w:rPr>
                <w:rFonts w:ascii="BIZ UDゴシック" w:eastAsia="BIZ UDゴシック" w:hAnsi="BIZ UDゴシック"/>
                <w:color w:val="000000" w:themeColor="text1"/>
                <w:sz w:val="16"/>
                <w:szCs w:val="16"/>
              </w:rPr>
              <w:t>」（</w:t>
            </w:r>
            <w:r w:rsidR="00547B01"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年３月・日本学校保健会）</w:t>
            </w:r>
          </w:p>
          <w:p w14:paraId="50BE7D55" w14:textId="367D601E"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に関連した資料</w:t>
            </w:r>
          </w:p>
          <w:p w14:paraId="36DB0AA9" w14:textId="44EFFED2"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E2605" w:rsidRPr="001D45F3">
              <w:rPr>
                <w:rFonts w:ascii="BIZ UDゴシック" w:eastAsia="BIZ UDゴシック" w:hAnsi="BIZ UDゴシック" w:hint="eastAsia"/>
                <w:sz w:val="16"/>
                <w:szCs w:val="16"/>
              </w:rPr>
              <w:t>令和</w:t>
            </w:r>
            <w:r w:rsidR="00547B01" w:rsidRPr="001D45F3">
              <w:rPr>
                <w:rFonts w:ascii="BIZ UDゴシック" w:eastAsia="BIZ UDゴシック" w:hAnsi="BIZ UDゴシック" w:hint="eastAsia"/>
                <w:sz w:val="16"/>
                <w:szCs w:val="16"/>
              </w:rPr>
              <w:t>６</w:t>
            </w:r>
            <w:r w:rsidR="00EE2605" w:rsidRPr="001D45F3">
              <w:rPr>
                <w:rFonts w:ascii="BIZ UDゴシック" w:eastAsia="BIZ UDゴシック" w:hAnsi="BIZ UDゴシック" w:hint="eastAsia"/>
                <w:sz w:val="16"/>
                <w:szCs w:val="16"/>
              </w:rPr>
              <w:t>年度　がん教育に係る外部講師派遣可能医療機関一覧の送付について</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w:t>
            </w:r>
            <w:r w:rsidRPr="00EB42B4">
              <w:rPr>
                <w:rFonts w:ascii="BIZ UDゴシック" w:eastAsia="BIZ UDゴシック" w:hAnsi="BIZ UDゴシック"/>
                <w:color w:val="000000" w:themeColor="text1"/>
                <w:sz w:val="16"/>
                <w:szCs w:val="16"/>
              </w:rPr>
              <w:t>1</w:t>
            </w:r>
            <w:r w:rsidR="00547B01" w:rsidRPr="00EB42B4">
              <w:rPr>
                <w:rFonts w:ascii="BIZ UDゴシック" w:eastAsia="BIZ UDゴシック" w:hAnsi="BIZ UDゴシック" w:hint="eastAsia"/>
                <w:color w:val="000000" w:themeColor="text1"/>
                <w:sz w:val="16"/>
                <w:szCs w:val="16"/>
              </w:rPr>
              <w:t>0</w:t>
            </w:r>
            <w:r w:rsidRPr="00EB42B4">
              <w:rPr>
                <w:rFonts w:ascii="BIZ UDゴシック" w:eastAsia="BIZ UDゴシック" w:hAnsi="BIZ UDゴシック"/>
                <w:color w:val="000000" w:themeColor="text1"/>
                <w:sz w:val="16"/>
                <w:szCs w:val="16"/>
              </w:rPr>
              <w:t>日・教保第</w:t>
            </w:r>
            <w:r w:rsidR="00547B01" w:rsidRPr="00EB42B4">
              <w:rPr>
                <w:rFonts w:ascii="BIZ UDゴシック" w:eastAsia="BIZ UDゴシック" w:hAnsi="BIZ UDゴシック" w:hint="eastAsia"/>
                <w:color w:val="000000" w:themeColor="text1"/>
                <w:sz w:val="16"/>
                <w:szCs w:val="16"/>
              </w:rPr>
              <w:t>1156</w:t>
            </w:r>
            <w:r w:rsidRPr="00EB42B4">
              <w:rPr>
                <w:rFonts w:ascii="BIZ UDゴシック" w:eastAsia="BIZ UDゴシック" w:hAnsi="BIZ UDゴシック"/>
                <w:color w:val="000000" w:themeColor="text1"/>
                <w:sz w:val="16"/>
                <w:szCs w:val="16"/>
              </w:rPr>
              <w:t>号）</w:t>
            </w:r>
          </w:p>
          <w:p w14:paraId="4FAA3BA1" w14:textId="333413CD"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2241A6" w:rsidRPr="001D45F3">
              <w:rPr>
                <w:rFonts w:ascii="BIZ UDゴシック" w:eastAsia="BIZ UDゴシック" w:hAnsi="BIZ UDゴシック" w:hint="eastAsia"/>
                <w:sz w:val="16"/>
                <w:szCs w:val="16"/>
              </w:rPr>
              <w:t>令和</w:t>
            </w:r>
            <w:r w:rsidR="00547B01" w:rsidRPr="001D45F3">
              <w:rPr>
                <w:rFonts w:ascii="BIZ UDゴシック" w:eastAsia="BIZ UDゴシック" w:hAnsi="BIZ UDゴシック" w:hint="eastAsia"/>
                <w:sz w:val="16"/>
                <w:szCs w:val="16"/>
              </w:rPr>
              <w:t>６</w:t>
            </w:r>
            <w:r w:rsidR="002241A6" w:rsidRPr="001D45F3">
              <w:rPr>
                <w:rFonts w:ascii="BIZ UDゴシック" w:eastAsia="BIZ UDゴシック" w:hAnsi="BIZ UDゴシック" w:hint="eastAsia"/>
                <w:sz w:val="16"/>
                <w:szCs w:val="16"/>
              </w:rPr>
              <w:t xml:space="preserve">年度　</w:t>
            </w:r>
            <w:r w:rsidR="002241A6" w:rsidRPr="001D45F3">
              <w:rPr>
                <w:rFonts w:ascii="BIZ UDゴシック" w:eastAsia="BIZ UDゴシック" w:hAnsi="BIZ UDゴシック"/>
                <w:sz w:val="16"/>
                <w:szCs w:val="16"/>
              </w:rPr>
              <w:t>がん教育に係る外部講師派遣について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年２月</w:t>
            </w:r>
            <w:r w:rsidR="00547B01" w:rsidRPr="00EB42B4">
              <w:rPr>
                <w:rFonts w:ascii="BIZ UDゴシック" w:eastAsia="BIZ UDゴシック" w:hAnsi="BIZ UDゴシック" w:hint="eastAsia"/>
                <w:color w:val="000000" w:themeColor="text1"/>
                <w:sz w:val="16"/>
                <w:szCs w:val="16"/>
              </w:rPr>
              <w:t>９</w:t>
            </w:r>
            <w:r w:rsidRPr="00EB42B4">
              <w:rPr>
                <w:rFonts w:ascii="BIZ UDゴシック" w:eastAsia="BIZ UDゴシック" w:hAnsi="BIZ UDゴシック"/>
                <w:color w:val="000000" w:themeColor="text1"/>
                <w:sz w:val="16"/>
                <w:szCs w:val="16"/>
              </w:rPr>
              <w:t>日・教保第</w:t>
            </w:r>
            <w:r w:rsidR="00547B01" w:rsidRPr="00EB42B4">
              <w:rPr>
                <w:rFonts w:ascii="BIZ UDゴシック" w:eastAsia="BIZ UDゴシック" w:hAnsi="BIZ UDゴシック" w:hint="eastAsia"/>
                <w:color w:val="000000" w:themeColor="text1"/>
                <w:sz w:val="16"/>
                <w:szCs w:val="16"/>
              </w:rPr>
              <w:t>2807</w:t>
            </w:r>
            <w:r w:rsidRPr="00EB42B4">
              <w:rPr>
                <w:rFonts w:ascii="BIZ UDゴシック" w:eastAsia="BIZ UDゴシック" w:hAnsi="BIZ UDゴシック"/>
                <w:color w:val="000000" w:themeColor="text1"/>
                <w:sz w:val="16"/>
                <w:szCs w:val="16"/>
              </w:rPr>
              <w:t>号）</w:t>
            </w:r>
          </w:p>
          <w:p w14:paraId="6FED9512" w14:textId="332DDC6E" w:rsidR="00AF303A" w:rsidRPr="00EB42B4"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5046A"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0D499EDA" w14:textId="04A8E829" w:rsidR="00547B01" w:rsidRPr="00EB42B4" w:rsidRDefault="00547B01"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薬物乱用防止教室マニュアル」＜令和５年度改訂＞</w:t>
            </w:r>
            <w:r w:rsidRPr="00EB42B4">
              <w:rPr>
                <w:rFonts w:ascii="BIZ UDゴシック" w:eastAsia="BIZ UDゴシック" w:hAnsi="BIZ UDゴシック" w:hint="eastAsia"/>
                <w:color w:val="000000" w:themeColor="text1"/>
                <w:sz w:val="16"/>
                <w:szCs w:val="16"/>
              </w:rPr>
              <w:t>（令和６年３月・日本学校保健会）</w:t>
            </w:r>
          </w:p>
          <w:p w14:paraId="45B6494C" w14:textId="7A9A5206" w:rsidR="00A45EBC" w:rsidRPr="00EB42B4" w:rsidRDefault="00A45EBC"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「小学生・留学生等向け大麻乱用防止に向けた啓発資料（チラシ）の配付について（依頼）」（令和５年10月31日・教保第2</w:t>
            </w:r>
            <w:r w:rsidRPr="00EB42B4">
              <w:rPr>
                <w:rFonts w:ascii="BIZ UDゴシック" w:eastAsia="BIZ UDゴシック" w:hAnsi="BIZ UDゴシック"/>
                <w:color w:val="000000" w:themeColor="text1"/>
                <w:sz w:val="16"/>
                <w:szCs w:val="16"/>
              </w:rPr>
              <w:t>187-2</w:t>
            </w:r>
            <w:r w:rsidRPr="00EB42B4">
              <w:rPr>
                <w:rFonts w:ascii="BIZ UDゴシック" w:eastAsia="BIZ UDゴシック" w:hAnsi="BIZ UDゴシック" w:hint="eastAsia"/>
                <w:color w:val="000000" w:themeColor="text1"/>
                <w:sz w:val="16"/>
                <w:szCs w:val="16"/>
              </w:rPr>
              <w:t>号）</w:t>
            </w:r>
          </w:p>
          <w:p w14:paraId="09D794E3" w14:textId="3F0D5860"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952C75" w:rsidRPr="001D45F3">
              <w:rPr>
                <w:rFonts w:ascii="BIZ UDゴシック" w:eastAsia="BIZ UDゴシック" w:hAnsi="BIZ UDゴシック"/>
                <w:sz w:val="16"/>
                <w:szCs w:val="16"/>
              </w:rPr>
              <w:t>大麻乱用防止に向けた啓発資料（チラシ）の活用について</w:t>
            </w:r>
            <w:r w:rsidRPr="00EB42B4">
              <w:rPr>
                <w:rFonts w:ascii="BIZ UDゴシック" w:eastAsia="BIZ UDゴシック" w:hAnsi="BIZ UDゴシック"/>
                <w:color w:val="000000" w:themeColor="text1"/>
                <w:sz w:val="16"/>
                <w:szCs w:val="16"/>
              </w:rPr>
              <w:t>」（令和５年10月12日・教保第2187号）</w:t>
            </w:r>
          </w:p>
          <w:p w14:paraId="2E7786CE" w14:textId="2CE2E7EC"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令和５年度麻薬・覚醒剤・大麻乱用防止運動の実施について（依頼）</w:t>
            </w:r>
            <w:r w:rsidRPr="00EB42B4">
              <w:rPr>
                <w:rFonts w:ascii="BIZ UDゴシック" w:eastAsia="BIZ UDゴシック" w:hAnsi="BIZ UDゴシック" w:hint="eastAsia"/>
                <w:color w:val="000000" w:themeColor="text1"/>
                <w:sz w:val="16"/>
                <w:szCs w:val="16"/>
              </w:rPr>
              <w:t>」（令和５年９月</w:t>
            </w:r>
            <w:r w:rsidRPr="00EB42B4">
              <w:rPr>
                <w:rFonts w:ascii="BIZ UDゴシック" w:eastAsia="BIZ UDゴシック" w:hAnsi="BIZ UDゴシック"/>
                <w:color w:val="000000" w:themeColor="text1"/>
                <w:sz w:val="16"/>
                <w:szCs w:val="16"/>
              </w:rPr>
              <w:t>22日・教保第1990号）</w:t>
            </w:r>
          </w:p>
          <w:p w14:paraId="3A7B6B79" w14:textId="51451753"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薬物乱用防止教育の充実について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(令和５年９月７日・教保第1941号)</w:t>
            </w:r>
          </w:p>
          <w:p w14:paraId="2BD6C43F" w14:textId="6F905ACF"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5511E" w:rsidRPr="001D45F3">
              <w:rPr>
                <w:rFonts w:ascii="BIZ UDゴシック" w:eastAsia="BIZ UDゴシック" w:hAnsi="BIZ UDゴシック"/>
                <w:sz w:val="16"/>
                <w:szCs w:val="16"/>
              </w:rPr>
              <w:t>各種運動・月間等における薬物乱用防止に係る広報啓発活動の充実強化について(依頼)</w:t>
            </w:r>
            <w:r w:rsidRPr="00EB42B4">
              <w:rPr>
                <w:rFonts w:ascii="BIZ UDゴシック" w:eastAsia="BIZ UDゴシック" w:hAnsi="BIZ UDゴシック"/>
                <w:color w:val="000000" w:themeColor="text1"/>
                <w:sz w:val="16"/>
                <w:szCs w:val="16"/>
              </w:rPr>
              <w:t>」(令和５年６月14日・教保第1479号)</w:t>
            </w:r>
          </w:p>
          <w:p w14:paraId="54164855" w14:textId="089A320A"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w:t>
            </w:r>
            <w:r w:rsidRPr="00EB42B4">
              <w:rPr>
                <w:rFonts w:ascii="BIZ UDゴシック" w:eastAsia="BIZ UDゴシック" w:hAnsi="BIZ UDゴシック" w:hint="eastAsia"/>
                <w:color w:val="000000" w:themeColor="text1"/>
                <w:sz w:val="16"/>
                <w:szCs w:val="16"/>
              </w:rPr>
              <w:t>」（令和５年３月</w:t>
            </w:r>
            <w:r w:rsidRPr="00EB42B4">
              <w:rPr>
                <w:rFonts w:ascii="BIZ UDゴシック" w:eastAsia="BIZ UDゴシック" w:hAnsi="BIZ UDゴシック"/>
                <w:color w:val="000000" w:themeColor="text1"/>
                <w:sz w:val="16"/>
                <w:szCs w:val="16"/>
              </w:rPr>
              <w:t>24日・教保第3181号）</w:t>
            </w:r>
          </w:p>
          <w:p w14:paraId="7294B109" w14:textId="531DD516"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69055C" w:rsidRPr="001D45F3">
              <w:rPr>
                <w:rFonts w:ascii="BIZ UDゴシック" w:eastAsia="BIZ UDゴシック" w:hAnsi="BIZ UDゴシック" w:hint="eastAsia"/>
                <w:sz w:val="16"/>
                <w:szCs w:val="16"/>
              </w:rPr>
              <w:t>『薬物乱用防止教育のためにー指導参考事例集ー（高等学校版）』の保健体育課ホームページ掲載について（依頼）</w:t>
            </w:r>
            <w:r w:rsidRPr="00EB42B4">
              <w:rPr>
                <w:rFonts w:ascii="BIZ UDゴシック" w:eastAsia="BIZ UDゴシック" w:hAnsi="BIZ UDゴシック" w:hint="eastAsia"/>
                <w:sz w:val="16"/>
                <w:szCs w:val="16"/>
              </w:rPr>
              <w:t>」（令和４年３月</w:t>
            </w:r>
            <w:r w:rsidRPr="00EB42B4">
              <w:rPr>
                <w:rFonts w:ascii="BIZ UDゴシック" w:eastAsia="BIZ UDゴシック" w:hAnsi="BIZ UDゴシック"/>
                <w:sz w:val="16"/>
                <w:szCs w:val="16"/>
              </w:rPr>
              <w:t>31日・教保第3023号）</w:t>
            </w:r>
          </w:p>
          <w:p w14:paraId="1056F5FE" w14:textId="34F7B92C" w:rsidR="00B35D9E"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2241A6" w:rsidRPr="001D45F3">
              <w:rPr>
                <w:rFonts w:ascii="BIZ UDゴシック" w:eastAsia="BIZ UDゴシック" w:hAnsi="BIZ UDゴシック" w:hint="eastAsia"/>
                <w:sz w:val="16"/>
                <w:szCs w:val="16"/>
              </w:rPr>
              <w:t>緊急大麻対策としての学校訪問への協力依頼について</w:t>
            </w:r>
            <w:r w:rsidRPr="00EB42B4">
              <w:rPr>
                <w:rFonts w:ascii="BIZ UDゴシック" w:eastAsia="BIZ UDゴシック" w:hAnsi="BIZ UDゴシック"/>
                <w:sz w:val="16"/>
                <w:szCs w:val="16"/>
              </w:rPr>
              <w:t>」（平成30年９月27日・教高第2799号）</w:t>
            </w:r>
          </w:p>
          <w:p w14:paraId="49B8680E" w14:textId="473C4A4C"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2241A6" w:rsidRPr="001D45F3">
              <w:rPr>
                <w:rFonts w:ascii="BIZ UDゴシック" w:eastAsia="BIZ UDゴシック" w:hAnsi="BIZ UDゴシック" w:hint="eastAsia"/>
                <w:sz w:val="16"/>
                <w:szCs w:val="16"/>
              </w:rPr>
              <w:t>大阪府薬物の濫用の防止に関する条例</w:t>
            </w:r>
            <w:r w:rsidRPr="00EB42B4">
              <w:rPr>
                <w:rFonts w:ascii="BIZ UDゴシック" w:eastAsia="BIZ UDゴシック" w:hAnsi="BIZ UDゴシック"/>
                <w:sz w:val="16"/>
                <w:szCs w:val="16"/>
              </w:rPr>
              <w:t>」（平成24年12月１日施行）</w:t>
            </w:r>
          </w:p>
          <w:p w14:paraId="628E1883" w14:textId="39AEC9FE" w:rsidR="00AF303A" w:rsidRPr="00EB42B4" w:rsidRDefault="00AF303A" w:rsidP="00AF303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5046A" w:rsidRPr="00EB42B4">
              <w:rPr>
                <w:rFonts w:ascii="BIZ UDゴシック" w:eastAsia="BIZ UDゴシック" w:hAnsi="BIZ UDゴシック" w:hint="eastAsia"/>
                <w:sz w:val="16"/>
                <w:szCs w:val="16"/>
              </w:rPr>
              <w:t>９</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59AD8094" w14:textId="57E635C5" w:rsidR="00547B01" w:rsidRPr="00EB42B4" w:rsidRDefault="00547B01"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依存症予防啓発ツールの活用について</w:t>
            </w:r>
            <w:r w:rsidRPr="00EB42B4">
              <w:rPr>
                <w:rFonts w:ascii="BIZ UDゴシック" w:eastAsia="BIZ UDゴシック" w:hAnsi="BIZ UDゴシック" w:hint="eastAsia"/>
                <w:color w:val="000000" w:themeColor="text1"/>
                <w:sz w:val="16"/>
                <w:szCs w:val="16"/>
              </w:rPr>
              <w:t>（依頼）」（令和６年５月８日・教保第</w:t>
            </w:r>
            <w:r w:rsidRPr="00EB42B4">
              <w:rPr>
                <w:rFonts w:ascii="BIZ UDゴシック" w:eastAsia="BIZ UDゴシック" w:hAnsi="BIZ UDゴシック"/>
                <w:color w:val="000000" w:themeColor="text1"/>
                <w:sz w:val="16"/>
                <w:szCs w:val="16"/>
              </w:rPr>
              <w:t>1295号）</w:t>
            </w:r>
          </w:p>
          <w:p w14:paraId="3D11A167" w14:textId="18066EAB"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ギャンブル等依存症問題啓発月間（５月）における啓発等のご協力について（依頼）</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547B01"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Pr="00EB42B4">
              <w:rPr>
                <w:rFonts w:ascii="BIZ UDゴシック" w:eastAsia="BIZ UDゴシック" w:hAnsi="BIZ UDゴシック"/>
                <w:color w:val="000000" w:themeColor="text1"/>
                <w:sz w:val="16"/>
                <w:szCs w:val="16"/>
              </w:rPr>
              <w:t>1</w:t>
            </w:r>
            <w:r w:rsidR="00547B01" w:rsidRPr="00EB42B4">
              <w:rPr>
                <w:rFonts w:ascii="BIZ UDゴシック" w:eastAsia="BIZ UDゴシック" w:hAnsi="BIZ UDゴシック" w:hint="eastAsia"/>
                <w:color w:val="000000" w:themeColor="text1"/>
                <w:sz w:val="16"/>
                <w:szCs w:val="16"/>
              </w:rPr>
              <w:t>8</w:t>
            </w:r>
            <w:r w:rsidRPr="00EB42B4">
              <w:rPr>
                <w:rFonts w:ascii="BIZ UDゴシック" w:eastAsia="BIZ UDゴシック" w:hAnsi="BIZ UDゴシック"/>
                <w:color w:val="000000" w:themeColor="text1"/>
                <w:sz w:val="16"/>
                <w:szCs w:val="16"/>
              </w:rPr>
              <w:t>日・</w:t>
            </w:r>
            <w:r w:rsidR="00547B01" w:rsidRPr="00EB42B4">
              <w:rPr>
                <w:rFonts w:ascii="BIZ UDゴシック" w:eastAsia="BIZ UDゴシック" w:hAnsi="BIZ UDゴシック" w:hint="eastAsia"/>
                <w:color w:val="000000" w:themeColor="text1"/>
                <w:sz w:val="16"/>
                <w:szCs w:val="16"/>
              </w:rPr>
              <w:t>教保第</w:t>
            </w:r>
            <w:r w:rsidR="00547B01" w:rsidRPr="00EB42B4">
              <w:rPr>
                <w:rFonts w:ascii="BIZ UDゴシック" w:eastAsia="BIZ UDゴシック" w:hAnsi="BIZ UDゴシック"/>
                <w:color w:val="000000" w:themeColor="text1"/>
                <w:sz w:val="16"/>
                <w:szCs w:val="16"/>
              </w:rPr>
              <w:t>1202号</w:t>
            </w:r>
            <w:r w:rsidRPr="00EB42B4">
              <w:rPr>
                <w:rFonts w:ascii="BIZ UDゴシック" w:eastAsia="BIZ UDゴシック" w:hAnsi="BIZ UDゴシック"/>
                <w:color w:val="000000" w:themeColor="text1"/>
                <w:sz w:val="16"/>
                <w:szCs w:val="16"/>
              </w:rPr>
              <w:t>）</w:t>
            </w:r>
          </w:p>
          <w:p w14:paraId="70D00EA1" w14:textId="65E61D4B"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EB42B4">
              <w:rPr>
                <w:rFonts w:ascii="BIZ UDゴシック" w:eastAsia="BIZ UDゴシック" w:hAnsi="BIZ UDゴシック" w:hint="eastAsia"/>
                <w:color w:val="000000" w:themeColor="text1"/>
                <w:sz w:val="16"/>
                <w:szCs w:val="16"/>
              </w:rPr>
              <w:t>ギャンブル等依存症問題啓発月間シンポジウムについて</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w:t>
            </w:r>
            <w:r w:rsidR="00547B01" w:rsidRPr="00EB42B4">
              <w:rPr>
                <w:rFonts w:ascii="BIZ UDゴシック" w:eastAsia="BIZ UDゴシック" w:hAnsi="BIZ UDゴシック" w:hint="eastAsia"/>
                <w:color w:val="000000" w:themeColor="text1"/>
                <w:sz w:val="16"/>
                <w:szCs w:val="16"/>
              </w:rPr>
              <w:t>18</w:t>
            </w:r>
            <w:r w:rsidRPr="00EB42B4">
              <w:rPr>
                <w:rFonts w:ascii="BIZ UDゴシック" w:eastAsia="BIZ UDゴシック" w:hAnsi="BIZ UDゴシック"/>
                <w:color w:val="000000" w:themeColor="text1"/>
                <w:sz w:val="16"/>
                <w:szCs w:val="16"/>
              </w:rPr>
              <w:t>日・</w:t>
            </w:r>
            <w:r w:rsidR="00547B01" w:rsidRPr="00EB42B4">
              <w:rPr>
                <w:rFonts w:ascii="BIZ UDゴシック" w:eastAsia="BIZ UDゴシック" w:hAnsi="BIZ UDゴシック" w:hint="eastAsia"/>
                <w:color w:val="000000" w:themeColor="text1"/>
                <w:sz w:val="16"/>
                <w:szCs w:val="16"/>
              </w:rPr>
              <w:t>事務連絡</w:t>
            </w:r>
            <w:r w:rsidRPr="00EB42B4">
              <w:rPr>
                <w:rFonts w:ascii="BIZ UDゴシック" w:eastAsia="BIZ UDゴシック" w:hAnsi="BIZ UDゴシック"/>
                <w:color w:val="000000" w:themeColor="text1"/>
                <w:sz w:val="16"/>
                <w:szCs w:val="16"/>
              </w:rPr>
              <w:t>）</w:t>
            </w:r>
          </w:p>
          <w:p w14:paraId="59C9CAC9" w14:textId="27AD0E6D"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（10）</w:t>
            </w:r>
            <w:r w:rsidRPr="00EB42B4">
              <w:rPr>
                <w:rFonts w:ascii="BIZ UDゴシック" w:eastAsia="BIZ UDゴシック" w:hAnsi="BIZ UDゴシック"/>
                <w:color w:val="000000" w:themeColor="text1"/>
                <w:sz w:val="16"/>
                <w:szCs w:val="16"/>
              </w:rPr>
              <w:t>に関連した資料</w:t>
            </w:r>
          </w:p>
          <w:p w14:paraId="0118B79D" w14:textId="11AEED55" w:rsidR="00202EFB" w:rsidRPr="00EB42B4" w:rsidRDefault="00202EFB"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心肺蘇生等の応急手当に係る取組の実施について（依頼）</w:t>
            </w:r>
            <w:r w:rsidRPr="00EB42B4">
              <w:rPr>
                <w:rFonts w:ascii="BIZ UDゴシック" w:eastAsia="BIZ UDゴシック" w:hAnsi="BIZ UDゴシック" w:hint="eastAsia"/>
                <w:color w:val="000000" w:themeColor="text1"/>
                <w:sz w:val="16"/>
                <w:szCs w:val="16"/>
              </w:rPr>
              <w:t>」（</w:t>
            </w:r>
            <w:r w:rsidR="004F474A" w:rsidRPr="00EB42B4">
              <w:rPr>
                <w:rFonts w:ascii="BIZ UDゴシック" w:eastAsia="BIZ UDゴシック" w:hAnsi="BIZ UDゴシック"/>
                <w:color w:val="000000" w:themeColor="text1"/>
                <w:sz w:val="16"/>
                <w:szCs w:val="16"/>
              </w:rPr>
              <w:t>令和６年６月11日</w:t>
            </w:r>
            <w:r w:rsidR="004F474A"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教保第</w:t>
            </w:r>
            <w:r w:rsidRPr="00EB42B4">
              <w:rPr>
                <w:rFonts w:ascii="BIZ UDゴシック" w:eastAsia="BIZ UDゴシック" w:hAnsi="BIZ UDゴシック"/>
                <w:color w:val="000000" w:themeColor="text1"/>
                <w:sz w:val="16"/>
                <w:szCs w:val="16"/>
              </w:rPr>
              <w:t>1484号）</w:t>
            </w:r>
          </w:p>
          <w:p w14:paraId="2D7566B3" w14:textId="6D863F48"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『救急蘇生法の指針</w:t>
            </w:r>
            <w:r w:rsidR="002241A6" w:rsidRPr="001D45F3">
              <w:rPr>
                <w:rFonts w:ascii="BIZ UDゴシック" w:eastAsia="BIZ UDゴシック" w:hAnsi="BIZ UDゴシック"/>
                <w:sz w:val="16"/>
                <w:szCs w:val="16"/>
              </w:rPr>
              <w:t>2020（市民用）』の有効活用及び周知等について</w:t>
            </w:r>
            <w:r w:rsidRPr="00EB42B4">
              <w:rPr>
                <w:rFonts w:ascii="BIZ UDゴシック" w:eastAsia="BIZ UDゴシック" w:hAnsi="BIZ UDゴシック"/>
                <w:color w:val="000000" w:themeColor="text1"/>
                <w:sz w:val="16"/>
                <w:szCs w:val="16"/>
              </w:rPr>
              <w:t>」（令和４年６月16日・教保第1565号）</w:t>
            </w:r>
          </w:p>
          <w:p w14:paraId="0BF1A72A" w14:textId="5120FA9D"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ショックボタンを有さない自動体外式除細動器（オートショック</w:t>
            </w:r>
            <w:r w:rsidR="002241A6" w:rsidRPr="001D45F3">
              <w:rPr>
                <w:rFonts w:ascii="BIZ UDゴシック" w:eastAsia="BIZ UDゴシック" w:hAnsi="BIZ UDゴシック"/>
                <w:sz w:val="16"/>
                <w:szCs w:val="16"/>
              </w:rPr>
              <w:t>AED）使用時の注意点に関する情報提供等の徹底について</w:t>
            </w:r>
            <w:r w:rsidRPr="00EB42B4">
              <w:rPr>
                <w:rFonts w:ascii="BIZ UDゴシック" w:eastAsia="BIZ UDゴシック" w:hAnsi="BIZ UDゴシック"/>
                <w:color w:val="000000" w:themeColor="text1"/>
                <w:sz w:val="16"/>
                <w:szCs w:val="16"/>
              </w:rPr>
              <w:t>」（令和３年８月16日・教保第1910号）</w:t>
            </w:r>
          </w:p>
          <w:p w14:paraId="50A6AA55" w14:textId="7EC3E5DC"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pacing w:val="-2"/>
                <w:sz w:val="16"/>
                <w:szCs w:val="16"/>
              </w:rPr>
              <w:t>自動体外式除細動器（</w:t>
            </w:r>
            <w:r w:rsidR="008920AC" w:rsidRPr="001D45F3">
              <w:rPr>
                <w:rFonts w:ascii="BIZ UDゴシック" w:eastAsia="BIZ UDゴシック" w:hAnsi="BIZ UDゴシック"/>
                <w:spacing w:val="-2"/>
                <w:sz w:val="16"/>
                <w:szCs w:val="16"/>
              </w:rPr>
              <w:t>AED</w:t>
            </w:r>
            <w:r w:rsidR="002241A6" w:rsidRPr="001D45F3">
              <w:rPr>
                <w:rFonts w:ascii="BIZ UDゴシック" w:eastAsia="BIZ UDゴシック" w:hAnsi="BIZ UDゴシック"/>
                <w:spacing w:val="-2"/>
                <w:sz w:val="16"/>
                <w:szCs w:val="16"/>
              </w:rPr>
              <w:t>）の適正配置に関するガイドラインの補訂について</w:t>
            </w:r>
            <w:r w:rsidRPr="00EB42B4">
              <w:rPr>
                <w:rFonts w:ascii="BIZ UDゴシック" w:eastAsia="BIZ UDゴシック" w:hAnsi="BIZ UDゴシック"/>
                <w:color w:val="000000" w:themeColor="text1"/>
                <w:sz w:val="16"/>
                <w:szCs w:val="16"/>
              </w:rPr>
              <w:t>」（令和２年６月４日・教保第1340号）</w:t>
            </w:r>
          </w:p>
          <w:p w14:paraId="0E43CADA" w14:textId="2F7819E2"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スポーツ事故防止対策映像資料（</w:t>
            </w:r>
            <w:proofErr w:type="spellStart"/>
            <w:r w:rsidR="008E0181" w:rsidRPr="001D45F3">
              <w:rPr>
                <w:rFonts w:ascii="BIZ UDゴシック" w:eastAsia="BIZ UDゴシック" w:hAnsi="BIZ UDゴシック"/>
                <w:sz w:val="16"/>
                <w:szCs w:val="16"/>
              </w:rPr>
              <w:t>DⅤD</w:t>
            </w:r>
            <w:proofErr w:type="spellEnd"/>
            <w:r w:rsidR="002241A6" w:rsidRPr="001D45F3">
              <w:rPr>
                <w:rFonts w:ascii="BIZ UDゴシック" w:eastAsia="BIZ UDゴシック" w:hAnsi="BIZ UDゴシック" w:hint="eastAsia"/>
                <w:sz w:val="16"/>
                <w:szCs w:val="16"/>
              </w:rPr>
              <w:t>）『運命の５分間　その時あなたは　～突然死を防ぐために～』</w:t>
            </w:r>
            <w:r w:rsidRPr="00EB42B4">
              <w:rPr>
                <w:rFonts w:ascii="BIZ UDゴシック" w:eastAsia="BIZ UDゴシック" w:hAnsi="BIZ UDゴシック"/>
                <w:color w:val="000000" w:themeColor="text1"/>
                <w:sz w:val="16"/>
                <w:szCs w:val="16"/>
              </w:rPr>
              <w:t>」（平成27年３月13日・独立行政法人日本スポーツ振興センター）</w:t>
            </w:r>
          </w:p>
          <w:p w14:paraId="40D1E04E" w14:textId="5DD4B3EC" w:rsidR="00AF303A" w:rsidRPr="00EB42B4"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5046A" w:rsidRPr="00EB42B4">
              <w:rPr>
                <w:rFonts w:ascii="BIZ UDゴシック" w:eastAsia="BIZ UDゴシック" w:hAnsi="BIZ UDゴシック" w:hint="eastAsia"/>
                <w:color w:val="000000" w:themeColor="text1"/>
                <w:sz w:val="16"/>
                <w:szCs w:val="16"/>
              </w:rPr>
              <w:t>11</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7B65840" w14:textId="28AA4F64" w:rsidR="000D23D8" w:rsidRPr="00EB42B4" w:rsidRDefault="000D23D8"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生命の安全教育教材</w:t>
            </w:r>
            <w:r w:rsidRPr="00EB42B4">
              <w:rPr>
                <w:rFonts w:ascii="BIZ UDゴシック" w:eastAsia="BIZ UDゴシック" w:hAnsi="BIZ UDゴシック" w:hint="eastAsia"/>
                <w:color w:val="000000" w:themeColor="text1"/>
                <w:sz w:val="16"/>
                <w:szCs w:val="16"/>
              </w:rPr>
              <w:t>」（令和３年４月・文部科学省）</w:t>
            </w:r>
          </w:p>
          <w:p w14:paraId="0A62A038" w14:textId="6326202A"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一人ひとりの生と性　～『性に関する指導』について～</w:t>
            </w:r>
            <w:r w:rsidRPr="00EB42B4">
              <w:rPr>
                <w:rFonts w:ascii="BIZ UDゴシック" w:eastAsia="BIZ UDゴシック" w:hAnsi="BIZ UDゴシック"/>
                <w:color w:val="000000" w:themeColor="text1"/>
                <w:sz w:val="16"/>
                <w:szCs w:val="16"/>
              </w:rPr>
              <w:t>」（平成31年２月）</w:t>
            </w:r>
          </w:p>
          <w:p w14:paraId="31D20C64" w14:textId="1EED22F4"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「性教育指導事例集」（平成15年３月）</w:t>
            </w:r>
          </w:p>
          <w:p w14:paraId="73FFC674" w14:textId="2806EF81" w:rsidR="000D23D8" w:rsidRPr="00EB42B4" w:rsidRDefault="000D23D8" w:rsidP="00AF303A">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（13）</w:t>
            </w:r>
            <w:r w:rsidRPr="00EB42B4">
              <w:rPr>
                <w:rFonts w:ascii="BIZ UDゴシック" w:eastAsia="BIZ UDゴシック" w:hAnsi="BIZ UDゴシック"/>
                <w:color w:val="000000" w:themeColor="text1"/>
                <w:sz w:val="16"/>
                <w:szCs w:val="16"/>
              </w:rPr>
              <w:t>に関連した資料</w:t>
            </w:r>
          </w:p>
          <w:p w14:paraId="0758E39E" w14:textId="4659F426" w:rsidR="000D23D8" w:rsidRPr="00EB42B4" w:rsidRDefault="000D23D8" w:rsidP="000D23D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1D45F3">
              <w:rPr>
                <w:rFonts w:ascii="BIZ UDゴシック" w:eastAsia="BIZ UDゴシック" w:hAnsi="BIZ UDゴシック" w:hint="eastAsia"/>
                <w:sz w:val="16"/>
                <w:szCs w:val="16"/>
              </w:rPr>
              <w:t>学校保健法および同法施行令等の施行にともなう実施基準について</w:t>
            </w:r>
            <w:r w:rsidRPr="00EB42B4">
              <w:rPr>
                <w:rFonts w:ascii="BIZ UDゴシック" w:eastAsia="BIZ UDゴシック" w:hAnsi="BIZ UDゴシック" w:hint="eastAsia"/>
                <w:color w:val="000000" w:themeColor="text1"/>
                <w:sz w:val="16"/>
                <w:szCs w:val="16"/>
              </w:rPr>
              <w:t>（文体保第</w:t>
            </w:r>
            <w:r w:rsidRPr="00EB42B4">
              <w:rPr>
                <w:rFonts w:ascii="BIZ UDゴシック" w:eastAsia="BIZ UDゴシック" w:hAnsi="BIZ UDゴシック"/>
                <w:color w:val="000000" w:themeColor="text1"/>
                <w:sz w:val="16"/>
                <w:szCs w:val="16"/>
              </w:rPr>
              <w:t>55号・昭和33年６月16日）</w:t>
            </w:r>
          </w:p>
          <w:p w14:paraId="5E950DD2" w14:textId="2E682B2B" w:rsidR="000D23D8" w:rsidRPr="00EB42B4" w:rsidRDefault="000D23D8" w:rsidP="000D23D8">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（14）</w:t>
            </w:r>
            <w:r w:rsidRPr="00EB42B4">
              <w:rPr>
                <w:rFonts w:ascii="BIZ UDゴシック" w:eastAsia="BIZ UDゴシック" w:hAnsi="BIZ UDゴシック"/>
                <w:color w:val="000000" w:themeColor="text1"/>
                <w:sz w:val="16"/>
                <w:szCs w:val="16"/>
              </w:rPr>
              <w:t>に関連した資料</w:t>
            </w:r>
          </w:p>
          <w:p w14:paraId="19C506A0" w14:textId="756CDEBC" w:rsidR="000D23D8" w:rsidRPr="00EB42B4" w:rsidRDefault="000D23D8" w:rsidP="000D23D8">
            <w:pPr>
              <w:pStyle w:val="aa"/>
              <w:numPr>
                <w:ilvl w:val="0"/>
                <w:numId w:val="14"/>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令和５年度農薬危害防止運動の実施について（依頼）</w:t>
            </w:r>
            <w:r w:rsidRPr="00EB42B4">
              <w:rPr>
                <w:rFonts w:ascii="BIZ UDゴシック" w:eastAsia="BIZ UDゴシック" w:hAnsi="BIZ UDゴシック" w:hint="eastAsia"/>
                <w:color w:val="000000" w:themeColor="text1"/>
                <w:sz w:val="16"/>
                <w:szCs w:val="16"/>
              </w:rPr>
              <w:t>」（教保第</w:t>
            </w:r>
            <w:r w:rsidRPr="00EB42B4">
              <w:rPr>
                <w:rFonts w:ascii="BIZ UDゴシック" w:eastAsia="BIZ UDゴシック" w:hAnsi="BIZ UDゴシック"/>
                <w:color w:val="000000" w:themeColor="text1"/>
                <w:sz w:val="16"/>
                <w:szCs w:val="16"/>
              </w:rPr>
              <w:t xml:space="preserve">1413号・令和５年６月13日）　</w:t>
            </w:r>
          </w:p>
          <w:p w14:paraId="6700BBE2" w14:textId="2B68EF7B" w:rsidR="00AF303A" w:rsidRPr="00EB42B4" w:rsidRDefault="000D23D8" w:rsidP="00165637">
            <w:pPr>
              <w:pStyle w:val="aa"/>
              <w:numPr>
                <w:ilvl w:val="0"/>
                <w:numId w:val="14"/>
              </w:numPr>
              <w:spacing w:line="220" w:lineRule="exact"/>
              <w:ind w:leftChars="0" w:left="459" w:hanging="141"/>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AF3A92" w:rsidRPr="001D45F3">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学校環境衛生管理マニュアル</w:t>
            </w:r>
            <w:r w:rsidR="00AF3A92" w:rsidRPr="001D45F3">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の改訂について（通知）</w:t>
            </w:r>
            <w:r w:rsidR="00AF3A92"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（教保第1604号・</w:t>
            </w:r>
            <w:r w:rsidRPr="00EB42B4">
              <w:rPr>
                <w:rFonts w:ascii="BIZ UDゴシック" w:eastAsia="BIZ UDゴシック" w:hAnsi="BIZ UDゴシック" w:hint="eastAsia"/>
                <w:sz w:val="16"/>
                <w:szCs w:val="16"/>
              </w:rPr>
              <w:t>平成3</w:t>
            </w:r>
            <w:r w:rsidRPr="00EB42B4">
              <w:rPr>
                <w:rFonts w:ascii="BIZ UDゴシック" w:eastAsia="BIZ UDゴシック" w:hAnsi="BIZ UDゴシック"/>
                <w:sz w:val="16"/>
                <w:szCs w:val="16"/>
              </w:rPr>
              <w:t>0</w:t>
            </w:r>
            <w:r w:rsidRPr="00EB42B4">
              <w:rPr>
                <w:rFonts w:ascii="BIZ UDゴシック" w:eastAsia="BIZ UDゴシック" w:hAnsi="BIZ UDゴシック" w:hint="eastAsia"/>
                <w:sz w:val="16"/>
                <w:szCs w:val="16"/>
              </w:rPr>
              <w:t>年７月2</w:t>
            </w:r>
            <w:r w:rsidRPr="00EB42B4">
              <w:rPr>
                <w:rFonts w:ascii="BIZ UDゴシック" w:eastAsia="BIZ UDゴシック" w:hAnsi="BIZ UDゴシック"/>
                <w:sz w:val="16"/>
                <w:szCs w:val="16"/>
              </w:rPr>
              <w:t>3</w:t>
            </w:r>
            <w:r w:rsidRPr="00EB42B4">
              <w:rPr>
                <w:rFonts w:ascii="BIZ UDゴシック" w:eastAsia="BIZ UDゴシック" w:hAnsi="BIZ UDゴシック" w:hint="eastAsia"/>
                <w:sz w:val="16"/>
                <w:szCs w:val="16"/>
              </w:rPr>
              <w:t>日）</w:t>
            </w:r>
          </w:p>
        </w:tc>
      </w:tr>
    </w:tbl>
    <w:p w14:paraId="42D9E31D" w14:textId="77777777" w:rsidR="00512C72" w:rsidRPr="009806D0" w:rsidRDefault="00512C72" w:rsidP="00512C72">
      <w:pPr>
        <w:rPr>
          <w:rFonts w:ascii="ＭＳ 明朝" w:eastAsia="ＭＳ 明朝" w:hAnsi="ＭＳ 明朝"/>
          <w:b/>
        </w:rPr>
      </w:pPr>
      <w:r w:rsidRPr="009806D0">
        <w:rPr>
          <w:rFonts w:ascii="ＭＳ 明朝" w:eastAsia="ＭＳ 明朝" w:hAnsi="ＭＳ 明朝"/>
          <w:b/>
          <w:noProof/>
        </w:rPr>
        <mc:AlternateContent>
          <mc:Choice Requires="wps">
            <w:drawing>
              <wp:inline distT="0" distB="0" distL="0" distR="0" wp14:anchorId="1AEA56C8" wp14:editId="3ED7CB40">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64"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Bu&#10;ejra/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Pr="009806D0" w:rsidRDefault="00512C72" w:rsidP="00512C72">
      <w:pPr>
        <w:rPr>
          <w:rFonts w:ascii="ＭＳ 明朝" w:eastAsia="ＭＳ 明朝" w:hAnsi="ＭＳ 明朝"/>
          <w:b/>
        </w:rPr>
      </w:pPr>
    </w:p>
    <w:p w14:paraId="33EF3F5E" w14:textId="77777777" w:rsidR="00512C72" w:rsidRPr="009806D0" w:rsidRDefault="00512C72" w:rsidP="00512C72">
      <w:pPr>
        <w:rPr>
          <w:rFonts w:ascii="ＭＳ 明朝" w:eastAsia="ＭＳ 明朝" w:hAnsi="ＭＳ 明朝"/>
          <w:b/>
        </w:rPr>
        <w:sectPr w:rsidR="00512C72" w:rsidRPr="009806D0" w:rsidSect="00C84923">
          <w:type w:val="continuous"/>
          <w:pgSz w:w="11906" w:h="16838" w:code="9"/>
          <w:pgMar w:top="1418" w:right="1418" w:bottom="1418" w:left="1418" w:header="680" w:footer="850" w:gutter="0"/>
          <w:cols w:space="720"/>
          <w:docGrid w:type="lines" w:linePitch="333" w:charSpace="20260"/>
        </w:sectPr>
      </w:pPr>
    </w:p>
    <w:p w14:paraId="7C5ECC2A"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1BB2D63E" wp14:editId="779D3AA7">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OXVzZf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AD9522D"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大阪府文化財保存活用大綱」の基本方針に示した</w:t>
      </w:r>
      <w:r w:rsidR="005F7F03"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教育の観点</w:t>
      </w:r>
      <w:r w:rsidR="005F7F03"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を踏まえ、学校</w:t>
      </w:r>
      <w:r w:rsidR="005F7F03" w:rsidRPr="00D71BA8">
        <w:rPr>
          <w:rFonts w:ascii="UD デジタル 教科書体 NP-R" w:eastAsia="UD デジタル 教科書体 NP-R" w:hAnsi="ＭＳ 明朝" w:hint="eastAsia"/>
        </w:rPr>
        <w:t>教育</w:t>
      </w:r>
      <w:r w:rsidRPr="00D71BA8">
        <w:rPr>
          <w:rFonts w:ascii="UD デジタル 教科書体 NP-R" w:eastAsia="UD デジタル 教科書体 NP-R" w:hAnsi="ＭＳ 明朝" w:hint="eastAsia"/>
        </w:rPr>
        <w:t>に</w:t>
      </w:r>
      <w:r w:rsidR="005F7F03" w:rsidRPr="00D71BA8">
        <w:rPr>
          <w:rFonts w:ascii="UD デジタル 教科書体 NP-R" w:eastAsia="UD デジタル 教科書体 NP-R" w:hAnsi="ＭＳ 明朝" w:hint="eastAsia"/>
        </w:rPr>
        <w:t>おいて</w:t>
      </w:r>
      <w:r w:rsidRPr="00D71BA8">
        <w:rPr>
          <w:rFonts w:ascii="UD デジタル 教科書体 NP-R" w:eastAsia="UD デジタル 教科書体 NP-R" w:hAnsi="ＭＳ 明朝" w:hint="eastAsia"/>
        </w:rPr>
        <w:t>文化財の活用を</w:t>
      </w:r>
      <w:r w:rsidR="005F7F03" w:rsidRPr="00D71BA8">
        <w:rPr>
          <w:rFonts w:ascii="UD デジタル 教科書体 NP-R" w:eastAsia="UD デジタル 教科書体 NP-R" w:hAnsi="ＭＳ 明朝" w:hint="eastAsia"/>
        </w:rPr>
        <w:t>図る</w:t>
      </w:r>
      <w:r w:rsidRPr="00D71BA8">
        <w:rPr>
          <w:rFonts w:ascii="UD デジタル 教科書体 NP-R" w:eastAsia="UD デジタル 教科書体 NP-R" w:hAnsi="ＭＳ 明朝" w:hint="eastAsia"/>
        </w:rPr>
        <w:t>こと。</w:t>
      </w:r>
    </w:p>
    <w:p w14:paraId="26C85A8B" w14:textId="77777777"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各教科・科目、総合的な探究（学習）の時間及び特別活動等において、文楽・能楽等の鑑賞機会の充実や、地元に継承されている伝統的な民俗芸能等に親しむ機会を積極的に創出すること。</w:t>
      </w:r>
    </w:p>
    <w:p w14:paraId="79DC358F" w14:textId="247DF6D3"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発掘調査により出土した土器等の文化財</w:t>
      </w:r>
      <w:r w:rsidR="005F7F03" w:rsidRPr="00D71BA8">
        <w:rPr>
          <w:rFonts w:ascii="UD デジタル 教科書体 NP-R" w:eastAsia="UD デジタル 教科書体 NP-R" w:hAnsi="ＭＳ 明朝" w:hint="eastAsia"/>
        </w:rPr>
        <w:t>を学校内に</w:t>
      </w:r>
      <w:r w:rsidRPr="00D71BA8">
        <w:rPr>
          <w:rFonts w:ascii="UD デジタル 教科書体 NP-R" w:eastAsia="UD デジタル 教科書体 NP-R" w:hAnsi="ＭＳ 明朝" w:hint="eastAsia"/>
        </w:rPr>
        <w:t>展示</w:t>
      </w:r>
      <w:r w:rsidR="005F7F03" w:rsidRPr="00D71BA8">
        <w:rPr>
          <w:rFonts w:ascii="UD デジタル 教科書体 NP-R" w:eastAsia="UD デジタル 教科書体 NP-R" w:hAnsi="ＭＳ 明朝" w:hint="eastAsia"/>
        </w:rPr>
        <w:t>し</w:t>
      </w:r>
      <w:r w:rsidRPr="00D71BA8">
        <w:rPr>
          <w:rFonts w:ascii="UD デジタル 教科書体 NP-R" w:eastAsia="UD デジタル 教科書体 NP-R" w:hAnsi="ＭＳ 明朝" w:hint="eastAsia"/>
        </w:rPr>
        <w:t>直接触れる機会をつくるなど、地域の歴史を知る教材として積極的に活用すること。</w:t>
      </w:r>
    </w:p>
    <w:p w14:paraId="0FFF9D06" w14:textId="3A1BC42E" w:rsidR="00512C72" w:rsidRPr="00D71BA8" w:rsidRDefault="00EB1C3F"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府内で唯一の世界遺産である「</w:t>
      </w:r>
      <w:r w:rsidR="00512C72" w:rsidRPr="00D71BA8">
        <w:rPr>
          <w:rFonts w:ascii="UD デジタル 教科書体 NP-R" w:eastAsia="UD デジタル 教科書体 NP-R" w:hAnsi="ＭＳ 明朝" w:hint="eastAsia"/>
        </w:rPr>
        <w:t>百舌鳥・古市古墳群</w:t>
      </w:r>
      <w:r w:rsidRPr="00D71BA8">
        <w:rPr>
          <w:rFonts w:ascii="UD デジタル 教科書体 NP-R" w:eastAsia="UD デジタル 教科書体 NP-R" w:hAnsi="ＭＳ 明朝" w:hint="eastAsia"/>
        </w:rPr>
        <w:t>」</w:t>
      </w:r>
      <w:r w:rsidR="00512C72" w:rsidRPr="00D71BA8">
        <w:rPr>
          <w:rFonts w:ascii="UD デジタル 教科書体 NP-R" w:eastAsia="UD デジタル 教科書体 NP-R" w:hAnsi="ＭＳ 明朝" w:hint="eastAsia"/>
        </w:rPr>
        <w:t>について取り上げることや、</w:t>
      </w:r>
      <w:r w:rsidRPr="00D71BA8">
        <w:rPr>
          <w:rFonts w:ascii="UD デジタル 教科書体 NP-R" w:eastAsia="UD デジタル 教科書体 NP-R" w:hAnsi="ＭＳ 明朝" w:hint="eastAsia"/>
        </w:rPr>
        <w:t>文化財保護課が実施する、</w:t>
      </w:r>
      <w:r w:rsidR="00512C72" w:rsidRPr="00D71BA8">
        <w:rPr>
          <w:rFonts w:ascii="UD デジタル 教科書体 NP-R" w:eastAsia="UD デジタル 教科書体 NP-R" w:hAnsi="ＭＳ 明朝" w:hint="eastAsia"/>
        </w:rPr>
        <w:t>文化財資料の貸出</w:t>
      </w:r>
      <w:r w:rsidRPr="00D71BA8">
        <w:rPr>
          <w:rFonts w:ascii="UD デジタル 教科書体 NP-R" w:eastAsia="UD デジタル 教科書体 NP-R" w:hAnsi="ＭＳ 明朝" w:hint="eastAsia"/>
        </w:rPr>
        <w:t>や</w:t>
      </w:r>
      <w:r w:rsidR="00512C72"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学校への</w:t>
      </w:r>
      <w:r w:rsidR="00512C72" w:rsidRPr="00D71BA8">
        <w:rPr>
          <w:rFonts w:ascii="UD デジタル 教科書体 NP-R" w:eastAsia="UD デジタル 教科書体 NP-R" w:hAnsi="ＭＳ 明朝" w:hint="eastAsia"/>
        </w:rPr>
        <w:t>出前授業（「出かける博物館」事業）等</w:t>
      </w:r>
      <w:r w:rsidRPr="00D71BA8">
        <w:rPr>
          <w:rFonts w:ascii="UD デジタル 教科書体 NP-R" w:eastAsia="UD デジタル 教科書体 NP-R" w:hAnsi="ＭＳ 明朝" w:hint="eastAsia"/>
        </w:rPr>
        <w:t>を</w:t>
      </w:r>
      <w:r w:rsidR="00512C72" w:rsidRPr="00D71BA8">
        <w:rPr>
          <w:rFonts w:ascii="UD デジタル 教科書体 NP-R" w:eastAsia="UD デジタル 教科書体 NP-R" w:hAnsi="ＭＳ 明朝" w:hint="eastAsia"/>
        </w:rPr>
        <w:t>活用すること</w:t>
      </w:r>
      <w:r w:rsidRPr="00D71BA8">
        <w:rPr>
          <w:rFonts w:ascii="UD デジタル 教科書体 NP-R" w:eastAsia="UD デジタル 教科書体 NP-R" w:hAnsi="ＭＳ 明朝" w:hint="eastAsia"/>
        </w:rPr>
        <w:t>について配慮すること</w:t>
      </w:r>
      <w:r w:rsidR="00512C72" w:rsidRPr="00D71BA8">
        <w:rPr>
          <w:rFonts w:ascii="UD デジタル 教科書体 NP-R" w:eastAsia="UD デジタル 教科書体 NP-R" w:hAnsi="ＭＳ 明朝" w:hint="eastAsia"/>
        </w:rPr>
        <w:t>。</w:t>
      </w:r>
    </w:p>
    <w:p w14:paraId="6849B82E" w14:textId="77777777" w:rsidR="00512C72" w:rsidRPr="009806D0" w:rsidRDefault="00512C72" w:rsidP="00512C72">
      <w:pPr>
        <w:rPr>
          <w:rFonts w:ascii="UD デジタル 教科書体 NP-R" w:eastAsia="UD デジタル 教科書体 NP-R" w:hAnsi="ＭＳ 明朝"/>
        </w:rPr>
        <w:sectPr w:rsidR="00512C72" w:rsidRPr="009806D0" w:rsidSect="00C84923">
          <w:headerReference w:type="default" r:id="rId36"/>
          <w:headerReference w:type="first" r:id="rId37"/>
          <w:type w:val="continuous"/>
          <w:pgSz w:w="11906" w:h="16838" w:code="9"/>
          <w:pgMar w:top="1418" w:right="1418" w:bottom="1418" w:left="1418" w:header="680" w:footer="850" w:gutter="0"/>
          <w:cols w:num="2" w:space="425"/>
          <w:docGrid w:type="lines" w:linePitch="333"/>
        </w:sectPr>
      </w:pPr>
    </w:p>
    <w:p w14:paraId="6F2BB771" w14:textId="77777777" w:rsidR="00512C72" w:rsidRPr="009806D0"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rsidRPr="009806D0" w14:paraId="0D71614A" w14:textId="77777777" w:rsidTr="0024497B">
        <w:trPr>
          <w:jc w:val="center"/>
        </w:trPr>
        <w:tc>
          <w:tcPr>
            <w:tcW w:w="9071" w:type="dxa"/>
            <w:tcMar>
              <w:top w:w="113" w:type="dxa"/>
              <w:bottom w:w="113" w:type="dxa"/>
            </w:tcMar>
          </w:tcPr>
          <w:p w14:paraId="73B60230"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C2670A7" w14:textId="77777777" w:rsidR="00512C72" w:rsidRPr="00EB42B4" w:rsidRDefault="00512C72" w:rsidP="002139F8">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〇（１）</w:t>
            </w:r>
            <w:r w:rsidRPr="00EB42B4">
              <w:rPr>
                <w:rFonts w:ascii="BIZ UDゴシック" w:eastAsia="BIZ UDゴシック" w:hAnsi="BIZ UDゴシック"/>
                <w:sz w:val="16"/>
                <w:szCs w:val="16"/>
              </w:rPr>
              <w:t>に関連した資料</w:t>
            </w:r>
          </w:p>
          <w:p w14:paraId="6923C92B" w14:textId="069D520F" w:rsidR="008761FF" w:rsidRPr="00EB42B4" w:rsidRDefault="00512C72"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F263E" w:rsidRPr="001D45F3">
              <w:rPr>
                <w:rFonts w:ascii="BIZ UDゴシック" w:eastAsia="BIZ UDゴシック" w:hAnsi="BIZ UDゴシック" w:hint="eastAsia"/>
                <w:sz w:val="16"/>
                <w:szCs w:val="16"/>
              </w:rPr>
              <w:t>大阪府文化財保存活用大綱</w:t>
            </w:r>
            <w:r w:rsidRPr="00EB42B4">
              <w:rPr>
                <w:rFonts w:ascii="BIZ UDゴシック" w:eastAsia="BIZ UDゴシック" w:hAnsi="BIZ UDゴシック" w:hint="eastAsia"/>
                <w:sz w:val="16"/>
                <w:szCs w:val="16"/>
              </w:rPr>
              <w:t>」（令和２年３月）</w:t>
            </w:r>
          </w:p>
          <w:p w14:paraId="2149F322" w14:textId="77777777" w:rsidR="008761FF" w:rsidRPr="00EB42B4" w:rsidRDefault="008761FF" w:rsidP="008761FF">
            <w:pPr>
              <w:spacing w:line="260" w:lineRule="exact"/>
              <w:ind w:left="31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＜身近な社会教育施設等＞</w:t>
            </w:r>
          </w:p>
          <w:p w14:paraId="050E376F" w14:textId="1865AE60" w:rsidR="008761FF" w:rsidRPr="009806D0" w:rsidRDefault="009F263E" w:rsidP="00E60D48">
            <w:pPr>
              <w:spacing w:line="220" w:lineRule="exact"/>
              <w:ind w:leftChars="215" w:left="451" w:rightChars="14" w:right="29" w:firstLine="1"/>
              <w:jc w:val="left"/>
              <w:rPr>
                <w:rFonts w:ascii="BIZ UDゴシック" w:eastAsia="BIZ UDゴシック" w:hAnsi="BIZ UDゴシック"/>
                <w:sz w:val="16"/>
                <w:szCs w:val="16"/>
              </w:rPr>
            </w:pPr>
            <w:r w:rsidRPr="001D45F3">
              <w:rPr>
                <w:rFonts w:ascii="BIZ UDゴシック" w:eastAsia="BIZ UDゴシック" w:hAnsi="BIZ UDゴシック" w:hint="eastAsia"/>
                <w:sz w:val="16"/>
                <w:szCs w:val="16"/>
              </w:rPr>
              <w:t>少年自然の家</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弥生文化博物館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近つ飛鳥博物館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近つ飛鳥風土記の丘</w:t>
            </w:r>
            <w:r w:rsidRPr="00EB42B4">
              <w:rPr>
                <w:rFonts w:ascii="BIZ UDゴシック" w:eastAsia="BIZ UDゴシック" w:hAnsi="BIZ UDゴシック" w:hint="eastAsia"/>
                <w:sz w:val="16"/>
                <w:szCs w:val="16"/>
              </w:rPr>
              <w:t>、</w:t>
            </w:r>
            <w:r w:rsidR="00FF2E2D" w:rsidRPr="001D45F3">
              <w:rPr>
                <w:rFonts w:ascii="BIZ UDゴシック" w:eastAsia="BIZ UDゴシック" w:hAnsi="BIZ UDゴシック" w:hint="eastAsia"/>
                <w:sz w:val="16"/>
                <w:szCs w:val="16"/>
              </w:rPr>
              <w:t>花の文化園</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狭山池博物館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箕面公園昆虫館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大阪人権博物館（リバティおおさか）</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大阪国際平和センター（ピースおおさか）</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上方演芸資料館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都市緑化植物園</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中之島図書館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中央図書館</w:t>
            </w:r>
          </w:p>
        </w:tc>
      </w:tr>
    </w:tbl>
    <w:p w14:paraId="51ADFDB1" w14:textId="77777777" w:rsidR="00512C72" w:rsidRPr="009806D0" w:rsidRDefault="00512C72" w:rsidP="00512C72">
      <w:pPr>
        <w:rPr>
          <w:rFonts w:ascii="UD デジタル 教科書体 NP-R" w:eastAsia="UD デジタル 教科書体 NP-R" w:hAnsi="ＭＳ 明朝"/>
        </w:rPr>
      </w:pPr>
    </w:p>
    <w:p w14:paraId="444158A4" w14:textId="7F42A921" w:rsidR="00512C72" w:rsidRPr="009806D0" w:rsidRDefault="00512C72" w:rsidP="003613CA">
      <w:pPr>
        <w:rPr>
          <w:rFonts w:ascii="UD デジタル 教科書体 NP-R" w:eastAsia="UD デジタル 教科書体 NP-R" w:hAnsi="ＭＳ 明朝"/>
        </w:rPr>
      </w:pPr>
    </w:p>
    <w:p w14:paraId="3B5F516C" w14:textId="77777777" w:rsidR="00512C72" w:rsidRPr="009806D0" w:rsidRDefault="00512C72">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26F287D4" w14:textId="77777777" w:rsidR="00512C72" w:rsidRPr="009806D0" w:rsidRDefault="00512C72" w:rsidP="00512C72">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4864" behindDoc="0" locked="0" layoutInCell="1" allowOverlap="1" wp14:anchorId="246C5D02" wp14:editId="65E018CB">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63" y="21265"/>
                            <a:ext cx="359410" cy="429260"/>
                          </a:xfrm>
                          <a:prstGeom prst="rect">
                            <a:avLst/>
                          </a:prstGeom>
                          <a:noFill/>
                          <a:ln w="6350">
                            <a:noFill/>
                          </a:ln>
                        </wps:spPr>
                        <wps:txbx>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66" style="position:absolute;left:0;text-align:left;margin-left:4.4pt;margin-top:6.05pt;width:36.85pt;height:36.85pt;z-index:2516848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zBSpqgDAACRCQAADgAAAAAAAAAAAAAAAAAuAgAAZHJzL2Uyb0RvYy54bWxQSwECLQAUAAYA&#10;CAAAACEAYLRZ8dwAAAAGAQAADwAAAAAAAAAAAAAAAAACBgAAZHJzL2Rvd25yZXYueG1sUEsFBgAA&#10;AAAEAAQA8wAAAAsHAAAAAA==&#10;">
                <v:oval id="楕円 137" o:spid="_x0000_s116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68"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ECFC4E8" wp14:editId="612414F6">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6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yN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cN4yN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53E347F1" w14:textId="0D4297DA" w:rsidR="005B32AB" w:rsidRPr="009806D0" w:rsidRDefault="00512C72" w:rsidP="005D18E7">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w:t>
      </w:r>
      <w:r w:rsidR="00432608" w:rsidRPr="009806D0">
        <w:rPr>
          <w:rFonts w:ascii="UD デジタル 教科書体 NP-R" w:eastAsia="UD デジタル 教科書体 NP-R" w:hAnsi="ＭＳ 明朝" w:hint="eastAsia"/>
        </w:rPr>
        <w:t>夢や志を持って</w:t>
      </w:r>
      <w:r w:rsidRPr="009806D0">
        <w:rPr>
          <w:rFonts w:ascii="UD デジタル 教科書体 NP-R" w:eastAsia="UD デジタル 教科書体 NP-R" w:hAnsi="ＭＳ 明朝" w:hint="eastAsia"/>
        </w:rPr>
        <w:t>自己の可能性を広げ、粘り強くチャレンジする姿勢を育むとともに、自らの人生や新しい社会を切り拓く力の育成に努めることが重要である。</w:t>
      </w:r>
    </w:p>
    <w:p w14:paraId="13C02BE3" w14:textId="6B556473" w:rsidR="005D18E7" w:rsidRPr="009806D0" w:rsidRDefault="00512C72" w:rsidP="005B32A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w:t>
      </w:r>
      <w:r w:rsidR="006E1D96" w:rsidRPr="009806D0">
        <w:rPr>
          <w:rFonts w:ascii="UD デジタル 教科書体 NP-R" w:eastAsia="UD デジタル 教科書体 NP-R" w:hAnsi="ＭＳ 明朝" w:hint="eastAsia"/>
        </w:rPr>
        <w:t>新規学校卒業者の３年以内の離職率が３割以上</w:t>
      </w:r>
      <w:r w:rsidR="005E77DE" w:rsidRPr="009806D0">
        <w:rPr>
          <w:rFonts w:ascii="UD デジタル 教科書体 NP-R" w:eastAsia="UD デジタル 教科書体 NP-R" w:hAnsi="ＭＳ 明朝" w:hint="eastAsia"/>
        </w:rPr>
        <w:t>であり、生徒と仕事のミスマッチの発生やフリーターの増加に繋がっている可能性があることから</w:t>
      </w:r>
      <w:r w:rsidR="006E1D96" w:rsidRPr="009806D0">
        <w:rPr>
          <w:rFonts w:ascii="UD デジタル 教科書体 NP-R" w:eastAsia="UD デジタル 教科書体 NP-R" w:hAnsi="ＭＳ 明朝" w:hint="eastAsia"/>
        </w:rPr>
        <w:t>、学校在学中に社会的・職業的自立に向けて必要な基盤となる能力・態度を育成することが重要で</w:t>
      </w:r>
      <w:r w:rsidR="004923DC" w:rsidRPr="009806D0">
        <w:rPr>
          <w:rFonts w:ascii="UD デジタル 教科書体 NP-R" w:eastAsia="UD デジタル 教科書体 NP-R" w:hAnsi="ＭＳ 明朝" w:hint="eastAsia"/>
        </w:rPr>
        <w:t>ある。さらに、</w:t>
      </w:r>
      <w:r w:rsidR="006E1D96" w:rsidRPr="009806D0">
        <w:rPr>
          <w:rFonts w:ascii="UD デジタル 教科書体 NP-R" w:eastAsia="UD デジタル 教科書体 NP-R" w:hAnsi="ＭＳ 明朝" w:hint="eastAsia"/>
        </w:rPr>
        <w:t>進学時における学校間の連携や支援学校間における学部間の連携を一層深めながら、児童・生徒の発達段階に応じた系統的なキャリア教育を実施する必要がある。</w:t>
      </w:r>
    </w:p>
    <w:p w14:paraId="71BDACF5" w14:textId="57C74C1F" w:rsidR="00512C72" w:rsidRPr="009806D0" w:rsidRDefault="00512C72" w:rsidP="004E4AFD">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450AB5F" w14:textId="77777777" w:rsidTr="006C65DA">
        <w:trPr>
          <w:jc w:val="center"/>
        </w:trPr>
        <w:tc>
          <w:tcPr>
            <w:tcW w:w="9071" w:type="dxa"/>
            <w:shd w:val="pct10" w:color="auto" w:fill="auto"/>
            <w:tcMar>
              <w:top w:w="170" w:type="dxa"/>
              <w:left w:w="170" w:type="dxa"/>
              <w:bottom w:w="170" w:type="dxa"/>
              <w:right w:w="227" w:type="dxa"/>
            </w:tcMar>
          </w:tcPr>
          <w:p w14:paraId="0FCA8C0F" w14:textId="41616389" w:rsidR="005D18E7" w:rsidRPr="00D71BA8" w:rsidRDefault="00390FE4" w:rsidP="00891248">
            <w:pPr>
              <w:numPr>
                <w:ilvl w:val="0"/>
                <w:numId w:val="39"/>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各学校の状況や特色に応じて、</w:t>
            </w:r>
            <w:r w:rsidR="00512C72" w:rsidRPr="00D71BA8">
              <w:rPr>
                <w:rFonts w:ascii="UD デジタル 教科書体 NP-R" w:eastAsia="UD デジタル 教科書体 NP-R" w:hAnsi="ＭＳ 明朝" w:hint="eastAsia"/>
              </w:rPr>
              <w:t>地域や福祉・労働等関係機関、</w:t>
            </w:r>
            <w:r w:rsidR="00855A6D" w:rsidRPr="00D71BA8">
              <w:rPr>
                <w:rFonts w:ascii="UD デジタル 教科書体 NP-R" w:eastAsia="UD デジタル 教科書体 NP-R" w:hAnsi="ＭＳ 明朝" w:hint="eastAsia"/>
              </w:rPr>
              <w:t>大学や</w:t>
            </w:r>
            <w:r w:rsidR="00512C72" w:rsidRPr="00D71BA8">
              <w:rPr>
                <w:rFonts w:ascii="UD デジタル 教科書体 NP-R" w:eastAsia="UD デジタル 教科書体 NP-R" w:hAnsi="ＭＳ 明朝" w:hint="eastAsia"/>
              </w:rPr>
              <w:t>専修学校</w:t>
            </w:r>
            <w:r w:rsidR="00855A6D" w:rsidRPr="00D71BA8">
              <w:rPr>
                <w:rFonts w:ascii="UD デジタル 教科書体 NP-R" w:eastAsia="UD デジタル 教科書体 NP-R" w:hAnsi="ＭＳ 明朝" w:hint="eastAsia"/>
              </w:rPr>
              <w:t>、企業</w:t>
            </w:r>
            <w:r w:rsidR="00512C72" w:rsidRPr="00D71BA8">
              <w:rPr>
                <w:rFonts w:ascii="UD デジタル 教科書体 NP-R" w:eastAsia="UD デジタル 教科書体 NP-R" w:hAnsi="ＭＳ 明朝" w:hint="eastAsia"/>
              </w:rPr>
              <w:t>等と連携して、児童・生徒が自己の</w:t>
            </w:r>
            <w:r w:rsidR="00855A6D" w:rsidRPr="00D71BA8">
              <w:rPr>
                <w:rFonts w:ascii="UD デジタル 教科書体 NP-R" w:eastAsia="UD デジタル 教科書体 NP-R" w:hAnsi="ＭＳ 明朝" w:hint="eastAsia"/>
              </w:rPr>
              <w:t>将来設計や</w:t>
            </w:r>
            <w:r w:rsidR="00512C72" w:rsidRPr="00D71BA8">
              <w:rPr>
                <w:rFonts w:ascii="UD デジタル 教科書体 NP-R" w:eastAsia="UD デジタル 教科書体 NP-R" w:hAnsi="ＭＳ 明朝" w:hint="eastAsia"/>
              </w:rPr>
              <w:t>職業適性や、自己実現について考えることができるよう</w:t>
            </w:r>
            <w:r w:rsidR="00855A6D" w:rsidRPr="00D71BA8">
              <w:rPr>
                <w:rFonts w:ascii="UD デジタル 教科書体 NP-R" w:eastAsia="UD デジタル 教科書体 NP-R" w:hAnsi="ＭＳ 明朝" w:hint="eastAsia"/>
              </w:rPr>
              <w:t>教育活動全体を通じた実践的なキャリア教育の推進に</w:t>
            </w:r>
            <w:r w:rsidR="00512C72" w:rsidRPr="00D71BA8">
              <w:rPr>
                <w:rFonts w:ascii="UD デジタル 教科書体 NP-R" w:eastAsia="UD デジタル 教科書体 NP-R" w:hAnsi="ＭＳ 明朝" w:hint="eastAsia"/>
              </w:rPr>
              <w:t>努めること。</w:t>
            </w:r>
          </w:p>
          <w:p w14:paraId="14A11FE1" w14:textId="6052C695" w:rsidR="00390FE4" w:rsidRPr="009806D0" w:rsidRDefault="00390FE4" w:rsidP="00891248">
            <w:pPr>
              <w:numPr>
                <w:ilvl w:val="0"/>
                <w:numId w:val="39"/>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各学校において、キャリア教育の教育的意義や教育課程による位置付け等を正しく理解し、円滑に実践していく校内推進体制を整えること。</w:t>
            </w:r>
          </w:p>
        </w:tc>
      </w:tr>
    </w:tbl>
    <w:p w14:paraId="25CB0A92" w14:textId="77777777" w:rsidR="00512C72" w:rsidRPr="009806D0"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1DCB2F9" w14:textId="77777777" w:rsidR="00512C72" w:rsidRPr="009806D0" w:rsidRDefault="00512C72" w:rsidP="00512C72">
      <w:pPr>
        <w:spacing w:line="480" w:lineRule="exact"/>
        <w:rPr>
          <w:rFonts w:ascii="UD デジタル 教科書体 NP-R" w:eastAsia="UD デジタル 教科書体 NP-R" w:hAnsi="ＭＳ 明朝"/>
        </w:rPr>
        <w:sectPr w:rsidR="00512C72" w:rsidRPr="009806D0" w:rsidSect="00C84923">
          <w:headerReference w:type="default" r:id="rId38"/>
          <w:headerReference w:type="first" r:id="rId39"/>
          <w:type w:val="continuous"/>
          <w:pgSz w:w="11906" w:h="16838" w:code="9"/>
          <w:pgMar w:top="1418" w:right="1418" w:bottom="1418" w:left="1418" w:header="680" w:footer="850" w:gutter="0"/>
          <w:cols w:space="425"/>
          <w:docGrid w:type="lines" w:linePitch="333"/>
        </w:sectPr>
      </w:pPr>
    </w:p>
    <w:p w14:paraId="2ACAB2BB"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1279896" wp14:editId="40450CD1">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7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euvA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DN966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Pr="009806D0" w:rsidRDefault="004310A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生徒一人ひとりの進路や生き方に関する悩みを受け止め、</w:t>
      </w:r>
      <w:r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35A53C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対しては、一部の公開求人について、選考開始日から複数社への応募・推薦が可能であることなどを含め、手続きやルール等の周知</w:t>
      </w:r>
      <w:r w:rsidR="004E4AFD"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徹底を図ること。</w:t>
      </w:r>
    </w:p>
    <w:p w14:paraId="53BD3947" w14:textId="49DEFB2C"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就職した生徒が定着するよう、企業訪問等の支援を行うこと。</w:t>
      </w:r>
    </w:p>
    <w:p w14:paraId="65D1AC74" w14:textId="77777777" w:rsidR="00FF5B75" w:rsidRPr="009806D0" w:rsidRDefault="00FF5B75" w:rsidP="00FF5B7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89FF211" wp14:editId="34097389">
                <wp:extent cx="2771640" cy="287640"/>
                <wp:effectExtent l="19050" t="19050" r="10160" b="17780"/>
                <wp:docPr id="12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9FF211" id="_x0000_s117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HaPvde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v:textbox>
                <w10:anchorlock/>
              </v:roundrect>
            </w:pict>
          </mc:Fallback>
        </mc:AlternateContent>
      </w:r>
    </w:p>
    <w:p w14:paraId="37D1D20E" w14:textId="77777777" w:rsidR="00FF5B75" w:rsidRPr="009806D0" w:rsidRDefault="00FF5B75" w:rsidP="00FF5B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07743CDB" w14:textId="77777777" w:rsidR="00FF5B75" w:rsidRPr="00D71BA8" w:rsidRDefault="00FF5B75" w:rsidP="00FF5B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w:t>
      </w:r>
      <w:r w:rsidRPr="00D71BA8">
        <w:rPr>
          <w:rFonts w:ascii="UD デジタル 教科書体 NP-R" w:eastAsia="UD デジタル 教科書体 NP-R" w:hAnsi="ＭＳ 明朝" w:hint="eastAsia"/>
        </w:rPr>
        <w:t>域の幼稚園・小学校・中学校・高等学校・支援学校等、異なる校種間での学校園行事や幼児・児童・生徒間の交流、学習内容や指導方法の工夫・改善に係る研修等について教職員の連携・交流を図ること。</w:t>
      </w:r>
    </w:p>
    <w:p w14:paraId="114F41E7" w14:textId="066C140F" w:rsidR="00FF5B75" w:rsidRPr="00D71BA8" w:rsidRDefault="00FF5B75" w:rsidP="00FF5B7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7B4A41C9" w14:textId="39BA27DA" w:rsidR="00891248" w:rsidRPr="00D71BA8" w:rsidRDefault="00891248" w:rsidP="00FF5B7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児童・生徒が自らの学びのプロセスを記述し振り返ることができるポートフォリオ的な教材（「キャリア・パスポート」）等を活用すること。</w:t>
      </w:r>
    </w:p>
    <w:p w14:paraId="1414463E" w14:textId="77777777" w:rsidR="007B6387" w:rsidRPr="009806D0" w:rsidRDefault="007B6387" w:rsidP="007B6387">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DF1EFAB" wp14:editId="69A21ECA">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7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TjwwIAAJwFAAAOAAAAZHJzL2Uyb0RvYy54bWysVM1O3DAQvlfqO1i+l2x2C7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vRgTj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v:textbox>
                <w10:anchorlock/>
              </v:roundrect>
            </w:pict>
          </mc:Fallback>
        </mc:AlternateContent>
      </w:r>
    </w:p>
    <w:p w14:paraId="68D77D61" w14:textId="279F717E" w:rsidR="007B6387" w:rsidRPr="009806D0" w:rsidRDefault="00B82978" w:rsidP="007B638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学びの接続を意識し、</w:t>
      </w:r>
      <w:r w:rsidR="007B6387" w:rsidRPr="009806D0">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9806D0" w:rsidRDefault="00512C72" w:rsidP="00512C7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DAD4D78" wp14:editId="0B842B4A">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iqCLT&#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v:textbox>
                <w10:anchorlock/>
              </v:roundrect>
            </w:pict>
          </mc:Fallback>
        </mc:AlternateContent>
      </w:r>
    </w:p>
    <w:p w14:paraId="6AA86E16" w14:textId="64054B63"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就職指導に当たっては、ハローワーク等との連携を図るとともに、府教育委員会、関係労働行政機関、</w:t>
      </w:r>
      <w:r w:rsidR="00657D98" w:rsidRPr="009806D0">
        <w:rPr>
          <w:rFonts w:ascii="UD デジタル 教科書体 NP-R" w:eastAsia="UD デジタル 教科書体 NP-R" w:hAnsi="ＭＳ 明朝"/>
        </w:rPr>
        <w:t>OSAKA</w:t>
      </w:r>
      <w:r w:rsidRPr="009806D0">
        <w:rPr>
          <w:rFonts w:ascii="UD デジタル 教科書体 NP-R" w:eastAsia="UD デジタル 教科書体 NP-R" w:hAnsi="ＭＳ 明朝" w:hint="eastAsia"/>
        </w:rPr>
        <w:t>しごとフィールド等が実施している就職支援施策等を積極的に活用し、就職を希望する生徒の支援に努めること。</w:t>
      </w:r>
    </w:p>
    <w:p w14:paraId="5A9442CB"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近畿高等学校統一用紙の趣旨や経緯を生徒に十分理解させるとともに、就職受験報告書を活用し、違背事象が生起した場合には、適切かつ速やかに対応すること。</w:t>
      </w:r>
    </w:p>
    <w:p w14:paraId="04D348CE" w14:textId="167D93ED"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進学指導に際しては、進学問題事象報告書を活用すること。</w:t>
      </w:r>
    </w:p>
    <w:p w14:paraId="6AA0B44D" w14:textId="77777777" w:rsidR="0042622E" w:rsidRPr="009806D0" w:rsidRDefault="0042622E" w:rsidP="0042622E">
      <w:pPr>
        <w:pStyle w:val="aa"/>
        <w:ind w:leftChars="0" w:left="284"/>
        <w:rPr>
          <w:rFonts w:ascii="UD デジタル 教科書体 NP-R" w:eastAsia="UD デジタル 教科書体 NP-R" w:hAnsi="ＭＳ 明朝"/>
        </w:rPr>
      </w:pPr>
    </w:p>
    <w:p w14:paraId="389CBF42"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ACDCA83" wp14:editId="687D6BAE">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7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R5U81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057744F2"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障がいのある児童・生徒が、将来の進路を主体的に選択することができるよう、児童・生徒一人ひとりの状況や進路希望等を的確に把握し、早期からの進路指導</w:t>
      </w:r>
      <w:r w:rsidR="004310A7" w:rsidRPr="009806D0">
        <w:rPr>
          <w:rFonts w:ascii="UD デジタル 教科書体 NP-R" w:eastAsia="UD デジタル 教科書体 NP-R" w:hAnsi="ＭＳ 明朝" w:hint="eastAsia"/>
        </w:rPr>
        <w:t>・支援</w:t>
      </w:r>
      <w:r w:rsidRPr="009806D0">
        <w:rPr>
          <w:rFonts w:ascii="UD デジタル 教科書体 NP-R" w:eastAsia="UD デジタル 教科書体 NP-R" w:hAnsi="ＭＳ 明朝" w:hint="eastAsia"/>
        </w:rPr>
        <w:t>の充実を図り、自己実現や社会参加を促進するため、指導方法の工夫や適切な指導・支援を行うこと。</w:t>
      </w:r>
    </w:p>
    <w:p w14:paraId="0C680CA0" w14:textId="2A0E99D1" w:rsidR="00512C72" w:rsidRPr="009806D0" w:rsidRDefault="002C2B12" w:rsidP="002C2B12">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府立支援学校においては、</w:t>
      </w:r>
      <w:r w:rsidR="00512C72" w:rsidRPr="00D71BA8">
        <w:rPr>
          <w:rFonts w:ascii="UD デジタル 教科書体 NP-R" w:eastAsia="UD デジタル 教科書体 NP-R" w:hAnsi="ＭＳ 明朝" w:hint="eastAsia"/>
        </w:rPr>
        <w:t>小</w:t>
      </w:r>
      <w:r w:rsidR="007E1FE8" w:rsidRPr="00D71BA8">
        <w:rPr>
          <w:rFonts w:ascii="UD デジタル 教科書体 NP-R" w:eastAsia="UD デジタル 教科書体 NP-R" w:hAnsi="ＭＳ 明朝" w:hint="eastAsia"/>
        </w:rPr>
        <w:t>・</w:t>
      </w:r>
      <w:r w:rsidR="00512C72" w:rsidRPr="00D71BA8">
        <w:rPr>
          <w:rFonts w:ascii="UD デジタル 教科書体 NP-R" w:eastAsia="UD デジタル 教科書体 NP-R" w:hAnsi="ＭＳ 明朝" w:hint="eastAsia"/>
        </w:rPr>
        <w:t>中学部</w:t>
      </w:r>
      <w:r w:rsidRPr="00D71BA8">
        <w:rPr>
          <w:rFonts w:ascii="UD デジタル 教科書体 NP-R" w:eastAsia="UD デジタル 教科書体 NP-R" w:hAnsi="ＭＳ 明朝" w:hint="eastAsia"/>
        </w:rPr>
        <w:t>を含め</w:t>
      </w:r>
      <w:r w:rsidR="00512C72" w:rsidRPr="00D71BA8">
        <w:rPr>
          <w:rFonts w:ascii="UD デジタル 教科書体 NP-R" w:eastAsia="UD デジタル 教科書体 NP-R" w:hAnsi="ＭＳ 明朝" w:hint="eastAsia"/>
        </w:rPr>
        <w:t>、多様な進路先に関する適切な情報を提供するなど、ガイダンス機能の充実を図ること。</w:t>
      </w:r>
      <w:r w:rsidRPr="00D71BA8">
        <w:rPr>
          <w:rFonts w:ascii="UD デジタル 教科書体 NP-R" w:eastAsia="UD デジタル 教科書体 NP-R" w:hAnsi="ＭＳ 明朝" w:hint="eastAsia"/>
        </w:rPr>
        <w:t>また</w:t>
      </w:r>
      <w:r w:rsidR="00512C72" w:rsidRPr="00D71BA8">
        <w:rPr>
          <w:rFonts w:ascii="UD デジタル 教科書体 NP-R" w:eastAsia="UD デジタル 教科書体 NP-R" w:hAnsi="ＭＳ 明朝" w:hint="eastAsia"/>
        </w:rPr>
        <w:t>、福祉や労働等の関係機関、企業等との連携をさらに密にし、</w:t>
      </w:r>
      <w:r w:rsidR="004310A7" w:rsidRPr="00D71BA8">
        <w:rPr>
          <w:rFonts w:ascii="UD デジタル 教科書体 NP-R" w:eastAsia="UD デジタル 教科書体 NP-R" w:hAnsi="ＭＳ 明朝" w:hint="eastAsia"/>
        </w:rPr>
        <w:t>関係機関等に</w:t>
      </w:r>
      <w:r w:rsidR="004310A7" w:rsidRPr="009806D0">
        <w:rPr>
          <w:rFonts w:ascii="UD デジタル 教科書体 NP-R" w:eastAsia="UD デジタル 教科書体 NP-R" w:hAnsi="ＭＳ 明朝" w:hint="eastAsia"/>
        </w:rPr>
        <w:t>よる</w:t>
      </w:r>
      <w:r w:rsidR="00512C72" w:rsidRPr="009806D0">
        <w:rPr>
          <w:rFonts w:ascii="UD デジタル 教科書体 NP-R" w:eastAsia="UD デジタル 教科書体 NP-R" w:hAnsi="ＭＳ 明朝" w:hint="eastAsia"/>
        </w:rPr>
        <w:t>学校見学の機会拡充等により、障がいや障がいのある</w:t>
      </w:r>
      <w:r w:rsidR="004310A7"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生徒についての理解啓発を行うとともに、</w:t>
      </w:r>
      <w:r w:rsidR="004310A7" w:rsidRPr="009806D0">
        <w:rPr>
          <w:rFonts w:ascii="UD デジタル 教科書体 NP-R" w:eastAsia="UD デジタル 教科書体 NP-R" w:hAnsi="ＭＳ 明朝" w:hint="eastAsia"/>
        </w:rPr>
        <w:t>就学前</w:t>
      </w:r>
      <w:r w:rsidR="00512C72" w:rsidRPr="009806D0">
        <w:rPr>
          <w:rFonts w:ascii="UD デジタル 教科書体 NP-R" w:eastAsia="UD デジタル 教科書体 NP-R" w:hAnsi="ＭＳ 明朝" w:hint="eastAsia"/>
        </w:rPr>
        <w:t>から将来の社会的自立に向けてキャリア教育や職業教育の充実を図ること。</w:t>
      </w:r>
    </w:p>
    <w:p w14:paraId="0EB90050"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さらに、早期からの就業体験等の機会を増やすとともに、職域の拡大を図り、就職率の向上に努め、生徒が就労する際には、「最低賃金法」の趣旨を踏まえ、適切な進路指導に努めること。</w:t>
      </w:r>
    </w:p>
    <w:p w14:paraId="6A4DBAA7"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なお、在学時から卒業後の進路を見据えて、福祉や労働等の関係機関と連携すること。</w:t>
      </w:r>
    </w:p>
    <w:p w14:paraId="42FE7E59"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進路先への定着を図るため、個別の教育支</w:t>
      </w:r>
    </w:p>
    <w:p w14:paraId="3841E277"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援計画等の活用や進路先の訪問等の支援を</w:t>
      </w:r>
    </w:p>
    <w:p w14:paraId="6FB76081" w14:textId="05CFA04B" w:rsidR="005D18E7" w:rsidRPr="009806D0" w:rsidRDefault="00512C72" w:rsidP="005D18E7">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行い、卒業生や進路先の企業等が相談できる福祉や労働等の関係機関とのネットワークづくりに努めること。また、進学した生徒についても高</w:t>
      </w:r>
      <w:r w:rsidR="009D764F" w:rsidRPr="009806D0">
        <w:rPr>
          <w:rFonts w:ascii="UD デジタル 教科書体 NP-R" w:eastAsia="UD デジタル 教科書体 NP-R" w:hAnsi="ＭＳ 明朝" w:hint="eastAsia"/>
        </w:rPr>
        <w:t>等学</w:t>
      </w:r>
      <w:r w:rsidRPr="009806D0">
        <w:rPr>
          <w:rFonts w:ascii="UD デジタル 教科書体 NP-R" w:eastAsia="UD デジタル 教科書体 NP-R" w:hAnsi="ＭＳ 明朝" w:hint="eastAsia"/>
        </w:rPr>
        <w:t>校・高等部から大学等への円滑な接続が図られるよう、大学等との連携に努めること。</w:t>
      </w:r>
    </w:p>
    <w:p w14:paraId="70DA882C" w14:textId="77777777" w:rsidR="00512C72" w:rsidRPr="009806D0" w:rsidRDefault="00512C72" w:rsidP="00512C7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A48BB08" wp14:editId="2E98DC16">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7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THs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v:textbox>
                <w10:anchorlock/>
              </v:roundrect>
            </w:pict>
          </mc:Fallback>
        </mc:AlternateContent>
      </w:r>
    </w:p>
    <w:p w14:paraId="26B91046" w14:textId="77777777"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生徒が経済的理由により大学進学等を断念することなく、自らの能力や適性等に合った進路を主体的に選択できるよう、教職員自らが奨学金制度等の理解に努め、進路指導の充実を図ること。</w:t>
      </w:r>
    </w:p>
    <w:p w14:paraId="24B2064D" w14:textId="19B97731"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奨学金等の活用や進路選択に関する情報交流等、市町村・関係機関との連携に努めること。</w:t>
      </w:r>
    </w:p>
    <w:p w14:paraId="5CA88CA4" w14:textId="14D12955"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生徒及び保護者に対しては、奨学金制度の趣旨や目的について理解を得るよう説明するとともに、返還に対する意義と責任についても自覚するよう指導すること。</w:t>
      </w:r>
    </w:p>
    <w:p w14:paraId="00114F38" w14:textId="77777777" w:rsidR="00512C72" w:rsidRPr="009806D0" w:rsidRDefault="00512C72" w:rsidP="00FF5B75">
      <w:pPr>
        <w:pStyle w:val="aa"/>
        <w:ind w:leftChars="0" w:left="284"/>
        <w:rPr>
          <w:rFonts w:ascii="UD デジタル 教科書体 NP-R" w:eastAsia="UD デジタル 教科書体 NP-R" w:hAnsi="ＭＳ 明朝"/>
        </w:rPr>
      </w:pPr>
    </w:p>
    <w:p w14:paraId="3318D3D0" w14:textId="77777777" w:rsidR="00512C72" w:rsidRPr="009806D0" w:rsidRDefault="00512C72" w:rsidP="00512C72">
      <w:pPr>
        <w:pStyle w:val="aa"/>
        <w:ind w:leftChars="0" w:left="284"/>
        <w:rPr>
          <w:rFonts w:ascii="UD デジタル 教科書体 NP-R" w:eastAsia="UD デジタル 教科書体 NP-R" w:hAnsi="ＭＳ 明朝"/>
        </w:rPr>
      </w:pPr>
    </w:p>
    <w:p w14:paraId="5A829C71" w14:textId="3E28351B" w:rsidR="00512C72" w:rsidRPr="009806D0" w:rsidRDefault="00512C72" w:rsidP="00512C72">
      <w:pPr>
        <w:pStyle w:val="aa"/>
        <w:ind w:leftChars="0" w:left="284"/>
        <w:rPr>
          <w:rFonts w:ascii="UD デジタル 教科書体 NP-R" w:eastAsia="UD デジタル 教科書体 NP-R" w:hAnsi="ＭＳ 明朝"/>
        </w:rPr>
      </w:pPr>
    </w:p>
    <w:p w14:paraId="278A2FCA" w14:textId="77777777" w:rsidR="00BC1C33" w:rsidRPr="009806D0" w:rsidRDefault="00BC1C33" w:rsidP="00512C72">
      <w:pPr>
        <w:pStyle w:val="aa"/>
        <w:ind w:leftChars="0" w:left="284"/>
        <w:rPr>
          <w:rFonts w:ascii="UD デジタル 教科書体 NP-R" w:eastAsia="UD デジタル 教科書体 NP-R" w:hAnsi="ＭＳ 明朝"/>
        </w:rPr>
      </w:pPr>
    </w:p>
    <w:p w14:paraId="2EAE4CF5" w14:textId="1CE91104" w:rsidR="00EB0806" w:rsidRPr="009806D0" w:rsidRDefault="00EB0806" w:rsidP="00512C72">
      <w:pPr>
        <w:pStyle w:val="aa"/>
        <w:ind w:leftChars="0" w:left="284"/>
        <w:rPr>
          <w:rFonts w:ascii="UD デジタル 教科書体 NP-R" w:eastAsia="UD デジタル 教科書体 NP-R" w:hAnsi="ＭＳ 明朝"/>
        </w:rPr>
      </w:pPr>
    </w:p>
    <w:p w14:paraId="343E9042" w14:textId="77777777" w:rsidR="00EB0806" w:rsidRPr="009806D0" w:rsidRDefault="00EB0806" w:rsidP="00512C72">
      <w:pPr>
        <w:pStyle w:val="aa"/>
        <w:ind w:leftChars="0" w:left="284"/>
        <w:rPr>
          <w:rFonts w:ascii="UD デジタル 教科書体 NP-R" w:eastAsia="UD デジタル 教科書体 NP-R" w:hAnsi="ＭＳ 明朝"/>
        </w:rPr>
        <w:sectPr w:rsidR="00EB0806" w:rsidRPr="009806D0" w:rsidSect="00C84923">
          <w:type w:val="continuous"/>
          <w:pgSz w:w="11906" w:h="16838" w:code="9"/>
          <w:pgMar w:top="1418" w:right="1418" w:bottom="1418" w:left="1418" w:header="680" w:footer="850" w:gutter="0"/>
          <w:cols w:num="2" w:space="425"/>
          <w:docGrid w:type="lines" w:linePitch="333"/>
        </w:sectPr>
      </w:pPr>
    </w:p>
    <w:p w14:paraId="5FB88646" w14:textId="77777777" w:rsidR="00512C72" w:rsidRPr="009806D0" w:rsidRDefault="00512C72" w:rsidP="00512C72">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12995" w:rsidRPr="009806D0" w14:paraId="56A29BCC" w14:textId="77777777" w:rsidTr="0024497B">
        <w:trPr>
          <w:jc w:val="center"/>
        </w:trPr>
        <w:tc>
          <w:tcPr>
            <w:tcW w:w="9071" w:type="dxa"/>
            <w:tcMar>
              <w:top w:w="113" w:type="dxa"/>
              <w:bottom w:w="113" w:type="dxa"/>
            </w:tcMar>
          </w:tcPr>
          <w:p w14:paraId="528417C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DAC22D3"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51C3BDB" w14:textId="4B477EC1" w:rsidR="0080023D" w:rsidRPr="00EB42B4" w:rsidRDefault="009E591D" w:rsidP="0080023D">
            <w:pPr>
              <w:pStyle w:val="aa"/>
              <w:numPr>
                <w:ilvl w:val="0"/>
                <w:numId w:val="15"/>
              </w:numPr>
              <w:spacing w:line="260" w:lineRule="exact"/>
              <w:ind w:leftChars="0" w:left="459" w:hanging="149"/>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0023D" w:rsidRPr="001D45F3">
              <w:rPr>
                <w:rFonts w:ascii="BIZ UDゴシック" w:eastAsia="BIZ UDゴシック" w:hAnsi="BIZ UDゴシック" w:hint="eastAsia"/>
                <w:sz w:val="16"/>
                <w:szCs w:val="16"/>
              </w:rPr>
              <w:t>ハンドブック</w:t>
            </w:r>
            <w:r w:rsidRPr="001D45F3">
              <w:rPr>
                <w:rFonts w:ascii="BIZ UDゴシック" w:eastAsia="BIZ UDゴシック" w:hAnsi="BIZ UDゴシック" w:hint="eastAsia"/>
                <w:sz w:val="16"/>
                <w:szCs w:val="16"/>
              </w:rPr>
              <w:t>『</w:t>
            </w:r>
            <w:r w:rsidR="0080023D" w:rsidRPr="001D45F3">
              <w:rPr>
                <w:rFonts w:ascii="BIZ UDゴシック" w:eastAsia="BIZ UDゴシック" w:hAnsi="BIZ UDゴシック" w:hint="eastAsia"/>
                <w:sz w:val="16"/>
                <w:szCs w:val="16"/>
              </w:rPr>
              <w:t>これってあり？まんがで知って役立つ労働法</w:t>
            </w:r>
            <w:r w:rsidR="0080023D" w:rsidRPr="001D45F3">
              <w:rPr>
                <w:rFonts w:ascii="BIZ UDゴシック" w:eastAsia="BIZ UDゴシック" w:hAnsi="BIZ UDゴシック"/>
                <w:sz w:val="16"/>
                <w:szCs w:val="16"/>
              </w:rPr>
              <w:t>Q&amp;A</w:t>
            </w:r>
            <w:r w:rsidRPr="001D45F3">
              <w:rPr>
                <w:rFonts w:ascii="BIZ UDゴシック" w:eastAsia="BIZ UDゴシック" w:hAnsi="BIZ UDゴシック"/>
                <w:sz w:val="16"/>
                <w:szCs w:val="16"/>
              </w:rPr>
              <w:t>』</w:t>
            </w:r>
            <w:r w:rsidR="0080023D" w:rsidRPr="001D45F3">
              <w:rPr>
                <w:rFonts w:ascii="BIZ UDゴシック" w:eastAsia="BIZ UDゴシック" w:hAnsi="BIZ UDゴシック" w:hint="eastAsia"/>
                <w:sz w:val="16"/>
                <w:szCs w:val="16"/>
              </w:rPr>
              <w:t>の改訂について</w:t>
            </w:r>
            <w:r w:rsidRPr="00EB42B4">
              <w:rPr>
                <w:rFonts w:ascii="BIZ UDゴシック" w:eastAsia="BIZ UDゴシック" w:hAnsi="BIZ UDゴシック" w:hint="eastAsia"/>
                <w:color w:val="000000" w:themeColor="text1"/>
                <w:sz w:val="16"/>
                <w:szCs w:val="16"/>
              </w:rPr>
              <w:t>」</w:t>
            </w:r>
            <w:r w:rsidR="0080023D" w:rsidRPr="00EB42B4">
              <w:rPr>
                <w:rFonts w:ascii="BIZ UDゴシック" w:eastAsia="BIZ UDゴシック" w:hAnsi="BIZ UDゴシック" w:hint="eastAsia"/>
                <w:color w:val="000000" w:themeColor="text1"/>
                <w:sz w:val="16"/>
                <w:szCs w:val="16"/>
              </w:rPr>
              <w:t>（令和６年８月・文部科学省）</w:t>
            </w:r>
          </w:p>
          <w:p w14:paraId="738E9C89" w14:textId="22D9F8A8" w:rsidR="0080023D" w:rsidRPr="00EB42B4" w:rsidRDefault="0080023D" w:rsidP="0080023D">
            <w:pPr>
              <w:pStyle w:val="aa"/>
              <w:numPr>
                <w:ilvl w:val="0"/>
                <w:numId w:val="15"/>
              </w:numPr>
              <w:spacing w:line="260" w:lineRule="exact"/>
              <w:ind w:leftChars="0" w:left="459" w:hanging="149"/>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job　tag</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活用のすすめ</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（令和６年７月・文部科学省）</w:t>
            </w:r>
          </w:p>
          <w:p w14:paraId="6348BB59" w14:textId="30E1F958" w:rsidR="00C15D49"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働く前に知っておくべき13項目</w:t>
            </w:r>
            <w:r w:rsidRPr="00EB42B4">
              <w:rPr>
                <w:rFonts w:ascii="BIZ UDゴシック" w:eastAsia="BIZ UDゴシック" w:hAnsi="BIZ UDゴシック"/>
                <w:color w:val="000000" w:themeColor="text1"/>
                <w:sz w:val="16"/>
                <w:szCs w:val="16"/>
              </w:rPr>
              <w:t>」（令和</w:t>
            </w:r>
            <w:r w:rsidR="000E010D"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00C15D49"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月）</w:t>
            </w:r>
          </w:p>
          <w:p w14:paraId="2E6B8038" w14:textId="03EAC44E" w:rsidR="00C15D49" w:rsidRPr="00EB42B4" w:rsidRDefault="00C15D49"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先生応援ページ１（手引き・パンフレット等）</w:t>
            </w:r>
            <w:r w:rsidRPr="00EB42B4">
              <w:rPr>
                <w:rFonts w:ascii="BIZ UDゴシック" w:eastAsia="BIZ UDゴシック" w:hAnsi="BIZ UDゴシック"/>
                <w:color w:val="000000" w:themeColor="text1"/>
                <w:sz w:val="16"/>
                <w:szCs w:val="16"/>
              </w:rPr>
              <w:t>」（令和５年・文部科学省）</w:t>
            </w:r>
          </w:p>
          <w:p w14:paraId="6D36A671" w14:textId="68005168"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1</w:t>
            </w:r>
            <w:r w:rsidR="00E928AF" w:rsidRPr="001D45F3">
              <w:rPr>
                <w:rFonts w:ascii="BIZ UDゴシック" w:eastAsia="BIZ UDゴシック" w:hAnsi="BIZ UDゴシック"/>
                <w:sz w:val="16"/>
                <w:szCs w:val="16"/>
              </w:rPr>
              <w:t>6</w:t>
            </w:r>
            <w:r w:rsidR="00E928AF" w:rsidRPr="001D45F3">
              <w:rPr>
                <w:rFonts w:ascii="BIZ UDゴシック" w:eastAsia="BIZ UDゴシック" w:hAnsi="BIZ UDゴシック" w:hint="eastAsia"/>
                <w:sz w:val="16"/>
                <w:szCs w:val="16"/>
              </w:rPr>
              <w:t>才からの“シューカツ”教本</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649C3E60" w14:textId="7E81D41F"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キャリア教育を推進するために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17年４月）</w:t>
            </w:r>
          </w:p>
          <w:p w14:paraId="0CF57FC7" w14:textId="67AB5C15" w:rsidR="000E010D" w:rsidRPr="00EB42B4" w:rsidRDefault="000E010D" w:rsidP="000E010D">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1C26AC72" w14:textId="38071E71" w:rsidR="000E010D" w:rsidRPr="00EB42B4" w:rsidRDefault="000E010D" w:rsidP="000E010D">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キャリア・パスポート例示資料集等</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(平成31年４月10日・教高第1182号)</w:t>
            </w:r>
          </w:p>
          <w:p w14:paraId="5911D67E" w14:textId="33F888EA" w:rsidR="00512C72" w:rsidRPr="00EB42B4"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003F150C"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1C5E9603" w14:textId="06FD740B"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『障害者の雇用を支える連携体制の構築・強化について』の改正について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30年４月２日・厚生労働省）</w:t>
            </w:r>
          </w:p>
          <w:p w14:paraId="73ADBCB1" w14:textId="68255782"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就労系障害福祉サービスにおける教育と福祉の連携の一層の推進について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29年４月25日・文部科学省、厚生労働省）</w:t>
            </w:r>
          </w:p>
          <w:p w14:paraId="6B2CB6B4" w14:textId="320C34A2" w:rsidR="00512C72" w:rsidRPr="00EB42B4"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003F150C"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D6A0084" w14:textId="7F8BC69B" w:rsidR="00512C72" w:rsidRPr="009806D0"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奨学金等指導資料</w:t>
            </w:r>
            <w:r w:rsidRPr="00EB42B4">
              <w:rPr>
                <w:rFonts w:ascii="BIZ UDゴシック" w:eastAsia="BIZ UDゴシック" w:hAnsi="BIZ UDゴシック" w:hint="eastAsia"/>
                <w:color w:val="000000" w:themeColor="text1"/>
                <w:sz w:val="16"/>
                <w:szCs w:val="16"/>
              </w:rPr>
              <w:t>」（令和</w:t>
            </w:r>
            <w:r w:rsidR="000E010D"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年４月更新予定）</w:t>
            </w:r>
          </w:p>
        </w:tc>
      </w:tr>
    </w:tbl>
    <w:p w14:paraId="373FC4C4" w14:textId="77777777" w:rsidR="00512C72" w:rsidRPr="009806D0" w:rsidRDefault="00512C72" w:rsidP="00512C72">
      <w:pPr>
        <w:pStyle w:val="aa"/>
        <w:ind w:leftChars="0" w:left="284"/>
        <w:rPr>
          <w:rFonts w:ascii="UD デジタル 教科書体 NP-R" w:eastAsia="UD デジタル 教科書体 NP-R" w:hAnsi="ＭＳ 明朝"/>
        </w:rPr>
      </w:pPr>
    </w:p>
    <w:p w14:paraId="429C3FA6" w14:textId="736021F7" w:rsidR="00DC4815" w:rsidRPr="009806D0" w:rsidRDefault="00DC4815" w:rsidP="003613CA">
      <w:pPr>
        <w:rPr>
          <w:rFonts w:ascii="UD デジタル 教科書体 NP-R" w:eastAsia="UD デジタル 教科書体 NP-R" w:hAnsi="ＭＳ 明朝"/>
        </w:rPr>
      </w:pPr>
    </w:p>
    <w:p w14:paraId="4A0403EE"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6CD31BA"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6912" behindDoc="0" locked="0" layoutInCell="1" allowOverlap="1" wp14:anchorId="19ED8B5A" wp14:editId="394004B8">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61" y="21265"/>
                            <a:ext cx="359410" cy="429260"/>
                          </a:xfrm>
                          <a:prstGeom prst="rect">
                            <a:avLst/>
                          </a:prstGeom>
                          <a:noFill/>
                          <a:ln w="6350">
                            <a:noFill/>
                          </a:ln>
                        </wps:spPr>
                        <wps:txbx>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76" style="position:absolute;left:0;text-align:left;margin-left:4.4pt;margin-top:6.05pt;width:36.85pt;height:36.85pt;z-index:2516869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t8qW5qgDAACRCQAADgAAAAAAAAAAAAAAAAAuAgAAZHJzL2Uyb0RvYy54bWxQSwECLQAUAAYA&#10;CAAAACEAYLRZ8dwAAAAGAQAADwAAAAAAAAAAAAAAAAACBgAAZHJzL2Rvd25yZXYueG1sUEsFBgAA&#10;AAAEAAQA8wAAAAsHAAAAAA==&#10;">
                <v:oval id="楕円 145" o:spid="_x0000_s117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78"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6E37C24" wp14:editId="6801E0AE">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7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ja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vksja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18BFE534" w:rsidR="00DC4815" w:rsidRPr="009806D0" w:rsidRDefault="000A5C2B"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部活動は、学校における生徒の自主的・自発的な活動として、体力や技能の向上に加え、異年齢との交流の中で、生徒どうしや生徒と教員との好ましい人間関係の構築を図り、学習意欲の向上や自己肯定感、責任感、連帯感の涵養に資するなど、生徒の多様な学びの場として、教育的意義を有するものであ</w:t>
      </w:r>
      <w:r w:rsidR="00165660" w:rsidRPr="009806D0">
        <w:rPr>
          <w:rFonts w:ascii="UD デジタル 教科書体 NP-R" w:eastAsia="UD デジタル 教科書体 NP-R" w:hAnsi="ＭＳ 明朝" w:hint="eastAsia"/>
        </w:rPr>
        <w:t>る。</w:t>
      </w:r>
      <w:r w:rsidRPr="009806D0">
        <w:rPr>
          <w:rFonts w:ascii="UD デジタル 教科書体 NP-R" w:eastAsia="UD デジタル 教科書体 NP-R" w:hAnsi="ＭＳ 明朝" w:hint="eastAsia"/>
        </w:rPr>
        <w:t>各学校において</w:t>
      </w:r>
      <w:r w:rsidR="00165660" w:rsidRPr="009806D0">
        <w:rPr>
          <w:rFonts w:ascii="UD デジタル 教科書体 NP-R" w:eastAsia="UD デジタル 教科書体 NP-R" w:hAnsi="ＭＳ 明朝" w:hint="eastAsia"/>
        </w:rPr>
        <w:t>は</w:t>
      </w:r>
      <w:r w:rsidR="00105D52"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生徒や指導する教員にとって望ましい環境</w:t>
      </w:r>
      <w:r w:rsidR="000A73A5" w:rsidRPr="009806D0">
        <w:rPr>
          <w:rFonts w:ascii="UD デジタル 教科書体 NP-R" w:eastAsia="UD デジタル 教科書体 NP-R" w:hAnsi="ＭＳ 明朝" w:hint="eastAsia"/>
        </w:rPr>
        <w:t>となるよう、適正な運営や効率的・効果的な活動の在り方を</w:t>
      </w:r>
      <w:r w:rsidR="00DC4815" w:rsidRPr="009806D0">
        <w:rPr>
          <w:rFonts w:ascii="UD デジタル 教科書体 NP-R" w:eastAsia="UD デジタル 教科書体 NP-R" w:hAnsi="ＭＳ 明朝" w:hint="eastAsia"/>
        </w:rPr>
        <w:t>構築するという観点に立</w:t>
      </w:r>
      <w:r w:rsidR="000A73A5" w:rsidRPr="009806D0">
        <w:rPr>
          <w:rFonts w:ascii="UD デジタル 教科書体 NP-R" w:eastAsia="UD デジタル 教科書体 NP-R" w:hAnsi="ＭＳ 明朝" w:hint="eastAsia"/>
        </w:rPr>
        <w:t>つとともに</w:t>
      </w:r>
      <w:r w:rsidR="00DC4815" w:rsidRPr="009806D0">
        <w:rPr>
          <w:rFonts w:ascii="UD デジタル 教科書体 NP-R" w:eastAsia="UD デジタル 教科書体 NP-R" w:hAnsi="ＭＳ 明朝" w:hint="eastAsia"/>
        </w:rPr>
        <w:t>、生徒のバランスのとれた心身の成長や社会性、自主性・自立性の育成を促すよう、地域、学校</w:t>
      </w:r>
      <w:r w:rsidR="00027337"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分野、活動目的や競技種目等に応じた多様な形で最適に実施されることが必要である。</w:t>
      </w:r>
    </w:p>
    <w:p w14:paraId="53B2D313"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DB9D49F" w14:textId="77777777" w:rsidTr="006C65DA">
        <w:trPr>
          <w:jc w:val="center"/>
        </w:trPr>
        <w:tc>
          <w:tcPr>
            <w:tcW w:w="9071" w:type="dxa"/>
            <w:shd w:val="pct10" w:color="auto" w:fill="auto"/>
            <w:tcMar>
              <w:top w:w="170" w:type="dxa"/>
              <w:left w:w="170" w:type="dxa"/>
              <w:bottom w:w="170" w:type="dxa"/>
              <w:right w:w="227" w:type="dxa"/>
            </w:tcMar>
          </w:tcPr>
          <w:p w14:paraId="0E586D3A" w14:textId="1901884C" w:rsidR="00DC4815" w:rsidRPr="009806D0" w:rsidRDefault="000A73A5" w:rsidP="00445E58">
            <w:pPr>
              <w:numPr>
                <w:ilvl w:val="0"/>
                <w:numId w:val="4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「大阪府における部活動等の在り方に関する方針」</w:t>
            </w:r>
            <w:r w:rsidR="00DC4815" w:rsidRPr="009806D0">
              <w:rPr>
                <w:rFonts w:ascii="UD デジタル 教科書体 NP-R" w:eastAsia="UD デジタル 教科書体 NP-R" w:hAnsi="ＭＳ 明朝"/>
              </w:rPr>
              <w:t>に則り、各学校が策定する「学校の部活動に係る活動方針」に基づき、合理的でかつ効率的・効果的に取り組むこと。</w:t>
            </w:r>
          </w:p>
          <w:p w14:paraId="7162FE11" w14:textId="0B2EEB3F" w:rsidR="00DC4815" w:rsidRPr="009806D0" w:rsidRDefault="00105D52" w:rsidP="00445E58">
            <w:pPr>
              <w:numPr>
                <w:ilvl w:val="0"/>
                <w:numId w:val="40"/>
              </w:numPr>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rPr>
              <w:t>「部活動大阪モデル」でペアリングの指定を受けた学校においては、制度の趣旨を踏まえて積極的に取り組むこと。</w:t>
            </w:r>
            <w:r w:rsidR="00D436D9" w:rsidRPr="009806D0">
              <w:rPr>
                <w:rFonts w:ascii="UD デジタル 教科書体 NP-R" w:eastAsia="UD デジタル 教科書体 NP-R" w:hAnsi="ＭＳ 明朝" w:hint="eastAsia"/>
                <w:kern w:val="0"/>
              </w:rPr>
              <w:t>また、ペアリングの指定を受けなかった学校の少人数の部活動等においても、他校との合同部活動を積極的に進めること。</w:t>
            </w:r>
          </w:p>
        </w:tc>
      </w:tr>
    </w:tbl>
    <w:p w14:paraId="5D1EE11B" w14:textId="77777777" w:rsidR="00DC4815" w:rsidRPr="009806D0" w:rsidRDefault="00DC4815" w:rsidP="00DC4815">
      <w:pPr>
        <w:rPr>
          <w:rFonts w:ascii="ＭＳ 明朝" w:eastAsia="ＭＳ 明朝" w:hAnsi="ＭＳ 明朝"/>
        </w:rPr>
      </w:pPr>
    </w:p>
    <w:p w14:paraId="7CA9815E"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A57CF57"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0"/>
          <w:type w:val="continuous"/>
          <w:pgSz w:w="11906" w:h="16838" w:code="9"/>
          <w:pgMar w:top="1418" w:right="1418" w:bottom="1418" w:left="1418" w:header="680" w:footer="850" w:gutter="0"/>
          <w:cols w:space="425"/>
          <w:docGrid w:type="lines" w:linePitch="333"/>
        </w:sectPr>
      </w:pPr>
    </w:p>
    <w:p w14:paraId="55BA0E0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7524F84" wp14:editId="2B156B3F">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8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Rn9X&#10;a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29852029" w:rsidR="00DC4815" w:rsidRPr="00D71BA8" w:rsidRDefault="00DC4815"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生徒が、スポーツ</w:t>
      </w:r>
      <w:r w:rsidRPr="00D71BA8">
        <w:rPr>
          <w:rFonts w:ascii="UD デジタル 教科書体 NP-R" w:eastAsia="UD デジタル 教科書体 NP-R" w:hAnsi="ＭＳ 明朝" w:hint="eastAsia"/>
          <w:spacing w:val="-6"/>
        </w:rPr>
        <w:t>や</w:t>
      </w:r>
      <w:r w:rsidR="003E78AC" w:rsidRPr="00D71BA8">
        <w:rPr>
          <w:rFonts w:ascii="UD デジタル 教科書体 NP-R" w:eastAsia="UD デジタル 教科書体 NP-R" w:hAnsi="ＭＳ 明朝" w:hint="eastAsia"/>
          <w:spacing w:val="-6"/>
        </w:rPr>
        <w:t>文化</w:t>
      </w:r>
      <w:r w:rsidRPr="00D71BA8">
        <w:rPr>
          <w:rFonts w:ascii="UD デジタル 教科書体 NP-R" w:eastAsia="UD デジタル 教科書体 NP-R" w:hAnsi="ＭＳ 明朝" w:hint="eastAsia"/>
          <w:spacing w:val="-6"/>
        </w:rPr>
        <w:t>芸術等の活動を楽しむことで、生涯にわたって心身の健康を保持増進しスポーツや</w:t>
      </w:r>
      <w:r w:rsidR="003E78AC" w:rsidRPr="00D71BA8">
        <w:rPr>
          <w:rFonts w:ascii="UD デジタル 教科書体 NP-R" w:eastAsia="UD デジタル 教科書体 NP-R" w:hAnsi="ＭＳ 明朝" w:hint="eastAsia"/>
          <w:spacing w:val="-6"/>
        </w:rPr>
        <w:t>文化</w:t>
      </w:r>
      <w:r w:rsidRPr="00D71BA8">
        <w:rPr>
          <w:rFonts w:ascii="UD デジタル 教科書体 NP-R" w:eastAsia="UD デジタル 教科書体 NP-R" w:hAnsi="ＭＳ 明朝" w:hint="eastAsia"/>
          <w:spacing w:val="-6"/>
        </w:rPr>
        <w:t>芸術等に親しむことのできる資質・能力の育成を図ること。また、バランスのとれた心身の成長を促すとともに、教育課程内の活動、部活動、学校外の活動等のバランスにも十分に配慮すること。</w:t>
      </w:r>
    </w:p>
    <w:p w14:paraId="7C9995B7" w14:textId="77777777" w:rsidR="00105D52" w:rsidRPr="009806D0" w:rsidRDefault="00DC4815" w:rsidP="006602A3">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部活動の在り方については、部活動指導員や外部指導者の活用、複数校の生徒による合同部活動の取組みも含めて、生徒や教員にとって望ましい環境を構築するという観点</w:t>
      </w:r>
      <w:r w:rsidRPr="009806D0">
        <w:rPr>
          <w:rFonts w:ascii="UD デジタル 教科書体 NP-R" w:eastAsia="UD デジタル 教科書体 NP-R" w:hAnsi="ＭＳ 明朝" w:hint="eastAsia"/>
          <w:spacing w:val="-6"/>
        </w:rPr>
        <w:t>から検討すること。</w:t>
      </w:r>
    </w:p>
    <w:p w14:paraId="3BD0EC4F" w14:textId="77777777" w:rsidR="00105D52" w:rsidRPr="009806D0" w:rsidRDefault="00105D52" w:rsidP="006602A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spacing w:val="-6"/>
        </w:rPr>
        <w:t>学校運営協議会等の意見を参考にしながら、学校全体として部活動の指導・運営に係る体制を構築すること。</w:t>
      </w:r>
    </w:p>
    <w:p w14:paraId="4AEBA51E" w14:textId="7CA407EC" w:rsidR="00DC4815" w:rsidRPr="009806D0" w:rsidRDefault="00DC4815" w:rsidP="00105D5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04F5EE7" wp14:editId="6FC02946">
                <wp:extent cx="2772000" cy="476250"/>
                <wp:effectExtent l="19050" t="19050" r="28575" b="19050"/>
                <wp:docPr id="153" name="四角形: 角を丸くする 13"/>
                <wp:cNvGraphicFramePr/>
                <a:graphic xmlns:a="http://schemas.openxmlformats.org/drawingml/2006/main">
                  <a:graphicData uri="http://schemas.microsoft.com/office/word/2010/wordprocessingShape">
                    <wps:wsp>
                      <wps:cNvSpPr/>
                      <wps:spPr>
                        <a:xfrm>
                          <a:off x="0" y="0"/>
                          <a:ext cx="277200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81" style="width:218.25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" fillcolor="white [3212]" strokecolor="#1f4d78 [1604]" strokeweight="2.5pt">
                <v:stroke joinstyle="miter"/>
                <v:textbox inset="0,0,0,0">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v:textbox>
                <w10:anchorlock/>
              </v:roundrect>
            </w:pict>
          </mc:Fallback>
        </mc:AlternateContent>
      </w:r>
    </w:p>
    <w:p w14:paraId="4D2A4671" w14:textId="6226E758" w:rsidR="00DC4815" w:rsidRPr="009806D0" w:rsidRDefault="000A73A5" w:rsidP="000A73A5">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スポーツや文化芸術等に専門的な知見を</w:t>
      </w:r>
      <w:r w:rsidR="00E442D8" w:rsidRPr="009806D0">
        <w:rPr>
          <w:rFonts w:ascii="UD デジタル 教科書体 NP-R" w:eastAsia="UD デジタル 教科書体 NP-R" w:hAnsi="ＭＳ 明朝" w:hint="eastAsia"/>
          <w:spacing w:val="-6"/>
        </w:rPr>
        <w:t>持つ</w:t>
      </w:r>
      <w:r w:rsidRPr="009806D0">
        <w:rPr>
          <w:rFonts w:ascii="UD デジタル 教科書体 NP-R" w:eastAsia="UD デジタル 教科書体 NP-R" w:hAnsi="ＭＳ 明朝" w:hint="eastAsia"/>
          <w:spacing w:val="-6"/>
        </w:rPr>
        <w:t>人材を活用し、幼児・児童・生徒がそれらに親しむ機会を創出すること。</w:t>
      </w:r>
    </w:p>
    <w:p w14:paraId="6B77B51C" w14:textId="6A6BF253" w:rsidR="009E133D" w:rsidRPr="009806D0" w:rsidRDefault="009E133D" w:rsidP="00DC4815">
      <w:pPr>
        <w:pStyle w:val="aa"/>
        <w:ind w:leftChars="0" w:left="284"/>
        <w:rPr>
          <w:rFonts w:ascii="UD デジタル 教科書体 NP-R" w:eastAsia="UD デジタル 教科書体 NP-R" w:hAnsi="ＭＳ 明朝"/>
        </w:rPr>
      </w:pPr>
    </w:p>
    <w:p w14:paraId="4A3C3D6F" w14:textId="040D98A7" w:rsidR="009E133D" w:rsidRPr="009806D0" w:rsidRDefault="009E133D" w:rsidP="00DC4815">
      <w:pPr>
        <w:pStyle w:val="aa"/>
        <w:ind w:leftChars="0" w:left="284"/>
        <w:rPr>
          <w:rFonts w:ascii="UD デジタル 教科書体 NP-R" w:eastAsia="UD デジタル 教科書体 NP-R" w:hAnsi="ＭＳ 明朝"/>
        </w:rPr>
      </w:pPr>
    </w:p>
    <w:p w14:paraId="18A60388" w14:textId="33E2291C" w:rsidR="009E133D" w:rsidRPr="009806D0" w:rsidRDefault="009E133D" w:rsidP="00DC4815">
      <w:pPr>
        <w:pStyle w:val="aa"/>
        <w:ind w:leftChars="0" w:left="284"/>
        <w:rPr>
          <w:rFonts w:ascii="UD デジタル 教科書体 NP-R" w:eastAsia="UD デジタル 教科書体 NP-R" w:hAnsi="ＭＳ 明朝"/>
        </w:rPr>
      </w:pPr>
    </w:p>
    <w:p w14:paraId="064FF390" w14:textId="77777777" w:rsidR="009E133D" w:rsidRPr="009806D0" w:rsidRDefault="009E133D" w:rsidP="00DC4815">
      <w:pPr>
        <w:pStyle w:val="aa"/>
        <w:ind w:leftChars="0" w:left="284"/>
        <w:rPr>
          <w:rFonts w:ascii="UD デジタル 教科書体 NP-R" w:eastAsia="UD デジタル 教科書体 NP-R" w:hAnsi="ＭＳ 明朝"/>
        </w:rPr>
      </w:pPr>
    </w:p>
    <w:p w14:paraId="33C32111" w14:textId="77777777" w:rsidR="003E78AC" w:rsidRPr="009806D0" w:rsidRDefault="003E78AC" w:rsidP="00DC4815">
      <w:pPr>
        <w:pStyle w:val="aa"/>
        <w:ind w:leftChars="0" w:left="284"/>
        <w:rPr>
          <w:rFonts w:ascii="UD デジタル 教科書体 NP-R" w:eastAsia="UD デジタル 教科書体 NP-R" w:hAnsi="ＭＳ 明朝"/>
        </w:rPr>
      </w:pPr>
    </w:p>
    <w:p w14:paraId="73458B5E" w14:textId="4DB4FFB8" w:rsidR="00503C1C" w:rsidRPr="009806D0" w:rsidRDefault="00503C1C" w:rsidP="00DC4815">
      <w:pPr>
        <w:pStyle w:val="aa"/>
        <w:ind w:leftChars="0" w:left="284"/>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851" w:footer="992"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9806D0" w:rsidRPr="009806D0" w14:paraId="544FD112" w14:textId="77777777" w:rsidTr="00503C1C">
        <w:tc>
          <w:tcPr>
            <w:tcW w:w="9071" w:type="dxa"/>
            <w:tcMar>
              <w:top w:w="113" w:type="dxa"/>
              <w:bottom w:w="113" w:type="dxa"/>
            </w:tcMar>
          </w:tcPr>
          <w:p w14:paraId="64380563"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1BB29BD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04CA485" w14:textId="297946D8" w:rsidR="002007EC" w:rsidRPr="00EB42B4" w:rsidRDefault="002007EC"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府立学校における部活動働き方改革マニュアル</w:t>
            </w:r>
            <w:r w:rsidRPr="00EB42B4">
              <w:rPr>
                <w:rFonts w:ascii="BIZ UDゴシック" w:eastAsia="BIZ UDゴシック" w:hAnsi="BIZ UDゴシック" w:hint="eastAsia"/>
                <w:color w:val="000000" w:themeColor="text1"/>
                <w:sz w:val="16"/>
                <w:szCs w:val="16"/>
              </w:rPr>
              <w:t>」（令和６年７月１日）</w:t>
            </w:r>
          </w:p>
          <w:p w14:paraId="42770938" w14:textId="4AB60F88" w:rsidR="00580397" w:rsidRPr="00EB42B4" w:rsidRDefault="00FE7D27"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935D00" w:rsidRPr="001D45F3">
              <w:rPr>
                <w:rFonts w:ascii="BIZ UDゴシック" w:eastAsia="BIZ UDゴシック" w:hAnsi="BIZ UDゴシック"/>
                <w:sz w:val="16"/>
                <w:szCs w:val="16"/>
              </w:rPr>
              <w:t>大阪府における部活動等の在り方に関する方針</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令和５年８月）</w:t>
            </w:r>
          </w:p>
          <w:p w14:paraId="4FC18974" w14:textId="51A6FC45" w:rsidR="00ED312D" w:rsidRPr="00EB42B4" w:rsidRDefault="00ED312D"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学校部活動及び新たな地域クラブ活動の在り方に関する総合的なガイドライン</w:t>
            </w:r>
            <w:r w:rsidRPr="00EB42B4">
              <w:rPr>
                <w:rFonts w:ascii="BIZ UDゴシック" w:eastAsia="BIZ UDゴシック" w:hAnsi="BIZ UDゴシック" w:hint="eastAsia"/>
                <w:sz w:val="16"/>
                <w:szCs w:val="16"/>
              </w:rPr>
              <w:t>」（令和４年</w:t>
            </w:r>
            <w:r w:rsidRPr="00EB42B4">
              <w:rPr>
                <w:rFonts w:ascii="BIZ UDゴシック" w:eastAsia="BIZ UDゴシック" w:hAnsi="BIZ UDゴシック"/>
                <w:sz w:val="16"/>
                <w:szCs w:val="16"/>
              </w:rPr>
              <w:t>12月・スポーツ庁</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文化庁）</w:t>
            </w:r>
          </w:p>
          <w:p w14:paraId="15C4E712" w14:textId="1BDB63D5" w:rsidR="00DC4815"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全校一斉退庁日及びノークラブデー（部活動休養日）の実施について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28年12月７日・教職企第1838号）</w:t>
            </w:r>
          </w:p>
          <w:p w14:paraId="3DE158BC" w14:textId="7561FFDE" w:rsidR="00DC4815"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運動部活動での指導のガイドラインについて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w:t>
            </w:r>
            <w:r w:rsidR="00EF15C9"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月・文部科学省）</w:t>
            </w:r>
          </w:p>
          <w:p w14:paraId="365A2AD8" w14:textId="61A7E775" w:rsidR="00954732"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部活動の位置づけ及び教職員の服務上の取扱いの改訂について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24年７月31日・教委高第2149号）</w:t>
            </w:r>
          </w:p>
          <w:p w14:paraId="6833B8CA" w14:textId="7E9A03AA" w:rsidR="00954732" w:rsidRPr="00EB42B4" w:rsidRDefault="00954732" w:rsidP="002641E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7D52B0A7" w14:textId="46034708" w:rsidR="00343749" w:rsidRPr="00EB42B4" w:rsidRDefault="0034374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『部活動大阪モデル』合同部活動に関するガイドライン</w:t>
            </w:r>
            <w:r w:rsidR="002007EC" w:rsidRPr="001D45F3">
              <w:rPr>
                <w:rFonts w:ascii="BIZ UDゴシック" w:eastAsia="BIZ UDゴシック" w:hAnsi="BIZ UDゴシック" w:hint="eastAsia"/>
                <w:sz w:val="16"/>
                <w:szCs w:val="16"/>
              </w:rPr>
              <w:t>（追補版）</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w:t>
            </w:r>
            <w:r w:rsidR="002007E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2007EC" w:rsidRPr="00EB42B4">
              <w:rPr>
                <w:rFonts w:ascii="BIZ UDゴシック" w:eastAsia="BIZ UDゴシック" w:hAnsi="BIZ UDゴシック" w:hint="eastAsia"/>
                <w:sz w:val="16"/>
                <w:szCs w:val="16"/>
              </w:rPr>
              <w:t>８</w:t>
            </w:r>
            <w:r w:rsidRPr="00EB42B4">
              <w:rPr>
                <w:rFonts w:ascii="BIZ UDゴシック" w:eastAsia="BIZ UDゴシック" w:hAnsi="BIZ UDゴシック"/>
                <w:sz w:val="16"/>
                <w:szCs w:val="16"/>
              </w:rPr>
              <w:t>月）</w:t>
            </w:r>
          </w:p>
          <w:p w14:paraId="5BB38FA3" w14:textId="20D0B9CB" w:rsidR="00343749" w:rsidRPr="00EB42B4" w:rsidRDefault="002928A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『部活動大阪モデル』の実施について</w:t>
            </w:r>
            <w:r w:rsidR="00954732" w:rsidRPr="00EB42B4">
              <w:rPr>
                <w:rFonts w:ascii="BIZ UDゴシック" w:eastAsia="BIZ UDゴシック" w:hAnsi="BIZ UDゴシック" w:hint="eastAsia"/>
                <w:sz w:val="16"/>
                <w:szCs w:val="16"/>
              </w:rPr>
              <w:t>」（令和５年１月</w:t>
            </w:r>
            <w:r w:rsidR="00954732" w:rsidRPr="00EB42B4">
              <w:rPr>
                <w:rFonts w:ascii="BIZ UDゴシック" w:eastAsia="BIZ UDゴシック" w:hAnsi="BIZ UDゴシック"/>
                <w:sz w:val="16"/>
                <w:szCs w:val="16"/>
              </w:rPr>
              <w:t>18</w:t>
            </w:r>
            <w:r w:rsidR="00B82978" w:rsidRPr="00EB42B4">
              <w:rPr>
                <w:rFonts w:ascii="BIZ UDゴシック" w:eastAsia="BIZ UDゴシック" w:hAnsi="BIZ UDゴシック"/>
                <w:sz w:val="16"/>
                <w:szCs w:val="16"/>
              </w:rPr>
              <w:t>日・教</w:t>
            </w:r>
            <w:r w:rsidR="00954732" w:rsidRPr="00EB42B4">
              <w:rPr>
                <w:rFonts w:ascii="BIZ UDゴシック" w:eastAsia="BIZ UDゴシック" w:hAnsi="BIZ UDゴシック"/>
                <w:sz w:val="16"/>
                <w:szCs w:val="16"/>
              </w:rPr>
              <w:t>高第</w:t>
            </w:r>
            <w:r w:rsidR="00D949DD" w:rsidRPr="00EB42B4">
              <w:rPr>
                <w:rFonts w:ascii="BIZ UDゴシック" w:eastAsia="BIZ UDゴシック" w:hAnsi="BIZ UDゴシック" w:hint="eastAsia"/>
                <w:sz w:val="16"/>
                <w:szCs w:val="16"/>
              </w:rPr>
              <w:t>2710</w:t>
            </w:r>
            <w:r w:rsidR="00954732" w:rsidRPr="00EB42B4">
              <w:rPr>
                <w:rFonts w:ascii="BIZ UDゴシック" w:eastAsia="BIZ UDゴシック" w:hAnsi="BIZ UDゴシック"/>
                <w:sz w:val="16"/>
                <w:szCs w:val="16"/>
              </w:rPr>
              <w:t>号）</w:t>
            </w:r>
          </w:p>
          <w:p w14:paraId="28DDB7C1" w14:textId="0AD1D50E" w:rsidR="00DC4815" w:rsidRPr="00EB42B4" w:rsidRDefault="00DC4815" w:rsidP="002641E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1F0CAE4D" w14:textId="50DBE7B7" w:rsidR="00BE46AC"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第３次大阪府スポーツ推進計画</w:t>
            </w:r>
            <w:r w:rsidRPr="00EB42B4">
              <w:rPr>
                <w:rFonts w:ascii="BIZ UDゴシック" w:eastAsia="BIZ UDゴシック" w:hAnsi="BIZ UDゴシック" w:hint="eastAsia"/>
                <w:sz w:val="16"/>
                <w:szCs w:val="16"/>
              </w:rPr>
              <w:t>」（令和４年３月）</w:t>
            </w:r>
          </w:p>
          <w:p w14:paraId="7A16B5F7" w14:textId="30D530DC" w:rsidR="00DC4815" w:rsidRPr="009806D0" w:rsidRDefault="00BE46AC"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pacing w:val="-6"/>
                <w:sz w:val="16"/>
                <w:szCs w:val="16"/>
              </w:rPr>
              <w:t>「</w:t>
            </w:r>
            <w:r w:rsidR="00935D00" w:rsidRPr="001D45F3">
              <w:rPr>
                <w:rFonts w:ascii="BIZ UDゴシック" w:eastAsia="BIZ UDゴシック" w:hAnsi="BIZ UDゴシック"/>
                <w:spacing w:val="-6"/>
                <w:sz w:val="16"/>
                <w:szCs w:val="16"/>
              </w:rPr>
              <w:t>第５次大阪府障がい者計画</w:t>
            </w:r>
            <w:r w:rsidRPr="00EB42B4">
              <w:rPr>
                <w:rFonts w:ascii="BIZ UDゴシック" w:eastAsia="BIZ UDゴシック" w:hAnsi="BIZ UDゴシック" w:hint="eastAsia"/>
                <w:spacing w:val="-6"/>
                <w:sz w:val="16"/>
                <w:szCs w:val="16"/>
              </w:rPr>
              <w:t>」（令和３年３月）</w:t>
            </w:r>
          </w:p>
        </w:tc>
      </w:tr>
    </w:tbl>
    <w:p w14:paraId="61B3CAF3" w14:textId="77777777" w:rsidR="007C47C3" w:rsidRPr="009806D0" w:rsidRDefault="007C47C3" w:rsidP="00DC4815">
      <w:pPr>
        <w:rPr>
          <w:rFonts w:ascii="ＭＳ 明朝" w:eastAsia="ＭＳ 明朝" w:hAnsi="ＭＳ 明朝"/>
          <w:b/>
        </w:rPr>
        <w:sectPr w:rsidR="007C47C3" w:rsidRPr="009806D0" w:rsidSect="001F205B">
          <w:headerReference w:type="default" r:id="rId41"/>
          <w:headerReference w:type="first" r:id="rId42"/>
          <w:type w:val="continuous"/>
          <w:pgSz w:w="11906" w:h="16838" w:code="9"/>
          <w:pgMar w:top="1418" w:right="1418" w:bottom="1418" w:left="1418" w:header="680" w:footer="850" w:gutter="0"/>
          <w:cols w:space="425"/>
          <w:docGrid w:type="lines" w:linePitch="333"/>
        </w:sectPr>
      </w:pPr>
    </w:p>
    <w:p w14:paraId="4630EB37" w14:textId="145D7DE7" w:rsidR="00E4429F" w:rsidRPr="009806D0" w:rsidRDefault="00E4429F" w:rsidP="00DC4815">
      <w:pPr>
        <w:rPr>
          <w:rFonts w:ascii="ＭＳ 明朝" w:eastAsia="ＭＳ 明朝" w:hAnsi="ＭＳ 明朝"/>
          <w:b/>
        </w:rPr>
      </w:pPr>
    </w:p>
    <w:p w14:paraId="21AB8D86" w14:textId="77777777" w:rsidR="00E4429F" w:rsidRPr="009806D0" w:rsidRDefault="00E4429F">
      <w:pPr>
        <w:widowControl/>
        <w:jc w:val="left"/>
        <w:rPr>
          <w:rFonts w:ascii="ＭＳ 明朝" w:eastAsia="ＭＳ 明朝" w:hAnsi="ＭＳ 明朝"/>
          <w:b/>
        </w:rPr>
      </w:pPr>
      <w:r w:rsidRPr="009806D0">
        <w:rPr>
          <w:rFonts w:ascii="ＭＳ 明朝" w:eastAsia="ＭＳ 明朝" w:hAnsi="ＭＳ 明朝"/>
          <w:b/>
        </w:rPr>
        <w:br w:type="page"/>
      </w:r>
    </w:p>
    <w:p w14:paraId="2635320C" w14:textId="5DBC7399"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2032" behindDoc="0" locked="0" layoutInCell="1" allowOverlap="1" wp14:anchorId="0EF4E4F8" wp14:editId="39FC5705">
                <wp:simplePos x="0" y="0"/>
                <wp:positionH relativeFrom="column">
                  <wp:posOffset>52070</wp:posOffset>
                </wp:positionH>
                <wp:positionV relativeFrom="paragraph">
                  <wp:posOffset>80645</wp:posOffset>
                </wp:positionV>
                <wp:extent cx="468000" cy="450496"/>
                <wp:effectExtent l="0" t="0" r="27305" b="6985"/>
                <wp:wrapNone/>
                <wp:docPr id="154" name="グループ化 154"/>
                <wp:cNvGraphicFramePr/>
                <a:graphic xmlns:a="http://schemas.openxmlformats.org/drawingml/2006/main">
                  <a:graphicData uri="http://schemas.microsoft.com/office/word/2010/wordprocessingGroup">
                    <wpg:wgp>
                      <wpg:cNvGrpSpPr/>
                      <wpg:grpSpPr>
                        <a:xfrm>
                          <a:off x="0" y="0"/>
                          <a:ext cx="468000" cy="450496"/>
                          <a:chOff x="0" y="0"/>
                          <a:chExt cx="468000" cy="840767"/>
                        </a:xfrm>
                      </wpg:grpSpPr>
                      <wps:wsp>
                        <wps:cNvPr id="155" name="楕円 155"/>
                        <wps:cNvSpPr/>
                        <wps:spPr>
                          <a:xfrm>
                            <a:off x="0" y="0"/>
                            <a:ext cx="468000" cy="81772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59" y="39633"/>
                            <a:ext cx="359410" cy="801134"/>
                          </a:xfrm>
                          <a:prstGeom prst="rect">
                            <a:avLst/>
                          </a:prstGeom>
                          <a:noFill/>
                          <a:ln w="6350">
                            <a:noFill/>
                          </a:ln>
                        </wps:spPr>
                        <wps:txbx>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EF4E4F8" id="グループ化 154" o:spid="_x0000_s1182" style="position:absolute;left:0;text-align:left;margin-left:4.1pt;margin-top:6.35pt;width:36.85pt;height:35.45pt;z-index:251692032;mso-position-horizontal-relative:text;mso-position-vertical-relative:text;mso-height-relative:margin" coordsize="4680,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">
                <v:oval id="楕円 155" o:spid="_x0000_s1183" style="position:absolute;width:4680;height:8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84" type="#_x0000_t202" style="position:absolute;left:531;top:396;width:359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BCE0703" wp14:editId="20A32692">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6"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6"/>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Qw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X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Vu7lf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2TgQw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7"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7"/>
                    </w:p>
                  </w:txbxContent>
                </v:textbox>
                <w10:anchorlock/>
              </v:shape>
            </w:pict>
          </mc:Fallback>
        </mc:AlternateContent>
      </w:r>
    </w:p>
    <w:p w14:paraId="6E3077DD" w14:textId="00F3018A" w:rsidR="00A86A03" w:rsidRPr="009806D0" w:rsidRDefault="00A86A03" w:rsidP="00A86A03">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社会の変化や府立学校における</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児童・生徒のニーズの多様化に対応した学びの実現に向け、専門性を</w:t>
      </w:r>
      <w:r w:rsidR="00E442D8" w:rsidRPr="009806D0">
        <w:rPr>
          <w:rFonts w:ascii="UD デジタル 教科書体 NP-R" w:eastAsia="UD デジタル 教科書体 NP-R" w:hAnsi="ＭＳ 明朝" w:hint="eastAsia"/>
        </w:rPr>
        <w:t>持った</w:t>
      </w:r>
      <w:r w:rsidRPr="009806D0">
        <w:rPr>
          <w:rFonts w:ascii="UD デジタル 教科書体 NP-R" w:eastAsia="UD デジタル 教科書体 NP-R" w:hAnsi="ＭＳ 明朝" w:hint="eastAsia"/>
        </w:rPr>
        <w:t>人材、地域、大学、企業等との連携により、学校での学びと実際の社会を結びつける取組みを進めることが重要である。</w:t>
      </w:r>
    </w:p>
    <w:p w14:paraId="732330F2" w14:textId="56AE0CDE" w:rsidR="002139F8" w:rsidRPr="009806D0" w:rsidRDefault="002139F8" w:rsidP="002139F8">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5000" w:type="pct"/>
        <w:jc w:val="center"/>
        <w:tblBorders>
          <w:insideH w:val="none" w:sz="0" w:space="0" w:color="auto"/>
          <w:insideV w:val="none" w:sz="0" w:space="0" w:color="auto"/>
        </w:tblBorders>
        <w:shd w:val="pct10" w:color="auto" w:fill="auto"/>
        <w:tblLook w:val="04A0" w:firstRow="1" w:lastRow="0" w:firstColumn="1" w:lastColumn="0" w:noHBand="0" w:noVBand="1"/>
      </w:tblPr>
      <w:tblGrid>
        <w:gridCol w:w="9060"/>
      </w:tblGrid>
      <w:tr w:rsidR="009806D0" w:rsidRPr="009806D0" w14:paraId="5D0311F5" w14:textId="77777777" w:rsidTr="006C65DA">
        <w:trPr>
          <w:jc w:val="center"/>
        </w:trPr>
        <w:tc>
          <w:tcPr>
            <w:tcW w:w="9060" w:type="dxa"/>
            <w:shd w:val="pct10" w:color="auto" w:fill="auto"/>
            <w:tcMar>
              <w:top w:w="170" w:type="dxa"/>
              <w:left w:w="170" w:type="dxa"/>
              <w:bottom w:w="170" w:type="dxa"/>
              <w:right w:w="227" w:type="dxa"/>
            </w:tcMar>
          </w:tcPr>
          <w:p w14:paraId="4E9C4B56" w14:textId="13365398" w:rsidR="00DC4815" w:rsidRPr="009806D0" w:rsidRDefault="00DC4815" w:rsidP="00445E58">
            <w:pPr>
              <w:numPr>
                <w:ilvl w:val="0"/>
                <w:numId w:val="41"/>
              </w:numPr>
              <w:snapToGrid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地域住民や小・中学</w:t>
            </w:r>
            <w:r w:rsidR="00D6570E" w:rsidRPr="009806D0">
              <w:rPr>
                <w:rFonts w:ascii="UD デジタル 教科書体 NP-R" w:eastAsia="UD デジタル 教科書体 NP-R" w:hAnsi="ＭＳ 明朝" w:hint="eastAsia"/>
              </w:rPr>
              <w:t>校、企業、大学、行政等の外部機関の専門的な知見やフィールド等を生</w:t>
            </w:r>
            <w:r w:rsidRPr="009806D0">
              <w:rPr>
                <w:rFonts w:ascii="UD デジタル 教科書体 NP-R" w:eastAsia="UD デジタル 教科書体 NP-R" w:hAnsi="ＭＳ 明朝" w:hint="eastAsia"/>
              </w:rPr>
              <w:t>かした連携を通じて、さらなる教育内容の充実に努めること。</w:t>
            </w:r>
          </w:p>
        </w:tc>
      </w:tr>
    </w:tbl>
    <w:p w14:paraId="4145AC65" w14:textId="77777777" w:rsidR="002139F8" w:rsidRPr="009806D0"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02D0207" w14:textId="77777777" w:rsidR="002139F8" w:rsidRPr="009806D0" w:rsidRDefault="002139F8" w:rsidP="002139F8">
      <w:pPr>
        <w:spacing w:line="480" w:lineRule="exact"/>
        <w:rPr>
          <w:rFonts w:ascii="UD デジタル 教科書体 NP-R" w:eastAsia="UD デジタル 教科書体 NP-R" w:hAnsi="ＭＳ 明朝"/>
        </w:rPr>
        <w:sectPr w:rsidR="002139F8" w:rsidRPr="009806D0" w:rsidSect="001F205B">
          <w:headerReference w:type="default" r:id="rId43"/>
          <w:type w:val="continuous"/>
          <w:pgSz w:w="11906" w:h="16838" w:code="9"/>
          <w:pgMar w:top="1418" w:right="1418" w:bottom="1418" w:left="1418" w:header="680" w:footer="850" w:gutter="0"/>
          <w:cols w:space="425"/>
          <w:docGrid w:type="lines" w:linePitch="333"/>
        </w:sectPr>
      </w:pPr>
    </w:p>
    <w:p w14:paraId="5643C26F" w14:textId="662C304A"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E309A2D" wp14:editId="2E0B7B05">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KZLj2f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9806D0" w:rsidRDefault="007D5F86"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学びの接続を意識し、</w:t>
      </w:r>
      <w:r w:rsidR="00DC4815" w:rsidRPr="009806D0">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4482EED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20F8AC9" wp14:editId="097B2957">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7"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4ivwIAAEI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" fillcolor="window" strokecolor="#41719c" strokeweight="2.5pt">
                <v:stroke joinstyle="miter"/>
                <v:textbox inset="0,0,0,0">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地域の幼稚園・小学校・中学校・高等学校・支援学校等、異なる校種間での学校園行事や幼児・児童・生徒間の交流、学習内容や指導方法の工夫・改善に係る研修等について教職員の連携・交流を図ること。</w:t>
      </w:r>
    </w:p>
    <w:p w14:paraId="4F380CC6" w14:textId="19EA85F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552309F5" w14:textId="5C681D5B" w:rsidR="00342466" w:rsidRPr="00D71BA8" w:rsidRDefault="00342466" w:rsidP="00342466">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児童・生徒が自らの学びのプロセスを記述し振り返ることができるポートフォリオ的な教材（「キャリア・パスポート」）等を活用すること。</w:t>
      </w:r>
    </w:p>
    <w:p w14:paraId="344EDBB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CAE620B" wp14:editId="54ED9CC3">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Y&#10;4Q5L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v:textbox>
                <w10:anchorlock/>
              </v:roundrect>
            </w:pict>
          </mc:Fallback>
        </mc:AlternateContent>
      </w:r>
    </w:p>
    <w:p w14:paraId="504F3EB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支援学校においては、教育コミュニティづくり推進事業の活用等により、地域社会の様々な人々による学校教育への支援活動が活性化するよう努めること。</w:t>
      </w:r>
    </w:p>
    <w:p w14:paraId="42532C0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A10C21" wp14:editId="3AA3BA7C">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mS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72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G4RQ4Wym8zWwb3U9Fs7QCYfEp4DSlFiY&#10;A4AAZtufw1IIDbjoRsKo1Pbj386DPbQnaDGqYK4Asw8LYhmA/1ZB44YhbAXbCrNWUAt5ooGwLrwa&#10;hkYRHKwXrVhYLa9g5EchC6iIopCrZqPZnPh6vuHRoGw0imYwbIb4U3VhaAgesAoQX66uiDVNi3lo&#10;zjPdzhxJnzVZbRs8lR4tvC547MBHHIHFsIFBjXw2j0p4CX7fR6vH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NWmGZK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5457038" w14:textId="77777777" w:rsidR="00133B9D" w:rsidRPr="00D71BA8" w:rsidRDefault="00133B9D" w:rsidP="00E032BA">
      <w:pPr>
        <w:pStyle w:val="aa"/>
        <w:widowControl/>
        <w:numPr>
          <w:ilvl w:val="0"/>
          <w:numId w:val="1"/>
        </w:numPr>
        <w:ind w:leftChars="0"/>
        <w:jc w:val="left"/>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子どもたちの健やかな成長のため、保護者と教職員が協力し、連携を深め、互いに学び合えるよう努めること。</w:t>
      </w:r>
    </w:p>
    <w:p w14:paraId="20C078CA" w14:textId="6AB8F46A" w:rsidR="001B645F" w:rsidRPr="009806D0" w:rsidRDefault="00133B9D" w:rsidP="00E032BA">
      <w:pPr>
        <w:pStyle w:val="aa"/>
        <w:widowControl/>
        <w:numPr>
          <w:ilvl w:val="0"/>
          <w:numId w:val="1"/>
        </w:numPr>
        <w:ind w:leftChars="0"/>
        <w:jc w:val="left"/>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地域・家庭・学校</w:t>
      </w:r>
      <w:r w:rsidR="00DC4815" w:rsidRPr="00D71BA8">
        <w:rPr>
          <w:rFonts w:ascii="UD デジタル 教科書体 NP-R" w:eastAsia="UD デジタル 教科書体 NP-R" w:hAnsi="ＭＳ 明朝" w:hint="eastAsia"/>
        </w:rPr>
        <w:t>の実</w:t>
      </w:r>
      <w:r w:rsidR="00D6570E" w:rsidRPr="00D71BA8">
        <w:rPr>
          <w:rFonts w:ascii="UD デジタル 教科書体 NP-R" w:eastAsia="UD デジタル 教科書体 NP-R" w:hAnsi="ＭＳ 明朝" w:hint="eastAsia"/>
        </w:rPr>
        <w:t>情、特性、協働等の状況を踏まえ、教職員と保護者が</w:t>
      </w:r>
      <w:r w:rsidR="00657D98" w:rsidRPr="009806D0">
        <w:rPr>
          <w:rFonts w:ascii="UD デジタル 教科書体 NP-R" w:eastAsia="UD デジタル 教科書体 NP-R" w:hAnsi="ＭＳ 明朝"/>
        </w:rPr>
        <w:t>PTA</w:t>
      </w:r>
      <w:r w:rsidR="00D6570E" w:rsidRPr="009806D0">
        <w:rPr>
          <w:rFonts w:ascii="UD デジタル 教科書体 NP-R" w:eastAsia="UD デジタル 教科書体 NP-R" w:hAnsi="ＭＳ 明朝" w:hint="eastAsia"/>
        </w:rPr>
        <w:t>活動の在</w:t>
      </w:r>
      <w:r w:rsidR="00DC4815" w:rsidRPr="009806D0">
        <w:rPr>
          <w:rFonts w:ascii="UD デジタル 教科書体 NP-R" w:eastAsia="UD デジタル 教科書体 NP-R" w:hAnsi="ＭＳ 明朝" w:hint="eastAsia"/>
        </w:rPr>
        <w:t>り方や運営の効率化について話し合いを深めるよう努めること。</w:t>
      </w:r>
    </w:p>
    <w:p w14:paraId="48BA78F6" w14:textId="386F59C2" w:rsidR="00DC4815" w:rsidRPr="009806D0" w:rsidRDefault="00DC4815" w:rsidP="001B645F">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3D4B00B" wp14:editId="3635F220">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Cr0Whs&#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v:textbox>
                <w10:anchorlock/>
              </v:roundrect>
            </w:pict>
          </mc:Fallback>
        </mc:AlternateContent>
      </w:r>
    </w:p>
    <w:p w14:paraId="34BF57F9" w14:textId="6323E6BF" w:rsidR="00DC4815" w:rsidRPr="009806D0" w:rsidRDefault="00657D98"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PTA</w:t>
      </w:r>
      <w:r w:rsidR="00DC4815" w:rsidRPr="009806D0">
        <w:rPr>
          <w:rFonts w:ascii="UD デジタル 教科書体 NP-R" w:eastAsia="UD デジタル 教科書体 NP-R" w:hAnsi="ＭＳ 明朝" w:hint="eastAsia"/>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053D43B3"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default" r:id="rId44"/>
          <w:type w:val="continuous"/>
          <w:pgSz w:w="11906" w:h="16838" w:code="9"/>
          <w:pgMar w:top="1418" w:right="1418" w:bottom="1418" w:left="1418" w:header="850"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9806D0" w14:paraId="783817BD" w14:textId="77777777" w:rsidTr="0024497B">
        <w:trPr>
          <w:jc w:val="center"/>
        </w:trPr>
        <w:tc>
          <w:tcPr>
            <w:tcW w:w="9071" w:type="dxa"/>
            <w:tcMar>
              <w:top w:w="113" w:type="dxa"/>
              <w:bottom w:w="113" w:type="dxa"/>
            </w:tcMar>
          </w:tcPr>
          <w:p w14:paraId="17A4B702"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2D1D681" w14:textId="5A694872" w:rsidR="003F08B6" w:rsidRPr="00D71BA8" w:rsidRDefault="003F08B6" w:rsidP="003F08B6">
            <w:pPr>
              <w:spacing w:line="260" w:lineRule="exact"/>
              <w:ind w:leftChars="80" w:left="451" w:hangingChars="177" w:hanging="283"/>
              <w:rPr>
                <w:rFonts w:ascii="BIZ UDゴシック" w:eastAsia="BIZ UDゴシック" w:hAnsi="BIZ UDゴシック"/>
                <w:sz w:val="16"/>
                <w:szCs w:val="16"/>
              </w:rPr>
            </w:pPr>
            <w:r w:rsidRPr="00D71BA8">
              <w:rPr>
                <w:rFonts w:ascii="BIZ UDゴシック" w:eastAsia="BIZ UDゴシック" w:hAnsi="BIZ UDゴシック" w:hint="eastAsia"/>
                <w:sz w:val="16"/>
                <w:szCs w:val="16"/>
              </w:rPr>
              <w:t>〇</w:t>
            </w:r>
            <w:r w:rsidR="0033246E" w:rsidRPr="00D71BA8">
              <w:rPr>
                <w:rFonts w:ascii="BIZ UDゴシック" w:eastAsia="BIZ UDゴシック" w:hAnsi="BIZ UDゴシック" w:hint="eastAsia"/>
                <w:sz w:val="16"/>
                <w:szCs w:val="16"/>
              </w:rPr>
              <w:t>「取組み項目」</w:t>
            </w:r>
            <w:r w:rsidRPr="00D71BA8">
              <w:rPr>
                <w:rFonts w:ascii="BIZ UDゴシック" w:eastAsia="BIZ UDゴシック" w:hAnsi="BIZ UDゴシック" w:hint="eastAsia"/>
                <w:sz w:val="16"/>
                <w:szCs w:val="16"/>
              </w:rPr>
              <w:t>（２）</w:t>
            </w:r>
            <w:r w:rsidRPr="00D71BA8">
              <w:rPr>
                <w:rFonts w:ascii="BIZ UDゴシック" w:eastAsia="BIZ UDゴシック" w:hAnsi="BIZ UDゴシック"/>
                <w:sz w:val="16"/>
                <w:szCs w:val="16"/>
              </w:rPr>
              <w:t>に関連した資料</w:t>
            </w:r>
          </w:p>
          <w:p w14:paraId="73A74368" w14:textId="3183E0B2" w:rsidR="003F08B6" w:rsidRPr="00355749" w:rsidRDefault="003F08B6" w:rsidP="003F08B6">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キャリア・パスポート例示資料集等</w:t>
            </w:r>
            <w:r w:rsidRPr="00355749">
              <w:rPr>
                <w:rFonts w:ascii="BIZ UDゴシック" w:eastAsia="BIZ UDゴシック" w:hAnsi="BIZ UDゴシック" w:hint="eastAsia"/>
                <w:color w:val="000000" w:themeColor="text1"/>
                <w:sz w:val="16"/>
                <w:szCs w:val="16"/>
              </w:rPr>
              <w:t>」</w:t>
            </w:r>
            <w:r w:rsidRPr="00355749">
              <w:rPr>
                <w:rFonts w:ascii="BIZ UDゴシック" w:eastAsia="BIZ UDゴシック" w:hAnsi="BIZ UDゴシック"/>
                <w:color w:val="000000" w:themeColor="text1"/>
                <w:sz w:val="16"/>
                <w:szCs w:val="16"/>
              </w:rPr>
              <w:t>(平成31年４月10日・教高第1182号)</w:t>
            </w:r>
          </w:p>
          <w:p w14:paraId="6C39C44B" w14:textId="140D28A4" w:rsidR="00DC4815" w:rsidRPr="00355749"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〇</w:t>
            </w:r>
            <w:r w:rsidR="0033246E" w:rsidRPr="00355749">
              <w:rPr>
                <w:rFonts w:ascii="BIZ UDゴシック" w:eastAsia="BIZ UDゴシック" w:hAnsi="BIZ UDゴシック" w:hint="eastAsia"/>
                <w:color w:val="000000" w:themeColor="text1"/>
                <w:sz w:val="16"/>
                <w:szCs w:val="16"/>
              </w:rPr>
              <w:t>「取組み項目」</w:t>
            </w:r>
            <w:r w:rsidRPr="00355749">
              <w:rPr>
                <w:rFonts w:ascii="BIZ UDゴシック" w:eastAsia="BIZ UDゴシック" w:hAnsi="BIZ UDゴシック" w:hint="eastAsia"/>
                <w:color w:val="000000" w:themeColor="text1"/>
                <w:sz w:val="16"/>
                <w:szCs w:val="16"/>
              </w:rPr>
              <w:t>（</w:t>
            </w:r>
            <w:r w:rsidR="00580397" w:rsidRPr="00355749">
              <w:rPr>
                <w:rFonts w:ascii="BIZ UDゴシック" w:eastAsia="BIZ UDゴシック" w:hAnsi="BIZ UDゴシック" w:hint="eastAsia"/>
                <w:color w:val="000000" w:themeColor="text1"/>
                <w:sz w:val="16"/>
                <w:szCs w:val="16"/>
              </w:rPr>
              <w:t>３</w:t>
            </w:r>
            <w:r w:rsidRPr="00355749">
              <w:rPr>
                <w:rFonts w:ascii="BIZ UDゴシック" w:eastAsia="BIZ UDゴシック" w:hAnsi="BIZ UDゴシック" w:hint="eastAsia"/>
                <w:color w:val="000000" w:themeColor="text1"/>
                <w:sz w:val="16"/>
                <w:szCs w:val="16"/>
              </w:rPr>
              <w:t>）</w:t>
            </w:r>
            <w:r w:rsidRPr="00355749">
              <w:rPr>
                <w:rFonts w:ascii="BIZ UDゴシック" w:eastAsia="BIZ UDゴシック" w:hAnsi="BIZ UDゴシック"/>
                <w:color w:val="000000" w:themeColor="text1"/>
                <w:sz w:val="16"/>
                <w:szCs w:val="16"/>
              </w:rPr>
              <w:t>に関連した資料</w:t>
            </w:r>
          </w:p>
          <w:p w14:paraId="71C6A2F0" w14:textId="7C6AE7C3" w:rsidR="00FE5787" w:rsidRPr="00355749" w:rsidRDefault="00A827EF"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w:t>
            </w:r>
            <w:r w:rsidR="00935D00" w:rsidRPr="001D45F3">
              <w:rPr>
                <w:rFonts w:ascii="BIZ UDゴシック" w:eastAsia="BIZ UDゴシック" w:hAnsi="BIZ UDゴシック" w:hint="eastAsia"/>
                <w:sz w:val="16"/>
                <w:szCs w:val="16"/>
              </w:rPr>
              <w:t>社会教育法</w:t>
            </w:r>
            <w:r w:rsidRPr="00355749">
              <w:rPr>
                <w:rFonts w:ascii="BIZ UDゴシック" w:eastAsia="BIZ UDゴシック" w:hAnsi="BIZ UDゴシック" w:hint="eastAsia"/>
                <w:color w:val="000000" w:themeColor="text1"/>
                <w:sz w:val="16"/>
                <w:szCs w:val="16"/>
              </w:rPr>
              <w:t>」（令和４</w:t>
            </w:r>
            <w:r w:rsidR="00DC4815" w:rsidRPr="00355749">
              <w:rPr>
                <w:rFonts w:ascii="BIZ UDゴシック" w:eastAsia="BIZ UDゴシック" w:hAnsi="BIZ UDゴシック" w:hint="eastAsia"/>
                <w:color w:val="000000" w:themeColor="text1"/>
                <w:sz w:val="16"/>
                <w:szCs w:val="16"/>
              </w:rPr>
              <w:t>年６月改正）</w:t>
            </w:r>
          </w:p>
          <w:p w14:paraId="6C3F593A" w14:textId="254A4789" w:rsidR="00FE5787" w:rsidRPr="00D71BA8"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D71BA8">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わたしのまちの教育コミュニティ</w:t>
            </w:r>
            <w:r w:rsidRPr="00D71BA8">
              <w:rPr>
                <w:rFonts w:ascii="BIZ UDゴシック" w:eastAsia="BIZ UDゴシック" w:hAnsi="BIZ UDゴシック" w:hint="eastAsia"/>
                <w:sz w:val="16"/>
                <w:szCs w:val="16"/>
              </w:rPr>
              <w:t>」（平成</w:t>
            </w:r>
            <w:r w:rsidRPr="00D71BA8">
              <w:rPr>
                <w:rFonts w:ascii="BIZ UDゴシック" w:eastAsia="BIZ UDゴシック" w:hAnsi="BIZ UDゴシック"/>
                <w:sz w:val="16"/>
                <w:szCs w:val="16"/>
              </w:rPr>
              <w:t>31年２月）</w:t>
            </w:r>
          </w:p>
          <w:p w14:paraId="7F2C4F21" w14:textId="62805366" w:rsidR="00DC4815" w:rsidRPr="009806D0"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sz w:val="16"/>
                <w:szCs w:val="16"/>
              </w:rPr>
              <w:t>「</w:t>
            </w:r>
            <w:r w:rsidR="00935D00" w:rsidRPr="001D45F3">
              <w:rPr>
                <w:rFonts w:ascii="BIZ UDゴシック" w:eastAsia="BIZ UDゴシック" w:hAnsi="BIZ UDゴシック"/>
                <w:sz w:val="16"/>
                <w:szCs w:val="16"/>
              </w:rPr>
              <w:t>教育コミュニティづくり情報ページ</w:t>
            </w:r>
            <w:r w:rsidRPr="009806D0">
              <w:rPr>
                <w:rFonts w:ascii="BIZ UDゴシック" w:eastAsia="BIZ UDゴシック" w:hAnsi="BIZ UDゴシック"/>
                <w:sz w:val="16"/>
                <w:szCs w:val="16"/>
              </w:rPr>
              <w:t>」（大阪府</w:t>
            </w:r>
            <w:r w:rsidR="009813B9" w:rsidRPr="009806D0">
              <w:rPr>
                <w:rFonts w:ascii="BIZ UDゴシック" w:eastAsia="BIZ UDゴシック" w:hAnsi="BIZ UDゴシック"/>
                <w:sz w:val="16"/>
                <w:szCs w:val="16"/>
              </w:rPr>
              <w:t>Web</w:t>
            </w:r>
            <w:r w:rsidRPr="009806D0">
              <w:rPr>
                <w:rFonts w:ascii="BIZ UDゴシック" w:eastAsia="BIZ UDゴシック" w:hAnsi="BIZ UDゴシック"/>
                <w:sz w:val="16"/>
                <w:szCs w:val="16"/>
              </w:rPr>
              <w:t>ページ）</w:t>
            </w:r>
          </w:p>
          <w:p w14:paraId="61E495C1" w14:textId="285526EA" w:rsidR="00DC4815" w:rsidRPr="009806D0" w:rsidRDefault="00DC4815" w:rsidP="0024497B">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0033246E" w:rsidRPr="009806D0">
              <w:rPr>
                <w:rFonts w:ascii="BIZ UDゴシック" w:eastAsia="BIZ UDゴシック" w:hAnsi="BIZ UDゴシック" w:hint="eastAsia"/>
                <w:sz w:val="16"/>
                <w:szCs w:val="16"/>
              </w:rPr>
              <w:t>「取組み項目」</w:t>
            </w:r>
            <w:r w:rsidR="00580397" w:rsidRPr="009806D0">
              <w:rPr>
                <w:rFonts w:ascii="BIZ UDゴシック" w:eastAsia="BIZ UDゴシック" w:hAnsi="BIZ UDゴシック" w:hint="eastAsia"/>
                <w:sz w:val="16"/>
                <w:szCs w:val="16"/>
              </w:rPr>
              <w:t>（５</w:t>
            </w:r>
            <w:r w:rsidRPr="009806D0">
              <w:rPr>
                <w:rFonts w:ascii="BIZ UDゴシック" w:eastAsia="BIZ UDゴシック" w:hAnsi="BIZ UDゴシック" w:hint="eastAsia"/>
                <w:sz w:val="16"/>
                <w:szCs w:val="16"/>
              </w:rPr>
              <w:t>）</w:t>
            </w:r>
            <w:r w:rsidRPr="009806D0">
              <w:rPr>
                <w:rFonts w:ascii="BIZ UDゴシック" w:eastAsia="BIZ UDゴシック" w:hAnsi="BIZ UDゴシック"/>
                <w:sz w:val="16"/>
                <w:szCs w:val="16"/>
              </w:rPr>
              <w:t>に関連した資料</w:t>
            </w:r>
          </w:p>
          <w:p w14:paraId="1951F531" w14:textId="01EC849A" w:rsidR="00DC4815" w:rsidRPr="009806D0" w:rsidRDefault="00DC4815"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人権啓発学習教材『動詞からひろがる人権学習』</w:t>
            </w:r>
            <w:r w:rsidRPr="009806D0">
              <w:rPr>
                <w:rFonts w:ascii="BIZ UDゴシック" w:eastAsia="BIZ UDゴシック" w:hAnsi="BIZ UDゴシック" w:hint="eastAsia"/>
                <w:sz w:val="16"/>
                <w:szCs w:val="16"/>
              </w:rPr>
              <w:t>」（平成</w:t>
            </w:r>
            <w:r w:rsidRPr="009806D0">
              <w:rPr>
                <w:rFonts w:ascii="BIZ UDゴシック" w:eastAsia="BIZ UDゴシック" w:hAnsi="BIZ UDゴシック"/>
                <w:sz w:val="16"/>
                <w:szCs w:val="16"/>
              </w:rPr>
              <w:t>30年12月改訂）</w:t>
            </w:r>
          </w:p>
        </w:tc>
      </w:tr>
    </w:tbl>
    <w:p w14:paraId="1AF39DAE" w14:textId="77777777" w:rsidR="00DC4815" w:rsidRPr="009806D0" w:rsidRDefault="00DC4815" w:rsidP="00DC4815">
      <w:pPr>
        <w:rPr>
          <w:rFonts w:ascii="UD デジタル 教科書体 NP-R" w:eastAsia="UD デジタル 教科書体 NP-R" w:hAnsi="ＭＳ 明朝"/>
        </w:rPr>
      </w:pPr>
    </w:p>
    <w:p w14:paraId="66BFA8E4" w14:textId="6814FE6B" w:rsidR="00DC4815" w:rsidRPr="009806D0" w:rsidRDefault="00DC4815" w:rsidP="00DC4815">
      <w:pPr>
        <w:widowControl/>
        <w:jc w:val="left"/>
        <w:rPr>
          <w:rFonts w:ascii="UD デジタル 教科書体 NP-R" w:eastAsia="UD デジタル 教科書体 NP-R" w:hAnsi="ＭＳ 明朝"/>
        </w:rPr>
      </w:pPr>
    </w:p>
    <w:p w14:paraId="0871451D"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4B702E2"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4080" behindDoc="0" locked="0" layoutInCell="1" allowOverlap="1" wp14:anchorId="44C27327" wp14:editId="4E968F9D">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61" y="21265"/>
                            <a:ext cx="359410" cy="429260"/>
                          </a:xfrm>
                          <a:prstGeom prst="rect">
                            <a:avLst/>
                          </a:prstGeom>
                          <a:noFill/>
                          <a:ln w="6350">
                            <a:noFill/>
                          </a:ln>
                        </wps:spPr>
                        <wps:txbx>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91" style="position:absolute;left:0;text-align:left;margin-left:4.4pt;margin-top:6.05pt;width:36.85pt;height:36.85pt;z-index:25169408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">
                <v:oval id="楕円 165" o:spid="_x0000_s119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93"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107DCBE7" wp14:editId="011059A6">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GFBA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7qCN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y9s62UglS1hurYpXb3J6ksLG&#10;nBJjL4iGRYAlg9Nlz+HDhZrHWJUURhOl3+6SO3t4faDFaA5nI8bmzZRohpF4IeFdtuEouTvjGSD0&#10;tnRUSeU0O1KwJ7CSkJUnna0VFcm1ym7gsg1dNFARSSFmjKnVFXNkizMGt5Gy4dCbwU3JiT2VVzl1&#10;4K7DbmWvFzdE5+VzsfDQzlR1WkjPb3cxmo2t85RqOLWKp9YpN/0sGbhHfhfK2+kO3jbvrTYXfvAL&#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w1hhQQDAAAp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3CCA8106"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多様化する家庭環境に対し、</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児童・生徒の健やかな成長を支えるため、「子どもの学び・育ちの原点」である家庭教育の充実に向けた取組みが必要である。</w:t>
      </w:r>
    </w:p>
    <w:p w14:paraId="6EE0E5F0" w14:textId="77777777" w:rsidR="002139F8" w:rsidRPr="009806D0" w:rsidRDefault="002139F8" w:rsidP="002139F8">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ADC0643" w14:textId="77777777" w:rsidTr="006C65DA">
        <w:trPr>
          <w:jc w:val="center"/>
        </w:trPr>
        <w:tc>
          <w:tcPr>
            <w:tcW w:w="9071" w:type="dxa"/>
            <w:shd w:val="pct10" w:color="auto" w:fill="auto"/>
            <w:tcMar>
              <w:top w:w="170" w:type="dxa"/>
              <w:left w:w="170" w:type="dxa"/>
              <w:bottom w:w="170" w:type="dxa"/>
              <w:right w:w="227" w:type="dxa"/>
            </w:tcMar>
          </w:tcPr>
          <w:p w14:paraId="37D17E03" w14:textId="115B84F5" w:rsidR="00DC4815" w:rsidRPr="00D71BA8" w:rsidRDefault="00DC4815" w:rsidP="00445E58">
            <w:pPr>
              <w:numPr>
                <w:ilvl w:val="0"/>
                <w:numId w:val="42"/>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様々な機会を通じ</w:t>
            </w:r>
            <w:r w:rsidR="00A0489B" w:rsidRPr="00D71BA8">
              <w:rPr>
                <w:rFonts w:ascii="UD デジタル 教科書体 NP-R" w:eastAsia="UD デジタル 教科書体 NP-R" w:hAnsi="ＭＳ 明朝" w:hint="eastAsia"/>
              </w:rPr>
              <w:t>て家庭教育に関する学習機会の提供や充実に努め</w:t>
            </w:r>
            <w:r w:rsidRPr="00D71BA8">
              <w:rPr>
                <w:rFonts w:ascii="UD デジタル 教科書体 NP-R" w:eastAsia="UD デジタル 教科書体 NP-R" w:hAnsi="ＭＳ 明朝" w:hint="eastAsia"/>
              </w:rPr>
              <w:t>、</w:t>
            </w:r>
            <w:r w:rsidR="00A0489B" w:rsidRPr="00D71BA8">
              <w:rPr>
                <w:rFonts w:ascii="UD デジタル 教科書体 NP-R" w:eastAsia="UD デジタル 教科書体 NP-R" w:hAnsi="ＭＳ 明朝" w:hint="eastAsia"/>
              </w:rPr>
              <w:t>すべての</w:t>
            </w:r>
            <w:r w:rsidRPr="00D71BA8">
              <w:rPr>
                <w:rFonts w:ascii="UD デジタル 教科書体 NP-R" w:eastAsia="UD デジタル 教科書体 NP-R" w:hAnsi="ＭＳ 明朝" w:hint="eastAsia"/>
              </w:rPr>
              <w:t>保護者や</w:t>
            </w:r>
            <w:r w:rsidR="00641590" w:rsidRPr="00D71BA8">
              <w:rPr>
                <w:rFonts w:ascii="UD デジタル 教科書体 NP-R" w:eastAsia="UD デジタル 教科書体 NP-R" w:hAnsi="ＭＳ 明朝" w:hint="eastAsia"/>
              </w:rPr>
              <w:t>幼児・</w:t>
            </w:r>
            <w:r w:rsidRPr="00D71BA8">
              <w:rPr>
                <w:rFonts w:ascii="UD デジタル 教科書体 NP-R" w:eastAsia="UD デジタル 教科書体 NP-R" w:hAnsi="ＭＳ 明朝" w:hint="eastAsia"/>
              </w:rPr>
              <w:t>児童・生徒が家庭教育について考えたり相談したりできるよう、取組みを推進すること。</w:t>
            </w:r>
            <w:r w:rsidR="00B2716A" w:rsidRPr="00D71BA8">
              <w:rPr>
                <w:rFonts w:ascii="UD デジタル 教科書体 NP-R" w:eastAsia="UD デジタル 教科書体 NP-R" w:hAnsi="ＭＳ 明朝" w:hint="eastAsia"/>
              </w:rPr>
              <w:t>また、必要に応じて地域の関係機関等とも連携を図ること。</w:t>
            </w:r>
          </w:p>
        </w:tc>
      </w:tr>
    </w:tbl>
    <w:p w14:paraId="65E93BFD" w14:textId="77777777" w:rsidR="00DC4815" w:rsidRPr="009806D0" w:rsidRDefault="00DC4815" w:rsidP="00DC4815">
      <w:pPr>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space="425"/>
          <w:docGrid w:type="lines" w:linePitch="333"/>
        </w:sectPr>
      </w:pPr>
    </w:p>
    <w:p w14:paraId="3DAD73A8" w14:textId="77777777" w:rsidR="00954732" w:rsidRPr="009806D0" w:rsidRDefault="00954732" w:rsidP="00F21EB0">
      <w:pPr>
        <w:spacing w:line="120" w:lineRule="exact"/>
        <w:rPr>
          <w:rFonts w:ascii="UD デジタル 教科書体 NP-R" w:eastAsia="UD デジタル 教科書体 NP-R" w:hAnsi="ＭＳ ゴシック"/>
          <w:b/>
          <w:sz w:val="24"/>
          <w:szCs w:val="24"/>
        </w:rPr>
      </w:pPr>
    </w:p>
    <w:p w14:paraId="76907637" w14:textId="77777777" w:rsidR="00954732" w:rsidRPr="009806D0" w:rsidRDefault="00954732" w:rsidP="00954732">
      <w:pPr>
        <w:spacing w:line="480" w:lineRule="exact"/>
        <w:rPr>
          <w:rFonts w:ascii="UD デジタル 教科書体 NP-R" w:eastAsia="UD デジタル 教科書体 NP-R" w:hAnsi="ＭＳ ゴシック"/>
          <w:b/>
          <w:sz w:val="24"/>
          <w:szCs w:val="24"/>
        </w:rPr>
        <w:sectPr w:rsidR="00954732" w:rsidRPr="009806D0" w:rsidSect="00C84923">
          <w:type w:val="continuous"/>
          <w:pgSz w:w="11906" w:h="16838" w:code="9"/>
          <w:pgMar w:top="1418" w:right="1418" w:bottom="1418" w:left="1418" w:header="850" w:footer="992" w:gutter="0"/>
          <w:cols w:num="2" w:space="425"/>
          <w:docGrid w:type="lines" w:linePitch="333"/>
        </w:sectPr>
      </w:pPr>
    </w:p>
    <w:p w14:paraId="493CA2C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E09312B" w14:textId="77777777" w:rsidR="00954732" w:rsidRPr="009806D0" w:rsidRDefault="00954732" w:rsidP="00DC4815">
      <w:pPr>
        <w:rPr>
          <w:rFonts w:ascii="UD デジタル 教科書体 NP-R" w:eastAsia="UD デジタル 教科書体 NP-R" w:hAnsi="ＭＳ 明朝"/>
        </w:rPr>
        <w:sectPr w:rsidR="00954732" w:rsidRPr="009806D0" w:rsidSect="00C84923">
          <w:type w:val="continuous"/>
          <w:pgSz w:w="11906" w:h="16838" w:code="9"/>
          <w:pgMar w:top="1418" w:right="1418" w:bottom="1418" w:left="1418" w:header="850" w:footer="992" w:gutter="0"/>
          <w:cols w:space="425"/>
          <w:docGrid w:type="lines" w:linePitch="333"/>
        </w:sectPr>
      </w:pPr>
    </w:p>
    <w:p w14:paraId="3FAF384B" w14:textId="1F1404CF"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6915466" wp14:editId="6B4BE016">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52vQIAAJ0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dcN52&#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00F77DA" w14:textId="3D0483DF" w:rsidR="00DC4815" w:rsidRPr="00D71BA8" w:rsidRDefault="0064159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w:t>
      </w:r>
      <w:r w:rsidR="00DC4815" w:rsidRPr="009806D0">
        <w:rPr>
          <w:rFonts w:ascii="UD デジタル 教科書体 NP-R" w:eastAsia="UD デジタル 教科書体 NP-R" w:hAnsi="ＭＳ 明朝" w:hint="eastAsia"/>
        </w:rPr>
        <w:t>児童・生徒が自分の将来を見据え、家庭や家族について考える</w:t>
      </w:r>
      <w:r w:rsidR="00DC4815" w:rsidRPr="00D71BA8">
        <w:rPr>
          <w:rFonts w:ascii="UD デジタル 教科書体 NP-R" w:eastAsia="UD デジタル 教科書体 NP-R" w:hAnsi="ＭＳ 明朝" w:hint="eastAsia"/>
        </w:rPr>
        <w:t>こと</w:t>
      </w:r>
      <w:r w:rsidR="00A0489B" w:rsidRPr="00D71BA8">
        <w:rPr>
          <w:rFonts w:ascii="UD デジタル 教科書体 NP-R" w:eastAsia="UD デジタル 教科書体 NP-R" w:hAnsi="ＭＳ 明朝" w:hint="eastAsia"/>
        </w:rPr>
        <w:t>が</w:t>
      </w:r>
      <w:r w:rsidR="00DC4815" w:rsidRPr="00D71BA8">
        <w:rPr>
          <w:rFonts w:ascii="UD デジタル 教科書体 NP-R" w:eastAsia="UD デジタル 教科書体 NP-R" w:hAnsi="ＭＳ 明朝" w:hint="eastAsia"/>
        </w:rPr>
        <w:t>できる</w:t>
      </w:r>
      <w:r w:rsidR="00A0489B" w:rsidRPr="00D71BA8">
        <w:rPr>
          <w:rFonts w:ascii="UD デジタル 教科書体 NP-R" w:eastAsia="UD デジタル 教科書体 NP-R" w:hAnsi="ＭＳ 明朝" w:hint="eastAsia"/>
        </w:rPr>
        <w:t>よう、親学習等</w:t>
      </w:r>
      <w:r w:rsidR="00DC4815" w:rsidRPr="00D71BA8">
        <w:rPr>
          <w:rFonts w:ascii="UD デジタル 教科書体 NP-R" w:eastAsia="UD デジタル 教科書体 NP-R" w:hAnsi="ＭＳ 明朝" w:hint="eastAsia"/>
        </w:rPr>
        <w:t>を推進するとともに、教職員に対しては、府教育庁が実施する家庭教育支援に関する研修への積極的な参加を促すこと。</w:t>
      </w:r>
    </w:p>
    <w:p w14:paraId="2C75C189" w14:textId="24115AF6" w:rsidR="00DC4815" w:rsidRPr="00D71BA8" w:rsidRDefault="00DC4815"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保護者が主体的に学べるよう、保護者向けの研修等を活用して</w:t>
      </w:r>
      <w:r w:rsidR="00A0489B" w:rsidRPr="00D71BA8">
        <w:rPr>
          <w:rFonts w:ascii="UD デジタル 教科書体 NP-R" w:eastAsia="UD デジタル 教科書体 NP-R" w:hAnsi="ＭＳ 明朝" w:hint="eastAsia"/>
        </w:rPr>
        <w:t>家庭教育に関する学習</w:t>
      </w:r>
      <w:r w:rsidRPr="00D71BA8">
        <w:rPr>
          <w:rFonts w:ascii="UD デジタル 教科書体 NP-R" w:eastAsia="UD デジタル 教科書体 NP-R" w:hAnsi="ＭＳ 明朝" w:hint="eastAsia"/>
        </w:rPr>
        <w:t>の実施に努めること。</w:t>
      </w:r>
    </w:p>
    <w:p w14:paraId="3C8E685B" w14:textId="3020F24E" w:rsidR="00DC4815" w:rsidRPr="00D71BA8" w:rsidRDefault="00A0489B"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家庭教育に関する</w:t>
      </w:r>
      <w:r w:rsidR="00DC4815" w:rsidRPr="00D71BA8">
        <w:rPr>
          <w:rFonts w:ascii="UD デジタル 教科書体 NP-R" w:eastAsia="UD デジタル 教科書体 NP-R" w:hAnsi="ＭＳ 明朝" w:hint="eastAsia"/>
        </w:rPr>
        <w:t>学習の実施に際しては、府教育庁作成の教材等を活用するとともに、必要に応じ地域人材等との効果的な連携を図ること。</w:t>
      </w:r>
    </w:p>
    <w:p w14:paraId="3E463EC1" w14:textId="77777777" w:rsidR="00DC4815" w:rsidRPr="009806D0" w:rsidRDefault="00DC4815" w:rsidP="00DC4815">
      <w:pPr>
        <w:pStyle w:val="aa"/>
        <w:ind w:leftChars="0" w:left="284"/>
        <w:rPr>
          <w:rFonts w:ascii="UD デジタル 教科書体 NP-R" w:eastAsia="UD デジタル 教科書体 NP-R" w:hAnsi="ＭＳ 明朝"/>
        </w:rPr>
      </w:pPr>
    </w:p>
    <w:p w14:paraId="27E247D5"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850" w:footer="992" w:gutter="0"/>
          <w:cols w:num="2" w:space="425"/>
          <w:docGrid w:type="lines" w:linePitch="333"/>
        </w:sectPr>
      </w:pPr>
    </w:p>
    <w:p w14:paraId="2EEA886D"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1DC5FEF0" w14:textId="77777777" w:rsidTr="0024497B">
        <w:trPr>
          <w:jc w:val="center"/>
        </w:trPr>
        <w:tc>
          <w:tcPr>
            <w:tcW w:w="9071" w:type="dxa"/>
            <w:tcMar>
              <w:top w:w="113" w:type="dxa"/>
              <w:bottom w:w="113" w:type="dxa"/>
            </w:tcMar>
          </w:tcPr>
          <w:p w14:paraId="2DC1DD8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3F737D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289537AF" w14:textId="19435D90" w:rsidR="00DC4815" w:rsidRPr="00EB42B4"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『親』をまなぶ・『親』をつたえる</w:t>
            </w:r>
            <w:r w:rsidRPr="00EB42B4">
              <w:rPr>
                <w:rFonts w:ascii="BIZ UDゴシック" w:eastAsia="BIZ UDゴシック" w:hAnsi="BIZ UDゴシック" w:hint="eastAsia"/>
                <w:sz w:val="16"/>
                <w:szCs w:val="16"/>
              </w:rPr>
              <w:t>」（令和</w:t>
            </w:r>
            <w:r w:rsidR="000A5FA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年３月増補）</w:t>
            </w:r>
          </w:p>
          <w:p w14:paraId="7F85F5E8" w14:textId="56321D14" w:rsidR="00DC4815" w:rsidRPr="00EB42B4"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『親』をまなぶ・『親』をつたえる　親学習　指導事例</w:t>
            </w:r>
            <w:r w:rsidRPr="00EB42B4">
              <w:rPr>
                <w:rFonts w:ascii="BIZ UDゴシック" w:eastAsia="BIZ UDゴシック" w:hAnsi="BIZ UDゴシック" w:hint="eastAsia"/>
                <w:sz w:val="16"/>
                <w:szCs w:val="16"/>
              </w:rPr>
              <w:t>」（令和</w:t>
            </w:r>
            <w:r w:rsidR="000A5FA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年３月増補）</w:t>
            </w:r>
          </w:p>
          <w:p w14:paraId="15A60978" w14:textId="4870C675" w:rsidR="00DC4815" w:rsidRPr="009806D0"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特色ある家庭教育支援の取組み一覧</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tc>
      </w:tr>
    </w:tbl>
    <w:p w14:paraId="4FD1F575" w14:textId="77777777" w:rsidR="00DC4815" w:rsidRPr="009806D0" w:rsidRDefault="00DC4815" w:rsidP="00DC4815">
      <w:pPr>
        <w:pStyle w:val="aa"/>
        <w:ind w:leftChars="0" w:left="284"/>
        <w:rPr>
          <w:rFonts w:ascii="UD デジタル 教科書体 NP-R" w:eastAsia="UD デジタル 教科書体 NP-R" w:hAnsi="ＭＳ 明朝"/>
        </w:rPr>
      </w:pPr>
    </w:p>
    <w:p w14:paraId="6A660D31" w14:textId="4BAF6686" w:rsidR="00DC4815" w:rsidRPr="009806D0" w:rsidRDefault="00DC4815" w:rsidP="00DC4815">
      <w:pPr>
        <w:widowControl/>
        <w:jc w:val="left"/>
        <w:rPr>
          <w:rFonts w:ascii="UD デジタル 教科書体 NP-R" w:eastAsia="UD デジタル 教科書体 NP-R" w:hAnsi="ＭＳ 明朝"/>
        </w:rPr>
      </w:pPr>
    </w:p>
    <w:p w14:paraId="22FCF973"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FA1569D"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6128" behindDoc="0" locked="0" layoutInCell="1" allowOverlap="1" wp14:anchorId="311AF368" wp14:editId="58E0A154">
                <wp:simplePos x="0" y="0"/>
                <wp:positionH relativeFrom="column">
                  <wp:posOffset>52070</wp:posOffset>
                </wp:positionH>
                <wp:positionV relativeFrom="paragraph">
                  <wp:posOffset>80645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60" y="21265"/>
                            <a:ext cx="359410" cy="429260"/>
                          </a:xfrm>
                          <a:prstGeom prst="rect">
                            <a:avLst/>
                          </a:prstGeom>
                          <a:noFill/>
                          <a:ln w="6350">
                            <a:noFill/>
                          </a:ln>
                        </wps:spPr>
                        <wps:txbx>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6" style="position:absolute;left:0;text-align:left;margin-left:4.1pt;margin-top:6.35pt;width:36.85pt;height:36.85pt;z-index:25169612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">
                <v:oval id="楕円 170" o:spid="_x0000_s119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8" type="#_x0000_t202" style="position:absolute;left:53160;top:21265;width:359410;height:42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" filled="f" stroked="f" strokeweight=".5pt">
                  <v:textbox style="mso-fit-shape-to-text:t" inset="0,0,0,0">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938B4D5" wp14:editId="3C9A0A21">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19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Cs6dJoIAwAAKQ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40137EB7" w14:textId="48E2CDE5" w:rsidR="000412BB" w:rsidRPr="009806D0" w:rsidRDefault="0003140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教員が子どもたちと過ごす時間や自らの資質・能力の向上を図る時間を確保・充実できるよう、</w:t>
      </w:r>
      <w:r w:rsidRPr="00D71BA8">
        <w:rPr>
          <w:rFonts w:ascii="UD デジタル 教科書体 NP-R" w:eastAsia="UD デジタル 教科書体 NP-R" w:hAnsi="ＭＳ 明朝" w:hint="eastAsia"/>
        </w:rPr>
        <w:t>在校等時間管理及び健康管理を徹底し、校務効率</w:t>
      </w:r>
      <w:r w:rsidRPr="009806D0">
        <w:rPr>
          <w:rFonts w:ascii="UD デジタル 教科書体 NP-R" w:eastAsia="UD デジタル 教科書体 NP-R" w:hAnsi="ＭＳ 明朝" w:hint="eastAsia"/>
        </w:rPr>
        <w:t>化や部活動改革、専門性を持つ機関・人材等との協働等、働き方改革を進めることが重要である。</w:t>
      </w:r>
    </w:p>
    <w:p w14:paraId="667FCF32"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9C81176" w14:textId="77777777" w:rsidTr="006C65DA">
        <w:trPr>
          <w:jc w:val="center"/>
        </w:trPr>
        <w:tc>
          <w:tcPr>
            <w:tcW w:w="9071" w:type="dxa"/>
            <w:shd w:val="pct10" w:color="auto" w:fill="auto"/>
            <w:tcMar>
              <w:top w:w="170" w:type="dxa"/>
              <w:left w:w="170" w:type="dxa"/>
              <w:bottom w:w="170" w:type="dxa"/>
              <w:right w:w="227" w:type="dxa"/>
            </w:tcMar>
          </w:tcPr>
          <w:p w14:paraId="2A9F9425" w14:textId="5CDFA548" w:rsidR="00E83589" w:rsidRPr="00D71BA8" w:rsidRDefault="00031405" w:rsidP="00445E58">
            <w:pPr>
              <w:numPr>
                <w:ilvl w:val="0"/>
                <w:numId w:val="43"/>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「府立学校における働き方改革の取組について</w:t>
            </w:r>
            <w:r w:rsidRPr="00D71BA8">
              <w:rPr>
                <w:rFonts w:ascii="UD デジタル 教科書体 NP-R" w:eastAsia="UD デジタル 教科書体 NP-R" w:hAnsi="ＭＳ 明朝"/>
              </w:rPr>
              <w:t>」に基づ</w:t>
            </w:r>
            <w:r w:rsidR="009E40E3" w:rsidRPr="00D71BA8">
              <w:rPr>
                <w:rFonts w:ascii="UD デジタル 教科書体 NP-R" w:eastAsia="UD デジタル 教科書体 NP-R" w:hAnsi="ＭＳ 明朝" w:hint="eastAsia"/>
              </w:rPr>
              <w:t>き、</w:t>
            </w:r>
            <w:r w:rsidR="009E40E3" w:rsidRPr="00D71BA8">
              <w:rPr>
                <w:rFonts w:ascii="UD デジタル 教科書体 NP-R" w:eastAsia="UD デジタル 教科書体 NP-R" w:hAnsi="ＭＳ 明朝"/>
              </w:rPr>
              <w:t>「大阪府における部活動等の在り方に関する方針</w:t>
            </w:r>
            <w:r w:rsidR="009E40E3" w:rsidRPr="00D71BA8">
              <w:rPr>
                <w:rFonts w:ascii="UD デジタル 教科書体 NP-R" w:eastAsia="UD デジタル 教科書体 NP-R" w:hAnsi="ＭＳ 明朝" w:hint="eastAsia"/>
              </w:rPr>
              <w:t>」</w:t>
            </w:r>
            <w:r w:rsidR="009E40E3" w:rsidRPr="00D71BA8">
              <w:rPr>
                <w:rFonts w:ascii="UD デジタル 教科書体 NP-R" w:eastAsia="UD デジタル 教科書体 NP-R" w:hAnsi="ＭＳ 明朝"/>
              </w:rPr>
              <w:t>の遵守等</w:t>
            </w:r>
            <w:r w:rsidR="009E40E3" w:rsidRPr="00D71BA8">
              <w:rPr>
                <w:rFonts w:ascii="UD デジタル 教科書体 NP-R" w:eastAsia="UD デジタル 教科書体 NP-R" w:hAnsi="ＭＳ 明朝" w:hint="eastAsia"/>
              </w:rPr>
              <w:t>の</w:t>
            </w:r>
            <w:r w:rsidRPr="00D71BA8">
              <w:rPr>
                <w:rFonts w:ascii="UD デジタル 教科書体 NP-R" w:eastAsia="UD デジタル 教科書体 NP-R" w:hAnsi="ＭＳ 明朝"/>
              </w:rPr>
              <w:t>取組みを徹底すること。</w:t>
            </w:r>
          </w:p>
          <w:p w14:paraId="72531E8E" w14:textId="4C7A312A" w:rsidR="00DC4815" w:rsidRPr="009806D0" w:rsidRDefault="00E83589" w:rsidP="00445E58">
            <w:pPr>
              <w:numPr>
                <w:ilvl w:val="0"/>
                <w:numId w:val="43"/>
              </w:numPr>
              <w:rPr>
                <w:rFonts w:ascii="UD デジタル 教科書体 NP-R" w:eastAsia="UD デジタル 教科書体 NP-R" w:hAnsi="ＭＳ 明朝"/>
                <w:u w:val="single"/>
              </w:rPr>
            </w:pPr>
            <w:r w:rsidRPr="00D71BA8">
              <w:rPr>
                <w:rFonts w:ascii="UD デジタル 教科書体 NP-R" w:eastAsia="UD デジタル 教科書体 NP-R" w:hAnsi="ＭＳ 明朝" w:hint="eastAsia"/>
              </w:rPr>
              <w:t>長時間勤務の縮減に向けた教職員一人ひとりの意識改革を</w:t>
            </w:r>
            <w:r w:rsidR="00F51794" w:rsidRPr="00D71BA8">
              <w:rPr>
                <w:rFonts w:ascii="UD デジタル 教科書体 NP-R" w:eastAsia="UD デジタル 教科書体 NP-R" w:hAnsi="ＭＳ 明朝" w:hint="eastAsia"/>
              </w:rPr>
              <w:t>進める</w:t>
            </w:r>
            <w:r w:rsidRPr="00D71BA8">
              <w:rPr>
                <w:rFonts w:ascii="UD デジタル 教科書体 NP-R" w:eastAsia="UD デジタル 教科書体 NP-R" w:hAnsi="ＭＳ 明朝" w:hint="eastAsia"/>
              </w:rPr>
              <w:t>こと。また、</w:t>
            </w:r>
            <w:r w:rsidR="00031405" w:rsidRPr="00D71BA8">
              <w:rPr>
                <w:rFonts w:ascii="UD デジタル 教科書体 NP-R" w:eastAsia="UD デジタル 教科書体 NP-R" w:hAnsi="ＭＳ 明朝" w:hint="eastAsia"/>
              </w:rPr>
              <w:t>通常予見することのできない</w:t>
            </w:r>
            <w:r w:rsidR="00DC5772" w:rsidRPr="00D71BA8">
              <w:rPr>
                <w:rFonts w:ascii="UD デジタル 教科書体 NP-R" w:eastAsia="UD デジタル 教科書体 NP-R" w:hAnsi="ＭＳ 明朝" w:hint="eastAsia"/>
              </w:rPr>
              <w:t>困難な事情や、</w:t>
            </w:r>
            <w:r w:rsidR="00031405" w:rsidRPr="00D71BA8">
              <w:rPr>
                <w:rFonts w:ascii="UD デジタル 教科書体 NP-R" w:eastAsia="UD デジタル 教科書体 NP-R" w:hAnsi="ＭＳ 明朝" w:hint="eastAsia"/>
              </w:rPr>
              <w:t>やむを得ない事情がある場合であっても</w:t>
            </w:r>
            <w:r w:rsidR="009E40E3" w:rsidRPr="00D71BA8">
              <w:rPr>
                <w:rFonts w:ascii="UD デジタル 教科書体 NP-R" w:eastAsia="UD デジタル 教科書体 NP-R" w:hAnsi="ＭＳ 明朝" w:hint="eastAsia"/>
              </w:rPr>
              <w:t>年間の</w:t>
            </w:r>
            <w:r w:rsidR="00031405" w:rsidRPr="00D71BA8">
              <w:rPr>
                <w:rFonts w:ascii="UD デジタル 教科書体 NP-R" w:eastAsia="UD デジタル 教科書体 NP-R" w:hAnsi="ＭＳ 明朝" w:hint="eastAsia"/>
              </w:rPr>
              <w:t>時間外在校等時間</w:t>
            </w:r>
            <w:r w:rsidR="00031405" w:rsidRPr="00D71BA8">
              <w:rPr>
                <w:rFonts w:ascii="UD デジタル 教科書体 NP-R" w:eastAsia="UD デジタル 教科書体 NP-R" w:hAnsi="ＭＳ 明朝"/>
              </w:rPr>
              <w:t>720時間</w:t>
            </w:r>
            <w:r w:rsidR="009E40E3" w:rsidRPr="00D71BA8">
              <w:rPr>
                <w:rFonts w:ascii="UD デジタル 教科書体 NP-R" w:eastAsia="UD デジタル 教科書体 NP-R" w:hAnsi="ＭＳ 明朝" w:hint="eastAsia"/>
              </w:rPr>
              <w:t>、</w:t>
            </w:r>
            <w:r w:rsidR="002B1E66" w:rsidRPr="00D71BA8">
              <w:rPr>
                <w:rFonts w:ascii="UD デジタル 教科書体 NP-R" w:eastAsia="UD デジタル 教科書体 NP-R" w:hAnsi="ＭＳ 明朝" w:hint="eastAsia"/>
                <w:color w:val="000000" w:themeColor="text1"/>
              </w:rPr>
              <w:t>複数</w:t>
            </w:r>
            <w:r w:rsidR="00031405" w:rsidRPr="00D71BA8">
              <w:rPr>
                <w:rFonts w:ascii="UD デジタル 教科書体 NP-R" w:eastAsia="UD デジタル 教科書体 NP-R" w:hAnsi="ＭＳ 明朝"/>
              </w:rPr>
              <w:t>月</w:t>
            </w:r>
            <w:r w:rsidR="009E40E3" w:rsidRPr="00D71BA8">
              <w:rPr>
                <w:rFonts w:ascii="UD デジタル 教科書体 NP-R" w:eastAsia="UD デジタル 教科書体 NP-R" w:hAnsi="ＭＳ 明朝" w:hint="eastAsia"/>
              </w:rPr>
              <w:t>間の時間外在校</w:t>
            </w:r>
            <w:r w:rsidR="000A2FBE" w:rsidRPr="00D71BA8">
              <w:rPr>
                <w:rFonts w:ascii="UD デジタル 教科書体 NP-R" w:eastAsia="UD デジタル 教科書体 NP-R" w:hAnsi="ＭＳ 明朝" w:hint="eastAsia"/>
              </w:rPr>
              <w:t>等</w:t>
            </w:r>
            <w:r w:rsidR="009E40E3" w:rsidRPr="00D71BA8">
              <w:rPr>
                <w:rFonts w:ascii="UD デジタル 教科書体 NP-R" w:eastAsia="UD デジタル 教科書体 NP-R" w:hAnsi="ＭＳ 明朝" w:hint="eastAsia"/>
              </w:rPr>
              <w:t>時間</w:t>
            </w:r>
            <w:r w:rsidR="00031405" w:rsidRPr="00D71BA8">
              <w:rPr>
                <w:rFonts w:ascii="UD デジタル 教科書体 NP-R" w:eastAsia="UD デジタル 教科書体 NP-R" w:hAnsi="ＭＳ 明朝"/>
              </w:rPr>
              <w:t>80時間を超えることは認められないことから、これに該当する教員の数をゼロにすること。</w:t>
            </w:r>
            <w:r w:rsidR="000A2FBE" w:rsidRPr="00D71BA8">
              <w:rPr>
                <w:rFonts w:ascii="UD デジタル 教科書体 NP-R" w:eastAsia="UD デジタル 教科書体 NP-R" w:hAnsi="ＭＳ 明朝" w:hint="eastAsia"/>
              </w:rPr>
              <w:t>一方</w:t>
            </w:r>
            <w:r w:rsidR="00031405" w:rsidRPr="00D71BA8">
              <w:rPr>
                <w:rFonts w:ascii="UD デジタル 教科書体 NP-R" w:eastAsia="UD デジタル 教科書体 NP-R" w:hAnsi="ＭＳ 明朝"/>
              </w:rPr>
              <w:t>、上記の事情に該当しない一切の業務（学校行事、部活動、補習・講習などの学校として行う活動を含む）については、年間の時間外在校等時間360時間、月間の時間外在校等時間45時間を超えない範囲で実施できるよう所属教員への指導を行い、</w:t>
            </w:r>
            <w:r w:rsidR="000A2FBE" w:rsidRPr="00D71BA8">
              <w:rPr>
                <w:rFonts w:ascii="UD デジタル 教科書体 NP-R" w:eastAsia="UD デジタル 教科書体 NP-R" w:hAnsi="ＭＳ 明朝" w:hint="eastAsia"/>
              </w:rPr>
              <w:t>負担軽減策</w:t>
            </w:r>
            <w:r w:rsidR="00031405" w:rsidRPr="00D71BA8">
              <w:rPr>
                <w:rFonts w:ascii="UD デジタル 教科書体 NP-R" w:eastAsia="UD デジタル 教科書体 NP-R" w:hAnsi="ＭＳ 明朝"/>
              </w:rPr>
              <w:t>を講じても改善しない場合には、これまでのやり方を</w:t>
            </w:r>
            <w:r w:rsidR="00031405" w:rsidRPr="00D71BA8">
              <w:rPr>
                <w:rFonts w:ascii="UD デジタル 教科書体 NP-R" w:eastAsia="UD デジタル 教科書体 NP-R" w:hAnsi="ＭＳ 明朝" w:hint="eastAsia"/>
              </w:rPr>
              <w:t>思い切って変えるなど、長時間勤務の是正を図ること。</w:t>
            </w:r>
          </w:p>
        </w:tc>
      </w:tr>
    </w:tbl>
    <w:p w14:paraId="0B52E105" w14:textId="77777777" w:rsidR="00DC4815" w:rsidRPr="009806D0" w:rsidRDefault="00DC4815" w:rsidP="00DC4815">
      <w:pPr>
        <w:rPr>
          <w:rFonts w:ascii="ＭＳ 明朝" w:eastAsia="ＭＳ 明朝" w:hAnsi="ＭＳ 明朝"/>
        </w:rPr>
      </w:pPr>
    </w:p>
    <w:p w14:paraId="09670422"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FF4CDA9" w14:textId="77777777" w:rsidR="00DC4815" w:rsidRPr="009806D0" w:rsidRDefault="00DC4815" w:rsidP="00DC4815">
      <w:pPr>
        <w:spacing w:line="480" w:lineRule="exact"/>
        <w:rPr>
          <w:rFonts w:ascii="UD デジタル 教科書体 NP-R" w:eastAsia="UD デジタル 教科書体 NP-R" w:hAnsi="ＭＳ 明朝"/>
        </w:rPr>
        <w:sectPr w:rsidR="00DC4815" w:rsidRPr="009806D0" w:rsidSect="00C84923">
          <w:headerReference w:type="default" r:id="rId45"/>
          <w:headerReference w:type="first" r:id="rId46"/>
          <w:type w:val="continuous"/>
          <w:pgSz w:w="11906" w:h="16838" w:code="9"/>
          <w:pgMar w:top="1418" w:right="1418" w:bottom="1418" w:left="1418" w:header="680" w:footer="850" w:gutter="0"/>
          <w:cols w:space="425"/>
          <w:docGrid w:type="lines" w:linePitch="333"/>
        </w:sectPr>
      </w:pPr>
    </w:p>
    <w:p w14:paraId="4D82AF39"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BE2573F" wp14:editId="7C835C11">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20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YaZy&#10;J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v:textbox>
                <w10:anchorlock/>
              </v:roundrect>
            </w:pict>
          </mc:Fallback>
        </mc:AlternateContent>
      </w:r>
    </w:p>
    <w:p w14:paraId="2B819DEB" w14:textId="72917CBE"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長時間勤務者について、アラーミングメール等を活用して業務等の分担の見直しや適正化等を行うとともに、ヒアリング等実施シートにより業務内容等を把握し、業務改善に関する指導・助言を行うこと。</w:t>
      </w:r>
    </w:p>
    <w:p w14:paraId="0F486C52" w14:textId="526B6F1F"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週に一度以上の全校一斉定時退庁日を設定し、その状況を公表すること。また、当該日は児童・生徒等の下校時刻を遅くとも勤務時間終了15分前に設定すること。</w:t>
      </w:r>
    </w:p>
    <w:p w14:paraId="7E92D9E4" w14:textId="24E38DD6" w:rsidR="0001207B" w:rsidRPr="00D71BA8" w:rsidRDefault="0001207B"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登下校時刻の設定・公表を行うこと。</w:t>
      </w:r>
    </w:p>
    <w:p w14:paraId="3C8DF1A1" w14:textId="1A61D017" w:rsidR="00B9383E" w:rsidRPr="00D71BA8" w:rsidRDefault="00B9383E"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学校閉庁日を８月</w:t>
      </w:r>
      <w:r w:rsidRPr="00D71BA8">
        <w:rPr>
          <w:rFonts w:ascii="UD デジタル 教科書体 NP-R" w:eastAsia="UD デジタル 教科書体 NP-R" w:hAnsi="ＭＳ 明朝"/>
        </w:rPr>
        <w:t>10日から16日の間に連続５日間以上、12月28日から１月４日の間に連続６日間以上設定</w:t>
      </w:r>
      <w:r w:rsidRPr="00D71BA8">
        <w:rPr>
          <w:rFonts w:ascii="UD デジタル 教科書体 NP-R" w:eastAsia="UD デジタル 教科書体 NP-R" w:hAnsi="ＭＳ 明朝" w:hint="eastAsia"/>
        </w:rPr>
        <w:t>し、原則として児童・生徒等の登校及び校務全般を休止することで、教職員の休暇取得を促すこと。</w:t>
      </w:r>
    </w:p>
    <w:p w14:paraId="05A59B58" w14:textId="31270A4E" w:rsidR="00B9383E" w:rsidRPr="00D71BA8" w:rsidRDefault="00B9383E"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教職員に時間外又は休日に勤務を命じる場合には、法令に基づき、適切に行うこと。</w:t>
      </w:r>
    </w:p>
    <w:p w14:paraId="28125AE0" w14:textId="77777777" w:rsidR="00B9383E" w:rsidRPr="00D71BA8" w:rsidRDefault="00B9383E" w:rsidP="00B9383E">
      <w:pPr>
        <w:rPr>
          <w:rFonts w:ascii="UD デジタル 教科書体 NP-R" w:eastAsia="UD デジタル 教科書体 NP-R" w:hAnsi="ＭＳ 明朝"/>
        </w:rPr>
      </w:pPr>
      <w:r w:rsidRPr="00D71BA8">
        <w:rPr>
          <w:rFonts w:ascii="UD デジタル 教科書体 NP-R" w:eastAsia="UD デジタル 教科書体 NP-R" w:hAnsi="ＭＳ 明朝" w:hint="eastAsia"/>
          <w:noProof/>
        </w:rPr>
        <mc:AlternateContent>
          <mc:Choice Requires="wps">
            <w:drawing>
              <wp:inline distT="0" distB="0" distL="0" distR="0" wp14:anchorId="139368DA" wp14:editId="566FEE56">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368DA" id="_x0000_s120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igugIAAEI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NxqyK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v:textbox>
                <w10:anchorlock/>
              </v:roundrect>
            </w:pict>
          </mc:Fallback>
        </mc:AlternateContent>
      </w:r>
    </w:p>
    <w:p w14:paraId="6BBA61D1" w14:textId="135F36FF" w:rsidR="00F2562F" w:rsidRPr="00D71BA8" w:rsidRDefault="00F2562F" w:rsidP="00F2562F">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校務の効率化を図り、</w:t>
      </w:r>
      <w:r w:rsidR="00641590" w:rsidRPr="00D71BA8">
        <w:rPr>
          <w:rFonts w:ascii="UD デジタル 教科書体 NP-R" w:eastAsia="UD デジタル 教科書体 NP-R" w:hAnsi="ＭＳ 明朝" w:hint="eastAsia"/>
        </w:rPr>
        <w:t>児童・</w:t>
      </w:r>
      <w:r w:rsidRPr="00D71BA8">
        <w:rPr>
          <w:rFonts w:ascii="UD デジタル 教科書体 NP-R" w:eastAsia="UD デジタル 教科書体 NP-R" w:hAnsi="ＭＳ 明朝"/>
        </w:rPr>
        <w:t>生徒</w:t>
      </w:r>
      <w:r w:rsidR="00641590" w:rsidRPr="00D71BA8">
        <w:rPr>
          <w:rFonts w:ascii="UD デジタル 教科書体 NP-R" w:eastAsia="UD デジタル 教科書体 NP-R" w:hAnsi="ＭＳ 明朝" w:hint="eastAsia"/>
        </w:rPr>
        <w:t>等</w:t>
      </w:r>
      <w:r w:rsidRPr="00D71BA8">
        <w:rPr>
          <w:rFonts w:ascii="UD デジタル 教科書体 NP-R" w:eastAsia="UD デジタル 教科書体 NP-R" w:hAnsi="ＭＳ 明朝"/>
        </w:rPr>
        <w:t>と向き合う時間を充実させるため、</w:t>
      </w:r>
      <w:r w:rsidR="00A2521D" w:rsidRPr="00D71BA8">
        <w:rPr>
          <w:rFonts w:ascii="UD デジタル 教科書体 NP-R" w:eastAsia="UD デジタル 教科書体 NP-R" w:hAnsi="ＭＳ 明朝" w:hint="eastAsia"/>
        </w:rPr>
        <w:t>教職員</w:t>
      </w:r>
      <w:r w:rsidR="0001207B" w:rsidRPr="00D71BA8">
        <w:rPr>
          <w:rFonts w:ascii="UD デジタル 教科書体 NP-R" w:eastAsia="UD デジタル 教科書体 NP-R" w:hAnsi="ＭＳ 明朝"/>
        </w:rPr>
        <w:t>ICT</w:t>
      </w:r>
      <w:r w:rsidRPr="00D71BA8">
        <w:rPr>
          <w:rFonts w:ascii="UD デジタル 教科書体 NP-R" w:eastAsia="UD デジタル 教科書体 NP-R" w:hAnsi="ＭＳ 明朝"/>
        </w:rPr>
        <w:t>ネットワークや校務</w:t>
      </w:r>
      <w:r w:rsidR="0001207B" w:rsidRPr="00D71BA8">
        <w:rPr>
          <w:rFonts w:ascii="UD デジタル 教科書体 NP-R" w:eastAsia="UD デジタル 教科書体 NP-R" w:hAnsi="ＭＳ 明朝" w:hint="eastAsia"/>
        </w:rPr>
        <w:t>支援</w:t>
      </w:r>
      <w:r w:rsidRPr="00D71BA8">
        <w:rPr>
          <w:rFonts w:ascii="UD デジタル 教科書体 NP-R" w:eastAsia="UD デジタル 教科書体 NP-R" w:hAnsi="ＭＳ 明朝"/>
        </w:rPr>
        <w:t>システムの活用を進めること。</w:t>
      </w:r>
    </w:p>
    <w:p w14:paraId="52CB657E" w14:textId="20B6CF33" w:rsidR="007C58C5" w:rsidRPr="00D71BA8" w:rsidRDefault="007C58C5" w:rsidP="007C58C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グループウェア等を活用した校務運営の効率化の取組みや定期考査等におけるデジタル採点システムの活用などにより、業務の効率化を図ること。</w:t>
      </w:r>
    </w:p>
    <w:p w14:paraId="26728EA1" w14:textId="5C9C6227" w:rsidR="007C58C5" w:rsidRPr="009806D0" w:rsidRDefault="007C58C5" w:rsidP="007C58C5">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w:t>
      </w:r>
      <w:r w:rsidR="00EE1E29" w:rsidRPr="009806D0">
        <w:rPr>
          <w:rFonts w:ascii="UD デジタル 教科書体 NP-R" w:eastAsia="UD デジタル 教科書体 NP-R" w:hAnsi="ＭＳ 明朝" w:hint="eastAsia"/>
        </w:rPr>
        <w:t>P7</w:t>
      </w:r>
      <w:r w:rsidR="00C523CB">
        <w:rPr>
          <w:rFonts w:ascii="UD デジタル 教科書体 NP-R" w:eastAsia="UD デジタル 教科書体 NP-R" w:hAnsi="ＭＳ 明朝" w:hint="eastAsia"/>
        </w:rPr>
        <w:t>2</w:t>
      </w:r>
      <w:r w:rsidRPr="009806D0">
        <w:rPr>
          <w:rFonts w:ascii="UD デジタル 教科書体 NP-R" w:eastAsia="UD デジタル 教科書体 NP-R" w:hAnsi="ＭＳ 明朝" w:hint="eastAsia"/>
        </w:rPr>
        <w:t>（３）情報機器からの情報漏洩の防止〕</w:t>
      </w:r>
    </w:p>
    <w:p w14:paraId="4A7A88CE" w14:textId="77777777" w:rsidR="00B9383E" w:rsidRPr="009806D0" w:rsidRDefault="00B9383E"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B9C5D73" wp14:editId="1F174451">
                <wp:extent cx="2744470" cy="284821"/>
                <wp:effectExtent l="19050" t="19050" r="17780" b="20320"/>
                <wp:docPr id="122"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9C5D73" id="_x0000_s1202"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nfk/k8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v:textbox>
                <w10:anchorlock/>
              </v:roundrect>
            </w:pict>
          </mc:Fallback>
        </mc:AlternateContent>
      </w:r>
    </w:p>
    <w:p w14:paraId="1CC70787" w14:textId="7F59DF84" w:rsidR="00B9383E" w:rsidRPr="009806D0" w:rsidRDefault="00163599" w:rsidP="00B9383E">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スクールカウンセラー、スクールソーシャルワーカー</w:t>
      </w:r>
      <w:r w:rsidR="00B9383E" w:rsidRPr="006443DE">
        <w:rPr>
          <w:rFonts w:ascii="UD デジタル 教科書体 NP-R" w:eastAsia="UD デジタル 教科書体 NP-R" w:hAnsi="ＭＳ 明朝"/>
        </w:rPr>
        <w:t>等の専</w:t>
      </w:r>
      <w:r w:rsidR="00B9383E" w:rsidRPr="009806D0">
        <w:rPr>
          <w:rFonts w:ascii="UD デジタル 教科書体 NP-R" w:eastAsia="UD デジタル 教科書体 NP-R" w:hAnsi="ＭＳ 明朝"/>
        </w:rPr>
        <w:t>門人材を活用し協働することで、教育相談等多様な職務に従事する教員の負担を軽減すること。</w:t>
      </w:r>
    </w:p>
    <w:p w14:paraId="1A787972" w14:textId="244E106A"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教員業務支援員を活用し、管理職を含む教職員の業務負担を軽減し、在校等時間の縮減に取り組むこと。</w:t>
      </w:r>
    </w:p>
    <w:p w14:paraId="41C31120" w14:textId="16FA8D63"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必要に応じて学校支援社会人等指導者、特別非常勤講師等を活用することにより、教員の負担軽減を図ること。</w:t>
      </w:r>
    </w:p>
    <w:p w14:paraId="5CA86946" w14:textId="77777777" w:rsidR="00B9383E" w:rsidRPr="009806D0" w:rsidRDefault="00B9383E"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0E3E17E" wp14:editId="5AA4A08E">
                <wp:extent cx="2744470" cy="284821"/>
                <wp:effectExtent l="19050" t="19050" r="17780" b="20320"/>
                <wp:docPr id="578"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E3E17E" id="_x0000_s120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MmjmazCAgAAnQ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v:textbox>
                <w10:anchorlock/>
              </v:roundrect>
            </w:pict>
          </mc:Fallback>
        </mc:AlternateContent>
      </w:r>
    </w:p>
    <w:p w14:paraId="6AB29429" w14:textId="29176915" w:rsidR="00D436D9" w:rsidRPr="009806D0" w:rsidRDefault="005157B0" w:rsidP="00445E58">
      <w:pPr>
        <w:pStyle w:val="aa"/>
        <w:numPr>
          <w:ilvl w:val="0"/>
          <w:numId w:val="60"/>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成長期にある生徒が、バランスの取れた生活を送ることができるよう、少なくとも平日１日、週末１日を基本とする適切な休養日等を設定し、部活動における長時間勤務の縮減に向けて、「大阪府における部活動等の在り方に関する方針」（令和５年８月）を遵守し、学校全体として徹底して取り組むこと。</w:t>
      </w:r>
    </w:p>
    <w:p w14:paraId="35C26E8E" w14:textId="5BD43278" w:rsidR="000B4572" w:rsidRPr="009806D0" w:rsidRDefault="00D436D9" w:rsidP="00445E58">
      <w:pPr>
        <w:pStyle w:val="aa"/>
        <w:numPr>
          <w:ilvl w:val="0"/>
          <w:numId w:val="60"/>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合同部活動の実施に当たっては、教員の負担が軽減されるよう、学校間・教員間で十分に連携を図ること。</w:t>
      </w:r>
    </w:p>
    <w:p w14:paraId="2CBCBB0F" w14:textId="77777777" w:rsidR="00B9383E" w:rsidRPr="009806D0" w:rsidRDefault="00B9383E" w:rsidP="00B9383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13B3BB" wp14:editId="78B04C36">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13B3BB" id="_x0000_s120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MQNRyG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v:textbox>
                <w10:anchorlock/>
              </v:roundrect>
            </w:pict>
          </mc:Fallback>
        </mc:AlternateContent>
      </w:r>
    </w:p>
    <w:p w14:paraId="5F60F8C7" w14:textId="77777777"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関係規則及び大阪府立学校職員安全衛生管理規程に基づき、毎月の安全衛生委員会の開催をはじめ労働安全衛生活動の活性化に努めること。</w:t>
      </w:r>
    </w:p>
    <w:p w14:paraId="2634CB54" w14:textId="7D64FF2E"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安全衛生委員会では、教職員の勤務時間に関する状況を共有し、時間外勤務の縮減方策の取組</w:t>
      </w:r>
      <w:r w:rsidR="00EE73B6" w:rsidRPr="009806D0">
        <w:rPr>
          <w:rFonts w:ascii="UD デジタル 教科書体 NP-R" w:eastAsia="UD デジタル 教科書体 NP-R" w:hAnsi="ＭＳ 明朝" w:hint="eastAsia"/>
        </w:rPr>
        <w:t>み</w:t>
      </w:r>
      <w:r w:rsidRPr="009806D0">
        <w:rPr>
          <w:rFonts w:ascii="UD デジタル 教科書体 NP-R" w:eastAsia="UD デジタル 教科書体 NP-R" w:hAnsi="ＭＳ 明朝" w:hint="eastAsia"/>
        </w:rPr>
        <w:t>状況について調査審議するとともに、安全衛生管理者は、時間外在校等時間が月</w:t>
      </w:r>
      <w:r w:rsidRPr="009806D0">
        <w:rPr>
          <w:rFonts w:ascii="UD デジタル 教科書体 NP-R" w:eastAsia="UD デジタル 教科書体 NP-R" w:hAnsi="ＭＳ 明朝"/>
        </w:rPr>
        <w:t>80時間を超えた教職員の情報について、毎月、本人及び産業医へ情報提供すること。また、長時間労働者への医師による面接指導を実施し、教職員の健康管理に努めること。</w:t>
      </w:r>
    </w:p>
    <w:p w14:paraId="5269119B" w14:textId="77777777" w:rsidR="00B9383E" w:rsidRPr="009806D0" w:rsidRDefault="00B9383E" w:rsidP="00B9383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を図ること。</w:t>
      </w:r>
    </w:p>
    <w:p w14:paraId="23D55B13" w14:textId="77777777"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心身の健康増進・メンタルヘルスの予防のために、公立学校共済組合大阪支部が設置している「大阪メンタルヘルス総合センター」が実施する相談事業（セルフケア・ラインケア）、研修事業及び復職支援事業を積極的に活用すること。</w:t>
      </w:r>
    </w:p>
    <w:p w14:paraId="1832186A" w14:textId="1830F9C0" w:rsidR="006A0942" w:rsidRPr="009806D0" w:rsidRDefault="006A0942"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0F51FDC" wp14:editId="1E68B1A6">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20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C&#10;NGb9wAIAAJ0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v:textbox>
                <w10:anchorlock/>
              </v:roundrect>
            </w:pict>
          </mc:Fallback>
        </mc:AlternateContent>
      </w:r>
    </w:p>
    <w:p w14:paraId="6EA7E976" w14:textId="77777777" w:rsidR="00845475" w:rsidRPr="009806D0" w:rsidRDefault="00845475" w:rsidP="008454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休憩時間を明示し、当該時間に取得できない場合には他の時間帯に与えるなど、適切な対応を取ること。また、取得しやすい環境づくりに努めること。</w:t>
      </w:r>
    </w:p>
    <w:p w14:paraId="2DC5DF22" w14:textId="050BDC66" w:rsidR="00845475" w:rsidRPr="009806D0" w:rsidRDefault="00845475" w:rsidP="00845475">
      <w:pPr>
        <w:pStyle w:val="aa"/>
        <w:numPr>
          <w:ilvl w:val="0"/>
          <w:numId w:val="1"/>
        </w:numPr>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職員ごとに異なる時間帯に休憩時間を与える場合には、一斉付与適用除外に係る府教育委員会の承認等の手続きが必要であるため、所要の手続きをとること。ただし、休憩時間を分割し、所属単位で一斉に休憩を与える場合には、同手続きは要しない。</w:t>
      </w:r>
    </w:p>
    <w:p w14:paraId="098A4AB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CB8A213" wp14:editId="3173F4DD">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20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rW9x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v:textbox>
                <w10:anchorlock/>
              </v:roundrect>
            </w:pict>
          </mc:Fallback>
        </mc:AlternateContent>
      </w:r>
    </w:p>
    <w:p w14:paraId="1960973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学校説明会、学習活動（補習・講習等）や生徒指導等、週休日における多様な教育活動の実施等については、関係通知等を踏まえて適切に行うこと。</w:t>
      </w:r>
    </w:p>
    <w:p w14:paraId="2994BDF8"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F94FE4B" wp14:editId="488587AB">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d&#10;vO/Y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v:textbox>
                <w10:anchorlock/>
              </v:roundrect>
            </w:pict>
          </mc:Fallback>
        </mc:AlternateContent>
      </w:r>
    </w:p>
    <w:p w14:paraId="6BFFD723"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を実施する場合には、各学校において、学校や地域の実情、幼児・児童・生徒の負担を踏まえながら、土曜授業を実施する教育的意義、土曜授業を実施した場合の教育的効果を検討したうえで、計画を立てること。</w:t>
      </w:r>
    </w:p>
    <w:p w14:paraId="50ED526C"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土曜授業の実施に当たっては、実施目的や内容、頻度について、幼児・児童・生徒、保護者への周知を図るとともに、十分な理解を得るよう努めること。</w:t>
      </w:r>
    </w:p>
    <w:p w14:paraId="3B7FEB0D"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教職員が土曜授業に係る業務に従事する場合は、法令の定めによる週休日の振替［※１］又は勤務時間の割振り変更［※２］を確実に行うこと。</w:t>
      </w:r>
    </w:p>
    <w:p w14:paraId="35692831"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土曜授業の申請に当たっては、定められた期日を厳守し、終了後は、実施報告書を速やかに提出すること。</w:t>
      </w:r>
    </w:p>
    <w:p w14:paraId="1E37AACE" w14:textId="77777777" w:rsidR="00DD64C8" w:rsidRPr="009806D0" w:rsidRDefault="00DD64C8" w:rsidP="00DD64C8">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［※１］週休日に勤務することを命ずる必要があるときに、その週休日と他の勤務日とを振り替えること。</w:t>
      </w:r>
    </w:p>
    <w:p w14:paraId="58A073DB" w14:textId="77777777" w:rsidR="00DD64C8" w:rsidRPr="009806D0" w:rsidRDefault="00DD64C8" w:rsidP="00DD64C8">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［※２］勤務日の勤務時間のうちの４時間（３時間</w:t>
      </w:r>
      <w:r w:rsidRPr="009806D0">
        <w:rPr>
          <w:rFonts w:ascii="UD デジタル 教科書体 NP-R" w:eastAsia="UD デジタル 教科書体 NP-R" w:hAnsi="ＭＳ 明朝"/>
        </w:rPr>
        <w:t>45分）だけを週休日に割り振り、勤務させること。</w:t>
      </w:r>
    </w:p>
    <w:p w14:paraId="363393C4" w14:textId="20BE3D00" w:rsidR="00954732" w:rsidRPr="009806D0" w:rsidRDefault="00954732" w:rsidP="00954732">
      <w:pPr>
        <w:pStyle w:val="aa"/>
        <w:ind w:leftChars="0" w:left="284"/>
        <w:rPr>
          <w:rFonts w:ascii="UD デジタル 教科書体 NP-R" w:eastAsia="UD デジタル 教科書体 NP-R" w:hAnsi="ＭＳ 明朝"/>
        </w:rPr>
      </w:pPr>
    </w:p>
    <w:p w14:paraId="3D36E398" w14:textId="77777777" w:rsidR="00975D11" w:rsidRPr="009806D0" w:rsidRDefault="00975D11" w:rsidP="00954732">
      <w:pPr>
        <w:pStyle w:val="aa"/>
        <w:ind w:leftChars="0" w:left="284"/>
        <w:rPr>
          <w:rFonts w:ascii="UD デジタル 教科書体 NP-R" w:eastAsia="UD デジタル 教科書体 NP-R" w:hAnsi="ＭＳ 明朝"/>
        </w:rPr>
      </w:pPr>
    </w:p>
    <w:p w14:paraId="3D2AE43C" w14:textId="77777777" w:rsidR="00DD64C8" w:rsidRPr="009806D0" w:rsidRDefault="00DD64C8" w:rsidP="00954732">
      <w:pPr>
        <w:pStyle w:val="aa"/>
        <w:ind w:leftChars="0" w:left="284"/>
        <w:rPr>
          <w:rFonts w:ascii="UD デジタル 教科書体 NP-R" w:eastAsia="UD デジタル 教科書体 NP-R" w:hAnsi="ＭＳ 明朝"/>
        </w:rPr>
      </w:pPr>
    </w:p>
    <w:p w14:paraId="4F5DA06C" w14:textId="77777777" w:rsidR="004B5FF6" w:rsidRPr="009806D0" w:rsidRDefault="004B5FF6" w:rsidP="00954732">
      <w:pPr>
        <w:pStyle w:val="aa"/>
        <w:ind w:leftChars="0" w:left="284"/>
        <w:rPr>
          <w:rFonts w:ascii="UD デジタル 教科書体 NP-R" w:eastAsia="UD デジタル 教科書体 NP-R" w:hAnsi="ＭＳ 明朝"/>
        </w:rPr>
      </w:pPr>
    </w:p>
    <w:p w14:paraId="7FF80818" w14:textId="77777777" w:rsidR="001E5499" w:rsidRPr="009806D0" w:rsidRDefault="001E5499" w:rsidP="00954732">
      <w:pPr>
        <w:pStyle w:val="aa"/>
        <w:ind w:leftChars="0" w:left="284"/>
        <w:rPr>
          <w:rFonts w:ascii="UD デジタル 教科書体 NP-R" w:eastAsia="UD デジタル 教科書体 NP-R" w:hAnsi="ＭＳ 明朝"/>
        </w:rPr>
      </w:pPr>
    </w:p>
    <w:p w14:paraId="76622FFF" w14:textId="77777777" w:rsidR="001E5499" w:rsidRPr="009806D0" w:rsidRDefault="001E5499" w:rsidP="00954732">
      <w:pPr>
        <w:pStyle w:val="aa"/>
        <w:ind w:leftChars="0" w:left="284"/>
        <w:rPr>
          <w:rFonts w:ascii="UD デジタル 教科書体 NP-R" w:eastAsia="UD デジタル 教科書体 NP-R" w:hAnsi="ＭＳ 明朝"/>
        </w:rPr>
      </w:pPr>
    </w:p>
    <w:p w14:paraId="15484971" w14:textId="77777777" w:rsidR="001E5499" w:rsidRPr="009806D0" w:rsidRDefault="001E5499" w:rsidP="00954732">
      <w:pPr>
        <w:pStyle w:val="aa"/>
        <w:ind w:leftChars="0" w:left="284"/>
        <w:rPr>
          <w:rFonts w:ascii="UD デジタル 教科書体 NP-R" w:eastAsia="UD デジタル 教科書体 NP-R" w:hAnsi="ＭＳ 明朝"/>
        </w:rPr>
      </w:pPr>
    </w:p>
    <w:p w14:paraId="42270DB2" w14:textId="2FD83A7B" w:rsidR="001E5499" w:rsidRPr="009806D0" w:rsidRDefault="001E5499" w:rsidP="00954732">
      <w:pPr>
        <w:pStyle w:val="aa"/>
        <w:ind w:leftChars="0" w:left="284"/>
        <w:rPr>
          <w:rFonts w:ascii="UD デジタル 教科書体 NP-R" w:eastAsia="UD デジタル 教科書体 NP-R" w:hAnsi="ＭＳ 明朝"/>
        </w:rPr>
        <w:sectPr w:rsidR="001E5499"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9806D0" w14:paraId="0C556671" w14:textId="77777777" w:rsidTr="0024497B">
        <w:trPr>
          <w:jc w:val="center"/>
        </w:trPr>
        <w:tc>
          <w:tcPr>
            <w:tcW w:w="9071" w:type="dxa"/>
            <w:tcMar>
              <w:top w:w="113" w:type="dxa"/>
              <w:bottom w:w="113" w:type="dxa"/>
            </w:tcMar>
          </w:tcPr>
          <w:p w14:paraId="15AB8FE3" w14:textId="41EA98F8" w:rsidR="00206D42" w:rsidRPr="009806D0" w:rsidRDefault="00252B03" w:rsidP="00961F9B">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5773AFC" w14:textId="5763712E" w:rsidR="009E40E3" w:rsidRPr="00EB42B4" w:rsidRDefault="00C26501" w:rsidP="003F1BEF">
            <w:pPr>
              <w:spacing w:line="260" w:lineRule="exact"/>
              <w:ind w:firstLineChars="100" w:firstLine="160"/>
              <w:rPr>
                <w:rFonts w:ascii="BIZ UDゴシック" w:eastAsia="BIZ UDゴシック" w:hAnsi="BIZ UDゴシック"/>
                <w:sz w:val="16"/>
                <w:szCs w:val="16"/>
              </w:rPr>
            </w:pPr>
            <w:r w:rsidRPr="006443DE">
              <w:rPr>
                <w:rFonts w:ascii="BIZ UDゴシック" w:eastAsia="BIZ UDゴシック" w:hAnsi="BIZ UDゴシック" w:hint="eastAsia"/>
                <w:sz w:val="16"/>
                <w:szCs w:val="16"/>
              </w:rPr>
              <w:t>〇</w:t>
            </w:r>
            <w:r w:rsidR="009E40E3" w:rsidRPr="00EB42B4">
              <w:rPr>
                <w:rFonts w:ascii="BIZ UDゴシック" w:eastAsia="BIZ UDゴシック" w:hAnsi="BIZ UDゴシック" w:hint="eastAsia"/>
                <w:sz w:val="16"/>
                <w:szCs w:val="16"/>
              </w:rPr>
              <w:t>「取組みの重点」</w:t>
            </w:r>
            <w:r w:rsidR="009E40E3" w:rsidRPr="00EB42B4">
              <w:rPr>
                <w:rFonts w:ascii="BIZ UDゴシック" w:eastAsia="BIZ UDゴシック" w:hAnsi="BIZ UDゴシック"/>
                <w:sz w:val="16"/>
                <w:szCs w:val="16"/>
              </w:rPr>
              <w:t>に関連した資料</w:t>
            </w:r>
          </w:p>
          <w:p w14:paraId="77EFDE25" w14:textId="472A1673" w:rsidR="009E40E3" w:rsidRPr="00EB42B4" w:rsidRDefault="009E40E3" w:rsidP="009E40E3">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府立学校における働き方改革の取組について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2107A"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0052107A"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月19日教職企第2542号)</w:t>
            </w:r>
          </w:p>
          <w:p w14:paraId="1367391E" w14:textId="3B88D0AE" w:rsidR="00C26501" w:rsidRPr="00EB42B4" w:rsidRDefault="0033246E" w:rsidP="003F1BEF">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〇「取組み項目」</w:t>
            </w:r>
            <w:r w:rsidR="00C26501" w:rsidRPr="00EB42B4">
              <w:rPr>
                <w:rFonts w:ascii="BIZ UDゴシック" w:eastAsia="BIZ UDゴシック" w:hAnsi="BIZ UDゴシック" w:hint="eastAsia"/>
                <w:color w:val="000000" w:themeColor="text1"/>
                <w:sz w:val="16"/>
                <w:szCs w:val="16"/>
              </w:rPr>
              <w:t>（１）</w:t>
            </w:r>
            <w:r w:rsidR="00C26501" w:rsidRPr="00EB42B4">
              <w:rPr>
                <w:rFonts w:ascii="BIZ UDゴシック" w:eastAsia="BIZ UDゴシック" w:hAnsi="BIZ UDゴシック"/>
                <w:color w:val="000000" w:themeColor="text1"/>
                <w:sz w:val="16"/>
                <w:szCs w:val="16"/>
              </w:rPr>
              <w:t>に関連した資料</w:t>
            </w:r>
          </w:p>
          <w:p w14:paraId="56A1DF3C" w14:textId="254B88AF" w:rsidR="00B970EC" w:rsidRPr="00EB42B4" w:rsidRDefault="00B970EC" w:rsidP="00B970EC">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府立学校における働き方改革の取組について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月19日教職企第2542号)</w:t>
            </w:r>
          </w:p>
          <w:p w14:paraId="08A36865" w14:textId="4DBB299C"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全校一斉定時退庁日の実施について</w:t>
            </w:r>
            <w:r w:rsidRPr="00EB42B4">
              <w:rPr>
                <w:rFonts w:ascii="BIZ UDゴシック" w:eastAsia="BIZ UDゴシック" w:hAnsi="BIZ UDゴシック"/>
                <w:color w:val="000000" w:themeColor="text1"/>
                <w:sz w:val="16"/>
                <w:szCs w:val="16"/>
              </w:rPr>
              <w:t>」（令和５年２月14日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教職企第2484号）</w:t>
            </w:r>
          </w:p>
          <w:p w14:paraId="20A0DD04" w14:textId="18B110F2"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2C3C03" w:rsidRPr="001D45F3">
              <w:rPr>
                <w:rFonts w:ascii="BIZ UDゴシック" w:eastAsia="BIZ UDゴシック" w:hAnsi="BIZ UDゴシック" w:hint="eastAsia"/>
                <w:sz w:val="16"/>
                <w:szCs w:val="16"/>
              </w:rPr>
              <w:t>令和５年度以降の学校閉庁日の実施について</w:t>
            </w:r>
            <w:r w:rsidR="002C3C03" w:rsidRPr="001D45F3">
              <w:rPr>
                <w:rFonts w:ascii="BIZ UDゴシック" w:eastAsia="BIZ UDゴシック" w:hAnsi="BIZ UDゴシック"/>
                <w:sz w:val="16"/>
                <w:szCs w:val="16"/>
              </w:rPr>
              <w:t>(通知)</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令和４</w:t>
            </w:r>
            <w:r w:rsidRPr="00EB42B4">
              <w:rPr>
                <w:rFonts w:ascii="BIZ UDゴシック" w:eastAsia="BIZ UDゴシック" w:hAnsi="BIZ UDゴシック"/>
                <w:color w:val="000000" w:themeColor="text1"/>
                <w:sz w:val="16"/>
                <w:szCs w:val="16"/>
              </w:rPr>
              <w:t>年1</w:t>
            </w:r>
            <w:r w:rsidRPr="00EB42B4">
              <w:rPr>
                <w:rFonts w:ascii="BIZ UDゴシック" w:eastAsia="BIZ UDゴシック" w:hAnsi="BIZ UDゴシック" w:hint="eastAsia"/>
                <w:color w:val="000000" w:themeColor="text1"/>
                <w:sz w:val="16"/>
                <w:szCs w:val="16"/>
              </w:rPr>
              <w:t>2</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2</w:t>
            </w:r>
            <w:r w:rsidRPr="00EB42B4">
              <w:rPr>
                <w:rFonts w:ascii="BIZ UDゴシック" w:eastAsia="BIZ UDゴシック" w:hAnsi="BIZ UDゴシック"/>
                <w:color w:val="000000" w:themeColor="text1"/>
                <w:sz w:val="16"/>
                <w:szCs w:val="16"/>
              </w:rPr>
              <w:t>1日・教高第3520号)</w:t>
            </w:r>
          </w:p>
          <w:p w14:paraId="7CB9A0D5" w14:textId="7C178FA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教職員の時間外勤務の適正管理について</w:t>
            </w:r>
            <w:r w:rsidRPr="00EB42B4">
              <w:rPr>
                <w:rFonts w:ascii="BIZ UDゴシック" w:eastAsia="BIZ UDゴシック" w:hAnsi="BIZ UDゴシック"/>
                <w:color w:val="000000" w:themeColor="text1"/>
                <w:sz w:val="16"/>
                <w:szCs w:val="16"/>
              </w:rPr>
              <w:t>」（令和４年７月８日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教職企第1491号）</w:t>
            </w:r>
          </w:p>
          <w:p w14:paraId="2DFF0FE7" w14:textId="429CA331"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三六協定締結の手引き（府立学校版）</w:t>
            </w:r>
            <w:r w:rsidRPr="00EB42B4">
              <w:rPr>
                <w:rFonts w:ascii="BIZ UDゴシック" w:eastAsia="BIZ UDゴシック" w:hAnsi="BIZ UDゴシック"/>
                <w:color w:val="000000" w:themeColor="text1"/>
                <w:sz w:val="16"/>
                <w:szCs w:val="16"/>
              </w:rPr>
              <w:t>」（令和</w:t>
            </w:r>
            <w:r w:rsidR="0043587B"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年３月改定）</w:t>
            </w:r>
          </w:p>
          <w:p w14:paraId="288F23BB" w14:textId="0734E20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在校等時間の適正な把握のための手続等に関する要綱</w:t>
            </w:r>
            <w:r w:rsidRPr="00EB42B4">
              <w:rPr>
                <w:rFonts w:ascii="BIZ UDゴシック" w:eastAsia="BIZ UDゴシック" w:hAnsi="BIZ UDゴシック"/>
                <w:color w:val="000000" w:themeColor="text1"/>
                <w:sz w:val="16"/>
                <w:szCs w:val="16"/>
              </w:rPr>
              <w:t>」（令和２年３月30日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教職企第2672号）</w:t>
            </w:r>
          </w:p>
          <w:p w14:paraId="17AC55EA" w14:textId="196503C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府立学校の教育職員の業務量の適切な管理等に関する規則・要綱</w:t>
            </w:r>
            <w:r w:rsidRPr="00EB42B4">
              <w:rPr>
                <w:rFonts w:ascii="BIZ UDゴシック" w:eastAsia="BIZ UDゴシック" w:hAnsi="BIZ UDゴシック"/>
                <w:color w:val="000000" w:themeColor="text1"/>
                <w:sz w:val="16"/>
                <w:szCs w:val="16"/>
              </w:rPr>
              <w:t>」（令和２年３月30日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教職企第2659号）</w:t>
            </w:r>
          </w:p>
          <w:p w14:paraId="707F58E5" w14:textId="11F95D61"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勤務時間の適正な把握のための手続等に関する要綱</w:t>
            </w:r>
            <w:r w:rsidRPr="00EB42B4">
              <w:rPr>
                <w:rFonts w:ascii="BIZ UDゴシック" w:eastAsia="BIZ UDゴシック" w:hAnsi="BIZ UDゴシック"/>
                <w:color w:val="000000" w:themeColor="text1"/>
                <w:sz w:val="16"/>
                <w:szCs w:val="16"/>
              </w:rPr>
              <w:t>」（令和２年３月改正）</w:t>
            </w:r>
          </w:p>
          <w:p w14:paraId="60824186" w14:textId="18B8464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大阪府立学校における時間外勤務に関する要綱</w:t>
            </w:r>
            <w:r w:rsidRPr="00EB42B4">
              <w:rPr>
                <w:rFonts w:ascii="BIZ UDゴシック" w:eastAsia="BIZ UDゴシック" w:hAnsi="BIZ UDゴシック"/>
                <w:color w:val="000000" w:themeColor="text1"/>
                <w:sz w:val="16"/>
                <w:szCs w:val="16"/>
              </w:rPr>
              <w:t>」（平成31年３月29日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教職企第2576号）</w:t>
            </w:r>
          </w:p>
          <w:p w14:paraId="61A33EE2" w14:textId="78A35E4F"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府立学校における働き方改革に係る取組みについて</w:t>
            </w:r>
            <w:r w:rsidRPr="00EB42B4">
              <w:rPr>
                <w:rFonts w:ascii="BIZ UDゴシック" w:eastAsia="BIZ UDゴシック" w:hAnsi="BIZ UDゴシック"/>
                <w:color w:val="000000" w:themeColor="text1"/>
                <w:sz w:val="16"/>
                <w:szCs w:val="16"/>
              </w:rPr>
              <w:t>」（平成30年３月28日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教総第3447号）</w:t>
            </w:r>
          </w:p>
          <w:p w14:paraId="3A7B1686" w14:textId="669794A7"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職員の勤務時間、休日、休暇等に関する条例</w:t>
            </w:r>
            <w:r w:rsidR="002C3C03" w:rsidRPr="00EB42B4">
              <w:rPr>
                <w:rFonts w:ascii="BIZ UDゴシック" w:eastAsia="BIZ UDゴシック" w:hAnsi="BIZ UDゴシック" w:hint="eastAsia"/>
                <w:color w:val="000000" w:themeColor="text1"/>
                <w:sz w:val="16"/>
                <w:szCs w:val="16"/>
              </w:rPr>
              <w:t>・</w:t>
            </w:r>
            <w:r w:rsidR="002C3C03" w:rsidRPr="001D45F3">
              <w:rPr>
                <w:rFonts w:ascii="BIZ UDゴシック" w:eastAsia="BIZ UDゴシック" w:hAnsi="BIZ UDゴシック" w:hint="eastAsia"/>
                <w:sz w:val="16"/>
                <w:szCs w:val="16"/>
              </w:rPr>
              <w:t>同規則</w:t>
            </w:r>
            <w:r w:rsidRPr="00EB42B4">
              <w:rPr>
                <w:rFonts w:ascii="BIZ UDゴシック" w:eastAsia="BIZ UDゴシック" w:hAnsi="BIZ UDゴシック"/>
                <w:color w:val="000000" w:themeColor="text1"/>
                <w:sz w:val="16"/>
                <w:szCs w:val="16"/>
              </w:rPr>
              <w:t>」（平成７年３月17日）</w:t>
            </w:r>
          </w:p>
          <w:p w14:paraId="32454C38" w14:textId="64C66BB5"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公立の義務教育諸学校等の教育職員の給与等に関する特別措置法</w:t>
            </w:r>
            <w:r w:rsidRPr="00EB42B4">
              <w:rPr>
                <w:rFonts w:ascii="BIZ UDゴシック" w:eastAsia="BIZ UDゴシック" w:hAnsi="BIZ UDゴシック"/>
                <w:color w:val="000000" w:themeColor="text1"/>
                <w:sz w:val="16"/>
                <w:szCs w:val="16"/>
              </w:rPr>
              <w:t>」（昭和46年</w:t>
            </w:r>
            <w:r w:rsidR="00ED312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法律第77号）</w:t>
            </w:r>
          </w:p>
          <w:p w14:paraId="6F0848CB" w14:textId="3717BB91"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府立高等学校等の職員の勤務時間、休日、休暇等に関する規則</w:t>
            </w:r>
            <w:r w:rsidRPr="00EB42B4">
              <w:rPr>
                <w:rFonts w:ascii="BIZ UDゴシック" w:eastAsia="BIZ UDゴシック" w:hAnsi="BIZ UDゴシック"/>
                <w:color w:val="000000" w:themeColor="text1"/>
                <w:sz w:val="16"/>
                <w:szCs w:val="16"/>
              </w:rPr>
              <w:t>」（いわゆる超勤４項目、勤務時間の割振り、休暇制度等）（昭和41年１月17日）</w:t>
            </w:r>
          </w:p>
          <w:p w14:paraId="4A16D242" w14:textId="1FD3E3CD"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働き方改革ポータルサイト</w:t>
            </w:r>
            <w:r w:rsidRPr="00EB42B4">
              <w:rPr>
                <w:rFonts w:ascii="BIZ UDゴシック" w:eastAsia="BIZ UDゴシック" w:hAnsi="BIZ UDゴシック"/>
                <w:color w:val="000000" w:themeColor="text1"/>
                <w:sz w:val="16"/>
                <w:szCs w:val="16"/>
              </w:rPr>
              <w:t>」（教育庁教職員室庁内</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color w:val="000000" w:themeColor="text1"/>
                <w:sz w:val="16"/>
                <w:szCs w:val="16"/>
              </w:rPr>
              <w:t>ページ）</w:t>
            </w:r>
          </w:p>
          <w:p w14:paraId="41FEA512" w14:textId="0ABA8825" w:rsidR="00DC4815" w:rsidRPr="00EB42B4" w:rsidRDefault="00DC4815" w:rsidP="003F1BEF">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788A42E0" w14:textId="55540787" w:rsidR="000E0FDC" w:rsidRPr="00EB42B4" w:rsidRDefault="004546D1"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kern w:val="0"/>
                <w:sz w:val="16"/>
                <w:szCs w:val="16"/>
              </w:rPr>
              <w:t>「</w:t>
            </w:r>
            <w:r w:rsidRPr="001D45F3">
              <w:rPr>
                <w:rFonts w:ascii="BIZ UDゴシック" w:eastAsia="BIZ UDゴシック" w:hAnsi="BIZ UDゴシック" w:hint="eastAsia"/>
                <w:kern w:val="0"/>
                <w:sz w:val="16"/>
                <w:szCs w:val="16"/>
              </w:rPr>
              <w:t>デジタル採点システムの活用に係るガイドラインの改訂について</w:t>
            </w:r>
            <w:r w:rsidRPr="00EB42B4">
              <w:rPr>
                <w:rFonts w:ascii="BIZ UDゴシック" w:eastAsia="BIZ UDゴシック" w:hAnsi="BIZ UDゴシック" w:hint="eastAsia"/>
                <w:color w:val="000000" w:themeColor="text1"/>
                <w:kern w:val="0"/>
                <w:sz w:val="16"/>
                <w:szCs w:val="16"/>
              </w:rPr>
              <w:t>」（令和６年９月19日・教高第2865号）</w:t>
            </w:r>
          </w:p>
          <w:p w14:paraId="2ED827E5" w14:textId="39D6D0A9" w:rsidR="00961F9B"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学校における働き方改革の取組みについて</w:t>
            </w:r>
            <w:r w:rsidRPr="00EB42B4">
              <w:rPr>
                <w:rFonts w:ascii="BIZ UDゴシック" w:eastAsia="BIZ UDゴシック" w:hAnsi="BIZ UDゴシック"/>
                <w:color w:val="000000" w:themeColor="text1"/>
                <w:sz w:val="16"/>
                <w:szCs w:val="16"/>
              </w:rPr>
              <w:t>」（令和５年２月14日</w:t>
            </w:r>
            <w:r w:rsidR="00ED312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教職企第2452号）</w:t>
            </w:r>
          </w:p>
          <w:p w14:paraId="097100C6" w14:textId="31059A41" w:rsidR="00DC4815" w:rsidRPr="00EB42B4" w:rsidRDefault="00DC4815" w:rsidP="00FE0BA4">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580825EE" w14:textId="3C316019"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大阪府における部活動等の在り方に関する方針</w:t>
            </w:r>
            <w:r w:rsidRPr="00EB42B4">
              <w:rPr>
                <w:rFonts w:ascii="BIZ UDゴシック" w:eastAsia="BIZ UDゴシック" w:hAnsi="BIZ UDゴシック"/>
                <w:color w:val="000000" w:themeColor="text1"/>
                <w:sz w:val="16"/>
                <w:szCs w:val="16"/>
              </w:rPr>
              <w:t>」（令和５年８月</w:t>
            </w:r>
            <w:r w:rsidRPr="00EB42B4">
              <w:rPr>
                <w:rFonts w:ascii="BIZ UDゴシック" w:eastAsia="BIZ UDゴシック" w:hAnsi="BIZ UDゴシック" w:hint="eastAsia"/>
                <w:color w:val="000000" w:themeColor="text1"/>
                <w:sz w:val="16"/>
                <w:szCs w:val="16"/>
              </w:rPr>
              <w:t>改正）</w:t>
            </w:r>
          </w:p>
          <w:p w14:paraId="1BFA7772" w14:textId="3EFB8CE6"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FD5B8DC" w14:textId="1FB59A96" w:rsidR="00FE0BA4" w:rsidRPr="00EB42B4" w:rsidRDefault="004653AA"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「労働安全衛生に係る報告等について」（令和</w:t>
            </w:r>
            <w:r w:rsidR="00F51794" w:rsidRPr="00EB42B4">
              <w:rPr>
                <w:rFonts w:ascii="BIZ UDゴシック" w:eastAsia="BIZ UDゴシック" w:hAnsi="BIZ UDゴシック" w:hint="eastAsia"/>
                <w:color w:val="000000" w:themeColor="text1"/>
                <w:sz w:val="16"/>
                <w:szCs w:val="16"/>
              </w:rPr>
              <w:t>７</w:t>
            </w:r>
            <w:r w:rsidR="00FE0BA4" w:rsidRPr="00EB42B4">
              <w:rPr>
                <w:rFonts w:ascii="BIZ UDゴシック" w:eastAsia="BIZ UDゴシック" w:hAnsi="BIZ UDゴシック"/>
                <w:color w:val="000000" w:themeColor="text1"/>
                <w:sz w:val="16"/>
                <w:szCs w:val="16"/>
              </w:rPr>
              <w:t>年４月通知</w:t>
            </w:r>
            <w:r w:rsidRPr="00EB42B4">
              <w:rPr>
                <w:rFonts w:ascii="BIZ UDゴシック" w:eastAsia="BIZ UDゴシック" w:hAnsi="BIZ UDゴシック" w:hint="eastAsia"/>
                <w:color w:val="000000" w:themeColor="text1"/>
                <w:sz w:val="16"/>
                <w:szCs w:val="16"/>
              </w:rPr>
              <w:t>予定</w:t>
            </w:r>
            <w:r w:rsidR="00FE0BA4" w:rsidRPr="00EB42B4">
              <w:rPr>
                <w:rFonts w:ascii="BIZ UDゴシック" w:eastAsia="BIZ UDゴシック" w:hAnsi="BIZ UDゴシック"/>
                <w:color w:val="000000" w:themeColor="text1"/>
                <w:sz w:val="16"/>
                <w:szCs w:val="16"/>
              </w:rPr>
              <w:t>）</w:t>
            </w:r>
          </w:p>
          <w:p w14:paraId="49EE10F3" w14:textId="179BC233"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府立学校におけるストレスチェック制度実施要綱</w:t>
            </w:r>
            <w:r w:rsidRPr="00EB42B4">
              <w:rPr>
                <w:rFonts w:ascii="BIZ UDゴシック" w:eastAsia="BIZ UDゴシック" w:hAnsi="BIZ UDゴシック"/>
                <w:color w:val="000000" w:themeColor="text1"/>
                <w:sz w:val="16"/>
                <w:szCs w:val="16"/>
              </w:rPr>
              <w:t>」（令和</w:t>
            </w:r>
            <w:r w:rsidR="00423A1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年４月１日改</w:t>
            </w:r>
            <w:r w:rsidR="00974107" w:rsidRPr="00EB42B4">
              <w:rPr>
                <w:rFonts w:ascii="BIZ UDゴシック" w:eastAsia="BIZ UDゴシック" w:hAnsi="BIZ UDゴシック" w:hint="eastAsia"/>
                <w:color w:val="000000" w:themeColor="text1"/>
                <w:sz w:val="16"/>
                <w:szCs w:val="16"/>
              </w:rPr>
              <w:t>正</w:t>
            </w:r>
            <w:r w:rsidRPr="00EB42B4">
              <w:rPr>
                <w:rFonts w:ascii="BIZ UDゴシック" w:eastAsia="BIZ UDゴシック" w:hAnsi="BIZ UDゴシック"/>
                <w:color w:val="000000" w:themeColor="text1"/>
                <w:sz w:val="16"/>
                <w:szCs w:val="16"/>
              </w:rPr>
              <w:t>）</w:t>
            </w:r>
          </w:p>
          <w:p w14:paraId="2521C69C" w14:textId="16BFBC47"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府立学校における長時間労働者への医師による面接指導実施要綱</w:t>
            </w:r>
            <w:r w:rsidRPr="00EB42B4">
              <w:rPr>
                <w:rFonts w:ascii="BIZ UDゴシック" w:eastAsia="BIZ UDゴシック" w:hAnsi="BIZ UDゴシック"/>
                <w:color w:val="000000" w:themeColor="text1"/>
                <w:sz w:val="16"/>
                <w:szCs w:val="16"/>
              </w:rPr>
              <w:t>」（令和</w:t>
            </w:r>
            <w:r w:rsidR="00423A1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年４月１日改</w:t>
            </w:r>
            <w:r w:rsidR="00974107" w:rsidRPr="00EB42B4">
              <w:rPr>
                <w:rFonts w:ascii="BIZ UDゴシック" w:eastAsia="BIZ UDゴシック" w:hAnsi="BIZ UDゴシック" w:hint="eastAsia"/>
                <w:color w:val="000000" w:themeColor="text1"/>
                <w:sz w:val="16"/>
                <w:szCs w:val="16"/>
              </w:rPr>
              <w:t>正</w:t>
            </w:r>
            <w:r w:rsidRPr="00EB42B4">
              <w:rPr>
                <w:rFonts w:ascii="BIZ UDゴシック" w:eastAsia="BIZ UDゴシック" w:hAnsi="BIZ UDゴシック"/>
                <w:color w:val="000000" w:themeColor="text1"/>
                <w:sz w:val="16"/>
                <w:szCs w:val="16"/>
              </w:rPr>
              <w:t>）</w:t>
            </w:r>
          </w:p>
          <w:p w14:paraId="26FA0DE3" w14:textId="7C859D8E"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学校における働き方改革に関する取組の徹底について</w:t>
            </w:r>
            <w:r w:rsidRPr="00EB42B4">
              <w:rPr>
                <w:rFonts w:ascii="BIZ UDゴシック" w:eastAsia="BIZ UDゴシック" w:hAnsi="BIZ UDゴシック"/>
                <w:color w:val="000000" w:themeColor="text1"/>
                <w:sz w:val="16"/>
                <w:szCs w:val="16"/>
              </w:rPr>
              <w:t>」（平成31年３月・文部科学省）</w:t>
            </w:r>
          </w:p>
          <w:p w14:paraId="40086E52" w14:textId="00A02CA0"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労働安全衛生規則</w:t>
            </w:r>
            <w:r w:rsidRPr="00EB42B4">
              <w:rPr>
                <w:rFonts w:ascii="BIZ UDゴシック" w:eastAsia="BIZ UDゴシック" w:hAnsi="BIZ UDゴシック"/>
                <w:color w:val="000000" w:themeColor="text1"/>
                <w:sz w:val="16"/>
                <w:szCs w:val="16"/>
              </w:rPr>
              <w:t>」（昭和47年９月30日・労働省令第32号）</w:t>
            </w:r>
          </w:p>
          <w:p w14:paraId="55E140F6" w14:textId="07760B84"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大阪府立学校安全衛生管理規程</w:t>
            </w:r>
            <w:r w:rsidRPr="00EB42B4">
              <w:rPr>
                <w:rFonts w:ascii="BIZ UDゴシック" w:eastAsia="BIZ UDゴシック" w:hAnsi="BIZ UDゴシック"/>
                <w:color w:val="000000" w:themeColor="text1"/>
                <w:sz w:val="16"/>
                <w:szCs w:val="16"/>
              </w:rPr>
              <w:t>（教育長訓保第1051号）</w:t>
            </w:r>
          </w:p>
          <w:p w14:paraId="7CBE05D8" w14:textId="2D120087" w:rsidR="007B027B" w:rsidRPr="00EB42B4" w:rsidRDefault="008E1EBB"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1D45F3">
              <w:rPr>
                <w:rFonts w:ascii="BIZ UDゴシック" w:eastAsia="BIZ UDゴシック" w:hAnsi="BIZ UDゴシック" w:hint="eastAsia"/>
                <w:sz w:val="16"/>
                <w:szCs w:val="16"/>
              </w:rPr>
              <w:t>本冊子巻末資料</w:t>
            </w:r>
            <w:r w:rsidR="00300C2E" w:rsidRPr="001D45F3">
              <w:rPr>
                <w:rFonts w:ascii="BIZ UDゴシック" w:eastAsia="BIZ UDゴシック" w:hAnsi="BIZ UDゴシック"/>
                <w:sz w:val="16"/>
                <w:szCs w:val="16"/>
              </w:rPr>
              <w:t>P</w:t>
            </w:r>
            <w:r w:rsidR="00300C2E" w:rsidRPr="00EB42B4">
              <w:rPr>
                <w:rStyle w:val="a5"/>
                <w:rFonts w:ascii="BIZ UDゴシック" w:eastAsia="BIZ UDゴシック" w:hAnsi="BIZ UDゴシック" w:hint="eastAsia"/>
                <w:color w:val="000000" w:themeColor="text1"/>
                <w:sz w:val="16"/>
                <w:szCs w:val="16"/>
                <w:u w:val="none"/>
              </w:rPr>
              <w:t>8</w:t>
            </w:r>
            <w:r w:rsidR="00EC5505" w:rsidRPr="00EB42B4">
              <w:rPr>
                <w:rStyle w:val="a5"/>
                <w:rFonts w:ascii="BIZ UDゴシック" w:eastAsia="BIZ UDゴシック" w:hAnsi="BIZ UDゴシック" w:hint="eastAsia"/>
                <w:color w:val="000000" w:themeColor="text1"/>
                <w:sz w:val="16"/>
                <w:szCs w:val="16"/>
                <w:u w:val="none"/>
              </w:rPr>
              <w:t>3</w:t>
            </w:r>
            <w:r w:rsidR="00FE0BA4" w:rsidRPr="00EB42B4">
              <w:rPr>
                <w:rFonts w:ascii="BIZ UDゴシック" w:eastAsia="BIZ UDゴシック" w:hAnsi="BIZ UDゴシック"/>
                <w:color w:val="000000" w:themeColor="text1"/>
                <w:sz w:val="16"/>
                <w:szCs w:val="16"/>
              </w:rPr>
              <w:t xml:space="preserve">　Ⅰ-６公立学校共済組合大阪支部 大阪メンタルヘルス総合センター</w:t>
            </w:r>
          </w:p>
          <w:p w14:paraId="42B09110" w14:textId="535932DD" w:rsidR="007B027B" w:rsidRPr="00EB42B4"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1887AD7" w14:textId="274B1A76" w:rsidR="00FE0BA4" w:rsidRPr="00EB42B4" w:rsidRDefault="007B027B"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A6058F" w:rsidRPr="001D45F3">
              <w:rPr>
                <w:rFonts w:ascii="BIZ UDゴシック" w:eastAsia="BIZ UDゴシック" w:hAnsi="BIZ UDゴシック" w:hint="eastAsia"/>
                <w:sz w:val="16"/>
                <w:szCs w:val="16"/>
              </w:rPr>
              <w:t>週休日における教職員の教育活動等に係る服務の取扱い</w:t>
            </w:r>
            <w:r w:rsidRPr="00EB42B4">
              <w:rPr>
                <w:rFonts w:ascii="BIZ UDゴシック" w:eastAsia="BIZ UDゴシック" w:hAnsi="BIZ UDゴシック"/>
                <w:color w:val="000000" w:themeColor="text1"/>
                <w:sz w:val="16"/>
                <w:szCs w:val="16"/>
              </w:rPr>
              <w:t>」（平成16年９月21日・教委学事第1930号）</w:t>
            </w:r>
          </w:p>
          <w:p w14:paraId="319D21C5" w14:textId="200123ED" w:rsidR="00FE0BA4" w:rsidRPr="00EB42B4"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８</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72C50B74" w14:textId="786894A1" w:rsidR="00FE0BA4" w:rsidRPr="009806D0"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A6058F" w:rsidRPr="001D45F3">
              <w:rPr>
                <w:rFonts w:ascii="BIZ UDゴシック" w:eastAsia="BIZ UDゴシック" w:hAnsi="BIZ UDゴシック" w:hint="eastAsia"/>
                <w:sz w:val="16"/>
                <w:szCs w:val="16"/>
              </w:rPr>
              <w:t>土曜授業の実施にあたってのガイドライン</w:t>
            </w:r>
            <w:r w:rsidRPr="00EB42B4">
              <w:rPr>
                <w:rFonts w:ascii="BIZ UDゴシック" w:eastAsia="BIZ UDゴシック" w:hAnsi="BIZ UDゴシック"/>
                <w:sz w:val="16"/>
                <w:szCs w:val="16"/>
              </w:rPr>
              <w:t>」（平成26年８月21日）</w:t>
            </w:r>
          </w:p>
        </w:tc>
      </w:tr>
    </w:tbl>
    <w:p w14:paraId="7E70A029" w14:textId="77777777" w:rsidR="00904FEE" w:rsidRPr="009806D0" w:rsidRDefault="00904FEE" w:rsidP="00DC4815">
      <w:pPr>
        <w:rPr>
          <w:rFonts w:ascii="ＭＳ 明朝" w:eastAsia="ＭＳ 明朝" w:hAnsi="ＭＳ 明朝"/>
          <w:b/>
        </w:rPr>
      </w:pPr>
    </w:p>
    <w:p w14:paraId="12534163" w14:textId="77777777" w:rsidR="00904FEE" w:rsidRPr="009806D0" w:rsidRDefault="00904FEE">
      <w:pPr>
        <w:widowControl/>
        <w:jc w:val="left"/>
        <w:rPr>
          <w:rFonts w:ascii="ＭＳ 明朝" w:eastAsia="ＭＳ 明朝" w:hAnsi="ＭＳ 明朝"/>
          <w:b/>
        </w:rPr>
      </w:pPr>
      <w:r w:rsidRPr="009806D0">
        <w:rPr>
          <w:rFonts w:ascii="ＭＳ 明朝" w:eastAsia="ＭＳ 明朝" w:hAnsi="ＭＳ 明朝"/>
          <w:b/>
        </w:rPr>
        <w:br w:type="page"/>
      </w:r>
    </w:p>
    <w:p w14:paraId="5FB71EFC" w14:textId="41BD32D1"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8176" behindDoc="0" locked="0" layoutInCell="1" allowOverlap="1" wp14:anchorId="288EC7C2" wp14:editId="45B28C9A">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531" y="21265"/>
                            <a:ext cx="359410" cy="429260"/>
                          </a:xfrm>
                          <a:prstGeom prst="rect">
                            <a:avLst/>
                          </a:prstGeom>
                          <a:noFill/>
                          <a:ln w="6350">
                            <a:noFill/>
                          </a:ln>
                        </wps:spPr>
                        <wps:txbx>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8" style="position:absolute;left:0;text-align:left;margin-left:5.25pt;margin-top:6.05pt;width:36.85pt;height:36.85pt;z-index:2516981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">
                <v:oval id="楕円 180" o:spid="_x0000_s12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10"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A97E4A8" wp14:editId="6DC8D5D8">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対角する 2 つの角を丸めた四角形 11" o:spid="_x0000_s12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&#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BaLgL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学校経営に当たり校長の権限と責任のもと、適切なリーダーシップを発揮し、「学校組織運営に関する指針」に基づく学校経営を行うことが必要である。</w:t>
      </w:r>
    </w:p>
    <w:p w14:paraId="3D2E96CE" w14:textId="39446A6D"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また、府立高校においては</w:t>
      </w:r>
      <w:r w:rsidR="001A2BAF" w:rsidRPr="009806D0">
        <w:rPr>
          <w:rFonts w:ascii="UD デジタル 教科書体 NP-R" w:eastAsia="UD デジタル 教科書体 NP-R" w:hAnsi="ＭＳ 明朝" w:hint="eastAsia"/>
        </w:rPr>
        <w:t>、</w:t>
      </w:r>
      <w:r w:rsidR="003932C2" w:rsidRPr="009806D0">
        <w:rPr>
          <w:rFonts w:ascii="UD デジタル 教科書体 NP-R" w:eastAsia="UD デジタル 教科書体 NP-R" w:hAnsi="ＭＳ 明朝" w:hint="eastAsia"/>
        </w:rPr>
        <w:t>特色ある教育の実現に向け、</w:t>
      </w:r>
      <w:r w:rsidRPr="009806D0">
        <w:rPr>
          <w:rFonts w:ascii="UD デジタル 教科書体 NP-R" w:eastAsia="UD デジタル 教科書体 NP-R" w:hAnsi="ＭＳ 明朝" w:hint="eastAsia"/>
        </w:rPr>
        <w:t>スクール・ミッションやスクール・ポリシー</w:t>
      </w:r>
      <w:r w:rsidR="003932C2" w:rsidRPr="009806D0">
        <w:rPr>
          <w:rFonts w:ascii="UD デジタル 教科書体 NP-R" w:eastAsia="UD デジタル 教科書体 NP-R" w:hAnsi="ＭＳ 明朝" w:hint="eastAsia"/>
        </w:rPr>
        <w:t>等のビジョンを明確にし、自校の教育活動が体系的かつ継続的なものとなるよう、取組みを推進する。</w:t>
      </w:r>
    </w:p>
    <w:p w14:paraId="3F5C32EE"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D527C7D" w14:textId="77777777" w:rsidTr="006C65DA">
        <w:trPr>
          <w:jc w:val="center"/>
        </w:trPr>
        <w:tc>
          <w:tcPr>
            <w:tcW w:w="9071" w:type="dxa"/>
            <w:shd w:val="pct10" w:color="auto" w:fill="auto"/>
            <w:tcMar>
              <w:top w:w="170" w:type="dxa"/>
              <w:left w:w="170" w:type="dxa"/>
              <w:bottom w:w="170" w:type="dxa"/>
              <w:right w:w="227" w:type="dxa"/>
            </w:tcMar>
          </w:tcPr>
          <w:p w14:paraId="4F1AA2FC" w14:textId="10B3BD47" w:rsidR="00DC4815" w:rsidRPr="009806D0" w:rsidRDefault="001A2BAF" w:rsidP="00445E58">
            <w:pPr>
              <w:numPr>
                <w:ilvl w:val="0"/>
                <w:numId w:val="44"/>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めざす学校像や育てたい生徒像の実現に向けて、</w:t>
            </w:r>
            <w:r w:rsidR="00DC4815" w:rsidRPr="009806D0">
              <w:rPr>
                <w:rFonts w:ascii="UD デジタル 教科書体 NP-R" w:eastAsia="UD デジタル 教科書体 NP-R" w:hAnsi="ＭＳ 明朝" w:hint="eastAsia"/>
              </w:rPr>
              <w:t>すべての教職員が相互に資質を高め合う同僚性の高い職場環境づくりに努めること。</w:t>
            </w:r>
          </w:p>
          <w:p w14:paraId="2560CAD8" w14:textId="7F8F3866" w:rsidR="00DC4815" w:rsidRPr="006443DE" w:rsidRDefault="003F0EA4" w:rsidP="003F0EA4">
            <w:pPr>
              <w:numPr>
                <w:ilvl w:val="0"/>
                <w:numId w:val="44"/>
              </w:numPr>
              <w:rPr>
                <w:rFonts w:ascii="UD デジタル 教科書体 NP-R" w:eastAsia="UD デジタル 教科書体 NP-R" w:hAnsi="ＭＳ 明朝"/>
              </w:rPr>
            </w:pPr>
            <w:bookmarkStart w:id="8" w:name="_Hlk181909114"/>
            <w:r w:rsidRPr="006443DE">
              <w:rPr>
                <w:rFonts w:ascii="UD デジタル 教科書体 NP-R" w:eastAsia="UD デジタル 教科書体 NP-R" w:hAnsi="ＭＳ 明朝"/>
              </w:rPr>
              <w:t>府立高校においては、各校のスクール・ミッション</w:t>
            </w:r>
            <w:r w:rsidR="002834E0" w:rsidRPr="006443DE">
              <w:rPr>
                <w:rFonts w:ascii="UD デジタル 教科書体 NP-R" w:eastAsia="UD デジタル 教科書体 NP-R" w:hAnsi="ＭＳ 明朝" w:hint="eastAsia"/>
              </w:rPr>
              <w:t>やスクール・ポリシー</w:t>
            </w:r>
            <w:r w:rsidRPr="006443DE">
              <w:rPr>
                <w:rFonts w:ascii="UD デジタル 教科書体 NP-R" w:eastAsia="UD デジタル 教科書体 NP-R" w:hAnsi="ＭＳ 明朝"/>
              </w:rPr>
              <w:t>等をもとに自校の役割や特色・魅力をより効果的に発信するとともに、それらを生かした取組み等を推進する校内体制</w:t>
            </w:r>
            <w:r w:rsidR="00163599" w:rsidRPr="006443DE">
              <w:rPr>
                <w:rFonts w:ascii="UD デジタル 教科書体 NP-R" w:eastAsia="UD デジタル 教科書体 NP-R" w:hAnsi="ＭＳ 明朝" w:hint="eastAsia"/>
              </w:rPr>
              <w:t>の構築に努める</w:t>
            </w:r>
            <w:r w:rsidRPr="006443DE">
              <w:rPr>
                <w:rFonts w:ascii="UD デジタル 教科書体 NP-R" w:eastAsia="UD デジタル 教科書体 NP-R" w:hAnsi="ＭＳ 明朝"/>
              </w:rPr>
              <w:t>こと。</w:t>
            </w:r>
            <w:bookmarkEnd w:id="8"/>
          </w:p>
        </w:tc>
      </w:tr>
    </w:tbl>
    <w:p w14:paraId="307E8DD8" w14:textId="77777777" w:rsidR="00DC4815" w:rsidRPr="009806D0" w:rsidRDefault="00DC4815" w:rsidP="00DC4815">
      <w:pPr>
        <w:rPr>
          <w:rFonts w:ascii="ＭＳ 明朝" w:eastAsia="ＭＳ 明朝" w:hAnsi="ＭＳ 明朝"/>
        </w:rPr>
      </w:pPr>
    </w:p>
    <w:p w14:paraId="5A463FA9"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3D04671"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7"/>
          <w:type w:val="continuous"/>
          <w:pgSz w:w="11906" w:h="16838" w:code="9"/>
          <w:pgMar w:top="1418" w:right="1418" w:bottom="1418" w:left="1418" w:header="680" w:footer="850" w:gutter="0"/>
          <w:cols w:space="425"/>
          <w:docGrid w:type="lines" w:linePitch="333"/>
        </w:sectPr>
      </w:pPr>
    </w:p>
    <w:p w14:paraId="482B3D5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39CC7F2" wp14:editId="4CC0C0DF">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1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IwiVU3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v:textbox>
                <w10:anchorlock/>
              </v:roundrect>
            </w:pict>
          </mc:Fallback>
        </mc:AlternateContent>
      </w:r>
    </w:p>
    <w:p w14:paraId="3DDCE66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69CC6072"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各学校が策定した学校経営計画に基づき</w:t>
      </w:r>
      <w:r w:rsidR="003F0EA4" w:rsidRPr="009806D0">
        <w:rPr>
          <w:rFonts w:ascii="UD デジタル 教科書体 NP-R" w:eastAsia="UD デジタル 教科書体 NP-R" w:hAnsi="ＭＳ 明朝"/>
        </w:rPr>
        <w:t>PDCA</w:t>
      </w:r>
      <w:r w:rsidRPr="009806D0">
        <w:rPr>
          <w:rFonts w:ascii="UD デジタル 教科書体 NP-R" w:eastAsia="UD デジタル 教科書体 NP-R" w:hAnsi="ＭＳ 明朝" w:hint="eastAsia"/>
        </w:rPr>
        <w:t>サイクルによる学校経営を推進すること。その際、めざす学校像の実現に向けて教職員が一丸となる組織的な取組みを推進すること。</w:t>
      </w:r>
    </w:p>
    <w:p w14:paraId="49E75BE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0D4E6DE3"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学校経営計画に基づき策定される、当該年度の教育活動の具体的な方針を示した「学校教育計画」に従い教育活動を推進すること。</w:t>
      </w:r>
    </w:p>
    <w:p w14:paraId="14DA4BA0" w14:textId="1951208A" w:rsidR="001A2BAF" w:rsidRPr="009806D0" w:rsidRDefault="001A2BAF" w:rsidP="001A2BA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府立高校においては、スクール・ミッションやスクール・ポリシーをもとに学校全体の教育活動の点検・評価を行うとともに、組織的・計画的な改善を図ること。</w:t>
      </w:r>
    </w:p>
    <w:p w14:paraId="61E1F65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FE318DE" wp14:editId="19B3F92A">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MhoBAwwIAAJ0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学校評価の実施に当たっては、学校教育自己診断と学校運営協議会からの意見を活用するとともに、評価結果を踏まえて学校運営の改善に努めること。</w:t>
      </w:r>
    </w:p>
    <w:p w14:paraId="6D2A5507" w14:textId="77777777" w:rsidR="005D7D39" w:rsidRPr="009806D0" w:rsidRDefault="005D7D39" w:rsidP="005D7D39">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学校運営協議会においては、委員が学校の状況を的確に把握できるよう、授業その他の教育活動の参観を実施するなどの取組みを進めること。</w:t>
      </w:r>
    </w:p>
    <w:p w14:paraId="2BCE3BD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C45ABE" wp14:editId="286A850B">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tcBa&#10;b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21D9C6D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教職員の幼児・児童・生徒に対する指導の時間等をより一層確保する観点から、校長がリーダーシップを発揮し、機能的な学校運営に努めること。</w:t>
      </w:r>
    </w:p>
    <w:p w14:paraId="3AAD56D5" w14:textId="7AD84C89"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校内人事決定の際には、通知に基づき、アンケートの実施を含め、適任者を推薦させる</w:t>
      </w:r>
      <w:r w:rsidR="005D7D39" w:rsidRPr="009806D0">
        <w:rPr>
          <w:rFonts w:ascii="UD デジタル 教科書体 NP-R" w:eastAsia="UD デジタル 教科書体 NP-R" w:hAnsi="ＭＳ 明朝" w:hint="eastAsia"/>
        </w:rPr>
        <w:t>ような</w:t>
      </w:r>
      <w:r w:rsidRPr="009806D0">
        <w:rPr>
          <w:rFonts w:ascii="UD デジタル 教科書体 NP-R" w:eastAsia="UD デジタル 教科書体 NP-R" w:hAnsi="ＭＳ 明朝" w:hint="eastAsia"/>
        </w:rPr>
        <w:t>ことは行わないこと。</w:t>
      </w:r>
    </w:p>
    <w:p w14:paraId="26E8FC7A" w14:textId="44CD57EB" w:rsidR="00DC4815" w:rsidRPr="009806D0" w:rsidRDefault="003F0EA4"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いじめ・虐待等の生徒指導事象はもとより、感染症や災害への対応等あらゆる危機管理事案や、</w:t>
      </w:r>
      <w:r w:rsidR="00DC4815" w:rsidRPr="006443DE">
        <w:rPr>
          <w:rFonts w:ascii="UD デジタル 教科書体 NP-R" w:eastAsia="UD デジタル 教科書体 NP-R" w:hAnsi="ＭＳ 明朝" w:hint="eastAsia"/>
        </w:rPr>
        <w:t>地</w:t>
      </w:r>
      <w:r w:rsidR="00DC4815" w:rsidRPr="009806D0">
        <w:rPr>
          <w:rFonts w:ascii="UD デジタル 教科書体 NP-R" w:eastAsia="UD デジタル 教科書体 NP-R" w:hAnsi="ＭＳ 明朝" w:hint="eastAsia"/>
        </w:rPr>
        <w:t>域連携、情報管理等</w:t>
      </w:r>
      <w:r w:rsidRPr="009806D0">
        <w:rPr>
          <w:rFonts w:ascii="UD デジタル 教科書体 NP-R" w:eastAsia="UD デジタル 教科書体 NP-R" w:hAnsi="ＭＳ 明朝" w:hint="eastAsia"/>
        </w:rPr>
        <w:t>に対し適切に</w:t>
      </w:r>
      <w:r w:rsidR="00DC4815" w:rsidRPr="009806D0">
        <w:rPr>
          <w:rFonts w:ascii="UD デジタル 教科書体 NP-R" w:eastAsia="UD デジタル 教科書体 NP-R" w:hAnsi="ＭＳ 明朝" w:hint="eastAsia"/>
        </w:rPr>
        <w:t>対応できるよう、担当者の役割を校務分掌に明確に位置付けるなど、校内組織体制の見直しを図ること。</w:t>
      </w:r>
    </w:p>
    <w:p w14:paraId="532A98A7" w14:textId="15C7992A"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w:t>
      </w:r>
      <w:r w:rsidR="003F0EA4" w:rsidRPr="00C523CB">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に対し適切かつ迅速に対処できる機動的な学校運営体制の構築に際しては、校務の要である首席を活用すること。</w:t>
      </w:r>
    </w:p>
    <w:p w14:paraId="242F31AF"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727B8E9" wp14:editId="197EC719">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C249lW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8183B11" wp14:editId="2FA8C43A">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7r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aLvuu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F446AD5" wp14:editId="787CBD1C">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4A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PWh3g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2DC2E3" wp14:editId="646FC56B">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K4vQIAAEI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TkYri9&#10;AgAAQg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2327C2C0" w:rsidR="00DC4815" w:rsidRPr="009806D0" w:rsidRDefault="00DC4815" w:rsidP="00C257FC">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人権教育の推進に当たっては、女性、子ども、障がい者、同和問題（部落差別）、在日外国人、性的マイノリティ、</w:t>
      </w:r>
      <w:r w:rsidR="00C257FC" w:rsidRPr="009806D0">
        <w:rPr>
          <w:rFonts w:ascii="UD デジタル 教科書体 NP-R" w:eastAsia="UD デジタル 教科書体 NP-R" w:hAnsi="ＭＳ 明朝" w:hint="eastAsia"/>
          <w:spacing w:val="-2"/>
        </w:rPr>
        <w:t>疾病</w:t>
      </w:r>
      <w:r w:rsidRPr="009806D0">
        <w:rPr>
          <w:rFonts w:ascii="UD デジタル 教科書体 NP-R" w:eastAsia="UD デジタル 教科書体 NP-R" w:hAnsi="ＭＳ 明朝" w:hint="eastAsia"/>
          <w:spacing w:val="-2"/>
        </w:rPr>
        <w:t>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33E5EF1" wp14:editId="2EF58997">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1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mES4O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教育相談の推進組織を校務分掌に位置付けること。</w:t>
      </w:r>
    </w:p>
    <w:p w14:paraId="03776318" w14:textId="280CFF45" w:rsidR="00DC4815" w:rsidRPr="009806D0" w:rsidRDefault="00DC4815" w:rsidP="00C257FC">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養護教諭や学級担任等が行う健康相談についても、</w:t>
      </w:r>
      <w:r w:rsidR="00C257FC" w:rsidRPr="009806D0">
        <w:rPr>
          <w:rFonts w:ascii="UD デジタル 教科書体 NP-R" w:eastAsia="UD デジタル 教科書体 NP-R" w:hAnsi="ＭＳ 明朝"/>
        </w:rPr>
        <w:t>教育相談の推進組織</w:t>
      </w:r>
      <w:r w:rsidRPr="009806D0">
        <w:rPr>
          <w:rFonts w:ascii="UD デジタル 教科書体 NP-R" w:eastAsia="UD デジタル 教科書体 NP-R" w:hAnsi="ＭＳ 明朝" w:hint="eastAsia"/>
        </w:rPr>
        <w:t>との連携を図ること。</w:t>
      </w:r>
    </w:p>
    <w:p w14:paraId="1621326A"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594E90D" wp14:editId="1CAC3907">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2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ayPiO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Pr="009806D0" w:rsidRDefault="004310A7"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w:t>
      </w:r>
      <w:r w:rsidR="00DC4815" w:rsidRPr="009806D0">
        <w:rPr>
          <w:rFonts w:ascii="UD デジタル 教科書体 NP-R" w:eastAsia="UD デジタル 教科書体 NP-R" w:hAnsi="ＭＳ 明朝" w:hint="eastAsia"/>
        </w:rPr>
        <w:t>生徒や保護者、地域の住民の声を学校運営に反映させていくため、さらに開かれた学校づくりへ向けた取組みを進めること。</w:t>
      </w:r>
    </w:p>
    <w:p w14:paraId="633F919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「地方教育行政の組織及び運営に関する法律」の趣旨を踏まえ、学校運営協議会を活用し、保護者や地域住民のニーズを学校運営に反映させること。</w:t>
      </w:r>
    </w:p>
    <w:p w14:paraId="18C26E29" w14:textId="4C9CEB21" w:rsidR="00DC4815" w:rsidRPr="009806D0" w:rsidRDefault="00B3045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学校教育自己診断結果の分析及び考察を学校評価に反映させ</w:t>
      </w:r>
      <w:r w:rsidR="00DC4815" w:rsidRPr="009806D0">
        <w:rPr>
          <w:rFonts w:ascii="UD デジタル 教科書体 NP-R" w:eastAsia="UD デジタル 教科書体 NP-R" w:hAnsi="ＭＳ 明朝" w:hint="eastAsia"/>
        </w:rPr>
        <w:t>るとともに、その内容を</w:t>
      </w:r>
      <w:r w:rsidR="003F0EA4" w:rsidRPr="009806D0">
        <w:rPr>
          <w:rFonts w:ascii="UD デジタル 教科書体 NP-R" w:eastAsia="UD デジタル 教科書体 NP-R" w:hAnsi="ＭＳ 明朝"/>
        </w:rPr>
        <w:t>Web</w:t>
      </w:r>
      <w:r w:rsidR="00DC4815" w:rsidRPr="009806D0">
        <w:rPr>
          <w:rFonts w:ascii="UD デジタル 教科書体 NP-R" w:eastAsia="UD デジタル 教科書体 NP-R" w:hAnsi="ＭＳ 明朝" w:hint="eastAsia"/>
        </w:rPr>
        <w:t>ページ等を活用して保護者等に公表すること。</w:t>
      </w:r>
    </w:p>
    <w:p w14:paraId="7608D5DC" w14:textId="1CFEBA4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様々な教育活動に関する情報を</w:t>
      </w:r>
      <w:r w:rsidR="00657D98"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ページ等を活用して保護者等へ発信するなど、学校情報の公表を進めること。</w:t>
      </w:r>
    </w:p>
    <w:p w14:paraId="4C015740"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833B015" wp14:editId="16148CD9">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2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u5aok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211471CE"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「学校運営協議会の設置等に関する規則」</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「大阪府学校運営協議会の運営に関する要綱」及び各学校が定める実施要項に基づき学校運営協議会を運営すること。</w:t>
      </w:r>
    </w:p>
    <w:p w14:paraId="5BB58F7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学校運営に関する基本的な方針（学校経営計画の「めざす学校像」及び「中期的目標」）の承認を得るとともに、学校経営計画や学校評価について必要な意見聴取を行い、学校運営の改善に努めること。</w:t>
      </w:r>
    </w:p>
    <w:p w14:paraId="0F7E20D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ABEF285" wp14:editId="2D6C295D">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2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JW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6GO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qnkeDEKocDbT+RrYt7oeC2fohEPiU0BpSizM&#10;AUAAs+3PYSmEBlx0I2FUavvxb+fBHtoTtBhVMFeA2YcFsQzAf6ugccMQtoJthVkrqIU80UBYF14N&#10;Q6MIDtaLViysllcw8qOQBVREUchVs9FsTnw93/BoUDYaRTMYNkP8qbowNAQPWAWIL1dXxJqmxTw0&#10;55luZ46kz5qstg2eSo8WXhc8duAjjsBi2MCgRj6bRyW8BL/vo9Xj0zf8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Kgx8la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55DD5E55" w:rsidR="00DC4815" w:rsidRPr="009806D0" w:rsidRDefault="00DC4815"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「入学者選抜事務点検マニュアル（第</w:t>
      </w:r>
      <w:r w:rsidR="003F0EA4" w:rsidRPr="006443DE">
        <w:rPr>
          <w:rFonts w:ascii="UD デジタル 教科書体 NP-R" w:eastAsia="UD デジタル 教科書体 NP-R" w:hAnsi="ＭＳ 明朝" w:hint="eastAsia"/>
        </w:rPr>
        <w:t>７</w:t>
      </w:r>
      <w:r w:rsidRPr="006443DE">
        <w:rPr>
          <w:rFonts w:ascii="UD デジタル 教科書体 NP-R" w:eastAsia="UD デジタル 教科書体 NP-R" w:hAnsi="ＭＳ 明朝" w:hint="eastAsia"/>
        </w:rPr>
        <w:t>版）」等を厳に遵</w:t>
      </w:r>
      <w:r w:rsidR="00FE059C" w:rsidRPr="006443DE">
        <w:rPr>
          <w:rFonts w:ascii="UD デジタル 教科書体 NP-R" w:eastAsia="UD デジタル 教科書体 NP-R" w:hAnsi="ＭＳ 明朝" w:hint="eastAsia"/>
        </w:rPr>
        <w:t>守し、</w:t>
      </w:r>
      <w:r w:rsidR="003F0EA4" w:rsidRPr="006443DE">
        <w:rPr>
          <w:rFonts w:ascii="UD デジタル 教科書体 NP-R" w:eastAsia="UD デジタル 教科書体 NP-R" w:hAnsi="ＭＳ 明朝" w:hint="eastAsia"/>
        </w:rPr>
        <w:t>オンライン出願システム、入試採点システム等選抜のデジタル化、新たな</w:t>
      </w:r>
      <w:r w:rsidR="00FE059C" w:rsidRPr="006443DE">
        <w:rPr>
          <w:rFonts w:ascii="UD デジタル 教科書体 NP-R" w:eastAsia="UD デジタル 教科書体 NP-R" w:hAnsi="ＭＳ 明朝" w:hint="eastAsia"/>
        </w:rPr>
        <w:t>採点方法やその他点検の手順等を十分に理解したうえ</w:t>
      </w:r>
      <w:r w:rsidRPr="006443DE">
        <w:rPr>
          <w:rFonts w:ascii="UD デジタル 教科書体 NP-R" w:eastAsia="UD デジタル 教科書体 NP-R" w:hAnsi="ＭＳ 明朝" w:hint="eastAsia"/>
        </w:rPr>
        <w:t>で、選抜事務を行う</w:t>
      </w:r>
      <w:r w:rsidRPr="009806D0">
        <w:rPr>
          <w:rFonts w:ascii="UD デジタル 教科書体 NP-R" w:eastAsia="UD デジタル 教科書体 NP-R" w:hAnsi="ＭＳ 明朝" w:hint="eastAsia"/>
        </w:rPr>
        <w:t>こと。</w:t>
      </w:r>
    </w:p>
    <w:p w14:paraId="49BEEA2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指示系統をあらかじめ決定し、役割分担、作業系統を明確にし、原則として決定している分担以外の作業は行わないこと、電子データやパソコンの厳重な管理体制を確立すること、すべての作業について複数名で行い、必ず二度以上の点検を行うことを厳守するなど、選抜事務における点検体制を確立すること。</w:t>
      </w:r>
    </w:p>
    <w:p w14:paraId="3C2A9B8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休憩時間を確保するなど、採点者が集中して作業できる体制を確立すること。</w:t>
      </w:r>
    </w:p>
    <w:p w14:paraId="3874A487" w14:textId="77777777" w:rsidR="00DC4815" w:rsidRPr="009806D0" w:rsidRDefault="00DC4815" w:rsidP="00DC4815">
      <w:pPr>
        <w:rPr>
          <w:rFonts w:ascii="UD デジタル 教科書体 NP-R" w:eastAsia="UD デジタル 教科書体 NP-R" w:hAnsi="ＭＳ 明朝"/>
        </w:rPr>
      </w:pPr>
    </w:p>
    <w:p w14:paraId="6DD8A7C1" w14:textId="77777777" w:rsidR="00DC4815" w:rsidRPr="009806D0" w:rsidRDefault="00DC4815" w:rsidP="00DC4815">
      <w:pPr>
        <w:rPr>
          <w:rFonts w:ascii="UD デジタル 教科書体 NP-R" w:eastAsia="UD デジタル 教科書体 NP-R" w:hAnsi="ＭＳ 明朝"/>
        </w:rPr>
      </w:pPr>
    </w:p>
    <w:p w14:paraId="2BA899B7" w14:textId="77777777" w:rsidR="00DC4815" w:rsidRPr="009806D0" w:rsidRDefault="00DC4815" w:rsidP="00DC4815">
      <w:pPr>
        <w:rPr>
          <w:rFonts w:ascii="UD デジタル 教科書体 NP-R" w:eastAsia="UD デジタル 教科書体 NP-R" w:hAnsi="ＭＳ 明朝"/>
        </w:rPr>
      </w:pPr>
    </w:p>
    <w:p w14:paraId="7E1DCC08" w14:textId="77777777" w:rsidR="00DC4815" w:rsidRPr="009806D0" w:rsidRDefault="00DC4815" w:rsidP="007873A3">
      <w:pPr>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p w14:paraId="582944D8" w14:textId="77777777" w:rsidR="00DC4815" w:rsidRPr="009806D0" w:rsidRDefault="00DC4815" w:rsidP="007873A3">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AF2A70" w:rsidRPr="009806D0" w14:paraId="6C8A0609" w14:textId="77777777" w:rsidTr="0024497B">
        <w:trPr>
          <w:jc w:val="center"/>
        </w:trPr>
        <w:tc>
          <w:tcPr>
            <w:tcW w:w="9071" w:type="dxa"/>
            <w:tcMar>
              <w:top w:w="113" w:type="dxa"/>
              <w:bottom w:w="113" w:type="dxa"/>
            </w:tcMar>
          </w:tcPr>
          <w:p w14:paraId="125425E1"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360326A"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71938F26" w14:textId="1FFC501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学校教育法施行規則等の一部を改正する省令等の公布について（通知）</w:t>
            </w:r>
            <w:r w:rsidRPr="00EB42B4">
              <w:rPr>
                <w:rFonts w:ascii="BIZ UDゴシック" w:eastAsia="BIZ UDゴシック" w:hAnsi="BIZ UDゴシック" w:hint="eastAsia"/>
                <w:sz w:val="16"/>
                <w:szCs w:val="16"/>
              </w:rPr>
              <w:t>」（令和３年３月</w:t>
            </w:r>
            <w:r w:rsidRPr="00EB42B4">
              <w:rPr>
                <w:rFonts w:ascii="BIZ UDゴシック" w:eastAsia="BIZ UDゴシック" w:hAnsi="BIZ UDゴシック"/>
                <w:sz w:val="16"/>
                <w:szCs w:val="16"/>
              </w:rPr>
              <w:t>31日・文部科学省）</w:t>
            </w:r>
          </w:p>
          <w:p w14:paraId="44E78769" w14:textId="13F1962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C664F"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2983448D" w14:textId="66CBF431"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CABBB50" w14:textId="2136C686" w:rsidR="003F150C" w:rsidRPr="00EB42B4" w:rsidRDefault="003F150C"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sz w:val="16"/>
                <w:szCs w:val="16"/>
              </w:rPr>
              <w:t>「</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スクール・ポリシー</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の公表について（通知）</w:t>
            </w:r>
            <w:r w:rsidRPr="00EB42B4">
              <w:rPr>
                <w:rFonts w:ascii="BIZ UDゴシック" w:eastAsia="BIZ UDゴシック" w:hAnsi="BIZ UDゴシック"/>
                <w:color w:val="000000" w:themeColor="text1"/>
                <w:sz w:val="16"/>
                <w:szCs w:val="16"/>
              </w:rPr>
              <w:t>」（令和６年７月</w:t>
            </w:r>
            <w:r w:rsidR="00327CDC" w:rsidRPr="00EB42B4">
              <w:rPr>
                <w:rFonts w:ascii="BIZ UDゴシック" w:eastAsia="BIZ UDゴシック" w:hAnsi="BIZ UDゴシック"/>
                <w:color w:val="000000" w:themeColor="text1"/>
                <w:sz w:val="16"/>
                <w:szCs w:val="16"/>
              </w:rPr>
              <w:t>19日・教高第2247号</w:t>
            </w:r>
            <w:r w:rsidRPr="00EB42B4">
              <w:rPr>
                <w:rFonts w:ascii="BIZ UDゴシック" w:eastAsia="BIZ UDゴシック" w:hAnsi="BIZ UDゴシック"/>
                <w:color w:val="000000" w:themeColor="text1"/>
                <w:sz w:val="16"/>
                <w:szCs w:val="16"/>
              </w:rPr>
              <w:t>）</w:t>
            </w:r>
          </w:p>
          <w:p w14:paraId="133DE66C" w14:textId="48EEC97B" w:rsidR="003F150C" w:rsidRPr="00EB42B4" w:rsidRDefault="003F150C"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color w:val="000000" w:themeColor="text1"/>
                <w:sz w:val="16"/>
                <w:szCs w:val="16"/>
              </w:rPr>
              <w:t>「</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スクール・ミッション</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の公表について（通知）</w:t>
            </w:r>
            <w:r w:rsidRPr="00EB42B4">
              <w:rPr>
                <w:rFonts w:ascii="BIZ UDゴシック" w:eastAsia="BIZ UDゴシック" w:hAnsi="BIZ UDゴシック"/>
                <w:color w:val="000000" w:themeColor="text1"/>
                <w:sz w:val="16"/>
                <w:szCs w:val="16"/>
              </w:rPr>
              <w:t>」（令和５</w:t>
            </w:r>
            <w:r w:rsidRPr="00EB42B4">
              <w:rPr>
                <w:rFonts w:ascii="BIZ UDゴシック" w:eastAsia="BIZ UDゴシック" w:hAnsi="BIZ UDゴシック"/>
                <w:sz w:val="16"/>
                <w:szCs w:val="16"/>
              </w:rPr>
              <w:t>年７月21日・教高第2218号）</w:t>
            </w:r>
          </w:p>
          <w:p w14:paraId="2BE99031" w14:textId="4AF4488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3A4D7FC4" w14:textId="2801B991"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大阪府立学校条例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24年４月１日施行）</w:t>
            </w:r>
          </w:p>
          <w:p w14:paraId="4A2B657C" w14:textId="3963E560"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3E2A87E2" w14:textId="03CEE89C" w:rsidR="00363E90" w:rsidRPr="00EB42B4" w:rsidRDefault="00363E90" w:rsidP="00363E90">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Pr="001D45F3">
              <w:rPr>
                <w:rFonts w:ascii="BIZ UDゴシック" w:eastAsia="BIZ UDゴシック" w:hAnsi="BIZ UDゴシック" w:hint="eastAsia"/>
                <w:sz w:val="16"/>
                <w:szCs w:val="16"/>
              </w:rPr>
              <w:t>学校運営協議会の運営に関する要綱</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12</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11</w:t>
            </w:r>
            <w:r w:rsidRPr="00EB42B4">
              <w:rPr>
                <w:rFonts w:ascii="BIZ UDゴシック" w:eastAsia="BIZ UDゴシック" w:hAnsi="BIZ UDゴシック"/>
                <w:sz w:val="16"/>
                <w:szCs w:val="16"/>
              </w:rPr>
              <w:t>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43EC4CB6" w14:textId="0BD54BF4" w:rsidR="00327CDC" w:rsidRPr="00EB42B4" w:rsidRDefault="00327CDC"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学校運営協議会の設置等に関する規則</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年４月１日改</w:t>
            </w:r>
            <w:r w:rsidR="003F08B6"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298F1971" w14:textId="48636B1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31F650FB" w14:textId="64980EDF" w:rsidR="001C2902" w:rsidRPr="00EB42B4" w:rsidRDefault="001C290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2278D"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sz w:val="16"/>
                <w:szCs w:val="16"/>
              </w:rPr>
              <w:t>」（平成31年１月16日改訂）</w:t>
            </w:r>
          </w:p>
          <w:p w14:paraId="71CFC10A" w14:textId="206B5ED2"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学校現場における業務改善のためのガイドライン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27年７月27日・文部科学省）</w:t>
            </w:r>
          </w:p>
          <w:p w14:paraId="4A2D974A" w14:textId="45B02713"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校内人事の決定について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27年５月20日・教委高第1559号）</w:t>
            </w:r>
          </w:p>
          <w:p w14:paraId="5211D90F" w14:textId="29103BAE"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に関連した資料</w:t>
            </w:r>
          </w:p>
          <w:p w14:paraId="11C0F2DD" w14:textId="31F606F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ミドルリーダー育成プログラム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22年より毎年度発行、令和</w:t>
            </w:r>
            <w:r w:rsidR="00327CDC"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年３月発行予定）</w:t>
            </w:r>
          </w:p>
          <w:p w14:paraId="3231B6AB" w14:textId="45B77F3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EB42B4">
              <w:rPr>
                <w:rFonts w:ascii="BIZ UDゴシック" w:eastAsia="BIZ UDゴシック" w:hAnsi="BIZ UDゴシック" w:hint="eastAsia"/>
                <w:sz w:val="16"/>
                <w:szCs w:val="16"/>
              </w:rPr>
              <w:t>保護者等連携の手引き</w:t>
            </w:r>
            <w:r w:rsidRPr="00EB42B4">
              <w:rPr>
                <w:rFonts w:ascii="BIZ UDゴシック" w:eastAsia="BIZ UDゴシック" w:hAnsi="BIZ UDゴシック" w:hint="eastAsia"/>
                <w:sz w:val="16"/>
                <w:szCs w:val="16"/>
              </w:rPr>
              <w:t>」（</w:t>
            </w:r>
            <w:r w:rsidR="00363E90" w:rsidRPr="00EB42B4">
              <w:rPr>
                <w:rFonts w:ascii="BIZ UDゴシック" w:eastAsia="BIZ UDゴシック" w:hAnsi="BIZ UDゴシック" w:hint="eastAsia"/>
                <w:sz w:val="16"/>
                <w:szCs w:val="16"/>
              </w:rPr>
              <w:t>令和７年改定予定</w:t>
            </w:r>
            <w:r w:rsidRPr="00EB42B4">
              <w:rPr>
                <w:rFonts w:ascii="BIZ UDゴシック" w:eastAsia="BIZ UDゴシック" w:hAnsi="BIZ UDゴシック"/>
                <w:sz w:val="16"/>
                <w:szCs w:val="16"/>
              </w:rPr>
              <w:t>）</w:t>
            </w:r>
          </w:p>
          <w:p w14:paraId="3839824F" w14:textId="6ECE5262"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に関連した資料</w:t>
            </w:r>
          </w:p>
          <w:p w14:paraId="5271A14A" w14:textId="14DCEE94" w:rsidR="00206D42" w:rsidRPr="00EB42B4" w:rsidRDefault="00206D4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大阪府立学校の管理運営に関する規則</w:t>
            </w:r>
            <w:r w:rsidRPr="00EB42B4">
              <w:rPr>
                <w:rFonts w:ascii="BIZ UDゴシック" w:eastAsia="BIZ UDゴシック" w:hAnsi="BIZ UDゴシック" w:hint="eastAsia"/>
                <w:sz w:val="16"/>
                <w:szCs w:val="16"/>
              </w:rPr>
              <w:t>」（令和</w:t>
            </w:r>
            <w:r w:rsidR="00327CD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327CDC"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w:t>
            </w:r>
          </w:p>
          <w:p w14:paraId="5D415E35" w14:textId="3B0A6DD9" w:rsidR="00E2278D" w:rsidRPr="00EB42B4" w:rsidRDefault="00E2278D" w:rsidP="00E2278D">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7CA0D8CD" w14:textId="6398D4E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学校教育法施行規則</w:t>
            </w:r>
            <w:r w:rsidRPr="00EB42B4">
              <w:rPr>
                <w:rFonts w:ascii="BIZ UDゴシック" w:eastAsia="BIZ UDゴシック" w:hAnsi="BIZ UDゴシック" w:hint="eastAsia"/>
                <w:sz w:val="16"/>
                <w:szCs w:val="16"/>
              </w:rPr>
              <w:t>」（昭和</w:t>
            </w:r>
            <w:r w:rsidRPr="00EB42B4">
              <w:rPr>
                <w:rFonts w:ascii="BIZ UDゴシック" w:eastAsia="BIZ UDゴシック" w:hAnsi="BIZ UDゴシック"/>
                <w:sz w:val="16"/>
                <w:szCs w:val="16"/>
              </w:rPr>
              <w:t>22年５月23日・文部省令第11号）</w:t>
            </w:r>
          </w:p>
          <w:p w14:paraId="41AA36E5" w14:textId="7C3B6113"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941662" w:rsidRPr="00EB42B4">
              <w:rPr>
                <w:rFonts w:ascii="BIZ UDゴシック" w:eastAsia="BIZ UDゴシック" w:hAnsi="BIZ UDゴシック" w:hint="eastAsia"/>
                <w:sz w:val="16"/>
                <w:szCs w:val="16"/>
              </w:rPr>
              <w:t>９</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A08C3F0" w14:textId="621ACDD5"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『学校教育自己診断』の実施について</w:t>
            </w:r>
            <w:r w:rsidRPr="00EB42B4">
              <w:rPr>
                <w:rFonts w:ascii="BIZ UDゴシック" w:eastAsia="BIZ UDゴシック" w:hAnsi="BIZ UDゴシック" w:hint="eastAsia"/>
                <w:sz w:val="16"/>
                <w:szCs w:val="16"/>
              </w:rPr>
              <w:t>」（令和</w:t>
            </w:r>
            <w:r w:rsidR="00327CD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年６月</w:t>
            </w:r>
            <w:r w:rsidR="00327CDC" w:rsidRPr="00EB42B4">
              <w:rPr>
                <w:rFonts w:ascii="BIZ UDゴシック" w:eastAsia="BIZ UDゴシック" w:hAnsi="BIZ UDゴシック" w:hint="eastAsia"/>
                <w:sz w:val="16"/>
                <w:szCs w:val="16"/>
              </w:rPr>
              <w:t>28</w:t>
            </w:r>
            <w:r w:rsidRPr="00EB42B4">
              <w:rPr>
                <w:rFonts w:ascii="BIZ UDゴシック" w:eastAsia="BIZ UDゴシック" w:hAnsi="BIZ UDゴシック"/>
                <w:sz w:val="16"/>
                <w:szCs w:val="16"/>
              </w:rPr>
              <w:t>日・教高第</w:t>
            </w:r>
            <w:r w:rsidR="00327CDC" w:rsidRPr="00EB42B4">
              <w:rPr>
                <w:rFonts w:ascii="BIZ UDゴシック" w:eastAsia="BIZ UDゴシック" w:hAnsi="BIZ UDゴシック" w:hint="eastAsia"/>
                <w:sz w:val="16"/>
                <w:szCs w:val="16"/>
              </w:rPr>
              <w:t>1900</w:t>
            </w:r>
            <w:r w:rsidRPr="00EB42B4">
              <w:rPr>
                <w:rFonts w:ascii="BIZ UDゴシック" w:eastAsia="BIZ UDゴシック" w:hAnsi="BIZ UDゴシック"/>
                <w:sz w:val="16"/>
                <w:szCs w:val="16"/>
              </w:rPr>
              <w:t>号）</w:t>
            </w:r>
          </w:p>
          <w:p w14:paraId="2FA1E0FD" w14:textId="1EA29ACB" w:rsidR="001B645F" w:rsidRPr="00EB42B4" w:rsidRDefault="00DC4815"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地方教育行政の組織及び運営に関する法律</w:t>
            </w:r>
            <w:r w:rsidRPr="00EB42B4">
              <w:rPr>
                <w:rFonts w:ascii="BIZ UDゴシック" w:eastAsia="BIZ UDゴシック" w:hAnsi="BIZ UDゴシック" w:hint="eastAsia"/>
                <w:sz w:val="16"/>
                <w:szCs w:val="16"/>
              </w:rPr>
              <w:t>」（昭和</w:t>
            </w:r>
            <w:r w:rsidRPr="00EB42B4">
              <w:rPr>
                <w:rFonts w:ascii="BIZ UDゴシック" w:eastAsia="BIZ UDゴシック" w:hAnsi="BIZ UDゴシック"/>
                <w:sz w:val="16"/>
                <w:szCs w:val="16"/>
              </w:rPr>
              <w:t>31年６月30日）</w:t>
            </w:r>
          </w:p>
          <w:p w14:paraId="3D692B97" w14:textId="0D081044"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941662" w:rsidRPr="00EB42B4">
              <w:rPr>
                <w:rFonts w:ascii="BIZ UDゴシック" w:eastAsia="BIZ UDゴシック" w:hAnsi="BIZ UDゴシック" w:hint="eastAsia"/>
                <w:sz w:val="16"/>
                <w:szCs w:val="16"/>
              </w:rPr>
              <w:t>10</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1DBAEBF" w14:textId="3D17A591" w:rsidR="00552245" w:rsidRPr="00EB42B4"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Pr="001D45F3">
              <w:rPr>
                <w:rFonts w:ascii="BIZ UDゴシック" w:eastAsia="BIZ UDゴシック" w:hAnsi="BIZ UDゴシック" w:hint="eastAsia"/>
                <w:sz w:val="16"/>
                <w:szCs w:val="16"/>
              </w:rPr>
              <w:t>学校運営協議会の運営に関する要綱</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12</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11</w:t>
            </w:r>
            <w:r w:rsidRPr="00EB42B4">
              <w:rPr>
                <w:rFonts w:ascii="BIZ UDゴシック" w:eastAsia="BIZ UDゴシック" w:hAnsi="BIZ UDゴシック"/>
                <w:sz w:val="16"/>
                <w:szCs w:val="16"/>
              </w:rPr>
              <w:t>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355C34C8" w14:textId="7AF47A94" w:rsidR="00552245" w:rsidRPr="00EB42B4"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学校運営協議会の設置等に関する規則</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年４月１日改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69AC95A9" w14:textId="22AA2120" w:rsidR="00DC4815" w:rsidRPr="00EB42B4" w:rsidRDefault="00DC4815" w:rsidP="00445E58">
            <w:pPr>
              <w:pStyle w:val="aa"/>
              <w:numPr>
                <w:ilvl w:val="0"/>
                <w:numId w:val="20"/>
              </w:numPr>
              <w:spacing w:line="260" w:lineRule="exact"/>
              <w:ind w:leftChars="0" w:left="452" w:hanging="142"/>
              <w:rPr>
                <w:rFonts w:ascii="UD デジタル 教科書体 NP-R" w:eastAsia="UD デジタル 教科書体 NP-R" w:hAnsi="ＭＳ 明朝"/>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義務教育諸学校等の体制の充実及び運営の改善を図るための公立義務教育諸学校の学級編制及び教職員定数の標準に関する法律等の一部を改正する法律の概要</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29年４月・文部科学省）</w:t>
            </w:r>
          </w:p>
          <w:p w14:paraId="1CF66FBB" w14:textId="2C26B6B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455896" w:rsidRPr="00EB42B4">
              <w:rPr>
                <w:rFonts w:ascii="BIZ UDゴシック" w:eastAsia="BIZ UDゴシック" w:hAnsi="BIZ UDゴシック" w:hint="eastAsia"/>
                <w:sz w:val="16"/>
                <w:szCs w:val="16"/>
              </w:rPr>
              <w:t>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5290BA9" w14:textId="503E4087"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「入学者選抜事務点検マニュアル（第</w:t>
            </w:r>
            <w:r w:rsidR="00297007"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版）」（</w:t>
            </w:r>
            <w:r w:rsidR="000939E8" w:rsidRPr="00EB42B4">
              <w:rPr>
                <w:rFonts w:ascii="BIZ UDゴシック" w:eastAsia="BIZ UDゴシック" w:hAnsi="BIZ UDゴシック" w:hint="eastAsia"/>
                <w:kern w:val="0"/>
                <w:sz w:val="16"/>
                <w:szCs w:val="16"/>
              </w:rPr>
              <w:t>令和６年11月</w:t>
            </w:r>
            <w:r w:rsidRPr="00EB42B4">
              <w:rPr>
                <w:rFonts w:ascii="BIZ UDゴシック" w:eastAsia="BIZ UDゴシック" w:hAnsi="BIZ UDゴシック"/>
                <w:sz w:val="16"/>
                <w:szCs w:val="16"/>
              </w:rPr>
              <w:t>）</w:t>
            </w:r>
          </w:p>
          <w:p w14:paraId="7F3E66A3" w14:textId="6F283BA0" w:rsidR="000939E8" w:rsidRPr="00EB42B4" w:rsidRDefault="000939E8"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kern w:val="0"/>
                <w:sz w:val="16"/>
                <w:szCs w:val="16"/>
              </w:rPr>
              <w:t>「府立中学校入学者選抜事務点検マニュアル（第２版）」（令和６年11月）</w:t>
            </w:r>
          </w:p>
          <w:p w14:paraId="45190963" w14:textId="002C20E2" w:rsidR="00DC4815" w:rsidRPr="009806D0" w:rsidRDefault="00DC4815" w:rsidP="007675C4">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「入学者選抜事務点検マニュアル【知的障がい高等支援学校職業学科（本校）】」（平成</w:t>
            </w:r>
            <w:r w:rsidRPr="00EB42B4">
              <w:rPr>
                <w:rFonts w:ascii="BIZ UDゴシック" w:eastAsia="BIZ UDゴシック" w:hAnsi="BIZ UDゴシック"/>
                <w:sz w:val="16"/>
                <w:szCs w:val="16"/>
              </w:rPr>
              <w:t>30年12月）</w:t>
            </w:r>
          </w:p>
        </w:tc>
      </w:tr>
    </w:tbl>
    <w:p w14:paraId="0616823B" w14:textId="77777777" w:rsidR="00DC4815" w:rsidRPr="009806D0" w:rsidRDefault="00DC4815" w:rsidP="00DC4815">
      <w:pPr>
        <w:pStyle w:val="aa"/>
        <w:ind w:leftChars="0" w:left="284"/>
        <w:rPr>
          <w:rFonts w:ascii="UD デジタル 教科書体 NP-R" w:eastAsia="UD デジタル 教科書体 NP-R" w:hAnsi="ＭＳ 明朝"/>
        </w:rPr>
      </w:pPr>
    </w:p>
    <w:p w14:paraId="60906EEB" w14:textId="7DACC7F5" w:rsidR="00DC4815" w:rsidRPr="009806D0" w:rsidRDefault="00DC4815" w:rsidP="00DC4815">
      <w:pPr>
        <w:widowControl/>
        <w:jc w:val="left"/>
        <w:rPr>
          <w:rFonts w:ascii="UD デジタル 教科書体 NP-R" w:eastAsia="UD デジタル 教科書体 NP-R" w:hAnsi="ＭＳ 明朝"/>
        </w:rPr>
      </w:pPr>
    </w:p>
    <w:p w14:paraId="688004AD"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C1F43C8"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0224" behindDoc="0" locked="0" layoutInCell="1" allowOverlap="1" wp14:anchorId="193B227D" wp14:editId="297BA808">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61" y="21265"/>
                            <a:ext cx="392430" cy="429260"/>
                          </a:xfrm>
                          <a:prstGeom prst="rect">
                            <a:avLst/>
                          </a:prstGeom>
                          <a:noFill/>
                          <a:ln w="6350">
                            <a:noFill/>
                          </a:ln>
                        </wps:spPr>
                        <wps:txbx>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3" style="position:absolute;left:0;text-align:left;margin-left:4.4pt;margin-top:6.05pt;width:36.85pt;height:36.85pt;z-index:2517002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">
                <v:oval id="楕円 198" o:spid="_x0000_s122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5" type="#_x0000_t202" style="position:absolute;left:5316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764FF44E" wp14:editId="07EA0D2E">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BCBQ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4dkvWyg0znMttHF0tucnmYw&#10;MWfEuktiYBBgyOByuQv4cKGnCdYlhdFIm7e75N4elg+0GE3haiTYvhkTwzASLxSsZQu2CGBdYIAw&#10;29LBWqrG8ljDnMBIQlSB9LZOrElutLyFw9b33kBFFAWfCabOrJljV1wxOI2U9fvBDE5KTtyZus6p&#10;B/cV9iN7M7slJi/XxcGinev1ZSHdMN1Faza2/qXS/bHTPHNeualnycA5CoNbnk5/77b5YLU58L1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BIc4EIFAwAAKA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2301DAD5" w:rsidR="00DC4815" w:rsidRPr="009806D0" w:rsidRDefault="009B5042"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社会が急速に進展し、生成</w:t>
      </w:r>
      <w:r w:rsidR="00657D98" w:rsidRPr="009806D0">
        <w:rPr>
          <w:rFonts w:ascii="UD デジタル 教科書体 NP-R" w:eastAsia="UD デジタル 教科書体 NP-R" w:hAnsi="ＭＳ 明朝"/>
        </w:rPr>
        <w:t>AI</w:t>
      </w:r>
      <w:r w:rsidRPr="009806D0">
        <w:rPr>
          <w:rFonts w:ascii="UD デジタル 教科書体 NP-R" w:eastAsia="UD デジタル 教科書体 NP-R" w:hAnsi="ＭＳ 明朝"/>
        </w:rPr>
        <w:t>等の新たな技術が普及しつつある中で</w:t>
      </w:r>
      <w:r w:rsidRPr="009806D0">
        <w:rPr>
          <w:rFonts w:ascii="UD デジタル 教科書体 NP-R" w:eastAsia="UD デジタル 教科書体 NP-R" w:hAnsi="ＭＳ 明朝" w:hint="eastAsia"/>
        </w:rPr>
        <w:t>、教員は</w:t>
      </w:r>
      <w:r w:rsidR="00DC4815" w:rsidRPr="009806D0">
        <w:rPr>
          <w:rFonts w:ascii="UD デジタル 教科書体 NP-R" w:eastAsia="UD デジタル 教科書体 NP-R" w:hAnsi="ＭＳ 明朝" w:hint="eastAsia"/>
        </w:rPr>
        <w:t>高度な専門職として</w:t>
      </w:r>
      <w:r w:rsidRPr="009806D0">
        <w:rPr>
          <w:rFonts w:ascii="UD デジタル 教科書体 NP-R" w:eastAsia="UD デジタル 教科書体 NP-R" w:hAnsi="ＭＳ 明朝" w:hint="eastAsia"/>
        </w:rPr>
        <w:t>主体的・継続的に</w:t>
      </w:r>
      <w:r w:rsidR="00DC4815" w:rsidRPr="009806D0">
        <w:rPr>
          <w:rFonts w:ascii="UD デジタル 教科書体 NP-R" w:eastAsia="UD デジタル 教科書体 NP-R" w:hAnsi="ＭＳ 明朝" w:hint="eastAsia"/>
        </w:rPr>
        <w:t>新たな知識</w:t>
      </w:r>
      <w:r w:rsidR="0011208D"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技能の</w:t>
      </w:r>
      <w:r w:rsidR="0011208D" w:rsidRPr="009806D0">
        <w:rPr>
          <w:rFonts w:ascii="UD デジタル 教科書体 NP-R" w:eastAsia="UD デジタル 教科書体 NP-R" w:hAnsi="ＭＳ 明朝" w:hint="eastAsia"/>
        </w:rPr>
        <w:t>習得</w:t>
      </w:r>
      <w:r w:rsidR="00DC4815" w:rsidRPr="009806D0">
        <w:rPr>
          <w:rFonts w:ascii="UD デジタル 教科書体 NP-R" w:eastAsia="UD デジタル 教科書体 NP-R" w:hAnsi="ＭＳ 明朝" w:hint="eastAsia"/>
        </w:rPr>
        <w:t>に取り組</w:t>
      </w:r>
      <w:r w:rsidRPr="009806D0">
        <w:rPr>
          <w:rFonts w:ascii="UD デジタル 教科書体 NP-R" w:eastAsia="UD デジタル 教科書体 NP-R" w:hAnsi="ＭＳ 明朝" w:hint="eastAsia"/>
        </w:rPr>
        <w:t>む</w:t>
      </w:r>
      <w:r w:rsidR="003163F5" w:rsidRPr="006443DE">
        <w:rPr>
          <w:rFonts w:ascii="UD デジタル 教科書体 NP-R" w:eastAsia="UD デジタル 教科書体 NP-R" w:hAnsi="ＭＳ 明朝" w:hint="eastAsia"/>
        </w:rPr>
        <w:t>ことが不可欠である</w:t>
      </w:r>
      <w:r w:rsidRPr="006443DE">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また、</w:t>
      </w:r>
      <w:r w:rsidR="00DC4815" w:rsidRPr="009806D0">
        <w:rPr>
          <w:rFonts w:ascii="UD デジタル 教科書体 NP-R" w:eastAsia="UD デジタル 教科書体 NP-R" w:hAnsi="ＭＳ 明朝" w:hint="eastAsia"/>
        </w:rPr>
        <w:t>管理職自らが自身の資質・能力の向上を図りながら、</w:t>
      </w:r>
      <w:r w:rsidRPr="009806D0">
        <w:rPr>
          <w:rFonts w:ascii="UD デジタル 教科書体 NP-R" w:eastAsia="UD デジタル 教科書体 NP-R" w:hAnsi="ＭＳ 明朝" w:hint="eastAsia"/>
        </w:rPr>
        <w:t>一人ひとりの教員に応じた研修等の</w:t>
      </w:r>
      <w:r w:rsidR="003F150C" w:rsidRPr="009806D0">
        <w:rPr>
          <w:rFonts w:ascii="UD デジタル 教科書体 NP-R" w:eastAsia="UD デジタル 教科書体 NP-R" w:hAnsi="ＭＳ 明朝" w:hint="eastAsia"/>
        </w:rPr>
        <w:t>受講</w:t>
      </w:r>
      <w:r w:rsidRPr="009806D0">
        <w:rPr>
          <w:rFonts w:ascii="UD デジタル 教科書体 NP-R" w:eastAsia="UD デジタル 教科書体 NP-R" w:hAnsi="ＭＳ 明朝" w:hint="eastAsia"/>
        </w:rPr>
        <w:t>奨励などを通じて教員、とりわけ</w:t>
      </w:r>
      <w:r w:rsidR="00DC4815" w:rsidRPr="009806D0">
        <w:rPr>
          <w:rFonts w:ascii="UD デジタル 教科書体 NP-R" w:eastAsia="UD デジタル 教科書体 NP-R" w:hAnsi="ＭＳ 明朝" w:hint="eastAsia"/>
        </w:rPr>
        <w:t>次代の管理職・ミドルリーダーの育成を進めることが必要である。</w:t>
      </w:r>
    </w:p>
    <w:p w14:paraId="67B50326"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8801A10" w14:textId="77777777" w:rsidTr="006C65DA">
        <w:trPr>
          <w:jc w:val="center"/>
        </w:trPr>
        <w:tc>
          <w:tcPr>
            <w:tcW w:w="9071" w:type="dxa"/>
            <w:shd w:val="pct10" w:color="auto" w:fill="auto"/>
            <w:tcMar>
              <w:top w:w="170" w:type="dxa"/>
              <w:left w:w="170" w:type="dxa"/>
              <w:bottom w:w="170" w:type="dxa"/>
              <w:right w:w="227" w:type="dxa"/>
            </w:tcMar>
          </w:tcPr>
          <w:p w14:paraId="3C65DDFC" w14:textId="1F72F73A" w:rsidR="009B5042"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「大阪府教員等研修計画」</w:t>
            </w:r>
            <w:r w:rsidR="00762DDC" w:rsidRPr="009806D0">
              <w:rPr>
                <w:rFonts w:ascii="UD デジタル 教科書体 NP-R" w:eastAsia="UD デジタル 教科書体 NP-R" w:hAnsi="ＭＳ 明朝" w:hint="eastAsia"/>
              </w:rPr>
              <w:t>及び研修履歴の記録を活用して、</w:t>
            </w:r>
            <w:r w:rsidR="00FD206C" w:rsidRPr="009806D0">
              <w:rPr>
                <w:rFonts w:ascii="UD デジタル 教科書体 NP-R" w:eastAsia="UD デジタル 教科書体 NP-R" w:hAnsi="ＭＳ 明朝" w:hint="eastAsia"/>
              </w:rPr>
              <w:t>管理職等による</w:t>
            </w:r>
            <w:r w:rsidR="00762DDC" w:rsidRPr="009806D0">
              <w:rPr>
                <w:rFonts w:ascii="UD デジタル 教科書体 NP-R" w:eastAsia="UD デジタル 教科書体 NP-R" w:hAnsi="ＭＳ 明朝" w:hint="eastAsia"/>
              </w:rPr>
              <w:t>研修の受講奨励を含む適切な指導助言を行うことや、日常的な</w:t>
            </w:r>
            <w:r w:rsidR="00657D98" w:rsidRPr="009806D0">
              <w:rPr>
                <w:rFonts w:ascii="UD デジタル 教科書体 NP-R" w:eastAsia="UD デジタル 教科書体 NP-R" w:hAnsi="ＭＳ 明朝"/>
              </w:rPr>
              <w:t>OJT</w:t>
            </w:r>
            <w:r w:rsidR="00762DDC" w:rsidRPr="009806D0">
              <w:rPr>
                <w:rFonts w:ascii="UD デジタル 教科書体 NP-R" w:eastAsia="UD デジタル 教科書体 NP-R" w:hAnsi="ＭＳ 明朝"/>
              </w:rPr>
              <w:t>を推進することにより、</w:t>
            </w:r>
            <w:r w:rsidRPr="009806D0">
              <w:rPr>
                <w:rFonts w:ascii="UD デジタル 教科書体 NP-R" w:eastAsia="UD デジタル 教科書体 NP-R" w:hAnsi="ＭＳ 明朝" w:hint="eastAsia"/>
              </w:rPr>
              <w:t>初任期からミドルリーダー・次代の管理職に至るまで、系統的に育成すること。</w:t>
            </w:r>
          </w:p>
          <w:p w14:paraId="2646A950" w14:textId="6C4FBFE7" w:rsidR="00DC4815"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校内研修はもとより、あらゆる機会を活用し、教職員に求められる基礎的素養である人権感覚や人権意識の育成に努めること。</w:t>
            </w:r>
          </w:p>
          <w:p w14:paraId="34263305" w14:textId="77777777" w:rsidR="00DC4815"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Pr="009806D0" w:rsidRDefault="00DC4815" w:rsidP="00DC4815">
      <w:pPr>
        <w:rPr>
          <w:rFonts w:ascii="ＭＳ 明朝" w:eastAsia="ＭＳ 明朝" w:hAnsi="ＭＳ 明朝"/>
        </w:rPr>
      </w:pPr>
    </w:p>
    <w:p w14:paraId="78F0E95B"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26D8D0A"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8"/>
          <w:type w:val="continuous"/>
          <w:pgSz w:w="11906" w:h="16838" w:code="9"/>
          <w:pgMar w:top="1418" w:right="1418" w:bottom="1418" w:left="1418" w:header="680" w:footer="850" w:gutter="0"/>
          <w:cols w:space="425"/>
          <w:docGrid w:type="lines" w:linePitch="333"/>
        </w:sectPr>
      </w:pPr>
    </w:p>
    <w:p w14:paraId="2FC8876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4214F86" wp14:editId="3908621F">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2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Bk&#10;x1dFwAIAAJ0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939C9CF" wp14:editId="11A912E3">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wmXh&#10;0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4A653ED4" w:rsidR="00DC4815" w:rsidRPr="006443DE" w:rsidRDefault="00875221"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すべての</w:t>
      </w:r>
      <w:r w:rsidR="00DC4815" w:rsidRPr="006443DE">
        <w:rPr>
          <w:rFonts w:ascii="UD デジタル 教科書体 NP-R" w:eastAsia="UD デジタル 教科書体 NP-R" w:hAnsi="ＭＳ 明朝" w:hint="eastAsia"/>
        </w:rPr>
        <w:t>教職員は日々の研究と修養に努めるとともに、</w:t>
      </w:r>
      <w:r w:rsidR="00200066" w:rsidRPr="006443DE">
        <w:rPr>
          <w:rFonts w:ascii="UD デジタル 教科書体 NP-R" w:eastAsia="UD デジタル 教科書体 NP-R" w:hAnsi="ＭＳ 明朝" w:hint="eastAsia"/>
        </w:rPr>
        <w:t>校長のめざす学校像の実現に向け</w:t>
      </w:r>
      <w:r w:rsidRPr="006443DE">
        <w:rPr>
          <w:rFonts w:ascii="UD デジタル 教科書体 NP-R" w:eastAsia="UD デジタル 教科書体 NP-R" w:hAnsi="ＭＳ 明朝" w:hint="eastAsia"/>
        </w:rPr>
        <w:t>て</w:t>
      </w:r>
      <w:r w:rsidR="00200066" w:rsidRPr="006443DE">
        <w:rPr>
          <w:rFonts w:ascii="UD デジタル 教科書体 NP-R" w:eastAsia="UD デジタル 教科書体 NP-R" w:hAnsi="ＭＳ 明朝" w:hint="eastAsia"/>
        </w:rPr>
        <w:t>、それぞれ</w:t>
      </w:r>
      <w:r w:rsidR="008F2F18" w:rsidRPr="006443DE">
        <w:rPr>
          <w:rFonts w:ascii="UD デジタル 教科書体 NP-R" w:eastAsia="UD デジタル 教科書体 NP-R" w:hAnsi="ＭＳ 明朝" w:hint="eastAsia"/>
        </w:rPr>
        <w:t>の関わっている</w:t>
      </w:r>
      <w:r w:rsidR="00200066" w:rsidRPr="006443DE">
        <w:rPr>
          <w:rFonts w:ascii="UD デジタル 教科書体 NP-R" w:eastAsia="UD デジタル 教科書体 NP-R" w:hAnsi="ＭＳ 明朝" w:hint="eastAsia"/>
        </w:rPr>
        <w:t>分野で積極的に参画するとともに、相互に資質を高めあう職場環境づくりに努めること。</w:t>
      </w:r>
    </w:p>
    <w:p w14:paraId="2A4C6F1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AB132C0" wp14:editId="1E4636DB">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2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V4ybN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55C27C7A" w:rsidR="00DC4815" w:rsidRPr="009806D0" w:rsidRDefault="00D6570E" w:rsidP="007A7EBA">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校外研修を受講した教職員が、研修成果を積極的に校内での実践に生</w:t>
      </w:r>
      <w:r w:rsidR="00DC4815" w:rsidRPr="009806D0">
        <w:rPr>
          <w:rFonts w:ascii="UD デジタル 教科書体 NP-R" w:eastAsia="UD デジタル 教科書体 NP-R" w:hAnsi="ＭＳ 明朝" w:hint="eastAsia"/>
          <w:spacing w:val="-2"/>
        </w:rPr>
        <w:t>かしたり、校内研修の講師を務め</w:t>
      </w:r>
      <w:r w:rsidR="0011208D" w:rsidRPr="009806D0">
        <w:rPr>
          <w:rFonts w:ascii="UD デジタル 教科書体 NP-R" w:eastAsia="UD デジタル 教科書体 NP-R" w:hAnsi="ＭＳ 明朝" w:hint="eastAsia"/>
          <w:spacing w:val="-2"/>
        </w:rPr>
        <w:t>たりす</w:t>
      </w:r>
      <w:r w:rsidR="00DC4815" w:rsidRPr="009806D0">
        <w:rPr>
          <w:rFonts w:ascii="UD デジタル 教科書体 NP-R" w:eastAsia="UD デジタル 教科書体 NP-R" w:hAnsi="ＭＳ 明朝" w:hint="eastAsia"/>
          <w:spacing w:val="-2"/>
        </w:rPr>
        <w:t>ることにより、学校の教育力の向上に資するよう努めること。</w:t>
      </w:r>
    </w:p>
    <w:p w14:paraId="6E7F077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校内研修については、社会の変化、国や府における新たな動き、各学校の課題等を踏まえ、具体的な目標を設定し、計画的に実施することにより、その充実を図ること。</w:t>
      </w:r>
    </w:p>
    <w:p w14:paraId="1A4E2731" w14:textId="64DD9C4E"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年間計画は、校内外の研修の関連性を踏まえて策定すること。その際には、指導教諭や社会人講師等の活用、参加・体験型の研修の導入等、実施内容・形態を工夫すること。</w:t>
      </w:r>
    </w:p>
    <w:p w14:paraId="60E464CC" w14:textId="77777777" w:rsidR="00FD66B5" w:rsidRPr="009806D0" w:rsidRDefault="00FD66B5" w:rsidP="00FD66B5">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長期自主研修支援制度等を利用した自主的な研修や独立行政法人教職員支援機構が実施する「中央研修」等については、その目的を踏まえ、研修成果を学校の教育活動に十分還元すること。</w:t>
      </w:r>
    </w:p>
    <w:p w14:paraId="434236E0"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2291EAC9" wp14:editId="06B31F5E">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3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O1vwIAAEI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" fillcolor="window" strokecolor="#41719c" strokeweight="2.5pt">
                <v:stroke joinstyle="miter"/>
                <v:textbox inset="0,0,0,0">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330136A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「教職員の評価・育成システム」の円滑な実施により教職員の意欲、資質・能力の向上と学校の活性化に努めること。</w:t>
      </w:r>
    </w:p>
    <w:p w14:paraId="509B2D47" w14:textId="78B36901" w:rsidR="005804C9" w:rsidRPr="009806D0" w:rsidRDefault="005804C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校長は、年度当初に学校の教育目標や経営方針等の説明を行い、その周知を行うとともに、教職員へのシステムの説明（評価結果が給与（昇給・勤勉手当）へ反映されることを含む）を行うこと。</w:t>
      </w:r>
    </w:p>
    <w:p w14:paraId="76B7570B" w14:textId="3D48EDA6" w:rsidR="00027C9C" w:rsidRPr="009806D0" w:rsidRDefault="00DC4815" w:rsidP="00DC481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育成（評価）者は、日頃から全教職員の職務遂行状況の的確な把握・記録と日々の指導</w:t>
      </w:r>
      <w:r w:rsidR="00A827EF"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6EB32E95" w:rsidR="00DC4815" w:rsidRPr="009806D0" w:rsidRDefault="00DC4815"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育成（評価）者は、日常から教職員との意思疎通を図るとともに、適切な指導</w:t>
      </w:r>
      <w:r w:rsidR="00A827EF"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助言を行い、教職員の育成に努めること。また、</w:t>
      </w:r>
      <w:r w:rsidR="009B5042" w:rsidRPr="009806D0">
        <w:rPr>
          <w:rFonts w:ascii="UD デジタル 教科書体 NP-R" w:eastAsia="UD デジタル 教科書体 NP-R" w:hAnsi="ＭＳ 明朝" w:hint="eastAsia"/>
        </w:rPr>
        <w:t>校長は、被評価者に対し</w:t>
      </w:r>
      <w:r w:rsidRPr="009806D0">
        <w:rPr>
          <w:rFonts w:ascii="UD デジタル 教科書体 NP-R" w:eastAsia="UD デジタル 教科書体 NP-R" w:hAnsi="ＭＳ 明朝" w:hint="eastAsia"/>
        </w:rPr>
        <w:t>評価結果</w:t>
      </w:r>
      <w:r w:rsidR="009B5042" w:rsidRPr="009806D0">
        <w:rPr>
          <w:rFonts w:ascii="UD デジタル 教科書体 NP-R" w:eastAsia="UD デジタル 教科書体 NP-R" w:hAnsi="ＭＳ 明朝" w:hint="eastAsia"/>
        </w:rPr>
        <w:t>を</w:t>
      </w:r>
      <w:r w:rsidRPr="009806D0">
        <w:rPr>
          <w:rFonts w:ascii="UD デジタル 教科書体 NP-R" w:eastAsia="UD デジタル 教科書体 NP-R" w:hAnsi="ＭＳ 明朝" w:hint="eastAsia"/>
        </w:rPr>
        <w:t>年度内に開示して次年度に向けた動機づけを行うこと。</w:t>
      </w:r>
    </w:p>
    <w:p w14:paraId="28ED069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8DBDFCB" wp14:editId="20C70848">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EzAmq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v:textbox>
                <w10:anchorlock/>
              </v:roundrect>
            </w:pict>
          </mc:Fallback>
        </mc:AlternateContent>
      </w:r>
    </w:p>
    <w:p w14:paraId="2821B16F" w14:textId="5E0A007D" w:rsidR="00DC4815" w:rsidRPr="009806D0" w:rsidRDefault="00DC4815"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計画的な研修の実施等に加えて、</w:t>
      </w:r>
      <w:r w:rsidR="009B5042" w:rsidRPr="009806D0">
        <w:rPr>
          <w:rFonts w:ascii="UD デジタル 教科書体 NP-R" w:eastAsia="UD デジタル 教科書体 NP-R" w:hAnsi="ＭＳ 明朝" w:hint="eastAsia"/>
        </w:rPr>
        <w:t>首席や指導教諭等を活用した</w:t>
      </w:r>
      <w:r w:rsidRPr="009806D0">
        <w:rPr>
          <w:rFonts w:ascii="UD デジタル 教科書体 NP-R" w:eastAsia="UD デジタル 教科書体 NP-R" w:hAnsi="ＭＳ 明朝" w:hint="eastAsia"/>
        </w:rPr>
        <w:t>日常的な</w:t>
      </w:r>
      <w:r w:rsidR="003163F5" w:rsidRPr="009806D0">
        <w:rPr>
          <w:rFonts w:ascii="UD デジタル 教科書体 NP-R" w:eastAsia="UD デジタル 教科書体 NP-R" w:hAnsi="ＭＳ 明朝"/>
        </w:rPr>
        <w:t>OJT</w:t>
      </w:r>
      <w:r w:rsidRPr="009806D0">
        <w:rPr>
          <w:rFonts w:ascii="UD デジタル 教科書体 NP-R" w:eastAsia="UD デジタル 教科書体 NP-R" w:hAnsi="ＭＳ 明朝" w:hint="eastAsia"/>
        </w:rPr>
        <w:t>を推進することにより、教職員全体の指導力向上に努めること。その際、教職経験年数の少ない教員の育成については、メンタリングを活用するなど学校全体でチームとして取り組むこと。</w:t>
      </w:r>
    </w:p>
    <w:p w14:paraId="7A3F4F76" w14:textId="62197549" w:rsidR="009B5042" w:rsidRPr="009806D0" w:rsidRDefault="009B5042"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児童・生徒の情報活用能力の育成や「主体的・対話的で深い学び」の実現に向け、府教育センター実施の</w:t>
      </w:r>
      <w:r w:rsidR="003163F5"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活用に係る研修等を活用し、校内において好事例を共有するなど、すべての教職員の</w:t>
      </w:r>
      <w:r w:rsidR="003163F5"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活用指導力の向上を図ること。</w:t>
      </w:r>
    </w:p>
    <w:p w14:paraId="2FA0B11D" w14:textId="1591C78B"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教職員の指導力向上の取組みを進めるに当たっては、府教育委員会作成の資料、府教育センターの学校支援等を積極的かつ効果的に活用すること。</w:t>
      </w:r>
    </w:p>
    <w:p w14:paraId="42B76B7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29A4EEB" wp14:editId="0E956F4D">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BYsUwL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v:textbox>
                <w10:anchorlock/>
              </v:roundrect>
            </w:pict>
          </mc:Fallback>
        </mc:AlternateContent>
      </w:r>
    </w:p>
    <w:p w14:paraId="11A1B9F3" w14:textId="42874086" w:rsidR="00DC4815" w:rsidRPr="009806D0" w:rsidRDefault="007F58EC" w:rsidP="003932C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在籍する幼児・児童・生徒の障がいの重度・重複化、多様化に対応するための研修を計画的に実施し、受講させ</w:t>
      </w:r>
      <w:r w:rsidR="003932C2" w:rsidRPr="009806D0">
        <w:rPr>
          <w:rFonts w:ascii="UD デジタル 教科書体 NP-R" w:eastAsia="UD デジタル 教科書体 NP-R" w:hAnsi="ＭＳ 明朝" w:hint="eastAsia"/>
        </w:rPr>
        <w:t>ることで教員の専門性の向上を図ること。また、</w:t>
      </w:r>
      <w:r w:rsidR="00DC4815" w:rsidRPr="009806D0">
        <w:rPr>
          <w:rFonts w:ascii="UD デジタル 教科書体 NP-R" w:eastAsia="UD デジタル 教科書体 NP-R" w:hAnsi="ＭＳ 明朝" w:hint="eastAsia"/>
        </w:rPr>
        <w:t>認定講習等への参加を促進させ、早期に特別支援学校教諭等免許状をおおむねすべての教員に所持させる</w:t>
      </w:r>
      <w:r w:rsidR="003932C2" w:rsidRPr="009806D0">
        <w:rPr>
          <w:rFonts w:ascii="UD デジタル 教科書体 NP-R" w:eastAsia="UD デジタル 教科書体 NP-R" w:hAnsi="ＭＳ 明朝" w:hint="eastAsia"/>
        </w:rPr>
        <w:t>ために、</w:t>
      </w:r>
      <w:r w:rsidR="00DC4815" w:rsidRPr="009806D0">
        <w:rPr>
          <w:rFonts w:ascii="UD デジタル 教科書体 NP-R" w:eastAsia="UD デジタル 教科書体 NP-R" w:hAnsi="ＭＳ 明朝" w:hint="eastAsia"/>
        </w:rPr>
        <w:t>教員は認定講習等受講により必要単位の修得に努めるとともに、単位修得後には速やかに免許状の申請を行うこと。</w:t>
      </w:r>
    </w:p>
    <w:p w14:paraId="0467685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教員にあっては、積極的により専門性の高い研修を受講したり、自ら最新の情報を収集したりするなどして、継続的に専門性の向上に努めること。</w:t>
      </w:r>
    </w:p>
    <w:p w14:paraId="0E1A628B"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71910EE" wp14:editId="15DB98D8">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H/uw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c1SH/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v:textbox>
                <w10:anchorlock/>
              </v:roundrect>
            </w:pict>
          </mc:Fallback>
        </mc:AlternateContent>
      </w:r>
    </w:p>
    <w:p w14:paraId="254323EC" w14:textId="30C628DC" w:rsidR="00DC4815" w:rsidRPr="009806D0" w:rsidRDefault="00381FB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w:t>
      </w:r>
      <w:r w:rsidR="00DC4815" w:rsidRPr="009806D0">
        <w:rPr>
          <w:rFonts w:ascii="UD デジタル 教科書体 NP-R" w:eastAsia="UD デジタル 教科書体 NP-R" w:hAnsi="ＭＳ 明朝" w:hint="eastAsia"/>
        </w:rPr>
        <w:t>生徒の問題事象の未然防止等を図るため、臨床心理士等を活用した校内研修の充実に努め、教職員一人ひとりのカウンセリングスキルの向上を図ること。</w:t>
      </w:r>
    </w:p>
    <w:p w14:paraId="1BC5DBC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2D94ED" wp14:editId="24834EF7">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ABuw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iolA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v:textbox>
                <w10:anchorlock/>
              </v:roundrect>
            </w:pict>
          </mc:Fallback>
        </mc:AlternateContent>
      </w:r>
    </w:p>
    <w:p w14:paraId="108CCF8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F07F591" wp14:editId="5C7931EB">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6LwO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v:textbox>
                <w10:anchorlock/>
              </v:roundrect>
            </w:pict>
          </mc:Fallback>
        </mc:AlternateContent>
      </w:r>
    </w:p>
    <w:p w14:paraId="4EC41994"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校長を中心とした、人権侵害を許さない学校体制づくりに努めること。</w:t>
      </w:r>
    </w:p>
    <w:p w14:paraId="5416101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教職員が差別事象等の人権侵害を見逃さない感覚を高めるとともに、人権侵害が生起した場合には、府教育庁及び関係機関と連携を図り、迅速かつ組織的に対応すること。</w:t>
      </w:r>
    </w:p>
    <w:p w14:paraId="6D742D9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DA3DED7" wp14:editId="307CFC8F">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7/ug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DZ8Tv+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v:textbox>
                <w10:anchorlock/>
              </v:roundrect>
            </w:pict>
          </mc:Fallback>
        </mc:AlternateContent>
      </w:r>
    </w:p>
    <w:p w14:paraId="41DD475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8478E68" wp14:editId="45F1BAE9">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Iyuw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gWrIy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v:textbox>
                <w10:anchorlock/>
              </v:roundrect>
            </w:pict>
          </mc:Fallback>
        </mc:AlternateContent>
      </w:r>
    </w:p>
    <w:p w14:paraId="75D5C9BB"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教育公務員特例法第</w:t>
      </w:r>
      <w:r w:rsidRPr="009806D0">
        <w:rPr>
          <w:rFonts w:ascii="UD デジタル 教科書体 NP-R" w:eastAsia="UD デジタル 教科書体 NP-R" w:hAnsi="ＭＳ 明朝"/>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25A90F7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承認手続の不備が多いことから、いかなる内容の承認研修であっても、文書による事前の研修計画書の提出及び校長承認並びに研修終了後の報告書提出を徹底すること。</w:t>
      </w:r>
    </w:p>
    <w:p w14:paraId="229760F0"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F262267" wp14:editId="659C68FD">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9YuwIAAEI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hHa9Y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v:textbox>
                <w10:anchorlock/>
              </v:roundrect>
            </w:pict>
          </mc:Fallback>
        </mc:AlternateContent>
      </w:r>
    </w:p>
    <w:p w14:paraId="246E96E1" w14:textId="215E3E6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p>
    <w:p w14:paraId="378D9E0F" w14:textId="2861EBE9" w:rsidR="003932C2" w:rsidRPr="009806D0" w:rsidRDefault="003932C2" w:rsidP="003932C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またはその配偶者が妊娠し、または出産したことその他これに準ずる事実の申し出があった場合は、当該職員に対して「個別周知・意向確認書」や「子育て教職員サポートシート」を交付する等、育児休業に関する制度等を知らせるとともに、育児休業の承認の請求に係る当該職員の意向を確認するための面談等の措置を講じること。</w:t>
      </w:r>
    </w:p>
    <w:p w14:paraId="419EF85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0AAA5A88"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42F0AD6" wp14:editId="3C74A4C7">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DRE7cr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v:textbox>
                <w10:anchorlock/>
              </v:roundrect>
            </w:pict>
          </mc:Fallback>
        </mc:AlternateContent>
      </w:r>
    </w:p>
    <w:p w14:paraId="445FD1F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女性の職業生活における活躍の推進に関する法律に基づき策定された「公立学校における特定事業主行動計画（</w:t>
      </w:r>
      <w:r w:rsidRPr="009806D0">
        <w:rPr>
          <w:rFonts w:ascii="UD デジタル 教科書体 NP-R" w:eastAsia="UD デジタル 教科書体 NP-R" w:hAnsi="ＭＳ 明朝"/>
        </w:rPr>
        <w:t>2021）」の趣旨を踏まえ、継続就業及び仕事とプライベートの両立支援、教職員の働き方改革を推進するため、育児や介護のための休暇・休業等や年次休暇を取得しやすい環境づくりに努めること。</w:t>
      </w:r>
    </w:p>
    <w:p w14:paraId="2B070AA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60B710D0" w14:textId="77777777" w:rsidR="00DC4815" w:rsidRPr="009806D0" w:rsidRDefault="00DC4815" w:rsidP="00DC4815">
      <w:pPr>
        <w:pStyle w:val="aa"/>
        <w:ind w:leftChars="0" w:left="284"/>
        <w:rPr>
          <w:rFonts w:ascii="UD デジタル 教科書体 NP-R" w:eastAsia="UD デジタル 教科書体 NP-R" w:hAnsi="ＭＳ 明朝"/>
        </w:rPr>
      </w:pPr>
    </w:p>
    <w:p w14:paraId="0B240DEB" w14:textId="77777777" w:rsidR="00066859" w:rsidRPr="009806D0" w:rsidRDefault="00066859" w:rsidP="00DC4815">
      <w:pPr>
        <w:pStyle w:val="aa"/>
        <w:ind w:leftChars="0" w:left="284"/>
        <w:rPr>
          <w:rFonts w:ascii="UD デジタル 教科書体 NP-R" w:eastAsia="UD デジタル 教科書体 NP-R" w:hAnsi="ＭＳ 明朝"/>
        </w:rPr>
      </w:pPr>
    </w:p>
    <w:p w14:paraId="482FC623" w14:textId="6A0CE117" w:rsidR="00066859" w:rsidRPr="009806D0" w:rsidRDefault="00066859" w:rsidP="00DC4815">
      <w:pPr>
        <w:pStyle w:val="aa"/>
        <w:ind w:leftChars="0" w:left="284"/>
        <w:rPr>
          <w:rFonts w:ascii="UD デジタル 教科書体 NP-R" w:eastAsia="UD デジタル 教科書体 NP-R" w:hAnsi="ＭＳ 明朝"/>
        </w:rPr>
        <w:sectPr w:rsidR="00066859" w:rsidRPr="009806D0" w:rsidSect="00C84923">
          <w:type w:val="continuous"/>
          <w:pgSz w:w="11906" w:h="16838" w:code="9"/>
          <w:pgMar w:top="1418" w:right="1418" w:bottom="1418" w:left="1418" w:header="680" w:footer="850" w:gutter="0"/>
          <w:cols w:num="2" w:space="425"/>
          <w:docGrid w:type="lines" w:linePitch="333"/>
        </w:sectPr>
      </w:pPr>
    </w:p>
    <w:p w14:paraId="6BD10C05"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5152C6C" w14:textId="77777777" w:rsidTr="00066859">
        <w:trPr>
          <w:trHeight w:val="8524"/>
          <w:jc w:val="center"/>
        </w:trPr>
        <w:tc>
          <w:tcPr>
            <w:tcW w:w="9071" w:type="dxa"/>
            <w:tcMar>
              <w:top w:w="113" w:type="dxa"/>
              <w:bottom w:w="113" w:type="dxa"/>
            </w:tcMar>
          </w:tcPr>
          <w:p w14:paraId="3BF5EC7A"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02A459FF"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3E310B0C" w14:textId="4DB1B20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「大阪府教員等研修計画」（令和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7A819E9A" w14:textId="344FF51D"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「初任者等育成プログラム」（令和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59AE7294" w14:textId="6AF62F32"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EB42B4">
              <w:rPr>
                <w:rFonts w:ascii="BIZ UDゴシック" w:eastAsia="BIZ UDゴシック" w:hAnsi="BIZ UDゴシック" w:hint="eastAsia"/>
                <w:sz w:val="16"/>
                <w:szCs w:val="16"/>
              </w:rPr>
              <w:t>ミドルリーダー育成プログラム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22年より毎年度発行、令和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年３月発行予定）</w:t>
            </w:r>
          </w:p>
          <w:p w14:paraId="146E82B1" w14:textId="455C01A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「教職員人権研修ハンドブック」（令和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5F56CFCE" w14:textId="4AF444D9" w:rsidR="006669DF" w:rsidRPr="00EB42B4" w:rsidRDefault="006669DF"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5525C"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研修履歴を活用した対話に基づく受講奨励</w:t>
            </w:r>
            <w:r w:rsidR="0035525C" w:rsidRPr="001D45F3">
              <w:rPr>
                <w:rFonts w:ascii="BIZ UDゴシック" w:eastAsia="BIZ UDゴシック" w:hAnsi="BIZ UDゴシック" w:hint="eastAsia"/>
                <w:sz w:val="16"/>
                <w:szCs w:val="16"/>
              </w:rPr>
              <w:t>』</w:t>
            </w:r>
            <w:r w:rsidR="00396507" w:rsidRPr="001D45F3">
              <w:rPr>
                <w:rFonts w:ascii="BIZ UDゴシック" w:eastAsia="BIZ UDゴシック" w:hAnsi="BIZ UDゴシック" w:hint="eastAsia"/>
                <w:sz w:val="16"/>
                <w:szCs w:val="16"/>
              </w:rPr>
              <w:t>の実施について</w:t>
            </w:r>
            <w:r w:rsidRPr="00EB42B4">
              <w:rPr>
                <w:rFonts w:ascii="BIZ UDゴシック" w:eastAsia="BIZ UDゴシック" w:hAnsi="BIZ UDゴシック" w:hint="eastAsia"/>
                <w:color w:val="000000" w:themeColor="text1"/>
                <w:sz w:val="16"/>
                <w:szCs w:val="16"/>
              </w:rPr>
              <w:t>」（令和</w:t>
            </w:r>
            <w:r w:rsidR="0039650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396507"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hint="eastAsia"/>
                <w:color w:val="000000" w:themeColor="text1"/>
                <w:sz w:val="16"/>
                <w:szCs w:val="16"/>
              </w:rPr>
              <w:t>月</w:t>
            </w:r>
            <w:r w:rsidR="00396507" w:rsidRPr="00EB42B4">
              <w:rPr>
                <w:rFonts w:ascii="BIZ UDゴシック" w:eastAsia="BIZ UDゴシック" w:hAnsi="BIZ UDゴシック" w:hint="eastAsia"/>
                <w:color w:val="000000" w:themeColor="text1"/>
                <w:sz w:val="16"/>
                <w:szCs w:val="16"/>
              </w:rPr>
              <w:t>26日・教高第3931</w:t>
            </w:r>
            <w:r w:rsidR="00396507" w:rsidRPr="00EB42B4">
              <w:rPr>
                <w:rFonts w:ascii="BIZ UDゴシック" w:eastAsia="BIZ UDゴシック" w:hAnsi="BIZ UDゴシック"/>
                <w:color w:val="000000" w:themeColor="text1"/>
                <w:sz w:val="16"/>
                <w:szCs w:val="16"/>
              </w:rPr>
              <w:t>号</w:t>
            </w:r>
            <w:r w:rsidR="00396507" w:rsidRPr="00EB42B4">
              <w:rPr>
                <w:rFonts w:ascii="BIZ UDゴシック" w:eastAsia="BIZ UDゴシック" w:hAnsi="BIZ UDゴシック" w:hint="eastAsia"/>
                <w:color w:val="000000" w:themeColor="text1"/>
                <w:sz w:val="16"/>
                <w:szCs w:val="16"/>
              </w:rPr>
              <w:t>）</w:t>
            </w:r>
          </w:p>
          <w:p w14:paraId="6E987B7E" w14:textId="5F4492F9"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 xml:space="preserve">次世代の教職員を育てる　</w:t>
            </w:r>
            <w:r w:rsidR="000214A4" w:rsidRPr="001D45F3">
              <w:rPr>
                <w:rFonts w:ascii="BIZ UDゴシック" w:eastAsia="BIZ UDゴシック" w:hAnsi="BIZ UDゴシック"/>
                <w:sz w:val="16"/>
                <w:szCs w:val="16"/>
              </w:rPr>
              <w:t>OJT</w:t>
            </w:r>
            <w:r w:rsidR="004D247D" w:rsidRPr="001D45F3">
              <w:rPr>
                <w:rFonts w:ascii="BIZ UDゴシック" w:eastAsia="BIZ UDゴシック" w:hAnsi="BIZ UDゴシック" w:hint="eastAsia"/>
                <w:sz w:val="16"/>
                <w:szCs w:val="16"/>
              </w:rPr>
              <w:t>のすすめ</w:t>
            </w:r>
            <w:r w:rsidRPr="00EB42B4">
              <w:rPr>
                <w:rFonts w:ascii="BIZ UDゴシック" w:eastAsia="BIZ UDゴシック" w:hAnsi="BIZ UDゴシック" w:hint="eastAsia"/>
                <w:color w:val="000000" w:themeColor="text1"/>
                <w:sz w:val="16"/>
                <w:szCs w:val="16"/>
              </w:rPr>
              <w:t>」（令和３年３月改訂）</w:t>
            </w:r>
          </w:p>
          <w:p w14:paraId="6AC67DA4" w14:textId="51E1BC34"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5BCEF9EF" w14:textId="1AD3E361"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1C7D" w:rsidRPr="001D45F3">
              <w:rPr>
                <w:rFonts w:ascii="BIZ UDゴシック" w:eastAsia="BIZ UDゴシック" w:hAnsi="BIZ UDゴシック" w:hint="eastAsia"/>
                <w:sz w:val="16"/>
                <w:szCs w:val="16"/>
              </w:rPr>
              <w:t>大阪府教員等研修計画</w:t>
            </w:r>
            <w:r w:rsidRPr="00EB42B4">
              <w:rPr>
                <w:rFonts w:ascii="BIZ UDゴシック" w:eastAsia="BIZ UDゴシック" w:hAnsi="BIZ UDゴシック" w:hint="eastAsia"/>
                <w:color w:val="000000" w:themeColor="text1"/>
                <w:sz w:val="16"/>
                <w:szCs w:val="16"/>
              </w:rPr>
              <w:t>」（令和</w:t>
            </w:r>
            <w:r w:rsidR="00255281"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年３月改訂予定）</w:t>
            </w:r>
          </w:p>
          <w:p w14:paraId="2E571B52" w14:textId="5BFDE93C"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5EBFD5EE" w14:textId="0496F04B"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教職員の評価・育成システム　手引き</w:t>
            </w:r>
            <w:r w:rsidRPr="00EB42B4">
              <w:rPr>
                <w:rFonts w:ascii="BIZ UDゴシック" w:eastAsia="BIZ UDゴシック" w:hAnsi="BIZ UDゴシック" w:hint="eastAsia"/>
                <w:color w:val="000000" w:themeColor="text1"/>
                <w:sz w:val="16"/>
                <w:szCs w:val="16"/>
              </w:rPr>
              <w:t>」（令和</w:t>
            </w:r>
            <w:r w:rsidR="00F43BBC"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年３月改</w:t>
            </w:r>
            <w:r w:rsidR="00102CD6" w:rsidRPr="00EB42B4">
              <w:rPr>
                <w:rFonts w:ascii="BIZ UDゴシック" w:eastAsia="BIZ UDゴシック" w:hAnsi="BIZ UDゴシック" w:hint="eastAsia"/>
                <w:color w:val="000000" w:themeColor="text1"/>
                <w:sz w:val="16"/>
                <w:szCs w:val="16"/>
              </w:rPr>
              <w:t>定</w:t>
            </w:r>
            <w:r w:rsidRPr="00EB42B4">
              <w:rPr>
                <w:rFonts w:ascii="BIZ UDゴシック" w:eastAsia="BIZ UDゴシック" w:hAnsi="BIZ UDゴシック" w:hint="eastAsia"/>
                <w:color w:val="000000" w:themeColor="text1"/>
                <w:sz w:val="16"/>
                <w:szCs w:val="16"/>
              </w:rPr>
              <w:t>）</w:t>
            </w:r>
          </w:p>
          <w:p w14:paraId="007EEDB2" w14:textId="171F687B"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授業アンケートの手引き　～『教職員の評価・育成システム』で活用するために～</w:t>
            </w:r>
            <w:r w:rsidRPr="00EB42B4">
              <w:rPr>
                <w:rFonts w:ascii="BIZ UDゴシック" w:eastAsia="BIZ UDゴシック" w:hAnsi="BIZ UDゴシック" w:hint="eastAsia"/>
                <w:color w:val="000000" w:themeColor="text1"/>
                <w:sz w:val="16"/>
                <w:szCs w:val="16"/>
              </w:rPr>
              <w:t>」（令和２年３月）</w:t>
            </w:r>
          </w:p>
          <w:p w14:paraId="20717E2A" w14:textId="36E9948A"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8691108" w14:textId="3FA1C7F0" w:rsidR="00F17C3E" w:rsidRPr="00EB42B4" w:rsidRDefault="00F17C3E"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 xml:space="preserve">次世代の教職員を育てる　</w:t>
            </w:r>
            <w:r w:rsidR="000214A4" w:rsidRPr="001D45F3">
              <w:rPr>
                <w:rFonts w:ascii="BIZ UDゴシック" w:eastAsia="BIZ UDゴシック" w:hAnsi="BIZ UDゴシック"/>
                <w:sz w:val="16"/>
                <w:szCs w:val="16"/>
              </w:rPr>
              <w:t>OJT</w:t>
            </w:r>
            <w:r w:rsidR="004D247D" w:rsidRPr="001D45F3">
              <w:rPr>
                <w:rFonts w:ascii="BIZ UDゴシック" w:eastAsia="BIZ UDゴシック" w:hAnsi="BIZ UDゴシック" w:hint="eastAsia"/>
                <w:sz w:val="16"/>
                <w:szCs w:val="16"/>
              </w:rPr>
              <w:t>のすすめ</w:t>
            </w:r>
            <w:r w:rsidRPr="00EB42B4">
              <w:rPr>
                <w:rFonts w:ascii="BIZ UDゴシック" w:eastAsia="BIZ UDゴシック" w:hAnsi="BIZ UDゴシック" w:hint="eastAsia"/>
                <w:color w:val="000000" w:themeColor="text1"/>
                <w:sz w:val="16"/>
                <w:szCs w:val="16"/>
              </w:rPr>
              <w:t>」（令和３年３月改訂）</w:t>
            </w:r>
          </w:p>
          <w:p w14:paraId="3D01C316" w14:textId="1D5B031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メンタリング・ハンドブック</w:t>
            </w:r>
            <w:r w:rsidRPr="00EB42B4">
              <w:rPr>
                <w:rFonts w:ascii="BIZ UDゴシック" w:eastAsia="BIZ UDゴシック" w:hAnsi="BIZ UDゴシック" w:hint="eastAsia"/>
                <w:color w:val="000000" w:themeColor="text1"/>
                <w:sz w:val="16"/>
                <w:szCs w:val="16"/>
              </w:rPr>
              <w:t>」（令和２年３月改訂）</w:t>
            </w:r>
          </w:p>
          <w:p w14:paraId="0666F301" w14:textId="39F441A2"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８</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6851D18" w14:textId="654EB067"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1C7D" w:rsidRPr="001D45F3">
              <w:rPr>
                <w:rFonts w:ascii="BIZ UDゴシック" w:eastAsia="BIZ UDゴシック" w:hAnsi="BIZ UDゴシック" w:hint="eastAsia"/>
                <w:sz w:val="16"/>
                <w:szCs w:val="16"/>
              </w:rPr>
              <w:t>教職員人権研修ハンドブック</w:t>
            </w:r>
            <w:r w:rsidRPr="00EB42B4">
              <w:rPr>
                <w:rFonts w:ascii="BIZ UDゴシック" w:eastAsia="BIZ UDゴシック" w:hAnsi="BIZ UDゴシック" w:hint="eastAsia"/>
                <w:color w:val="000000" w:themeColor="text1"/>
                <w:sz w:val="16"/>
                <w:szCs w:val="16"/>
              </w:rPr>
              <w:t>」（令和</w:t>
            </w:r>
            <w:r w:rsidR="00255281"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年３月改訂予定）</w:t>
            </w:r>
          </w:p>
          <w:p w14:paraId="2BB9F03F" w14:textId="6A86B2F9"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９</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7FC1EF22" w14:textId="759FA49E"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「学校における人権教育推進のための資料集」（令和７</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予定</w:t>
            </w:r>
            <w:r w:rsidRPr="00EB42B4">
              <w:rPr>
                <w:rFonts w:ascii="BIZ UDゴシック" w:eastAsia="BIZ UDゴシック" w:hAnsi="BIZ UDゴシック"/>
                <w:color w:val="000000" w:themeColor="text1"/>
                <w:sz w:val="16"/>
                <w:szCs w:val="16"/>
              </w:rPr>
              <w:t>）</w:t>
            </w:r>
          </w:p>
          <w:p w14:paraId="38DDFA66" w14:textId="1AE7CE6F" w:rsidR="00934F18" w:rsidRPr="00EB42B4" w:rsidRDefault="00934F18"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「教職員のための差別事象対応ワークシート」（令和５年３月）</w:t>
            </w:r>
          </w:p>
          <w:p w14:paraId="17426227" w14:textId="6176FCB9"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教職員による人権侵害事象の防止徹底のために</w:t>
            </w:r>
            <w:r w:rsidRPr="00EB42B4">
              <w:rPr>
                <w:rFonts w:ascii="BIZ UDゴシック" w:eastAsia="BIZ UDゴシック" w:hAnsi="BIZ UDゴシック" w:hint="eastAsia"/>
                <w:color w:val="000000" w:themeColor="text1"/>
                <w:sz w:val="16"/>
                <w:szCs w:val="16"/>
              </w:rPr>
              <w:t>」（令和２年９月・教人第</w:t>
            </w:r>
            <w:r w:rsidRPr="00EB42B4">
              <w:rPr>
                <w:rFonts w:ascii="BIZ UDゴシック" w:eastAsia="BIZ UDゴシック" w:hAnsi="BIZ UDゴシック"/>
                <w:color w:val="000000" w:themeColor="text1"/>
                <w:sz w:val="16"/>
                <w:szCs w:val="16"/>
              </w:rPr>
              <w:t>1087号）</w:t>
            </w:r>
          </w:p>
          <w:p w14:paraId="16308EC7" w14:textId="606B55D0" w:rsidR="00DC4815" w:rsidRPr="00EB42B4" w:rsidRDefault="00DC4815" w:rsidP="00445E58">
            <w:pPr>
              <w:pStyle w:val="aa"/>
              <w:numPr>
                <w:ilvl w:val="0"/>
                <w:numId w:val="22"/>
              </w:numPr>
              <w:spacing w:line="260" w:lineRule="exact"/>
              <w:ind w:leftChars="0" w:left="452" w:hanging="142"/>
              <w:rPr>
                <w:rFonts w:ascii="UD デジタル 教科書体 NP-R" w:eastAsia="UD デジタル 教科書体 NP-R" w:hAnsi="ＭＳ 明朝"/>
                <w:color w:val="000000" w:themeColor="text1"/>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教職員による人権侵害事象の防止徹底のために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28年12月・教人第1171号）</w:t>
            </w:r>
          </w:p>
          <w:p w14:paraId="5FE22EB9" w14:textId="4C8CF377"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11</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03276586" w14:textId="4661579C"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教育公務員特例法</w:t>
            </w:r>
            <w:r w:rsidR="00C93765"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年４月改正）</w:t>
            </w:r>
          </w:p>
          <w:p w14:paraId="196E71E4" w14:textId="5665037B"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12</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86A1A24" w14:textId="7ACCB049"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「育児介護休業法」（令和７年４月１日施行</w:t>
            </w:r>
            <w:r w:rsidR="002D506A" w:rsidRPr="00EB42B4">
              <w:rPr>
                <w:rFonts w:ascii="BIZ UDゴシック" w:eastAsia="BIZ UDゴシック" w:hAnsi="BIZ UDゴシック" w:hint="eastAsia"/>
                <w:sz w:val="16"/>
                <w:szCs w:val="16"/>
              </w:rPr>
              <w:t>予定</w:t>
            </w:r>
            <w:r w:rsidRPr="00EB42B4">
              <w:rPr>
                <w:rFonts w:ascii="BIZ UDゴシック" w:eastAsia="BIZ UDゴシック" w:hAnsi="BIZ UDゴシック" w:hint="eastAsia"/>
                <w:sz w:val="16"/>
                <w:szCs w:val="16"/>
              </w:rPr>
              <w:t>）</w:t>
            </w:r>
          </w:p>
          <w:p w14:paraId="6B0B5A37" w14:textId="77777777"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「育児休業等の実施手続等に関する要綱」（令和４年</w:t>
            </w:r>
            <w:r w:rsidRPr="00EB42B4">
              <w:rPr>
                <w:rFonts w:ascii="BIZ UDゴシック" w:eastAsia="BIZ UDゴシック" w:hAnsi="BIZ UDゴシック"/>
                <w:sz w:val="16"/>
                <w:szCs w:val="16"/>
              </w:rPr>
              <w:t>10月１日・教職企第1815号）</w:t>
            </w:r>
          </w:p>
          <w:p w14:paraId="3D13F1C0" w14:textId="582527E7"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大阪府教育委員会特定事業主行動計画（府立学校編）～</w:t>
            </w:r>
            <w:r w:rsidR="004D247D" w:rsidRPr="001D45F3">
              <w:rPr>
                <w:rFonts w:ascii="BIZ UDゴシック" w:eastAsia="BIZ UDゴシック" w:hAnsi="BIZ UDゴシック"/>
                <w:sz w:val="16"/>
                <w:szCs w:val="16"/>
              </w:rPr>
              <w:t xml:space="preserve"> みんなでサポート！子育てしやすい環境づくり ～</w:t>
            </w:r>
            <w:r w:rsidRPr="00EB42B4">
              <w:rPr>
                <w:rFonts w:ascii="BIZ UDゴシック" w:eastAsia="BIZ UDゴシック" w:hAnsi="BIZ UDゴシック"/>
                <w:sz w:val="16"/>
                <w:szCs w:val="16"/>
              </w:rPr>
              <w:t xml:space="preserve"> 」（令和２年10月）</w:t>
            </w:r>
          </w:p>
          <w:p w14:paraId="315D60BA" w14:textId="3EE30C88" w:rsidR="00934F18"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次世代育成支援対策推進法</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15年４月施行）</w:t>
            </w:r>
          </w:p>
          <w:p w14:paraId="2E7B89A0" w14:textId="26F7961A" w:rsidR="00934F18" w:rsidRPr="00EB42B4" w:rsidRDefault="00934F18"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「教職員のための子育て支援ポータルサイト」（教育庁教職員室庁内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237CEE03" w14:textId="7C436B0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7478D1" w:rsidRPr="00EB42B4">
              <w:rPr>
                <w:rFonts w:ascii="BIZ UDゴシック" w:eastAsia="BIZ UDゴシック" w:hAnsi="BIZ UDゴシック" w:hint="eastAsia"/>
                <w:sz w:val="16"/>
                <w:szCs w:val="16"/>
              </w:rPr>
              <w:t>13</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4BBCC198" w14:textId="0E77B976" w:rsidR="000E0FDC" w:rsidRPr="00EB42B4" w:rsidRDefault="000E0FDC"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女性の職業生活における活躍の推進に関する法律</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月施行）</w:t>
            </w:r>
          </w:p>
          <w:p w14:paraId="0BDAD474" w14:textId="6ADB887B" w:rsidR="00DC4815" w:rsidRPr="009806D0"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公立学校における特定事業主行動計画（</w:t>
            </w:r>
            <w:r w:rsidR="004D247D" w:rsidRPr="001D45F3">
              <w:rPr>
                <w:rFonts w:ascii="BIZ UDゴシック" w:eastAsia="BIZ UDゴシック" w:hAnsi="BIZ UDゴシック"/>
                <w:sz w:val="16"/>
                <w:szCs w:val="16"/>
              </w:rPr>
              <w:t>2021）</w:t>
            </w:r>
            <w:r w:rsidRPr="00EB42B4">
              <w:rPr>
                <w:rFonts w:ascii="BIZ UDゴシック" w:eastAsia="BIZ UDゴシック" w:hAnsi="BIZ UDゴシック"/>
                <w:sz w:val="16"/>
                <w:szCs w:val="16"/>
              </w:rPr>
              <w:t>」（令和３年４月）</w:t>
            </w:r>
          </w:p>
        </w:tc>
      </w:tr>
    </w:tbl>
    <w:p w14:paraId="7856139B" w14:textId="77777777" w:rsidR="00DC4815" w:rsidRPr="009806D0" w:rsidRDefault="00DC4815" w:rsidP="00DC4815">
      <w:pPr>
        <w:pStyle w:val="aa"/>
        <w:ind w:leftChars="0" w:left="284"/>
        <w:rPr>
          <w:rFonts w:ascii="UD デジタル 教科書体 NP-R" w:eastAsia="UD デジタル 教科書体 NP-R" w:hAnsi="ＭＳ 明朝"/>
        </w:rPr>
      </w:pPr>
    </w:p>
    <w:p w14:paraId="4B224B3A" w14:textId="4749B676" w:rsidR="00DC4815" w:rsidRPr="009806D0" w:rsidRDefault="00DC4815" w:rsidP="00DC4815">
      <w:pPr>
        <w:widowControl/>
        <w:jc w:val="left"/>
        <w:rPr>
          <w:rFonts w:ascii="UD デジタル 教科書体 NP-R" w:eastAsia="UD デジタル 教科書体 NP-R" w:hAnsi="ＭＳ 明朝"/>
        </w:rPr>
      </w:pPr>
    </w:p>
    <w:p w14:paraId="71E9A25C"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DBDCE73"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2272" behindDoc="0" locked="0" layoutInCell="1" allowOverlap="1" wp14:anchorId="3259AF70" wp14:editId="61E22B3A">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531" y="21265"/>
                            <a:ext cx="359410" cy="429260"/>
                          </a:xfrm>
                          <a:prstGeom prst="rect">
                            <a:avLst/>
                          </a:prstGeom>
                          <a:noFill/>
                          <a:ln w="6350">
                            <a:noFill/>
                          </a:ln>
                        </wps:spPr>
                        <wps:txbx>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40" style="position:absolute;left:0;text-align:left;margin-left:4.4pt;margin-top:6.05pt;width:36.85pt;height:36.85pt;z-index:2517022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">
                <v:oval id="楕円 216" o:spid="_x0000_s124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2"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65E1DF5" wp14:editId="3CA12E1B">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wj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gfVNo5UsoTl1qp49SanJyls&#10;zCkx9oJoWARYMjhd9hw+XKh5jFVJYTRR+u0uubOH1wdajOZwNmJs3kyJZhiJFxLeZRuOkrszngFC&#10;b0tHlVROsyMFewIrCVl50tlaUZFcq+wGLtvQRQMVkRRixphaXTFHtjhjcBspGw69GdyUnNhTeZVT&#10;B+467Fb2enFDdF4+FwsP7UxVp4X0/HYXo3m0dZ5SDadW8dQ6petx0c+SgXvkd6G8ne7gbfPe6vHC&#10;D34B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65p8I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公立学校の教職員は、公教育の場にあって、個人の尊厳を尊重する精神や、規範意識を持って、直接、幼児・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ED13554" w14:textId="77777777" w:rsidTr="006C65DA">
        <w:trPr>
          <w:jc w:val="center"/>
        </w:trPr>
        <w:tc>
          <w:tcPr>
            <w:tcW w:w="9071" w:type="dxa"/>
            <w:shd w:val="pct10" w:color="auto" w:fill="auto"/>
            <w:tcMar>
              <w:top w:w="170" w:type="dxa"/>
              <w:left w:w="170" w:type="dxa"/>
              <w:bottom w:w="170" w:type="dxa"/>
              <w:right w:w="227" w:type="dxa"/>
            </w:tcMar>
          </w:tcPr>
          <w:p w14:paraId="6D166775" w14:textId="7F27E89B"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祥事の発生を予防し、未然防止を図るため、「不祥事防止に向けたワークシート集」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0970AAC5"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事案が生起した場合には、校長が事実関係を的確に把握し、速やかに担当課へ報告するとともに、校内の指導体制を点検し、再発防止に取り組むこと。</w:t>
            </w:r>
          </w:p>
          <w:p w14:paraId="4612811A" w14:textId="77777777"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体罰、性的な言動（わいせつな発言、性的な内容の電話、手紙又は電子メール等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p w14:paraId="048A75AE" w14:textId="0E5E9D40" w:rsidR="006B0E94" w:rsidRPr="009806D0" w:rsidRDefault="006B0E94" w:rsidP="00445E58">
            <w:pPr>
              <w:numPr>
                <w:ilvl w:val="0"/>
                <w:numId w:val="46"/>
              </w:numPr>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教育職員等による</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rPr>
              <w:t>児童</w:t>
            </w:r>
            <w:r w:rsidR="000E0FDC"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生徒への性暴力等については、法律や国の指針に基づき防止に向けて取り組むとともに教職員に対して周知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徹底を図ること。</w:t>
            </w:r>
          </w:p>
        </w:tc>
      </w:tr>
    </w:tbl>
    <w:p w14:paraId="4AF7BC4B" w14:textId="77777777" w:rsidR="00DC4815" w:rsidRPr="009806D0" w:rsidRDefault="00DC4815" w:rsidP="00DC4815">
      <w:pPr>
        <w:rPr>
          <w:rFonts w:ascii="ＭＳ 明朝" w:eastAsia="ＭＳ 明朝" w:hAnsi="ＭＳ 明朝"/>
        </w:rPr>
      </w:pPr>
    </w:p>
    <w:p w14:paraId="75BDBCAE"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0E4C605D" w14:textId="77777777" w:rsidR="00DC4815" w:rsidRPr="009806D0" w:rsidRDefault="00DC4815" w:rsidP="00DC4815">
      <w:pPr>
        <w:spacing w:line="480" w:lineRule="exact"/>
        <w:rPr>
          <w:rFonts w:ascii="UD デジタル 教科書体 NP-R" w:eastAsia="UD デジタル 教科書体 NP-R" w:hAnsi="ＭＳ 明朝"/>
        </w:rPr>
        <w:sectPr w:rsidR="00DC4815" w:rsidRPr="009806D0" w:rsidSect="00C84923">
          <w:headerReference w:type="first" r:id="rId49"/>
          <w:type w:val="continuous"/>
          <w:pgSz w:w="11906" w:h="16838" w:code="9"/>
          <w:pgMar w:top="1418" w:right="1418" w:bottom="1418" w:left="1418" w:header="680" w:footer="850" w:gutter="0"/>
          <w:cols w:space="425"/>
          <w:docGrid w:type="lines" w:linePitch="333"/>
        </w:sectPr>
      </w:pPr>
    </w:p>
    <w:p w14:paraId="67BD4711" w14:textId="535F65C4" w:rsidR="0028139C" w:rsidRPr="009806D0" w:rsidRDefault="0028139C" w:rsidP="00DC4815">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0DCFFA74" wp14:editId="0E729A14">
                <wp:extent cx="2744470" cy="284821"/>
                <wp:effectExtent l="19050" t="19050" r="17780" b="20320"/>
                <wp:docPr id="63"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D53503" w14:textId="3EC41A01" w:rsidR="0028139C" w:rsidRPr="006443DE"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6443DE">
                              <w:rPr>
                                <w:rFonts w:ascii="UD デジタル 教科書体 NP-R" w:eastAsia="UD デジタル 教科書体 NP-R" w:hAnsi="ＭＳ ゴシック" w:hint="eastAsia"/>
                                <w:b/>
                                <w:bCs/>
                                <w:color w:val="000000" w:themeColor="text1"/>
                              </w:rPr>
                              <w:t>（１）児童・生徒に対する性暴力等について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CFFA74" id="_x0000_s124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KibXuH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09D53503" w14:textId="3EC41A01" w:rsidR="0028139C" w:rsidRPr="006443DE"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6443DE">
                        <w:rPr>
                          <w:rFonts w:ascii="UD デジタル 教科書体 NP-R" w:eastAsia="UD デジタル 教科書体 NP-R" w:hAnsi="ＭＳ ゴシック" w:hint="eastAsia"/>
                          <w:b/>
                          <w:bCs/>
                          <w:color w:val="000000" w:themeColor="text1"/>
                        </w:rPr>
                        <w:t>（１）児童・生徒に対する性暴力等について</w:t>
                      </w:r>
                    </w:p>
                  </w:txbxContent>
                </v:textbox>
                <w10:anchorlock/>
              </v:roundrect>
            </w:pict>
          </mc:Fallback>
        </mc:AlternateContent>
      </w:r>
    </w:p>
    <w:p w14:paraId="515B30CB" w14:textId="13E35967" w:rsidR="00B436EE" w:rsidRPr="006443DE" w:rsidRDefault="00B436EE" w:rsidP="0028139C">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児童・生徒を守り育てる立場にある</w:t>
      </w:r>
      <w:r w:rsidR="008B5FFF" w:rsidRPr="006443DE">
        <w:rPr>
          <w:rFonts w:ascii="UD デジタル 教科書体 NP-R" w:eastAsia="UD デジタル 教科書体 NP-R" w:hAnsi="ＭＳ 明朝" w:hint="eastAsia"/>
        </w:rPr>
        <w:t>教職員</w:t>
      </w:r>
      <w:r w:rsidRPr="006443DE">
        <w:rPr>
          <w:rFonts w:ascii="UD デジタル 教科書体 NP-R" w:eastAsia="UD デジタル 教科書体 NP-R" w:hAnsi="ＭＳ 明朝" w:hint="eastAsia"/>
        </w:rPr>
        <w:t>は、公務員として、児童・生徒への性暴力等は絶対に行ってはならない。児童・生徒へわいせつな行為を行った場合、同意の有無、被害児童・生徒が自校か他校の所属であるかを問わず、原則懲戒免職となることを周知すること。</w:t>
      </w:r>
    </w:p>
    <w:p w14:paraId="6453D823" w14:textId="026CCB43" w:rsidR="0028139C" w:rsidRPr="006443DE" w:rsidRDefault="00FD7F4F" w:rsidP="0028139C">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たと</w:t>
      </w:r>
      <w:r w:rsidR="00811591" w:rsidRPr="006443DE">
        <w:rPr>
          <w:rFonts w:ascii="UD デジタル 教科書体 NP-R" w:eastAsia="UD デジタル 教科書体 NP-R" w:hAnsi="ＭＳ 明朝" w:hint="eastAsia"/>
        </w:rPr>
        <w:t>え</w:t>
      </w:r>
      <w:r w:rsidR="007B6F34" w:rsidRPr="006443DE">
        <w:rPr>
          <w:rFonts w:ascii="UD デジタル 教科書体 NP-R" w:eastAsia="UD デジタル 教科書体 NP-R" w:hAnsi="ＭＳ 明朝" w:hint="eastAsia"/>
        </w:rPr>
        <w:t>、</w:t>
      </w:r>
      <w:r w:rsidR="0028139C" w:rsidRPr="006443DE">
        <w:rPr>
          <w:rFonts w:ascii="UD デジタル 教科書体 NP-R" w:eastAsia="UD デジタル 教科書体 NP-R" w:hAnsi="ＭＳ 明朝" w:hint="eastAsia"/>
        </w:rPr>
        <w:t>わいせつな行為に至らな</w:t>
      </w:r>
      <w:r w:rsidR="00811591" w:rsidRPr="006443DE">
        <w:rPr>
          <w:rFonts w:ascii="UD デジタル 教科書体 NP-R" w:eastAsia="UD デジタル 教科書体 NP-R" w:hAnsi="ＭＳ 明朝" w:hint="eastAsia"/>
        </w:rPr>
        <w:t>く</w:t>
      </w:r>
      <w:r w:rsidR="007B6F34" w:rsidRPr="006443DE">
        <w:rPr>
          <w:rFonts w:ascii="UD デジタル 教科書体 NP-R" w:eastAsia="UD デジタル 教科書体 NP-R" w:hAnsi="ＭＳ 明朝" w:hint="eastAsia"/>
        </w:rPr>
        <w:t>て</w:t>
      </w:r>
      <w:r w:rsidR="00811591" w:rsidRPr="006443DE">
        <w:rPr>
          <w:rFonts w:ascii="UD デジタル 教科書体 NP-R" w:eastAsia="UD デジタル 教科書体 NP-R" w:hAnsi="ＭＳ 明朝" w:hint="eastAsia"/>
        </w:rPr>
        <w:t>も、</w:t>
      </w:r>
      <w:r w:rsidR="0028139C" w:rsidRPr="006443DE">
        <w:rPr>
          <w:rFonts w:ascii="UD デジタル 教科書体 NP-R" w:eastAsia="UD デジタル 教科書体 NP-R" w:hAnsi="ＭＳ 明朝" w:hint="eastAsia"/>
        </w:rPr>
        <w:t>性的な言動（わいせつな発言、不要な身体接触等）や</w:t>
      </w:r>
      <w:r w:rsidR="00D42713" w:rsidRPr="006443DE">
        <w:rPr>
          <w:rFonts w:ascii="UD デジタル 教科書体 NP-R" w:eastAsia="UD デジタル 教科書体 NP-R" w:hAnsi="ＭＳ 明朝"/>
        </w:rPr>
        <w:t>SNS</w:t>
      </w:r>
      <w:r w:rsidR="0028139C" w:rsidRPr="006443DE">
        <w:rPr>
          <w:rFonts w:ascii="UD デジタル 教科書体 NP-R" w:eastAsia="UD デジタル 教科書体 NP-R" w:hAnsi="ＭＳ 明朝" w:hint="eastAsia"/>
        </w:rPr>
        <w:t>等による私的なやり取りを行った場合</w:t>
      </w:r>
      <w:r w:rsidR="007B6F34" w:rsidRPr="006443DE">
        <w:rPr>
          <w:rFonts w:ascii="UD デジタル 教科書体 NP-R" w:eastAsia="UD デジタル 教科書体 NP-R" w:hAnsi="ＭＳ 明朝" w:hint="eastAsia"/>
        </w:rPr>
        <w:t>は</w:t>
      </w:r>
      <w:r w:rsidR="0028139C" w:rsidRPr="006443DE">
        <w:rPr>
          <w:rFonts w:ascii="UD デジタル 教科書体 NP-R" w:eastAsia="UD デジタル 教科書体 NP-R" w:hAnsi="ＭＳ 明朝" w:hint="eastAsia"/>
        </w:rPr>
        <w:t>、「職員の懲戒に関する条例」に基づき、厳しい処分が行われることがあることを周知すること。</w:t>
      </w:r>
    </w:p>
    <w:p w14:paraId="231987FC" w14:textId="74F5D0AF"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06FE39C" wp14:editId="5D8DA3B1">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CZI&#10;xv+/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教育に携わる公務員としての自覚のもと、飲酒運転は絶対に行わないこと。</w:t>
      </w:r>
    </w:p>
    <w:p w14:paraId="1C162298" w14:textId="06DE954F"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飲酒運転を行った教職員に対して、「職員の懲戒に関する条例」に基づき懲戒免職又は停職とする</w:t>
      </w:r>
      <w:r w:rsidR="00E442D8" w:rsidRPr="009806D0">
        <w:rPr>
          <w:rFonts w:ascii="UD デジタル 教科書体 NP-R" w:eastAsia="UD デジタル 教科書体 NP-R" w:hAnsi="ＭＳ 明朝" w:hint="eastAsia"/>
        </w:rPr>
        <w:t>他</w:t>
      </w:r>
      <w:r w:rsidRPr="009806D0">
        <w:rPr>
          <w:rFonts w:ascii="UD デジタル 教科書体 NP-R" w:eastAsia="UD デジタル 教科書体 NP-R" w:hAnsi="ＭＳ 明朝" w:hint="eastAsia"/>
        </w:rPr>
        <w:t>、飲酒運転をすることを知りながら飲酒を勧めた教職員や飲酒運転の車に同乗した教職員に対しても、懲戒免職、停職又は減給等の処分が行われる旨を周知すること。</w:t>
      </w:r>
    </w:p>
    <w:p w14:paraId="1839E0B0" w14:textId="0A68E111" w:rsidR="00DC4815" w:rsidRPr="009806D0" w:rsidRDefault="00DC4815" w:rsidP="00A23FF5">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飲酒運転を容認・黙認した教職員についても、厳しい処分が行われる旨を周知すること。</w:t>
      </w:r>
    </w:p>
    <w:p w14:paraId="19B7427C" w14:textId="77777777" w:rsidR="009678F7" w:rsidRPr="006443DE" w:rsidRDefault="009678F7" w:rsidP="009678F7">
      <w:pPr>
        <w:pStyle w:val="aa"/>
        <w:numPr>
          <w:ilvl w:val="0"/>
          <w:numId w:val="1"/>
        </w:numPr>
        <w:overflowPunct w:val="0"/>
        <w:ind w:leftChars="0"/>
        <w:rPr>
          <w:rFonts w:ascii="UD デジタル 教科書体 NP-R" w:eastAsia="UD デジタル 教科書体 NP-R" w:hAnsi="ＭＳ 明朝"/>
          <w:spacing w:val="-6"/>
        </w:rPr>
      </w:pPr>
      <w:r w:rsidRPr="006443DE">
        <w:rPr>
          <w:rFonts w:ascii="UD デジタル 教科書体 NP-R" w:eastAsia="UD デジタル 教科書体 NP-R" w:hAnsi="ＭＳ 明朝" w:hint="eastAsia"/>
          <w:spacing w:val="-6"/>
        </w:rPr>
        <w:t>なお、令和６年11</w:t>
      </w:r>
      <w:r w:rsidRPr="006443DE">
        <w:rPr>
          <w:rFonts w:ascii="UD デジタル 教科書体 NP-R" w:eastAsia="UD デジタル 教科書体 NP-R" w:hAnsi="ＭＳ 明朝"/>
          <w:spacing w:val="-6"/>
        </w:rPr>
        <w:t>月</w:t>
      </w:r>
      <w:r w:rsidRPr="006443DE">
        <w:rPr>
          <w:rFonts w:ascii="UD デジタル 教科書体 NP-R" w:eastAsia="UD デジタル 教科書体 NP-R" w:hAnsi="ＭＳ 明朝" w:hint="eastAsia"/>
          <w:spacing w:val="-6"/>
        </w:rPr>
        <w:t>から</w:t>
      </w:r>
      <w:r w:rsidRPr="006443DE">
        <w:rPr>
          <w:rFonts w:ascii="UD デジタル 教科書体 NP-R" w:eastAsia="UD デジタル 教科書体 NP-R" w:hAnsi="ＭＳ 明朝"/>
          <w:spacing w:val="-6"/>
        </w:rPr>
        <w:t>道路交通法改正</w:t>
      </w:r>
      <w:r w:rsidRPr="006443DE">
        <w:rPr>
          <w:rFonts w:ascii="UD デジタル 教科書体 NP-R" w:eastAsia="UD デジタル 教科書体 NP-R" w:hAnsi="ＭＳ 明朝" w:hint="eastAsia"/>
          <w:spacing w:val="-6"/>
        </w:rPr>
        <w:t>に伴い</w:t>
      </w:r>
      <w:r w:rsidRPr="006443DE">
        <w:rPr>
          <w:rFonts w:ascii="UD デジタル 教科書体 NP-R" w:eastAsia="UD デジタル 教科書体 NP-R" w:hAnsi="ＭＳ 明朝"/>
          <w:spacing w:val="-6"/>
        </w:rPr>
        <w:t>、自転車による飲酒運転及びながら運転等が厳罰化されたことから、</w:t>
      </w:r>
      <w:r w:rsidRPr="006443DE">
        <w:rPr>
          <w:rFonts w:ascii="UD デジタル 教科書体 NP-R" w:eastAsia="UD デジタル 教科書体 NP-R" w:hAnsi="ＭＳ 明朝" w:hint="eastAsia"/>
          <w:spacing w:val="-6"/>
        </w:rPr>
        <w:t>併せて</w:t>
      </w:r>
      <w:r w:rsidRPr="006443DE">
        <w:rPr>
          <w:rFonts w:ascii="UD デジタル 教科書体 NP-R" w:eastAsia="UD デジタル 教科書体 NP-R" w:hAnsi="ＭＳ 明朝"/>
          <w:spacing w:val="-6"/>
        </w:rPr>
        <w:t>その</w:t>
      </w:r>
      <w:r w:rsidRPr="006443DE">
        <w:rPr>
          <w:rFonts w:ascii="UD デジタル 教科書体 NP-R" w:eastAsia="UD デジタル 教科書体 NP-R" w:hAnsi="ＭＳ 明朝" w:hint="eastAsia"/>
          <w:spacing w:val="-6"/>
        </w:rPr>
        <w:t>旨</w:t>
      </w:r>
      <w:r w:rsidRPr="006443DE">
        <w:rPr>
          <w:rFonts w:ascii="UD デジタル 教科書体 NP-R" w:eastAsia="UD デジタル 教科書体 NP-R" w:hAnsi="ＭＳ 明朝"/>
          <w:spacing w:val="-6"/>
        </w:rPr>
        <w:t>周知を行うこと。</w:t>
      </w:r>
    </w:p>
    <w:p w14:paraId="7F6D6DA4"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0DB2AE2" wp14:editId="1DCDA082">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lZSM&#10;w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教職員が条例・規則に定められた勤務時間を遵守し、教育に携わる公務員として、保護者・府民から誤解を招くことのないよう職務に専念させること。</w:t>
      </w:r>
    </w:p>
    <w:p w14:paraId="33E19398" w14:textId="6D17AF7B" w:rsidR="00DC4815" w:rsidRPr="009806D0" w:rsidRDefault="00DC4815" w:rsidP="00AC05C6">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休暇等の承認に当たっては、取得要件はもとより、制度の趣旨・意義を踏まえるとともに、適正な事務手続をとること。特に短期介護休暇、子の看護休暇、</w:t>
      </w:r>
      <w:r w:rsidR="00AC05C6" w:rsidRPr="009806D0">
        <w:rPr>
          <w:rFonts w:ascii="UD デジタル 教科書体 NP-R" w:eastAsia="UD デジタル 教科書体 NP-R" w:hAnsi="ＭＳ 明朝" w:hint="eastAsia"/>
        </w:rPr>
        <w:t>勤務時間の割振り</w:t>
      </w:r>
      <w:r w:rsidRPr="009806D0">
        <w:rPr>
          <w:rFonts w:ascii="UD デジタル 教科書体 NP-R" w:eastAsia="UD デジタル 教科書体 NP-R" w:hAnsi="ＭＳ 明朝" w:hint="eastAsia"/>
        </w:rPr>
        <w:t>についても適正な運用を行うこと。また、病気休暇については、関係通知を踏まえ、より一層厳正な運用を行うこと。</w:t>
      </w:r>
    </w:p>
    <w:p w14:paraId="2F8D00A4" w14:textId="4F5E718A" w:rsidR="00037AA9" w:rsidRPr="006443DE" w:rsidRDefault="00037AA9" w:rsidP="001F770D">
      <w:pPr>
        <w:pStyle w:val="aa"/>
        <w:numPr>
          <w:ilvl w:val="0"/>
          <w:numId w:val="1"/>
        </w:numPr>
        <w:ind w:leftChars="0"/>
        <w:rPr>
          <w:rFonts w:ascii="UD デジタル 教科書体 NP-R" w:eastAsia="UD デジタル 教科書体 NP-R" w:hAnsi="ＭＳ 明朝"/>
        </w:rPr>
      </w:pPr>
      <w:bookmarkStart w:id="9" w:name="_Hlk181172397"/>
      <w:r w:rsidRPr="006443DE">
        <w:rPr>
          <w:rFonts w:ascii="UD デジタル 教科書体 NP-R" w:eastAsia="UD デジタル 教科書体 NP-R" w:hAnsi="ＭＳ 明朝" w:hint="eastAsia"/>
        </w:rPr>
        <w:t>部活動指導及び補習</w:t>
      </w:r>
      <w:bookmarkEnd w:id="9"/>
      <w:r w:rsidRPr="006443DE">
        <w:rPr>
          <w:rFonts w:ascii="UD デジタル 教科書体 NP-R" w:eastAsia="UD デジタル 教科書体 NP-R" w:hAnsi="ＭＳ 明朝" w:hint="eastAsia"/>
        </w:rPr>
        <w:t>・講習の指導業務に従事したときの教員特殊業務手当の支給にあたっては、支給要件を踏まえて適切な運用を行うこと。</w:t>
      </w:r>
    </w:p>
    <w:p w14:paraId="3444D0B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職務専念義務に違反した者、休暇等を不正に取得した者及び教</w:t>
      </w:r>
      <w:r w:rsidRPr="009806D0">
        <w:rPr>
          <w:rFonts w:ascii="UD デジタル 教科書体 NP-R" w:eastAsia="UD デジタル 教科書体 NP-R" w:hAnsi="ＭＳ 明朝" w:hint="eastAsia"/>
        </w:rPr>
        <w:t>員特殊業務手当を不正に受給した者に対しては、「職員の懲戒に関する条例」に基づき、厳しい処分が行われる旨を周知すること。</w:t>
      </w:r>
    </w:p>
    <w:p w14:paraId="4F07D69E"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A3E4629" wp14:editId="74936195">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AC&#10;fulmwAIAAJ0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0623155" w14:textId="77777777" w:rsidR="0028139C"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自家用自動車等を使用しての通勤認定につ</w:t>
      </w:r>
    </w:p>
    <w:p w14:paraId="7AC158F1" w14:textId="2FE49CDA" w:rsidR="00DC4815" w:rsidRPr="009806D0" w:rsidRDefault="00DC4815" w:rsidP="0028139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いては、校内における事故及び交通事故の防止、環境保全等の観点から自粛すること。</w:t>
      </w:r>
    </w:p>
    <w:p w14:paraId="0CF159A8" w14:textId="77777777" w:rsidR="0028139C"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職員の健康状態等の理由で自家用自動車等</w:t>
      </w:r>
    </w:p>
    <w:p w14:paraId="667E04D1" w14:textId="020B776E" w:rsidR="00DC4815" w:rsidRPr="009806D0" w:rsidRDefault="00DC4815" w:rsidP="0028139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を使用しての通勤認定をする場合には、関係通知を厳格に適用するとともに特別な事情が生起した場合には、教職員企画課長あて協議すること。</w:t>
      </w:r>
    </w:p>
    <w:p w14:paraId="0B8BBC17"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4C8B244" wp14:editId="55138079">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4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DdaD6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通勤届出以外の方法による通勤は、通勤手当の不正受給に当たる場合もあることから、厳に慎むよう教職員を指導すること。</w:t>
      </w:r>
    </w:p>
    <w:p w14:paraId="569D0C6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通勤手当が支給されている職員に対する事後確認は、関係通知に基づき、適正な確認を行うこと。</w:t>
      </w:r>
    </w:p>
    <w:p w14:paraId="61F2E71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通勤手当の不正受給をした者に対しては、「職員の懲戒に関する条例」に基づき、厳しい処分が行われる旨を周知すること。</w:t>
      </w:r>
    </w:p>
    <w:p w14:paraId="3E979B3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90B4964" wp14:editId="683478CC">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hmnVU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教職員はその職務の重要性を自覚し、兼職・兼業は自粛すること。</w:t>
      </w:r>
    </w:p>
    <w:p w14:paraId="2BBC9CC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例外的に兼職・兼業を行う場合にあっても、地方公務員法、教育公務員特例法の定めを遵守し、事前に所要の手続きを経ること。</w:t>
      </w:r>
    </w:p>
    <w:p w14:paraId="7DD7196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兼職・兼業に関する法令に違反した者に対しては、「職員の懲戒に関する条例」に基づき、厳しい処分が行われる旨を周知すること。</w:t>
      </w:r>
    </w:p>
    <w:p w14:paraId="3FF6EE4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DAF5288" wp14:editId="400B17F4">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5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a6dKP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097113B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教科書発行者からの依頼により、教員が教科書等の執筆、編修、意見聴取等を受ける場合には、対価の支払</w:t>
      </w:r>
      <w:r w:rsidR="00D6570E" w:rsidRPr="009806D0">
        <w:rPr>
          <w:rFonts w:ascii="UD デジタル 教科書体 NP-R" w:eastAsia="UD デジタル 教科書体 NP-R" w:hAnsi="ＭＳ 明朝" w:hint="eastAsia"/>
        </w:rPr>
        <w:t>いの有無に関わらず、教科書発行者に対して依頼文書の提出を求めたうえ</w:t>
      </w:r>
      <w:r w:rsidRPr="009806D0">
        <w:rPr>
          <w:rFonts w:ascii="UD デジタル 教科書体 NP-R" w:eastAsia="UD デジタル 教科書体 NP-R" w:hAnsi="ＭＳ 明朝" w:hint="eastAsia"/>
        </w:rPr>
        <w:t>で、校長による承認を得ること。また、校長は教科書発行者からの依頼文書を教育庁に送付し、承認した内容について報告すること。</w:t>
      </w:r>
    </w:p>
    <w:p w14:paraId="7BC32A6B"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教科書発行者から教科書等の執筆、編修、意見聴取等の対価として報酬を得る場合には、必ず、「営利企業の従事等について」許可の申請を行い、承認を得ること。</w:t>
      </w:r>
    </w:p>
    <w:p w14:paraId="093F328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教科書発行者から教科書等の執筆、編修、意見聴取等の依頼を受けた教員は、その教科書発行者が関わる教科書の選定事務に関与しないこと。</w:t>
      </w:r>
    </w:p>
    <w:p w14:paraId="5881141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5F8BB90" wp14:editId="04A2D06C">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ZPidn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教職員の旅費に関する条例の規定による「旅行」については、「旅行命令」の趣旨を十分認識し、事前に所定の手続きを執るとともに、承認された旅行手段により旅行を行うこと。</w:t>
      </w:r>
    </w:p>
    <w:p w14:paraId="7039325A"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66859" w:rsidRPr="009806D0" w14:paraId="24A39F61" w14:textId="77777777" w:rsidTr="0024497B">
        <w:trPr>
          <w:jc w:val="center"/>
        </w:trPr>
        <w:tc>
          <w:tcPr>
            <w:tcW w:w="9071" w:type="dxa"/>
            <w:tcMar>
              <w:top w:w="113" w:type="dxa"/>
              <w:bottom w:w="113" w:type="dxa"/>
            </w:tcMar>
          </w:tcPr>
          <w:p w14:paraId="49137CB4"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A432B55"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5501D224" w14:textId="77777777" w:rsidR="0043587B" w:rsidRPr="00EB42B4" w:rsidRDefault="0043587B"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「不祥事予防に向けて　自己点検《チェックリスト・例》（改訂版）」（令和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月改訂）</w:t>
            </w:r>
          </w:p>
          <w:p w14:paraId="41E78FD0" w14:textId="77777777" w:rsidR="0043587B" w:rsidRPr="00EB42B4" w:rsidRDefault="0043587B"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「不祥事防止に向けたワークシート集」（令和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改定</w:t>
            </w:r>
            <w:r w:rsidRPr="00EB42B4">
              <w:rPr>
                <w:rFonts w:ascii="BIZ UDゴシック" w:eastAsia="BIZ UDゴシック" w:hAnsi="BIZ UDゴシック"/>
                <w:sz w:val="16"/>
                <w:szCs w:val="16"/>
              </w:rPr>
              <w:t>）</w:t>
            </w:r>
          </w:p>
          <w:p w14:paraId="737BC70A" w14:textId="55992362" w:rsidR="00CF05A9"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5F6394" w:rsidRPr="001D45F3">
              <w:rPr>
                <w:rFonts w:ascii="BIZ UDゴシック" w:eastAsia="BIZ UDゴシック" w:hAnsi="BIZ UDゴシック"/>
                <w:sz w:val="16"/>
                <w:szCs w:val="16"/>
              </w:rPr>
              <w:t>教職員の綱紀の保持について（通達）</w:t>
            </w:r>
            <w:r w:rsidRPr="00EB42B4">
              <w:rPr>
                <w:rFonts w:ascii="BIZ UDゴシック" w:eastAsia="BIZ UDゴシック" w:hAnsi="BIZ UDゴシック"/>
                <w:sz w:val="16"/>
                <w:szCs w:val="16"/>
              </w:rPr>
              <w:t>」（令和</w:t>
            </w:r>
            <w:r w:rsidR="002C1B26"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00B17EAC" w:rsidRPr="00EB42B4">
              <w:rPr>
                <w:rFonts w:ascii="BIZ UDゴシック" w:eastAsia="BIZ UDゴシック" w:hAnsi="BIZ UDゴシック" w:hint="eastAsia"/>
                <w:sz w:val="16"/>
                <w:szCs w:val="16"/>
              </w:rPr>
              <w:t>1</w:t>
            </w:r>
            <w:r w:rsidR="002C1B26" w:rsidRPr="00EB42B4">
              <w:rPr>
                <w:rFonts w:ascii="BIZ UDゴシック" w:eastAsia="BIZ UDゴシック" w:hAnsi="BIZ UDゴシック" w:hint="eastAsia"/>
                <w:sz w:val="16"/>
                <w:szCs w:val="16"/>
              </w:rPr>
              <w:t>1</w:t>
            </w:r>
            <w:r w:rsidR="00B17EAC" w:rsidRPr="00EB42B4">
              <w:rPr>
                <w:rFonts w:ascii="BIZ UDゴシック" w:eastAsia="BIZ UDゴシック" w:hAnsi="BIZ UDゴシック"/>
                <w:sz w:val="16"/>
                <w:szCs w:val="16"/>
              </w:rPr>
              <w:t>月</w:t>
            </w:r>
            <w:r w:rsidR="002C1B26" w:rsidRPr="00EB42B4">
              <w:rPr>
                <w:rFonts w:ascii="BIZ UDゴシック" w:eastAsia="BIZ UDゴシック" w:hAnsi="BIZ UDゴシック" w:hint="eastAsia"/>
                <w:sz w:val="16"/>
                <w:szCs w:val="16"/>
              </w:rPr>
              <w:t>29</w:t>
            </w:r>
            <w:r w:rsidR="00B17EAC" w:rsidRPr="00EB42B4">
              <w:rPr>
                <w:rFonts w:ascii="BIZ UDゴシック" w:eastAsia="BIZ UDゴシック" w:hAnsi="BIZ UDゴシック"/>
                <w:sz w:val="16"/>
                <w:szCs w:val="16"/>
              </w:rPr>
              <w:t>日・教職人第</w:t>
            </w:r>
            <w:r w:rsidR="002C1B26" w:rsidRPr="00EB42B4">
              <w:rPr>
                <w:rFonts w:ascii="BIZ UDゴシック" w:eastAsia="BIZ UDゴシック" w:hAnsi="BIZ UDゴシック" w:hint="eastAsia"/>
                <w:sz w:val="16"/>
                <w:szCs w:val="16"/>
              </w:rPr>
              <w:t>3615</w:t>
            </w:r>
            <w:r w:rsidR="00B17EAC" w:rsidRPr="00EB42B4">
              <w:rPr>
                <w:rFonts w:ascii="BIZ UDゴシック" w:eastAsia="BIZ UDゴシック" w:hAnsi="BIZ UDゴシック"/>
                <w:sz w:val="16"/>
                <w:szCs w:val="16"/>
              </w:rPr>
              <w:t>号</w:t>
            </w:r>
            <w:r w:rsidRPr="00EB42B4">
              <w:rPr>
                <w:rFonts w:ascii="BIZ UDゴシック" w:eastAsia="BIZ UDゴシック" w:hAnsi="BIZ UDゴシック"/>
                <w:sz w:val="16"/>
                <w:szCs w:val="16"/>
              </w:rPr>
              <w:t>）</w:t>
            </w:r>
          </w:p>
          <w:p w14:paraId="200539D6" w14:textId="6A6CECDB" w:rsidR="0060334D" w:rsidRPr="00EB42B4" w:rsidRDefault="000E0FDC"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性</w:t>
            </w:r>
            <w:r w:rsidR="005F6394" w:rsidRPr="001D45F3">
              <w:rPr>
                <w:rFonts w:ascii="BIZ UDゴシック" w:eastAsia="BIZ UDゴシック" w:hAnsi="BIZ UDゴシック"/>
                <w:sz w:val="16"/>
                <w:szCs w:val="16"/>
              </w:rPr>
              <w:t>犯罪・性暴力対策の更</w:t>
            </w:r>
            <w:r w:rsidR="005F6394" w:rsidRPr="001D45F3">
              <w:rPr>
                <w:rFonts w:ascii="BIZ UDゴシック" w:eastAsia="BIZ UDゴシック" w:hAnsi="BIZ UDゴシック" w:hint="eastAsia"/>
                <w:sz w:val="16"/>
                <w:szCs w:val="16"/>
              </w:rPr>
              <w:t>なる</w:t>
            </w:r>
            <w:r w:rsidR="005F6394" w:rsidRPr="001D45F3">
              <w:rPr>
                <w:rFonts w:ascii="BIZ UDゴシック" w:eastAsia="BIZ UDゴシック" w:hAnsi="BIZ UDゴシック"/>
                <w:sz w:val="16"/>
                <w:szCs w:val="16"/>
              </w:rPr>
              <w:t>強化の方針の決定について</w:t>
            </w:r>
            <w:r w:rsidR="005F6394" w:rsidRPr="001D45F3">
              <w:rPr>
                <w:rFonts w:ascii="BIZ UDゴシック" w:eastAsia="BIZ UDゴシック" w:hAnsi="BIZ UDゴシック" w:hint="eastAsia"/>
                <w:sz w:val="16"/>
                <w:szCs w:val="16"/>
              </w:rPr>
              <w:t>（</w:t>
            </w:r>
            <w:r w:rsidR="005F6394" w:rsidRPr="001D45F3">
              <w:rPr>
                <w:rFonts w:ascii="BIZ UDゴシック" w:eastAsia="BIZ UDゴシック" w:hAnsi="BIZ UDゴシック"/>
                <w:sz w:val="16"/>
                <w:szCs w:val="16"/>
              </w:rPr>
              <w:t>通知）</w:t>
            </w:r>
            <w:r w:rsidRPr="00EB42B4">
              <w:rPr>
                <w:rFonts w:ascii="BIZ UDゴシック" w:eastAsia="BIZ UDゴシック" w:hAnsi="BIZ UDゴシック" w:hint="eastAsia"/>
                <w:sz w:val="16"/>
                <w:szCs w:val="16"/>
              </w:rPr>
              <w:t>」</w:t>
            </w:r>
            <w:r w:rsidR="00CF05A9" w:rsidRPr="00EB42B4">
              <w:rPr>
                <w:rFonts w:ascii="BIZ UDゴシック" w:eastAsia="BIZ UDゴシック" w:hAnsi="BIZ UDゴシック" w:hint="eastAsia"/>
                <w:sz w:val="16"/>
                <w:szCs w:val="16"/>
              </w:rPr>
              <w:t>（</w:t>
            </w:r>
            <w:r w:rsidR="0060334D" w:rsidRPr="00EB42B4">
              <w:rPr>
                <w:rFonts w:ascii="BIZ UDゴシック" w:eastAsia="BIZ UDゴシック" w:hAnsi="BIZ UDゴシック"/>
                <w:sz w:val="16"/>
                <w:szCs w:val="16"/>
              </w:rPr>
              <w:t>令和５年３月30日</w:t>
            </w:r>
            <w:r w:rsidRPr="00EB42B4">
              <w:rPr>
                <w:rFonts w:ascii="BIZ UDゴシック" w:eastAsia="BIZ UDゴシック" w:hAnsi="BIZ UDゴシック" w:hint="eastAsia"/>
                <w:sz w:val="16"/>
                <w:szCs w:val="16"/>
              </w:rPr>
              <w:t>・</w:t>
            </w:r>
            <w:r w:rsidR="0060334D" w:rsidRPr="00EB42B4">
              <w:rPr>
                <w:rFonts w:ascii="BIZ UDゴシック" w:eastAsia="BIZ UDゴシック" w:hAnsi="BIZ UDゴシック"/>
                <w:sz w:val="16"/>
                <w:szCs w:val="16"/>
              </w:rPr>
              <w:t>文部科学省</w:t>
            </w:r>
            <w:r w:rsidRPr="00EB42B4">
              <w:rPr>
                <w:rFonts w:ascii="BIZ UDゴシック" w:eastAsia="BIZ UDゴシック" w:hAnsi="BIZ UDゴシック" w:hint="eastAsia"/>
                <w:sz w:val="16"/>
                <w:szCs w:val="16"/>
              </w:rPr>
              <w:t>）</w:t>
            </w:r>
          </w:p>
          <w:p w14:paraId="6FA33A44" w14:textId="34C3E229" w:rsidR="0060334D"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教育職員等による児童生徒性暴力等の防止等に関する基本的な指針</w:t>
            </w:r>
            <w:r w:rsidRPr="00EB42B4">
              <w:rPr>
                <w:rFonts w:ascii="BIZ UDゴシック" w:eastAsia="BIZ UDゴシック" w:hAnsi="BIZ UDゴシック" w:hint="eastAsia"/>
                <w:sz w:val="16"/>
                <w:szCs w:val="16"/>
              </w:rPr>
              <w:t>」（令和</w:t>
            </w:r>
            <w:r w:rsidR="006B5C7C"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w:t>
            </w:r>
            <w:r w:rsidR="006B5C7C"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月</w:t>
            </w:r>
            <w:r w:rsidR="000E0FDC"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文部科学省</w:t>
            </w:r>
            <w:r w:rsidR="000E0FDC" w:rsidRPr="00EB42B4">
              <w:rPr>
                <w:rFonts w:ascii="BIZ UDゴシック" w:eastAsia="BIZ UDゴシック" w:hAnsi="BIZ UDゴシック" w:hint="eastAsia"/>
                <w:sz w:val="16"/>
                <w:szCs w:val="16"/>
              </w:rPr>
              <w:t>）</w:t>
            </w:r>
          </w:p>
          <w:p w14:paraId="1C50C97A" w14:textId="1DCC3A13" w:rsidR="0060334D"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大阪府教育委員会綱紀保持指針</w:t>
            </w:r>
            <w:r w:rsidRPr="00EB42B4">
              <w:rPr>
                <w:rFonts w:ascii="BIZ UDゴシック" w:eastAsia="BIZ UDゴシック" w:hAnsi="BIZ UDゴシック" w:hint="eastAsia"/>
                <w:sz w:val="16"/>
                <w:szCs w:val="16"/>
              </w:rPr>
              <w:t>」（令和３年３月改正）</w:t>
            </w:r>
          </w:p>
          <w:p w14:paraId="17F27A1E" w14:textId="2C03E664" w:rsidR="00B17EAC" w:rsidRPr="00EB42B4" w:rsidRDefault="0047514B" w:rsidP="00AA0BD4">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5F6394" w:rsidRPr="001D45F3">
              <w:rPr>
                <w:rFonts w:ascii="BIZ UDゴシック" w:eastAsia="BIZ UDゴシック" w:hAnsi="BIZ UDゴシック" w:hint="eastAsia"/>
                <w:sz w:val="16"/>
                <w:szCs w:val="16"/>
              </w:rPr>
              <w:t>大阪府教育委員会服務指導指針</w:t>
            </w:r>
            <w:r w:rsidRPr="00EB42B4">
              <w:rPr>
                <w:rFonts w:ascii="BIZ UDゴシック" w:eastAsia="BIZ UDゴシック" w:hAnsi="BIZ UDゴシック"/>
                <w:sz w:val="16"/>
                <w:szCs w:val="16"/>
              </w:rPr>
              <w:t>」（平成24年11月26日改正）</w:t>
            </w:r>
          </w:p>
          <w:p w14:paraId="3CAAE969" w14:textId="154CF305" w:rsidR="003E7636" w:rsidRPr="00EB42B4" w:rsidRDefault="003E7636" w:rsidP="003E7636">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3F812322" w14:textId="462B274F" w:rsidR="003E7636" w:rsidRPr="00EB42B4" w:rsidRDefault="003E7636" w:rsidP="003E7636">
            <w:pPr>
              <w:pStyle w:val="aa"/>
              <w:numPr>
                <w:ilvl w:val="0"/>
                <w:numId w:val="23"/>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児童・生徒に対する性暴力等の禁止の徹底について（通達）</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22日・教職人第2132号）</w:t>
            </w:r>
          </w:p>
          <w:p w14:paraId="5BF1EDBD" w14:textId="01765039" w:rsidR="003E7636" w:rsidRPr="00EB42B4" w:rsidRDefault="003E7636" w:rsidP="003E7636">
            <w:pPr>
              <w:pStyle w:val="aa"/>
              <w:numPr>
                <w:ilvl w:val="0"/>
                <w:numId w:val="23"/>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61DF" w:rsidRPr="001D45F3">
              <w:rPr>
                <w:rFonts w:ascii="BIZ UDゴシック" w:eastAsia="BIZ UDゴシック" w:hAnsi="BIZ UDゴシック" w:hint="eastAsia"/>
                <w:sz w:val="16"/>
                <w:szCs w:val="16"/>
              </w:rPr>
              <w:t>児童・生徒との</w:t>
            </w:r>
            <w:r w:rsidR="009D61DF" w:rsidRPr="001D45F3">
              <w:rPr>
                <w:rFonts w:ascii="BIZ UDゴシック" w:eastAsia="BIZ UDゴシック" w:hAnsi="BIZ UDゴシック"/>
                <w:sz w:val="16"/>
                <w:szCs w:val="16"/>
              </w:rPr>
              <w:t>SNS</w:t>
            </w:r>
            <w:r w:rsidR="009D61DF"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color w:val="000000" w:themeColor="text1"/>
                <w:sz w:val="16"/>
                <w:szCs w:val="16"/>
              </w:rPr>
              <w:t>」（令和２年</w:t>
            </w:r>
            <w:r w:rsidRPr="00EB42B4">
              <w:rPr>
                <w:rFonts w:ascii="BIZ UDゴシック" w:eastAsia="BIZ UDゴシック" w:hAnsi="BIZ UDゴシック"/>
                <w:color w:val="000000" w:themeColor="text1"/>
                <w:sz w:val="16"/>
                <w:szCs w:val="16"/>
              </w:rPr>
              <w:t>12月24日・教職人第3777号）</w:t>
            </w:r>
          </w:p>
          <w:p w14:paraId="6177DCDD" w14:textId="4413D065"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B6D79"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E60F5F5" w14:textId="3A148FA4" w:rsidR="00DC4815" w:rsidRPr="00EB42B4" w:rsidRDefault="002D0741"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病気休暇の承認手続きの見直しについて 」（令和</w:t>
            </w:r>
            <w:r w:rsidR="00355749"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年10月</w:t>
            </w:r>
            <w:r w:rsidR="00355749" w:rsidRPr="00EB42B4">
              <w:rPr>
                <w:rFonts w:ascii="BIZ UDゴシック" w:eastAsia="BIZ UDゴシック" w:hAnsi="BIZ UDゴシック" w:hint="eastAsia"/>
                <w:color w:val="000000" w:themeColor="text1"/>
                <w:sz w:val="16"/>
                <w:szCs w:val="16"/>
              </w:rPr>
              <w:t>21</w:t>
            </w:r>
            <w:r w:rsidRPr="00EB42B4">
              <w:rPr>
                <w:rFonts w:ascii="BIZ UDゴシック" w:eastAsia="BIZ UDゴシック" w:hAnsi="BIZ UDゴシック"/>
                <w:color w:val="000000" w:themeColor="text1"/>
                <w:sz w:val="16"/>
                <w:szCs w:val="16"/>
              </w:rPr>
              <w:t>日・教委職企第1891号）</w:t>
            </w:r>
          </w:p>
          <w:p w14:paraId="78C89284" w14:textId="70DBE2E1"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B6D79"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59E35E7" w14:textId="4C595AF3" w:rsidR="00F42992" w:rsidRPr="00EB42B4" w:rsidRDefault="00F42992" w:rsidP="00F42992">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「自家用自動車等の使用による通勤認定事務等の適正化について」（令和６年３月</w:t>
            </w:r>
            <w:r w:rsidRPr="00EB42B4">
              <w:rPr>
                <w:rFonts w:ascii="BIZ UDゴシック" w:eastAsia="BIZ UDゴシック" w:hAnsi="BIZ UDゴシック"/>
                <w:sz w:val="16"/>
                <w:szCs w:val="16"/>
              </w:rPr>
              <w:t>14日最終改正・教職企第2641号）</w:t>
            </w:r>
          </w:p>
          <w:p w14:paraId="41A9BBFA" w14:textId="2EC89D03"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EB42B4">
              <w:rPr>
                <w:rFonts w:ascii="BIZ UDゴシック" w:eastAsia="BIZ UDゴシック" w:hAnsi="BIZ UDゴシック" w:hint="eastAsia"/>
                <w:sz w:val="16"/>
                <w:szCs w:val="16"/>
              </w:rPr>
              <w:t>交通用具の使用による通勤認定事務等の適正化に係る取扱いについて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00037AA9"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年３月</w:t>
            </w:r>
            <w:r w:rsidR="00037AA9"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日最終改正・教職企第</w:t>
            </w:r>
            <w:r w:rsidR="00037AA9" w:rsidRPr="00EB42B4">
              <w:rPr>
                <w:rFonts w:ascii="BIZ UDゴシック" w:eastAsia="BIZ UDゴシック" w:hAnsi="BIZ UDゴシック" w:hint="eastAsia"/>
                <w:sz w:val="16"/>
                <w:szCs w:val="16"/>
              </w:rPr>
              <w:t>2642</w:t>
            </w:r>
            <w:r w:rsidRPr="00EB42B4">
              <w:rPr>
                <w:rFonts w:ascii="BIZ UDゴシック" w:eastAsia="BIZ UDゴシック" w:hAnsi="BIZ UDゴシック"/>
                <w:sz w:val="16"/>
                <w:szCs w:val="16"/>
              </w:rPr>
              <w:t>号）</w:t>
            </w:r>
          </w:p>
          <w:p w14:paraId="7FAF4440" w14:textId="3B0356E0" w:rsidR="00DC4815" w:rsidRPr="00EB42B4" w:rsidRDefault="00DC4815" w:rsidP="005B6D79">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7F8F43B" w14:textId="70CC4EC3" w:rsidR="0052107A" w:rsidRPr="00EB42B4" w:rsidRDefault="0052107A" w:rsidP="0052107A">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bookmarkStart w:id="10" w:name="_Hlk158897723"/>
            <w:r w:rsidRPr="00EB42B4">
              <w:rPr>
                <w:rFonts w:ascii="BIZ UDゴシック" w:eastAsia="BIZ UDゴシック" w:hAnsi="BIZ UDゴシック" w:hint="eastAsia"/>
                <w:sz w:val="16"/>
                <w:szCs w:val="16"/>
              </w:rPr>
              <w:t>通勤認定の取扱いについて</w:t>
            </w:r>
            <w:bookmarkEnd w:id="10"/>
            <w:r w:rsidRPr="00EB42B4">
              <w:rPr>
                <w:rFonts w:ascii="BIZ UDゴシック" w:eastAsia="BIZ UDゴシック" w:hAnsi="BIZ UDゴシック" w:hint="eastAsia"/>
                <w:sz w:val="16"/>
                <w:szCs w:val="16"/>
              </w:rPr>
              <w:t>」（令和６</w:t>
            </w:r>
            <w:r w:rsidRPr="00EB42B4">
              <w:rPr>
                <w:rFonts w:ascii="BIZ UDゴシック" w:eastAsia="BIZ UDゴシック" w:hAnsi="BIZ UDゴシック"/>
                <w:sz w:val="16"/>
                <w:szCs w:val="16"/>
              </w:rPr>
              <w:t>年３月</w:t>
            </w:r>
            <w:r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日・教委職企第</w:t>
            </w:r>
            <w:r w:rsidRPr="00EB42B4">
              <w:rPr>
                <w:rFonts w:ascii="BIZ UDゴシック" w:eastAsia="BIZ UDゴシック" w:hAnsi="BIZ UDゴシック" w:hint="eastAsia"/>
                <w:sz w:val="16"/>
                <w:szCs w:val="16"/>
              </w:rPr>
              <w:t>2679</w:t>
            </w:r>
            <w:r w:rsidRPr="00EB42B4">
              <w:rPr>
                <w:rFonts w:ascii="BIZ UDゴシック" w:eastAsia="BIZ UDゴシック" w:hAnsi="BIZ UDゴシック"/>
                <w:sz w:val="16"/>
                <w:szCs w:val="16"/>
              </w:rPr>
              <w:t>号）</w:t>
            </w:r>
          </w:p>
          <w:p w14:paraId="6A940248" w14:textId="1CEC3EBF" w:rsidR="000E0FDC" w:rsidRPr="00EB42B4" w:rsidRDefault="000E0FDC"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通勤手当の事後の確認について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９</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日最終改正・教職企第</w:t>
            </w:r>
            <w:r w:rsidRPr="00EB42B4">
              <w:rPr>
                <w:rFonts w:ascii="BIZ UDゴシック" w:eastAsia="BIZ UDゴシック" w:hAnsi="BIZ UDゴシック" w:hint="eastAsia"/>
                <w:sz w:val="16"/>
                <w:szCs w:val="16"/>
              </w:rPr>
              <w:t>1736</w:t>
            </w:r>
            <w:r w:rsidRPr="00EB42B4">
              <w:rPr>
                <w:rFonts w:ascii="BIZ UDゴシック" w:eastAsia="BIZ UDゴシック" w:hAnsi="BIZ UDゴシック"/>
                <w:sz w:val="16"/>
                <w:szCs w:val="16"/>
              </w:rPr>
              <w:t>号）</w:t>
            </w:r>
          </w:p>
          <w:p w14:paraId="01DA4457" w14:textId="68998A94"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通勤手当不正受給防止の徹底について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16日・教職人第2067号）</w:t>
            </w:r>
          </w:p>
          <w:p w14:paraId="17592358" w14:textId="5C616AC9"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通勤手当の支給方法について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令和２年２月26日最終改正・教職企第2331号）</w:t>
            </w:r>
          </w:p>
          <w:p w14:paraId="0E2A20A6" w14:textId="5F5A52DC"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0C199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2878627" w14:textId="7D7AC3C2"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営利企業等の従事制限の許可に関する取扱いについて</w:t>
            </w:r>
            <w:r w:rsidRPr="00EB42B4">
              <w:rPr>
                <w:rFonts w:ascii="BIZ UDゴシック" w:eastAsia="BIZ UDゴシック" w:hAnsi="BIZ UDゴシック" w:hint="eastAsia"/>
                <w:sz w:val="16"/>
                <w:szCs w:val="16"/>
              </w:rPr>
              <w:t>」</w:t>
            </w:r>
            <w:r w:rsidR="000A62C0" w:rsidRPr="00EB42B4">
              <w:rPr>
                <w:rFonts w:ascii="BIZ UDゴシック" w:eastAsia="BIZ UDゴシック" w:hAnsi="BIZ UDゴシック" w:hint="eastAsia"/>
                <w:sz w:val="16"/>
                <w:szCs w:val="16"/>
              </w:rPr>
              <w:t>等の一部改正について（令和６年</w:t>
            </w:r>
            <w:r w:rsidR="000A62C0" w:rsidRPr="00EB42B4">
              <w:rPr>
                <w:rFonts w:ascii="BIZ UDゴシック" w:eastAsia="BIZ UDゴシック" w:hAnsi="BIZ UDゴシック"/>
                <w:sz w:val="16"/>
                <w:szCs w:val="16"/>
              </w:rPr>
              <w:t>11月１日最終改正・教職人第3288号）</w:t>
            </w:r>
          </w:p>
          <w:p w14:paraId="44324482" w14:textId="2729A78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0C199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888D6C2" w14:textId="728A0DE2" w:rsidR="00DC4815" w:rsidRPr="009806D0" w:rsidRDefault="00DC4815" w:rsidP="00445E58">
            <w:pPr>
              <w:pStyle w:val="aa"/>
              <w:numPr>
                <w:ilvl w:val="0"/>
                <w:numId w:val="21"/>
              </w:numPr>
              <w:spacing w:line="220" w:lineRule="exact"/>
              <w:ind w:leftChars="0" w:left="458" w:hanging="148"/>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bookmarkStart w:id="11" w:name="_Hlk158897752"/>
            <w:r w:rsidR="005F6394" w:rsidRPr="001D45F3">
              <w:rPr>
                <w:rFonts w:ascii="BIZ UDゴシック" w:eastAsia="BIZ UDゴシック" w:hAnsi="BIZ UDゴシック" w:hint="eastAsia"/>
                <w:sz w:val="16"/>
                <w:szCs w:val="16"/>
              </w:rPr>
              <w:t>教科書発行者による教科書等の執筆、編修、意見聴取等の依頼を受ける場合の遵守事項について</w:t>
            </w:r>
            <w:bookmarkEnd w:id="11"/>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28年７月20日・教高第2150号）</w:t>
            </w:r>
          </w:p>
        </w:tc>
      </w:tr>
    </w:tbl>
    <w:p w14:paraId="342609FB" w14:textId="77777777" w:rsidR="00DC4815" w:rsidRPr="009806D0" w:rsidRDefault="00DC4815" w:rsidP="00DC4815">
      <w:pPr>
        <w:pStyle w:val="aa"/>
        <w:ind w:leftChars="0" w:left="284"/>
        <w:rPr>
          <w:rFonts w:ascii="UD デジタル 教科書体 NP-R" w:eastAsia="UD デジタル 教科書体 NP-R" w:hAnsi="ＭＳ 明朝"/>
        </w:rPr>
      </w:pPr>
    </w:p>
    <w:p w14:paraId="56CE66C7" w14:textId="7271A6F2" w:rsidR="00DC4815" w:rsidRPr="009806D0" w:rsidRDefault="00DC4815" w:rsidP="00DC4815">
      <w:pPr>
        <w:widowControl/>
        <w:jc w:val="left"/>
        <w:rPr>
          <w:rFonts w:ascii="UD デジタル 教科書体 NP-R" w:eastAsia="UD デジタル 教科書体 NP-R" w:hAnsi="ＭＳ 明朝"/>
        </w:rPr>
      </w:pPr>
    </w:p>
    <w:p w14:paraId="0D1E8A41"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770F539"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4320" behindDoc="0" locked="0" layoutInCell="1" allowOverlap="1" wp14:anchorId="7E0B7BF2" wp14:editId="75227E79">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531" y="21265"/>
                            <a:ext cx="392430" cy="429260"/>
                          </a:xfrm>
                          <a:prstGeom prst="rect">
                            <a:avLst/>
                          </a:prstGeom>
                          <a:noFill/>
                          <a:ln w="6350">
                            <a:noFill/>
                          </a:ln>
                        </wps:spPr>
                        <wps:txbx>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52" style="position:absolute;left:0;text-align:left;margin-left:4.4pt;margin-top:6.05pt;width:36.85pt;height:36.85pt;z-index:2517043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">
                <v:oval id="楕円 227" o:spid="_x0000_s125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4"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7ED0DB06" wp14:editId="475ACD7C">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Zq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6iL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FGsctqttHKlkCcutVfHqTU5PUtiY&#10;U2LsBdGwCLBkcLrsOXy4UPMYq5LCaKL0211yZw+vD7QYzeFsxNi8mRLNMBIvJLzLNhwld2c8A4Te&#10;lo4qqZxmRwr2BFYSsvKks7WiIrlW2Q1ctqGLBioiKcSMMbW6Yo5sccbgNlI2HHozuCk5safyKqcO&#10;3HXYrez14obovHwuFh7amapOC+n57S5G82jrPKUaTq3iq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BdIZq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v:textbox>
                <w10:anchorlock/>
              </v:shape>
            </w:pict>
          </mc:Fallback>
        </mc:AlternateContent>
      </w:r>
    </w:p>
    <w:p w14:paraId="237C6074"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65D6BDE" w14:textId="77777777" w:rsidTr="006C65DA">
        <w:trPr>
          <w:jc w:val="center"/>
        </w:trPr>
        <w:tc>
          <w:tcPr>
            <w:tcW w:w="9071" w:type="dxa"/>
            <w:shd w:val="pct10" w:color="auto" w:fill="auto"/>
            <w:tcMar>
              <w:top w:w="170" w:type="dxa"/>
              <w:left w:w="170" w:type="dxa"/>
              <w:bottom w:w="170" w:type="dxa"/>
              <w:right w:w="227" w:type="dxa"/>
            </w:tcMar>
          </w:tcPr>
          <w:p w14:paraId="3E38833B"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校内研修を実施するなど、教職員に対して指導の徹底を図り、体罰、セクシュアル・ハラスメントを許さない意識を醸成すること。</w:t>
            </w:r>
          </w:p>
          <w:p w14:paraId="190F49A0"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Pr="009806D0" w:rsidRDefault="00DC4815" w:rsidP="00DC4815">
      <w:pPr>
        <w:rPr>
          <w:rFonts w:ascii="ＭＳ 明朝" w:eastAsia="ＭＳ 明朝" w:hAnsi="ＭＳ 明朝"/>
        </w:rPr>
      </w:pPr>
    </w:p>
    <w:p w14:paraId="74A31DF7"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4A06404"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50"/>
          <w:type w:val="continuous"/>
          <w:pgSz w:w="11906" w:h="16838" w:code="9"/>
          <w:pgMar w:top="1418" w:right="1418" w:bottom="1418" w:left="1418" w:header="680" w:footer="850" w:gutter="0"/>
          <w:cols w:space="425"/>
          <w:docGrid w:type="lines" w:linePitch="333"/>
        </w:sectPr>
      </w:pPr>
    </w:p>
    <w:p w14:paraId="0829CA2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61CB7C4" wp14:editId="0189ECAF">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rjvQIAAJ0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4Gqrj&#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Pr="009806D0" w:rsidRDefault="00381FB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特に障がいのある幼児・児童・生徒については、全教職員が幼児・児童・生徒</w:t>
      </w:r>
      <w:r w:rsidR="00DC4815" w:rsidRPr="009806D0">
        <w:rPr>
          <w:rFonts w:ascii="UD デジタル 教科書体 NP-R" w:eastAsia="UD デジタル 教科書体 NP-R" w:hAnsi="ＭＳ 明朝" w:hint="eastAsia"/>
        </w:rPr>
        <w:t>の障がいの特性を理解すること。</w:t>
      </w:r>
    </w:p>
    <w:p w14:paraId="66D59FC5" w14:textId="2DE5D664" w:rsidR="00DC4815" w:rsidRPr="009806D0" w:rsidRDefault="00D6570E"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体罰事象の根絶に向けた取組みを実施のうえ</w:t>
      </w:r>
      <w:r w:rsidR="00DC4815" w:rsidRPr="009806D0">
        <w:rPr>
          <w:rFonts w:ascii="UD デジタル 教科書体 NP-R" w:eastAsia="UD デジタル 教科書体 NP-R" w:hAnsi="ＭＳ 明朝" w:hint="eastAsia"/>
        </w:rPr>
        <w:t>、幼児・児童・生徒の人権に配慮した生徒指導体制を確立すること。</w:t>
      </w:r>
    </w:p>
    <w:p w14:paraId="2C5F27F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13238D6" wp14:editId="2349B8DD">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pK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ACypK&#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5B427E8" wp14:editId="5E45AE1B">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5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Cu9zNH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体罰、セクシュアル・ハラスメント事象に対して、各学校の相談窓口が機能するように努めること。</w:t>
      </w:r>
    </w:p>
    <w:p w14:paraId="412B439C" w14:textId="3A0C6B6B" w:rsidR="00DC4815" w:rsidRPr="009806D0" w:rsidRDefault="00DC481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府教育委員会が作成したリーフレットを活用し、府教育センターの「</w:t>
      </w:r>
      <w:r w:rsidR="00D42713" w:rsidRPr="009806D0">
        <w:rPr>
          <w:rFonts w:ascii="UD デジタル 教科書体 NP-R" w:eastAsia="UD デジタル 教科書体 NP-R" w:hAnsi="ＭＳ 明朝"/>
          <w:spacing w:val="-2"/>
        </w:rPr>
        <w:t>LINE</w:t>
      </w:r>
      <w:r w:rsidRPr="009806D0">
        <w:rPr>
          <w:rFonts w:ascii="UD デジタル 教科書体 NP-R" w:eastAsia="UD デジタル 教科書体 NP-R" w:hAnsi="ＭＳ 明朝"/>
          <w:spacing w:val="-2"/>
        </w:rPr>
        <w:t>相談」、「すこやか教育相談24」等や民間支援機関と連携した「被害者救済システム」を、児童・生徒、保護者及び教職員に周知すること。</w:t>
      </w:r>
    </w:p>
    <w:p w14:paraId="33CD8287" w14:textId="73713AE7" w:rsidR="00DC4815" w:rsidRPr="009806D0" w:rsidRDefault="00E125D8" w:rsidP="00EE66FC">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万一、体罰</w:t>
      </w:r>
      <w:r w:rsidR="009A3C22" w:rsidRPr="009806D0">
        <w:rPr>
          <w:rFonts w:ascii="UD デジタル 教科書体 NP-R" w:eastAsia="UD デジタル 教科書体 NP-R" w:hAnsi="ＭＳ 明朝" w:hint="eastAsia"/>
          <w:spacing w:val="-2"/>
        </w:rPr>
        <w:t>、</w:t>
      </w:r>
      <w:r w:rsidR="00DC4815" w:rsidRPr="009806D0">
        <w:rPr>
          <w:rFonts w:ascii="UD デジタル 教科書体 NP-R" w:eastAsia="UD デジタル 教科書体 NP-R" w:hAnsi="ＭＳ 明朝" w:hint="eastAsia"/>
          <w:spacing w:val="-2"/>
        </w:rPr>
        <w:t>セクシュアル・ハラスメント事象が生起した場合には、被害者の人権を尊重するとともに二次被害の発生防止に努めること。同時に府教育庁と速やかに連携を図り、事象の解決と被害者の心のケアに努めること。そのために迅速かつ的確に対応できる校内体制を整えること。</w:t>
      </w:r>
    </w:p>
    <w:p w14:paraId="6E153A20" w14:textId="77777777" w:rsidR="00DC4815" w:rsidRPr="009806D0" w:rsidRDefault="00DC4815" w:rsidP="00DC4815">
      <w:pPr>
        <w:rPr>
          <w:rFonts w:ascii="UD デジタル 教科書体 NP-R" w:eastAsia="UD デジタル 教科書体 NP-R" w:hAnsi="ＭＳ 明朝"/>
        </w:rPr>
      </w:pPr>
    </w:p>
    <w:p w14:paraId="6C14FC6D" w14:textId="77777777" w:rsidR="00DC4815" w:rsidRPr="009806D0" w:rsidRDefault="00DC4815" w:rsidP="00DC4815">
      <w:pPr>
        <w:rPr>
          <w:rFonts w:ascii="UD デジタル 教科書体 NP-R" w:eastAsia="UD デジタル 教科書体 NP-R" w:hAnsi="ＭＳ 明朝"/>
        </w:rPr>
      </w:pPr>
    </w:p>
    <w:p w14:paraId="109B381B" w14:textId="77777777" w:rsidR="00B36BE2" w:rsidRPr="009806D0" w:rsidRDefault="00B36BE2" w:rsidP="00DC4815">
      <w:pPr>
        <w:rPr>
          <w:rFonts w:ascii="UD デジタル 教科書体 NP-R" w:eastAsia="UD デジタル 教科書体 NP-R" w:hAnsi="ＭＳ 明朝"/>
        </w:rPr>
      </w:pPr>
    </w:p>
    <w:p w14:paraId="5625C40B" w14:textId="77777777" w:rsidR="00B36BE2" w:rsidRPr="009806D0" w:rsidRDefault="00B36BE2" w:rsidP="00DC4815">
      <w:pPr>
        <w:rPr>
          <w:rFonts w:ascii="UD デジタル 教科書体 NP-R" w:eastAsia="UD デジタル 教科書体 NP-R" w:hAnsi="ＭＳ 明朝"/>
        </w:rPr>
      </w:pPr>
    </w:p>
    <w:p w14:paraId="5B911D47" w14:textId="77777777" w:rsidR="00B36BE2" w:rsidRPr="009806D0" w:rsidRDefault="00B36BE2" w:rsidP="00DC4815">
      <w:pPr>
        <w:rPr>
          <w:rFonts w:ascii="UD デジタル 教科書体 NP-R" w:eastAsia="UD デジタル 教科書体 NP-R" w:hAnsi="ＭＳ 明朝"/>
        </w:rPr>
      </w:pPr>
    </w:p>
    <w:p w14:paraId="1C715C8D" w14:textId="77777777" w:rsidR="00B36BE2" w:rsidRPr="009806D0" w:rsidRDefault="00B36BE2" w:rsidP="00DC4815">
      <w:pPr>
        <w:rPr>
          <w:rFonts w:ascii="UD デジタル 教科書体 NP-R" w:eastAsia="UD デジタル 教科書体 NP-R" w:hAnsi="ＭＳ 明朝"/>
        </w:rPr>
      </w:pPr>
    </w:p>
    <w:p w14:paraId="27E7CCE8" w14:textId="77777777" w:rsidR="00B36BE2" w:rsidRPr="009806D0" w:rsidRDefault="00B36BE2" w:rsidP="00DC4815">
      <w:pPr>
        <w:rPr>
          <w:rFonts w:ascii="UD デジタル 教科書体 NP-R" w:eastAsia="UD デジタル 教科書体 NP-R" w:hAnsi="ＭＳ 明朝"/>
        </w:rPr>
      </w:pPr>
    </w:p>
    <w:p w14:paraId="32F4FC68" w14:textId="77777777" w:rsidR="00B36BE2" w:rsidRPr="009806D0" w:rsidRDefault="00B36BE2" w:rsidP="00DC4815">
      <w:pPr>
        <w:rPr>
          <w:rFonts w:ascii="UD デジタル 教科書体 NP-R" w:eastAsia="UD デジタル 教科書体 NP-R" w:hAnsi="ＭＳ 明朝"/>
        </w:rPr>
      </w:pPr>
    </w:p>
    <w:p w14:paraId="0FDD7C83" w14:textId="77777777" w:rsidR="00B36BE2" w:rsidRPr="009806D0" w:rsidRDefault="00B36BE2" w:rsidP="00DC4815">
      <w:pPr>
        <w:rPr>
          <w:rFonts w:ascii="UD デジタル 教科書体 NP-R" w:eastAsia="UD デジタル 教科書体 NP-R" w:hAnsi="ＭＳ 明朝"/>
        </w:rPr>
      </w:pPr>
    </w:p>
    <w:p w14:paraId="3F63C999" w14:textId="7B83F1BB" w:rsidR="00B36BE2" w:rsidRPr="009806D0" w:rsidRDefault="00B36BE2" w:rsidP="00DC4815">
      <w:pPr>
        <w:rPr>
          <w:rFonts w:ascii="UD デジタル 教科書体 NP-R" w:eastAsia="UD デジタル 教科書体 NP-R" w:hAnsi="ＭＳ 明朝"/>
        </w:rPr>
        <w:sectPr w:rsidR="00B36BE2" w:rsidRPr="009806D0" w:rsidSect="00C84923">
          <w:type w:val="continuous"/>
          <w:pgSz w:w="11906" w:h="16838" w:code="9"/>
          <w:pgMar w:top="1418" w:right="1418" w:bottom="1418" w:left="1418" w:header="680" w:footer="850" w:gutter="0"/>
          <w:cols w:num="2" w:space="425"/>
          <w:docGrid w:type="lines" w:linePitch="333"/>
        </w:sectPr>
      </w:pPr>
    </w:p>
    <w:p w14:paraId="7239C2AD" w14:textId="77777777" w:rsidR="00DC4815" w:rsidRPr="009806D0" w:rsidRDefault="00DC4815" w:rsidP="00DC4815">
      <w:pPr>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9806D0" w:rsidRPr="009806D0" w14:paraId="75674F7A" w14:textId="77777777" w:rsidTr="0024497B">
        <w:trPr>
          <w:jc w:val="center"/>
        </w:trPr>
        <w:tc>
          <w:tcPr>
            <w:tcW w:w="9071" w:type="dxa"/>
            <w:tcMar>
              <w:top w:w="113" w:type="dxa"/>
              <w:bottom w:w="113" w:type="dxa"/>
            </w:tcMar>
          </w:tcPr>
          <w:p w14:paraId="724159C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0058252"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7709CAC4" w14:textId="1EB0D719" w:rsidR="0006017B" w:rsidRPr="00EB42B4" w:rsidRDefault="0006017B"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令和</w:t>
            </w:r>
            <w:r w:rsidR="00AA0BD4" w:rsidRPr="001D45F3">
              <w:rPr>
                <w:rFonts w:ascii="BIZ UDゴシック" w:eastAsia="BIZ UDゴシック" w:hAnsi="BIZ UDゴシック" w:hint="eastAsia"/>
                <w:sz w:val="16"/>
                <w:szCs w:val="16"/>
              </w:rPr>
              <w:t>６</w:t>
            </w:r>
            <w:r w:rsidR="009D1C7D" w:rsidRPr="001D45F3">
              <w:rPr>
                <w:rFonts w:ascii="BIZ UDゴシック" w:eastAsia="BIZ UDゴシック" w:hAnsi="BIZ UDゴシック"/>
                <w:sz w:val="16"/>
                <w:szCs w:val="16"/>
              </w:rPr>
              <w:t>年度セクシュアル・ハラスメントに関するアンケートの実施について</w:t>
            </w:r>
            <w:r w:rsidRPr="00EB42B4">
              <w:rPr>
                <w:rFonts w:ascii="BIZ UDゴシック" w:eastAsia="BIZ UDゴシック" w:hAnsi="BIZ UDゴシック" w:hint="eastAsia"/>
                <w:sz w:val="16"/>
                <w:szCs w:val="16"/>
              </w:rPr>
              <w:t>」（令和</w:t>
            </w:r>
            <w:r w:rsidR="00AA0BD4"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年６月</w:t>
            </w:r>
            <w:r w:rsidR="00AA0BD4" w:rsidRPr="00EB42B4">
              <w:rPr>
                <w:rFonts w:ascii="BIZ UDゴシック" w:eastAsia="BIZ UDゴシック" w:hAnsi="BIZ UDゴシック" w:hint="eastAsia"/>
                <w:sz w:val="16"/>
                <w:szCs w:val="16"/>
              </w:rPr>
              <w:t>25</w:t>
            </w:r>
            <w:r w:rsidRPr="00EB42B4">
              <w:rPr>
                <w:rFonts w:ascii="BIZ UDゴシック" w:eastAsia="BIZ UDゴシック" w:hAnsi="BIZ UDゴシック" w:hint="eastAsia"/>
                <w:sz w:val="16"/>
                <w:szCs w:val="16"/>
              </w:rPr>
              <w:t>日・教高第</w:t>
            </w:r>
            <w:r w:rsidR="00AA0BD4" w:rsidRPr="00EB42B4">
              <w:rPr>
                <w:rFonts w:ascii="BIZ UDゴシック" w:eastAsia="BIZ UDゴシック" w:hAnsi="BIZ UDゴシック" w:hint="eastAsia"/>
                <w:sz w:val="16"/>
                <w:szCs w:val="16"/>
              </w:rPr>
              <w:t>1881</w:t>
            </w:r>
            <w:r w:rsidRPr="00EB42B4">
              <w:rPr>
                <w:rFonts w:ascii="BIZ UDゴシック" w:eastAsia="BIZ UDゴシック" w:hAnsi="BIZ UDゴシック"/>
                <w:sz w:val="16"/>
                <w:szCs w:val="16"/>
              </w:rPr>
              <w:t>号）</w:t>
            </w:r>
          </w:p>
          <w:p w14:paraId="1945DF5A" w14:textId="7C745685"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教育職員等による児童生徒性暴力等の防止等に関する法律</w:t>
            </w:r>
            <w:r w:rsidRPr="00EB42B4">
              <w:rPr>
                <w:rFonts w:ascii="BIZ UDゴシック" w:eastAsia="BIZ UDゴシック" w:hAnsi="BIZ UDゴシック" w:hint="eastAsia"/>
                <w:sz w:val="16"/>
                <w:szCs w:val="16"/>
              </w:rPr>
              <w:t>」（令和３年６月）</w:t>
            </w:r>
          </w:p>
          <w:p w14:paraId="289648E7" w14:textId="0FB88B10"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児童・生徒に対するわいせつな行為の禁止の徹底について（通達）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12月24日・教職人第3776号）</w:t>
            </w:r>
          </w:p>
          <w:p w14:paraId="28778B27" w14:textId="1F85B5E9"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児童・生徒との</w:t>
            </w:r>
            <w:r w:rsidR="008920AC" w:rsidRPr="001D45F3">
              <w:rPr>
                <w:rFonts w:ascii="BIZ UDゴシック" w:eastAsia="BIZ UDゴシック" w:hAnsi="BIZ UDゴシック"/>
                <w:sz w:val="16"/>
                <w:szCs w:val="16"/>
              </w:rPr>
              <w:t>SNS</w:t>
            </w:r>
            <w:r w:rsidR="009D1C7D"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12月24日・教職人第3777号）</w:t>
            </w:r>
          </w:p>
          <w:p w14:paraId="72CD7642" w14:textId="02FC52B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4F3EC2A1" w14:textId="54D46D1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児童生徒健康診断の実施におけるセクシュアル・ハラスメント等の防止について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29年12月８日改正）</w:t>
            </w:r>
          </w:p>
          <w:p w14:paraId="35BD6FAF" w14:textId="64CE7748"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教職員による児童生徒に対するセクシュアル・ハラスメント防止のために　～</w:t>
            </w:r>
            <w:r w:rsidR="009D1C7D" w:rsidRPr="001D45F3">
              <w:rPr>
                <w:rFonts w:ascii="BIZ UDゴシック" w:eastAsia="BIZ UDゴシック" w:hAnsi="BIZ UDゴシック"/>
                <w:sz w:val="16"/>
                <w:szCs w:val="16"/>
              </w:rPr>
              <w:t xml:space="preserve"> 未然防止・子どもの立場にたった適切な対応の指針 ～</w:t>
            </w:r>
            <w:r w:rsidRPr="00EB42B4">
              <w:rPr>
                <w:rFonts w:ascii="BIZ UDゴシック" w:eastAsia="BIZ UDゴシック" w:hAnsi="BIZ UDゴシック"/>
                <w:sz w:val="16"/>
                <w:szCs w:val="16"/>
              </w:rPr>
              <w:t>」（平成29年５月改訂）</w:t>
            </w:r>
          </w:p>
          <w:p w14:paraId="3F725435" w14:textId="5EFF5571"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体罰根絶に向けた取組の徹底について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25年８月20日・教委高第2328号）</w:t>
            </w:r>
          </w:p>
          <w:p w14:paraId="2015419C" w14:textId="26D7C69D"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体罰の禁止及び児童生徒理解に基づく指導の徹底について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25年３月21日・教委高第3966号）</w:t>
            </w:r>
          </w:p>
          <w:p w14:paraId="6A82B4AB" w14:textId="529E1E3B"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w:t>
            </w:r>
          </w:p>
          <w:p w14:paraId="3359EA66" w14:textId="244A2A1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p w14:paraId="6A751ADF" w14:textId="4BCE20A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体罰防止マニュアル（改訂版）</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19年11月）</w:t>
            </w:r>
          </w:p>
          <w:p w14:paraId="2994C311" w14:textId="786AB251"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 xml:space="preserve">教職員による児童・生徒に対するセクシュアル・ハラスメントを防止するために　</w:t>
            </w:r>
            <w:r w:rsidR="008920AC" w:rsidRPr="001D45F3">
              <w:rPr>
                <w:rFonts w:ascii="BIZ UDゴシック" w:eastAsia="BIZ UDゴシック" w:hAnsi="BIZ UDゴシック"/>
                <w:sz w:val="16"/>
                <w:szCs w:val="16"/>
              </w:rPr>
              <w:t>QA</w:t>
            </w:r>
            <w:r w:rsidR="009D1C7D" w:rsidRPr="001D45F3">
              <w:rPr>
                <w:rFonts w:ascii="BIZ UDゴシック" w:eastAsia="BIZ UDゴシック" w:hAnsi="BIZ UDゴシック" w:hint="eastAsia"/>
                <w:sz w:val="16"/>
                <w:szCs w:val="16"/>
              </w:rPr>
              <w:t>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15年３月）</w:t>
            </w:r>
          </w:p>
          <w:p w14:paraId="4B0C25C9" w14:textId="7B3E3242" w:rsidR="00DC4815" w:rsidRPr="00EB42B4" w:rsidRDefault="00DC4815" w:rsidP="003A7EA9">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2C127C38" w14:textId="74D96265" w:rsidR="00DC4815" w:rsidRPr="00EB42B4" w:rsidRDefault="003A7EA9"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不適切な指導・介助等に関する自己チェックシート</w:t>
            </w:r>
            <w:r w:rsidR="00DC4815" w:rsidRPr="00EB42B4">
              <w:rPr>
                <w:rFonts w:ascii="BIZ UDゴシック" w:eastAsia="BIZ UDゴシック" w:hAnsi="BIZ UDゴシック" w:hint="eastAsia"/>
                <w:sz w:val="16"/>
                <w:szCs w:val="16"/>
              </w:rPr>
              <w:t>」（令和</w:t>
            </w:r>
            <w:r w:rsidRPr="00EB42B4">
              <w:rPr>
                <w:rFonts w:ascii="BIZ UDゴシック" w:eastAsia="BIZ UDゴシック" w:hAnsi="BIZ UDゴシック" w:hint="eastAsia"/>
                <w:sz w:val="16"/>
                <w:szCs w:val="16"/>
              </w:rPr>
              <w:t>５年５月改訂</w:t>
            </w:r>
            <w:r w:rsidR="00DC4815" w:rsidRPr="00EB42B4">
              <w:rPr>
                <w:rFonts w:ascii="BIZ UDゴシック" w:eastAsia="BIZ UDゴシック" w:hAnsi="BIZ UDゴシック"/>
                <w:sz w:val="16"/>
                <w:szCs w:val="16"/>
              </w:rPr>
              <w:t>）</w:t>
            </w:r>
          </w:p>
          <w:p w14:paraId="5C342EE8" w14:textId="39D93FD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体罰根絶に向けた取組の徹底について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25年８月20日・教委高第2328号）</w:t>
            </w:r>
          </w:p>
          <w:p w14:paraId="58F86DD2" w14:textId="6AA0D64E"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体罰の禁止及び児童生徒理解に基づく指導の徹底について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25年３月21日・教委高第3966号）</w:t>
            </w:r>
          </w:p>
          <w:p w14:paraId="4D99EE93" w14:textId="6E17371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体罰防止マニュアル（改訂版）</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19年11月）</w:t>
            </w:r>
          </w:p>
          <w:p w14:paraId="25625CB7" w14:textId="6906AD2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498B8DC1" w14:textId="24F3384E"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pacing w:val="-2"/>
                <w:sz w:val="16"/>
                <w:szCs w:val="16"/>
              </w:rPr>
            </w:pPr>
            <w:r w:rsidRPr="00EB42B4">
              <w:rPr>
                <w:rFonts w:ascii="BIZ UDゴシック" w:eastAsia="BIZ UDゴシック" w:hAnsi="BIZ UDゴシック" w:hint="eastAsia"/>
                <w:spacing w:val="-2"/>
                <w:sz w:val="16"/>
                <w:szCs w:val="16"/>
              </w:rPr>
              <w:t>「</w:t>
            </w:r>
            <w:r w:rsidR="009D1C7D" w:rsidRPr="001D45F3">
              <w:rPr>
                <w:rFonts w:ascii="BIZ UDゴシック" w:eastAsia="BIZ UDゴシック" w:hAnsi="BIZ UDゴシック" w:hint="eastAsia"/>
                <w:spacing w:val="-2"/>
                <w:sz w:val="16"/>
                <w:szCs w:val="16"/>
              </w:rPr>
              <w:t>児童・生徒に対するわいせつ行為等の防止に係る指導の徹底について（通達）</w:t>
            </w:r>
            <w:r w:rsidRPr="00EB42B4">
              <w:rPr>
                <w:rFonts w:ascii="BIZ UDゴシック" w:eastAsia="BIZ UDゴシック" w:hAnsi="BIZ UDゴシック" w:hint="eastAsia"/>
                <w:spacing w:val="-2"/>
                <w:sz w:val="16"/>
                <w:szCs w:val="16"/>
              </w:rPr>
              <w:t>」（令和４年９月</w:t>
            </w:r>
            <w:r w:rsidRPr="00EB42B4">
              <w:rPr>
                <w:rFonts w:ascii="BIZ UDゴシック" w:eastAsia="BIZ UDゴシック" w:hAnsi="BIZ UDゴシック"/>
                <w:spacing w:val="-2"/>
                <w:sz w:val="16"/>
                <w:szCs w:val="16"/>
              </w:rPr>
              <w:t>16日・教職人第2730号）</w:t>
            </w:r>
          </w:p>
          <w:p w14:paraId="09CA0493" w14:textId="3FA39E4A"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児童・生徒に対するセクシュアル・ハラスメントの防止について（通達）</w:t>
            </w:r>
            <w:r w:rsidRPr="00EB42B4">
              <w:rPr>
                <w:rFonts w:ascii="BIZ UDゴシック" w:eastAsia="BIZ UDゴシック" w:hAnsi="BIZ UDゴシック" w:hint="eastAsia"/>
                <w:sz w:val="16"/>
                <w:szCs w:val="16"/>
              </w:rPr>
              <w:t>」（令和４年１月</w:t>
            </w:r>
            <w:r w:rsidRPr="00EB42B4">
              <w:rPr>
                <w:rFonts w:ascii="BIZ UDゴシック" w:eastAsia="BIZ UDゴシック" w:hAnsi="BIZ UDゴシック"/>
                <w:sz w:val="16"/>
                <w:szCs w:val="16"/>
              </w:rPr>
              <w:t>24日・教職人第3847号）</w:t>
            </w:r>
          </w:p>
          <w:p w14:paraId="261E3E9D" w14:textId="04BAA5ED"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教育職員等による児童生徒性暴力等の防止等に関する法律</w:t>
            </w:r>
            <w:r w:rsidRPr="00EB42B4">
              <w:rPr>
                <w:rFonts w:ascii="BIZ UDゴシック" w:eastAsia="BIZ UDゴシック" w:hAnsi="BIZ UDゴシック" w:hint="eastAsia"/>
                <w:sz w:val="16"/>
                <w:szCs w:val="16"/>
              </w:rPr>
              <w:t>」（令和３年６月）</w:t>
            </w:r>
          </w:p>
          <w:p w14:paraId="7154E440" w14:textId="6010D8FC"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児童・生徒に対するわいせつな行為の禁止の徹底について（通達）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12月24日・教職人第3776号）</w:t>
            </w:r>
          </w:p>
          <w:p w14:paraId="60C55592" w14:textId="2FF30A8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児童・生徒との</w:t>
            </w:r>
            <w:r w:rsidR="008920AC" w:rsidRPr="001D45F3">
              <w:rPr>
                <w:rFonts w:ascii="BIZ UDゴシック" w:eastAsia="BIZ UDゴシック" w:hAnsi="BIZ UDゴシック"/>
                <w:sz w:val="16"/>
                <w:szCs w:val="16"/>
              </w:rPr>
              <w:t>SNS</w:t>
            </w:r>
            <w:r w:rsidR="009D1C7D"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12月24日・教職人第3777号）</w:t>
            </w:r>
          </w:p>
          <w:p w14:paraId="0D70B8A7" w14:textId="121AE6A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児童生徒健康診断の実施におけるセクシュアル・ハラスメント等の防止について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29年12月８日改正）</w:t>
            </w:r>
          </w:p>
          <w:p w14:paraId="3868A6C0" w14:textId="4B05DB7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教職員による児童・生徒に対するセクシュアル・ハラスメント防止のために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29年５月改訂）</w:t>
            </w:r>
          </w:p>
          <w:p w14:paraId="21D1E38D" w14:textId="2AC5E208"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w:t>
            </w:r>
          </w:p>
          <w:p w14:paraId="0C135CDC" w14:textId="254DB7CF"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p w14:paraId="2E67DC61" w14:textId="78CB448C"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 xml:space="preserve">教職員による児童・生徒に対するセクシュアル・ハラスメントを防止するために　</w:t>
            </w:r>
            <w:r w:rsidR="007F4C30" w:rsidRPr="001D45F3">
              <w:rPr>
                <w:rFonts w:ascii="BIZ UDゴシック" w:eastAsia="BIZ UDゴシック" w:hAnsi="BIZ UDゴシック"/>
                <w:sz w:val="16"/>
                <w:szCs w:val="16"/>
              </w:rPr>
              <w:t>QA</w:t>
            </w:r>
            <w:r w:rsidR="007F4C30" w:rsidRPr="001D45F3">
              <w:rPr>
                <w:rFonts w:ascii="BIZ UDゴシック" w:eastAsia="BIZ UDゴシック" w:hAnsi="BIZ UDゴシック" w:hint="eastAsia"/>
                <w:sz w:val="16"/>
                <w:szCs w:val="16"/>
              </w:rPr>
              <w:t>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15年３月）</w:t>
            </w:r>
          </w:p>
          <w:p w14:paraId="539C9E3E" w14:textId="28FECF96" w:rsidR="005C4541" w:rsidRPr="00EB42B4" w:rsidRDefault="00DC4815" w:rsidP="005C4541">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3A6F84F8" w14:textId="6B9117DA" w:rsidR="005C4541" w:rsidRPr="00EB42B4" w:rsidRDefault="005C4541" w:rsidP="005C4541">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sz w:val="16"/>
                <w:szCs w:val="16"/>
              </w:rPr>
              <w:t>令和</w:t>
            </w:r>
            <w:r w:rsidR="007F4C30" w:rsidRPr="001D45F3">
              <w:rPr>
                <w:rFonts w:ascii="BIZ UDゴシック" w:eastAsia="BIZ UDゴシック" w:hAnsi="BIZ UDゴシック" w:hint="eastAsia"/>
                <w:sz w:val="16"/>
                <w:szCs w:val="16"/>
              </w:rPr>
              <w:t>６</w:t>
            </w:r>
            <w:r w:rsidR="007F4C30" w:rsidRPr="001D45F3">
              <w:rPr>
                <w:rFonts w:ascii="BIZ UDゴシック" w:eastAsia="BIZ UDゴシック" w:hAnsi="BIZ UDゴシック"/>
                <w:sz w:val="16"/>
                <w:szCs w:val="16"/>
              </w:rPr>
              <w:t>年度セクシュアル・ハラスメントに関するアンケートの実施について</w:t>
            </w:r>
            <w:r w:rsidRPr="00EB42B4">
              <w:rPr>
                <w:rFonts w:ascii="BIZ UDゴシック" w:eastAsia="BIZ UDゴシック" w:hAnsi="BIZ UDゴシック" w:hint="eastAsia"/>
                <w:sz w:val="16"/>
                <w:szCs w:val="16"/>
              </w:rPr>
              <w:t>」（令和６年６月25日・教高第1881</w:t>
            </w:r>
            <w:r w:rsidRPr="00EB42B4">
              <w:rPr>
                <w:rFonts w:ascii="BIZ UDゴシック" w:eastAsia="BIZ UDゴシック" w:hAnsi="BIZ UDゴシック"/>
                <w:sz w:val="16"/>
                <w:szCs w:val="16"/>
              </w:rPr>
              <w:t>号）</w:t>
            </w:r>
          </w:p>
          <w:p w14:paraId="454AC856" w14:textId="11586FD9" w:rsidR="00DC4815" w:rsidRPr="00EB42B4" w:rsidRDefault="003A7EA9"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令和５年度セクシュアル・ハラスメントに関するアンケートの実施について</w:t>
            </w:r>
            <w:r w:rsidRPr="00EB42B4">
              <w:rPr>
                <w:rFonts w:ascii="BIZ UDゴシック" w:eastAsia="BIZ UDゴシック" w:hAnsi="BIZ UDゴシック" w:hint="eastAsia"/>
                <w:sz w:val="16"/>
                <w:szCs w:val="16"/>
              </w:rPr>
              <w:t>」（令和５</w:t>
            </w:r>
            <w:r w:rsidR="00DC4815" w:rsidRPr="00EB42B4">
              <w:rPr>
                <w:rFonts w:ascii="BIZ UDゴシック" w:eastAsia="BIZ UDゴシック" w:hAnsi="BIZ UDゴシック" w:hint="eastAsia"/>
                <w:sz w:val="16"/>
                <w:szCs w:val="16"/>
              </w:rPr>
              <w:t>年</w:t>
            </w:r>
            <w:r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月</w:t>
            </w:r>
            <w:r w:rsidRPr="00EB42B4">
              <w:rPr>
                <w:rFonts w:ascii="BIZ UDゴシック" w:eastAsia="BIZ UDゴシック" w:hAnsi="BIZ UDゴシック" w:hint="eastAsia"/>
                <w:sz w:val="16"/>
                <w:szCs w:val="16"/>
              </w:rPr>
              <w:t>26</w:t>
            </w:r>
            <w:r w:rsidR="00DC4815" w:rsidRPr="00EB42B4">
              <w:rPr>
                <w:rFonts w:ascii="BIZ UDゴシック" w:eastAsia="BIZ UDゴシック" w:hAnsi="BIZ UDゴシック" w:hint="eastAsia"/>
                <w:sz w:val="16"/>
                <w:szCs w:val="16"/>
              </w:rPr>
              <w:t>日・教高第</w:t>
            </w:r>
            <w:r w:rsidRPr="00EB42B4">
              <w:rPr>
                <w:rFonts w:ascii="BIZ UDゴシック" w:eastAsia="BIZ UDゴシック" w:hAnsi="BIZ UDゴシック" w:hint="eastAsia"/>
                <w:sz w:val="16"/>
                <w:szCs w:val="16"/>
              </w:rPr>
              <w:t>1874</w:t>
            </w:r>
            <w:r w:rsidR="00DC4815" w:rsidRPr="00EB42B4">
              <w:rPr>
                <w:rFonts w:ascii="BIZ UDゴシック" w:eastAsia="BIZ UDゴシック" w:hAnsi="BIZ UDゴシック"/>
                <w:sz w:val="16"/>
                <w:szCs w:val="16"/>
              </w:rPr>
              <w:t>号）</w:t>
            </w:r>
          </w:p>
          <w:p w14:paraId="60F4574B" w14:textId="3EB3DD3B"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18C5C019" w14:textId="3DD086F3" w:rsidR="00DC4815" w:rsidRPr="009806D0" w:rsidRDefault="00DC4815" w:rsidP="00445E58">
            <w:pPr>
              <w:pStyle w:val="aa"/>
              <w:numPr>
                <w:ilvl w:val="0"/>
                <w:numId w:val="24"/>
              </w:numPr>
              <w:spacing w:line="260" w:lineRule="exact"/>
              <w:ind w:leftChars="0" w:left="452" w:hanging="142"/>
              <w:rPr>
                <w:rFonts w:ascii="UD デジタル 教科書体 NP-R" w:eastAsia="UD デジタル 教科書体 NP-R" w:hAnsi="ＭＳ 明朝"/>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tc>
      </w:tr>
    </w:tbl>
    <w:p w14:paraId="14BA5D33"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6368" behindDoc="0" locked="0" layoutInCell="1" allowOverlap="1" wp14:anchorId="02BFEBAF" wp14:editId="32353383">
                <wp:simplePos x="0" y="0"/>
                <wp:positionH relativeFrom="column">
                  <wp:posOffset>80645</wp:posOffset>
                </wp:positionH>
                <wp:positionV relativeFrom="paragraph">
                  <wp:posOffset>71120</wp:posOffset>
                </wp:positionV>
                <wp:extent cx="468000" cy="485775"/>
                <wp:effectExtent l="0" t="0" r="27305" b="28575"/>
                <wp:wrapNone/>
                <wp:docPr id="233" name="グループ化 233"/>
                <wp:cNvGraphicFramePr/>
                <a:graphic xmlns:a="http://schemas.openxmlformats.org/drawingml/2006/main">
                  <a:graphicData uri="http://schemas.microsoft.com/office/word/2010/wordprocessingGroup">
                    <wpg:wgp>
                      <wpg:cNvGrpSpPr/>
                      <wpg:grpSpPr>
                        <a:xfrm>
                          <a:off x="0" y="0"/>
                          <a:ext cx="468000" cy="485775"/>
                          <a:chOff x="0" y="0"/>
                          <a:chExt cx="468000" cy="906609"/>
                        </a:xfrm>
                      </wpg:grpSpPr>
                      <wps:wsp>
                        <wps:cNvPr id="234" name="楕円 234"/>
                        <wps:cNvSpPr/>
                        <wps:spPr>
                          <a:xfrm>
                            <a:off x="0" y="0"/>
                            <a:ext cx="468000" cy="9066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531" y="39687"/>
                            <a:ext cx="392430" cy="801134"/>
                          </a:xfrm>
                          <a:prstGeom prst="rect">
                            <a:avLst/>
                          </a:prstGeom>
                          <a:noFill/>
                          <a:ln w="6350">
                            <a:noFill/>
                          </a:ln>
                        </wps:spPr>
                        <wps:txbx>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2BFEBAF" id="グループ化 233" o:spid="_x0000_s1259" style="position:absolute;left:0;text-align:left;margin-left:6.35pt;margin-top:5.6pt;width:36.85pt;height:38.25pt;z-index:251706368;mso-position-horizontal-relative:text;mso-position-vertical-relative:text;mso-height-relative:margin" coordsize="4680,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">
                <v:oval id="楕円 234" o:spid="_x0000_s1260" style="position:absolute;width:4680;height: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61" type="#_x0000_t202" style="position:absolute;left:425;top:396;width:3924;height:8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D72A1B0" wp14:editId="3E0607C0">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6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JJRoM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37182E0D" w14:textId="796E5FF2" w:rsidR="00DC4815" w:rsidRPr="006443DE" w:rsidRDefault="00B76E22" w:rsidP="00C4420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府立学校において、</w:t>
      </w:r>
      <w:r w:rsidRPr="006443DE">
        <w:rPr>
          <w:rFonts w:ascii="UD デジタル 教科書体 NP-R" w:eastAsia="UD デジタル 教科書体 NP-R" w:hAnsi="ＭＳ 明朝" w:hint="eastAsia"/>
        </w:rPr>
        <w:t>定期考査の答案用紙</w:t>
      </w:r>
      <w:r w:rsidR="00875221" w:rsidRPr="006443DE">
        <w:rPr>
          <w:rFonts w:ascii="UD デジタル 教科書体 NP-R" w:eastAsia="UD デジタル 教科書体 NP-R" w:hAnsi="ＭＳ 明朝" w:hint="eastAsia"/>
        </w:rPr>
        <w:t>の紛失</w:t>
      </w:r>
      <w:r w:rsidRPr="006443DE">
        <w:rPr>
          <w:rFonts w:ascii="UD デジタル 教科書体 NP-R" w:eastAsia="UD デジタル 教科書体 NP-R" w:hAnsi="ＭＳ 明朝" w:hint="eastAsia"/>
        </w:rPr>
        <w:t>や個人メールアドレス</w:t>
      </w:r>
      <w:r w:rsidR="00875221" w:rsidRPr="006443DE">
        <w:rPr>
          <w:rFonts w:ascii="UD デジタル 教科書体 NP-R" w:eastAsia="UD デジタル 教科書体 NP-R" w:hAnsi="ＭＳ 明朝" w:hint="eastAsia"/>
        </w:rPr>
        <w:t>の流出など</w:t>
      </w:r>
      <w:r w:rsidRPr="006443DE">
        <w:rPr>
          <w:rFonts w:ascii="UD デジタル 教科書体 NP-R" w:eastAsia="UD デジタル 教科書体 NP-R" w:hAnsi="ＭＳ 明朝" w:hint="eastAsia"/>
        </w:rPr>
        <w:t>個人情報の</w:t>
      </w:r>
      <w:r w:rsidR="00875221" w:rsidRPr="006443DE">
        <w:rPr>
          <w:rFonts w:ascii="UD デジタル 教科書体 NP-R" w:eastAsia="UD デジタル 教科書体 NP-R" w:hAnsi="ＭＳ 明朝" w:hint="eastAsia"/>
        </w:rPr>
        <w:t>不適切な取扱いに係る事案</w:t>
      </w:r>
      <w:r w:rsidRPr="006443DE">
        <w:rPr>
          <w:rFonts w:ascii="UD デジタル 教科書体 NP-R" w:eastAsia="UD デジタル 教科書体 NP-R" w:hAnsi="ＭＳ 明朝" w:hint="eastAsia"/>
        </w:rPr>
        <w:t>が度重なり生起して</w:t>
      </w:r>
      <w:r w:rsidR="001031B1" w:rsidRPr="006443DE">
        <w:rPr>
          <w:rFonts w:ascii="UD デジタル 教科書体 NP-R" w:eastAsia="UD デジタル 教科書体 NP-R" w:hAnsi="ＭＳ 明朝" w:hint="eastAsia"/>
        </w:rPr>
        <w:t>いる。</w:t>
      </w:r>
      <w:r w:rsidRPr="006443DE">
        <w:rPr>
          <w:rFonts w:ascii="UD デジタル 教科書体 NP-R" w:eastAsia="UD デジタル 教科書体 NP-R" w:hAnsi="ＭＳ 明朝" w:hint="eastAsia"/>
        </w:rPr>
        <w:t>それにより</w:t>
      </w:r>
      <w:r w:rsidR="001031B1" w:rsidRPr="006443DE">
        <w:rPr>
          <w:rFonts w:ascii="UD デジタル 教科書体 NP-R" w:eastAsia="UD デジタル 教科書体 NP-R" w:hAnsi="ＭＳ 明朝" w:hint="eastAsia"/>
        </w:rPr>
        <w:t>、</w:t>
      </w:r>
      <w:r w:rsidR="00875221" w:rsidRPr="006443DE">
        <w:rPr>
          <w:rFonts w:ascii="UD デジタル 教科書体 NP-R" w:eastAsia="UD デジタル 教科書体 NP-R" w:hAnsi="ＭＳ 明朝" w:hint="eastAsia"/>
        </w:rPr>
        <w:t>幼児・児童・</w:t>
      </w:r>
      <w:r w:rsidRPr="006443DE">
        <w:rPr>
          <w:rFonts w:ascii="UD デジタル 教科書体 NP-R" w:eastAsia="UD デジタル 教科書体 NP-R" w:hAnsi="ＭＳ 明朝" w:hint="eastAsia"/>
        </w:rPr>
        <w:t>生徒や保護者等</w:t>
      </w:r>
      <w:r w:rsidR="007E1A5C" w:rsidRPr="006443DE">
        <w:rPr>
          <w:rFonts w:ascii="UD デジタル 教科書体 NP-R" w:eastAsia="UD デジタル 教科書体 NP-R" w:hAnsi="ＭＳ 明朝" w:hint="eastAsia"/>
        </w:rPr>
        <w:t>が</w:t>
      </w:r>
      <w:r w:rsidR="000D1F7A" w:rsidRPr="006443DE">
        <w:rPr>
          <w:rFonts w:ascii="UD デジタル 教科書体 NP-R" w:eastAsia="UD デジタル 教科書体 NP-R" w:hAnsi="ＭＳ 明朝" w:hint="eastAsia"/>
        </w:rPr>
        <w:t>多大な</w:t>
      </w:r>
      <w:r w:rsidRPr="006443DE">
        <w:rPr>
          <w:rFonts w:ascii="UD デジタル 教科書体 NP-R" w:eastAsia="UD デジタル 教科書体 NP-R" w:hAnsi="ＭＳ 明朝" w:hint="eastAsia"/>
        </w:rPr>
        <w:t>損害を受け</w:t>
      </w:r>
      <w:r w:rsidR="000D1F7A" w:rsidRPr="006443DE">
        <w:rPr>
          <w:rFonts w:ascii="UD デジタル 教科書体 NP-R" w:eastAsia="UD デジタル 教科書体 NP-R" w:hAnsi="ＭＳ 明朝" w:hint="eastAsia"/>
        </w:rPr>
        <w:t>ることから</w:t>
      </w:r>
      <w:r w:rsidR="007E1A5C" w:rsidRPr="006443DE">
        <w:rPr>
          <w:rFonts w:ascii="UD デジタル 教科書体 NP-R" w:eastAsia="UD デジタル 教科書体 NP-R" w:hAnsi="ＭＳ 明朝" w:hint="eastAsia"/>
        </w:rPr>
        <w:t>、</w:t>
      </w:r>
      <w:r w:rsidRPr="006443DE">
        <w:rPr>
          <w:rFonts w:ascii="UD デジタル 教科書体 NP-R" w:eastAsia="UD デジタル 教科書体 NP-R" w:hAnsi="ＭＳ 明朝" w:hint="eastAsia"/>
        </w:rPr>
        <w:t>教職員一人ひとりが個人情報の取扱いに対する意識を</w:t>
      </w:r>
      <w:r w:rsidR="00875221" w:rsidRPr="006443DE">
        <w:rPr>
          <w:rFonts w:ascii="UD デジタル 教科書体 NP-R" w:eastAsia="UD デジタル 教科書体 NP-R" w:hAnsi="ＭＳ 明朝" w:hint="eastAsia"/>
        </w:rPr>
        <w:t>より一層</w:t>
      </w:r>
      <w:r w:rsidRPr="006443DE">
        <w:rPr>
          <w:rFonts w:ascii="UD デジタル 教科書体 NP-R" w:eastAsia="UD デジタル 教科書体 NP-R" w:hAnsi="ＭＳ 明朝" w:hint="eastAsia"/>
        </w:rPr>
        <w:t>高めるとともに、予め定められたルール等を遵守することが必要である。</w:t>
      </w:r>
    </w:p>
    <w:p w14:paraId="35AB89C1" w14:textId="77777777" w:rsidR="00DC4815" w:rsidRPr="006443DE" w:rsidRDefault="00DC4815" w:rsidP="00DC4815">
      <w:pPr>
        <w:rPr>
          <w:rFonts w:ascii="UD デジタル 教科書体 NP-R" w:eastAsia="UD デジタル 教科書体 NP-R" w:hAnsi="ＭＳ ゴシック"/>
          <w:b/>
          <w:sz w:val="24"/>
          <w:szCs w:val="24"/>
        </w:rPr>
      </w:pPr>
      <w:r w:rsidRPr="006443DE">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53EAB68" w14:textId="77777777" w:rsidTr="006C65DA">
        <w:trPr>
          <w:jc w:val="center"/>
        </w:trPr>
        <w:tc>
          <w:tcPr>
            <w:tcW w:w="9071" w:type="dxa"/>
            <w:shd w:val="pct10" w:color="auto" w:fill="auto"/>
            <w:tcMar>
              <w:top w:w="170" w:type="dxa"/>
              <w:left w:w="170" w:type="dxa"/>
              <w:bottom w:w="170" w:type="dxa"/>
              <w:right w:w="227" w:type="dxa"/>
            </w:tcMar>
          </w:tcPr>
          <w:p w14:paraId="10D09392" w14:textId="3E00DEDF" w:rsidR="00DC4815" w:rsidRPr="009806D0" w:rsidRDefault="00C27E39"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「大阪府教育委員会における個人情報の安全管理に関する基本方針」（令和５年４月改正）及び「大阪府教育委員会における個人情報の取扱い及び管理に関する要綱」（令和５年８月改正）</w:t>
            </w:r>
            <w:r w:rsidR="00DC4815" w:rsidRPr="009806D0">
              <w:rPr>
                <w:rFonts w:ascii="UD デジタル 教科書体 NP-R" w:eastAsia="UD デジタル 教科書体 NP-R" w:hAnsi="ＭＳ 明朝"/>
              </w:rPr>
              <w:t>に基づき、個人情報の適正な取扱いに努めること。</w:t>
            </w:r>
          </w:p>
          <w:p w14:paraId="047ECD5C" w14:textId="6157B980" w:rsidR="00433B44" w:rsidRPr="009806D0" w:rsidRDefault="00433B44"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校内の管理体制を明確にし、実態に即した実効的なルールを定めるとともに、「個人情報の適正管理のために」（</w:t>
            </w:r>
            <w:r w:rsidR="00C70415" w:rsidRPr="006443DE">
              <w:rPr>
                <w:rFonts w:ascii="UD デジタル 教科書体 NP-R" w:eastAsia="UD デジタル 教科書体 NP-R" w:hAnsi="ＭＳ 明朝" w:hint="eastAsia"/>
              </w:rPr>
              <w:t>令和６年５月補訂</w:t>
            </w:r>
            <w:r w:rsidRPr="006443DE">
              <w:rPr>
                <w:rFonts w:ascii="UD デジタル 教科書体 NP-R" w:eastAsia="UD デジタル 教科書体 NP-R" w:hAnsi="ＭＳ 明朝"/>
              </w:rPr>
              <w:t>）等を</w:t>
            </w:r>
            <w:r w:rsidRPr="009806D0">
              <w:rPr>
                <w:rFonts w:ascii="UD デジタル 教科書体 NP-R" w:eastAsia="UD デジタル 教科書体 NP-R" w:hAnsi="ＭＳ 明朝"/>
              </w:rPr>
              <w:t>用いて、教職員に対し研修を行い、一人ひとりに個人情報を取り扱う者としての責任の重さを改めて強く意識させること。</w:t>
            </w:r>
          </w:p>
          <w:p w14:paraId="093299B0" w14:textId="59F0C33C" w:rsidR="00DC4815" w:rsidRPr="009806D0" w:rsidRDefault="00DC4815"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個人情報を収集する際は、その必要性、妥当性及び収集方法を十分に検討したうえで行うこと。</w:t>
            </w:r>
          </w:p>
        </w:tc>
      </w:tr>
    </w:tbl>
    <w:p w14:paraId="0042B703" w14:textId="77777777" w:rsidR="00DC4815" w:rsidRPr="009806D0" w:rsidRDefault="00DC4815" w:rsidP="00DC4815">
      <w:pPr>
        <w:rPr>
          <w:rFonts w:ascii="ＭＳ 明朝" w:eastAsia="ＭＳ 明朝" w:hAnsi="ＭＳ 明朝"/>
        </w:rPr>
      </w:pPr>
    </w:p>
    <w:p w14:paraId="5E4FD932"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F499D86"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51"/>
          <w:type w:val="continuous"/>
          <w:pgSz w:w="11906" w:h="16838" w:code="9"/>
          <w:pgMar w:top="1418" w:right="1418" w:bottom="1418" w:left="1418" w:header="680" w:footer="850" w:gutter="0"/>
          <w:cols w:space="425"/>
          <w:docGrid w:type="lines" w:linePitch="333"/>
        </w:sectPr>
      </w:pPr>
    </w:p>
    <w:p w14:paraId="262CFC2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D8C3645" wp14:editId="08641E74">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s+y&#10;b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0559290A"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「個人情報保護法」</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w:t>
      </w:r>
      <w:r w:rsidR="00977D20" w:rsidRPr="009806D0">
        <w:rPr>
          <w:rFonts w:ascii="UD デジタル 教科書体 NP-R" w:eastAsia="UD デジタル 教科書体 NP-R" w:hAnsi="ＭＳ 明朝" w:hint="eastAsia"/>
        </w:rPr>
        <w:t>大阪府個人情報の保護に関する法律施行条例</w:t>
      </w:r>
      <w:r w:rsidRPr="009806D0">
        <w:rPr>
          <w:rFonts w:ascii="UD デジタル 教科書体 NP-R" w:eastAsia="UD デジタル 教科書体 NP-R" w:hAnsi="ＭＳ 明朝" w:hint="eastAsia"/>
        </w:rPr>
        <w:t>」</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「情報公開条例」及び「</w:t>
      </w:r>
      <w:r w:rsidR="00A878C3" w:rsidRPr="009806D0">
        <w:rPr>
          <w:rFonts w:ascii="UD デジタル 教科書体 NP-R" w:eastAsia="UD デジタル 教科書体 NP-R" w:hAnsi="ＭＳ 明朝" w:hint="eastAsia"/>
        </w:rPr>
        <w:t>大阪府教育委員会における情報セキュリティに関する基本要綱</w:t>
      </w:r>
      <w:r w:rsidRPr="009806D0">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08E90C0"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個人情報保護委員会の「特定個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を講じるなど、特定個人情報や要配慮個人情報の保護、管理を徹底すること。</w:t>
      </w:r>
    </w:p>
    <w:p w14:paraId="3C46EC31"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A114E28" wp14:editId="03F1097B">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6LvQIAAJ0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iar6L&#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）の取扱い、管理・保管を厳正なものとするため、万全の管理体制を確立すること。</w:t>
      </w:r>
    </w:p>
    <w:p w14:paraId="347BA073" w14:textId="4089AD38" w:rsidR="00DC4815" w:rsidRPr="006443DE"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特に、個人情報は原則として、外部記録媒体に保存せず、</w:t>
      </w:r>
      <w:r w:rsidR="00433AE7" w:rsidRPr="006443DE">
        <w:rPr>
          <w:rFonts w:ascii="UD デジタル 教科書体 NP-R" w:eastAsia="UD デジタル 教科書体 NP-R" w:hAnsi="ＭＳ 明朝" w:hint="eastAsia"/>
        </w:rPr>
        <w:t>重要度の分類に基づいて秘密度ラベルを付与し、教職員</w:t>
      </w:r>
      <w:r w:rsidR="00433AE7" w:rsidRPr="006443DE">
        <w:rPr>
          <w:rFonts w:ascii="UD デジタル 教科書体 NP-R" w:eastAsia="UD デジタル 教科書体 NP-R" w:hAnsi="ＭＳ 明朝"/>
        </w:rPr>
        <w:t>ICT</w:t>
      </w:r>
      <w:r w:rsidR="00433AE7" w:rsidRPr="006443DE">
        <w:rPr>
          <w:rFonts w:ascii="UD デジタル 教科書体 NP-R" w:eastAsia="UD デジタル 教科書体 NP-R" w:hAnsi="ＭＳ 明朝" w:hint="eastAsia"/>
        </w:rPr>
        <w:t>ネットワークのアカウントに紐づく学校共有ファイルストレージ（</w:t>
      </w:r>
      <w:r w:rsidR="00433AE7" w:rsidRPr="006443DE">
        <w:rPr>
          <w:rFonts w:ascii="UD デジタル 教科書体 NP-R" w:eastAsia="UD デジタル 教科書体 NP-R" w:hAnsi="ＭＳ 明朝"/>
        </w:rPr>
        <w:t>SharePoint）及び個人ファイルストレージ（OneDrive）に保存すること。</w:t>
      </w:r>
    </w:p>
    <w:p w14:paraId="05C72E81" w14:textId="1967754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校内における行政文書等の管理を一層</w:t>
      </w:r>
      <w:r w:rsidRPr="009806D0">
        <w:rPr>
          <w:rFonts w:ascii="UD デジタル 教科書体 NP-R" w:eastAsia="UD デジタル 教科書体 NP-R" w:hAnsi="ＭＳ 明朝" w:hint="eastAsia"/>
        </w:rPr>
        <w:t>適切に行うとともに、不要な書類については廃棄すること。また、府民からの情報公開等の請求に対しては的確に対応すること。</w:t>
      </w:r>
    </w:p>
    <w:p w14:paraId="310B9CF5" w14:textId="77777777" w:rsidR="000D1F7A" w:rsidRPr="009806D0" w:rsidRDefault="000D1F7A" w:rsidP="000D1F7A">
      <w:pPr>
        <w:pStyle w:val="aa"/>
        <w:ind w:leftChars="0" w:left="284"/>
        <w:rPr>
          <w:rFonts w:ascii="UD デジタル 教科書体 NP-R" w:eastAsia="UD デジタル 教科書体 NP-R" w:hAnsi="ＭＳ 明朝"/>
        </w:rPr>
      </w:pPr>
    </w:p>
    <w:p w14:paraId="454FAC5B"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C976B09" wp14:editId="51057625">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kA9r&#10;9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77777777" w:rsidR="00382DB1" w:rsidRPr="009806D0" w:rsidRDefault="00DC4815" w:rsidP="00382DB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コンピュータで情報の処理を行う際には、ネットワーク等を通じて情報の漏洩が生じないよう、校内で作成した取扱規定を全教職員に周知・徹底し、電子情報や記憶媒体の特質に応じた万全の対策を講じること。</w:t>
      </w:r>
    </w:p>
    <w:p w14:paraId="526C0843" w14:textId="5686FCE7" w:rsidR="00C27E39" w:rsidRPr="009806D0" w:rsidRDefault="00382DB1" w:rsidP="00C27E39">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w:t>
      </w:r>
      <w:r w:rsidR="00EE1E29" w:rsidRPr="009806D0">
        <w:rPr>
          <w:rFonts w:ascii="UD デジタル 教科書体 NP-R" w:eastAsia="UD デジタル 教科書体 NP-R" w:hAnsi="ＭＳ 明朝" w:hint="eastAsia"/>
        </w:rPr>
        <w:t>P5</w:t>
      </w:r>
      <w:r w:rsidR="00C523CB">
        <w:rPr>
          <w:rFonts w:ascii="UD デジタル 教科書体 NP-R" w:eastAsia="UD デジタル 教科書体 NP-R" w:hAnsi="ＭＳ 明朝" w:hint="eastAsia"/>
        </w:rPr>
        <w:t>6</w:t>
      </w:r>
      <w:r w:rsidRPr="009806D0">
        <w:rPr>
          <w:rFonts w:ascii="UD デジタル 教科書体 NP-R" w:eastAsia="UD デジタル 教科書体 NP-R" w:hAnsi="ＭＳ 明朝" w:hint="eastAsia"/>
        </w:rPr>
        <w:t>（</w:t>
      </w:r>
      <w:r w:rsidR="00EE1E29" w:rsidRPr="009806D0">
        <w:rPr>
          <w:rFonts w:ascii="UD デジタル 教科書体 NP-R" w:eastAsia="UD デジタル 教科書体 NP-R" w:hAnsi="ＭＳ 明朝" w:hint="eastAsia"/>
        </w:rPr>
        <w:t>２</w:t>
      </w:r>
      <w:r w:rsidRPr="009806D0">
        <w:rPr>
          <w:rFonts w:ascii="UD デジタル 教科書体 NP-R" w:eastAsia="UD デジタル 教科書体 NP-R" w:hAnsi="ＭＳ 明朝" w:hint="eastAsia"/>
        </w:rPr>
        <w:t>）校務における</w:t>
      </w:r>
      <w:r w:rsidR="00D42713"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活用の推進〕</w:t>
      </w:r>
    </w:p>
    <w:p w14:paraId="3DD3B2E9" w14:textId="44181BBA" w:rsidR="00C27E39" w:rsidRPr="009806D0" w:rsidRDefault="00C27E39" w:rsidP="00C27E39">
      <w:pPr>
        <w:rPr>
          <w:rFonts w:ascii="UD デジタル 教科書体 NP-R" w:eastAsia="UD デジタル 教科書体 NP-R" w:hAnsi="ＭＳ 明朝"/>
          <w:shd w:val="pct15" w:color="auto" w:fill="FFFFFF"/>
        </w:rPr>
      </w:pPr>
      <w:r w:rsidRPr="009806D0">
        <w:rPr>
          <w:rFonts w:hint="eastAsia"/>
          <w:noProof/>
          <w:shd w:val="pct15" w:color="auto" w:fill="FFFFFF"/>
        </w:rPr>
        <mc:AlternateContent>
          <mc:Choice Requires="wps">
            <w:drawing>
              <wp:inline distT="0" distB="0" distL="0" distR="0" wp14:anchorId="21898EFC" wp14:editId="599247B3">
                <wp:extent cx="2772000" cy="288000"/>
                <wp:effectExtent l="19050" t="19050" r="28575" b="17145"/>
                <wp:docPr id="6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898EFC" id="_x0000_s12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7QvgIAAJwFAAAOAAAAZHJzL2Uyb0RvYy54bWysVM1O3DAQvlfqO1i+l2yWwq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QeWe&#10;0L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v:textbox>
                <w10:anchorlock/>
              </v:roundrect>
            </w:pict>
          </mc:Fallback>
        </mc:AlternateContent>
      </w:r>
    </w:p>
    <w:p w14:paraId="6095ECC0" w14:textId="7518C876" w:rsidR="00C27E39" w:rsidRPr="009806D0" w:rsidRDefault="00C27E39" w:rsidP="00C27E3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必要に応じ、新たな管理規定の通知等にあわせてルール等を適宜見直すこと。</w:t>
      </w:r>
    </w:p>
    <w:p w14:paraId="5A5904E1" w14:textId="4EEAF82C" w:rsidR="00C27E39" w:rsidRPr="009806D0" w:rsidRDefault="00D42713" w:rsidP="00C27E39">
      <w:pPr>
        <w:pStyle w:val="aa"/>
        <w:numPr>
          <w:ilvl w:val="0"/>
          <w:numId w:val="1"/>
        </w:numPr>
        <w:ind w:leftChars="0"/>
        <w:rPr>
          <w:rFonts w:ascii="UD デジタル 教科書体 NP-R" w:eastAsia="UD デジタル 教科書体 NP-R" w:hAnsi="ＭＳ 明朝"/>
          <w:shd w:val="pct15" w:color="auto" w:fill="FFFFFF"/>
        </w:rPr>
      </w:pPr>
      <w:r w:rsidRPr="009806D0">
        <w:rPr>
          <w:rFonts w:ascii="UD デジタル 教科書体 NP-R" w:eastAsia="UD デジタル 教科書体 NP-R" w:hAnsi="ＭＳ 明朝"/>
        </w:rPr>
        <w:t>ICT</w:t>
      </w:r>
      <w:r w:rsidR="00C27E39" w:rsidRPr="009806D0">
        <w:rPr>
          <w:rFonts w:ascii="UD デジタル 教科書体 NP-R" w:eastAsia="UD デジタル 教科書体 NP-R" w:hAnsi="ＭＳ 明朝"/>
        </w:rPr>
        <w:t>を利用したアンケートやデジタル採点システムの活用にあたり適切な運用に向けたルール等の作成、徹底を行うこと。</w:t>
      </w:r>
    </w:p>
    <w:p w14:paraId="63AA9218" w14:textId="721F4D8F" w:rsidR="003732CF" w:rsidRPr="009806D0" w:rsidRDefault="003732CF" w:rsidP="003732C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定期考査の解答用紙等の管理が適切に行われるよう、各校における解答用紙等の保管・返却に係るルールを、全教職員に周知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徹底すること。</w:t>
      </w:r>
    </w:p>
    <w:p w14:paraId="52B7A315" w14:textId="7E854946" w:rsidR="00C27E39" w:rsidRPr="009806D0" w:rsidRDefault="00C27E39" w:rsidP="00C27E39">
      <w:pPr>
        <w:rPr>
          <w:rFonts w:ascii="UD デジタル 教科書体 NP-R" w:eastAsia="UD デジタル 教科書体 NP-R" w:hAnsi="ＭＳ 明朝"/>
          <w:shd w:val="pct15" w:color="auto" w:fill="FFFFFF"/>
        </w:rPr>
      </w:pPr>
      <w:r w:rsidRPr="009806D0">
        <w:rPr>
          <w:rFonts w:hint="eastAsia"/>
          <w:noProof/>
          <w:shd w:val="pct15" w:color="auto" w:fill="FFFFFF"/>
        </w:rPr>
        <mc:AlternateContent>
          <mc:Choice Requires="wps">
            <w:drawing>
              <wp:inline distT="0" distB="0" distL="0" distR="0" wp14:anchorId="686CA0E2" wp14:editId="5BD58B32">
                <wp:extent cx="2772000" cy="288000"/>
                <wp:effectExtent l="19050" t="19050" r="28575" b="17145"/>
                <wp:docPr id="1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6CA0E2" id="_x0000_s126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lOtT&#10;T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v:textbox>
                <w10:anchorlock/>
              </v:roundrect>
            </w:pict>
          </mc:Fallback>
        </mc:AlternateContent>
      </w:r>
    </w:p>
    <w:p w14:paraId="1331538E" w14:textId="2966FED6" w:rsidR="00C27E39" w:rsidRPr="009806D0" w:rsidRDefault="00C27E39" w:rsidP="00C27E3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万一</w:t>
      </w:r>
      <w:r w:rsidR="00977D20" w:rsidRPr="009806D0">
        <w:rPr>
          <w:rFonts w:ascii="UD デジタル 教科書体 NP-R" w:eastAsia="UD デジタル 教科書体 NP-R" w:hAnsi="ＭＳ 明朝" w:hint="eastAsia"/>
        </w:rPr>
        <w:t>個人情報の紛失や流出等の</w:t>
      </w:r>
      <w:r w:rsidRPr="009806D0">
        <w:rPr>
          <w:rFonts w:ascii="UD デジタル 教科書体 NP-R" w:eastAsia="UD デジタル 教科書体 NP-R" w:hAnsi="ＭＳ 明朝" w:hint="eastAsia"/>
        </w:rPr>
        <w:t>事象が生起した場合には、速やかな連絡・報告が必要となるため、あらかじめその方法を全教職員に周知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徹底するとともに、事後の対応が迅速かつ的確にできる体制についても整えておくこと。</w:t>
      </w:r>
    </w:p>
    <w:p w14:paraId="74DCF46C" w14:textId="77777777" w:rsidR="00DC4815" w:rsidRPr="009806D0" w:rsidRDefault="00DC4815" w:rsidP="00DC4815">
      <w:pPr>
        <w:pStyle w:val="aa"/>
        <w:ind w:leftChars="0" w:left="284"/>
        <w:rPr>
          <w:rFonts w:ascii="UD デジタル 教科書体 NP-R" w:eastAsia="UD デジタル 教科書体 NP-R" w:hAnsi="ＭＳ 明朝"/>
          <w:u w:val="single"/>
        </w:rPr>
      </w:pPr>
    </w:p>
    <w:p w14:paraId="5B99BAA2"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p w14:paraId="3399CC2B"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9806D0" w:rsidRPr="009806D0" w14:paraId="49F4D756" w14:textId="77777777" w:rsidTr="0024497B">
        <w:trPr>
          <w:jc w:val="center"/>
        </w:trPr>
        <w:tc>
          <w:tcPr>
            <w:tcW w:w="9071" w:type="dxa"/>
            <w:tcMar>
              <w:top w:w="113" w:type="dxa"/>
              <w:bottom w:w="113" w:type="dxa"/>
            </w:tcMar>
          </w:tcPr>
          <w:p w14:paraId="145EA007"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B26FB9A"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1AC1AD5A" w14:textId="3F3BB854"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令和</w:t>
            </w:r>
            <w:r w:rsidRPr="001D45F3">
              <w:rPr>
                <w:rFonts w:ascii="BIZ UDゴシック" w:eastAsia="BIZ UDゴシック" w:hAnsi="BIZ UDゴシック" w:hint="eastAsia"/>
                <w:sz w:val="16"/>
                <w:szCs w:val="16"/>
              </w:rPr>
              <w:t>６</w:t>
            </w:r>
            <w:r w:rsidRPr="001D45F3">
              <w:rPr>
                <w:rFonts w:ascii="BIZ UDゴシック" w:eastAsia="BIZ UDゴシック" w:hAnsi="BIZ UDゴシック"/>
                <w:sz w:val="16"/>
                <w:szCs w:val="16"/>
              </w:rPr>
              <w:t>年度　教育庁個人情報の適正管理等に関する研修資料</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年８月）</w:t>
            </w:r>
          </w:p>
          <w:p w14:paraId="70AAED2F" w14:textId="01C5D424" w:rsidR="00FB45A8" w:rsidRPr="00EB42B4" w:rsidRDefault="00FB45A8"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個人情報の適正管理のために</w:t>
            </w:r>
            <w:r w:rsidRPr="00EB42B4">
              <w:rPr>
                <w:rFonts w:ascii="BIZ UDゴシック" w:eastAsia="BIZ UDゴシック" w:hAnsi="BIZ UDゴシック" w:hint="eastAsia"/>
                <w:sz w:val="16"/>
                <w:szCs w:val="16"/>
              </w:rPr>
              <w:t>」（令和</w:t>
            </w:r>
            <w:r w:rsidR="00BE3837"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BE3837"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月</w:t>
            </w:r>
            <w:r w:rsidR="00BE3837" w:rsidRPr="00EB42B4">
              <w:rPr>
                <w:rFonts w:ascii="BIZ UDゴシック" w:eastAsia="BIZ UDゴシック" w:hAnsi="BIZ UDゴシック" w:hint="eastAsia"/>
                <w:sz w:val="16"/>
                <w:szCs w:val="16"/>
              </w:rPr>
              <w:t>補訂</w:t>
            </w:r>
            <w:r w:rsidRPr="00EB42B4">
              <w:rPr>
                <w:rFonts w:ascii="BIZ UDゴシック" w:eastAsia="BIZ UDゴシック" w:hAnsi="BIZ UDゴシック"/>
                <w:sz w:val="16"/>
                <w:szCs w:val="16"/>
              </w:rPr>
              <w:t>）</w:t>
            </w:r>
          </w:p>
          <w:p w14:paraId="45204D0E" w14:textId="4FB45B71" w:rsidR="001F2EE4" w:rsidRPr="00EB42B4"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B78AF" w:rsidRPr="001D45F3">
              <w:rPr>
                <w:rFonts w:ascii="BIZ UDゴシック" w:eastAsia="BIZ UDゴシック" w:hAnsi="BIZ UDゴシック"/>
                <w:sz w:val="16"/>
                <w:szCs w:val="16"/>
              </w:rPr>
              <w:t>大阪府教育委員会における個人情報の取扱い及び管理に関する要綱</w:t>
            </w:r>
            <w:r w:rsidRPr="00EB42B4">
              <w:rPr>
                <w:rFonts w:ascii="BIZ UDゴシック" w:eastAsia="BIZ UDゴシック" w:hAnsi="BIZ UDゴシック"/>
                <w:sz w:val="16"/>
                <w:szCs w:val="16"/>
              </w:rPr>
              <w:t>」（令和５年８月改正）</w:t>
            </w:r>
          </w:p>
          <w:p w14:paraId="114875F8" w14:textId="5D535321" w:rsidR="00BC26BE" w:rsidRPr="00EB42B4"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B78AF" w:rsidRPr="001D45F3">
              <w:rPr>
                <w:rFonts w:ascii="BIZ UDゴシック" w:eastAsia="BIZ UDゴシック" w:hAnsi="BIZ UDゴシック"/>
                <w:sz w:val="16"/>
                <w:szCs w:val="16"/>
              </w:rPr>
              <w:t>大阪府教育委員会における個人情報の安全管理に関する基本方針</w:t>
            </w:r>
            <w:r w:rsidRPr="00EB42B4">
              <w:rPr>
                <w:rFonts w:ascii="BIZ UDゴシック" w:eastAsia="BIZ UDゴシック" w:hAnsi="BIZ UDゴシック"/>
                <w:sz w:val="16"/>
                <w:szCs w:val="16"/>
              </w:rPr>
              <w:t>」（令和５年４月改正）</w:t>
            </w:r>
          </w:p>
          <w:p w14:paraId="6410DA12" w14:textId="478F6C53" w:rsidR="00F17C3E" w:rsidRPr="00EB42B4" w:rsidRDefault="00F17C3E"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日・教総第2</w:t>
            </w:r>
            <w:r w:rsidRPr="00EB42B4">
              <w:rPr>
                <w:rFonts w:ascii="BIZ UDゴシック" w:eastAsia="BIZ UDゴシック" w:hAnsi="BIZ UDゴシック"/>
                <w:sz w:val="16"/>
                <w:szCs w:val="16"/>
              </w:rPr>
              <w:t>052</w:t>
            </w:r>
            <w:r w:rsidRPr="00EB42B4">
              <w:rPr>
                <w:rFonts w:ascii="BIZ UDゴシック" w:eastAsia="BIZ UDゴシック" w:hAnsi="BIZ UDゴシック" w:hint="eastAsia"/>
                <w:sz w:val="16"/>
                <w:szCs w:val="16"/>
              </w:rPr>
              <w:t>号）</w:t>
            </w:r>
          </w:p>
          <w:p w14:paraId="2BF271A9" w14:textId="51F0378F"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社会的養護の児童における個人情報の取扱いについて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25日・教高</w:t>
            </w:r>
            <w:r w:rsidR="00435A2F" w:rsidRPr="00EB42B4">
              <w:rPr>
                <w:rFonts w:ascii="BIZ UDゴシック" w:eastAsia="BIZ UDゴシック" w:hAnsi="BIZ UDゴシック" w:hint="eastAsia"/>
                <w:sz w:val="16"/>
                <w:szCs w:val="16"/>
              </w:rPr>
              <w:t>第</w:t>
            </w:r>
            <w:r w:rsidRPr="00EB42B4">
              <w:rPr>
                <w:rFonts w:ascii="BIZ UDゴシック" w:eastAsia="BIZ UDゴシック" w:hAnsi="BIZ UDゴシック"/>
                <w:sz w:val="16"/>
                <w:szCs w:val="16"/>
              </w:rPr>
              <w:t>2515号）</w:t>
            </w:r>
          </w:p>
          <w:p w14:paraId="7A63B100" w14:textId="5BEA9678"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27年６月３日・教委高第1653 号）</w:t>
            </w:r>
          </w:p>
          <w:p w14:paraId="5D8A3EBD" w14:textId="75F93995"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統合</w:t>
            </w:r>
            <w:r w:rsidR="000C199B" w:rsidRPr="001D45F3">
              <w:rPr>
                <w:rFonts w:ascii="BIZ UDゴシック" w:eastAsia="BIZ UDゴシック" w:hAnsi="BIZ UDゴシック"/>
                <w:sz w:val="16"/>
                <w:szCs w:val="16"/>
              </w:rPr>
              <w:t>ICT</w:t>
            </w:r>
            <w:r w:rsidR="009B78AF" w:rsidRPr="001D45F3">
              <w:rPr>
                <w:rFonts w:ascii="BIZ UDゴシック" w:eastAsia="BIZ UDゴシック" w:hAnsi="BIZ UDゴシック" w:hint="eastAsia"/>
                <w:sz w:val="16"/>
                <w:szCs w:val="16"/>
              </w:rPr>
              <w:t>ネットワークへの個人情報データ移行について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26年７月１日・教委高第1910号）</w:t>
            </w:r>
          </w:p>
          <w:p w14:paraId="1B95CEAD" w14:textId="30C1E874"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24年６月20日・教委高第1776号</w:t>
            </w:r>
            <w:r w:rsidR="0006017B"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教委施財第1809号）</w:t>
            </w:r>
          </w:p>
          <w:p w14:paraId="5D26798B" w14:textId="4C5E56CC"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個人情報の適正な管理・保管について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16年６月９日・教委学事第1427 号）</w:t>
            </w:r>
          </w:p>
          <w:p w14:paraId="60097EDA" w14:textId="1D594666" w:rsidR="00E05880" w:rsidRPr="00EB42B4" w:rsidRDefault="00DC4815" w:rsidP="000601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7A9185B" w14:textId="40F69A59"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特定個人情報の適正な取扱いに関するガイドライン</w:t>
            </w:r>
            <w:r w:rsidRPr="00EB42B4">
              <w:rPr>
                <w:rFonts w:ascii="BIZ UDゴシック" w:eastAsia="BIZ UDゴシック" w:hAnsi="BIZ UDゴシック" w:hint="eastAsia"/>
                <w:sz w:val="16"/>
                <w:szCs w:val="16"/>
              </w:rPr>
              <w:t>」（令和６年５月改正・個人情報保護委員会）</w:t>
            </w:r>
          </w:p>
          <w:p w14:paraId="2972FC65" w14:textId="07233AF7" w:rsidR="0006017B" w:rsidRPr="00EB42B4"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sz w:val="16"/>
                <w:szCs w:val="16"/>
              </w:rPr>
              <w:t>大阪府教育委員会における個人情報の取扱い及び管理に関する要綱</w:t>
            </w:r>
            <w:r w:rsidRPr="00EB42B4">
              <w:rPr>
                <w:rFonts w:ascii="BIZ UDゴシック" w:eastAsia="BIZ UDゴシック" w:hAnsi="BIZ UDゴシック" w:hint="eastAsia"/>
                <w:sz w:val="16"/>
                <w:szCs w:val="16"/>
              </w:rPr>
              <w:t>」（令和５年８月改正）</w:t>
            </w:r>
          </w:p>
          <w:p w14:paraId="1A51AAB6" w14:textId="5FF33DA7" w:rsidR="0006017B"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大阪府教育委員会における個人情報の安全管理に関する基本方針</w:t>
            </w:r>
            <w:r w:rsidRPr="00EB42B4">
              <w:rPr>
                <w:rFonts w:ascii="BIZ UDゴシック" w:eastAsia="BIZ UDゴシック" w:hAnsi="BIZ UDゴシック" w:hint="eastAsia"/>
                <w:sz w:val="16"/>
                <w:szCs w:val="16"/>
              </w:rPr>
              <w:t>」（</w:t>
            </w:r>
            <w:r w:rsidR="00F2562F" w:rsidRPr="00EB42B4">
              <w:rPr>
                <w:rFonts w:ascii="BIZ UDゴシック" w:eastAsia="BIZ UDゴシック" w:hAnsi="BIZ UDゴシック" w:hint="eastAsia"/>
                <w:sz w:val="16"/>
                <w:szCs w:val="16"/>
              </w:rPr>
              <w:t>令和５年４月</w:t>
            </w:r>
            <w:r w:rsidRPr="00EB42B4">
              <w:rPr>
                <w:rFonts w:ascii="BIZ UDゴシック" w:eastAsia="BIZ UDゴシック" w:hAnsi="BIZ UDゴシック" w:hint="eastAsia"/>
                <w:sz w:val="16"/>
                <w:szCs w:val="16"/>
              </w:rPr>
              <w:t>改正）</w:t>
            </w:r>
          </w:p>
          <w:p w14:paraId="0173B0D3" w14:textId="5466A580" w:rsidR="00DC4815" w:rsidRPr="00EB42B4"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日・教総第2</w:t>
            </w:r>
            <w:r w:rsidRPr="00EB42B4">
              <w:rPr>
                <w:rFonts w:ascii="BIZ UDゴシック" w:eastAsia="BIZ UDゴシック" w:hAnsi="BIZ UDゴシック"/>
                <w:sz w:val="16"/>
                <w:szCs w:val="16"/>
              </w:rPr>
              <w:t>052</w:t>
            </w:r>
            <w:r w:rsidRPr="00EB42B4">
              <w:rPr>
                <w:rFonts w:ascii="BIZ UDゴシック" w:eastAsia="BIZ UDゴシック" w:hAnsi="BIZ UDゴシック" w:hint="eastAsia"/>
                <w:sz w:val="16"/>
                <w:szCs w:val="16"/>
              </w:rPr>
              <w:t>号）</w:t>
            </w:r>
          </w:p>
          <w:p w14:paraId="52D02B81" w14:textId="6CD82E97" w:rsidR="00584BC2" w:rsidRPr="00EB42B4" w:rsidRDefault="00584BC2" w:rsidP="00584BC2">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（２）～（５）</w:t>
            </w:r>
            <w:r w:rsidRPr="00EB42B4">
              <w:rPr>
                <w:rFonts w:ascii="BIZ UDゴシック" w:eastAsia="BIZ UDゴシック" w:hAnsi="BIZ UDゴシック"/>
                <w:sz w:val="16"/>
                <w:szCs w:val="16"/>
              </w:rPr>
              <w:t>に関連した資料</w:t>
            </w:r>
          </w:p>
          <w:p w14:paraId="04F44A42" w14:textId="5E475CB8"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デジタル採点システムの活用に係るガイドラインの改訂について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令和６年９月19日・教高第2865号）</w:t>
            </w:r>
          </w:p>
          <w:p w14:paraId="3E6728C2" w14:textId="07871BEA"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令和６年度　教育庁個人情報の適正管理等に関する研修資料</w:t>
            </w:r>
            <w:r w:rsidRPr="00EB42B4">
              <w:rPr>
                <w:rFonts w:ascii="BIZ UDゴシック" w:eastAsia="BIZ UDゴシック" w:hAnsi="BIZ UDゴシック" w:hint="eastAsia"/>
                <w:sz w:val="16"/>
                <w:szCs w:val="16"/>
              </w:rPr>
              <w:t>」（令和６年８月）</w:t>
            </w:r>
          </w:p>
          <w:p w14:paraId="1721C8C3" w14:textId="56567444"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E564BA" w:rsidRPr="001D45F3">
              <w:rPr>
                <w:rFonts w:ascii="BIZ UDゴシック" w:eastAsia="BIZ UDゴシック" w:hAnsi="BIZ UDゴシック" w:hint="eastAsia"/>
                <w:sz w:val="16"/>
                <w:szCs w:val="16"/>
              </w:rPr>
              <w:t>個人情報の適正管理のために</w:t>
            </w:r>
            <w:r w:rsidRPr="00EB42B4">
              <w:rPr>
                <w:rFonts w:ascii="BIZ UDゴシック" w:eastAsia="BIZ UDゴシック" w:hAnsi="BIZ UDゴシック" w:hint="eastAsia"/>
                <w:sz w:val="16"/>
                <w:szCs w:val="16"/>
              </w:rPr>
              <w:t>」</w:t>
            </w:r>
            <w:r w:rsidR="00BE3837" w:rsidRPr="00EB42B4">
              <w:rPr>
                <w:rFonts w:ascii="BIZ UDゴシック" w:eastAsia="BIZ UDゴシック" w:hAnsi="BIZ UDゴシック" w:hint="eastAsia"/>
                <w:sz w:val="16"/>
                <w:szCs w:val="16"/>
              </w:rPr>
              <w:t>（令和６年５月補訂</w:t>
            </w:r>
            <w:r w:rsidR="00BE3837" w:rsidRPr="00EB42B4">
              <w:rPr>
                <w:rFonts w:ascii="BIZ UDゴシック" w:eastAsia="BIZ UDゴシック" w:hAnsi="BIZ UDゴシック"/>
                <w:sz w:val="16"/>
                <w:szCs w:val="16"/>
              </w:rPr>
              <w:t>）</w:t>
            </w:r>
          </w:p>
          <w:p w14:paraId="0361A66C" w14:textId="2FEC4FC7"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教育データの利活用に係る留意事項のポイント（リーフレット）について</w:t>
            </w:r>
            <w:r w:rsidRPr="00EB42B4">
              <w:rPr>
                <w:rFonts w:ascii="BIZ UDゴシック" w:eastAsia="BIZ UDゴシック" w:hAnsi="BIZ UDゴシック" w:hint="eastAsia"/>
                <w:sz w:val="16"/>
                <w:szCs w:val="16"/>
              </w:rPr>
              <w:t>」（</w:t>
            </w:r>
            <w:r w:rsidR="00BE3837" w:rsidRPr="00EB42B4">
              <w:rPr>
                <w:rFonts w:ascii="BIZ UDゴシック" w:eastAsia="BIZ UDゴシック" w:hAnsi="BIZ UDゴシック" w:hint="eastAsia"/>
                <w:sz w:val="16"/>
                <w:szCs w:val="16"/>
              </w:rPr>
              <w:t>令和６年３月更新</w:t>
            </w:r>
            <w:r w:rsidRPr="00EB42B4">
              <w:rPr>
                <w:rFonts w:ascii="BIZ UDゴシック" w:eastAsia="BIZ UDゴシック" w:hAnsi="BIZ UDゴシック" w:hint="eastAsia"/>
                <w:sz w:val="16"/>
                <w:szCs w:val="16"/>
              </w:rPr>
              <w:t>）</w:t>
            </w:r>
          </w:p>
          <w:p w14:paraId="5534BE6C" w14:textId="47DDC7E8" w:rsidR="005105FB" w:rsidRPr="00EB42B4" w:rsidRDefault="005105F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E564BA"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w:t>
            </w:r>
            <w:r w:rsidRPr="00EB42B4">
              <w:rPr>
                <w:rFonts w:ascii="BIZ UDゴシック" w:eastAsia="BIZ UDゴシック" w:hAnsi="BIZ UDゴシック"/>
                <w:sz w:val="16"/>
                <w:szCs w:val="16"/>
              </w:rPr>
              <w:t>29日・教総第2052号）</w:t>
            </w:r>
          </w:p>
          <w:p w14:paraId="57B9244C" w14:textId="586CDEC8"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社会的養護の児童における個人情報の取扱いについて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25日・教高第2515号）</w:t>
            </w:r>
          </w:p>
          <w:p w14:paraId="74B254D1" w14:textId="58F2B96C"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情報セキュリティの取扱いに係る留意事項について</w:t>
            </w:r>
            <w:r w:rsidRPr="00EB42B4">
              <w:rPr>
                <w:rFonts w:ascii="BIZ UDゴシック" w:eastAsia="BIZ UDゴシック" w:hAnsi="BIZ UDゴシック" w:hint="eastAsia"/>
                <w:sz w:val="16"/>
                <w:szCs w:val="16"/>
              </w:rPr>
              <w:t>」（令和２年２月</w:t>
            </w:r>
            <w:r w:rsidRPr="00EB42B4">
              <w:rPr>
                <w:rFonts w:ascii="BIZ UDゴシック" w:eastAsia="BIZ UDゴシック" w:hAnsi="BIZ UDゴシック"/>
                <w:sz w:val="16"/>
                <w:szCs w:val="16"/>
              </w:rPr>
              <w:t>10日</w:t>
            </w:r>
            <w:r w:rsidRPr="00EB42B4">
              <w:rPr>
                <w:rFonts w:ascii="BIZ UDゴシック" w:eastAsia="BIZ UDゴシック" w:hAnsi="BIZ UDゴシック" w:hint="eastAsia"/>
                <w:sz w:val="16"/>
                <w:szCs w:val="16"/>
              </w:rPr>
              <w:t>・教高第</w:t>
            </w:r>
            <w:r w:rsidRPr="00EB42B4">
              <w:rPr>
                <w:rFonts w:ascii="BIZ UDゴシック" w:eastAsia="BIZ UDゴシック" w:hAnsi="BIZ UDゴシック"/>
                <w:sz w:val="16"/>
                <w:szCs w:val="16"/>
              </w:rPr>
              <w:t>3759-2号</w:t>
            </w:r>
            <w:r w:rsidRPr="00EB42B4">
              <w:rPr>
                <w:rFonts w:ascii="BIZ UDゴシック" w:eastAsia="BIZ UDゴシック" w:hAnsi="BIZ UDゴシック" w:hint="eastAsia"/>
                <w:sz w:val="16"/>
                <w:szCs w:val="16"/>
              </w:rPr>
              <w:t>）</w:t>
            </w:r>
          </w:p>
          <w:p w14:paraId="02260453" w14:textId="168A8394"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C199B" w:rsidRPr="001D45F3">
              <w:rPr>
                <w:rFonts w:ascii="BIZ UDゴシック" w:eastAsia="BIZ UDゴシック" w:hAnsi="BIZ UDゴシック"/>
                <w:sz w:val="16"/>
                <w:szCs w:val="16"/>
              </w:rPr>
              <w:t>USB</w:t>
            </w:r>
            <w:r w:rsidR="00FF0AA0" w:rsidRPr="001D45F3">
              <w:rPr>
                <w:rFonts w:ascii="BIZ UDゴシック" w:eastAsia="BIZ UDゴシック" w:hAnsi="BIZ UDゴシック" w:hint="eastAsia"/>
                <w:sz w:val="16"/>
                <w:szCs w:val="16"/>
              </w:rPr>
              <w:t>メモリの使用状況の調査について</w:t>
            </w:r>
            <w:r w:rsidRPr="00EB42B4">
              <w:rPr>
                <w:rFonts w:ascii="BIZ UDゴシック" w:eastAsia="BIZ UDゴシック" w:hAnsi="BIZ UDゴシック" w:hint="eastAsia"/>
                <w:sz w:val="16"/>
                <w:szCs w:val="16"/>
              </w:rPr>
              <w:t>」（令和元年６月</w:t>
            </w:r>
            <w:r w:rsidRPr="00EB42B4">
              <w:rPr>
                <w:rFonts w:ascii="BIZ UDゴシック" w:eastAsia="BIZ UDゴシック" w:hAnsi="BIZ UDゴシック"/>
                <w:sz w:val="16"/>
                <w:szCs w:val="16"/>
              </w:rPr>
              <w:t>26日・教高第2058号）</w:t>
            </w:r>
          </w:p>
          <w:p w14:paraId="0780A3EC" w14:textId="0562A7CD"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文書の適正な管理について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28年３月31日・教委高第4126号）</w:t>
            </w:r>
          </w:p>
          <w:p w14:paraId="6D1D37F3" w14:textId="6A818909"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27年６月３日・教委高第1653号）</w:t>
            </w:r>
          </w:p>
          <w:p w14:paraId="14F86459" w14:textId="41F0488E"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統合</w:t>
            </w:r>
            <w:r w:rsidR="000C199B" w:rsidRPr="001D45F3">
              <w:rPr>
                <w:rFonts w:ascii="BIZ UDゴシック" w:eastAsia="BIZ UDゴシック" w:hAnsi="BIZ UDゴシック"/>
                <w:sz w:val="16"/>
                <w:szCs w:val="16"/>
              </w:rPr>
              <w:t>ICT</w:t>
            </w:r>
            <w:r w:rsidR="00FF0AA0" w:rsidRPr="001D45F3">
              <w:rPr>
                <w:rFonts w:ascii="BIZ UDゴシック" w:eastAsia="BIZ UDゴシック" w:hAnsi="BIZ UDゴシック" w:hint="eastAsia"/>
                <w:sz w:val="16"/>
                <w:szCs w:val="16"/>
              </w:rPr>
              <w:t>ネットワークへの個人情報データ移行について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26年７月１日・教委高第1910号）</w:t>
            </w:r>
          </w:p>
          <w:p w14:paraId="182E7770" w14:textId="21CB9461"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24年６月20日・教委高第1776号</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教委施財第1809号）</w:t>
            </w:r>
          </w:p>
          <w:p w14:paraId="74ED2D6E" w14:textId="6FBA8948" w:rsidR="00BE3837" w:rsidRPr="009806D0" w:rsidRDefault="00584BC2"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個人情報の適正な管理・保管について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16年６月９日・教委学事第1427号）</w:t>
            </w:r>
          </w:p>
        </w:tc>
      </w:tr>
    </w:tbl>
    <w:p w14:paraId="3BA5390F"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8416" behindDoc="0" locked="0" layoutInCell="1" allowOverlap="1" wp14:anchorId="37E4E89D" wp14:editId="2A49EFF5">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531" y="21265"/>
                            <a:ext cx="392430" cy="429260"/>
                          </a:xfrm>
                          <a:prstGeom prst="rect">
                            <a:avLst/>
                          </a:prstGeom>
                          <a:noFill/>
                          <a:ln w="6350">
                            <a:noFill/>
                          </a:ln>
                        </wps:spPr>
                        <wps:txbx>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68" style="position:absolute;left:0;text-align:left;margin-left:6.1pt;margin-top:5.3pt;width:36.85pt;height:36.85pt;z-index:2517084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">
                <v:oval id="楕円 241" o:spid="_x0000_s126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7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7F7E76D" wp14:editId="718747F8">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7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Hd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&#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OuJ0d0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27C5AF08" w14:textId="77777777" w:rsidTr="006C65DA">
        <w:trPr>
          <w:jc w:val="center"/>
        </w:trPr>
        <w:tc>
          <w:tcPr>
            <w:tcW w:w="9071" w:type="dxa"/>
            <w:shd w:val="pct10" w:color="auto" w:fill="auto"/>
            <w:tcMar>
              <w:top w:w="170" w:type="dxa"/>
              <w:left w:w="170" w:type="dxa"/>
              <w:bottom w:w="170" w:type="dxa"/>
              <w:right w:w="227" w:type="dxa"/>
            </w:tcMar>
          </w:tcPr>
          <w:p w14:paraId="50772E00" w14:textId="55940780"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職場におけるハラスメントの防止及び再発防止に向けて、指針の周知</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徹底を図るとともに、校内研修の実施や「パワハラ　セルフチェック」シートの活用等を通じて教職員の意識啓発を一層図ること。</w:t>
            </w:r>
          </w:p>
          <w:p w14:paraId="072C8FC5" w14:textId="355EF664"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171F3093" w14:textId="11868F5F" w:rsidR="0067475F" w:rsidRPr="009806D0" w:rsidRDefault="0067475F"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p w14:paraId="77984616" w14:textId="29379287"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tc>
      </w:tr>
    </w:tbl>
    <w:p w14:paraId="5B56E42B" w14:textId="77777777" w:rsidR="00503C1C" w:rsidRPr="009806D0" w:rsidRDefault="00503C1C" w:rsidP="00E125D8">
      <w:pPr>
        <w:spacing w:line="480" w:lineRule="exact"/>
        <w:rPr>
          <w:rFonts w:ascii="UD デジタル 教科書体 NP-R" w:eastAsia="UD デジタル 教科書体 NP-R" w:hAnsi="ＭＳ ゴシック"/>
          <w:b/>
          <w:sz w:val="24"/>
          <w:szCs w:val="24"/>
        </w:rPr>
      </w:pPr>
    </w:p>
    <w:p w14:paraId="2C0F7C25" w14:textId="3D14A050" w:rsidR="00E125D8" w:rsidRPr="009806D0" w:rsidRDefault="00E125D8" w:rsidP="00E125D8">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91A527C" w14:textId="77777777" w:rsidR="00E125D8" w:rsidRPr="009806D0" w:rsidRDefault="00E125D8" w:rsidP="00E125D8">
      <w:pPr>
        <w:rPr>
          <w:rFonts w:ascii="UD デジタル 教科書体 NP-R" w:eastAsia="UD デジタル 教科書体 NP-R" w:hAnsi="ＭＳ 明朝"/>
        </w:rPr>
        <w:sectPr w:rsidR="00E125D8" w:rsidRPr="009806D0" w:rsidSect="00C84923">
          <w:headerReference w:type="first" r:id="rId52"/>
          <w:type w:val="continuous"/>
          <w:pgSz w:w="11906" w:h="16838" w:code="9"/>
          <w:pgMar w:top="1418" w:right="1418" w:bottom="1418" w:left="1418" w:header="680" w:footer="850" w:gutter="0"/>
          <w:cols w:space="425"/>
          <w:docGrid w:type="lines" w:linePitch="333"/>
        </w:sectPr>
      </w:pPr>
    </w:p>
    <w:p w14:paraId="31DB54FC" w14:textId="77777777" w:rsidR="00E125D8" w:rsidRPr="009806D0" w:rsidRDefault="00E125D8" w:rsidP="00E125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4641398" wp14:editId="6DE0D73F">
                <wp:extent cx="2772000" cy="288000"/>
                <wp:effectExtent l="19050" t="19050" r="28575" b="17145"/>
                <wp:docPr id="1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641398" id="_x0000_s127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MxyI&#10;8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v:textbox>
                <w10:anchorlock/>
              </v:roundrect>
            </w:pict>
          </mc:Fallback>
        </mc:AlternateContent>
      </w:r>
    </w:p>
    <w:p w14:paraId="0A741421" w14:textId="499D32B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管理職は、自らの職務上の権限を認識し、ハラスメントに対する正しい認識を十分にもち、普段から教職員とのコミュニケーションを大切にするとともに、指導や助言にあたっても誤解や行き違いを生まないように留意すること。</w:t>
      </w:r>
    </w:p>
    <w:p w14:paraId="2234EE90" w14:textId="57D3516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教職員一人ひとりが、校内研修等を通じて、ハラスメントの防止に対する理解を深めること。</w:t>
      </w:r>
    </w:p>
    <w:p w14:paraId="63B0C31B" w14:textId="02B3C978"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ハラスメントは信用失墜行為、全体の行為者たるにふさわしくない非行などに該当して、懲戒処分に付されることがある</w:t>
      </w:r>
      <w:r w:rsidR="00E442D8" w:rsidRPr="009806D0">
        <w:rPr>
          <w:rFonts w:ascii="UD デジタル 教科書体 NP-R" w:eastAsia="UD デジタル 教科書体 NP-R" w:hAnsi="ＭＳ 明朝" w:hint="eastAsia"/>
        </w:rPr>
        <w:t>と</w:t>
      </w:r>
      <w:r w:rsidRPr="009806D0">
        <w:rPr>
          <w:rFonts w:ascii="UD デジタル 教科書体 NP-R" w:eastAsia="UD デジタル 教科書体 NP-R" w:hAnsi="ＭＳ 明朝" w:hint="eastAsia"/>
        </w:rPr>
        <w:t>認識しておくこと。</w:t>
      </w:r>
    </w:p>
    <w:p w14:paraId="3A016135" w14:textId="17C976F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職場の人間関係がそのまま維持される職場以外の場所（出張先、通勤、出張途上の車内、職場の延長と考えられるような宴会等）での行為もハラスメントに含まれることを十分理解しておくこと。</w:t>
      </w:r>
    </w:p>
    <w:p w14:paraId="26E5E12F" w14:textId="01B897DD" w:rsidR="00024295" w:rsidRPr="009806D0" w:rsidRDefault="00024295" w:rsidP="0002429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1A6B47B" wp14:editId="65AE8A4A">
                <wp:extent cx="2744470" cy="284821"/>
                <wp:effectExtent l="19050" t="19050" r="17780" b="20320"/>
                <wp:docPr id="69"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A6B47B" id="_x0000_s127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FusMUD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v:textbox>
                <w10:anchorlock/>
              </v:roundrect>
            </w:pict>
          </mc:Fallback>
        </mc:AlternateContent>
      </w:r>
    </w:p>
    <w:p w14:paraId="286C4D47" w14:textId="5C3A6603"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ハラスメントの問題を当事者間の個人的な問題として終わらせないこと。</w:t>
      </w:r>
    </w:p>
    <w:p w14:paraId="5DDD62C6" w14:textId="2B6A670F"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管理職を含む教職員は、ハラスメントとみられる言動を見かけたときは、職場の構成員として注意を促すこと。</w:t>
      </w:r>
    </w:p>
    <w:p w14:paraId="522F6085" w14:textId="22CA4D51" w:rsidR="00E125D8" w:rsidRPr="009806D0" w:rsidRDefault="00E125D8" w:rsidP="00E125D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管理職を含む教職員は、被害を受けているケースを見聞きした場合には、</w:t>
      </w:r>
      <w:r w:rsidR="005C48FF" w:rsidRPr="006443DE">
        <w:rPr>
          <w:rFonts w:ascii="UD デジタル 教科書体 NP-R" w:eastAsia="UD デジタル 教科書体 NP-R" w:hAnsi="ＭＳ 明朝" w:hint="eastAsia"/>
        </w:rPr>
        <w:t>積極的に</w:t>
      </w:r>
      <w:r w:rsidRPr="009806D0">
        <w:rPr>
          <w:rFonts w:ascii="UD デジタル 教科書体 NP-R" w:eastAsia="UD デジタル 教科書体 NP-R" w:hAnsi="ＭＳ 明朝" w:hint="eastAsia"/>
        </w:rPr>
        <w:t>声をかけて相談に応じること。</w:t>
      </w:r>
    </w:p>
    <w:p w14:paraId="3B8151C7" w14:textId="3AD4ECA0" w:rsidR="00E125D8" w:rsidRPr="009806D0" w:rsidRDefault="00024295" w:rsidP="00E125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47FE9D6" wp14:editId="73FC2334">
                <wp:extent cx="2744470" cy="284821"/>
                <wp:effectExtent l="19050" t="19050" r="17780" b="20320"/>
                <wp:docPr id="7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7FE9D6" id="_x0000_s127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Az&#10;5Mbw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v:textbox>
                <w10:anchorlock/>
              </v:roundrect>
            </w:pict>
          </mc:Fallback>
        </mc:AlternateContent>
      </w:r>
    </w:p>
    <w:p w14:paraId="6D990100" w14:textId="3F99C423" w:rsidR="000E4EDB"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相談員には、管理職以外の教職員を入れるとともに年齢や性別に偏りがないようにすること。また、相談員</w:t>
      </w:r>
      <w:r w:rsidR="0043587B" w:rsidRPr="009806D0">
        <w:rPr>
          <w:rFonts w:ascii="UD デジタル 教科書体 NP-R" w:eastAsia="UD デジタル 教科書体 NP-R" w:hAnsi="ＭＳ 明朝" w:hint="eastAsia"/>
        </w:rPr>
        <w:t>が</w:t>
      </w:r>
      <w:r w:rsidRPr="009806D0">
        <w:rPr>
          <w:rFonts w:ascii="UD デジタル 教科書体 NP-R" w:eastAsia="UD デジタル 教科書体 NP-R" w:hAnsi="ＭＳ 明朝" w:hint="eastAsia"/>
        </w:rPr>
        <w:t>聴き取りをする場合は相談者と同</w:t>
      </w:r>
      <w:r w:rsidR="0043587B" w:rsidRPr="009806D0">
        <w:rPr>
          <w:rFonts w:ascii="UD デジタル 教科書体 NP-R" w:eastAsia="UD デジタル 教科書体 NP-R" w:hAnsi="ＭＳ 明朝" w:hint="eastAsia"/>
        </w:rPr>
        <w:t>性</w:t>
      </w:r>
      <w:r w:rsidRPr="009806D0">
        <w:rPr>
          <w:rFonts w:ascii="UD デジタル 教科書体 NP-R" w:eastAsia="UD デジタル 教科書体 NP-R" w:hAnsi="ＭＳ 明朝" w:hint="eastAsia"/>
        </w:rPr>
        <w:t>の教職員が同席するなど、相談者が相談しやすい環境をつくること。</w:t>
      </w:r>
    </w:p>
    <w:p w14:paraId="21C85F9A" w14:textId="35DEE05F" w:rsidR="000E4EDB"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管理職は校内のハラスメント相談窓口の相談体制等を充実させ</w:t>
      </w:r>
      <w:r w:rsidR="000602C8" w:rsidRPr="009806D0">
        <w:rPr>
          <w:rFonts w:ascii="UD デジタル 教科書体 NP-R" w:eastAsia="UD デジタル 教科書体 NP-R" w:hAnsi="ＭＳ 明朝" w:hint="eastAsia"/>
        </w:rPr>
        <w:t>る</w:t>
      </w:r>
      <w:r w:rsidRPr="009806D0">
        <w:rPr>
          <w:rFonts w:ascii="UD デジタル 教科書体 NP-R" w:eastAsia="UD デジタル 教科書体 NP-R" w:hAnsi="ＭＳ 明朝" w:hint="eastAsia"/>
        </w:rPr>
        <w:t>など窓口が機能するように努めること。</w:t>
      </w:r>
    </w:p>
    <w:p w14:paraId="2760E827" w14:textId="77777777" w:rsidR="00503C1C"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管理職はハラスメントの防止及び対応に関する指針や取組みについて定期的に周知、</w:t>
      </w:r>
    </w:p>
    <w:p w14:paraId="65D89541" w14:textId="24A10D2F" w:rsidR="00DC4815" w:rsidRPr="009806D0" w:rsidRDefault="00503C1C" w:rsidP="0052582A">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啓発すること。</w:t>
      </w:r>
    </w:p>
    <w:p w14:paraId="6CC79814" w14:textId="4BB6F80F" w:rsidR="000602C8" w:rsidRPr="009806D0" w:rsidRDefault="000602C8" w:rsidP="000602C8">
      <w:pPr>
        <w:rPr>
          <w:rFonts w:ascii="UD デジタル 教科書体 NP-R" w:eastAsia="UD デジタル 教科書体 NP-R" w:hAnsi="ＭＳ 明朝"/>
          <w:u w:val="single"/>
        </w:rPr>
      </w:pPr>
    </w:p>
    <w:p w14:paraId="455733C3" w14:textId="3D69914A" w:rsidR="00503C1C" w:rsidRPr="009806D0" w:rsidRDefault="00503C1C" w:rsidP="000602C8">
      <w:pPr>
        <w:rPr>
          <w:rFonts w:ascii="UD デジタル 教科書体 NP-R" w:eastAsia="UD デジタル 教科書体 NP-R" w:hAnsi="ＭＳ 明朝"/>
          <w:u w:val="single"/>
        </w:rPr>
      </w:pPr>
    </w:p>
    <w:p w14:paraId="15F7885F" w14:textId="543758BC" w:rsidR="00503C1C" w:rsidRPr="009806D0" w:rsidRDefault="00503C1C" w:rsidP="000602C8">
      <w:pPr>
        <w:rPr>
          <w:rFonts w:ascii="UD デジタル 教科書体 NP-R" w:eastAsia="UD デジタル 教科書体 NP-R" w:hAnsi="ＭＳ 明朝"/>
          <w:u w:val="single"/>
        </w:rPr>
      </w:pPr>
    </w:p>
    <w:p w14:paraId="6A541549" w14:textId="77777777" w:rsidR="00503C1C" w:rsidRPr="009806D0" w:rsidRDefault="00503C1C" w:rsidP="000602C8">
      <w:pPr>
        <w:rPr>
          <w:rFonts w:ascii="UD デジタル 教科書体 NP-R" w:eastAsia="UD デジタル 教科書体 NP-R" w:hAnsi="ＭＳ 明朝"/>
          <w:u w:val="single"/>
        </w:rPr>
      </w:pPr>
    </w:p>
    <w:p w14:paraId="676A5E69" w14:textId="76B4D89A" w:rsidR="000602C8" w:rsidRPr="009806D0" w:rsidRDefault="000602C8" w:rsidP="000602C8">
      <w:pPr>
        <w:rPr>
          <w:rFonts w:ascii="UD デジタル 教科書体 NP-R" w:eastAsia="UD デジタル 教科書体 NP-R" w:hAnsi="ＭＳ 明朝"/>
          <w:u w:val="single"/>
        </w:rPr>
      </w:pPr>
    </w:p>
    <w:p w14:paraId="12E692D2" w14:textId="77777777" w:rsidR="000602C8" w:rsidRPr="009806D0" w:rsidRDefault="000602C8" w:rsidP="000602C8">
      <w:pPr>
        <w:rPr>
          <w:rFonts w:ascii="UD デジタル 教科書体 NP-R" w:eastAsia="UD デジタル 教科書体 NP-R" w:hAnsi="ＭＳ 明朝"/>
          <w:u w:val="single"/>
        </w:rPr>
      </w:pPr>
    </w:p>
    <w:p w14:paraId="58B47C53" w14:textId="49D40587" w:rsidR="000E4EDB" w:rsidRPr="009806D0" w:rsidRDefault="000E4EDB" w:rsidP="00252B03">
      <w:pPr>
        <w:spacing w:line="240" w:lineRule="exact"/>
        <w:jc w:val="left"/>
        <w:rPr>
          <w:rFonts w:ascii="BIZ UDゴシック" w:eastAsia="BIZ UDゴシック" w:hAnsi="BIZ UDゴシック"/>
          <w:sz w:val="16"/>
          <w:szCs w:val="16"/>
        </w:rPr>
      </w:pPr>
    </w:p>
    <w:p w14:paraId="65E4FADC" w14:textId="77777777" w:rsidR="000E4EDB" w:rsidRPr="009806D0" w:rsidRDefault="000E4EDB" w:rsidP="00252B03">
      <w:pPr>
        <w:spacing w:line="240" w:lineRule="exact"/>
        <w:jc w:val="left"/>
        <w:rPr>
          <w:rFonts w:ascii="BIZ UDゴシック" w:eastAsia="BIZ UDゴシック" w:hAnsi="BIZ UDゴシック"/>
          <w:sz w:val="16"/>
          <w:szCs w:val="16"/>
        </w:rPr>
        <w:sectPr w:rsidR="000E4EDB" w:rsidRPr="009806D0" w:rsidSect="00C84923">
          <w:headerReference w:type="first" r:id="rId53"/>
          <w:type w:val="continuous"/>
          <w:pgSz w:w="11906" w:h="16838" w:code="9"/>
          <w:pgMar w:top="1418" w:right="1418" w:bottom="1418" w:left="1418" w:header="680" w:footer="850" w:gutter="0"/>
          <w:cols w:num="2" w:space="425"/>
          <w:docGrid w:type="lines" w:linePitch="333"/>
        </w:sectPr>
      </w:pPr>
    </w:p>
    <w:p w14:paraId="1EFF0163" w14:textId="77777777" w:rsidR="00DC4815" w:rsidRPr="009806D0" w:rsidRDefault="00DC4815" w:rsidP="00DC4815">
      <w:pPr>
        <w:rPr>
          <w:rFonts w:ascii="ＭＳ 明朝" w:eastAsia="ＭＳ 明朝" w:hAnsi="ＭＳ 明朝"/>
        </w:rPr>
      </w:pPr>
    </w:p>
    <w:tbl>
      <w:tblPr>
        <w:tblStyle w:val="ab"/>
        <w:tblpPr w:leftFromText="142" w:rightFromText="142" w:vertAnchor="page" w:horzAnchor="margin" w:tblpY="4249"/>
        <w:tblW w:w="9071" w:type="dxa"/>
        <w:tblLook w:val="04A0" w:firstRow="1" w:lastRow="0" w:firstColumn="1" w:lastColumn="0" w:noHBand="0" w:noVBand="1"/>
      </w:tblPr>
      <w:tblGrid>
        <w:gridCol w:w="9071"/>
      </w:tblGrid>
      <w:tr w:rsidR="009806D0" w:rsidRPr="009806D0" w14:paraId="73359D03" w14:textId="77777777" w:rsidTr="0052582A">
        <w:tc>
          <w:tcPr>
            <w:tcW w:w="9071" w:type="dxa"/>
            <w:tcMar>
              <w:top w:w="113" w:type="dxa"/>
              <w:bottom w:w="113" w:type="dxa"/>
            </w:tcMar>
          </w:tcPr>
          <w:p w14:paraId="2E8B4A7F" w14:textId="77777777" w:rsidR="0052582A" w:rsidRPr="009806D0" w:rsidRDefault="0052582A" w:rsidP="0052582A">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0B5AD59" w14:textId="77777777" w:rsidR="0052582A" w:rsidRPr="00EB42B4" w:rsidRDefault="0052582A" w:rsidP="0052582A">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44C8068C" w14:textId="35AB3A0C"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職場における教職員間のハラスメント相談員の手引き</w:t>
            </w:r>
            <w:r w:rsidRPr="00EB42B4">
              <w:rPr>
                <w:rFonts w:ascii="BIZ UDゴシック" w:eastAsia="BIZ UDゴシック" w:hAnsi="BIZ UDゴシック" w:hint="eastAsia"/>
                <w:sz w:val="16"/>
                <w:szCs w:val="16"/>
              </w:rPr>
              <w:t>」（令和４年10月）</w:t>
            </w:r>
          </w:p>
          <w:p w14:paraId="48B0132F" w14:textId="493E8279"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職場におけるパワー・ハラスメントの防止及び対応に関する指針</w:t>
            </w:r>
            <w:r w:rsidRPr="00EB42B4">
              <w:rPr>
                <w:rFonts w:ascii="BIZ UDゴシック" w:eastAsia="BIZ UDゴシック" w:hAnsi="BIZ UDゴシック" w:hint="eastAsia"/>
                <w:sz w:val="16"/>
                <w:szCs w:val="16"/>
              </w:rPr>
              <w:t>」（令和４年４月１日改正）</w:t>
            </w:r>
          </w:p>
          <w:p w14:paraId="25DCC240" w14:textId="4895A53D"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職場におけるセクシュアル・ハラスメントの防止及び対応に関する指針</w:t>
            </w:r>
            <w:r w:rsidRPr="00EB42B4">
              <w:rPr>
                <w:rFonts w:ascii="BIZ UDゴシック" w:eastAsia="BIZ UDゴシック" w:hAnsi="BIZ UDゴシック" w:hint="eastAsia"/>
                <w:sz w:val="16"/>
                <w:szCs w:val="16"/>
              </w:rPr>
              <w:t>」（令和４年４月１日改正）</w:t>
            </w:r>
          </w:p>
          <w:p w14:paraId="2114D25D" w14:textId="670F4B65"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職場における妊娠・出産・育児休業等に関するハラスメントの防止及び対応に関する指針</w:t>
            </w:r>
            <w:r w:rsidRPr="00EB42B4">
              <w:rPr>
                <w:rFonts w:ascii="BIZ UDゴシック" w:eastAsia="BIZ UDゴシック" w:hAnsi="BIZ UDゴシック" w:hint="eastAsia"/>
                <w:sz w:val="16"/>
                <w:szCs w:val="16"/>
              </w:rPr>
              <w:t>」（令和４年４月１日改正）</w:t>
            </w:r>
          </w:p>
          <w:p w14:paraId="36D70DB5" w14:textId="0BE78973" w:rsidR="0052582A" w:rsidRPr="009806D0"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『ハラスメント「０（ゼロ）」に向けて』教育長メッセージ</w:t>
            </w:r>
            <w:r w:rsidRPr="00EB42B4">
              <w:rPr>
                <w:rFonts w:ascii="BIZ UDゴシック" w:eastAsia="BIZ UDゴシック" w:hAnsi="BIZ UDゴシック" w:hint="eastAsia"/>
                <w:sz w:val="16"/>
                <w:szCs w:val="16"/>
              </w:rPr>
              <w:t>」（令和４年４月１日・教職人第</w:t>
            </w:r>
            <w:r w:rsidRPr="00EB42B4">
              <w:rPr>
                <w:rFonts w:ascii="BIZ UDゴシック" w:eastAsia="BIZ UDゴシック" w:hAnsi="BIZ UDゴシック"/>
                <w:sz w:val="16"/>
                <w:szCs w:val="16"/>
              </w:rPr>
              <w:t>4628号）</w:t>
            </w:r>
          </w:p>
        </w:tc>
      </w:tr>
    </w:tbl>
    <w:p w14:paraId="651A8A72"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5AEB26C"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10464" behindDoc="0" locked="0" layoutInCell="1" allowOverlap="1" wp14:anchorId="44382711" wp14:editId="2ADF786E">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531" y="21265"/>
                            <a:ext cx="392430" cy="429260"/>
                          </a:xfrm>
                          <a:prstGeom prst="rect">
                            <a:avLst/>
                          </a:prstGeom>
                          <a:noFill/>
                          <a:ln w="6350">
                            <a:noFill/>
                          </a:ln>
                        </wps:spPr>
                        <wps:txbx>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75" style="position:absolute;left:0;text-align:left;margin-left:5.25pt;margin-top:6.05pt;width:36.85pt;height:36.85pt;z-index:2517104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">
                <v:oval id="楕円 245" o:spid="_x0000_s12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77"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91ADC0F" wp14:editId="5A1BD539">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bf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wSVbf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C1067D0" w14:textId="77777777" w:rsidTr="006C65DA">
        <w:trPr>
          <w:jc w:val="center"/>
        </w:trPr>
        <w:tc>
          <w:tcPr>
            <w:tcW w:w="9071" w:type="dxa"/>
            <w:shd w:val="pct10" w:color="auto" w:fill="auto"/>
            <w:tcMar>
              <w:top w:w="170" w:type="dxa"/>
              <w:left w:w="170" w:type="dxa"/>
              <w:bottom w:w="170" w:type="dxa"/>
              <w:right w:w="227" w:type="dxa"/>
            </w:tcMar>
          </w:tcPr>
          <w:p w14:paraId="1E88A474" w14:textId="6F9EEBF6"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校長は、授業観察あるいは</w:t>
            </w:r>
            <w:r w:rsidR="0064159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や保護者等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校長は、指導改善研修が必要であると判断した場合は、府教育庁に申請し、十分連携して対応すること。</w:t>
            </w:r>
          </w:p>
          <w:p w14:paraId="113C9442" w14:textId="49E79D75"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新規採用教職員については、</w:t>
            </w:r>
            <w:r w:rsidR="00D10EA9" w:rsidRPr="009806D0">
              <w:rPr>
                <w:rFonts w:ascii="UD デジタル 教科書体 NP-R" w:eastAsia="UD デジタル 教科書体 NP-R" w:hAnsi="ＭＳ 明朝" w:hint="eastAsia"/>
              </w:rPr>
              <w:t>丁寧な</w:t>
            </w:r>
            <w:r w:rsidRPr="009806D0">
              <w:rPr>
                <w:rFonts w:ascii="UD デジタル 教科書体 NP-R" w:eastAsia="UD デジタル 教科書体 NP-R" w:hAnsi="ＭＳ 明朝" w:hint="eastAsia"/>
              </w:rPr>
              <w:t>指導・育成を図るとともに、</w:t>
            </w:r>
            <w:r w:rsidR="0097087C" w:rsidRPr="009806D0">
              <w:rPr>
                <w:rFonts w:ascii="UD デジタル 教科書体 NP-R" w:eastAsia="UD デジタル 教科書体 NP-R" w:hAnsi="ＭＳ 明朝" w:hint="eastAsia"/>
              </w:rPr>
              <w:t>そのうえでなお、指導が不適切である教職員に対しては、</w:t>
            </w:r>
            <w:r w:rsidRPr="009806D0">
              <w:rPr>
                <w:rFonts w:ascii="UD デジタル 教科書体 NP-R" w:eastAsia="UD デジタル 教科書体 NP-R" w:hAnsi="ＭＳ 明朝" w:hint="eastAsia"/>
              </w:rPr>
              <w:t>条件付採用の趣旨を踏まえて厳格に対応すること。</w:t>
            </w:r>
          </w:p>
        </w:tc>
      </w:tr>
    </w:tbl>
    <w:p w14:paraId="7C6B8D78" w14:textId="77777777" w:rsidR="00DC4815" w:rsidRPr="009806D0"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rsidRPr="009806D0" w14:paraId="3EF7C2BD" w14:textId="77777777" w:rsidTr="0024497B">
        <w:trPr>
          <w:jc w:val="center"/>
        </w:trPr>
        <w:tc>
          <w:tcPr>
            <w:tcW w:w="9071" w:type="dxa"/>
            <w:tcMar>
              <w:top w:w="113" w:type="dxa"/>
              <w:bottom w:w="113" w:type="dxa"/>
            </w:tcMar>
          </w:tcPr>
          <w:p w14:paraId="2A39062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FF7DBE7" w14:textId="77777777" w:rsidR="003C3297" w:rsidRPr="009806D0" w:rsidRDefault="003C3297" w:rsidP="001E5499">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〇「取組みの重点」</w:t>
            </w:r>
            <w:r w:rsidRPr="009806D0">
              <w:rPr>
                <w:rFonts w:ascii="BIZ UDゴシック" w:eastAsia="BIZ UDゴシック" w:hAnsi="BIZ UDゴシック"/>
                <w:sz w:val="16"/>
                <w:szCs w:val="16"/>
              </w:rPr>
              <w:t>に関連した資料</w:t>
            </w:r>
          </w:p>
          <w:p w14:paraId="2CAB3407" w14:textId="5404D976" w:rsidR="00DC4815" w:rsidRPr="009806D0" w:rsidRDefault="00ED5365" w:rsidP="00445E58">
            <w:pPr>
              <w:pStyle w:val="aa"/>
              <w:numPr>
                <w:ilvl w:val="0"/>
                <w:numId w:val="25"/>
              </w:numPr>
              <w:spacing w:line="260" w:lineRule="exact"/>
              <w:ind w:leftChars="0" w:left="458" w:hanging="148"/>
              <w:rPr>
                <w:rFonts w:ascii="ＭＳ 明朝" w:eastAsia="ＭＳ 明朝" w:hAnsi="ＭＳ 明朝"/>
              </w:rPr>
            </w:pPr>
            <w:r w:rsidRPr="009806D0">
              <w:rPr>
                <w:rFonts w:ascii="BIZ UDゴシック" w:eastAsia="BIZ UDゴシック" w:hAnsi="BIZ UDゴシック"/>
                <w:sz w:val="16"/>
                <w:szCs w:val="16"/>
              </w:rPr>
              <w:t>「教員の資質向上をめざして－『指導が不適切である』教員への支援及び指導の手引き－」（令和５年</w:t>
            </w:r>
            <w:r w:rsidR="00961F9B" w:rsidRPr="009806D0">
              <w:rPr>
                <w:rFonts w:ascii="BIZ UDゴシック" w:eastAsia="BIZ UDゴシック" w:hAnsi="BIZ UDゴシック" w:hint="eastAsia"/>
                <w:sz w:val="16"/>
                <w:szCs w:val="16"/>
              </w:rPr>
              <w:t>10</w:t>
            </w:r>
            <w:r w:rsidRPr="009806D0">
              <w:rPr>
                <w:rFonts w:ascii="BIZ UDゴシック" w:eastAsia="BIZ UDゴシック" w:hAnsi="BIZ UDゴシック"/>
                <w:sz w:val="16"/>
                <w:szCs w:val="16"/>
              </w:rPr>
              <w:t>月改訂・教職人第</w:t>
            </w:r>
            <w:r w:rsidR="00961F9B" w:rsidRPr="009806D0">
              <w:rPr>
                <w:rFonts w:ascii="BIZ UDゴシック" w:eastAsia="BIZ UDゴシック" w:hAnsi="BIZ UDゴシック" w:hint="eastAsia"/>
                <w:sz w:val="16"/>
                <w:szCs w:val="16"/>
              </w:rPr>
              <w:t>2846</w:t>
            </w:r>
            <w:r w:rsidRPr="009806D0">
              <w:rPr>
                <w:rFonts w:ascii="BIZ UDゴシック" w:eastAsia="BIZ UDゴシック" w:hAnsi="BIZ UDゴシック"/>
                <w:sz w:val="16"/>
                <w:szCs w:val="16"/>
              </w:rPr>
              <w:t>号）</w:t>
            </w:r>
          </w:p>
        </w:tc>
      </w:tr>
    </w:tbl>
    <w:p w14:paraId="41F6B077" w14:textId="77777777" w:rsidR="00DC4815" w:rsidRPr="009806D0" w:rsidRDefault="00DC4815" w:rsidP="00DC4815">
      <w:pPr>
        <w:rPr>
          <w:rFonts w:ascii="ＭＳ 明朝" w:eastAsia="ＭＳ 明朝" w:hAnsi="ＭＳ 明朝"/>
        </w:rPr>
      </w:pPr>
    </w:p>
    <w:p w14:paraId="2FDC9CF9" w14:textId="77777777" w:rsidR="00DC4815" w:rsidRPr="009806D0" w:rsidRDefault="00DC4815" w:rsidP="00DC4815">
      <w:pPr>
        <w:rPr>
          <w:rFonts w:ascii="UD デジタル 教科書体 NP-R" w:eastAsia="UD デジタル 教科書体 NP-R" w:hAnsi="ＭＳ ゴシック"/>
          <w:b/>
          <w:sz w:val="24"/>
          <w:szCs w:val="24"/>
        </w:rPr>
        <w:sectPr w:rsidR="00DC4815" w:rsidRPr="009806D0" w:rsidSect="00C84923">
          <w:type w:val="continuous"/>
          <w:pgSz w:w="11906" w:h="16838" w:code="9"/>
          <w:pgMar w:top="1418" w:right="1418" w:bottom="1418" w:left="1418" w:header="680" w:footer="850" w:gutter="0"/>
          <w:cols w:space="425"/>
          <w:docGrid w:type="lines" w:linePitch="333"/>
        </w:sectPr>
      </w:pPr>
    </w:p>
    <w:p w14:paraId="3D7ECAD5" w14:textId="77777777" w:rsidR="00DC4815" w:rsidRPr="009806D0" w:rsidRDefault="00DC4815" w:rsidP="00DC4815">
      <w:pPr>
        <w:rPr>
          <w:rFonts w:ascii="UD デジタル 教科書体 NP-R" w:eastAsia="UD デジタル 教科書体 NP-R" w:hAnsi="ＭＳ 明朝"/>
        </w:rPr>
      </w:pPr>
    </w:p>
    <w:p w14:paraId="3AE3DBE8" w14:textId="5E6B83BD" w:rsidR="00DC4815" w:rsidRPr="009806D0" w:rsidRDefault="00DC4815" w:rsidP="00DC4815">
      <w:pPr>
        <w:widowControl/>
        <w:jc w:val="left"/>
        <w:rPr>
          <w:rFonts w:ascii="UD デジタル 教科書体 NP-R" w:eastAsia="UD デジタル 教科書体 NP-R" w:hAnsi="ＭＳ 明朝"/>
        </w:rPr>
      </w:pPr>
    </w:p>
    <w:p w14:paraId="5DA9D3E8"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7E51E944"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s">
            <w:drawing>
              <wp:inline distT="0" distB="0" distL="0" distR="0" wp14:anchorId="3A3E1D5C" wp14:editId="78CFCD8F">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79"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Dr&#10;8IVE/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Pr="009806D0" w:rsidRDefault="00DC4815" w:rsidP="00DC4815">
      <w:pPr>
        <w:rPr>
          <w:rFonts w:ascii="ＭＳ 明朝" w:eastAsia="ＭＳ 明朝" w:hAnsi="ＭＳ 明朝"/>
          <w:b/>
        </w:rPr>
      </w:pPr>
    </w:p>
    <w:p w14:paraId="639505A4" w14:textId="77777777" w:rsidR="00DC4815" w:rsidRPr="009806D0" w:rsidRDefault="00DC4815" w:rsidP="00DC4815">
      <w:pPr>
        <w:rPr>
          <w:rFonts w:ascii="ＭＳ 明朝" w:eastAsia="ＭＳ 明朝" w:hAnsi="ＭＳ 明朝"/>
          <w:b/>
        </w:rPr>
        <w:sectPr w:rsidR="00DC4815" w:rsidRPr="009806D0" w:rsidSect="00C84923">
          <w:headerReference w:type="first" r:id="rId54"/>
          <w:type w:val="continuous"/>
          <w:pgSz w:w="11906" w:h="16838" w:code="9"/>
          <w:pgMar w:top="1418" w:right="1418" w:bottom="1418" w:left="1418" w:header="680" w:footer="850" w:gutter="0"/>
          <w:cols w:space="720"/>
          <w:docGrid w:type="lines" w:linePitch="333" w:charSpace="20260"/>
        </w:sectPr>
      </w:pPr>
    </w:p>
    <w:p w14:paraId="67065F02"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E0D5B94" wp14:editId="570DEFB1">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8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CcVAQw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修学旅行の支払いは概算払いとするが、支払いは旅行出発日の</w:t>
      </w:r>
      <w:r w:rsidRPr="009806D0">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0E12906" wp14:editId="4CB1462C">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AIVDe0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22CADC55"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関係法令・要領・手引きに基づき、産業廃棄物の保管及び処分、並びに特別管理産業廃棄物［※</w:t>
      </w:r>
      <w:r w:rsidR="000602C8" w:rsidRPr="009806D0">
        <w:rPr>
          <w:rFonts w:ascii="UD デジタル 教科書体 NP-R" w:eastAsia="UD デジタル 教科書体 NP-R" w:hAnsi="ＭＳ 明朝" w:hint="eastAsia"/>
        </w:rPr>
        <w:t>３</w:t>
      </w:r>
      <w:r w:rsidRPr="009806D0">
        <w:rPr>
          <w:rFonts w:ascii="UD デジタル 教科書体 NP-R" w:eastAsia="UD デジタル 教科書体 NP-R" w:hAnsi="ＭＳ 明朝" w:hint="eastAsia"/>
        </w:rPr>
        <w:t>］の保管及び管理又は処分について、適正に事務を行うこと。</w:t>
      </w:r>
    </w:p>
    <w:p w14:paraId="1ED926BC" w14:textId="36E903F3" w:rsidR="00DC4815" w:rsidRPr="009806D0" w:rsidRDefault="00DC4815" w:rsidP="00DC4815">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w:t>
      </w:r>
      <w:r w:rsidR="000602C8" w:rsidRPr="009806D0">
        <w:rPr>
          <w:rFonts w:ascii="UD デジタル 教科書体 NP-R" w:eastAsia="UD デジタル 教科書体 NP-R" w:hAnsi="ＭＳ 明朝" w:hint="eastAsia"/>
        </w:rPr>
        <w:t>３</w:t>
      </w:r>
      <w:r w:rsidRPr="009806D0">
        <w:rPr>
          <w:rFonts w:ascii="UD デジタル 教科書体 NP-R" w:eastAsia="UD デジタル 教科書体 NP-R" w:hAnsi="ＭＳ 明朝" w:hint="eastAsia"/>
        </w:rPr>
        <w:t>］特別管理産業廃棄物とは、廃油</w:t>
      </w:r>
      <w:r w:rsidRPr="009806D0">
        <w:rPr>
          <w:rFonts w:ascii="UD デジタル 教科書体 NP-R" w:eastAsia="UD デジタル 教科書体 NP-R" w:hAnsi="ＭＳ 明朝"/>
        </w:rPr>
        <w:t>(揮発油類)、廃酸、廃アルカリ、感染性産業廃棄物、特定有害産業廃棄物（廃ポリ塩化ビフェニル(</w:t>
      </w:r>
      <w:r w:rsidR="00D42713" w:rsidRPr="009806D0">
        <w:rPr>
          <w:rFonts w:ascii="UD デジタル 教科書体 NP-R" w:eastAsia="UD デジタル 教科書体 NP-R" w:hAnsi="ＭＳ 明朝"/>
        </w:rPr>
        <w:t>PCB</w:t>
      </w:r>
      <w:r w:rsidRPr="009806D0">
        <w:rPr>
          <w:rFonts w:ascii="UD デジタル 教科書体 NP-R" w:eastAsia="UD デジタル 教科書体 NP-R" w:hAnsi="ＭＳ 明朝"/>
        </w:rPr>
        <w:t>)、ポリ塩化ビフェニル(</w:t>
      </w:r>
      <w:r w:rsidR="00D42713" w:rsidRPr="009806D0">
        <w:rPr>
          <w:rFonts w:ascii="UD デジタル 教科書体 NP-R" w:eastAsia="UD デジタル 教科書体 NP-R" w:hAnsi="ＭＳ 明朝"/>
        </w:rPr>
        <w:t>PCB</w:t>
      </w:r>
      <w:r w:rsidRPr="009806D0">
        <w:rPr>
          <w:rFonts w:ascii="UD デジタル 教科書体 NP-R" w:eastAsia="UD デジタル 教科書体 NP-R" w:hAnsi="ＭＳ 明朝"/>
        </w:rPr>
        <w:t>)汚染物、廃水銀等）をいう。</w:t>
      </w:r>
    </w:p>
    <w:p w14:paraId="0BAFC7C7"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5879F76" wp14:editId="47DDDCE7">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8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&#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hKG0M8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2BDD02F8" w14:textId="77777777" w:rsidR="005C48FF" w:rsidRPr="009806D0" w:rsidRDefault="00DC4815" w:rsidP="005C48F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内申等の手続きに当たっては、「講師希望者登録のお知らせと講師制度の概要」等によって、勤務条件を明示するなど、適正に行うこと。</w:t>
      </w:r>
    </w:p>
    <w:p w14:paraId="4B0106D4" w14:textId="3B9170B6" w:rsidR="00DC4815" w:rsidRPr="006443DE" w:rsidRDefault="005C48FF" w:rsidP="005C48F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非常勤職員への</w:t>
      </w:r>
      <w:r w:rsidR="00DC4815" w:rsidRPr="006443DE">
        <w:rPr>
          <w:rFonts w:ascii="UD デジタル 教科書体 NP-R" w:eastAsia="UD デジタル 教科書体 NP-R" w:hAnsi="ＭＳ 明朝" w:hint="eastAsia"/>
        </w:rPr>
        <w:t>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559DC697" w14:textId="52264DE8" w:rsidR="005C48FF" w:rsidRPr="006443DE" w:rsidRDefault="005C48FF" w:rsidP="005C48F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非常勤職員が就業規則等を容易に確認できるようにするため、規定集を印刷して事務室に備え付けるなど適切に対応すること。</w:t>
      </w:r>
    </w:p>
    <w:p w14:paraId="016FC464" w14:textId="77777777" w:rsidR="00DC4815" w:rsidRPr="006443DE" w:rsidRDefault="00DC4815" w:rsidP="00DC4815">
      <w:pPr>
        <w:rPr>
          <w:rFonts w:ascii="UD デジタル 教科書体 NP-R" w:eastAsia="UD デジタル 教科書体 NP-R" w:hAnsi="ＭＳ 明朝"/>
        </w:rPr>
      </w:pPr>
      <w:r w:rsidRPr="006443DE">
        <w:rPr>
          <w:rFonts w:hint="eastAsia"/>
          <w:noProof/>
        </w:rPr>
        <mc:AlternateContent>
          <mc:Choice Requires="wps">
            <w:drawing>
              <wp:inline distT="0" distB="0" distL="0" distR="0" wp14:anchorId="08E072D0" wp14:editId="2570585F">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8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" fillcolor="white [3212]" strokecolor="#ed7d31 [3205]" strokeweight="2.5pt">
                <v:stroke joinstyle="miter"/>
                <v:textbox inset="0,0,0,0">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1889C21E" w:rsidR="00DC4815" w:rsidRPr="006443DE" w:rsidRDefault="007969BC"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国の</w:t>
      </w:r>
      <w:r w:rsidR="00DC4815" w:rsidRPr="006443DE">
        <w:rPr>
          <w:rFonts w:ascii="UD デジタル 教科書体 NP-R" w:eastAsia="UD デジタル 教科書体 NP-R" w:hAnsi="ＭＳ 明朝" w:hint="eastAsia"/>
        </w:rPr>
        <w:t>就学支援金制度と、奨学のための給付金制度</w:t>
      </w:r>
      <w:r w:rsidRPr="006443DE">
        <w:rPr>
          <w:rFonts w:ascii="UD デジタル 教科書体 NP-R" w:eastAsia="UD デジタル 教科書体 NP-R" w:hAnsi="ＭＳ 明朝" w:hint="eastAsia"/>
        </w:rPr>
        <w:t>及び府の授業料無償化制度</w:t>
      </w:r>
      <w:r w:rsidR="00DC4815" w:rsidRPr="006443DE">
        <w:rPr>
          <w:rFonts w:ascii="UD デジタル 教科書体 NP-R" w:eastAsia="UD デジタル 教科書体 NP-R" w:hAnsi="ＭＳ 明朝" w:hint="eastAsia"/>
        </w:rPr>
        <w:t>については、生徒や保護者等が十分に制度を理解し、必要な手続きを行うように周知に努めること。</w:t>
      </w:r>
    </w:p>
    <w:p w14:paraId="722A562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授業料等の未納者に対しては、事務取扱要</w:t>
      </w:r>
      <w:r w:rsidRPr="009806D0">
        <w:rPr>
          <w:rFonts w:ascii="UD デジタル 教科書体 NP-R" w:eastAsia="UD デジタル 教科書体 NP-R" w:hAnsi="ＭＳ 明朝" w:hint="eastAsia"/>
        </w:rPr>
        <w:t>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654F9359"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授業料や入学料に未収がある場合は、「大阪府税外収入延滞金徴収条例」の適用を受け延滞金を徴収することになる可能性に留意すること。</w:t>
      </w:r>
    </w:p>
    <w:p w14:paraId="17193099"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9BABC71" wp14:editId="61FAEECE">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8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N1Mwuf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府立学校における校舎等の建物清掃や除草業務等の実施に当たっては、本府の全庁的取組みを踏まえ、知的障がい者の清掃訓練の場の確保・拡大を支援するよう努めること。</w:t>
      </w:r>
    </w:p>
    <w:p w14:paraId="4D0EB342"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2402159" wp14:editId="72A83AD0">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D7iKvH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備品の管理に当たっては、物品管理者（校長）、物品取扱責任者（事務</w:t>
      </w:r>
      <w:r w:rsidRPr="009806D0">
        <w:rPr>
          <w:rFonts w:ascii="UD デジタル 教科書体 NP-R" w:eastAsia="UD デジタル 教科書体 NP-R" w:hAnsi="ＭＳ 明朝"/>
        </w:rPr>
        <w:t>(部)長・課長補佐・主査）が定期的に現物調査し、照合確認等すること。</w:t>
      </w:r>
    </w:p>
    <w:p w14:paraId="39FA99ED" w14:textId="07AC8B78"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物品取扱者（教職員）は、その担当する備品</w:t>
      </w:r>
      <w:r w:rsidR="000F7318" w:rsidRPr="009806D0">
        <w:rPr>
          <w:rFonts w:ascii="UD デジタル 教科書体 NP-R" w:eastAsia="UD デジタル 教科書体 NP-R" w:hAnsi="ＭＳ 明朝" w:hint="eastAsia"/>
        </w:rPr>
        <w:t xml:space="preserve">　</w:t>
      </w:r>
      <w:r w:rsidRPr="009806D0">
        <w:rPr>
          <w:rFonts w:ascii="UD デジタル 教科書体 NP-R" w:eastAsia="UD デジタル 教科書体 NP-R" w:hAnsi="ＭＳ 明朝" w:hint="eastAsia"/>
        </w:rPr>
        <w:t>について、責任を持って保管・利用・照合確認等を行うこと。</w:t>
      </w:r>
    </w:p>
    <w:p w14:paraId="4B5292F4" w14:textId="0CDC1190" w:rsidR="004D7580" w:rsidRPr="009806D0" w:rsidRDefault="004D7580" w:rsidP="00445E58">
      <w:pPr>
        <w:pStyle w:val="aa"/>
        <w:numPr>
          <w:ilvl w:val="0"/>
          <w:numId w:val="26"/>
        </w:numPr>
        <w:ind w:leftChars="0"/>
        <w:rPr>
          <w:rFonts w:ascii="UD デジタル 教科書体 NP-R" w:eastAsia="UD デジタル 教科書体 NP-R" w:hAnsi="ＭＳ 明朝"/>
        </w:rPr>
        <w:sectPr w:rsidR="004D7580" w:rsidRPr="009806D0" w:rsidSect="00C84923">
          <w:headerReference w:type="first" r:id="rId55"/>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rPr>
        <w:t>備品の廃棄等処分に当たっては、必ず物品取扱者から物品取扱責任者へ報告を行い、物品取扱責任者は、不用品調書により不用の意思決定（出納員の合議）及び備品出納簿への払出記簿を行い、不用の決定した備品を売却・廃棄・その他処分をするときは、物品管理者による処分の意思決定を行うこと。</w:t>
      </w:r>
    </w:p>
    <w:p w14:paraId="58D4B808"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9054B2F" w14:textId="77777777" w:rsidTr="0024497B">
        <w:trPr>
          <w:jc w:val="center"/>
        </w:trPr>
        <w:tc>
          <w:tcPr>
            <w:tcW w:w="9071" w:type="dxa"/>
            <w:tcMar>
              <w:top w:w="113" w:type="dxa"/>
              <w:bottom w:w="113" w:type="dxa"/>
            </w:tcMar>
          </w:tcPr>
          <w:p w14:paraId="319CDFCC"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198BF22E"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〇（１）</w:t>
            </w:r>
            <w:r w:rsidRPr="00EB42B4">
              <w:rPr>
                <w:rFonts w:ascii="BIZ UDゴシック" w:eastAsia="BIZ UDゴシック" w:hAnsi="BIZ UDゴシック"/>
                <w:sz w:val="16"/>
                <w:szCs w:val="16"/>
              </w:rPr>
              <w:t>に関連した資料</w:t>
            </w:r>
          </w:p>
          <w:p w14:paraId="0CC0CC49" w14:textId="48A354C5" w:rsidR="00014AAD" w:rsidRPr="00EB42B4"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学校徴収金等取扱マニュアル</w:t>
            </w:r>
            <w:r w:rsidRPr="00EB42B4">
              <w:rPr>
                <w:rFonts w:ascii="BIZ UDゴシック" w:eastAsia="BIZ UDゴシック" w:hAnsi="BIZ UDゴシック" w:hint="eastAsia"/>
                <w:sz w:val="16"/>
                <w:szCs w:val="16"/>
              </w:rPr>
              <w:t>」（令和５年４月一部改正）</w:t>
            </w:r>
          </w:p>
          <w:p w14:paraId="28D68DE1" w14:textId="5F7E4591"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学校徴収金等の会計処理基準</w:t>
            </w:r>
            <w:r w:rsidRPr="00EB42B4">
              <w:rPr>
                <w:rFonts w:ascii="BIZ UDゴシック" w:eastAsia="BIZ UDゴシック" w:hAnsi="BIZ UDゴシック" w:hint="eastAsia"/>
                <w:sz w:val="16"/>
                <w:szCs w:val="16"/>
              </w:rPr>
              <w:t>」（</w:t>
            </w:r>
            <w:r w:rsidR="00E167A7" w:rsidRPr="00EB42B4">
              <w:rPr>
                <w:rFonts w:ascii="BIZ UDゴシック" w:eastAsia="BIZ UDゴシック" w:hAnsi="BIZ UDゴシック" w:hint="eastAsia"/>
                <w:sz w:val="16"/>
                <w:szCs w:val="16"/>
              </w:rPr>
              <w:t>令和５年３月28日一部改正・教施財第5546号</w:t>
            </w:r>
            <w:r w:rsidRPr="00EB42B4">
              <w:rPr>
                <w:rFonts w:ascii="BIZ UDゴシック" w:eastAsia="BIZ UDゴシック" w:hAnsi="BIZ UDゴシック"/>
                <w:sz w:val="16"/>
                <w:szCs w:val="16"/>
              </w:rPr>
              <w:t>）</w:t>
            </w:r>
          </w:p>
          <w:p w14:paraId="0916BB82"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〇（２）</w:t>
            </w:r>
            <w:r w:rsidRPr="00EB42B4">
              <w:rPr>
                <w:rFonts w:ascii="BIZ UDゴシック" w:eastAsia="BIZ UDゴシック" w:hAnsi="BIZ UDゴシック"/>
                <w:sz w:val="16"/>
                <w:szCs w:val="16"/>
              </w:rPr>
              <w:t>に関連した資料</w:t>
            </w:r>
          </w:p>
          <w:p w14:paraId="4824262B" w14:textId="43633D1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00300C2E" w:rsidRPr="00EB42B4">
              <w:rPr>
                <w:rFonts w:ascii="BIZ UDゴシック" w:eastAsia="BIZ UDゴシック" w:hAnsi="BIZ UDゴシック"/>
                <w:sz w:val="16"/>
                <w:szCs w:val="16"/>
              </w:rPr>
              <w:t>PCB</w:t>
            </w:r>
            <w:r w:rsidRPr="00EB42B4">
              <w:rPr>
                <w:rFonts w:ascii="BIZ UDゴシック" w:eastAsia="BIZ UDゴシック" w:hAnsi="BIZ UDゴシック" w:hint="eastAsia"/>
                <w:sz w:val="16"/>
                <w:szCs w:val="16"/>
              </w:rPr>
              <w:t>廃棄物適正管理の手引き」（令和</w:t>
            </w:r>
            <w:r w:rsidR="00921D3A"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年５月</w:t>
            </w:r>
            <w:r w:rsidR="00921D3A" w:rsidRPr="00EB42B4">
              <w:rPr>
                <w:rFonts w:ascii="BIZ UDゴシック" w:eastAsia="BIZ UDゴシック" w:hAnsi="BIZ UDゴシック" w:hint="eastAsia"/>
                <w:sz w:val="16"/>
                <w:szCs w:val="16"/>
              </w:rPr>
              <w:t>24</w:t>
            </w:r>
            <w:r w:rsidRPr="00EB42B4">
              <w:rPr>
                <w:rFonts w:ascii="BIZ UDゴシック" w:eastAsia="BIZ UDゴシック" w:hAnsi="BIZ UDゴシック"/>
                <w:sz w:val="16"/>
                <w:szCs w:val="16"/>
              </w:rPr>
              <w:t>日改正）</w:t>
            </w:r>
          </w:p>
          <w:p w14:paraId="2DD92573" w14:textId="3E74814D" w:rsidR="00DC4815" w:rsidRPr="00EB42B4"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廃棄物の処理及び清掃に関する法律</w:t>
            </w:r>
            <w:r w:rsidRPr="00EB42B4">
              <w:rPr>
                <w:rFonts w:ascii="BIZ UDゴシック" w:eastAsia="BIZ UDゴシック" w:hAnsi="BIZ UDゴシック" w:hint="eastAsia"/>
                <w:sz w:val="16"/>
                <w:szCs w:val="16"/>
              </w:rPr>
              <w:t>」（令和４</w:t>
            </w:r>
            <w:r w:rsidR="00DC4815" w:rsidRPr="00EB42B4">
              <w:rPr>
                <w:rFonts w:ascii="BIZ UDゴシック" w:eastAsia="BIZ UDゴシック" w:hAnsi="BIZ UDゴシック" w:hint="eastAsia"/>
                <w:sz w:val="16"/>
                <w:szCs w:val="16"/>
              </w:rPr>
              <w:t>年</w:t>
            </w:r>
            <w:r w:rsidR="00014AAD" w:rsidRPr="00EB42B4">
              <w:rPr>
                <w:rFonts w:ascii="BIZ UDゴシック" w:eastAsia="BIZ UDゴシック" w:hAnsi="BIZ UDゴシック" w:hint="eastAsia"/>
                <w:sz w:val="16"/>
                <w:szCs w:val="16"/>
              </w:rPr>
              <w:t>・</w:t>
            </w:r>
            <w:r w:rsidR="00DC4815" w:rsidRPr="00EB42B4">
              <w:rPr>
                <w:rFonts w:ascii="BIZ UDゴシック" w:eastAsia="BIZ UDゴシック" w:hAnsi="BIZ UDゴシック" w:hint="eastAsia"/>
                <w:sz w:val="16"/>
                <w:szCs w:val="16"/>
              </w:rPr>
              <w:t>法律第</w:t>
            </w:r>
            <w:r w:rsidRPr="00EB42B4">
              <w:rPr>
                <w:rFonts w:ascii="BIZ UDゴシック" w:eastAsia="BIZ UDゴシック" w:hAnsi="BIZ UDゴシック" w:hint="eastAsia"/>
                <w:sz w:val="16"/>
                <w:szCs w:val="16"/>
              </w:rPr>
              <w:t>68</w:t>
            </w:r>
            <w:r w:rsidR="00DC4815" w:rsidRPr="00EB42B4">
              <w:rPr>
                <w:rFonts w:ascii="BIZ UDゴシック" w:eastAsia="BIZ UDゴシック" w:hAnsi="BIZ UDゴシック"/>
                <w:sz w:val="16"/>
                <w:szCs w:val="16"/>
              </w:rPr>
              <w:t>号改正）</w:t>
            </w:r>
          </w:p>
          <w:p w14:paraId="7E7E80D8" w14:textId="2A71C9A1"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ポリ塩化ビフェニル廃棄物の適正な処理の推進に関する特別措置法</w:t>
            </w:r>
            <w:r w:rsidRPr="00EB42B4">
              <w:rPr>
                <w:rFonts w:ascii="BIZ UDゴシック" w:eastAsia="BIZ UDゴシック" w:hAnsi="BIZ UDゴシック" w:hint="eastAsia"/>
                <w:sz w:val="16"/>
                <w:szCs w:val="16"/>
              </w:rPr>
              <w:t>」（</w:t>
            </w:r>
            <w:r w:rsidR="004C27C3"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00014AAD"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法律第</w:t>
            </w:r>
            <w:r w:rsidR="004C27C3" w:rsidRPr="00EB42B4">
              <w:rPr>
                <w:rFonts w:ascii="BIZ UDゴシック" w:eastAsia="BIZ UDゴシック" w:hAnsi="BIZ UDゴシック" w:hint="eastAsia"/>
                <w:sz w:val="16"/>
                <w:szCs w:val="16"/>
              </w:rPr>
              <w:t>68</w:t>
            </w:r>
            <w:r w:rsidRPr="00EB42B4">
              <w:rPr>
                <w:rFonts w:ascii="BIZ UDゴシック" w:eastAsia="BIZ UDゴシック" w:hAnsi="BIZ UDゴシック"/>
                <w:sz w:val="16"/>
                <w:szCs w:val="16"/>
              </w:rPr>
              <w:t>号改正）</w:t>
            </w:r>
          </w:p>
          <w:p w14:paraId="5621D707"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〇（３）</w:t>
            </w:r>
            <w:r w:rsidRPr="00EB42B4">
              <w:rPr>
                <w:rFonts w:ascii="BIZ UDゴシック" w:eastAsia="BIZ UDゴシック" w:hAnsi="BIZ UDゴシック"/>
                <w:sz w:val="16"/>
                <w:szCs w:val="16"/>
              </w:rPr>
              <w:t>に関連した資料</w:t>
            </w:r>
          </w:p>
          <w:p w14:paraId="1F9742E8" w14:textId="0A1CF3E4" w:rsidR="005105FB" w:rsidRPr="00EB42B4" w:rsidRDefault="005105FB" w:rsidP="005105FB">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「会計年度任用職員事務マニュアル」（令和６年５月改訂）</w:t>
            </w:r>
          </w:p>
          <w:p w14:paraId="6B430B6C" w14:textId="7B8ADAE5" w:rsidR="00DC4815" w:rsidRPr="00EB42B4"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大阪府公立学校一般職非常勤職員就業等規則</w:t>
            </w:r>
            <w:r w:rsidRPr="00EB42B4">
              <w:rPr>
                <w:rFonts w:ascii="BIZ UDゴシック" w:eastAsia="BIZ UDゴシック" w:hAnsi="BIZ UDゴシック" w:hint="eastAsia"/>
                <w:sz w:val="16"/>
                <w:szCs w:val="16"/>
              </w:rPr>
              <w:t>」（令和</w:t>
            </w:r>
            <w:r w:rsidR="0047139D"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年</w:t>
            </w:r>
            <w:r w:rsidR="00D64C8F"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月１日</w:t>
            </w:r>
            <w:r w:rsidRPr="00EB42B4">
              <w:rPr>
                <w:rFonts w:ascii="BIZ UDゴシック" w:eastAsia="BIZ UDゴシック" w:hAnsi="BIZ UDゴシック" w:hint="eastAsia"/>
                <w:sz w:val="16"/>
                <w:szCs w:val="16"/>
              </w:rPr>
              <w:t>施行</w:t>
            </w:r>
            <w:r w:rsidR="00DC4815" w:rsidRPr="00EB42B4">
              <w:rPr>
                <w:rFonts w:ascii="BIZ UDゴシック" w:eastAsia="BIZ UDゴシック" w:hAnsi="BIZ UDゴシック" w:hint="eastAsia"/>
                <w:sz w:val="16"/>
                <w:szCs w:val="16"/>
              </w:rPr>
              <w:t xml:space="preserve">）　</w:t>
            </w:r>
          </w:p>
          <w:p w14:paraId="3D48CDAF" w14:textId="136CCBE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人事事務処理要領</w:t>
            </w:r>
            <w:r w:rsidRPr="00EB42B4">
              <w:rPr>
                <w:rFonts w:ascii="BIZ UDゴシック" w:eastAsia="BIZ UDゴシック" w:hAnsi="BIZ UDゴシック" w:hint="eastAsia"/>
                <w:sz w:val="16"/>
                <w:szCs w:val="16"/>
              </w:rPr>
              <w:t>」（教育庁教職員室庁内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2D079927" w14:textId="3683A7E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教職　Ｑ救箱（様式集）</w:t>
            </w:r>
            <w:r w:rsidRPr="00EB42B4">
              <w:rPr>
                <w:rFonts w:ascii="BIZ UDゴシック" w:eastAsia="BIZ UDゴシック" w:hAnsi="BIZ UDゴシック" w:hint="eastAsia"/>
                <w:sz w:val="16"/>
                <w:szCs w:val="16"/>
              </w:rPr>
              <w:t>」（教育庁教職員室庁内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6C251C1A" w14:textId="29753EB3" w:rsidR="00273BE3" w:rsidRPr="00EB42B4" w:rsidRDefault="00273BE3"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非常勤職員雇用事務について</w:t>
            </w:r>
            <w:r w:rsidRPr="00EB42B4">
              <w:rPr>
                <w:rFonts w:ascii="BIZ UDゴシック" w:eastAsia="BIZ UDゴシック" w:hAnsi="BIZ UDゴシック" w:hint="eastAsia"/>
                <w:sz w:val="16"/>
                <w:szCs w:val="16"/>
              </w:rPr>
              <w:t>」（教育庁学校総務サービス課庁内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178B3A32" w14:textId="77777777"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〇（４）</w:t>
            </w:r>
            <w:r w:rsidRPr="00EB42B4">
              <w:rPr>
                <w:rFonts w:ascii="BIZ UDゴシック" w:eastAsia="BIZ UDゴシック" w:hAnsi="BIZ UDゴシック"/>
                <w:sz w:val="16"/>
                <w:szCs w:val="16"/>
              </w:rPr>
              <w:t>に関連した資料</w:t>
            </w:r>
          </w:p>
          <w:p w14:paraId="53445F83" w14:textId="5C981FFD"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大阪府立学校授業料等徴収事務取扱要領</w:t>
            </w:r>
            <w:r w:rsidRPr="00EB42B4">
              <w:rPr>
                <w:rFonts w:ascii="BIZ UDゴシック" w:eastAsia="BIZ UDゴシック" w:hAnsi="BIZ UDゴシック" w:hint="eastAsia"/>
                <w:sz w:val="16"/>
                <w:szCs w:val="16"/>
              </w:rPr>
              <w:t>」（令和</w:t>
            </w:r>
            <w:r w:rsidR="00921D3A"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w:t>
            </w:r>
            <w:r w:rsidR="00921D3A"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月</w:t>
            </w:r>
            <w:r w:rsidR="00921D3A"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日改正・教施財第</w:t>
            </w:r>
            <w:r w:rsidR="00921D3A" w:rsidRPr="00EB42B4">
              <w:rPr>
                <w:rFonts w:ascii="BIZ UDゴシック" w:eastAsia="BIZ UDゴシック" w:hAnsi="BIZ UDゴシック" w:hint="eastAsia"/>
                <w:sz w:val="16"/>
                <w:szCs w:val="16"/>
              </w:rPr>
              <w:t>1807</w:t>
            </w:r>
            <w:r w:rsidRPr="00EB42B4">
              <w:rPr>
                <w:rFonts w:ascii="BIZ UDゴシック" w:eastAsia="BIZ UDゴシック" w:hAnsi="BIZ UDゴシック"/>
                <w:sz w:val="16"/>
                <w:szCs w:val="16"/>
              </w:rPr>
              <w:t>号）</w:t>
            </w:r>
          </w:p>
          <w:p w14:paraId="01110C25" w14:textId="3280A750"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大阪府税外収入延滞金徴収条例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22年11月4日</w:t>
            </w:r>
            <w:r w:rsidR="00014AAD"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条例第60号）</w:t>
            </w:r>
          </w:p>
          <w:p w14:paraId="7E023EF8" w14:textId="288535E6" w:rsidR="0047139D" w:rsidRPr="00EB42B4" w:rsidRDefault="0047139D" w:rsidP="0047139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〇（５）</w:t>
            </w:r>
            <w:r w:rsidRPr="00EB42B4">
              <w:rPr>
                <w:rFonts w:ascii="BIZ UDゴシック" w:eastAsia="BIZ UDゴシック" w:hAnsi="BIZ UDゴシック"/>
                <w:sz w:val="16"/>
                <w:szCs w:val="16"/>
              </w:rPr>
              <w:t>に関連した資料</w:t>
            </w:r>
          </w:p>
          <w:p w14:paraId="343DE78C" w14:textId="59B5AD63" w:rsidR="0047139D" w:rsidRPr="00EB42B4" w:rsidRDefault="0047139D" w:rsidP="0047139D">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「【協力依頼】大阪府障がい者優先調達推進方針に基づく障がい者就労施設等への発注等の促進について」（令和６年５月</w:t>
            </w:r>
            <w:r w:rsidRPr="00EB42B4">
              <w:rPr>
                <w:rFonts w:ascii="BIZ UDゴシック" w:eastAsia="BIZ UDゴシック" w:hAnsi="BIZ UDゴシック"/>
                <w:sz w:val="16"/>
                <w:szCs w:val="16"/>
              </w:rPr>
              <w:t>17日）</w:t>
            </w:r>
          </w:p>
          <w:p w14:paraId="060B9BF8"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〇（６）</w:t>
            </w:r>
            <w:r w:rsidRPr="00EB42B4">
              <w:rPr>
                <w:rFonts w:ascii="BIZ UDゴシック" w:eastAsia="BIZ UDゴシック" w:hAnsi="BIZ UDゴシック"/>
                <w:sz w:val="16"/>
                <w:szCs w:val="16"/>
              </w:rPr>
              <w:t>に関連した資料</w:t>
            </w:r>
          </w:p>
          <w:p w14:paraId="1DC35A53" w14:textId="737C03D9" w:rsidR="00014AAD" w:rsidRPr="00EB42B4"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07CE4" w:rsidRPr="001D45F3">
              <w:rPr>
                <w:rFonts w:ascii="BIZ UDゴシック" w:eastAsia="BIZ UDゴシック" w:hAnsi="BIZ UDゴシック"/>
                <w:sz w:val="16"/>
                <w:szCs w:val="16"/>
              </w:rPr>
              <w:t>府立学校における財産管理について（依頼）</w:t>
            </w:r>
            <w:r w:rsidRPr="00EB42B4">
              <w:rPr>
                <w:rFonts w:ascii="BIZ UDゴシック" w:eastAsia="BIZ UDゴシック" w:hAnsi="BIZ UDゴシック"/>
                <w:sz w:val="16"/>
                <w:szCs w:val="16"/>
              </w:rPr>
              <w:t>」（令和５年５月19日・教総第1452号）</w:t>
            </w:r>
          </w:p>
          <w:p w14:paraId="5A7F845A" w14:textId="1480BA8F" w:rsidR="00921D3A" w:rsidRPr="009806D0"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備品管理の適正化について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23年７月13日・教委施財第1661号）</w:t>
            </w:r>
          </w:p>
        </w:tc>
      </w:tr>
    </w:tbl>
    <w:p w14:paraId="0B223453" w14:textId="77777777" w:rsidR="00DC4815" w:rsidRPr="009806D0" w:rsidRDefault="00DC4815" w:rsidP="00DC4815">
      <w:pPr>
        <w:pStyle w:val="aa"/>
        <w:ind w:leftChars="0" w:left="284"/>
        <w:rPr>
          <w:rFonts w:ascii="UD デジタル 教科書体 NP-R" w:eastAsia="UD デジタル 教科書体 NP-R" w:hAnsi="ＭＳ 明朝"/>
        </w:rPr>
      </w:pPr>
    </w:p>
    <w:p w14:paraId="2526D94F" w14:textId="26BE6B7A" w:rsidR="00DC4815" w:rsidRPr="009806D0" w:rsidRDefault="00DC4815" w:rsidP="00DC4815">
      <w:pPr>
        <w:widowControl/>
        <w:jc w:val="left"/>
        <w:rPr>
          <w:rFonts w:ascii="UD デジタル 教科書体 NP-R" w:eastAsia="UD デジタル 教科書体 NP-R" w:hAnsi="ＭＳ 明朝"/>
        </w:rPr>
      </w:pPr>
    </w:p>
    <w:p w14:paraId="722DF910"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BB52A7"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12512" behindDoc="0" locked="0" layoutInCell="1" allowOverlap="1" wp14:anchorId="13C48759" wp14:editId="3AE51F92">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531" y="21265"/>
                            <a:ext cx="392430" cy="429260"/>
                          </a:xfrm>
                          <a:prstGeom prst="rect">
                            <a:avLst/>
                          </a:prstGeom>
                          <a:noFill/>
                          <a:ln w="6350">
                            <a:noFill/>
                          </a:ln>
                        </wps:spPr>
                        <wps:txbx>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86" style="position:absolute;left:0;text-align:left;margin-left:4.4pt;margin-top:6.05pt;width:36.85pt;height:36.85pt;z-index:2517125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">
                <v:oval id="楕円 256" o:spid="_x0000_s128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88"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585EB2B" wp14:editId="02F8EDFF">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8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b7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x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Xeb1f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gcSb7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p>
                  </w:txbxContent>
                </v:textbox>
                <w10:anchorlock/>
              </v:shape>
            </w:pict>
          </mc:Fallback>
        </mc:AlternateContent>
      </w:r>
    </w:p>
    <w:p w14:paraId="1E615755" w14:textId="5C8D0F6E" w:rsidR="005A0D4B" w:rsidRPr="006443DE" w:rsidRDefault="005A0D4B" w:rsidP="005A0D4B">
      <w:pPr>
        <w:ind w:firstLineChars="100" w:firstLine="21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南海トラフ地震等の自然災害</w:t>
      </w:r>
      <w:r w:rsidR="006701FC" w:rsidRPr="006443DE">
        <w:rPr>
          <w:rFonts w:ascii="UD デジタル 教科書体 NP-R" w:eastAsia="UD デジタル 教科書体 NP-R" w:hAnsi="ＭＳ 明朝" w:hint="eastAsia"/>
        </w:rPr>
        <w:t>への</w:t>
      </w:r>
      <w:r w:rsidRPr="006443DE">
        <w:rPr>
          <w:rFonts w:ascii="UD デジタル 教科書体 NP-R" w:eastAsia="UD デジタル 教科書体 NP-R" w:hAnsi="ＭＳ 明朝" w:hint="eastAsia"/>
        </w:rPr>
        <w:t>備え</w:t>
      </w:r>
      <w:r w:rsidR="006701FC" w:rsidRPr="006443DE">
        <w:rPr>
          <w:rFonts w:ascii="UD デジタル 教科書体 NP-R" w:eastAsia="UD デジタル 教科書体 NP-R" w:hAnsi="ＭＳ 明朝" w:hint="eastAsia"/>
        </w:rPr>
        <w:t>や事故等の未然防止の観点から</w:t>
      </w:r>
      <w:r w:rsidRPr="006443DE">
        <w:rPr>
          <w:rFonts w:ascii="UD デジタル 教科書体 NP-R" w:eastAsia="UD デジタル 教科書体 NP-R" w:hAnsi="ＭＳ 明朝" w:hint="eastAsia"/>
        </w:rPr>
        <w:t>、学校の実態に応じて、子どもたちの命を守るための安全確保や安全管理を行う</w:t>
      </w:r>
      <w:r w:rsidR="006701FC" w:rsidRPr="006443DE">
        <w:rPr>
          <w:rFonts w:ascii="UD デジタル 教科書体 NP-R" w:eastAsia="UD デジタル 教科書体 NP-R" w:hAnsi="ＭＳ 明朝" w:hint="eastAsia"/>
        </w:rPr>
        <w:t>必要がある。特に</w:t>
      </w:r>
      <w:r w:rsidRPr="006443DE">
        <w:rPr>
          <w:rFonts w:ascii="UD デジタル 教科書体 NP-R" w:eastAsia="UD デジタル 教科書体 NP-R" w:hAnsi="ＭＳ 明朝" w:hint="eastAsia"/>
        </w:rPr>
        <w:t>、大規模災害の発生時には、避難所が開設されるまでの間、学校が地域住民の避難先となることもあるため、日頃から地域と連携し、学校の体制を整えておく</w:t>
      </w:r>
      <w:r w:rsidR="006701FC" w:rsidRPr="006443DE">
        <w:rPr>
          <w:rFonts w:ascii="UD デジタル 教科書体 NP-R" w:eastAsia="UD デジタル 教科書体 NP-R" w:hAnsi="ＭＳ 明朝" w:hint="eastAsia"/>
        </w:rPr>
        <w:t>ことが重要</w:t>
      </w:r>
      <w:r w:rsidR="005A3E66" w:rsidRPr="006443DE">
        <w:rPr>
          <w:rFonts w:ascii="UD デジタル 教科書体 NP-R" w:eastAsia="UD デジタル 教科書体 NP-R" w:hAnsi="ＭＳ 明朝" w:hint="eastAsia"/>
        </w:rPr>
        <w:t>で</w:t>
      </w:r>
      <w:r w:rsidRPr="006443DE">
        <w:rPr>
          <w:rFonts w:ascii="UD デジタル 教科書体 NP-R" w:eastAsia="UD デジタル 教科書体 NP-R" w:hAnsi="ＭＳ 明朝" w:hint="eastAsia"/>
        </w:rPr>
        <w:t>ある。</w:t>
      </w:r>
    </w:p>
    <w:p w14:paraId="255EC748" w14:textId="19756E6D" w:rsidR="005A0D4B" w:rsidRPr="009806D0" w:rsidRDefault="005A0D4B" w:rsidP="005A0D4B">
      <w:pPr>
        <w:ind w:firstLineChars="100" w:firstLine="21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また、学校管理下における事故を未然に防ぐため、子どもたち自ら</w:t>
      </w:r>
      <w:r w:rsidRPr="009806D0">
        <w:rPr>
          <w:rFonts w:ascii="UD デジタル 教科書体 NP-R" w:eastAsia="UD デジタル 教科書体 NP-R" w:hAnsi="ＭＳ 明朝" w:hint="eastAsia"/>
        </w:rPr>
        <w:t>が日常生活全般におけるさまざまな危険に気づき、適切に判断し、安全に行動できる資質・能力を育成する必要がある。</w:t>
      </w:r>
    </w:p>
    <w:p w14:paraId="3BA73CF6"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BDB6A5C" w14:textId="77777777" w:rsidTr="006C65DA">
        <w:trPr>
          <w:jc w:val="center"/>
        </w:trPr>
        <w:tc>
          <w:tcPr>
            <w:tcW w:w="9071" w:type="dxa"/>
            <w:shd w:val="pct10" w:color="auto" w:fill="auto"/>
            <w:tcMar>
              <w:top w:w="170" w:type="dxa"/>
              <w:left w:w="170" w:type="dxa"/>
              <w:bottom w:w="170" w:type="dxa"/>
              <w:right w:w="227" w:type="dxa"/>
            </w:tcMar>
          </w:tcPr>
          <w:p w14:paraId="6BB16298" w14:textId="1A76D6DB" w:rsidR="005A0D4B" w:rsidRPr="006443DE" w:rsidRDefault="00990B9B" w:rsidP="00990B9B">
            <w:pPr>
              <w:numPr>
                <w:ilvl w:val="0"/>
                <w:numId w:val="51"/>
              </w:numPr>
              <w:rPr>
                <w:rFonts w:ascii="UD デジタル 教科書体 NP-R" w:eastAsia="UD デジタル 教科書体 NP-R" w:hAnsi="ＭＳ 明朝"/>
              </w:rPr>
            </w:pPr>
            <w:bookmarkStart w:id="12" w:name="_Hlk180748409"/>
            <w:r w:rsidRPr="006443DE">
              <w:rPr>
                <w:rFonts w:ascii="UD デジタル 教科書体 NP-R" w:eastAsia="UD デジタル 教科書体 NP-R" w:hAnsi="ＭＳ 明朝" w:hint="eastAsia"/>
              </w:rPr>
              <w:t>地域や学校の実情を踏まえて作成する防犯・防災計画、大規模災害初期対応マニュアル等については、避難訓練等の検証結果や、学校を取り巻く様々な状況の変化、国内外で発生した事故・災害事例の教訓等を基に、常に見直し、改善を行うこと。</w:t>
            </w:r>
            <w:bookmarkEnd w:id="12"/>
          </w:p>
          <w:p w14:paraId="09458A68" w14:textId="7BA19EED" w:rsidR="00DC4815" w:rsidRPr="009806D0" w:rsidRDefault="005A0D4B" w:rsidP="00990B9B">
            <w:pPr>
              <w:numPr>
                <w:ilvl w:val="0"/>
                <w:numId w:val="51"/>
              </w:numPr>
              <w:rPr>
                <w:rFonts w:ascii="UD デジタル 教科書体 NP-R" w:eastAsia="UD デジタル 教科書体 NP-R" w:hAnsi="ＭＳ 明朝"/>
                <w:u w:val="single"/>
              </w:rPr>
            </w:pPr>
            <w:r w:rsidRPr="006443DE">
              <w:rPr>
                <w:rFonts w:ascii="UD デジタル 教科書体 NP-R" w:eastAsia="UD デジタル 教科書体 NP-R" w:hAnsi="ＭＳ 明朝"/>
              </w:rPr>
              <w:t>自転車乗車時のヘルメット着用の努力義務</w:t>
            </w:r>
            <w:r w:rsidR="00406178" w:rsidRPr="006443DE">
              <w:rPr>
                <w:rFonts w:ascii="UD デジタル 教科書体 NP-R" w:eastAsia="UD デジタル 教科書体 NP-R" w:hAnsi="ＭＳ 明朝" w:hint="eastAsia"/>
              </w:rPr>
              <w:t>化</w:t>
            </w:r>
            <w:r w:rsidRPr="006443DE">
              <w:rPr>
                <w:rFonts w:ascii="UD デジタル 教科書体 NP-R" w:eastAsia="UD デジタル 教科書体 NP-R" w:hAnsi="ＭＳ 明朝"/>
              </w:rPr>
              <w:t>や、運転中の携帯電話使用（ながら運転）の禁止</w:t>
            </w:r>
            <w:r w:rsidR="006701FC" w:rsidRPr="006443DE">
              <w:rPr>
                <w:rFonts w:ascii="UD デジタル 教科書体 NP-R" w:eastAsia="UD デジタル 教科書体 NP-R" w:hAnsi="ＭＳ 明朝" w:hint="eastAsia"/>
              </w:rPr>
              <w:t>が</w:t>
            </w:r>
            <w:r w:rsidRPr="006443DE">
              <w:rPr>
                <w:rFonts w:ascii="UD デジタル 教科書体 NP-R" w:eastAsia="UD デジタル 教科書体 NP-R" w:hAnsi="ＭＳ 明朝"/>
              </w:rPr>
              <w:t>法定化されたことから、警察等と連携し、自転車利用に関する交通安全</w:t>
            </w:r>
            <w:r w:rsidR="00E47ECE" w:rsidRPr="006443DE">
              <w:rPr>
                <w:rFonts w:ascii="UD デジタル 教科書体 NP-R" w:eastAsia="UD デジタル 教科書体 NP-R" w:hAnsi="ＭＳ 明朝" w:hint="eastAsia"/>
              </w:rPr>
              <w:t>の</w:t>
            </w:r>
            <w:r w:rsidRPr="006443DE">
              <w:rPr>
                <w:rFonts w:ascii="UD デジタル 教科書体 NP-R" w:eastAsia="UD デジタル 教科書体 NP-R" w:hAnsi="ＭＳ 明朝"/>
              </w:rPr>
              <w:t>指導の徹底を図ること。</w:t>
            </w:r>
          </w:p>
        </w:tc>
      </w:tr>
    </w:tbl>
    <w:p w14:paraId="3B8C1633" w14:textId="77777777" w:rsidR="00DC4815" w:rsidRPr="009806D0" w:rsidRDefault="00DC4815" w:rsidP="00DC4815">
      <w:pPr>
        <w:spacing w:line="240" w:lineRule="exact"/>
        <w:rPr>
          <w:rFonts w:ascii="ＭＳ 明朝" w:eastAsia="ＭＳ 明朝" w:hAnsi="ＭＳ 明朝"/>
        </w:rPr>
      </w:pPr>
    </w:p>
    <w:p w14:paraId="083C8703" w14:textId="77777777" w:rsidR="00DC4815" w:rsidRPr="009806D0" w:rsidRDefault="00DC4815" w:rsidP="00DC4815">
      <w:pPr>
        <w:spacing w:line="240" w:lineRule="exact"/>
        <w:rPr>
          <w:rFonts w:ascii="UD デジタル 教科書体 NP-R" w:eastAsia="UD デジタル 教科書体 NP-R" w:hAnsi="ＭＳ ゴシック"/>
          <w:b/>
          <w:sz w:val="24"/>
          <w:szCs w:val="24"/>
        </w:rPr>
        <w:sectPr w:rsidR="00DC4815" w:rsidRPr="009806D0" w:rsidSect="00FE3BB4">
          <w:headerReference w:type="default" r:id="rId56"/>
          <w:headerReference w:type="first" r:id="rId57"/>
          <w:type w:val="continuous"/>
          <w:pgSz w:w="11906" w:h="16838" w:code="9"/>
          <w:pgMar w:top="1418" w:right="1418" w:bottom="1418" w:left="1418" w:header="680" w:footer="851" w:gutter="0"/>
          <w:cols w:space="425"/>
          <w:docGrid w:type="lines" w:linePitch="333"/>
        </w:sectPr>
      </w:pPr>
    </w:p>
    <w:p w14:paraId="517BF4EC" w14:textId="4C8A40E4" w:rsidR="0056727F"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545527"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default" r:id="rId58"/>
          <w:headerReference w:type="first" r:id="rId59"/>
          <w:type w:val="continuous"/>
          <w:pgSz w:w="11906" w:h="16838" w:code="9"/>
          <w:pgMar w:top="1418" w:right="1418" w:bottom="1418" w:left="1418" w:header="850" w:footer="992" w:gutter="0"/>
          <w:cols w:space="425"/>
          <w:docGrid w:type="lines" w:linePitch="333"/>
        </w:sectPr>
      </w:pPr>
    </w:p>
    <w:p w14:paraId="0B0BA925" w14:textId="77777777" w:rsidR="0056727F" w:rsidRPr="009806D0" w:rsidRDefault="0056727F" w:rsidP="0056727F">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6791C6F" wp14:editId="22CF0DD4">
                <wp:extent cx="2771640" cy="287640"/>
                <wp:effectExtent l="19050" t="19050" r="10160" b="17780"/>
                <wp:docPr id="59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791C6F" id="_x0000_s12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SmwQIAAJ0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g0OUps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v:textbox>
                <w10:anchorlock/>
              </v:roundrect>
            </w:pict>
          </mc:Fallback>
        </mc:AlternateContent>
      </w:r>
    </w:p>
    <w:p w14:paraId="59649767"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「学校保健安全法」に基づき学校安全計画を策定すること。</w:t>
      </w:r>
    </w:p>
    <w:p w14:paraId="031135A5"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策定に当たっては、学校の状況や前年度の学校安全の取組み状況等を踏まえ、「生活安全」「交通安全」「災害安全」の３領域すべての観点から、具体的な実施計画とすること。</w:t>
      </w:r>
    </w:p>
    <w:p w14:paraId="4643ABA5"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学校安全活動においては、すべての教職員が役割を分担するとともに、中核となる学校安全担当者を明確にし、学校安全の推進体制を整備すること。</w:t>
      </w:r>
    </w:p>
    <w:p w14:paraId="4E62AA57" w14:textId="5B2B9C4B" w:rsidR="00D01F7F" w:rsidRPr="006443DE" w:rsidRDefault="0056727F" w:rsidP="00D01F7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w:t>
      </w:r>
      <w:r w:rsidRPr="006443DE">
        <w:rPr>
          <w:rFonts w:ascii="UD デジタル 教科書体 NP-R" w:eastAsia="UD デジタル 教科書体 NP-R" w:hAnsi="ＭＳ 明朝" w:hint="eastAsia"/>
        </w:rPr>
        <w:t>向上を図ること。</w:t>
      </w:r>
    </w:p>
    <w:p w14:paraId="3317C02A" w14:textId="34D6660B" w:rsidR="003666F6" w:rsidRPr="006443DE" w:rsidRDefault="003666F6"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避難経路上や防火扉・防火シャッターの前等に物が置かれていないかなどの確認を定期的に実施すること。</w:t>
      </w:r>
    </w:p>
    <w:p w14:paraId="3A2DA18D" w14:textId="77777777" w:rsidR="00D01F7F" w:rsidRPr="006443DE" w:rsidRDefault="00D01F7F" w:rsidP="00D01F7F">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3CB7C859" wp14:editId="7C524EB6">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7C859" id="_x0000_s129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CQU&#10;tGm/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v:textbox>
                <w10:anchorlock/>
              </v:roundrect>
            </w:pict>
          </mc:Fallback>
        </mc:AlternateContent>
      </w:r>
    </w:p>
    <w:p w14:paraId="039B5ED1" w14:textId="729054D6"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学校及び子どもの安全を守るための諸通知に基づき、授業中はもとより、登下校時、放課後、長期休業期間中の登校日等における必要な措置を講じること。</w:t>
      </w:r>
    </w:p>
    <w:p w14:paraId="7A911B10" w14:textId="45D2C734"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内外における幼児・児童・生徒の安全確保及び学校の安全管理に努めるとともに危機管理マニュアルを作成し、様々な事態を想定した実践的な訓練を行うなど、安全教育の一層の充実を図ること。とりわけ、幼稚部、小・中学部を設置する支援学校及び中学校の登下校時については、「登下校時の幼児・児童・生徒の集合場所等の点検」の</w:t>
      </w:r>
      <w:r w:rsidR="003666F6" w:rsidRPr="006443DE">
        <w:rPr>
          <w:rFonts w:ascii="UD デジタル 教科書体 NP-R" w:eastAsia="UD デジタル 教科書体 NP-R" w:hAnsi="ＭＳ 明朝" w:hint="eastAsia"/>
        </w:rPr>
        <w:t>結果や、「登下校防犯プラン」の趣旨を踏まえ、</w:t>
      </w:r>
      <w:r w:rsidRPr="006443DE">
        <w:rPr>
          <w:rFonts w:ascii="UD デジタル 教科書体 NP-R" w:eastAsia="UD デジタル 教科書体 NP-R" w:hAnsi="ＭＳ 明朝" w:hint="eastAsia"/>
        </w:rPr>
        <w:t>学校・家庭・地域住民・警察・自治体の関係部局等の関係機関と連携し、学校や地域の実情に応じた安全対策に取り組むこと。</w:t>
      </w:r>
    </w:p>
    <w:p w14:paraId="2BC83C49" w14:textId="37ED10F9"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６月を「子どもの安全確保推進月間」、６月８日を「学校の安全確保・安全管理の日」として、幼児・児童・生徒の安全確保に向けた取組みを点検し、その強化を図ること。</w:t>
      </w:r>
    </w:p>
    <w:p w14:paraId="1ACB20E8" w14:textId="30131A37"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幼児・児童・生徒</w:t>
      </w:r>
      <w:r w:rsidR="006701FC" w:rsidRPr="006443DE">
        <w:rPr>
          <w:rFonts w:ascii="UD デジタル 教科書体 NP-R" w:eastAsia="UD デジタル 教科書体 NP-R" w:hAnsi="ＭＳ 明朝" w:hint="eastAsia"/>
        </w:rPr>
        <w:t>及び</w:t>
      </w:r>
      <w:r w:rsidRPr="006443DE">
        <w:rPr>
          <w:rFonts w:ascii="UD デジタル 教科書体 NP-R" w:eastAsia="UD デジタル 教科書体 NP-R" w:hAnsi="ＭＳ 明朝" w:hint="eastAsia"/>
        </w:rPr>
        <w:t>保護者に対し、大阪府自転車条例において、自転車を利用する者に保険への加入が義務付けられていることを周知すること。</w:t>
      </w:r>
    </w:p>
    <w:p w14:paraId="7DBA2A43" w14:textId="454AFDCA"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道路交通法の一部改正に伴い、自転車乗車時のヘルメット着用が努力義務であること、運転中の携帯電話使用</w:t>
      </w:r>
      <w:r w:rsidRPr="006443DE">
        <w:rPr>
          <w:rFonts w:ascii="UD デジタル 教科書体 NP-R" w:eastAsia="UD デジタル 教科書体 NP-R" w:hAnsi="ＭＳ 明朝"/>
        </w:rPr>
        <w:t>(ながら運転)禁止</w:t>
      </w:r>
      <w:r w:rsidR="006701FC" w:rsidRPr="006443DE">
        <w:rPr>
          <w:rFonts w:ascii="UD デジタル 教科書体 NP-R" w:eastAsia="UD デジタル 教科書体 NP-R" w:hAnsi="ＭＳ 明朝" w:hint="eastAsia"/>
        </w:rPr>
        <w:t>の</w:t>
      </w:r>
      <w:r w:rsidRPr="006443DE">
        <w:rPr>
          <w:rFonts w:ascii="UD デジタル 教科書体 NP-R" w:eastAsia="UD デジタル 教科書体 NP-R" w:hAnsi="ＭＳ 明朝"/>
        </w:rPr>
        <w:t>罰則が強化され、２年後には、自転車の交通反則通告制度が16歳以上に適用されることを幼児・児童・生徒</w:t>
      </w:r>
      <w:r w:rsidR="006701FC" w:rsidRPr="006443DE">
        <w:rPr>
          <w:rFonts w:ascii="UD デジタル 教科書体 NP-R" w:eastAsia="UD デジタル 教科書体 NP-R" w:hAnsi="ＭＳ 明朝" w:hint="eastAsia"/>
        </w:rPr>
        <w:t>及び</w:t>
      </w:r>
      <w:r w:rsidRPr="006443DE">
        <w:rPr>
          <w:rFonts w:ascii="UD デジタル 教科書体 NP-R" w:eastAsia="UD デジタル 教科書体 NP-R" w:hAnsi="ＭＳ 明朝"/>
        </w:rPr>
        <w:t>保護者に周知すること。</w:t>
      </w:r>
    </w:p>
    <w:p w14:paraId="68F6FBEE" w14:textId="71C20169" w:rsidR="00336570" w:rsidRPr="006443DE" w:rsidRDefault="00336570"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「Safety</w:t>
      </w:r>
      <w:r w:rsidR="00406178" w:rsidRPr="006443DE">
        <w:rPr>
          <w:rFonts w:ascii="UD デジタル 教科書体 NP-R" w:eastAsia="UD デジタル 教科書体 NP-R" w:hAnsi="ＭＳ 明朝" w:hint="eastAsia"/>
        </w:rPr>
        <w:t xml:space="preserve"> </w:t>
      </w:r>
      <w:r w:rsidRPr="006443DE">
        <w:rPr>
          <w:rFonts w:ascii="UD デジタル 教科書体 NP-R" w:eastAsia="UD デジタル 教科書体 NP-R" w:hAnsi="ＭＳ 明朝" w:hint="eastAsia"/>
        </w:rPr>
        <w:t>Bicycle 推進校」プロジェクトの取組みを参考に、ヘルメット着用の必要性について、理解促進にかかる生徒主体の取組みを進めること。</w:t>
      </w:r>
    </w:p>
    <w:p w14:paraId="1CB0F222" w14:textId="7FF42CD2"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警察と連携した交通安全教室を開催するなど、交通安全教育の徹底に努めること。</w:t>
      </w:r>
    </w:p>
    <w:p w14:paraId="416546EF" w14:textId="77777777" w:rsidR="0056727F" w:rsidRPr="006443DE" w:rsidRDefault="0056727F" w:rsidP="0056727F">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31CA0BEE" wp14:editId="7CA2A502">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CA0BEE" id="_x0000_s129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3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T&#10;w4/3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v:textbox>
                <w10:anchorlock/>
              </v:roundrect>
            </w:pict>
          </mc:Fallback>
        </mc:AlternateContent>
      </w:r>
    </w:p>
    <w:p w14:paraId="655F1C7C" w14:textId="77777777" w:rsidR="0056727F" w:rsidRPr="006443DE" w:rsidRDefault="0056727F" w:rsidP="0056727F">
      <w:pPr>
        <w:pStyle w:val="aa"/>
        <w:numPr>
          <w:ilvl w:val="0"/>
          <w:numId w:val="13"/>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学校事故等の未然防止のために、各校において定める安全点検を定期的に行うこと。</w:t>
      </w:r>
    </w:p>
    <w:p w14:paraId="0CD49CD6" w14:textId="7F1353DB" w:rsidR="0056727F" w:rsidRPr="006443DE" w:rsidRDefault="0056727F" w:rsidP="0056727F">
      <w:pPr>
        <w:pStyle w:val="aa"/>
        <w:numPr>
          <w:ilvl w:val="0"/>
          <w:numId w:val="13"/>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学校管理下において事故等が発生した場合には、幼児・児童・生徒の安全の確保を最優先に、危機管理マニュアル等に基づき、迅速かつ適切な対応を行うとともに、事後においては、</w:t>
      </w:r>
      <w:r w:rsidR="003666F6" w:rsidRPr="006443DE">
        <w:rPr>
          <w:rFonts w:ascii="UD デジタル 教科書体 NP-R" w:eastAsia="UD デジタル 教科書体 NP-R" w:hAnsi="ＭＳ 明朝" w:hint="eastAsia"/>
        </w:rPr>
        <w:t>発生原因の究明やこれまでの安全対策の検証・見直しを行い、</w:t>
      </w:r>
      <w:r w:rsidRPr="006443DE">
        <w:rPr>
          <w:rFonts w:ascii="UD デジタル 教科書体 NP-R" w:eastAsia="UD デジタル 教科書体 NP-R" w:hAnsi="ＭＳ 明朝" w:hint="eastAsia"/>
        </w:rPr>
        <w:t>再発防止の対策を講じること。</w:t>
      </w:r>
    </w:p>
    <w:p w14:paraId="69BE02EC" w14:textId="77777777" w:rsidR="001362C2" w:rsidRPr="006443DE" w:rsidRDefault="001362C2" w:rsidP="001362C2">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17038FC0" wp14:editId="06A1388A">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9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pi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dqc6&#10;Y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49F10ECE" w14:textId="77777777" w:rsidR="00D42713" w:rsidRPr="006443DE" w:rsidRDefault="001362C2" w:rsidP="00D42713">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万一の事件・事故の発生をはじめ、あらゆる緊急事態に対処できるよう防犯計画を策定し、救急体制及び防犯訓練等の危機管理体制を確立すること。また、実効性のある計画となるよう、適宜点検・見直しを行うこと。</w:t>
      </w:r>
    </w:p>
    <w:p w14:paraId="023BBA7F" w14:textId="03D97F30" w:rsidR="00C2732F" w:rsidRPr="006443DE" w:rsidRDefault="004D7580" w:rsidP="00D42713">
      <w:pPr>
        <w:pStyle w:val="aa"/>
        <w:numPr>
          <w:ilvl w:val="0"/>
          <w:numId w:val="1"/>
        </w:numPr>
        <w:ind w:leftChars="0"/>
        <w:jc w:val="left"/>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防災計画を策定し、日頃から教職員への連絡方法や配備体制及び参集について周知</w:t>
      </w:r>
      <w:r w:rsidR="000602C8" w:rsidRPr="006443DE">
        <w:rPr>
          <w:rFonts w:ascii="UD デジタル 教科書体 NP-R" w:eastAsia="UD デジタル 教科書体 NP-R" w:hAnsi="ＭＳ 明朝" w:hint="eastAsia"/>
        </w:rPr>
        <w:t>・</w:t>
      </w:r>
      <w:r w:rsidRPr="006443DE">
        <w:rPr>
          <w:rFonts w:ascii="UD デジタル 教科書体 NP-R" w:eastAsia="UD デジタル 教科書体 NP-R" w:hAnsi="ＭＳ 明朝" w:hint="eastAsia"/>
        </w:rPr>
        <w:t>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w:t>
      </w:r>
      <w:r w:rsidR="003666F6" w:rsidRPr="006443DE">
        <w:rPr>
          <w:rFonts w:ascii="UD デジタル 教科書体 NP-R" w:eastAsia="UD デジタル 教科書体 NP-R" w:hAnsi="ＭＳ 明朝" w:hint="eastAsia"/>
        </w:rPr>
        <w:t>と</w:t>
      </w:r>
      <w:r w:rsidRPr="006443DE">
        <w:rPr>
          <w:rFonts w:ascii="UD デジタル 教科書体 NP-R" w:eastAsia="UD デジタル 教科書体 NP-R" w:hAnsi="ＭＳ 明朝" w:hint="eastAsia"/>
        </w:rPr>
        <w:t>。</w:t>
      </w:r>
      <w:r w:rsidR="00C2732F" w:rsidRPr="006443DE">
        <w:rPr>
          <w:rFonts w:ascii="UD デジタル 教科書体 NP-R" w:eastAsia="UD デジタル 教科書体 NP-R" w:hAnsi="ＭＳ 明朝" w:hint="eastAsia"/>
          <w:noProof/>
        </w:rPr>
        <mc:AlternateContent>
          <mc:Choice Requires="wps">
            <w:drawing>
              <wp:inline distT="0" distB="0" distL="0" distR="0" wp14:anchorId="33311E6A" wp14:editId="7202AE84">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9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D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f5LL&#10;Q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v:textbox>
                <w10:anchorlock/>
              </v:roundrect>
            </w:pict>
          </mc:Fallback>
        </mc:AlternateContent>
      </w:r>
    </w:p>
    <w:p w14:paraId="486E40F3" w14:textId="553D4DCA" w:rsidR="00C2732F" w:rsidRPr="006443DE" w:rsidRDefault="00C2732F"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警察等の関係機関の職員、保護者、地域における犯罪の防止に関する自主的な活動を行う府民等の参加を求めて、「学校等安全対策推進会議」の設置を図るなど、安全対策を推進するための体制の整備・充実に努めること。</w:t>
      </w:r>
    </w:p>
    <w:p w14:paraId="6923033A" w14:textId="77777777" w:rsidR="00DC4815" w:rsidRPr="006443DE" w:rsidRDefault="00DC4815" w:rsidP="00DC4815">
      <w:pPr>
        <w:pStyle w:val="aa"/>
        <w:ind w:leftChars="0" w:left="284"/>
        <w:rPr>
          <w:rFonts w:ascii="UD デジタル 教科書体 NP-R" w:eastAsia="UD デジタル 教科書体 NP-R" w:hAnsi="ＭＳ 明朝"/>
        </w:rPr>
        <w:sectPr w:rsidR="00DC4815" w:rsidRPr="006443DE" w:rsidSect="00C84923">
          <w:type w:val="continuous"/>
          <w:pgSz w:w="11906" w:h="16838" w:code="9"/>
          <w:pgMar w:top="1418" w:right="1418" w:bottom="1418" w:left="1418" w:header="851" w:footer="992" w:gutter="0"/>
          <w:cols w:num="2" w:space="425"/>
          <w:docGrid w:type="lines" w:linePitch="333"/>
        </w:sectPr>
      </w:pPr>
    </w:p>
    <w:p w14:paraId="7F3FB816" w14:textId="77777777" w:rsidR="00DC4815" w:rsidRPr="006443DE"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4677BA6" w14:textId="77777777" w:rsidTr="0024497B">
        <w:trPr>
          <w:jc w:val="center"/>
        </w:trPr>
        <w:tc>
          <w:tcPr>
            <w:tcW w:w="9071" w:type="dxa"/>
            <w:tcMar>
              <w:top w:w="113" w:type="dxa"/>
              <w:bottom w:w="113" w:type="dxa"/>
            </w:tcMar>
          </w:tcPr>
          <w:p w14:paraId="33B429AB" w14:textId="77777777" w:rsidR="00252B03" w:rsidRPr="00EB42B4" w:rsidRDefault="00252B03" w:rsidP="00252B03">
            <w:pPr>
              <w:spacing w:line="240" w:lineRule="exact"/>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＜参考＞</w:t>
            </w:r>
          </w:p>
          <w:p w14:paraId="71B78265" w14:textId="77777777" w:rsidR="003C3297" w:rsidRPr="00EB42B4" w:rsidRDefault="003C3297" w:rsidP="003C3297">
            <w:pPr>
              <w:spacing w:line="260" w:lineRule="exact"/>
              <w:ind w:leftChars="80" w:left="418" w:hangingChars="177" w:hanging="2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〇「取組みの重点」</w:t>
            </w:r>
            <w:r w:rsidRPr="00EB42B4">
              <w:rPr>
                <w:rFonts w:ascii="BIZ UDゴシック" w:eastAsia="BIZ UDゴシック" w:hAnsi="BIZ UDゴシック"/>
                <w:color w:val="000000" w:themeColor="text1"/>
                <w:sz w:val="16"/>
                <w:szCs w:val="16"/>
              </w:rPr>
              <w:t>に関連した資料</w:t>
            </w:r>
          </w:p>
          <w:p w14:paraId="3836E8E9" w14:textId="42FDE552" w:rsidR="00DC4815" w:rsidRPr="00EB42B4"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pacing w:val="-2"/>
                <w:sz w:val="16"/>
                <w:szCs w:val="16"/>
              </w:rPr>
            </w:pPr>
            <w:r w:rsidRPr="00EB42B4">
              <w:rPr>
                <w:rFonts w:ascii="BIZ UDゴシック" w:eastAsia="BIZ UDゴシック" w:hAnsi="BIZ UDゴシック" w:hint="eastAsia"/>
                <w:color w:val="000000" w:themeColor="text1"/>
                <w:spacing w:val="-2"/>
                <w:sz w:val="16"/>
                <w:szCs w:val="16"/>
              </w:rPr>
              <w:t>「</w:t>
            </w:r>
            <w:r w:rsidR="00F72681" w:rsidRPr="001D45F3">
              <w:rPr>
                <w:rFonts w:ascii="BIZ UDゴシック" w:eastAsia="BIZ UDゴシック" w:hAnsi="BIZ UDゴシック" w:hint="eastAsia"/>
                <w:spacing w:val="-2"/>
                <w:sz w:val="16"/>
                <w:szCs w:val="16"/>
              </w:rPr>
              <w:t>令和</w:t>
            </w:r>
            <w:r w:rsidR="00B5592E" w:rsidRPr="001D45F3">
              <w:rPr>
                <w:rFonts w:ascii="BIZ UDゴシック" w:eastAsia="BIZ UDゴシック" w:hAnsi="BIZ UDゴシック" w:hint="eastAsia"/>
                <w:spacing w:val="-2"/>
                <w:sz w:val="16"/>
                <w:szCs w:val="16"/>
              </w:rPr>
              <w:t>６</w:t>
            </w:r>
            <w:r w:rsidR="00F72681" w:rsidRPr="001D45F3">
              <w:rPr>
                <w:rFonts w:ascii="BIZ UDゴシック" w:eastAsia="BIZ UDゴシック" w:hAnsi="BIZ UDゴシック" w:hint="eastAsia"/>
                <w:spacing w:val="-2"/>
                <w:sz w:val="16"/>
                <w:szCs w:val="16"/>
              </w:rPr>
              <w:t>年度府立学校の防犯及び防災計画等の作成及び提出並びに非常変災時の報告について</w:t>
            </w:r>
            <w:r w:rsidRPr="00EB42B4">
              <w:rPr>
                <w:rFonts w:ascii="BIZ UDゴシック" w:eastAsia="BIZ UDゴシック" w:hAnsi="BIZ UDゴシック" w:hint="eastAsia"/>
                <w:color w:val="000000" w:themeColor="text1"/>
                <w:spacing w:val="-2"/>
                <w:sz w:val="16"/>
                <w:szCs w:val="16"/>
              </w:rPr>
              <w:t>」（令和</w:t>
            </w:r>
            <w:r w:rsidR="00B5592E" w:rsidRPr="00EB42B4">
              <w:rPr>
                <w:rFonts w:ascii="BIZ UDゴシック" w:eastAsia="BIZ UDゴシック" w:hAnsi="BIZ UDゴシック" w:hint="eastAsia"/>
                <w:color w:val="000000" w:themeColor="text1"/>
                <w:spacing w:val="-2"/>
                <w:sz w:val="16"/>
                <w:szCs w:val="16"/>
              </w:rPr>
              <w:t>６</w:t>
            </w:r>
            <w:r w:rsidR="00935AD2" w:rsidRPr="00EB42B4">
              <w:rPr>
                <w:rFonts w:ascii="BIZ UDゴシック" w:eastAsia="BIZ UDゴシック" w:hAnsi="BIZ UDゴシック" w:hint="eastAsia"/>
                <w:color w:val="000000" w:themeColor="text1"/>
                <w:spacing w:val="-2"/>
                <w:sz w:val="16"/>
                <w:szCs w:val="16"/>
              </w:rPr>
              <w:t>年７</w:t>
            </w:r>
            <w:r w:rsidRPr="00EB42B4">
              <w:rPr>
                <w:rFonts w:ascii="BIZ UDゴシック" w:eastAsia="BIZ UDゴシック" w:hAnsi="BIZ UDゴシック" w:hint="eastAsia"/>
                <w:color w:val="000000" w:themeColor="text1"/>
                <w:spacing w:val="-2"/>
                <w:sz w:val="16"/>
                <w:szCs w:val="16"/>
              </w:rPr>
              <w:t>月</w:t>
            </w:r>
            <w:r w:rsidR="00B5592E" w:rsidRPr="00EB42B4">
              <w:rPr>
                <w:rFonts w:ascii="BIZ UDゴシック" w:eastAsia="BIZ UDゴシック" w:hAnsi="BIZ UDゴシック" w:hint="eastAsia"/>
                <w:color w:val="000000" w:themeColor="text1"/>
                <w:spacing w:val="-2"/>
                <w:sz w:val="16"/>
                <w:szCs w:val="16"/>
              </w:rPr>
              <w:t>５</w:t>
            </w:r>
            <w:r w:rsidRPr="00EB42B4">
              <w:rPr>
                <w:rFonts w:ascii="BIZ UDゴシック" w:eastAsia="BIZ UDゴシック" w:hAnsi="BIZ UDゴシック" w:hint="eastAsia"/>
                <w:color w:val="000000" w:themeColor="text1"/>
                <w:spacing w:val="-2"/>
                <w:sz w:val="16"/>
                <w:szCs w:val="16"/>
              </w:rPr>
              <w:t>日・教高第</w:t>
            </w:r>
            <w:r w:rsidR="00B5592E" w:rsidRPr="00EB42B4">
              <w:rPr>
                <w:rFonts w:ascii="BIZ UDゴシック" w:eastAsia="BIZ UDゴシック" w:hAnsi="BIZ UDゴシック" w:hint="eastAsia"/>
                <w:color w:val="000000" w:themeColor="text1"/>
                <w:spacing w:val="-2"/>
                <w:sz w:val="16"/>
                <w:szCs w:val="16"/>
              </w:rPr>
              <w:t>1855</w:t>
            </w:r>
            <w:r w:rsidRPr="00EB42B4">
              <w:rPr>
                <w:rFonts w:ascii="BIZ UDゴシック" w:eastAsia="BIZ UDゴシック" w:hAnsi="BIZ UDゴシック"/>
                <w:color w:val="000000" w:themeColor="text1"/>
                <w:spacing w:val="-2"/>
                <w:sz w:val="16"/>
                <w:szCs w:val="16"/>
              </w:rPr>
              <w:t>号）</w:t>
            </w:r>
          </w:p>
          <w:p w14:paraId="1EF164CD" w14:textId="5FEFC64A" w:rsidR="00B5592E" w:rsidRPr="00EB42B4" w:rsidRDefault="00B5592E"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2DB4C173" w14:textId="3E52354E"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学校保健安全法</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月改正）</w:t>
            </w:r>
          </w:p>
          <w:p w14:paraId="16E00848" w14:textId="5D4FA64B" w:rsidR="00B5592E" w:rsidRPr="00EB42B4" w:rsidRDefault="00B5592E" w:rsidP="00B5592E">
            <w:pPr>
              <w:spacing w:line="260" w:lineRule="exact"/>
              <w:ind w:firstLineChars="100" w:firstLine="147"/>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42D34001" w14:textId="41471C38" w:rsidR="005105FB" w:rsidRPr="00EB42B4" w:rsidRDefault="005105FB" w:rsidP="005105FB">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自転車等の安全利用促進に向けた警察との更なる連携強化について（依頼）</w:t>
            </w:r>
            <w:r w:rsidRPr="00EB42B4">
              <w:rPr>
                <w:rFonts w:ascii="BIZ UDゴシック" w:eastAsia="BIZ UDゴシック" w:hAnsi="BIZ UDゴシック"/>
                <w:color w:val="000000" w:themeColor="text1"/>
                <w:sz w:val="16"/>
                <w:szCs w:val="16"/>
              </w:rPr>
              <w:t>」（令和４年９月９日・教保第2035号）</w:t>
            </w:r>
          </w:p>
          <w:p w14:paraId="2BAA6A5B" w14:textId="14E4DDE6"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子どものバス送迎・安全徹底マニュアル</w:t>
            </w:r>
            <w:r w:rsidRPr="00EB42B4">
              <w:rPr>
                <w:rFonts w:ascii="BIZ UDゴシック" w:eastAsia="BIZ UDゴシック" w:hAnsi="BIZ UDゴシック" w:hint="eastAsia"/>
                <w:color w:val="000000" w:themeColor="text1"/>
                <w:sz w:val="16"/>
                <w:szCs w:val="16"/>
              </w:rPr>
              <w:t>」（令和４年７月）</w:t>
            </w:r>
          </w:p>
          <w:p w14:paraId="0CD9022F" w14:textId="6892175E"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登下校時の児童生徒の集合場所等の点検について</w:t>
            </w:r>
            <w:r w:rsidRPr="00EB42B4">
              <w:rPr>
                <w:rFonts w:ascii="BIZ UDゴシック" w:eastAsia="BIZ UDゴシック" w:hAnsi="BIZ UDゴシック"/>
                <w:color w:val="000000" w:themeColor="text1"/>
                <w:sz w:val="16"/>
                <w:szCs w:val="16"/>
              </w:rPr>
              <w:t>」（令和元年８月23日・教保第1806号）</w:t>
            </w:r>
          </w:p>
          <w:p w14:paraId="7C358489" w14:textId="2031AB27"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学校安全参考資料『生きる力』をはぐくむ学校での安全教育</w:t>
            </w:r>
            <w:r w:rsidRPr="00EB42B4">
              <w:rPr>
                <w:rFonts w:ascii="BIZ UDゴシック" w:eastAsia="BIZ UDゴシック" w:hAnsi="BIZ UDゴシック"/>
                <w:color w:val="000000" w:themeColor="text1"/>
                <w:sz w:val="16"/>
                <w:szCs w:val="16"/>
              </w:rPr>
              <w:t>」（平成31年３月・文部科学省）</w:t>
            </w:r>
          </w:p>
          <w:p w14:paraId="2C2A7634" w14:textId="359BA64D"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『登下校防犯プラン』について</w:t>
            </w:r>
            <w:r w:rsidRPr="00EB42B4">
              <w:rPr>
                <w:rFonts w:ascii="BIZ UDゴシック" w:eastAsia="BIZ UDゴシック" w:hAnsi="BIZ UDゴシック"/>
                <w:color w:val="000000" w:themeColor="text1"/>
                <w:sz w:val="16"/>
                <w:szCs w:val="16"/>
              </w:rPr>
              <w:t>」（平成30年７月３日・教保第1527号）</w:t>
            </w:r>
          </w:p>
          <w:p w14:paraId="74057B3C" w14:textId="252C4CEB"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『大阪府自転車の安全で適正な利用の促進に関する条例』の施行について</w:t>
            </w:r>
            <w:r w:rsidRPr="00EB42B4">
              <w:rPr>
                <w:rFonts w:ascii="BIZ UDゴシック" w:eastAsia="BIZ UDゴシック" w:hAnsi="BIZ UDゴシック"/>
                <w:color w:val="000000" w:themeColor="text1"/>
                <w:sz w:val="16"/>
                <w:szCs w:val="16"/>
              </w:rPr>
              <w:t>」（平成28年３月25日・教委保第2747号）</w:t>
            </w:r>
          </w:p>
          <w:p w14:paraId="11559E8B" w14:textId="43DA6E78"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交通安全教材</w:t>
            </w:r>
            <w:r w:rsidR="008920AC" w:rsidRPr="001D45F3">
              <w:rPr>
                <w:rFonts w:ascii="BIZ UDゴシック" w:eastAsia="BIZ UDゴシック" w:hAnsi="BIZ UDゴシック"/>
                <w:sz w:val="16"/>
                <w:szCs w:val="16"/>
              </w:rPr>
              <w:t>DVD</w:t>
            </w:r>
            <w:r w:rsidRPr="001D45F3">
              <w:rPr>
                <w:rFonts w:ascii="BIZ UDゴシック" w:eastAsia="BIZ UDゴシック" w:hAnsi="BIZ UDゴシック" w:hint="eastAsia"/>
                <w:sz w:val="16"/>
                <w:szCs w:val="16"/>
              </w:rPr>
              <w:t>『安全な通学を考える～加害者にもならない～』</w:t>
            </w:r>
            <w:r w:rsidRPr="00EB42B4">
              <w:rPr>
                <w:rFonts w:ascii="BIZ UDゴシック" w:eastAsia="BIZ UDゴシック" w:hAnsi="BIZ UDゴシック"/>
                <w:color w:val="000000" w:themeColor="text1"/>
                <w:sz w:val="16"/>
                <w:szCs w:val="16"/>
              </w:rPr>
              <w:t>」（平成24年３月・文部科学省）</w:t>
            </w:r>
          </w:p>
          <w:p w14:paraId="1CAFE3C9" w14:textId="3CBD6024"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こどもエンパワメント支援指導事例集</w:t>
            </w:r>
            <w:r w:rsidRPr="00EB42B4">
              <w:rPr>
                <w:rFonts w:ascii="BIZ UDゴシック" w:eastAsia="BIZ UDゴシック" w:hAnsi="BIZ UDゴシック"/>
                <w:color w:val="000000" w:themeColor="text1"/>
                <w:sz w:val="16"/>
                <w:szCs w:val="16"/>
              </w:rPr>
              <w:t>」（平成19年３月改訂）</w:t>
            </w:r>
          </w:p>
          <w:p w14:paraId="22C24CB8" w14:textId="357DEA7F"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学校安全緊急アピール　－子どもの安全を守るために－</w:t>
            </w:r>
            <w:r w:rsidRPr="00EB42B4">
              <w:rPr>
                <w:rFonts w:ascii="BIZ UDゴシック" w:eastAsia="BIZ UDゴシック" w:hAnsi="BIZ UDゴシック"/>
                <w:color w:val="000000" w:themeColor="text1"/>
                <w:sz w:val="16"/>
                <w:szCs w:val="16"/>
              </w:rPr>
              <w:t>」（平成16年１月・文部科学省）</w:t>
            </w:r>
          </w:p>
          <w:p w14:paraId="1305F940" w14:textId="1DE0E864"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学校の安全管理に関する取組事例集</w:t>
            </w:r>
            <w:r w:rsidRPr="00EB42B4">
              <w:rPr>
                <w:rFonts w:ascii="BIZ UDゴシック" w:eastAsia="BIZ UDゴシック" w:hAnsi="BIZ UDゴシック"/>
                <w:color w:val="000000" w:themeColor="text1"/>
                <w:sz w:val="16"/>
                <w:szCs w:val="16"/>
              </w:rPr>
              <w:t>」（平成15年６月・文部科学省）</w:t>
            </w:r>
          </w:p>
          <w:p w14:paraId="6737CDE3" w14:textId="77777777"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「安全教育教材ビデオ『きけん　いろいろ　たまむしハカセの安全教室』」（平成15年３月）</w:t>
            </w:r>
          </w:p>
          <w:p w14:paraId="62E25BCC" w14:textId="7882D58F"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公立の学校における幼児、児童及び生徒の安全の確保に関する指針</w:t>
            </w:r>
            <w:r w:rsidRPr="00EB42B4">
              <w:rPr>
                <w:rFonts w:ascii="BIZ UDゴシック" w:eastAsia="BIZ UDゴシック" w:hAnsi="BIZ UDゴシック"/>
                <w:color w:val="000000" w:themeColor="text1"/>
                <w:sz w:val="16"/>
                <w:szCs w:val="16"/>
              </w:rPr>
              <w:t>」（平成14年10月）</w:t>
            </w:r>
          </w:p>
          <w:p w14:paraId="20E89540" w14:textId="167A242D"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学校における児童生徒等の安全を確保するために</w:t>
            </w:r>
            <w:r w:rsidRPr="00EB42B4">
              <w:rPr>
                <w:rFonts w:ascii="BIZ UDゴシック" w:eastAsia="BIZ UDゴシック" w:hAnsi="BIZ UDゴシック"/>
                <w:color w:val="000000" w:themeColor="text1"/>
                <w:sz w:val="16"/>
                <w:szCs w:val="16"/>
              </w:rPr>
              <w:t>」（平成13年７月）</w:t>
            </w:r>
          </w:p>
          <w:p w14:paraId="7A655A14" w14:textId="5B2403B8" w:rsidR="00B5592E" w:rsidRPr="00EB42B4" w:rsidRDefault="00B5592E"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34C8E353" w14:textId="252546D3" w:rsidR="0005717D" w:rsidRPr="00EB42B4" w:rsidRDefault="0005717D" w:rsidP="0005717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『学校事故対応に関する指針』の改定について</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年３月・文部科学省）</w:t>
            </w:r>
          </w:p>
          <w:p w14:paraId="7B1020D7" w14:textId="0FD0DD51" w:rsidR="0005717D" w:rsidRPr="00EB42B4" w:rsidRDefault="0005717D" w:rsidP="0005717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学校における安全点検要領」の活用について</w:t>
            </w:r>
            <w:r w:rsidRPr="00EB42B4">
              <w:rPr>
                <w:rFonts w:ascii="BIZ UDゴシック" w:eastAsia="BIZ UDゴシック" w:hAnsi="BIZ UDゴシック" w:hint="eastAsia"/>
                <w:color w:val="000000" w:themeColor="text1"/>
                <w:sz w:val="16"/>
                <w:szCs w:val="16"/>
              </w:rPr>
              <w:t>（令和６年３月・文部科学省）</w:t>
            </w:r>
          </w:p>
          <w:p w14:paraId="1D3DA88E" w14:textId="2D73348E"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『学校の「危機管理マニュアル」等の評価・見直しガイドライン』の活用について</w:t>
            </w:r>
            <w:r w:rsidRPr="00EB42B4">
              <w:rPr>
                <w:rFonts w:ascii="BIZ UDゴシック" w:eastAsia="BIZ UDゴシック" w:hAnsi="BIZ UDゴシック" w:hint="eastAsia"/>
                <w:color w:val="000000" w:themeColor="text1"/>
                <w:sz w:val="16"/>
                <w:szCs w:val="16"/>
              </w:rPr>
              <w:t>」（令和３年６月</w:t>
            </w:r>
            <w:r w:rsidRPr="00EB42B4">
              <w:rPr>
                <w:rFonts w:ascii="BIZ UDゴシック" w:eastAsia="BIZ UDゴシック" w:hAnsi="BIZ UDゴシック"/>
                <w:color w:val="000000" w:themeColor="text1"/>
                <w:sz w:val="16"/>
                <w:szCs w:val="16"/>
              </w:rPr>
              <w:t>17日・教保第1507号）</w:t>
            </w:r>
          </w:p>
          <w:p w14:paraId="25F00188" w14:textId="0359C2D2"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学校の危機管理マニュアル作成の手引き</w:t>
            </w:r>
            <w:r w:rsidRPr="00EB42B4">
              <w:rPr>
                <w:rFonts w:ascii="BIZ UDゴシック" w:eastAsia="BIZ UDゴシック" w:hAnsi="BIZ UDゴシック"/>
                <w:color w:val="000000" w:themeColor="text1"/>
                <w:sz w:val="16"/>
                <w:szCs w:val="16"/>
              </w:rPr>
              <w:t>」（平成30年２月・文部科学省）</w:t>
            </w:r>
          </w:p>
          <w:p w14:paraId="7E736CC6" w14:textId="0FAF86FC" w:rsidR="00DC4815" w:rsidRPr="00EB42B4" w:rsidRDefault="00DC4815"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89381B"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r w:rsidR="00014AAD" w:rsidRPr="00EB42B4">
              <w:rPr>
                <w:rFonts w:ascii="BIZ UDゴシック" w:eastAsia="BIZ UDゴシック" w:hAnsi="BIZ UDゴシック"/>
                <w:color w:val="000000" w:themeColor="text1"/>
                <w:sz w:val="16"/>
                <w:szCs w:val="16"/>
              </w:rPr>
              <w:tab/>
            </w:r>
          </w:p>
          <w:p w14:paraId="456FF68C" w14:textId="712B5A33" w:rsidR="006D6E70" w:rsidRPr="00EB42B4" w:rsidRDefault="006D6E70"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F72681" w:rsidRPr="001D45F3">
              <w:rPr>
                <w:rFonts w:ascii="BIZ UDゴシック" w:eastAsia="BIZ UDゴシック" w:hAnsi="BIZ UDゴシック"/>
                <w:sz w:val="16"/>
                <w:szCs w:val="16"/>
              </w:rPr>
              <w:t>令和</w:t>
            </w:r>
            <w:r w:rsidR="0089381B" w:rsidRPr="001D45F3">
              <w:rPr>
                <w:rFonts w:ascii="BIZ UDゴシック" w:eastAsia="BIZ UDゴシック" w:hAnsi="BIZ UDゴシック" w:hint="eastAsia"/>
                <w:sz w:val="16"/>
                <w:szCs w:val="16"/>
              </w:rPr>
              <w:t>６</w:t>
            </w:r>
            <w:r w:rsidR="00F72681" w:rsidRPr="001D45F3">
              <w:rPr>
                <w:rFonts w:ascii="BIZ UDゴシック" w:eastAsia="BIZ UDゴシック" w:hAnsi="BIZ UDゴシック"/>
                <w:sz w:val="16"/>
                <w:szCs w:val="16"/>
              </w:rPr>
              <w:t>年度府立学校の防犯及び防災計画等の作成及び提出並びに非常変災時の報告について</w:t>
            </w:r>
            <w:r w:rsidRPr="00EB42B4">
              <w:rPr>
                <w:rFonts w:ascii="BIZ UDゴシック" w:eastAsia="BIZ UDゴシック" w:hAnsi="BIZ UDゴシック"/>
                <w:color w:val="000000" w:themeColor="text1"/>
                <w:sz w:val="16"/>
                <w:szCs w:val="16"/>
              </w:rPr>
              <w:t>」（令和</w:t>
            </w:r>
            <w:r w:rsidR="0089381B"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月</w:t>
            </w:r>
            <w:r w:rsidR="0089381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日・教高第</w:t>
            </w:r>
            <w:r w:rsidR="0089381B" w:rsidRPr="00EB42B4">
              <w:rPr>
                <w:rFonts w:ascii="BIZ UDゴシック" w:eastAsia="BIZ UDゴシック" w:hAnsi="BIZ UDゴシック" w:hint="eastAsia"/>
                <w:color w:val="000000" w:themeColor="text1"/>
                <w:sz w:val="16"/>
                <w:szCs w:val="16"/>
              </w:rPr>
              <w:t>1855</w:t>
            </w:r>
            <w:r w:rsidRPr="00EB42B4">
              <w:rPr>
                <w:rFonts w:ascii="BIZ UDゴシック" w:eastAsia="BIZ UDゴシック" w:hAnsi="BIZ UDゴシック"/>
                <w:color w:val="000000" w:themeColor="text1"/>
                <w:sz w:val="16"/>
                <w:szCs w:val="16"/>
              </w:rPr>
              <w:t>号）</w:t>
            </w:r>
          </w:p>
          <w:p w14:paraId="43DBDF78" w14:textId="3CD853A5"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72681" w:rsidRPr="001D45F3">
              <w:rPr>
                <w:rFonts w:ascii="BIZ UDゴシック" w:eastAsia="BIZ UDゴシック" w:hAnsi="BIZ UDゴシック" w:hint="eastAsia"/>
                <w:sz w:val="16"/>
                <w:szCs w:val="16"/>
              </w:rPr>
              <w:t>不審者の侵入事案を受けた学校安全の確保に向けた対策について</w:t>
            </w:r>
            <w:r w:rsidRPr="00EB42B4">
              <w:rPr>
                <w:rFonts w:ascii="BIZ UDゴシック" w:eastAsia="BIZ UDゴシック" w:hAnsi="BIZ UDゴシック" w:hint="eastAsia"/>
                <w:color w:val="000000" w:themeColor="text1"/>
                <w:sz w:val="16"/>
                <w:szCs w:val="16"/>
              </w:rPr>
              <w:t>」（令和５年３月）</w:t>
            </w:r>
          </w:p>
          <w:p w14:paraId="060B824D" w14:textId="0217EB39"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『学校の「危機管理マニュアル」等の評価・見直しガイドライン』の活用について</w:t>
            </w:r>
            <w:r w:rsidRPr="00EB42B4">
              <w:rPr>
                <w:rFonts w:ascii="BIZ UDゴシック" w:eastAsia="BIZ UDゴシック" w:hAnsi="BIZ UDゴシック"/>
                <w:color w:val="000000" w:themeColor="text1"/>
                <w:sz w:val="16"/>
                <w:szCs w:val="16"/>
              </w:rPr>
              <w:t>」（令和３年６月17日・教保第1507号）</w:t>
            </w:r>
          </w:p>
          <w:p w14:paraId="029274D4" w14:textId="1E78BAD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　－子どもを犯罪から守るために－</w:t>
            </w:r>
            <w:r w:rsidRPr="00EB42B4">
              <w:rPr>
                <w:rFonts w:ascii="BIZ UDゴシック" w:eastAsia="BIZ UDゴシック" w:hAnsi="BIZ UDゴシック"/>
                <w:color w:val="000000" w:themeColor="text1"/>
                <w:sz w:val="16"/>
                <w:szCs w:val="16"/>
              </w:rPr>
              <w:t>」（平成19年11月・文部科学省）</w:t>
            </w:r>
          </w:p>
          <w:p w14:paraId="4798ACFA" w14:textId="34AAA57F"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不審者侵入防止、侵入時の迅速かつ的確な対応のために</w:t>
            </w:r>
            <w:r w:rsidRPr="00EB42B4">
              <w:rPr>
                <w:rFonts w:ascii="BIZ UDゴシック" w:eastAsia="BIZ UDゴシック" w:hAnsi="BIZ UDゴシック"/>
                <w:color w:val="000000" w:themeColor="text1"/>
                <w:sz w:val="16"/>
                <w:szCs w:val="16"/>
              </w:rPr>
              <w:t>」（平成17年３月）</w:t>
            </w:r>
          </w:p>
          <w:p w14:paraId="4730C2FF" w14:textId="55FC75A3"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子どもの安全確保に関する取組事例集『があど』</w:t>
            </w:r>
            <w:r w:rsidRPr="00EB42B4">
              <w:rPr>
                <w:rFonts w:ascii="BIZ UDゴシック" w:eastAsia="BIZ UDゴシック" w:hAnsi="BIZ UDゴシック"/>
                <w:color w:val="000000" w:themeColor="text1"/>
                <w:sz w:val="16"/>
                <w:szCs w:val="16"/>
              </w:rPr>
              <w:t>」（平成16年３月）</w:t>
            </w:r>
          </w:p>
          <w:p w14:paraId="508C6395" w14:textId="32A0D66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不審者侵入防止・侵入時の危機管理マニュアル（参考例）</w:t>
            </w:r>
            <w:r w:rsidRPr="00EB42B4">
              <w:rPr>
                <w:rFonts w:ascii="BIZ UDゴシック" w:eastAsia="BIZ UDゴシック" w:hAnsi="BIZ UDゴシック"/>
                <w:color w:val="000000" w:themeColor="text1"/>
                <w:sz w:val="16"/>
                <w:szCs w:val="16"/>
              </w:rPr>
              <w:t>」（平成15年12月）</w:t>
            </w:r>
          </w:p>
          <w:p w14:paraId="31759FEB" w14:textId="11D64EF1" w:rsidR="00D74E2F" w:rsidRPr="00EB42B4" w:rsidRDefault="00D74E2F" w:rsidP="00935AD2">
            <w:pPr>
              <w:spacing w:line="260" w:lineRule="exact"/>
              <w:ind w:firstLineChars="100" w:firstLine="147"/>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89381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9A1DCDD" w14:textId="067CCDD1"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地域ぐるみの学校安全体制整備事例集</w:t>
            </w:r>
            <w:r w:rsidRPr="00EB42B4">
              <w:rPr>
                <w:rFonts w:ascii="BIZ UDゴシック" w:eastAsia="BIZ UDゴシック" w:hAnsi="BIZ UDゴシック"/>
                <w:color w:val="000000" w:themeColor="text1"/>
                <w:sz w:val="16"/>
                <w:szCs w:val="16"/>
              </w:rPr>
              <w:t>」（平成23年３月・文部科学省）</w:t>
            </w:r>
          </w:p>
          <w:p w14:paraId="61A2F3DB" w14:textId="5234E09B"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　－子どもを犯罪から守るために－</w:t>
            </w:r>
            <w:r w:rsidRPr="00EB42B4">
              <w:rPr>
                <w:rFonts w:ascii="BIZ UDゴシック" w:eastAsia="BIZ UDゴシック" w:hAnsi="BIZ UDゴシック"/>
                <w:color w:val="000000" w:themeColor="text1"/>
                <w:sz w:val="16"/>
                <w:szCs w:val="16"/>
              </w:rPr>
              <w:t>」（平成19年11月・文部科学省）</w:t>
            </w:r>
          </w:p>
          <w:p w14:paraId="43721623" w14:textId="6AC4996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不審者侵入防止、侵入時の迅速かつ的確な対応のために</w:t>
            </w:r>
            <w:r w:rsidRPr="00EB42B4">
              <w:rPr>
                <w:rFonts w:ascii="BIZ UDゴシック" w:eastAsia="BIZ UDゴシック" w:hAnsi="BIZ UDゴシック"/>
                <w:color w:val="000000" w:themeColor="text1"/>
                <w:sz w:val="16"/>
                <w:szCs w:val="16"/>
              </w:rPr>
              <w:t>」（平成17年３月）</w:t>
            </w:r>
          </w:p>
          <w:p w14:paraId="0AC8270B" w14:textId="5E351616"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子どもの安全確保に関する取組事例集『があど』</w:t>
            </w:r>
            <w:r w:rsidRPr="00EB42B4">
              <w:rPr>
                <w:rFonts w:ascii="BIZ UDゴシック" w:eastAsia="BIZ UDゴシック" w:hAnsi="BIZ UDゴシック"/>
                <w:color w:val="000000" w:themeColor="text1"/>
                <w:sz w:val="16"/>
                <w:szCs w:val="16"/>
              </w:rPr>
              <w:t>」（平成16年３月）</w:t>
            </w:r>
          </w:p>
          <w:p w14:paraId="2D20F519" w14:textId="029A7978" w:rsidR="00165637" w:rsidRPr="00EB42B4" w:rsidRDefault="00935AD2" w:rsidP="0089381B">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不審者侵入防止・侵入時の危機管理マニュアル（参考例）</w:t>
            </w:r>
            <w:r w:rsidRPr="00EB42B4">
              <w:rPr>
                <w:rFonts w:ascii="BIZ UDゴシック" w:eastAsia="BIZ UDゴシック" w:hAnsi="BIZ UDゴシック"/>
                <w:color w:val="000000" w:themeColor="text1"/>
                <w:sz w:val="16"/>
                <w:szCs w:val="16"/>
              </w:rPr>
              <w:t>」（平成15年12月）</w:t>
            </w:r>
          </w:p>
        </w:tc>
      </w:tr>
    </w:tbl>
    <w:p w14:paraId="7E44BF20" w14:textId="77777777" w:rsidR="006B30C5" w:rsidRPr="009806D0" w:rsidRDefault="006B30C5">
      <w:pPr>
        <w:widowControl/>
        <w:jc w:val="left"/>
        <w:rPr>
          <w:rFonts w:ascii="UD デジタル 教科書体 NP-R" w:eastAsia="UD デジタル 教科書体 NP-R" w:hAnsi="ＭＳ 明朝"/>
        </w:rPr>
      </w:pPr>
    </w:p>
    <w:p w14:paraId="3311848C" w14:textId="6C869446" w:rsidR="00824D53" w:rsidRPr="009806D0" w:rsidRDefault="00824D53" w:rsidP="00EE3F37">
      <w:pPr>
        <w:jc w:val="left"/>
        <w:rPr>
          <w:rFonts w:ascii="UD デジタル 教科書体 NP-R" w:eastAsia="UD デジタル 教科書体 NP-R" w:hAnsi="ＭＳ 明朝"/>
        </w:rPr>
        <w:sectPr w:rsidR="00824D53" w:rsidRPr="009806D0" w:rsidSect="00CA0EE0">
          <w:headerReference w:type="even" r:id="rId60"/>
          <w:type w:val="continuous"/>
          <w:pgSz w:w="11906" w:h="16838" w:code="9"/>
          <w:pgMar w:top="1418" w:right="1418" w:bottom="1418" w:left="1418" w:header="510" w:footer="567" w:gutter="0"/>
          <w:cols w:space="425"/>
          <w:docGrid w:type="linesAndChars" w:linePitch="294" w:charSpace="-2627"/>
        </w:sectPr>
      </w:pPr>
    </w:p>
    <w:p w14:paraId="3D94342C" w14:textId="2F2B8170" w:rsidR="00CA0EE0" w:rsidRPr="009806D0" w:rsidRDefault="00CA0EE0" w:rsidP="00CA0EE0">
      <w:pPr>
        <w:rPr>
          <w:rFonts w:ascii="UD デジタル 教科書体 NP-R" w:eastAsia="UD デジタル 教科書体 NP-R" w:hAnsi="ＭＳ 明朝"/>
        </w:rPr>
        <w:sectPr w:rsidR="00CA0EE0" w:rsidRPr="009806D0" w:rsidSect="00CA0EE0">
          <w:headerReference w:type="default" r:id="rId61"/>
          <w:footerReference w:type="default" r:id="rId62"/>
          <w:type w:val="continuous"/>
          <w:pgSz w:w="11906" w:h="16838" w:code="9"/>
          <w:pgMar w:top="1418" w:right="1418" w:bottom="1418" w:left="1418" w:header="510" w:footer="567" w:gutter="0"/>
          <w:cols w:space="425"/>
          <w:docGrid w:type="linesAndChars" w:linePitch="294" w:charSpace="-2627"/>
        </w:sectPr>
      </w:pPr>
    </w:p>
    <w:p w14:paraId="1CFF53BD" w14:textId="04D29F7D" w:rsidR="00EE3F37" w:rsidRPr="009806D0" w:rsidRDefault="00EE3F37" w:rsidP="00EE3F37">
      <w:pPr>
        <w:rPr>
          <w:rFonts w:ascii="UD デジタル 教科書体 NP-R" w:eastAsia="UD デジタル 教科書体 NP-R" w:hAnsi="ＭＳ 明朝"/>
        </w:rPr>
        <w:sectPr w:rsidR="00EE3F37" w:rsidRPr="009806D0" w:rsidSect="00C84923">
          <w:footerReference w:type="default" r:id="rId63"/>
          <w:type w:val="continuous"/>
          <w:pgSz w:w="11906" w:h="16838" w:code="9"/>
          <w:pgMar w:top="1134" w:right="1418" w:bottom="1134" w:left="1418" w:header="680" w:footer="397" w:gutter="0"/>
          <w:cols w:space="720"/>
          <w:docGrid w:type="lines" w:linePitch="333"/>
        </w:sectPr>
      </w:pPr>
    </w:p>
    <w:p w14:paraId="7709CFDB" w14:textId="77777777" w:rsidR="00CB6017" w:rsidRPr="00B87BD2" w:rsidRDefault="00CB6017" w:rsidP="00CB6017">
      <w:pPr>
        <w:jc w:val="left"/>
        <w:rPr>
          <w:rFonts w:ascii="BIZ UDゴシック" w:eastAsia="BIZ UDゴシック" w:hAnsi="BIZ UDゴシック"/>
          <w:sz w:val="36"/>
          <w:szCs w:val="16"/>
        </w:rPr>
      </w:pPr>
      <w:r w:rsidRPr="00B87BD2">
        <w:rPr>
          <w:rFonts w:ascii="BIZ UDゴシック" w:eastAsia="BIZ UDゴシック" w:hAnsi="BIZ UDゴシック" w:hint="eastAsia"/>
          <w:sz w:val="36"/>
          <w:szCs w:val="16"/>
        </w:rPr>
        <w:t>資料</w:t>
      </w:r>
    </w:p>
    <w:p w14:paraId="4E77FE8B" w14:textId="77777777" w:rsidR="00CB6017" w:rsidRPr="00B87BD2" w:rsidRDefault="00CB6017" w:rsidP="00CB6017">
      <w:pPr>
        <w:spacing w:line="300" w:lineRule="exact"/>
        <w:rPr>
          <w:rFonts w:ascii="UD デジタル 教科書体 NP-R" w:eastAsia="UD デジタル 教科書体 NP-R" w:hAnsi="ＭＳ 明朝"/>
        </w:rPr>
      </w:pPr>
    </w:p>
    <w:p w14:paraId="6C6CE93E" w14:textId="77777777"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Ⅰ 大阪府の教育相談</w:t>
      </w:r>
    </w:p>
    <w:p w14:paraId="293CEC0E" w14:textId="7777777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１　大阪府教育センター　</w:t>
      </w:r>
    </w:p>
    <w:p w14:paraId="2138AABB" w14:textId="4A700845"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すこやか教育相談</w:t>
      </w:r>
    </w:p>
    <w:p w14:paraId="15FA9304" w14:textId="256180E6"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内　　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府内の児童・生徒、保護者、教職員に対し、教育上の様々な問題や悩みについて、電話、メール、面接、</w:t>
      </w:r>
      <w:r w:rsidR="00C523CB" w:rsidRPr="00B87BD2">
        <w:rPr>
          <w:rFonts w:ascii="UD デジタル 教科書体 NP-R" w:eastAsia="UD デジタル 教科書体 NP-R" w:hAnsi="ＭＳ 明朝"/>
        </w:rPr>
        <w:t>LINE</w:t>
      </w:r>
      <w:r w:rsidRPr="00B87BD2">
        <w:rPr>
          <w:rFonts w:ascii="UD デジタル 教科書体 NP-R" w:eastAsia="UD デジタル 教科書体 NP-R" w:hAnsi="ＭＳ 明朝" w:hint="eastAsia"/>
        </w:rPr>
        <w:t>による教育相談（学校教育相談、家庭教育相談、教職員相談、支援教育相談）を実施する。（相談は無料、秘密は厳守する。）</w:t>
      </w:r>
    </w:p>
    <w:p w14:paraId="48E6B414" w14:textId="77777777" w:rsidR="00CB6017" w:rsidRPr="00B87BD2"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児童・生徒へのセクシュアル・ハラスメントに関する相談は、相談者が希望する性の相談員が応じる。</w:t>
      </w:r>
    </w:p>
    <w:p w14:paraId="559742E0" w14:textId="77777777" w:rsidR="00CB6017" w:rsidRPr="00B87BD2"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相談員は、精神科医、公認心理師/臨床心理士、相談担当職員など</w:t>
      </w:r>
    </w:p>
    <w:p w14:paraId="26ED5C8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子どもからの相談（すこやかホットライン）</w:t>
      </w:r>
    </w:p>
    <w:p w14:paraId="7B034FA7" w14:textId="482AE738"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　06-6607-7361　電子メール　sukoyaka@edu.osaka-c.ed.jp</w:t>
      </w:r>
    </w:p>
    <w:p w14:paraId="4913A4B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保護者からの相談（さわやかホットライン）</w:t>
      </w:r>
    </w:p>
    <w:p w14:paraId="11A3D63B" w14:textId="43EC562B"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w:t>
      </w:r>
      <w:r w:rsidRPr="00B87BD2">
        <w:rPr>
          <w:rFonts w:ascii="UD デジタル 教科書体 NP-R" w:eastAsia="UD デジタル 教科書体 NP-R" w:hAnsi="ＭＳ 明朝"/>
        </w:rPr>
        <w:t xml:space="preserve"> </w:t>
      </w:r>
      <w:r w:rsidRPr="00B87BD2">
        <w:rPr>
          <w:rFonts w:ascii="UD デジタル 教科書体 NP-R" w:eastAsia="UD デジタル 教科書体 NP-R" w:hAnsi="ＭＳ 明朝" w:hint="eastAsia"/>
        </w:rPr>
        <w:t>06-6607-7362　電子メール　sawayaka@edu.osaka-c.ed.jp</w:t>
      </w:r>
    </w:p>
    <w:p w14:paraId="555E5AA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教職員からの相談（しなやかホットライン）</w:t>
      </w:r>
    </w:p>
    <w:p w14:paraId="1FC925AB" w14:textId="3CA5C008"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w:t>
      </w:r>
      <w:r w:rsidRPr="00B87BD2">
        <w:rPr>
          <w:rFonts w:ascii="UD デジタル 教科書体 NP-R" w:eastAsia="UD デジタル 教科書体 NP-R" w:hAnsi="ＭＳ 明朝"/>
        </w:rPr>
        <w:t xml:space="preserve"> </w:t>
      </w:r>
      <w:r w:rsidRPr="00B87BD2">
        <w:rPr>
          <w:rFonts w:ascii="UD デジタル 教科書体 NP-R" w:eastAsia="UD デジタル 教科書体 NP-R" w:hAnsi="ＭＳ 明朝" w:hint="eastAsia"/>
        </w:rPr>
        <w:t>06-6607-7363　電子メール　sinayaka@edu.osaka-c.ed.jp</w:t>
      </w:r>
    </w:p>
    <w:p w14:paraId="02B6D8E8"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高校中途退学に関する相談（学びふたたびホットライン）</w:t>
      </w:r>
    </w:p>
    <w:p w14:paraId="3BABF03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　06-6607-7353</w:t>
      </w:r>
    </w:p>
    <w:p w14:paraId="4E2AF66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24時間対応「すこやか教育相談24」</w:t>
      </w:r>
    </w:p>
    <w:p w14:paraId="613A988A"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（平日の相談時間以外や、土、日、祝日の電話相談も受け付けている。）</w:t>
      </w:r>
    </w:p>
    <w:p w14:paraId="1FFAD3E8" w14:textId="08F51ABD"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0120-0-78310       </w:t>
      </w:r>
      <w:r w:rsidR="002B5801" w:rsidRPr="00B87BD2">
        <w:rPr>
          <w:rFonts w:ascii="UD デジタル 教科書体 NP-R" w:eastAsia="UD デジタル 教科書体 NP-R" w:hAnsi="ＭＳ 明朝"/>
        </w:rPr>
        <w:t xml:space="preserve"> FAX</w:t>
      </w:r>
      <w:r w:rsidRPr="00B87BD2">
        <w:rPr>
          <w:rFonts w:ascii="UD デジタル 教科書体 NP-R" w:eastAsia="UD デジタル 教科書体 NP-R" w:hAnsi="ＭＳ 明朝" w:hint="eastAsia"/>
        </w:rPr>
        <w:t xml:space="preserve">　06-6607-9826（教育相談室直通）</w:t>
      </w:r>
    </w:p>
    <w:p w14:paraId="74A022BA" w14:textId="77777777"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受　　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午前９時30分～午後５時30分（祝日、年末年始は休み）</w:t>
      </w:r>
    </w:p>
    <w:p w14:paraId="3E61234B" w14:textId="591706BC"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ただし、電子メール・</w:t>
      </w:r>
      <w:r w:rsidR="002B5801" w:rsidRPr="00B87BD2">
        <w:rPr>
          <w:rFonts w:ascii="UD デジタル 教科書体 NP-R" w:eastAsia="UD デジタル 教科書体 NP-R" w:hAnsi="ＭＳ 明朝"/>
        </w:rPr>
        <w:t>FAX</w:t>
      </w:r>
      <w:r w:rsidRPr="00B87BD2">
        <w:rPr>
          <w:rFonts w:ascii="UD デジタル 教科書体 NP-R" w:eastAsia="UD デジタル 教科書体 NP-R" w:hAnsi="ＭＳ 明朝" w:hint="eastAsia"/>
        </w:rPr>
        <w:t>受付24時間、回答は後日</w:t>
      </w:r>
    </w:p>
    <w:p w14:paraId="2F93D97A" w14:textId="77777777"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面接相談は学校を通しての予約が必要</w:t>
      </w:r>
    </w:p>
    <w:p w14:paraId="560AE001" w14:textId="741BB5E4"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spacing w:val="-2"/>
        </w:rPr>
      </w:pP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spacing w:val="-2"/>
        </w:rPr>
        <w:t>LINE</w:t>
      </w:r>
      <w:r w:rsidRPr="00B87BD2">
        <w:rPr>
          <w:rFonts w:ascii="UD デジタル 教科書体 NP-R" w:eastAsia="UD デジタル 教科書体 NP-R" w:hAnsi="ＭＳ 明朝" w:hint="eastAsia"/>
          <w:spacing w:val="-2"/>
        </w:rPr>
        <w:t>相談は児童・生徒のみ毎週日から木曜日および特設日の午後７時から午後</w:t>
      </w:r>
      <w:r w:rsidRPr="00B87BD2">
        <w:rPr>
          <w:rFonts w:ascii="UD デジタル 教科書体 NP-R" w:eastAsia="UD デジタル 教科書体 NP-R" w:hAnsi="ＭＳ 明朝"/>
          <w:spacing w:val="-2"/>
        </w:rPr>
        <w:t>10時</w:t>
      </w:r>
    </w:p>
    <w:p w14:paraId="7A40798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大阪府教育センター  教育相談室（本館５階）</w:t>
      </w:r>
    </w:p>
    <w:p w14:paraId="168310DA"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〒558-0011  大阪市住吉区苅田４-13-23</w:t>
      </w:r>
    </w:p>
    <w:p w14:paraId="3D2A48BF" w14:textId="22CFB948"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交通機関</w:t>
      </w: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rPr>
        <w:t>Osaka Metro</w:t>
      </w:r>
      <w:r w:rsidRPr="00B87BD2">
        <w:rPr>
          <w:rFonts w:ascii="UD デジタル 教科書体 NP-R" w:eastAsia="UD デジタル 教科書体 NP-R" w:hAnsi="ＭＳ 明朝" w:hint="eastAsia"/>
        </w:rPr>
        <w:t>御堂筋線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「あびこ」駅下車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東北東へ約700ｍ</w:t>
      </w:r>
    </w:p>
    <w:p w14:paraId="1A35A127" w14:textId="29D14108"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rPr>
        <w:t>JR</w:t>
      </w:r>
      <w:r w:rsidRPr="00B87BD2">
        <w:rPr>
          <w:rFonts w:ascii="UD デジタル 教科書体 NP-R" w:eastAsia="UD デジタル 教科書体 NP-R" w:hAnsi="ＭＳ 明朝" w:hint="eastAsia"/>
        </w:rPr>
        <w:t>阪和線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「我孫子町」駅下車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東へ約1400ｍ</w:t>
      </w:r>
    </w:p>
    <w:p w14:paraId="16741FE0" w14:textId="77777777"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近鉄南大阪線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「矢田」駅下車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西南西へ約1700ｍ</w:t>
      </w:r>
    </w:p>
    <w:p w14:paraId="7FF78B85" w14:textId="5F35833E"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『すこやか教育相談』のホームページは、</w:t>
      </w:r>
    </w:p>
    <w:p w14:paraId="56B06187" w14:textId="4728EEAC" w:rsidR="00CB6017" w:rsidRPr="006443DE" w:rsidRDefault="00CB6017" w:rsidP="00CB6017">
      <w:pPr>
        <w:spacing w:line="300" w:lineRule="exact"/>
        <w:ind w:firstLineChars="791" w:firstLine="1560"/>
        <w:rPr>
          <w:rFonts w:ascii="UD デジタル 教科書体 NP-R" w:eastAsia="UD デジタル 教科書体 NP-R" w:hAnsi="ＭＳ 明朝"/>
        </w:rPr>
      </w:pPr>
      <w:r w:rsidRPr="001D45F3">
        <w:rPr>
          <w:rFonts w:ascii="UD デジタル 教科書体 NP-R" w:eastAsia="UD デジタル 教科書体 NP-R"/>
        </w:rPr>
        <w:t>https://www.osaka-c.ed.jp/matters/consultation/sukoyaka/index.htm</w:t>
      </w:r>
    </w:p>
    <w:p w14:paraId="479A6DC1" w14:textId="77777777" w:rsidR="00CB6017" w:rsidRPr="00B87BD2" w:rsidRDefault="00CB6017" w:rsidP="00CB6017">
      <w:pPr>
        <w:spacing w:line="300" w:lineRule="exact"/>
        <w:rPr>
          <w:rFonts w:ascii="UD デジタル 教科書体 NP-R" w:eastAsia="UD デジタル 教科書体 NP-R" w:hAnsi="ＭＳ 明朝"/>
        </w:rPr>
      </w:pPr>
    </w:p>
    <w:p w14:paraId="0A716CAB" w14:textId="2FFA0F15"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２　大阪府高等学校教育支援センター（大阪府教育センター所管）</w:t>
      </w:r>
    </w:p>
    <w:p w14:paraId="3C6290A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大阪府高等学校教育支援センター　ルポン</w:t>
      </w:r>
    </w:p>
    <w:p w14:paraId="2C53F07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内　　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心理的又は情緒的な原因などによって、登校の意志があるにもかかわらず登校できない状態にある高校生（府立中学生を含む。）を対象に、学校復帰を支援し、社会</w:t>
      </w:r>
      <w:r w:rsidRPr="00276FF5">
        <w:rPr>
          <w:rFonts w:ascii="UD デジタル 教科書体 NP-R" w:eastAsia="UD デジタル 教科書体 NP-R" w:hAnsi="ＭＳ 明朝" w:hint="eastAsia"/>
        </w:rPr>
        <w:t>的</w:t>
      </w:r>
      <w:r w:rsidRPr="00B87BD2">
        <w:rPr>
          <w:rFonts w:ascii="UD デジタル 教科書体 NP-R" w:eastAsia="UD デジタル 教科書体 NP-R" w:hAnsi="ＭＳ 明朝" w:hint="eastAsia"/>
        </w:rPr>
        <w:t>自立をめざして学習支援や心理支援を行う。</w:t>
      </w:r>
    </w:p>
    <w:p w14:paraId="2B3C0B79"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t>〒</w:t>
      </w:r>
      <w:r w:rsidRPr="00B87BD2">
        <w:rPr>
          <w:rFonts w:ascii="UD デジタル 教科書体 NP-R" w:eastAsia="UD デジタル 教科書体 NP-R" w:hAnsi="ＭＳ 明朝" w:hint="eastAsia"/>
        </w:rPr>
        <w:t>558-0011　大阪市住吉区苅田４-13-23　大阪府教育センター本館５階</w:t>
      </w:r>
    </w:p>
    <w:p w14:paraId="3990F46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問合せ先　大阪府高等学校教育支援センター　　電話：06-6607-7366</w:t>
      </w:r>
    </w:p>
    <w:p w14:paraId="08FDE0C7" w14:textId="1AD787C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午前９時～午後４時（土</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祝日を除く）</w:t>
      </w:r>
    </w:p>
    <w:p w14:paraId="0EA4EA58" w14:textId="5BB889C0" w:rsidR="00CB6017" w:rsidRDefault="00CB6017" w:rsidP="00CB6017">
      <w:pPr>
        <w:spacing w:line="300" w:lineRule="exact"/>
        <w:rPr>
          <w:rFonts w:ascii="UD デジタル 教科書体 NP-R" w:eastAsia="UD デジタル 教科書体 NP-R" w:hAnsi="ＭＳ 明朝"/>
        </w:rPr>
      </w:pPr>
    </w:p>
    <w:p w14:paraId="51896D48" w14:textId="20323787" w:rsidR="002B5801" w:rsidRDefault="002B5801" w:rsidP="00CB6017">
      <w:pPr>
        <w:spacing w:line="300" w:lineRule="exact"/>
        <w:rPr>
          <w:rFonts w:ascii="UD デジタル 教科書体 NP-R" w:eastAsia="UD デジタル 教科書体 NP-R" w:hAnsi="ＭＳ 明朝"/>
        </w:rPr>
      </w:pPr>
    </w:p>
    <w:p w14:paraId="4188FDC0" w14:textId="77777777" w:rsidR="002B5801" w:rsidRPr="00B87BD2" w:rsidRDefault="002B5801" w:rsidP="00CB6017">
      <w:pPr>
        <w:spacing w:line="300" w:lineRule="exact"/>
        <w:rPr>
          <w:rFonts w:ascii="UD デジタル 教科書体 NP-R" w:eastAsia="UD デジタル 教科書体 NP-R" w:hAnsi="ＭＳ 明朝"/>
        </w:rPr>
      </w:pPr>
    </w:p>
    <w:p w14:paraId="67BEE059"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３　大阪府警察本部生活安全部少年課少年育成室　</w:t>
      </w:r>
    </w:p>
    <w:p w14:paraId="20B1A0E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グリーンライン（電話相談）</w:t>
      </w:r>
    </w:p>
    <w:p w14:paraId="5975BCD1"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06-6944-7867 </w:t>
      </w:r>
    </w:p>
    <w:p w14:paraId="14D9790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午前９時～午後５時45分</w:t>
      </w:r>
    </w:p>
    <w:p w14:paraId="760549AC"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w:t>
      </w:r>
    </w:p>
    <w:p w14:paraId="43E851E8"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rPr>
        <w:t>子どもの非行問題やしつけ等</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未成年に関する困りごとや</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いじめや友達付き合い</w:t>
      </w:r>
      <w:r w:rsidRPr="00B87BD2">
        <w:rPr>
          <w:rFonts w:ascii="UD デジタル 教科書体 NP-R" w:eastAsia="UD デジタル 教科書体 NP-R" w:hAnsi="ＭＳ 明朝" w:hint="eastAsia"/>
        </w:rPr>
        <w:t>等での</w:t>
      </w:r>
      <w:r w:rsidRPr="00B87BD2">
        <w:rPr>
          <w:rFonts w:ascii="UD デジタル 教科書体 NP-R" w:eastAsia="UD デジタル 教科書体 NP-R" w:hAnsi="ＭＳ 明朝"/>
        </w:rPr>
        <w:t>悩み</w:t>
      </w:r>
      <w:r w:rsidRPr="00B87BD2">
        <w:rPr>
          <w:rFonts w:ascii="UD デジタル 教科書体 NP-R" w:eastAsia="UD デジタル 教科書体 NP-R" w:hAnsi="ＭＳ 明朝" w:hint="eastAsia"/>
        </w:rPr>
        <w:t>の</w:t>
      </w:r>
      <w:r w:rsidRPr="00B87BD2">
        <w:rPr>
          <w:rFonts w:ascii="UD デジタル 教科書体 NP-R" w:eastAsia="UD デジタル 教科書体 NP-R" w:hAnsi="ＭＳ 明朝"/>
        </w:rPr>
        <w:t>相談</w:t>
      </w:r>
      <w:r w:rsidRPr="00B87BD2">
        <w:rPr>
          <w:rFonts w:ascii="UD デジタル 教科書体 NP-R" w:eastAsia="UD デジタル 教科書体 NP-R" w:hAnsi="ＭＳ 明朝" w:hint="eastAsia"/>
        </w:rPr>
        <w:t>を本人や保護者等から</w:t>
      </w:r>
      <w:r w:rsidRPr="00B87BD2">
        <w:rPr>
          <w:rFonts w:ascii="UD デジタル 教科書体 NP-R" w:eastAsia="UD デジタル 教科書体 NP-R" w:hAnsi="ＭＳ 明朝"/>
        </w:rPr>
        <w:t>電話で受け</w:t>
      </w:r>
      <w:r w:rsidRPr="00B87BD2">
        <w:rPr>
          <w:rFonts w:ascii="UD デジタル 教科書体 NP-R" w:eastAsia="UD デジタル 教科書体 NP-R" w:hAnsi="ＭＳ 明朝" w:hint="eastAsia"/>
        </w:rPr>
        <w:t>る。</w:t>
      </w:r>
    </w:p>
    <w:p w14:paraId="429B0606" w14:textId="77777777" w:rsidR="00CB6017" w:rsidRPr="00B87BD2" w:rsidRDefault="00CB6017"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5042FEBA" w14:textId="6D4A1FA4"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青少年クリニック（面接相談）</w:t>
      </w:r>
    </w:p>
    <w:p w14:paraId="35330AA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電話番号 </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06-6773-4970 </w:t>
      </w:r>
    </w:p>
    <w:p w14:paraId="022C5D6C"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  月曜日～金曜日  午前９時～午後５時45分</w:t>
      </w:r>
    </w:p>
    <w:p w14:paraId="7B08A6E9"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w:t>
      </w:r>
    </w:p>
    <w:p w14:paraId="15F83F12"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rPr>
        <w:t>問題行動の原因を探り、その子どもや問題に</w:t>
      </w:r>
      <w:r w:rsidRPr="00B87BD2">
        <w:rPr>
          <w:rFonts w:ascii="UD デジタル 教科書体 NP-R" w:eastAsia="UD デジタル 教科書体 NP-R" w:hAnsi="ＭＳ 明朝" w:hint="eastAsia"/>
        </w:rPr>
        <w:t>合った</w:t>
      </w:r>
      <w:r w:rsidRPr="00B87BD2">
        <w:rPr>
          <w:rFonts w:ascii="UD デジタル 教科書体 NP-R" w:eastAsia="UD デジタル 教科書体 NP-R" w:hAnsi="ＭＳ 明朝"/>
        </w:rPr>
        <w:t>指導方法</w:t>
      </w:r>
      <w:r w:rsidRPr="00B87BD2">
        <w:rPr>
          <w:rFonts w:ascii="UD デジタル 教科書体 NP-R" w:eastAsia="UD デジタル 教科書体 NP-R" w:hAnsi="ＭＳ 明朝" w:hint="eastAsia"/>
        </w:rPr>
        <w:t>を一緒に</w:t>
      </w:r>
      <w:r w:rsidRPr="00B87BD2">
        <w:rPr>
          <w:rFonts w:ascii="UD デジタル 教科書体 NP-R" w:eastAsia="UD デジタル 教科書体 NP-R" w:hAnsi="ＭＳ 明朝"/>
        </w:rPr>
        <w:t>考え</w:t>
      </w:r>
      <w:r w:rsidRPr="00B87BD2">
        <w:rPr>
          <w:rFonts w:ascii="UD デジタル 教科書体 NP-R" w:eastAsia="UD デジタル 教科書体 NP-R" w:hAnsi="ＭＳ 明朝" w:hint="eastAsia"/>
        </w:rPr>
        <w:t>たり、</w:t>
      </w:r>
      <w:r w:rsidRPr="00B87BD2">
        <w:rPr>
          <w:rFonts w:ascii="UD デジタル 教科書体 NP-R" w:eastAsia="UD デジタル 教科書体 NP-R" w:hAnsi="ＭＳ 明朝"/>
        </w:rPr>
        <w:t>被害を受けた子どもへの心のケア</w:t>
      </w:r>
      <w:r w:rsidRPr="00B87BD2">
        <w:rPr>
          <w:rFonts w:ascii="UD デジタル 教科書体 NP-R" w:eastAsia="UD デジタル 教科書体 NP-R" w:hAnsi="ＭＳ 明朝" w:hint="eastAsia"/>
        </w:rPr>
        <w:t>を行う。また、</w:t>
      </w:r>
      <w:r w:rsidRPr="00B87BD2">
        <w:rPr>
          <w:rFonts w:ascii="UD デジタル 教科書体 NP-R" w:eastAsia="UD デジタル 教科書体 NP-R" w:hAnsi="ＭＳ 明朝"/>
        </w:rPr>
        <w:t>心理判定員が子どもに対して心理テストを行い、保護者には少年補導職員等が</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面接とともに親子関係を測るテストなどを行い、テスト結果も合わせて総合的に判断して指導・助言</w:t>
      </w:r>
      <w:r w:rsidRPr="00B87BD2">
        <w:rPr>
          <w:rFonts w:ascii="UD デジタル 教科書体 NP-R" w:eastAsia="UD デジタル 教科書体 NP-R" w:hAnsi="ＭＳ 明朝" w:hint="eastAsia"/>
        </w:rPr>
        <w:t>をする。面接を受けるためには、</w:t>
      </w:r>
      <w:r w:rsidRPr="00B87BD2">
        <w:rPr>
          <w:rFonts w:ascii="UD デジタル 教科書体 NP-R" w:eastAsia="UD デジタル 教科書体 NP-R" w:hAnsi="ＭＳ 明朝"/>
        </w:rPr>
        <w:t>直接電話するか、最寄りの警察署（少年係）</w:t>
      </w:r>
      <w:r w:rsidRPr="00B87BD2">
        <w:rPr>
          <w:rFonts w:ascii="UD デジタル 教科書体 NP-R" w:eastAsia="UD デジタル 教科書体 NP-R" w:hAnsi="ＭＳ 明朝" w:hint="eastAsia"/>
        </w:rPr>
        <w:t>に連絡し</w:t>
      </w:r>
      <w:r w:rsidRPr="00B87BD2">
        <w:rPr>
          <w:rFonts w:ascii="UD デジタル 教科書体 NP-R" w:eastAsia="UD デジタル 教科書体 NP-R" w:hAnsi="ＭＳ 明朝"/>
        </w:rPr>
        <w:t>、</w:t>
      </w:r>
      <w:r w:rsidRPr="00B87BD2">
        <w:rPr>
          <w:rFonts w:ascii="UD デジタル 教科書体 NP-R" w:eastAsia="UD デジタル 教科書体 NP-R" w:hAnsi="ＭＳ 明朝" w:hint="eastAsia"/>
        </w:rPr>
        <w:t>予約をする。</w:t>
      </w:r>
    </w:p>
    <w:p w14:paraId="0DE7BDAB"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42E21158" w14:textId="3335B2C6"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４　大阪府こころの健康総合センター</w:t>
      </w:r>
    </w:p>
    <w:p w14:paraId="75C046FD"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06-6691-2818（相談支援・依存症対策課　直通）</w:t>
      </w:r>
    </w:p>
    <w:p w14:paraId="6C7058EF" w14:textId="5DA207C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午前９時～午後５時45分（祝日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2D10C0F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第２・第４土曜日　午前９時～午後５時30分（依存症相談のみ）</w:t>
      </w:r>
    </w:p>
    <w:p w14:paraId="76C67141"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主な相談取扱内容（予約制）</w:t>
      </w:r>
    </w:p>
    <w:p w14:paraId="35F3C20D"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0E63F794"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2FC17282"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その他、下記の電話相談を実施しています。</w:t>
      </w:r>
    </w:p>
    <w:p w14:paraId="2C1DB3EC"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1CAD2C9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こころの電話相談</w:t>
      </w:r>
    </w:p>
    <w:p w14:paraId="3A934F2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06-6607-8814</w:t>
      </w:r>
    </w:p>
    <w:p w14:paraId="40515A66" w14:textId="4CAA049E"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0C05C7DC" w14:textId="77777777"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毎週水曜日は、若者専用の電話相談（わかぼちダイヤル）を行っています。</w:t>
      </w:r>
    </w:p>
    <w:p w14:paraId="0A8C1F55"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7094CCB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こころの健康相談統一ダイヤル（電話相談）</w:t>
      </w:r>
    </w:p>
    <w:p w14:paraId="177DC8C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0570-064-556</w:t>
      </w:r>
    </w:p>
    <w:p w14:paraId="4F8CDE99" w14:textId="5715D64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3C9AB501"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60CA1B83" w14:textId="3B7E8EA8"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５　子ども家庭センター（面接相談可能）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CB6017" w:rsidRPr="00B87BD2" w14:paraId="4057FD01" w14:textId="77777777" w:rsidTr="002624BC">
        <w:trPr>
          <w:cantSplit/>
        </w:trPr>
        <w:tc>
          <w:tcPr>
            <w:tcW w:w="2742" w:type="dxa"/>
            <w:tcMar>
              <w:top w:w="57" w:type="dxa"/>
              <w:left w:w="57" w:type="dxa"/>
              <w:bottom w:w="57" w:type="dxa"/>
              <w:right w:w="57" w:type="dxa"/>
            </w:tcMar>
            <w:vAlign w:val="center"/>
          </w:tcPr>
          <w:p w14:paraId="448E66FA"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26115E5D"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035DCB96"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区            分</w:t>
            </w:r>
          </w:p>
        </w:tc>
      </w:tr>
      <w:tr w:rsidR="00CB6017" w:rsidRPr="00B87BD2" w14:paraId="0ED464A8" w14:textId="77777777" w:rsidTr="002624BC">
        <w:trPr>
          <w:cantSplit/>
        </w:trPr>
        <w:tc>
          <w:tcPr>
            <w:tcW w:w="2742" w:type="dxa"/>
            <w:tcMar>
              <w:top w:w="57" w:type="dxa"/>
              <w:left w:w="57" w:type="dxa"/>
              <w:bottom w:w="57" w:type="dxa"/>
              <w:right w:w="57" w:type="dxa"/>
            </w:tcMar>
            <w:vAlign w:val="center"/>
          </w:tcPr>
          <w:p w14:paraId="0A91DC18" w14:textId="4340C418"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中央子ども家庭センター</w:t>
            </w:r>
          </w:p>
        </w:tc>
        <w:tc>
          <w:tcPr>
            <w:tcW w:w="1931" w:type="dxa"/>
            <w:tcMar>
              <w:top w:w="57" w:type="dxa"/>
              <w:left w:w="57" w:type="dxa"/>
              <w:bottom w:w="57" w:type="dxa"/>
              <w:right w:w="57" w:type="dxa"/>
            </w:tcMar>
            <w:vAlign w:val="center"/>
          </w:tcPr>
          <w:p w14:paraId="18B53832"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7B39A7D5"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守口市、枚方市、寝屋川市、大東市、</w:t>
            </w:r>
          </w:p>
          <w:p w14:paraId="6DE89621"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門真市、四條畷市、交野市に住んでいる方</w:t>
            </w:r>
          </w:p>
        </w:tc>
      </w:tr>
      <w:tr w:rsidR="00CB6017" w:rsidRPr="00B87BD2" w14:paraId="45D66625" w14:textId="77777777" w:rsidTr="002624BC">
        <w:trPr>
          <w:cantSplit/>
        </w:trPr>
        <w:tc>
          <w:tcPr>
            <w:tcW w:w="2742" w:type="dxa"/>
            <w:tcMar>
              <w:top w:w="57" w:type="dxa"/>
              <w:left w:w="57" w:type="dxa"/>
              <w:bottom w:w="57" w:type="dxa"/>
              <w:right w:w="57" w:type="dxa"/>
            </w:tcMar>
            <w:vAlign w:val="center"/>
          </w:tcPr>
          <w:p w14:paraId="05262D78" w14:textId="1FE7F45D"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箕面子ども家庭センター</w:t>
            </w:r>
          </w:p>
        </w:tc>
        <w:tc>
          <w:tcPr>
            <w:tcW w:w="1931" w:type="dxa"/>
            <w:tcMar>
              <w:top w:w="57" w:type="dxa"/>
              <w:left w:w="57" w:type="dxa"/>
              <w:bottom w:w="57" w:type="dxa"/>
              <w:right w:w="57" w:type="dxa"/>
            </w:tcMar>
            <w:vAlign w:val="center"/>
          </w:tcPr>
          <w:p w14:paraId="24AAFD0F"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w:t>
            </w:r>
            <w:r>
              <w:rPr>
                <w:rFonts w:ascii="UD デジタル 教科書体 NP-R" w:eastAsia="UD デジタル 教科書体 NP-R" w:hAnsi="ＭＳ 明朝"/>
              </w:rPr>
              <w:t>739-6170</w:t>
            </w:r>
          </w:p>
        </w:tc>
        <w:tc>
          <w:tcPr>
            <w:tcW w:w="3925" w:type="dxa"/>
            <w:tcMar>
              <w:top w:w="57" w:type="dxa"/>
              <w:left w:w="57" w:type="dxa"/>
              <w:bottom w:w="57" w:type="dxa"/>
              <w:right w:w="57" w:type="dxa"/>
            </w:tcMar>
            <w:vAlign w:val="center"/>
          </w:tcPr>
          <w:p w14:paraId="4EBADF39" w14:textId="2BB341D6"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池田市、箕面市、豊能町、能勢町</w:t>
            </w:r>
          </w:p>
          <w:p w14:paraId="72125F1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r w:rsidR="00CB6017" w:rsidRPr="00B87BD2" w14:paraId="51F4EAD6" w14:textId="77777777" w:rsidTr="002624BC">
        <w:trPr>
          <w:cantSplit/>
        </w:trPr>
        <w:tc>
          <w:tcPr>
            <w:tcW w:w="2742" w:type="dxa"/>
            <w:tcMar>
              <w:top w:w="57" w:type="dxa"/>
              <w:left w:w="57" w:type="dxa"/>
              <w:bottom w:w="57" w:type="dxa"/>
              <w:right w:w="57" w:type="dxa"/>
            </w:tcMar>
            <w:vAlign w:val="center"/>
          </w:tcPr>
          <w:p w14:paraId="4D19783A" w14:textId="4A7012E6"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吹田子ども家庭センター</w:t>
            </w:r>
          </w:p>
        </w:tc>
        <w:tc>
          <w:tcPr>
            <w:tcW w:w="1931" w:type="dxa"/>
            <w:tcMar>
              <w:top w:w="57" w:type="dxa"/>
              <w:left w:w="57" w:type="dxa"/>
              <w:bottom w:w="57" w:type="dxa"/>
              <w:right w:w="57" w:type="dxa"/>
            </w:tcMar>
            <w:vAlign w:val="center"/>
          </w:tcPr>
          <w:p w14:paraId="65261A4A"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01CB8531"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吹田市、高槻市、茨木市、摂津市、島本町</w:t>
            </w:r>
          </w:p>
          <w:p w14:paraId="77C16963"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r w:rsidR="00CB6017" w:rsidRPr="00B87BD2" w14:paraId="6CD0719C" w14:textId="77777777" w:rsidTr="002624BC">
        <w:trPr>
          <w:cantSplit/>
        </w:trPr>
        <w:tc>
          <w:tcPr>
            <w:tcW w:w="2742" w:type="dxa"/>
            <w:tcMar>
              <w:top w:w="57" w:type="dxa"/>
              <w:left w:w="57" w:type="dxa"/>
              <w:bottom w:w="57" w:type="dxa"/>
              <w:right w:w="57" w:type="dxa"/>
            </w:tcMar>
            <w:vAlign w:val="center"/>
          </w:tcPr>
          <w:p w14:paraId="3BE1E57D" w14:textId="018F1557"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東大阪子ども家庭センター</w:t>
            </w:r>
          </w:p>
        </w:tc>
        <w:tc>
          <w:tcPr>
            <w:tcW w:w="1931" w:type="dxa"/>
            <w:tcMar>
              <w:top w:w="57" w:type="dxa"/>
              <w:left w:w="57" w:type="dxa"/>
              <w:bottom w:w="57" w:type="dxa"/>
              <w:right w:w="57" w:type="dxa"/>
            </w:tcMar>
            <w:vAlign w:val="center"/>
          </w:tcPr>
          <w:p w14:paraId="642DCCC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4C156BA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東大阪市、八尾市、柏原市に住んでいる方</w:t>
            </w:r>
          </w:p>
        </w:tc>
      </w:tr>
      <w:tr w:rsidR="00CB6017" w:rsidRPr="00B87BD2" w14:paraId="651A363C" w14:textId="77777777" w:rsidTr="002624BC">
        <w:trPr>
          <w:cantSplit/>
        </w:trPr>
        <w:tc>
          <w:tcPr>
            <w:tcW w:w="2742" w:type="dxa"/>
            <w:tcMar>
              <w:top w:w="57" w:type="dxa"/>
              <w:left w:w="57" w:type="dxa"/>
              <w:bottom w:w="57" w:type="dxa"/>
              <w:right w:w="57" w:type="dxa"/>
            </w:tcMar>
            <w:vAlign w:val="center"/>
          </w:tcPr>
          <w:p w14:paraId="13A35C7E" w14:textId="6F1EB54B"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富田林子ども家庭センター</w:t>
            </w:r>
          </w:p>
        </w:tc>
        <w:tc>
          <w:tcPr>
            <w:tcW w:w="1931" w:type="dxa"/>
            <w:tcMar>
              <w:top w:w="57" w:type="dxa"/>
              <w:left w:w="57" w:type="dxa"/>
              <w:bottom w:w="57" w:type="dxa"/>
              <w:right w:w="57" w:type="dxa"/>
            </w:tcMar>
            <w:vAlign w:val="center"/>
          </w:tcPr>
          <w:p w14:paraId="7D201A1F"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0721-25-</w:t>
            </w:r>
            <w:r w:rsidRPr="00B87BD2">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53971AF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富田林市、河内長野市、松原市、羽曳野市、</w:t>
            </w:r>
          </w:p>
          <w:p w14:paraId="66F31BF9"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藤井寺市、大阪狭山市、太子町、河南町、</w:t>
            </w:r>
          </w:p>
          <w:p w14:paraId="178504EA"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千早赤阪村に住んでいる方</w:t>
            </w:r>
          </w:p>
        </w:tc>
      </w:tr>
      <w:tr w:rsidR="00CB6017" w:rsidRPr="00B87BD2" w14:paraId="0AAECFE3" w14:textId="77777777" w:rsidTr="002624BC">
        <w:trPr>
          <w:cantSplit/>
        </w:trPr>
        <w:tc>
          <w:tcPr>
            <w:tcW w:w="2742" w:type="dxa"/>
            <w:tcBorders>
              <w:bottom w:val="single" w:sz="4" w:space="0" w:color="auto"/>
            </w:tcBorders>
            <w:tcMar>
              <w:top w:w="57" w:type="dxa"/>
              <w:left w:w="57" w:type="dxa"/>
              <w:bottom w:w="57" w:type="dxa"/>
              <w:right w:w="57" w:type="dxa"/>
            </w:tcMar>
            <w:vAlign w:val="center"/>
          </w:tcPr>
          <w:p w14:paraId="399F8299" w14:textId="4F1D952B"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貝塚子ども家庭センター</w:t>
            </w:r>
          </w:p>
        </w:tc>
        <w:tc>
          <w:tcPr>
            <w:tcW w:w="1931" w:type="dxa"/>
            <w:tcBorders>
              <w:bottom w:val="single" w:sz="4" w:space="0" w:color="auto"/>
            </w:tcBorders>
            <w:tcMar>
              <w:top w:w="57" w:type="dxa"/>
              <w:left w:w="57" w:type="dxa"/>
              <w:bottom w:w="57" w:type="dxa"/>
              <w:right w:w="57" w:type="dxa"/>
            </w:tcMar>
            <w:vAlign w:val="center"/>
          </w:tcPr>
          <w:p w14:paraId="3762098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Pr>
                <w:rFonts w:ascii="UD デジタル 教科書体 NP-R" w:eastAsia="UD デジタル 教科書体 NP-R" w:hAnsi="ＭＳ 明朝" w:hint="eastAsia"/>
              </w:rPr>
              <w:t>0</w:t>
            </w:r>
            <w:r>
              <w:rPr>
                <w:rFonts w:ascii="UD デジタル 教科書体 NP-R" w:eastAsia="UD デジタル 教科書体 NP-R" w:hAnsi="ＭＳ 明朝"/>
              </w:rPr>
              <w:t>72-430-6300</w:t>
            </w:r>
          </w:p>
        </w:tc>
        <w:tc>
          <w:tcPr>
            <w:tcW w:w="3925" w:type="dxa"/>
            <w:tcBorders>
              <w:bottom w:val="single" w:sz="4" w:space="0" w:color="auto"/>
            </w:tcBorders>
            <w:tcMar>
              <w:top w:w="57" w:type="dxa"/>
              <w:left w:w="57" w:type="dxa"/>
              <w:bottom w:w="57" w:type="dxa"/>
              <w:right w:w="57" w:type="dxa"/>
            </w:tcMar>
            <w:vAlign w:val="center"/>
          </w:tcPr>
          <w:p w14:paraId="4713CFF0"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泉大津市、和泉市、高石市、岸和田市、</w:t>
            </w:r>
          </w:p>
          <w:p w14:paraId="5E1D12D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貝塚市、泉佐野市、泉南市、阪南市、</w:t>
            </w:r>
          </w:p>
          <w:p w14:paraId="1C69789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忠岡町、熊取町、田尻町、岬町</w:t>
            </w:r>
          </w:p>
          <w:p w14:paraId="1544C7B9"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bl>
    <w:p w14:paraId="6F69FC79" w14:textId="2C673B57" w:rsidR="00CB6017" w:rsidRPr="00B87BD2" w:rsidRDefault="00CB6017" w:rsidP="00CB6017">
      <w:pPr>
        <w:pStyle w:val="aa"/>
        <w:numPr>
          <w:ilvl w:val="0"/>
          <w:numId w:val="53"/>
        </w:numPr>
        <w:spacing w:beforeLines="50" w:before="147"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いずれも月曜日～金曜日の午前９時～午後５時45分（祝日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年末年始を除く）</w:t>
      </w:r>
    </w:p>
    <w:p w14:paraId="500792F6"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4D9DBB83"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上記時間帯以外は、072-295-8737（夜間休日虐待通告専用電話※大阪市・堺市を除く）</w:t>
      </w:r>
    </w:p>
    <w:p w14:paraId="372F69C1"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子ども専用「子どもの悩み相談フリーダイヤル」0120-7285-25（24時間365日対応）</w:t>
      </w:r>
    </w:p>
    <w:p w14:paraId="30F8F0CC" w14:textId="53FF4184" w:rsidR="00CB6017" w:rsidRPr="00B87BD2" w:rsidRDefault="00CB6017" w:rsidP="00CB6017">
      <w:pPr>
        <w:spacing w:beforeLines="50" w:before="147" w:line="300" w:lineRule="exact"/>
        <w:rPr>
          <w:rFonts w:ascii="BIZ UDゴシック" w:eastAsia="BIZ UDゴシック" w:hAnsi="BIZ UDゴシック"/>
        </w:rPr>
      </w:pPr>
      <w:r w:rsidRPr="00B87BD2">
        <w:rPr>
          <w:rFonts w:ascii="BIZ UDゴシック" w:eastAsia="BIZ UDゴシック" w:hAnsi="BIZ UDゴシック" w:hint="eastAsia"/>
        </w:rPr>
        <w:t>「児童相談所虐待対応ダイヤル」</w:t>
      </w:r>
      <w:r w:rsidR="00C523CB" w:rsidRPr="00B87BD2">
        <w:rPr>
          <w:rFonts w:ascii="BIZ UDゴシック" w:eastAsia="BIZ UDゴシック" w:hAnsi="BIZ UDゴシック"/>
        </w:rPr>
        <w:t>189</w:t>
      </w:r>
      <w:r w:rsidRPr="00B87BD2">
        <w:rPr>
          <w:rFonts w:ascii="BIZ UDゴシック" w:eastAsia="BIZ UDゴシック" w:hAnsi="BIZ UDゴシック"/>
        </w:rPr>
        <w:t>（いちはやく）</w:t>
      </w:r>
      <w:r w:rsidRPr="00B87BD2">
        <w:rPr>
          <w:rFonts w:ascii="BIZ UDゴシック" w:eastAsia="BIZ UDゴシック" w:hAnsi="BIZ UDゴシック" w:hint="eastAsia"/>
        </w:rPr>
        <w:t>について</w:t>
      </w:r>
    </w:p>
    <w:p w14:paraId="593A9A39" w14:textId="01C17ABE" w:rsidR="00CB6017" w:rsidRPr="00B87BD2" w:rsidRDefault="00CB6017" w:rsidP="00CB6017">
      <w:pPr>
        <w:spacing w:line="300" w:lineRule="exact"/>
        <w:ind w:leftChars="144" w:left="284"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令和元年12月より、児童相談所虐待対応ダイヤル「</w:t>
      </w:r>
      <w:r w:rsidR="00C523CB" w:rsidRPr="00B87BD2">
        <w:rPr>
          <w:rFonts w:ascii="UD デジタル 教科書体 NP-R" w:eastAsia="UD デジタル 教科書体 NP-R" w:hAnsi="ＭＳ 明朝"/>
        </w:rPr>
        <w:t>189</w:t>
      </w:r>
      <w:r w:rsidRPr="00B87BD2">
        <w:rPr>
          <w:rFonts w:ascii="UD デジタル 教科書体 NP-R" w:eastAsia="UD デジタル 教科書体 NP-R" w:hAnsi="ＭＳ 明朝" w:hint="eastAsia"/>
        </w:rPr>
        <w:t>」（いちはやく）が無料化されました。「189」にかけると、お住まいの地域の児童相談所につながります。</w:t>
      </w:r>
    </w:p>
    <w:p w14:paraId="383B6DED" w14:textId="77777777"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一部の</w:t>
      </w:r>
      <w:r w:rsidRPr="00B87BD2">
        <w:rPr>
          <w:rFonts w:ascii="UD デジタル 教科書体 NP-R" w:eastAsia="UD デジタル 教科書体 NP-R" w:hAnsi="ＭＳ 明朝"/>
        </w:rPr>
        <w:t>IP</w:t>
      </w:r>
      <w:r w:rsidRPr="00B87BD2">
        <w:rPr>
          <w:rFonts w:ascii="UD デジタル 教科書体 NP-R" w:eastAsia="UD デジタル 教科書体 NP-R" w:hAnsi="ＭＳ 明朝" w:hint="eastAsia"/>
        </w:rPr>
        <w:t>電話からはつながりません。</w:t>
      </w:r>
    </w:p>
    <w:p w14:paraId="5AF4E22E" w14:textId="77777777" w:rsidR="00CB6017" w:rsidRPr="00B87BD2" w:rsidRDefault="00CB6017" w:rsidP="00CB6017">
      <w:pPr>
        <w:spacing w:line="240" w:lineRule="exact"/>
        <w:rPr>
          <w:rFonts w:ascii="UD デジタル 教科書体 NP-R" w:eastAsia="UD デジタル 教科書体 NP-R" w:hAnsi="ＭＳ 明朝"/>
        </w:rPr>
      </w:pPr>
    </w:p>
    <w:p w14:paraId="7F95EAAE" w14:textId="77777777"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６　公立学校共済組合大阪支部 大阪メンタルヘルス総合センター</w:t>
      </w:r>
    </w:p>
    <w:p w14:paraId="35590B99"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組合員等の心身の健康増進のため、公認心理師等の専門家が様々なこころの相談に応じるほか、教育委員会や学校等所属所単位等で開催するメンタルヘルスに関する研修会等に講師を派遣している。</w:t>
      </w:r>
    </w:p>
    <w:p w14:paraId="341EC61F" w14:textId="77777777" w:rsidR="00CB6017" w:rsidRPr="00B87BD2" w:rsidRDefault="00CB6017" w:rsidP="00CB6017">
      <w:pPr>
        <w:tabs>
          <w:tab w:val="right" w:pos="9070"/>
        </w:tabs>
        <w:spacing w:line="260" w:lineRule="exact"/>
        <w:ind w:firstLineChars="300" w:firstLine="592"/>
        <w:rPr>
          <w:rFonts w:ascii="ＭＳ 明朝" w:eastAsia="ＭＳ 明朝" w:hAnsi="ＭＳ 明朝" w:cs="Times New Roman"/>
          <w:szCs w:val="24"/>
        </w:rPr>
      </w:pPr>
    </w:p>
    <w:p w14:paraId="1BA36F6D"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所在地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〒664-8533　兵庫県伊丹市車塚３丁目１番地　公立学校共済組合近畿中央病院</w:t>
      </w:r>
    </w:p>
    <w:p w14:paraId="67F66C1B" w14:textId="77777777" w:rsidR="00CB6017" w:rsidRPr="00B87BD2" w:rsidRDefault="00CB6017" w:rsidP="00CB6017">
      <w:pPr>
        <w:spacing w:line="300" w:lineRule="exact"/>
        <w:ind w:leftChars="719" w:left="1418"/>
        <w:rPr>
          <w:rFonts w:ascii="UD デジタル 教科書体 NP-R" w:eastAsia="UD デジタル 教科書体 NP-R" w:hAnsi="ＭＳ 明朝"/>
        </w:rPr>
      </w:pPr>
      <w:r w:rsidRPr="00B87BD2">
        <w:rPr>
          <w:rFonts w:ascii="UD デジタル 教科書体 NP-R" w:eastAsia="UD デジタル 教科書体 NP-R" w:hAnsi="ＭＳ 明朝"/>
          <w:noProof/>
        </w:rPr>
        <w:drawing>
          <wp:anchor distT="0" distB="0" distL="114300" distR="114300" simplePos="0" relativeHeight="251749376" behindDoc="0" locked="0" layoutInCell="1" allowOverlap="1" wp14:anchorId="34D57E99" wp14:editId="7D66931D">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B87BD2">
        <w:rPr>
          <w:rFonts w:ascii="UD デジタル 教科書体 NP-R" w:eastAsia="UD デジタル 教科書体 NP-R" w:hAnsi="ＭＳ 明朝" w:hint="eastAsia"/>
        </w:rPr>
        <w:t>※　土曜日（毎週）及び水曜日（毎週午後）、以下で出張相談を実施</w:t>
      </w:r>
    </w:p>
    <w:p w14:paraId="739E3AE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〒543-0031　大阪市天王寺区石ヶ辻町19-12　ホテルアウィーナ大阪</w:t>
      </w:r>
    </w:p>
    <w:p w14:paraId="18466365" w14:textId="0121F59E"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w:t>
      </w:r>
      <w:r w:rsidR="00C523CB">
        <w:rPr>
          <w:rFonts w:ascii="UD デジタル 教科書体 NP-R" w:eastAsia="UD デジタル 教科書体 NP-R" w:hAnsi="ＭＳ 明朝" w:hint="eastAsia"/>
        </w:rPr>
        <w:t xml:space="preserve">　</w:t>
      </w:r>
      <w:r w:rsidRPr="00B87BD2">
        <w:rPr>
          <w:rFonts w:ascii="UD デジタル 教科書体 NP-R" w:eastAsia="UD デジタル 教科書体 NP-R" w:hAnsi="ＭＳ 明朝" w:hint="eastAsia"/>
        </w:rPr>
        <w:t>話</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0120-556-879</w:t>
      </w:r>
    </w:p>
    <w:p w14:paraId="5F5FEB70" w14:textId="3963890F" w:rsidR="00CB6017" w:rsidRPr="00B25E10" w:rsidRDefault="00C523CB" w:rsidP="00C523CB">
      <w:pPr>
        <w:spacing w:line="300" w:lineRule="exact"/>
        <w:ind w:leftChars="215" w:left="2224" w:hangingChars="504" w:hanging="1800"/>
        <w:rPr>
          <w:rFonts w:ascii="UD デジタル 教科書体 NP-R" w:eastAsia="UD デジタル 教科書体 NP-R" w:hAnsi="ＭＳ 明朝"/>
          <w:u w:val="single"/>
        </w:rPr>
      </w:pPr>
      <w:r w:rsidRPr="001D45F3">
        <w:rPr>
          <w:rFonts w:ascii="UD デジタル 教科書体 NP-R" w:eastAsia="UD デジタル 教科書体 NP-R" w:hAnsi="ＭＳ 明朝"/>
          <w:spacing w:val="80"/>
          <w:kern w:val="0"/>
          <w:fitText w:val="591" w:id="-772124672"/>
        </w:rPr>
        <w:t>UR</w:t>
      </w:r>
      <w:r w:rsidRPr="001D45F3">
        <w:rPr>
          <w:rFonts w:ascii="UD デジタル 教科書体 NP-R" w:eastAsia="UD デジタル 教科書体 NP-R" w:hAnsi="ＭＳ 明朝"/>
          <w:spacing w:val="2"/>
          <w:kern w:val="0"/>
          <w:fitText w:val="591" w:id="-772124672"/>
        </w:rPr>
        <w:t>L</w:t>
      </w:r>
      <w:r>
        <w:rPr>
          <w:rFonts w:ascii="UD デジタル 教科書体 NP-R" w:eastAsia="UD デジタル 教科書体 NP-R" w:hAnsi="ＭＳ 明朝"/>
        </w:rPr>
        <w:t xml:space="preserve">   </w:t>
      </w:r>
      <w:r w:rsidRPr="00B25E10">
        <w:rPr>
          <w:rFonts w:ascii="UD デジタル 教科書体 NP-R" w:eastAsia="UD デジタル 教科書体 NP-R" w:hAnsi="ＭＳ 明朝"/>
        </w:rPr>
        <w:t xml:space="preserve"> </w:t>
      </w:r>
      <w:r w:rsidR="00566339" w:rsidRPr="00566339">
        <w:rPr>
          <w:rFonts w:ascii="UD デジタル 教科書体 NP-R" w:eastAsia="UD デジタル 教科書体 NP-R" w:hAnsi="ＭＳ 明朝"/>
        </w:rPr>
        <w:t>https://www.kich.itami.hyogo.jp/osaka-mh/</w:t>
      </w:r>
    </w:p>
    <w:p w14:paraId="7DD8080B" w14:textId="77777777" w:rsidR="00CB6017" w:rsidRPr="006443DE"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6443DE">
        <w:rPr>
          <w:rFonts w:ascii="UD デジタル 教科書体 NP-R" w:eastAsia="UD デジタル 教科書体 NP-R" w:hAnsi="ＭＳ 明朝"/>
        </w:rPr>
        <w:tab/>
      </w:r>
      <w:r w:rsidRPr="006443DE">
        <w:rPr>
          <w:rFonts w:ascii="UD デジタル 教科書体 NP-R" w:eastAsia="UD デジタル 教科書体 NP-R" w:hAnsi="ＭＳ 明朝" w:hint="eastAsia"/>
        </w:rPr>
        <w:t>（下記についての詳細はホームページをご確認ください。）</w:t>
      </w:r>
    </w:p>
    <w:p w14:paraId="63B97E76"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p>
    <w:p w14:paraId="5E35676E"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【相談事業】</w:t>
      </w:r>
    </w:p>
    <w:p w14:paraId="41CDDCC0"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①　</w:t>
      </w:r>
      <w:r w:rsidRPr="001D45F3">
        <w:rPr>
          <w:rFonts w:ascii="UD デジタル 教科書体 NP-R" w:eastAsia="UD デジタル 教科書体 NP-R" w:hAnsi="ＭＳ 明朝" w:hint="eastAsia"/>
          <w:spacing w:val="74"/>
          <w:kern w:val="0"/>
          <w:fitText w:val="1281" w:id="-860048634"/>
        </w:rPr>
        <w:t xml:space="preserve">対　　</w:t>
      </w:r>
      <w:r w:rsidRPr="001D45F3">
        <w:rPr>
          <w:rFonts w:ascii="UD デジタル 教科書体 NP-R" w:eastAsia="UD デジタル 教科書体 NP-R" w:hAnsi="ＭＳ 明朝" w:hint="eastAsia"/>
          <w:spacing w:val="-1"/>
          <w:kern w:val="0"/>
          <w:fitText w:val="1281" w:id="-860048634"/>
        </w:rPr>
        <w:t>象</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組合員と被扶養者</w:t>
      </w:r>
    </w:p>
    <w:p w14:paraId="119A79E9"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②　</w:t>
      </w:r>
      <w:r w:rsidRPr="001D45F3">
        <w:rPr>
          <w:rFonts w:ascii="UD デジタル 教科書体 NP-R" w:eastAsia="UD デジタル 教科書体 NP-R" w:hAnsi="ＭＳ 明朝" w:hint="eastAsia"/>
          <w:spacing w:val="74"/>
          <w:kern w:val="0"/>
          <w:fitText w:val="1281" w:id="-860048633"/>
        </w:rPr>
        <w:t>相談内</w:t>
      </w:r>
      <w:r w:rsidRPr="001D45F3">
        <w:rPr>
          <w:rFonts w:ascii="UD デジタル 教科書体 NP-R" w:eastAsia="UD デジタル 教科書体 NP-R" w:hAnsi="ＭＳ 明朝" w:hint="eastAsia"/>
          <w:spacing w:val="-1"/>
          <w:kern w:val="0"/>
          <w:fitText w:val="1281" w:id="-860048633"/>
        </w:rPr>
        <w:t>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ご自身のこころの健康に関する相談</w:t>
      </w:r>
    </w:p>
    <w:p w14:paraId="6E43900C"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管理職からの職場環境・教職員のメンタルヘルス等に関する相談</w:t>
      </w:r>
    </w:p>
    <w:p w14:paraId="30FA033D" w14:textId="77777777" w:rsidR="00CB6017" w:rsidRPr="00B87BD2" w:rsidRDefault="00CB6017" w:rsidP="00CB6017">
      <w:pPr>
        <w:tabs>
          <w:tab w:val="left" w:pos="2127"/>
        </w:tabs>
        <w:spacing w:line="300" w:lineRule="exact"/>
        <w:ind w:leftChars="1151" w:left="226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相談内容は秘密厳守で実施</w:t>
      </w:r>
    </w:p>
    <w:p w14:paraId="025AFDC7"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③　</w:t>
      </w:r>
      <w:r w:rsidRPr="001D45F3">
        <w:rPr>
          <w:rFonts w:ascii="UD デジタル 教科書体 NP-R" w:eastAsia="UD デジタル 教科書体 NP-R" w:hAnsi="ＭＳ 明朝" w:hint="eastAsia"/>
          <w:spacing w:val="74"/>
          <w:kern w:val="0"/>
          <w:fitText w:val="1281" w:id="-860048632"/>
        </w:rPr>
        <w:t>相談形</w:t>
      </w:r>
      <w:r w:rsidRPr="001D45F3">
        <w:rPr>
          <w:rFonts w:ascii="UD デジタル 教科書体 NP-R" w:eastAsia="UD デジタル 教科書体 NP-R" w:hAnsi="ＭＳ 明朝" w:hint="eastAsia"/>
          <w:spacing w:val="-1"/>
          <w:kern w:val="0"/>
          <w:fitText w:val="1281" w:id="-860048632"/>
        </w:rPr>
        <w:t>式</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対面及びオンラインによる相談</w:t>
      </w:r>
    </w:p>
    <w:p w14:paraId="77C65AC3"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④　</w:t>
      </w:r>
      <w:r w:rsidRPr="001D45F3">
        <w:rPr>
          <w:rFonts w:ascii="UD デジタル 教科書体 NP-R" w:eastAsia="UD デジタル 教科書体 NP-R" w:hAnsi="ＭＳ 明朝" w:hint="eastAsia"/>
          <w:spacing w:val="74"/>
          <w:kern w:val="0"/>
          <w:fitText w:val="1281" w:id="-860048631"/>
        </w:rPr>
        <w:t xml:space="preserve">費　　</w:t>
      </w:r>
      <w:r w:rsidRPr="001D45F3">
        <w:rPr>
          <w:rFonts w:ascii="UD デジタル 教科書体 NP-R" w:eastAsia="UD デジタル 教科書体 NP-R" w:hAnsi="ＭＳ 明朝" w:hint="eastAsia"/>
          <w:spacing w:val="-1"/>
          <w:kern w:val="0"/>
          <w:fitText w:val="1281" w:id="-860048631"/>
        </w:rPr>
        <w:t>用</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無料</w:t>
      </w:r>
    </w:p>
    <w:p w14:paraId="0F94CFC6"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⑤　</w:t>
      </w:r>
      <w:r w:rsidRPr="001D45F3">
        <w:rPr>
          <w:rFonts w:ascii="UD デジタル 教科書体 NP-R" w:eastAsia="UD デジタル 教科書体 NP-R" w:hAnsi="ＭＳ 明朝" w:hint="eastAsia"/>
          <w:spacing w:val="4"/>
          <w:kern w:val="0"/>
          <w:fitText w:val="1281" w:id="-860048630"/>
        </w:rPr>
        <w:t>相談スタッ</w:t>
      </w:r>
      <w:r w:rsidRPr="001D45F3">
        <w:rPr>
          <w:rFonts w:ascii="UD デジタル 教科書体 NP-R" w:eastAsia="UD デジタル 教科書体 NP-R" w:hAnsi="ＭＳ 明朝" w:hint="eastAsia"/>
          <w:spacing w:val="-9"/>
          <w:kern w:val="0"/>
          <w:fitText w:val="1281" w:id="-860048630"/>
        </w:rPr>
        <w:t>フ</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公認心理師等（必要に応じて医師が対応）</w:t>
      </w:r>
    </w:p>
    <w:p w14:paraId="5AF39CBF"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⑥　</w:t>
      </w:r>
      <w:r w:rsidRPr="001D45F3">
        <w:rPr>
          <w:rFonts w:ascii="UD デジタル 教科書体 NP-R" w:eastAsia="UD デジタル 教科書体 NP-R" w:hAnsi="ＭＳ 明朝" w:hint="eastAsia"/>
          <w:spacing w:val="29"/>
          <w:kern w:val="0"/>
          <w:fitText w:val="1281" w:id="-860048629"/>
        </w:rPr>
        <w:t>ご利用方</w:t>
      </w:r>
      <w:r w:rsidRPr="001D45F3">
        <w:rPr>
          <w:rFonts w:ascii="UD デジタル 教科書体 NP-R" w:eastAsia="UD デジタル 教科書体 NP-R" w:hAnsi="ＭＳ 明朝" w:hint="eastAsia"/>
          <w:kern w:val="0"/>
          <w:fitText w:val="1281" w:id="-860048629"/>
        </w:rPr>
        <w:t>法</w:t>
      </w:r>
    </w:p>
    <w:p w14:paraId="4ED11F9B"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■相談予約</w:t>
      </w:r>
    </w:p>
    <w:p w14:paraId="47B65D71"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【電話番号】0120-556-879　月曜日～金曜日　午前９時～午後５時15分</w:t>
      </w:r>
    </w:p>
    <w:p w14:paraId="3A2B939D"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kern w:val="0"/>
        </w:rPr>
        <w:t>インターネット予約</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ホームページ内予約フォームにて24時間受付</w:t>
      </w:r>
    </w:p>
    <w:p w14:paraId="34CAC687"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■開設日、開設時間等</w:t>
      </w:r>
    </w:p>
    <w:p w14:paraId="622EF05F"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月曜日～土曜日　午前９時～午後５時　１回50分以内</w:t>
      </w:r>
    </w:p>
    <w:p w14:paraId="3DC869B8" w14:textId="18B7636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002D3317" w:rsidRPr="00B87BD2">
        <w:rPr>
          <w:rFonts w:ascii="UD デジタル 教科書体 NP-R" w:eastAsia="UD デジタル 教科書体 NP-R" w:hAnsi="ＭＳ 明朝" w:hint="eastAsia"/>
          <w:spacing w:val="-10"/>
        </w:rPr>
        <w:t>祝日</w:t>
      </w:r>
      <w:r w:rsidR="002D3317">
        <w:rPr>
          <w:rFonts w:ascii="UD デジタル 教科書体 NP-R" w:eastAsia="UD デジタル 教科書体 NP-R" w:hAnsi="ＭＳ 明朝" w:hint="eastAsia"/>
          <w:spacing w:val="-10"/>
        </w:rPr>
        <w:t>、</w:t>
      </w:r>
      <w:r w:rsidRPr="00B87BD2">
        <w:rPr>
          <w:rFonts w:ascii="UD デジタル 教科書体 NP-R" w:eastAsia="UD デジタル 教科書体 NP-R" w:hAnsi="ＭＳ 明朝" w:hint="eastAsia"/>
          <w:spacing w:val="-10"/>
        </w:rPr>
        <w:t>年末年始を除く</w:t>
      </w:r>
    </w:p>
    <w:p w14:paraId="44FD77EE"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【研修事業】</w:t>
      </w:r>
    </w:p>
    <w:p w14:paraId="4AEECB10"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研修会等</w:t>
      </w:r>
    </w:p>
    <w:p w14:paraId="45F10A57"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4B268A2A"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②　研修会等への講師派遣事業</w:t>
      </w:r>
    </w:p>
    <w:p w14:paraId="208F4FF1"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学校等の所属所単位等で開催するメンタルヘルスに関する研修会等に講師を派遣</w:t>
      </w:r>
    </w:p>
    <w:p w14:paraId="34FA8C7F"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組合員10人以上の参加を条件</w:t>
      </w:r>
    </w:p>
    <w:p w14:paraId="0AECA39B"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派遣に要する費用は無料</w:t>
      </w:r>
    </w:p>
    <w:p w14:paraId="334D1F04"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【復職支援事業】</w:t>
      </w:r>
    </w:p>
    <w:p w14:paraId="30ABAEA7"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休業中の支援「こころのホッとステップ講座」</w:t>
      </w:r>
    </w:p>
    <w:p w14:paraId="4557FA1C"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B22DBE9"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②　復職後の支援「復職後支援講座」</w:t>
      </w:r>
    </w:p>
    <w:p w14:paraId="635B6E62"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45A67F4A" w14:textId="23CF57F8" w:rsidR="00CB6017" w:rsidRDefault="00CB6017" w:rsidP="00F177F0">
      <w:pPr>
        <w:spacing w:line="200" w:lineRule="exact"/>
        <w:rPr>
          <w:rFonts w:ascii="ＭＳ 明朝" w:eastAsia="ＭＳ 明朝" w:hAnsi="ＭＳ 明朝" w:cs="Times New Roman"/>
          <w:szCs w:val="24"/>
        </w:rPr>
      </w:pPr>
    </w:p>
    <w:p w14:paraId="646E9737" w14:textId="77777777" w:rsidR="00276FF5" w:rsidRPr="00B87BD2" w:rsidRDefault="00276FF5" w:rsidP="00F177F0">
      <w:pPr>
        <w:spacing w:line="200" w:lineRule="exact"/>
        <w:rPr>
          <w:rFonts w:ascii="ＭＳ 明朝" w:eastAsia="ＭＳ 明朝" w:hAnsi="ＭＳ 明朝" w:cs="Times New Roman"/>
          <w:szCs w:val="24"/>
        </w:rPr>
      </w:pPr>
    </w:p>
    <w:p w14:paraId="1F6E23FC" w14:textId="00B4F906"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Ⅱ　</w:t>
      </w:r>
      <w:r w:rsidRPr="001D45F3">
        <w:rPr>
          <w:rFonts w:ascii="UD デジタル 教科書体 NP-R" w:eastAsia="UD デジタル 教科書体 NP-R" w:hint="eastAsia"/>
        </w:rPr>
        <w:t>カリキュラム</w:t>
      </w:r>
      <w:proofErr w:type="spellStart"/>
      <w:r w:rsidRPr="001D45F3">
        <w:rPr>
          <w:rFonts w:ascii="UD デジタル 教科書体 NP-R" w:eastAsia="UD デジタル 教科書体 NP-R"/>
        </w:rPr>
        <w:t>NAVi</w:t>
      </w:r>
      <w:proofErr w:type="spellEnd"/>
    </w:p>
    <w:p w14:paraId="5F6735D0" w14:textId="446D4684"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教員の授業力向上のための支援などを目的とし、①カリキュラムに関する相談・情報発信、②学びを深めるための研究・研修支援、③学校づくりや授業づくりに関する資料収集・発信等を行っている。</w:t>
      </w:r>
    </w:p>
    <w:p w14:paraId="2BE72237" w14:textId="1CF90B89"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大阪府教育センター</w:t>
      </w:r>
    </w:p>
    <w:p w14:paraId="5D1866C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〒558-0011  大阪市住吉区苅田４-13-23</w:t>
      </w:r>
    </w:p>
    <w:p w14:paraId="0C2CC9FA" w14:textId="23416201"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連 絡 先</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　　　話　06-6692-1657（直通）　　</w:t>
      </w:r>
      <w:r w:rsidR="002D3317" w:rsidRPr="00B87BD2">
        <w:rPr>
          <w:rFonts w:ascii="UD デジタル 教科書体 NP-R" w:eastAsia="UD デジタル 教科書体 NP-R" w:hAnsi="ＭＳ 明朝"/>
        </w:rPr>
        <w:t>FAX</w:t>
      </w:r>
      <w:r w:rsidRPr="00B87BD2">
        <w:rPr>
          <w:rFonts w:ascii="UD デジタル 教科書体 NP-R" w:eastAsia="UD デジタル 教科書体 NP-R" w:hAnsi="ＭＳ 明朝" w:hint="eastAsia"/>
        </w:rPr>
        <w:t xml:space="preserve">　</w:t>
      </w:r>
      <w:r w:rsidRPr="00B87BD2">
        <w:rPr>
          <w:rFonts w:ascii="UD デジタル 教科書体 NP-R" w:eastAsia="UD デジタル 教科書体 NP-R" w:hAnsi="ＭＳ 明朝"/>
        </w:rPr>
        <w:t>06-6692-1224</w:t>
      </w:r>
    </w:p>
    <w:p w14:paraId="2D4D26D5" w14:textId="77777777" w:rsidR="00CB6017" w:rsidRPr="00B87BD2" w:rsidRDefault="00CB6017" w:rsidP="00CB6017">
      <w:pPr>
        <w:tabs>
          <w:tab w:val="left" w:pos="1701"/>
        </w:tabs>
        <w:spacing w:line="300" w:lineRule="exact"/>
        <w:ind w:leftChars="719" w:left="141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電子メール　</w:t>
      </w:r>
      <w:r w:rsidRPr="00B87BD2">
        <w:rPr>
          <w:rFonts w:ascii="UD デジタル 教科書体 NP-R" w:eastAsia="UD デジタル 教科書体 NP-R" w:hAnsi="ＭＳ 明朝"/>
        </w:rPr>
        <w:t>navi@edu.osaka-c.ed.jp</w:t>
      </w:r>
    </w:p>
    <w:p w14:paraId="7913E5CE" w14:textId="01ABF5D2" w:rsidR="00CB6017" w:rsidRDefault="00CB6017" w:rsidP="00F177F0">
      <w:pPr>
        <w:spacing w:line="200" w:lineRule="exact"/>
        <w:rPr>
          <w:rFonts w:ascii="ＭＳ 明朝" w:eastAsia="ＭＳ 明朝" w:hAnsi="ＭＳ 明朝" w:cs="Times New Roman"/>
          <w:szCs w:val="24"/>
        </w:rPr>
      </w:pPr>
    </w:p>
    <w:p w14:paraId="3D022ECA" w14:textId="77777777" w:rsidR="00276FF5" w:rsidRPr="00B87BD2" w:rsidRDefault="00276FF5" w:rsidP="00F177F0">
      <w:pPr>
        <w:spacing w:line="200" w:lineRule="exact"/>
        <w:rPr>
          <w:rFonts w:ascii="ＭＳ 明朝" w:eastAsia="ＭＳ 明朝" w:hAnsi="ＭＳ 明朝" w:cs="Times New Roman"/>
          <w:szCs w:val="24"/>
        </w:rPr>
      </w:pPr>
    </w:p>
    <w:p w14:paraId="0B63FF42" w14:textId="7623A3DD"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Ⅲ　大阪府自立支援通訳派遣事業　</w:t>
      </w:r>
    </w:p>
    <w:p w14:paraId="16443E5A"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永住帰国後３年以内で大阪府に定着する中国残留邦人等の家族（二世）等、一定の要件に該当する中国帰国者が</w:t>
      </w:r>
      <w:r>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5318BF16" w14:textId="2198B463"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問い合わせ先　</w:t>
      </w:r>
      <w:r w:rsidRPr="001D45F3">
        <w:rPr>
          <w:rFonts w:ascii="UD デジタル 教科書体 NP-R" w:eastAsia="UD デジタル 教科書体 NP-R" w:hAnsi="ＭＳ 明朝" w:hint="eastAsia"/>
        </w:rPr>
        <w:t>府福祉部地域福祉推進室社会援護課</w:t>
      </w:r>
      <w:r w:rsidRPr="00B87BD2">
        <w:rPr>
          <w:rFonts w:ascii="UD デジタル 教科書体 NP-R" w:eastAsia="UD デジタル 教科書体 NP-R" w:hAnsi="ＭＳ 明朝" w:hint="eastAsia"/>
        </w:rPr>
        <w:t xml:space="preserve">(恩給援護グループ)　</w:t>
      </w:r>
      <w:r>
        <w:rPr>
          <w:rFonts w:ascii="UD デジタル 教科書体 NP-R" w:eastAsia="UD デジタル 教科書体 NP-R" w:hAnsi="ＭＳ 明朝" w:hint="eastAsia"/>
        </w:rPr>
        <w:t>電話</w:t>
      </w:r>
      <w:r w:rsidRPr="00B87BD2">
        <w:rPr>
          <w:rFonts w:ascii="UD デジタル 教科書体 NP-R" w:eastAsia="UD デジタル 教科書体 NP-R" w:hAnsi="ＭＳ 明朝" w:hint="eastAsia"/>
        </w:rPr>
        <w:t xml:space="preserve">　06-6944-6662</w:t>
      </w:r>
    </w:p>
    <w:p w14:paraId="77679843" w14:textId="16F22A52" w:rsidR="00CB6017" w:rsidRDefault="00CB6017" w:rsidP="00F177F0">
      <w:pPr>
        <w:spacing w:line="200" w:lineRule="exact"/>
        <w:rPr>
          <w:rFonts w:ascii="ＭＳ 明朝" w:eastAsia="ＭＳ 明朝" w:hAnsi="ＭＳ 明朝" w:cs="Times New Roman"/>
          <w:szCs w:val="24"/>
        </w:rPr>
      </w:pPr>
    </w:p>
    <w:p w14:paraId="634E45B5" w14:textId="77777777" w:rsidR="00F177F0" w:rsidRPr="00B87BD2" w:rsidRDefault="00F177F0" w:rsidP="00F177F0">
      <w:pPr>
        <w:spacing w:line="200" w:lineRule="exact"/>
        <w:rPr>
          <w:rFonts w:ascii="ＭＳ 明朝" w:eastAsia="ＭＳ 明朝" w:hAnsi="ＭＳ 明朝" w:cs="Times New Roman"/>
          <w:szCs w:val="24"/>
        </w:rPr>
      </w:pPr>
    </w:p>
    <w:p w14:paraId="5C494A69" w14:textId="702B9D2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Ⅳ  大阪府少年サポートセンター　　</w:t>
      </w:r>
    </w:p>
    <w:p w14:paraId="02B87298" w14:textId="377A5391" w:rsidR="00CB6017" w:rsidRPr="00B87BD2" w:rsidRDefault="00CB6017" w:rsidP="00CB6017">
      <w:pPr>
        <w:spacing w:afterLines="50" w:after="147"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大阪府内には、</w:t>
      </w:r>
      <w:r w:rsidR="00C523CB" w:rsidRPr="00B87BD2">
        <w:rPr>
          <w:rFonts w:ascii="UD デジタル 教科書体 NP-R" w:eastAsia="UD デジタル 教科書体 NP-R" w:hAnsi="ＭＳ 明朝"/>
        </w:rPr>
        <w:t>10</w:t>
      </w:r>
      <w:r w:rsidRPr="00B87BD2">
        <w:rPr>
          <w:rFonts w:ascii="UD デジタル 教科書体 NP-R" w:eastAsia="UD デジタル 教科書体 NP-R" w:hAnsi="ＭＳ 明朝" w:hint="eastAsia"/>
        </w:rPr>
        <w:t>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CB6017" w:rsidRPr="00B87BD2" w14:paraId="45364479"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10D987"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676059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8C1FBED"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EA8D29"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担　　当　　区　　域</w:t>
            </w:r>
          </w:p>
        </w:tc>
      </w:tr>
      <w:tr w:rsidR="00CB6017" w:rsidRPr="00B87BD2" w14:paraId="0A159E19"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4DEDA2F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0926CE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大阪市天王寺区伶人町2-7</w:t>
            </w:r>
          </w:p>
          <w:p w14:paraId="7C6874B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E5377E9"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732C0C38"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06-6772-4000</w:t>
            </w:r>
          </w:p>
          <w:p w14:paraId="7BDDB3B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034502A6"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9835B9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大阪市域のうち、都島区、天王寺区、</w:t>
            </w:r>
          </w:p>
          <w:p w14:paraId="0F5CAB8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中央区の一部（旧東区）、東成区、</w:t>
            </w:r>
          </w:p>
          <w:p w14:paraId="712D79C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城東区、旭区、生野区、鶴見区、</w:t>
            </w:r>
          </w:p>
          <w:p w14:paraId="78A5C22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平野区、阿倍野区、東住吉区</w:t>
            </w:r>
          </w:p>
        </w:tc>
      </w:tr>
      <w:tr w:rsidR="00CB6017" w:rsidRPr="00B87BD2" w14:paraId="3F4C3FD1"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5ECF6A"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248076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大阪市北区末広町3-21</w:t>
            </w:r>
          </w:p>
          <w:p w14:paraId="4050B17E"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B5F5A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499E016D"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06-6362-2225</w:t>
            </w:r>
          </w:p>
          <w:p w14:paraId="4DA992E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7D74AB3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FDA136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大阪市域のうち、北区、福島区、</w:t>
            </w:r>
          </w:p>
          <w:p w14:paraId="6C276B4C"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此花区、淀川区、東淀川区、西淀川区</w:t>
            </w:r>
          </w:p>
        </w:tc>
      </w:tr>
      <w:tr w:rsidR="00CB6017" w:rsidRPr="00B87BD2" w14:paraId="34375B53"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38FC7B"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3AE66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大阪市中央区東心斎橋2-1-3</w:t>
            </w:r>
          </w:p>
          <w:p w14:paraId="62A6EB97"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8A8F3B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4499C676"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06-6211-3400</w:t>
            </w:r>
          </w:p>
          <w:p w14:paraId="5A5F6BB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19B34270"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D08941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大阪市域のうち、中央区の一部（旧南</w:t>
            </w:r>
          </w:p>
          <w:p w14:paraId="1D24E75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区）、浪速区、西成区、住吉区、西区、</w:t>
            </w:r>
          </w:p>
          <w:p w14:paraId="2BCB603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港区、大正区、住之江区</w:t>
            </w:r>
          </w:p>
        </w:tc>
      </w:tr>
      <w:tr w:rsidR="00CB6017" w:rsidRPr="00B87BD2" w14:paraId="0E5902CE" w14:textId="77777777" w:rsidTr="002624BC">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AB75937"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76E6798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八尾市荘内町2-1-36</w:t>
            </w:r>
          </w:p>
          <w:p w14:paraId="02D22FF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487592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6774AE2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072-992-3256</w:t>
            </w:r>
          </w:p>
          <w:p w14:paraId="024ABFE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08AFD1D0"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C10DF7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東大阪市、八尾市、柏原市</w:t>
            </w:r>
          </w:p>
        </w:tc>
      </w:tr>
      <w:tr w:rsidR="00CB6017" w:rsidRPr="00B87BD2" w14:paraId="4ABCF913"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7CD60B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6D03478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堺市西区鳳東町4-390-1</w:t>
            </w:r>
          </w:p>
          <w:p w14:paraId="31DD09F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7D3706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558B803F"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072-274-2355</w:t>
            </w:r>
          </w:p>
          <w:p w14:paraId="63C3DB8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6BC8F645"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79CB26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堺市、泉大津市、和泉市、高石市、</w:t>
            </w:r>
          </w:p>
          <w:p w14:paraId="7175AEB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泉北郡（忠岡町）</w:t>
            </w:r>
          </w:p>
        </w:tc>
      </w:tr>
      <w:tr w:rsidR="00CB6017" w:rsidRPr="00B87BD2" w14:paraId="583AD910"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4EAC302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3EBF673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池田市城南1-1-1</w:t>
            </w:r>
          </w:p>
          <w:p w14:paraId="4FE75AC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993890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2BFC6C2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072-710-3617</w:t>
            </w:r>
          </w:p>
          <w:p w14:paraId="0DCD8D8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21BA3AF9"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075234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豊中市、池田市、箕面市、</w:t>
            </w:r>
          </w:p>
          <w:p w14:paraId="28D6EC7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豊能郡（豊能町、能勢町）</w:t>
            </w:r>
          </w:p>
        </w:tc>
      </w:tr>
      <w:tr w:rsidR="00CB6017" w:rsidRPr="00B87BD2" w14:paraId="439AC8E8" w14:textId="77777777" w:rsidTr="002624BC">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4A630D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56AD5B9C" w14:textId="59A4B1E8"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枚方市岡東町</w:t>
            </w:r>
            <w:r w:rsidR="0041776C">
              <w:rPr>
                <w:rFonts w:ascii="UD デジタル 教科書体 NP-R" w:eastAsia="UD デジタル 教科書体 NP-R" w:hAnsi="ＭＳ 明朝" w:hint="eastAsia"/>
                <w:spacing w:val="-10"/>
              </w:rPr>
              <w:t>19</w:t>
            </w:r>
            <w:r w:rsidR="0041776C" w:rsidRPr="00B87BD2">
              <w:rPr>
                <w:rFonts w:ascii="UD デジタル 教科書体 NP-R" w:eastAsia="UD デジタル 教科書体 NP-R" w:hAnsi="ＭＳ 明朝" w:hint="eastAsia"/>
                <w:spacing w:val="-10"/>
              </w:rPr>
              <w:t>-1</w:t>
            </w:r>
          </w:p>
          <w:p w14:paraId="53A05AE5"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ステーションヒル枚方</w:t>
            </w:r>
          </w:p>
          <w:p w14:paraId="49CBDA42"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オフィス</w:t>
            </w:r>
            <w:r w:rsidRPr="00B87BD2">
              <w:rPr>
                <w:rFonts w:ascii="UD デジタル 教科書体 NP-R" w:eastAsia="UD デジタル 教科書体 NP-R" w:hAnsi="ＭＳ 明朝"/>
                <w:spacing w:val="-10"/>
              </w:rPr>
              <w:t>B ８階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2C80F25D"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69DEB233"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072-843-2000</w:t>
            </w:r>
          </w:p>
          <w:p w14:paraId="1F67354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5572D993"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211C9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守口市、枚方市、寝屋川市、大東市、</w:t>
            </w:r>
          </w:p>
          <w:p w14:paraId="6F7A584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門真市、四條畷市、交野市</w:t>
            </w:r>
          </w:p>
        </w:tc>
      </w:tr>
      <w:tr w:rsidR="00CB6017" w:rsidRPr="00B87BD2" w14:paraId="2127AFA4"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241A5003"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07C53D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富田林市寿町2-6-1</w:t>
            </w:r>
          </w:p>
          <w:p w14:paraId="5CAA17C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45F2CFA"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524D13B7"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0721-25-4922</w:t>
            </w:r>
          </w:p>
          <w:p w14:paraId="71FA235A"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242B25AA"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650A8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富田林市、河内長野市、松原市、</w:t>
            </w:r>
          </w:p>
          <w:p w14:paraId="7F6B631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羽曳野市、藤井寺市、大阪狭山市、</w:t>
            </w:r>
          </w:p>
          <w:p w14:paraId="55C5D27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南河内郡（太子町、河南町、千早赤阪村）</w:t>
            </w:r>
          </w:p>
        </w:tc>
      </w:tr>
      <w:tr w:rsidR="00CB6017" w:rsidRPr="00B87BD2" w14:paraId="1796AF13" w14:textId="77777777" w:rsidTr="002624BC">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0A89F7F4"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69FA092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岸和田市野田町3-13-2</w:t>
            </w:r>
          </w:p>
          <w:p w14:paraId="383E223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42B46EC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1F0AA25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072-423-2486</w:t>
            </w:r>
          </w:p>
          <w:p w14:paraId="760363A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7B12313D"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03F7E6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岸和田市、貝塚市、泉佐野市、泉南市、</w:t>
            </w:r>
          </w:p>
          <w:p w14:paraId="5860E0A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阪南市、泉南郡（熊取町、田尻町、岬町）</w:t>
            </w:r>
          </w:p>
        </w:tc>
      </w:tr>
      <w:tr w:rsidR="00CB6017" w:rsidRPr="00B87BD2" w14:paraId="256A047A"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AC727E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5534F2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茨木市中穂積1-3-43</w:t>
            </w:r>
          </w:p>
          <w:p w14:paraId="3810F49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D83579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32C4DBF5"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072-625-6677</w:t>
            </w:r>
          </w:p>
          <w:p w14:paraId="4537093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6B695A32"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43B61A7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吹田市、高槻市、茨木市、摂津市、</w:t>
            </w:r>
          </w:p>
          <w:p w14:paraId="3C22FDA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三島郡（島本町）</w:t>
            </w:r>
          </w:p>
        </w:tc>
      </w:tr>
      <w:tr w:rsidR="00CB6017" w:rsidRPr="00B87BD2" w14:paraId="3B02A9BA" w14:textId="77777777" w:rsidTr="002624BC">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6F3A8C1E" w14:textId="77777777" w:rsidR="00CB6017" w:rsidRPr="00B87BD2" w:rsidRDefault="00CB6017" w:rsidP="002624BC">
            <w:pPr>
              <w:spacing w:line="260" w:lineRule="exact"/>
              <w:ind w:firstLineChars="300" w:firstLine="592"/>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受付期間                            　　　②  相談申込</w:t>
            </w:r>
          </w:p>
          <w:p w14:paraId="341E45E6" w14:textId="77777777" w:rsidR="00CB6017" w:rsidRPr="00B87BD2"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午前９時～午後５時45分                 　　　電話か直接来所</w:t>
            </w:r>
          </w:p>
          <w:p w14:paraId="2DDEBCCD" w14:textId="77777777" w:rsidR="00355749"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土、日、祝日は休み        　　　</w:t>
            </w:r>
            <w:r w:rsidR="002D3317">
              <w:rPr>
                <w:rFonts w:ascii="UD デジタル 教科書体 NP-R" w:eastAsia="UD デジタル 教科書体 NP-R" w:hAnsi="ＭＳ 明朝" w:hint="eastAsia"/>
              </w:rPr>
              <w:t xml:space="preserve">　　　　</w:t>
            </w:r>
          </w:p>
          <w:p w14:paraId="086C4AB8" w14:textId="105F2A19" w:rsidR="00CB6017" w:rsidRPr="00B87BD2"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③  相談担当者</w:t>
            </w:r>
          </w:p>
          <w:p w14:paraId="3D7B373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警察職員</w:t>
            </w:r>
          </w:p>
        </w:tc>
      </w:tr>
      <w:tr w:rsidR="00CB6017" w:rsidRPr="00B87BD2" w14:paraId="0DF78609" w14:textId="77777777" w:rsidTr="002624BC">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70360F7F" w14:textId="77777777" w:rsidR="00CB6017" w:rsidRPr="00B87BD2" w:rsidRDefault="00CB6017" w:rsidP="002624BC">
            <w:pPr>
              <w:spacing w:line="260" w:lineRule="exact"/>
              <w:ind w:firstLineChars="100" w:firstLine="197"/>
              <w:jc w:val="lef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リンク集：</w:t>
            </w:r>
          </w:p>
          <w:p w14:paraId="64FD6D8D" w14:textId="77777777" w:rsidR="00CB6017" w:rsidRPr="00B87BD2" w:rsidRDefault="00CB6017" w:rsidP="002624BC">
            <w:pPr>
              <w:spacing w:line="260" w:lineRule="exact"/>
              <w:ind w:firstLineChars="200" w:firstLine="3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大阪府警察</w:t>
            </w:r>
          </w:p>
          <w:p w14:paraId="6960A225" w14:textId="4E15FFBF" w:rsidR="00CB6017" w:rsidRPr="006443DE" w:rsidRDefault="00CB6017" w:rsidP="002624BC">
            <w:pPr>
              <w:spacing w:line="260" w:lineRule="exact"/>
              <w:ind w:firstLineChars="329" w:firstLine="649"/>
              <w:rPr>
                <w:rFonts w:ascii="UD デジタル 教科書体 NP-R" w:eastAsia="UD デジタル 教科書体 NP-R" w:hAnsi="ＭＳ 明朝"/>
              </w:rPr>
            </w:pPr>
            <w:r w:rsidRPr="001D45F3">
              <w:rPr>
                <w:rFonts w:ascii="UD デジタル 教科書体 NP-R" w:eastAsia="UD デジタル 教科書体 NP-R" w:hAnsi="ＭＳ 明朝" w:hint="eastAsia"/>
              </w:rPr>
              <w:t>http</w:t>
            </w:r>
            <w:r w:rsidRPr="001D45F3">
              <w:rPr>
                <w:rFonts w:ascii="UD デジタル 教科書体 NP-R" w:eastAsia="UD デジタル 教科書体 NP-R" w:hAnsi="ＭＳ 明朝"/>
              </w:rPr>
              <w:t>s</w:t>
            </w:r>
            <w:r w:rsidRPr="001D45F3">
              <w:rPr>
                <w:rFonts w:ascii="UD デジタル 教科書体 NP-R" w:eastAsia="UD デジタル 教科書体 NP-R" w:hAnsi="ＭＳ 明朝" w:hint="eastAsia"/>
              </w:rPr>
              <w:t>://www.police.pref.osaka.</w:t>
            </w:r>
            <w:r w:rsidRPr="001D45F3">
              <w:rPr>
                <w:rFonts w:ascii="UD デジタル 教科書体 NP-R" w:eastAsia="UD デジタル 教科書体 NP-R" w:hAnsi="ＭＳ 明朝"/>
              </w:rPr>
              <w:t>lg.</w:t>
            </w:r>
            <w:r w:rsidRPr="001D45F3">
              <w:rPr>
                <w:rFonts w:ascii="UD デジタル 教科書体 NP-R" w:eastAsia="UD デジタル 教科書体 NP-R" w:hAnsi="ＭＳ 明朝" w:hint="eastAsia"/>
              </w:rPr>
              <w:t>jp/</w:t>
            </w:r>
            <w:r w:rsidRPr="006443DE">
              <w:rPr>
                <w:rFonts w:ascii="UD デジタル 教科書体 NP-R" w:eastAsia="UD デジタル 教科書体 NP-R" w:hAnsi="ＭＳ 明朝" w:hint="eastAsia"/>
              </w:rPr>
              <w:t xml:space="preserve"> （トップページから「少年サポートセンター」を検索）</w:t>
            </w:r>
          </w:p>
          <w:p w14:paraId="3B39632C" w14:textId="77777777" w:rsidR="00CB6017" w:rsidRPr="006443DE" w:rsidRDefault="00CB6017" w:rsidP="002624BC">
            <w:pPr>
              <w:spacing w:line="260" w:lineRule="exact"/>
              <w:ind w:firstLineChars="200" w:firstLine="394"/>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 大阪府青少年課</w:t>
            </w:r>
          </w:p>
          <w:p w14:paraId="239E60E2" w14:textId="69A4ACCD" w:rsidR="00CB6017" w:rsidRPr="00B87BD2" w:rsidRDefault="00CB6017" w:rsidP="002624BC">
            <w:pPr>
              <w:spacing w:line="260" w:lineRule="exact"/>
              <w:ind w:firstLineChars="329" w:firstLine="649"/>
              <w:rPr>
                <w:rFonts w:ascii="UD デジタル 教科書体 NP-R" w:eastAsia="UD デジタル 教科書体 NP-R" w:hAnsi="ＭＳ 明朝"/>
              </w:rPr>
            </w:pPr>
            <w:r w:rsidRPr="001D45F3">
              <w:rPr>
                <w:rFonts w:ascii="UD デジタル 教科書体 NP-R" w:eastAsia="UD デジタル 教科書体 NP-R" w:hAnsi="ＭＳ 明朝"/>
              </w:rPr>
              <w:t>http</w:t>
            </w:r>
            <w:r w:rsidRPr="001D45F3">
              <w:rPr>
                <w:rFonts w:ascii="UD デジタル 教科書体 NP-R" w:eastAsia="UD デジタル 教科書体 NP-R" w:hAnsi="ＭＳ 明朝" w:hint="eastAsia"/>
              </w:rPr>
              <w:t>s</w:t>
            </w:r>
            <w:r w:rsidRPr="001D45F3">
              <w:rPr>
                <w:rFonts w:ascii="UD デジタル 教科書体 NP-R" w:eastAsia="UD デジタル 教科書体 NP-R" w:hAnsi="ＭＳ 明朝"/>
              </w:rPr>
              <w:t>://www.pref.osaka.lg.jp/koseishonen/syounensupportcenter/index.html</w:t>
            </w:r>
          </w:p>
        </w:tc>
      </w:tr>
    </w:tbl>
    <w:p w14:paraId="6BDDC921" w14:textId="77777777" w:rsidR="00CB6017" w:rsidRPr="00B87BD2" w:rsidRDefault="00CB6017" w:rsidP="00CB6017">
      <w:pPr>
        <w:spacing w:line="20" w:lineRule="exact"/>
        <w:rPr>
          <w:rFonts w:ascii="UD デジタル 教科書体 NP-R" w:eastAsia="UD デジタル 教科書体 NP-R" w:hAnsi="ＭＳ 明朝"/>
        </w:rPr>
      </w:pPr>
    </w:p>
    <w:p w14:paraId="3679EA3B" w14:textId="77777777" w:rsidR="00CB6017" w:rsidRPr="00B87BD2" w:rsidRDefault="00CB6017" w:rsidP="00CB6017">
      <w:pPr>
        <w:widowControl/>
        <w:spacing w:line="300" w:lineRule="exact"/>
        <w:jc w:val="left"/>
        <w:rPr>
          <w:rFonts w:ascii="ＭＳ 明朝" w:eastAsia="ＭＳ 明朝" w:hAnsi="ＭＳ 明朝" w:cs="Times New Roman"/>
          <w:szCs w:val="24"/>
        </w:rPr>
      </w:pPr>
      <w:r w:rsidRPr="00B87BD2">
        <w:rPr>
          <w:rFonts w:ascii="ＭＳ 明朝" w:eastAsia="ＭＳ 明朝" w:hAnsi="ＭＳ 明朝" w:cs="Times New Roman"/>
          <w:szCs w:val="24"/>
        </w:rPr>
        <w:br w:type="page"/>
      </w:r>
    </w:p>
    <w:p w14:paraId="7E1B9AFE" w14:textId="7777777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CB6017" w:rsidRPr="00B87BD2" w14:paraId="79684786"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16000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B0AF869"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E8AA03"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CF1513"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交通手段</w:t>
            </w:r>
          </w:p>
        </w:tc>
      </w:tr>
      <w:tr w:rsidR="00CB6017" w:rsidRPr="00B87BD2" w14:paraId="4BC1D682"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8CE6C7" w14:textId="375E43B3" w:rsidR="00CB6017" w:rsidRPr="00FF2E2D" w:rsidRDefault="00FF2E2D"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弥生文化博物館</w:t>
            </w:r>
            <w:r w:rsidR="00CB6017" w:rsidRPr="00FF2E2D">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87E26F4"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〒594-0083</w:t>
            </w:r>
          </w:p>
          <w:p w14:paraId="0AA91D2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4CF6790"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3C4BA5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 xml:space="preserve">JR阪和線「信太山」駅 　 　</w:t>
            </w:r>
          </w:p>
          <w:p w14:paraId="5D2E13F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下車 西へ600ｍ</w:t>
            </w:r>
          </w:p>
        </w:tc>
      </w:tr>
      <w:tr w:rsidR="00CB6017" w:rsidRPr="00B87BD2" w14:paraId="0FA0504C"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4F0DE5" w14:textId="4AE4CA2A"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 xml:space="preserve">近つ飛鳥博物館　　</w:t>
            </w:r>
          </w:p>
          <w:p w14:paraId="01D4EDC6" w14:textId="094C9E79"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近つ飛鳥風土記の丘</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B287C4"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〒585-0001</w:t>
            </w:r>
          </w:p>
          <w:p w14:paraId="3C0F44F2" w14:textId="77777777" w:rsidR="00CB6017" w:rsidRPr="00B87BD2" w:rsidRDefault="00CB6017" w:rsidP="002624BC">
            <w:pPr>
              <w:spacing w:line="260" w:lineRule="exact"/>
              <w:rPr>
                <w:rFonts w:ascii="UD デジタル 教科書体 NP-R" w:eastAsia="UD デジタル 教科書体 NP-R" w:hAnsi="ＭＳ 明朝"/>
                <w:spacing w:val="-14"/>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4"/>
              </w:rPr>
              <w:t>南河内郡河南町大字東山</w:t>
            </w:r>
            <w:r w:rsidRPr="00B87BD2">
              <w:rPr>
                <w:rFonts w:ascii="UD デジタル 教科書体 NP-R" w:eastAsia="UD デジタル 教科書体 NP-R" w:hAnsi="ＭＳ 明朝"/>
                <w:spacing w:val="-14"/>
              </w:rPr>
              <w:t>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0D4C11F"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D01877E"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近鉄長野線「喜志」駅から</w:t>
            </w:r>
          </w:p>
          <w:p w14:paraId="6EB7E6AE" w14:textId="73E3C8AC" w:rsidR="00CB6017" w:rsidRPr="00B87BD2" w:rsidRDefault="00291B8B" w:rsidP="002624BC">
            <w:pPr>
              <w:spacing w:line="260" w:lineRule="exact"/>
              <w:ind w:leftChars="50" w:left="100" w:hanging="1"/>
              <w:rPr>
                <w:rFonts w:ascii="UD デジタル 教科書体 NP-R" w:eastAsia="UD デジタル 教科書体 NP-R" w:hAnsi="ＭＳ 明朝"/>
                <w:spacing w:val="-10"/>
              </w:rPr>
            </w:pPr>
            <w:r w:rsidRPr="00291B8B">
              <w:rPr>
                <w:rFonts w:ascii="UD デジタル 教科書体 NP-R" w:eastAsia="UD デジタル 教科書体 NP-R" w:hAnsi="ＭＳ 明朝" w:hint="eastAsia"/>
                <w:spacing w:val="-10"/>
              </w:rPr>
              <w:t>大阪府４市町村コミバス・金剛ふるさとバス</w:t>
            </w:r>
            <w:r w:rsidR="00CB6017" w:rsidRPr="00B87BD2">
              <w:rPr>
                <w:rFonts w:ascii="UD デジタル 教科書体 NP-R" w:eastAsia="UD デジタル 教科書体 NP-R" w:hAnsi="ＭＳ 明朝" w:hint="eastAsia"/>
                <w:spacing w:val="-10"/>
              </w:rPr>
              <w:t>「近つ飛鳥博物館前」</w:t>
            </w:r>
          </w:p>
          <w:p w14:paraId="20198F6F"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東へ600ｍ</w:t>
            </w:r>
          </w:p>
        </w:tc>
      </w:tr>
      <w:tr w:rsidR="00CB6017" w:rsidRPr="00B87BD2" w14:paraId="5C067850"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835DF35" w14:textId="0459301D" w:rsidR="00FF2E2D" w:rsidRPr="001D45F3" w:rsidRDefault="00CB6017" w:rsidP="00FF2E2D">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1D45F3">
              <w:rPr>
                <w:rFonts w:ascii="UD デジタル 教科書体 NP-R" w:eastAsia="UD デジタル 教科書体 NP-R" w:hAnsi="ＭＳ 明朝" w:hint="eastAsia"/>
                <w:spacing w:val="-10"/>
              </w:rPr>
              <w:t>花の文化園</w:t>
            </w:r>
          </w:p>
          <w:p w14:paraId="55E16BE5" w14:textId="47AAF3D6" w:rsidR="00CB6017" w:rsidRPr="00FF2E2D" w:rsidRDefault="00FF2E2D" w:rsidP="00FF2E2D">
            <w:pPr>
              <w:spacing w:line="260" w:lineRule="exact"/>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3F523E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〒586-0036</w:t>
            </w:r>
          </w:p>
          <w:p w14:paraId="2E6E59F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A7E096F"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303CC3B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南海高野線・近鉄長野線</w:t>
            </w:r>
          </w:p>
          <w:p w14:paraId="262CF589"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 xml:space="preserve">「河内長野」駅から南海バス「上高向」下車  </w:t>
            </w:r>
          </w:p>
          <w:p w14:paraId="25D44923"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南東へ800ｍ</w:t>
            </w:r>
          </w:p>
        </w:tc>
      </w:tr>
      <w:tr w:rsidR="00CB6017" w:rsidRPr="00B87BD2" w14:paraId="3CAB3546"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F428287" w14:textId="26528AFE"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FF2E2D">
              <w:rPr>
                <w:rFonts w:ascii="UD デジタル 教科書体 NP-R" w:eastAsia="UD デジタル 教科書体 NP-R" w:hAnsi="ＭＳ 明朝" w:hint="eastAsia"/>
                <w:spacing w:val="-10"/>
              </w:rPr>
              <w:t>箕面公園昆虫館</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59683B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〒562-0002</w:t>
            </w:r>
          </w:p>
          <w:p w14:paraId="6A478A9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9CF33C"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012C34F8"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阪急箕面線「箕面」駅</w:t>
            </w:r>
          </w:p>
          <w:p w14:paraId="17F8BE5A" w14:textId="77777777" w:rsidR="00CB6017" w:rsidRPr="00B87BD2" w:rsidRDefault="00CB6017" w:rsidP="002624BC">
            <w:pPr>
              <w:spacing w:line="260" w:lineRule="exact"/>
              <w:ind w:leftChars="50" w:left="99" w:rightChars="-1" w:right="-2"/>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北へ１km</w:t>
            </w:r>
          </w:p>
        </w:tc>
      </w:tr>
      <w:tr w:rsidR="00CB6017" w:rsidRPr="00B87BD2" w14:paraId="6147E84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0F2794B7" w14:textId="0617EF72"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FF2E2D">
              <w:rPr>
                <w:rFonts w:ascii="UD デジタル 教科書体 NP-R" w:eastAsia="UD デジタル 教科書体 NP-R" w:hAnsi="ＭＳ 明朝" w:hint="eastAsia"/>
                <w:spacing w:val="-10"/>
              </w:rPr>
              <w:t>都市緑化植物園</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C80D6D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〒561-0872</w:t>
            </w:r>
          </w:p>
          <w:p w14:paraId="75BEF64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9FC067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49023D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北大阪急行「緑地公園」駅</w:t>
            </w:r>
          </w:p>
          <w:p w14:paraId="78BC0CE7"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南西へ620ｍ</w:t>
            </w:r>
          </w:p>
        </w:tc>
      </w:tr>
      <w:tr w:rsidR="00CB6017" w:rsidRPr="00B87BD2" w14:paraId="20961330"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A727CA" w14:textId="02F19B80"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狭山池博物館</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DAE401C"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〒589-0007</w:t>
            </w:r>
          </w:p>
          <w:p w14:paraId="70DE2FD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6DE1164"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4DEB7D"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南海高野線「大阪狭山市」駅</w:t>
            </w:r>
          </w:p>
          <w:p w14:paraId="28500329"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西へ700ｍ</w:t>
            </w:r>
          </w:p>
        </w:tc>
      </w:tr>
      <w:tr w:rsidR="00CB6017" w:rsidRPr="00B87BD2" w14:paraId="4B0D05C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86AE35E" w14:textId="20DBD213"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 xml:space="preserve">大阪人権博物館　</w:t>
            </w:r>
          </w:p>
          <w:p w14:paraId="77A15933" w14:textId="77777777"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3E7E16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〒552-0001</w:t>
            </w:r>
          </w:p>
          <w:p w14:paraId="71BE16C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大阪市港区波除4-1-37</w:t>
            </w:r>
          </w:p>
          <w:p w14:paraId="247D00FA"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A9B3648"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F7E6296"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Osaka Metro中央線「弁天町」駅 下車 ４番出口 北へ700m</w:t>
            </w:r>
          </w:p>
          <w:p w14:paraId="0E990D0E"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JR環状線「弁天町」駅</w:t>
            </w:r>
          </w:p>
          <w:p w14:paraId="20968F88" w14:textId="77777777" w:rsidR="00CB6017" w:rsidRPr="00B87BD2" w:rsidRDefault="00CB6017" w:rsidP="002624BC">
            <w:pPr>
              <w:spacing w:line="260" w:lineRule="exact"/>
              <w:ind w:left="105"/>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北口 北東へ600ｍ</w:t>
            </w:r>
          </w:p>
        </w:tc>
      </w:tr>
      <w:tr w:rsidR="00CB6017" w:rsidRPr="00B87BD2" w14:paraId="365500CB"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A3BE65" w14:textId="3B064B0F"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大阪国際平和センター</w:t>
            </w:r>
          </w:p>
          <w:p w14:paraId="1DCC0262" w14:textId="77777777"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6842D5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〒540-0002</w:t>
            </w:r>
          </w:p>
          <w:p w14:paraId="07CC1DE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CA2E7DA"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0A568FE"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Metro中央線</w:t>
            </w:r>
          </w:p>
          <w:p w14:paraId="74B9A718"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JR環状線「森ノ宮」駅</w:t>
            </w:r>
          </w:p>
          <w:p w14:paraId="114C4739"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西へ400ｍ</w:t>
            </w:r>
          </w:p>
        </w:tc>
      </w:tr>
      <w:tr w:rsidR="00CB6017" w:rsidRPr="00B87BD2" w14:paraId="409A137A"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0C303A" w14:textId="16EDDFC4" w:rsidR="00CB6017" w:rsidRPr="00FF2E2D"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少年自然の家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CA32205"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〒597-0102</w:t>
            </w:r>
          </w:p>
          <w:p w14:paraId="295D0AE3"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1775D9C" w14:textId="77777777" w:rsidR="00CB6017" w:rsidRPr="00B87BD2" w:rsidRDefault="00CB6017" w:rsidP="002624BC">
            <w:pPr>
              <w:autoSpaceDE w:val="0"/>
              <w:autoSpaceDN w:val="0"/>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B4F1DE4"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水間鉄道「水間観音」駅から</w:t>
            </w:r>
          </w:p>
          <w:p w14:paraId="753A5CD0"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福祉型コミュニティバス</w:t>
            </w:r>
          </w:p>
          <w:p w14:paraId="5B077F1D" w14:textId="15A84C1C" w:rsidR="00CB6017" w:rsidRDefault="00CB6017" w:rsidP="002624BC">
            <w:pPr>
              <w:autoSpaceDE w:val="0"/>
              <w:autoSpaceDN w:val="0"/>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（はーもにーばす）</w:t>
            </w:r>
          </w:p>
          <w:p w14:paraId="747C7AE7" w14:textId="6FD1D756" w:rsidR="0041776C" w:rsidRPr="0041776C" w:rsidRDefault="0041776C" w:rsidP="002624BC">
            <w:pPr>
              <w:autoSpaceDE w:val="0"/>
              <w:autoSpaceDN w:val="0"/>
              <w:spacing w:line="260" w:lineRule="exact"/>
              <w:rPr>
                <w:rFonts w:ascii="UD デジタル 教科書体 NP-R" w:eastAsia="UD デジタル 教科書体 NP-R" w:hAnsi="ＭＳ 明朝"/>
                <w:spacing w:val="-10"/>
                <w:u w:val="single"/>
              </w:rPr>
            </w:pPr>
            <w:r w:rsidRPr="0041776C">
              <w:rPr>
                <w:rFonts w:ascii="UD デジタル 教科書体 NP-R" w:eastAsia="UD デジタル 教科書体 NP-R" w:hAnsi="ＭＳ 明朝" w:cs="Times New Roman" w:hint="eastAsia"/>
                <w:spacing w:val="-4"/>
                <w:kern w:val="0"/>
                <w:szCs w:val="24"/>
                <w:u w:val="single"/>
              </w:rPr>
              <w:t>（土・日・祝のみ運行）</w:t>
            </w:r>
          </w:p>
          <w:p w14:paraId="49A45693" w14:textId="77777777" w:rsidR="00CB6017" w:rsidRPr="00B87BD2" w:rsidRDefault="00CB6017" w:rsidP="002624BC">
            <w:pPr>
              <w:autoSpaceDE w:val="0"/>
              <w:autoSpaceDN w:val="0"/>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「少年自然の家」下車</w:t>
            </w:r>
            <w:r w:rsidRPr="00B87BD2">
              <w:rPr>
                <w:rFonts w:ascii="UD デジタル 教科書体 NP-R" w:eastAsia="UD デジタル 教科書体 NP-R" w:hAnsi="ＭＳ 明朝"/>
                <w:spacing w:val="-10"/>
              </w:rPr>
              <w:t>450m</w:t>
            </w:r>
          </w:p>
        </w:tc>
      </w:tr>
      <w:tr w:rsidR="00CB6017" w:rsidRPr="00B87BD2" w14:paraId="06E9CC29"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EA137F" w14:textId="70441C82"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中之島図書館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BFAE9B8"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〒530-0005</w:t>
            </w:r>
          </w:p>
          <w:p w14:paraId="23E517F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6D5AD6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E696117"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Metro御堂筋線　又は</w:t>
            </w:r>
          </w:p>
          <w:p w14:paraId="5BBE9D0D" w14:textId="77777777" w:rsidR="00CB6017" w:rsidRPr="00B87BD2" w:rsidRDefault="00CB6017" w:rsidP="002624BC">
            <w:pPr>
              <w:spacing w:line="260" w:lineRule="exact"/>
              <w:ind w:left="9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京阪本線「淀屋橋」駅</w:t>
            </w:r>
          </w:p>
          <w:p w14:paraId="3A9BD291"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１号出口北東へ300ｍ</w:t>
            </w:r>
          </w:p>
        </w:tc>
      </w:tr>
      <w:tr w:rsidR="00CB6017" w:rsidRPr="00B87BD2" w14:paraId="2A1BBC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49FF4F" w14:textId="2188ED27"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中央図書館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D45F4C"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〒577-0011</w:t>
            </w:r>
          </w:p>
          <w:p w14:paraId="1D58F28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85BF72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24BCFF"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近鉄けいはんな線「荒本」駅</w:t>
            </w:r>
          </w:p>
          <w:p w14:paraId="4B738756"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１番出口北西へ400ｍ</w:t>
            </w:r>
          </w:p>
        </w:tc>
      </w:tr>
      <w:tr w:rsidR="00CB6017" w:rsidRPr="00B87BD2" w14:paraId="6A141A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14E46" w14:textId="4FB9F2C2" w:rsidR="00FF2E2D" w:rsidRPr="001D45F3" w:rsidRDefault="00FF2E2D" w:rsidP="00FF2E2D">
            <w:pPr>
              <w:spacing w:line="260" w:lineRule="exact"/>
              <w:ind w:firstLineChars="50" w:firstLine="89"/>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上方演芸資料館</w:t>
            </w:r>
          </w:p>
          <w:p w14:paraId="2D04F7DC" w14:textId="3A1B9899" w:rsidR="00CB6017" w:rsidRPr="00FF2E2D" w:rsidRDefault="00FF2E2D" w:rsidP="00FF2E2D">
            <w:pPr>
              <w:spacing w:line="260" w:lineRule="exact"/>
              <w:ind w:firstLineChars="50" w:firstLine="89"/>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2A56B92"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〒542-0075</w:t>
            </w:r>
          </w:p>
          <w:p w14:paraId="0F1C7FCE" w14:textId="77777777" w:rsidR="00CB6017" w:rsidRPr="00B87BD2" w:rsidRDefault="00CB6017" w:rsidP="002624BC">
            <w:pPr>
              <w:spacing w:line="260" w:lineRule="exact"/>
              <w:rPr>
                <w:rFonts w:ascii="UD デジタル 教科書体 NP-R" w:eastAsia="UD デジタル 教科書体 NP-R" w:hAnsi="ＭＳ 明朝"/>
                <w:spacing w:val="-16"/>
              </w:rPr>
            </w:pPr>
            <w:r w:rsidRPr="00B87BD2">
              <w:rPr>
                <w:rFonts w:ascii="UD デジタル 教科書体 NP-R" w:eastAsia="UD デジタル 教科書体 NP-R" w:hAnsi="ＭＳ 明朝" w:hint="eastAsia"/>
                <w:spacing w:val="-10"/>
              </w:rPr>
              <w:t xml:space="preserve"> </w:t>
            </w:r>
            <w:r w:rsidRPr="00B87BD2">
              <w:rPr>
                <w:rFonts w:ascii="UD デジタル 教科書体 NP-R" w:eastAsia="UD デジタル 教科書体 NP-R" w:hAnsi="ＭＳ 明朝" w:hint="eastAsia"/>
                <w:spacing w:val="-16"/>
              </w:rPr>
              <w:t>大阪市中央区難波千日前</w:t>
            </w:r>
            <w:r w:rsidRPr="00B87BD2">
              <w:rPr>
                <w:rFonts w:ascii="UD デジタル 教科書体 NP-R" w:eastAsia="UD デジタル 教科書体 NP-R" w:hAnsi="ＭＳ 明朝"/>
                <w:spacing w:val="-16"/>
              </w:rPr>
              <w:t>12-7</w:t>
            </w:r>
          </w:p>
          <w:p w14:paraId="535FCB6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ＹＥＳ・ＮＡＭＢＡビル７階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D0B8996"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EA9FE6E"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Metro「なんば」駅</w:t>
            </w:r>
          </w:p>
          <w:p w14:paraId="3A92B1FB"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南海「難波」駅</w:t>
            </w:r>
          </w:p>
          <w:p w14:paraId="28C2B2DE"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近鉄・阪神「大阪難波」駅</w:t>
            </w:r>
          </w:p>
          <w:p w14:paraId="5054A977"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500ｍ</w:t>
            </w:r>
          </w:p>
          <w:p w14:paraId="5AF62A9F"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JR大和路線「JR難波」駅</w:t>
            </w:r>
          </w:p>
          <w:p w14:paraId="30CE0149"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900ｍ</w:t>
            </w:r>
          </w:p>
        </w:tc>
      </w:tr>
    </w:tbl>
    <w:p w14:paraId="2039FCFD" w14:textId="77777777" w:rsidR="00CB6017" w:rsidRPr="00B87BD2" w:rsidRDefault="00CB6017" w:rsidP="00CB6017">
      <w:pPr>
        <w:autoSpaceDE w:val="0"/>
        <w:autoSpaceDN w:val="0"/>
        <w:rPr>
          <w:rFonts w:ascii="ＭＳ 明朝" w:eastAsia="ＭＳ 明朝" w:hAnsi="Century" w:cs="Times New Roman"/>
          <w:szCs w:val="24"/>
        </w:rPr>
        <w:sectPr w:rsidR="00CB6017" w:rsidRPr="00B87BD2" w:rsidSect="00CB6017">
          <w:headerReference w:type="default" r:id="rId65"/>
          <w:pgSz w:w="11906" w:h="16838" w:code="9"/>
          <w:pgMar w:top="1418" w:right="1418" w:bottom="1418" w:left="1418" w:header="510" w:footer="567" w:gutter="0"/>
          <w:cols w:space="425"/>
          <w:docGrid w:type="linesAndChars" w:linePitch="294" w:charSpace="-2627"/>
        </w:sectPr>
      </w:pPr>
    </w:p>
    <w:p w14:paraId="6BAB2975" w14:textId="77777777" w:rsidR="00CB6017" w:rsidRPr="00B87BD2" w:rsidRDefault="00CB6017" w:rsidP="00CB6017">
      <w:pPr>
        <w:widowControl/>
        <w:jc w:val="left"/>
        <w:rPr>
          <w:rFonts w:ascii="UD デジタル 教科書体 NP-R" w:eastAsia="UD デジタル 教科書体 NP-R" w:hAnsi="ＭＳ 明朝"/>
        </w:rPr>
      </w:pPr>
      <w:bookmarkStart w:id="13" w:name="_Toc92829593"/>
      <w:r w:rsidRPr="00B87BD2">
        <w:rPr>
          <w:rFonts w:ascii="UD デジタル 教科書体 NP-R" w:eastAsia="UD デジタル 教科書体 NP-R" w:hAnsi="ＭＳ 明朝"/>
        </w:rPr>
        <w:br w:type="page"/>
      </w:r>
    </w:p>
    <w:p w14:paraId="20626C82" w14:textId="77777777" w:rsidR="00CB6017" w:rsidRPr="00B87BD2" w:rsidRDefault="00CB6017" w:rsidP="00CB6017">
      <w:pPr>
        <w:spacing w:line="300" w:lineRule="exact"/>
        <w:ind w:firstLineChars="100" w:firstLine="210"/>
        <w:rPr>
          <w:rFonts w:ascii="UD デジタル 教科書体 NP-R" w:eastAsia="UD デジタル 教科書体 NP-R" w:hAnsi="ＭＳ 明朝"/>
        </w:rPr>
        <w:sectPr w:rsidR="00CB6017" w:rsidRPr="00B87BD2" w:rsidSect="00C84923">
          <w:headerReference w:type="default" r:id="rId66"/>
          <w:footerReference w:type="default" r:id="rId67"/>
          <w:type w:val="continuous"/>
          <w:pgSz w:w="11906" w:h="16838" w:code="9"/>
          <w:pgMar w:top="1418" w:right="1418" w:bottom="1418" w:left="1418" w:header="680" w:footer="850" w:gutter="0"/>
          <w:cols w:space="720"/>
          <w:docGrid w:type="lines" w:linePitch="333"/>
        </w:sectPr>
      </w:pPr>
    </w:p>
    <w:p w14:paraId="15CF045D" w14:textId="77777777" w:rsidR="00CB6017" w:rsidRPr="00B87BD2" w:rsidRDefault="00CB6017" w:rsidP="00CB6017">
      <w:pPr>
        <w:spacing w:line="300" w:lineRule="exact"/>
        <w:rPr>
          <w:rFonts w:ascii="UD デジタル 教科書体 NP-R" w:eastAsia="UD デジタル 教科書体 NP-R" w:hAnsi="ＭＳ 明朝"/>
          <w:sz w:val="24"/>
        </w:rPr>
      </w:pPr>
      <w:bookmarkStart w:id="14" w:name="学校組織運営に関する指針"/>
      <w:bookmarkEnd w:id="13"/>
      <w:bookmarkEnd w:id="14"/>
      <w:r w:rsidRPr="00B87BD2">
        <w:rPr>
          <w:rFonts w:ascii="UD デジタル 教科書体 NP-R" w:eastAsia="UD デジタル 教科書体 NP-R" w:hAnsi="ＭＳ 明朝" w:hint="eastAsia"/>
          <w:sz w:val="24"/>
        </w:rPr>
        <w:t>学校組織運営に関する指針</w:t>
      </w:r>
    </w:p>
    <w:p w14:paraId="41E70F9E"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平成18・</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・７</w:t>
      </w:r>
    </w:p>
    <w:p w14:paraId="584F0434"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・22</w:t>
      </w:r>
    </w:p>
    <w:p w14:paraId="6A6116A1"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平成26・</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４</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・25</w:t>
      </w:r>
    </w:p>
    <w:p w14:paraId="29AE133A"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平成26・</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６</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・３</w:t>
      </w:r>
    </w:p>
    <w:p w14:paraId="162471C3"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平成31・</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・16</w:t>
      </w:r>
    </w:p>
    <w:p w14:paraId="0F2D0994" w14:textId="77777777" w:rsidR="00CB6017" w:rsidRPr="00B87BD2" w:rsidRDefault="00CB6017" w:rsidP="00CB6017">
      <w:pPr>
        <w:spacing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hint="eastAsia"/>
          <w:sz w:val="20"/>
          <w:szCs w:val="20"/>
        </w:rPr>
        <w:t>目的</w:t>
      </w:r>
    </w:p>
    <w:p w14:paraId="4DD52E09"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0653DCC0"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5A485E2E"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hint="eastAsia"/>
          <w:sz w:val="20"/>
          <w:szCs w:val="20"/>
        </w:rPr>
        <w:t>組織運営に当たって</w:t>
      </w:r>
    </w:p>
    <w:p w14:paraId="2551FFE7"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中期的目標と学校経営計画</w:t>
      </w:r>
    </w:p>
    <w:p w14:paraId="55D2F7B1"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＜中期的目標と組織運営＞</w:t>
      </w:r>
    </w:p>
    <w:p w14:paraId="197512A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3B5A345D" w14:textId="4C417D1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組織運営においては、</w:t>
      </w:r>
      <w:r w:rsidR="00E5345A" w:rsidRPr="00B87BD2">
        <w:rPr>
          <w:rFonts w:ascii="UD デジタル 教科書体 NP-R" w:eastAsia="UD デジタル 教科書体 NP-R" w:hAnsi="ＭＳ 明朝"/>
          <w:sz w:val="20"/>
          <w:szCs w:val="20"/>
        </w:rPr>
        <w:t>PDCA</w:t>
      </w:r>
      <w:r w:rsidRPr="00B87BD2">
        <w:rPr>
          <w:rFonts w:ascii="UD デジタル 教科書体 NP-R" w:eastAsia="UD デジタル 教科書体 NP-R" w:hAnsi="ＭＳ 明朝" w:hint="eastAsia"/>
          <w:sz w:val="20"/>
          <w:szCs w:val="20"/>
        </w:rPr>
        <w:t>サイクルを導入し、目標管理を徹底する。</w:t>
      </w:r>
    </w:p>
    <w:p w14:paraId="0E97B27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教育活動や業務は、特定の個人の力量に負うことがないよう、業務のシステム化・</w:t>
      </w:r>
      <w:r w:rsidRPr="00B87BD2">
        <w:rPr>
          <w:rFonts w:ascii="UD デジタル 教科書体 NP-R" w:eastAsia="UD デジタル 教科書体 NP-R" w:hAnsi="ＭＳ 明朝"/>
          <w:sz w:val="20"/>
          <w:szCs w:val="20"/>
        </w:rPr>
        <w:t>ICT</w:t>
      </w:r>
      <w:r w:rsidRPr="00B87BD2">
        <w:rPr>
          <w:rFonts w:ascii="UD デジタル 教科書体 NP-R" w:eastAsia="UD デジタル 教科書体 NP-R" w:hAnsi="ＭＳ 明朝" w:hint="eastAsia"/>
          <w:sz w:val="20"/>
          <w:szCs w:val="20"/>
        </w:rPr>
        <w:t>化などによって、組織全体で取り組む。</w:t>
      </w:r>
    </w:p>
    <w:p w14:paraId="6CA77C6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705BE264"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オ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1008FD0F"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＜学校経営計画と学校教育計画＞</w:t>
      </w:r>
    </w:p>
    <w:p w14:paraId="43E0DD20"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248FE2B4"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3EF8D135"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6A7EB279"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1991AC18"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0483C9EC"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カ</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4EE614DC"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キ</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6BBB299D"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ク</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0638693F" w14:textId="77777777" w:rsidR="00CB6017" w:rsidRPr="00B87BD2" w:rsidRDefault="00CB6017" w:rsidP="00CB6017">
      <w:pPr>
        <w:spacing w:beforeLines="20" w:before="58"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校内組織と会議</w:t>
      </w:r>
    </w:p>
    <w:p w14:paraId="3D2A3715"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校務に関する決定は校長・准校長の権限と責任のもとに行う。</w:t>
      </w:r>
    </w:p>
    <w:p w14:paraId="178FE604"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＜首席等＞</w:t>
      </w:r>
    </w:p>
    <w:p w14:paraId="0677E29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403BE0F1"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長・首席に報告・連絡・相談する。</w:t>
      </w:r>
    </w:p>
    <w:p w14:paraId="54315896"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＜運営委員会等＞</w:t>
      </w:r>
    </w:p>
    <w:p w14:paraId="042066E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校長・准校長は学校運営の核となる組織として、教頭、事務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長、首席及び学年･分掌等の長からなる運営委員会等を設置する。</w:t>
      </w:r>
    </w:p>
    <w:p w14:paraId="6A199CA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739B13CB"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1F53593F"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＜職員会議＞</w:t>
      </w:r>
    </w:p>
    <w:p w14:paraId="5B937B2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43E8B35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職員会議は校長・准校長が招集し主宰する。</w:t>
      </w:r>
    </w:p>
    <w:p w14:paraId="51356D4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p>
    <w:p w14:paraId="09ADC74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6AC2FF7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エ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55CFE1DB"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オ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2318760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カ</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7C750B30"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キ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313B1B10"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＜会議運営＞</w:t>
      </w:r>
    </w:p>
    <w:p w14:paraId="4389FA92"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1F5E9100"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09ED7E4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校長・准校長が決定し会議で示した事項は、全員が責任を持って実行する。</w:t>
      </w:r>
    </w:p>
    <w:p w14:paraId="77130684"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（３）人事</w:t>
      </w:r>
    </w:p>
    <w:p w14:paraId="2FEDFF26" w14:textId="77777777" w:rsidR="00CB6017" w:rsidRPr="00B87BD2" w:rsidRDefault="00CB6017" w:rsidP="00CB6017">
      <w:pPr>
        <w:spacing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＜人材の育成＞</w:t>
      </w:r>
    </w:p>
    <w:p w14:paraId="58621EC2"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4742DD08"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6B264C9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3755A1D6"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首席・指導教諭は日常業務での</w:t>
      </w:r>
      <w:r w:rsidRPr="00B87BD2">
        <w:rPr>
          <w:rFonts w:ascii="UD デジタル 教科書体 NP-R" w:eastAsia="UD デジタル 教科書体 NP-R" w:hAnsi="ＭＳ 明朝"/>
          <w:sz w:val="20"/>
          <w:szCs w:val="20"/>
        </w:rPr>
        <w:t>OJT</w:t>
      </w:r>
      <w:r w:rsidRPr="00B87BD2">
        <w:rPr>
          <w:rFonts w:ascii="UD デジタル 教科書体 NP-R" w:eastAsia="UD デジタル 教科書体 NP-R" w:hAnsi="ＭＳ 明朝" w:hint="eastAsia"/>
          <w:sz w:val="20"/>
          <w:szCs w:val="20"/>
        </w:rPr>
        <w:t>を通じて教員の育成に努める。</w:t>
      </w:r>
    </w:p>
    <w:p w14:paraId="6B2E6C2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6EF8E797"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＜主任等の校内人事＞</w:t>
      </w:r>
    </w:p>
    <w:p w14:paraId="5DD985C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7CED780E"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3D23B8B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1E71C8E7"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（４）予算</w:t>
      </w:r>
    </w:p>
    <w:p w14:paraId="0E3514E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256F59E7"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その上で、事務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3BD8BC0C" w14:textId="5224CC19"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光熱水費等の節減により生じた余剰金は教育活動に活用する</w:t>
      </w:r>
      <w:r w:rsidR="00F21DB8">
        <w:rPr>
          <w:rFonts w:ascii="UD デジタル 教科書体 NP-R" w:eastAsia="UD デジタル 教科書体 NP-R" w:hAnsi="ＭＳ 明朝" w:hint="eastAsia"/>
          <w:sz w:val="20"/>
          <w:szCs w:val="20"/>
        </w:rPr>
        <w:t>。</w:t>
      </w:r>
      <w:r w:rsidRPr="00B87BD2">
        <w:rPr>
          <w:rFonts w:ascii="UD デジタル 教科書体 NP-R" w:eastAsia="UD デジタル 教科書体 NP-R" w:hAnsi="ＭＳ 明朝" w:hint="eastAsia"/>
          <w:sz w:val="20"/>
          <w:szCs w:val="20"/>
        </w:rPr>
        <w:t>また、備品については遊休化することがないよう他校とも連携し積極的な活用を図る。</w:t>
      </w:r>
    </w:p>
    <w:p w14:paraId="04B2FCFE"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長等は、月単位の執行状況や予算残を把握し、計画的執行に努める。</w:t>
      </w:r>
    </w:p>
    <w:p w14:paraId="61A04D9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5DCCEE2C"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（５）校長・准校長の適切なリーダーシップ発揮のために</w:t>
      </w:r>
    </w:p>
    <w:p w14:paraId="19D9EBCC"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学校経営を行うに当たって</w:t>
      </w:r>
      <w:r w:rsidRPr="00B87BD2">
        <w:rPr>
          <w:rFonts w:ascii="UD デジタル 教科書体 NP-R" w:eastAsia="UD デジタル 教科書体 NP-R" w:hAnsi="ＭＳ 明朝"/>
          <w:sz w:val="20"/>
          <w:szCs w:val="20"/>
        </w:rPr>
        <w:t>PDCA</w:t>
      </w:r>
      <w:r w:rsidRPr="00B87BD2">
        <w:rPr>
          <w:rFonts w:ascii="UD デジタル 教科書体 NP-R" w:eastAsia="UD デジタル 教科書体 NP-R" w:hAnsi="ＭＳ 明朝" w:hint="eastAsia"/>
          <w:sz w:val="20"/>
          <w:szCs w:val="20"/>
        </w:rPr>
        <w:t>サイクルを有効に機能させるためには、校長・准校長が適切にリーダーシップを発揮することが不可欠である。</w:t>
      </w:r>
    </w:p>
    <w:p w14:paraId="5837B478"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6C1344B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72AD0D97" w14:textId="77777777" w:rsidR="00CB6017" w:rsidRPr="00B87BD2" w:rsidRDefault="00CB6017" w:rsidP="00CB6017">
      <w:pPr>
        <w:rPr>
          <w:rFonts w:ascii="UD デジタル 教科書体 NP-R" w:eastAsia="UD デジタル 教科書体 NP-R" w:hAnsi="ＭＳ 明朝"/>
        </w:rPr>
        <w:sectPr w:rsidR="00CB6017" w:rsidRPr="00B87BD2" w:rsidSect="00CB6017">
          <w:headerReference w:type="even" r:id="rId68"/>
          <w:pgSz w:w="11906" w:h="16838" w:code="9"/>
          <w:pgMar w:top="1418" w:right="1418" w:bottom="1418" w:left="1418" w:header="510" w:footer="567" w:gutter="0"/>
          <w:cols w:space="425"/>
          <w:docGrid w:type="linesAndChars" w:linePitch="294" w:charSpace="-2627"/>
        </w:sectPr>
      </w:pPr>
    </w:p>
    <w:p w14:paraId="218055A0" w14:textId="5E1B4742" w:rsidR="00B27718" w:rsidRDefault="00B27718" w:rsidP="00A34B17">
      <w:pPr>
        <w:widowControl/>
        <w:jc w:val="left"/>
        <w:rPr>
          <w:rFonts w:ascii="UD デジタル 教科書体 NP-R" w:eastAsia="UD デジタル 教科書体 NP-R" w:hAnsi="ＭＳ 明朝"/>
        </w:rPr>
      </w:pPr>
    </w:p>
    <w:p w14:paraId="57899AF2" w14:textId="550A2C4D" w:rsidR="00A34B17" w:rsidRDefault="00A34B17" w:rsidP="00A34B17">
      <w:pPr>
        <w:widowControl/>
        <w:jc w:val="left"/>
        <w:rPr>
          <w:rFonts w:ascii="UD デジタル 教科書体 NP-R" w:eastAsia="UD デジタル 教科書体 NP-R" w:hAnsi="ＭＳ 明朝"/>
        </w:rPr>
      </w:pPr>
    </w:p>
    <w:p w14:paraId="02525F84" w14:textId="2D2700C1" w:rsidR="00A34B17" w:rsidRDefault="00A34B17" w:rsidP="00A34B17">
      <w:pPr>
        <w:widowControl/>
        <w:jc w:val="left"/>
        <w:rPr>
          <w:rFonts w:ascii="UD デジタル 教科書体 NP-R" w:eastAsia="UD デジタル 教科書体 NP-R" w:hAnsi="ＭＳ 明朝"/>
        </w:rPr>
      </w:pPr>
    </w:p>
    <w:p w14:paraId="4C54AFA0" w14:textId="67E270DA" w:rsidR="00A34B17" w:rsidRDefault="00A34B17" w:rsidP="00A34B17">
      <w:pPr>
        <w:widowControl/>
        <w:jc w:val="left"/>
        <w:rPr>
          <w:rFonts w:ascii="UD デジタル 教科書体 NP-R" w:eastAsia="UD デジタル 教科書体 NP-R" w:hAnsi="ＭＳ 明朝"/>
        </w:rPr>
      </w:pPr>
    </w:p>
    <w:p w14:paraId="75105254" w14:textId="0E335961" w:rsidR="00A34B17" w:rsidRDefault="00A34B17" w:rsidP="00A34B17">
      <w:pPr>
        <w:widowControl/>
        <w:jc w:val="left"/>
        <w:rPr>
          <w:rFonts w:ascii="UD デジタル 教科書体 NP-R" w:eastAsia="UD デジタル 教科書体 NP-R" w:hAnsi="ＭＳ 明朝"/>
        </w:rPr>
      </w:pPr>
    </w:p>
    <w:p w14:paraId="62F89143" w14:textId="74E9ABED" w:rsidR="00A34B17" w:rsidRDefault="00A34B17" w:rsidP="00A34B17">
      <w:pPr>
        <w:widowControl/>
        <w:jc w:val="left"/>
        <w:rPr>
          <w:rFonts w:ascii="UD デジタル 教科書体 NP-R" w:eastAsia="UD デジタル 教科書体 NP-R" w:hAnsi="ＭＳ 明朝"/>
        </w:rPr>
      </w:pPr>
    </w:p>
    <w:p w14:paraId="43759537" w14:textId="10EA2B09" w:rsidR="00A34B17" w:rsidRDefault="00A34B17" w:rsidP="00A34B17">
      <w:pPr>
        <w:widowControl/>
        <w:jc w:val="left"/>
        <w:rPr>
          <w:rFonts w:ascii="UD デジタル 教科書体 NP-R" w:eastAsia="UD デジタル 教科書体 NP-R" w:hAnsi="ＭＳ 明朝"/>
        </w:rPr>
      </w:pPr>
    </w:p>
    <w:p w14:paraId="0281B9C3" w14:textId="45C017E0" w:rsidR="00A34B17" w:rsidRDefault="00A34B17" w:rsidP="00A34B17">
      <w:pPr>
        <w:widowControl/>
        <w:jc w:val="left"/>
        <w:rPr>
          <w:rFonts w:ascii="UD デジタル 教科書体 NP-R" w:eastAsia="UD デジタル 教科書体 NP-R" w:hAnsi="ＭＳ 明朝"/>
        </w:rPr>
      </w:pPr>
    </w:p>
    <w:p w14:paraId="7560C264" w14:textId="1C0E7B41" w:rsidR="00A34B17" w:rsidRDefault="00A34B17" w:rsidP="00A34B17">
      <w:pPr>
        <w:widowControl/>
        <w:jc w:val="left"/>
        <w:rPr>
          <w:rFonts w:ascii="UD デジタル 教科書体 NP-R" w:eastAsia="UD デジタル 教科書体 NP-R" w:hAnsi="ＭＳ 明朝"/>
        </w:rPr>
      </w:pPr>
    </w:p>
    <w:p w14:paraId="729B2914" w14:textId="4583D482" w:rsidR="00A34B17" w:rsidRDefault="00A34B17" w:rsidP="00A34B17">
      <w:pPr>
        <w:widowControl/>
        <w:jc w:val="left"/>
        <w:rPr>
          <w:rFonts w:ascii="UD デジタル 教科書体 NP-R" w:eastAsia="UD デジタル 教科書体 NP-R" w:hAnsi="ＭＳ 明朝"/>
        </w:rPr>
      </w:pPr>
    </w:p>
    <w:p w14:paraId="6D7C5CF6" w14:textId="57072C1F" w:rsidR="00A34B17" w:rsidRDefault="00A34B17" w:rsidP="00A34B17">
      <w:pPr>
        <w:widowControl/>
        <w:jc w:val="left"/>
        <w:rPr>
          <w:rFonts w:ascii="UD デジタル 教科書体 NP-R" w:eastAsia="UD デジタル 教科書体 NP-R" w:hAnsi="ＭＳ 明朝"/>
        </w:rPr>
      </w:pPr>
    </w:p>
    <w:p w14:paraId="49348AB0" w14:textId="7FB94B37" w:rsidR="00A34B17" w:rsidRDefault="00A34B17" w:rsidP="00A34B17">
      <w:pPr>
        <w:widowControl/>
        <w:jc w:val="left"/>
        <w:rPr>
          <w:rFonts w:ascii="UD デジタル 教科書体 NP-R" w:eastAsia="UD デジタル 教科書体 NP-R" w:hAnsi="ＭＳ 明朝"/>
        </w:rPr>
      </w:pPr>
    </w:p>
    <w:p w14:paraId="02876F8D" w14:textId="20CF1D5C" w:rsidR="00A34B17" w:rsidRDefault="00A34B17" w:rsidP="00A34B17">
      <w:pPr>
        <w:widowControl/>
        <w:jc w:val="left"/>
        <w:rPr>
          <w:rFonts w:ascii="UD デジタル 教科書体 NP-R" w:eastAsia="UD デジタル 教科書体 NP-R" w:hAnsi="ＭＳ 明朝"/>
        </w:rPr>
      </w:pPr>
    </w:p>
    <w:p w14:paraId="44A6218C" w14:textId="3461E182" w:rsidR="00A34B17" w:rsidRDefault="00A34B17" w:rsidP="00A34B17">
      <w:pPr>
        <w:widowControl/>
        <w:jc w:val="left"/>
        <w:rPr>
          <w:rFonts w:ascii="UD デジタル 教科書体 NP-R" w:eastAsia="UD デジタル 教科書体 NP-R" w:hAnsi="ＭＳ 明朝"/>
        </w:rPr>
      </w:pPr>
    </w:p>
    <w:p w14:paraId="2A15166A" w14:textId="0609A05A" w:rsidR="00A34B17" w:rsidRDefault="00A34B17" w:rsidP="00A34B17">
      <w:pPr>
        <w:widowControl/>
        <w:jc w:val="left"/>
        <w:rPr>
          <w:rFonts w:ascii="UD デジタル 教科書体 NP-R" w:eastAsia="UD デジタル 教科書体 NP-R" w:hAnsi="ＭＳ 明朝"/>
        </w:rPr>
      </w:pPr>
    </w:p>
    <w:p w14:paraId="3A5946E1" w14:textId="0E0109B2" w:rsidR="00A34B17" w:rsidRDefault="00A34B17" w:rsidP="00A34B17">
      <w:pPr>
        <w:widowControl/>
        <w:jc w:val="left"/>
        <w:rPr>
          <w:rFonts w:ascii="UD デジタル 教科書体 NP-R" w:eastAsia="UD デジタル 教科書体 NP-R" w:hAnsi="ＭＳ 明朝"/>
        </w:rPr>
      </w:pPr>
    </w:p>
    <w:p w14:paraId="58DDB0FA" w14:textId="4BDB5351" w:rsidR="00A34B17" w:rsidRDefault="00A34B17" w:rsidP="00A34B17">
      <w:pPr>
        <w:widowControl/>
        <w:jc w:val="left"/>
        <w:rPr>
          <w:rFonts w:ascii="UD デジタル 教科書体 NP-R" w:eastAsia="UD デジタル 教科書体 NP-R" w:hAnsi="ＭＳ 明朝"/>
        </w:rPr>
      </w:pPr>
    </w:p>
    <w:p w14:paraId="381824DD" w14:textId="114B1558" w:rsidR="00A34B17" w:rsidRDefault="00A34B17" w:rsidP="00A34B17">
      <w:pPr>
        <w:widowControl/>
        <w:jc w:val="left"/>
        <w:rPr>
          <w:rFonts w:ascii="UD デジタル 教科書体 NP-R" w:eastAsia="UD デジタル 教科書体 NP-R" w:hAnsi="ＭＳ 明朝"/>
        </w:rPr>
      </w:pPr>
    </w:p>
    <w:p w14:paraId="087E8965" w14:textId="7969928C" w:rsidR="00A34B17" w:rsidRDefault="00A34B17" w:rsidP="00A34B17">
      <w:pPr>
        <w:widowControl/>
        <w:jc w:val="left"/>
        <w:rPr>
          <w:rFonts w:ascii="UD デジタル 教科書体 NP-R" w:eastAsia="UD デジタル 教科書体 NP-R" w:hAnsi="ＭＳ 明朝"/>
        </w:rPr>
      </w:pPr>
    </w:p>
    <w:p w14:paraId="6228012A" w14:textId="33C18F49" w:rsidR="00A34B17" w:rsidRDefault="00A34B17" w:rsidP="00A34B17">
      <w:pPr>
        <w:widowControl/>
        <w:jc w:val="left"/>
        <w:rPr>
          <w:rFonts w:ascii="UD デジタル 教科書体 NP-R" w:eastAsia="UD デジタル 教科書体 NP-R" w:hAnsi="ＭＳ 明朝"/>
        </w:rPr>
      </w:pPr>
    </w:p>
    <w:p w14:paraId="23A2B3FF" w14:textId="33DFF443" w:rsidR="00A34B17" w:rsidRDefault="00A34B17" w:rsidP="00A34B17">
      <w:pPr>
        <w:widowControl/>
        <w:jc w:val="left"/>
        <w:rPr>
          <w:rFonts w:ascii="UD デジタル 教科書体 NP-R" w:eastAsia="UD デジタル 教科書体 NP-R" w:hAnsi="ＭＳ 明朝"/>
        </w:rPr>
      </w:pPr>
    </w:p>
    <w:p w14:paraId="31AA71C7" w14:textId="72DBA50C" w:rsidR="00A34B17" w:rsidRDefault="00A34B17" w:rsidP="00A34B17">
      <w:pPr>
        <w:widowControl/>
        <w:jc w:val="left"/>
        <w:rPr>
          <w:rFonts w:ascii="UD デジタル 教科書体 NP-R" w:eastAsia="UD デジタル 教科書体 NP-R" w:hAnsi="ＭＳ 明朝"/>
        </w:rPr>
      </w:pPr>
    </w:p>
    <w:p w14:paraId="6F57C1AE" w14:textId="14AE2806" w:rsidR="00A34B17" w:rsidRDefault="00A34B17" w:rsidP="00A34B17">
      <w:pPr>
        <w:widowControl/>
        <w:jc w:val="left"/>
        <w:rPr>
          <w:rFonts w:ascii="UD デジタル 教科書体 NP-R" w:eastAsia="UD デジタル 教科書体 NP-R" w:hAnsi="ＭＳ 明朝"/>
        </w:rPr>
      </w:pPr>
    </w:p>
    <w:p w14:paraId="784232BC" w14:textId="1EA15E38" w:rsidR="00A34B17" w:rsidRDefault="00A34B17" w:rsidP="00A34B17">
      <w:pPr>
        <w:widowControl/>
        <w:jc w:val="left"/>
        <w:rPr>
          <w:rFonts w:ascii="UD デジタル 教科書体 NP-R" w:eastAsia="UD デジタル 教科書体 NP-R" w:hAnsi="ＭＳ 明朝"/>
        </w:rPr>
      </w:pPr>
    </w:p>
    <w:p w14:paraId="2FA85101" w14:textId="673851DA" w:rsidR="00A34B17" w:rsidRDefault="00A34B17" w:rsidP="00A34B17">
      <w:pPr>
        <w:widowControl/>
        <w:jc w:val="left"/>
        <w:rPr>
          <w:rFonts w:ascii="UD デジタル 教科書体 NP-R" w:eastAsia="UD デジタル 教科書体 NP-R" w:hAnsi="ＭＳ 明朝"/>
        </w:rPr>
      </w:pPr>
    </w:p>
    <w:p w14:paraId="76A904C3" w14:textId="4D28B49C" w:rsidR="00A34B17" w:rsidRDefault="00A34B17" w:rsidP="00A34B17">
      <w:pPr>
        <w:widowControl/>
        <w:jc w:val="left"/>
        <w:rPr>
          <w:rFonts w:ascii="UD デジタル 教科書体 NP-R" w:eastAsia="UD デジタル 教科書体 NP-R" w:hAnsi="ＭＳ 明朝"/>
        </w:rPr>
      </w:pPr>
    </w:p>
    <w:p w14:paraId="2DA5A39C" w14:textId="46825078" w:rsidR="00A34B17" w:rsidRDefault="00A34B17" w:rsidP="00A34B17">
      <w:pPr>
        <w:widowControl/>
        <w:jc w:val="left"/>
        <w:rPr>
          <w:rFonts w:ascii="UD デジタル 教科書体 NP-R" w:eastAsia="UD デジタル 教科書体 NP-R" w:hAnsi="ＭＳ 明朝"/>
        </w:rPr>
      </w:pPr>
    </w:p>
    <w:p w14:paraId="1055D94C" w14:textId="487DF9F2" w:rsidR="00A34B17" w:rsidRDefault="00A34B17" w:rsidP="00A34B17">
      <w:pPr>
        <w:widowControl/>
        <w:jc w:val="left"/>
        <w:rPr>
          <w:rFonts w:ascii="UD デジタル 教科書体 NP-R" w:eastAsia="UD デジタル 教科書体 NP-R" w:hAnsi="ＭＳ 明朝"/>
        </w:rPr>
      </w:pPr>
    </w:p>
    <w:p w14:paraId="23EAA1BE" w14:textId="7B4BADEB" w:rsidR="00A34B17" w:rsidRDefault="00A34B17" w:rsidP="00A34B17">
      <w:pPr>
        <w:widowControl/>
        <w:jc w:val="left"/>
        <w:rPr>
          <w:rFonts w:ascii="UD デジタル 教科書体 NP-R" w:eastAsia="UD デジタル 教科書体 NP-R" w:hAnsi="ＭＳ 明朝"/>
        </w:rPr>
      </w:pPr>
    </w:p>
    <w:p w14:paraId="215BFD8B" w14:textId="611A89FF" w:rsidR="00A34B17" w:rsidRDefault="00A34B17" w:rsidP="00A34B17">
      <w:pPr>
        <w:widowControl/>
        <w:jc w:val="left"/>
        <w:rPr>
          <w:rFonts w:ascii="UD デジタル 教科書体 NP-R" w:eastAsia="UD デジタル 教科書体 NP-R" w:hAnsi="ＭＳ 明朝"/>
        </w:rPr>
      </w:pPr>
    </w:p>
    <w:p w14:paraId="522CE6EF" w14:textId="1FA43CDD" w:rsidR="00A34B17" w:rsidRDefault="00A34B17" w:rsidP="00A34B17">
      <w:pPr>
        <w:widowControl/>
        <w:jc w:val="left"/>
        <w:rPr>
          <w:rFonts w:ascii="UD デジタル 教科書体 NP-R" w:eastAsia="UD デジタル 教科書体 NP-R" w:hAnsi="ＭＳ 明朝"/>
        </w:rPr>
      </w:pPr>
    </w:p>
    <w:p w14:paraId="7ABF9C2F" w14:textId="23D7B63B" w:rsidR="00A34B17" w:rsidRDefault="00A34B17" w:rsidP="00A34B17">
      <w:pPr>
        <w:widowControl/>
        <w:jc w:val="left"/>
        <w:rPr>
          <w:rFonts w:ascii="UD デジタル 教科書体 NP-R" w:eastAsia="UD デジタル 教科書体 NP-R" w:hAnsi="ＭＳ 明朝"/>
        </w:rPr>
      </w:pPr>
    </w:p>
    <w:p w14:paraId="2576B25A" w14:textId="55A4F405" w:rsidR="00A34B17" w:rsidRDefault="00A34B17" w:rsidP="00A34B17">
      <w:pPr>
        <w:widowControl/>
        <w:jc w:val="left"/>
        <w:rPr>
          <w:rFonts w:ascii="UD デジタル 教科書体 NP-R" w:eastAsia="UD デジタル 教科書体 NP-R" w:hAnsi="ＭＳ 明朝"/>
        </w:rPr>
      </w:pPr>
    </w:p>
    <w:p w14:paraId="34324F0A" w14:textId="090F09B4" w:rsidR="00A34B17" w:rsidRDefault="00A34B17" w:rsidP="00A34B17">
      <w:pPr>
        <w:widowControl/>
        <w:jc w:val="left"/>
        <w:rPr>
          <w:rFonts w:ascii="UD デジタル 教科書体 NP-R" w:eastAsia="UD デジタル 教科書体 NP-R" w:hAnsi="ＭＳ 明朝"/>
        </w:rPr>
      </w:pPr>
    </w:p>
    <w:p w14:paraId="20F3F46B" w14:textId="49F45EEC" w:rsidR="00A34B17" w:rsidRDefault="00A34B17" w:rsidP="00A34B17">
      <w:pPr>
        <w:widowControl/>
        <w:jc w:val="left"/>
        <w:rPr>
          <w:rFonts w:ascii="UD デジタル 教科書体 NP-R" w:eastAsia="UD デジタル 教科書体 NP-R" w:hAnsi="ＭＳ 明朝"/>
        </w:rPr>
      </w:pPr>
    </w:p>
    <w:p w14:paraId="3EEA6A76" w14:textId="42030BD5" w:rsidR="00A34B17" w:rsidRDefault="00A34B17" w:rsidP="00A34B17">
      <w:pPr>
        <w:widowControl/>
        <w:jc w:val="left"/>
        <w:rPr>
          <w:rFonts w:ascii="UD デジタル 教科書体 NP-R" w:eastAsia="UD デジタル 教科書体 NP-R" w:hAnsi="ＭＳ 明朝"/>
        </w:rPr>
      </w:pPr>
    </w:p>
    <w:p w14:paraId="09E9B17D" w14:textId="654ACA58" w:rsidR="00A34B17" w:rsidRDefault="00A34B17" w:rsidP="00A34B17">
      <w:pPr>
        <w:widowControl/>
        <w:jc w:val="left"/>
        <w:rPr>
          <w:rFonts w:ascii="UD デジタル 教科書体 NP-R" w:eastAsia="UD デジタル 教科書体 NP-R" w:hAnsi="ＭＳ 明朝"/>
        </w:rPr>
      </w:pPr>
    </w:p>
    <w:p w14:paraId="01418C2E" w14:textId="4AAB7E01" w:rsidR="00A34B17" w:rsidRDefault="00A34B17" w:rsidP="00A34B17">
      <w:pPr>
        <w:widowControl/>
        <w:jc w:val="left"/>
        <w:rPr>
          <w:rFonts w:ascii="UD デジタル 教科書体 NP-R" w:eastAsia="UD デジタル 教科書体 NP-R" w:hAnsi="ＭＳ 明朝"/>
        </w:rPr>
      </w:pPr>
    </w:p>
    <w:p w14:paraId="300DB62C" w14:textId="191271B4" w:rsidR="00A34B17" w:rsidRDefault="00A34B17" w:rsidP="00A34B17">
      <w:pPr>
        <w:widowControl/>
        <w:jc w:val="left"/>
        <w:rPr>
          <w:rFonts w:ascii="UD デジタル 教科書体 NP-R" w:eastAsia="UD デジタル 教科書体 NP-R" w:hAnsi="ＭＳ 明朝"/>
        </w:rPr>
      </w:pPr>
    </w:p>
    <w:p w14:paraId="73A0D74F" w14:textId="6FC8679E" w:rsidR="00A34B17" w:rsidRDefault="00A34B17" w:rsidP="00A34B17">
      <w:pPr>
        <w:widowControl/>
        <w:jc w:val="left"/>
        <w:rPr>
          <w:rFonts w:ascii="UD デジタル 教科書体 NP-R" w:eastAsia="UD デジタル 教科書体 NP-R" w:hAnsi="ＭＳ 明朝"/>
        </w:rPr>
      </w:pPr>
    </w:p>
    <w:p w14:paraId="763C0F75" w14:textId="7929ED77" w:rsidR="00A34B17" w:rsidRDefault="00A34B17" w:rsidP="00A34B17">
      <w:pPr>
        <w:widowControl/>
        <w:jc w:val="left"/>
        <w:rPr>
          <w:rFonts w:ascii="UD デジタル 教科書体 NP-R" w:eastAsia="UD デジタル 教科書体 NP-R" w:hAnsi="ＭＳ 明朝"/>
        </w:rPr>
      </w:pPr>
    </w:p>
    <w:p w14:paraId="5887F912" w14:textId="736B17B4" w:rsidR="00A34B17" w:rsidRDefault="00A34B17" w:rsidP="00A34B17">
      <w:pPr>
        <w:widowControl/>
        <w:jc w:val="left"/>
        <w:rPr>
          <w:rFonts w:ascii="UD デジタル 教科書体 NP-R" w:eastAsia="UD デジタル 教科書体 NP-R" w:hAnsi="ＭＳ 明朝"/>
        </w:rPr>
      </w:pPr>
    </w:p>
    <w:p w14:paraId="6E79515E" w14:textId="4E145682" w:rsidR="00A34B17" w:rsidRDefault="00A34B17" w:rsidP="00A34B17">
      <w:pPr>
        <w:widowControl/>
        <w:jc w:val="left"/>
        <w:rPr>
          <w:rFonts w:ascii="UD デジタル 教科書体 NP-R" w:eastAsia="UD デジタル 教科書体 NP-R" w:hAnsi="ＭＳ 明朝"/>
        </w:rPr>
      </w:pPr>
    </w:p>
    <w:p w14:paraId="7D478DE4" w14:textId="3BF11D02" w:rsidR="00A34B17" w:rsidRDefault="00A34B17" w:rsidP="00A34B17">
      <w:pPr>
        <w:widowControl/>
        <w:jc w:val="left"/>
        <w:rPr>
          <w:rFonts w:ascii="UD デジタル 教科書体 NP-R" w:eastAsia="UD デジタル 教科書体 NP-R" w:hAnsi="ＭＳ 明朝"/>
        </w:rPr>
      </w:pPr>
    </w:p>
    <w:p w14:paraId="604F07D7" w14:textId="52ECA4D0" w:rsidR="00A34B17" w:rsidRDefault="00A34B17" w:rsidP="00A34B17">
      <w:pPr>
        <w:widowControl/>
        <w:jc w:val="left"/>
        <w:rPr>
          <w:rFonts w:ascii="UD デジタル 教科書体 NP-R" w:eastAsia="UD デジタル 教科書体 NP-R" w:hAnsi="ＭＳ 明朝"/>
        </w:rPr>
      </w:pPr>
    </w:p>
    <w:p w14:paraId="5B7B9401" w14:textId="2EE9DF67" w:rsidR="00A34B17" w:rsidRDefault="00A34B17" w:rsidP="00A34B17">
      <w:pPr>
        <w:widowControl/>
        <w:jc w:val="left"/>
        <w:rPr>
          <w:rFonts w:ascii="UD デジタル 教科書体 NP-R" w:eastAsia="UD デジタル 教科書体 NP-R" w:hAnsi="ＭＳ 明朝"/>
        </w:rPr>
      </w:pPr>
    </w:p>
    <w:p w14:paraId="5D2C419E" w14:textId="05DE2404" w:rsidR="00A34B17" w:rsidRDefault="00A34B17" w:rsidP="00A34B17">
      <w:pPr>
        <w:widowControl/>
        <w:jc w:val="left"/>
        <w:rPr>
          <w:rFonts w:ascii="UD デジタル 教科書体 NP-R" w:eastAsia="UD デジタル 教科書体 NP-R" w:hAnsi="ＭＳ 明朝"/>
        </w:rPr>
      </w:pPr>
    </w:p>
    <w:p w14:paraId="36186A39" w14:textId="754D35C3" w:rsidR="00A34B17" w:rsidRDefault="00A34B17" w:rsidP="00A34B17">
      <w:pPr>
        <w:widowControl/>
        <w:jc w:val="left"/>
        <w:rPr>
          <w:rFonts w:ascii="UD デジタル 教科書体 NP-R" w:eastAsia="UD デジタル 教科書体 NP-R" w:hAnsi="ＭＳ 明朝"/>
        </w:rPr>
      </w:pPr>
    </w:p>
    <w:p w14:paraId="3035A82F" w14:textId="4CF6AF6B" w:rsidR="00A34B17" w:rsidRDefault="00A34B17" w:rsidP="00A34B17">
      <w:pPr>
        <w:widowControl/>
        <w:jc w:val="left"/>
        <w:rPr>
          <w:rFonts w:ascii="UD デジタル 教科書体 NP-R" w:eastAsia="UD デジタル 教科書体 NP-R" w:hAnsi="ＭＳ 明朝"/>
        </w:rPr>
      </w:pPr>
    </w:p>
    <w:p w14:paraId="33E384C2" w14:textId="272B2807" w:rsidR="00A34B17" w:rsidRDefault="00A34B17" w:rsidP="00A34B17">
      <w:pPr>
        <w:widowControl/>
        <w:jc w:val="left"/>
        <w:rPr>
          <w:rFonts w:ascii="UD デジタル 教科書体 NP-R" w:eastAsia="UD デジタル 教科書体 NP-R" w:hAnsi="ＭＳ 明朝"/>
        </w:rPr>
      </w:pPr>
    </w:p>
    <w:p w14:paraId="64A8F2A3" w14:textId="59AC39F8" w:rsidR="00A34B17" w:rsidRDefault="00A34B17" w:rsidP="00A34B17">
      <w:pPr>
        <w:widowControl/>
        <w:jc w:val="left"/>
        <w:rPr>
          <w:rFonts w:ascii="UD デジタル 教科書体 NP-R" w:eastAsia="UD デジタル 教科書体 NP-R" w:hAnsi="ＭＳ 明朝"/>
        </w:rPr>
      </w:pPr>
    </w:p>
    <w:p w14:paraId="56E5D909" w14:textId="45620D6B" w:rsidR="00A34B17" w:rsidRDefault="00A34B17" w:rsidP="00A34B17">
      <w:pPr>
        <w:widowControl/>
        <w:jc w:val="left"/>
        <w:rPr>
          <w:rFonts w:ascii="UD デジタル 教科書体 NP-R" w:eastAsia="UD デジタル 教科書体 NP-R" w:hAnsi="ＭＳ 明朝"/>
        </w:rPr>
      </w:pPr>
    </w:p>
    <w:p w14:paraId="5CD41337" w14:textId="5E961FAE" w:rsidR="00A34B17" w:rsidRDefault="00A34B17" w:rsidP="00A34B17">
      <w:pPr>
        <w:widowControl/>
        <w:jc w:val="left"/>
        <w:rPr>
          <w:rFonts w:ascii="UD デジタル 教科書体 NP-R" w:eastAsia="UD デジタル 教科書体 NP-R" w:hAnsi="ＭＳ 明朝"/>
        </w:rPr>
      </w:pPr>
    </w:p>
    <w:p w14:paraId="356D6897" w14:textId="41523D86" w:rsidR="00A34B17" w:rsidRDefault="00A34B17" w:rsidP="00A34B17">
      <w:pPr>
        <w:widowControl/>
        <w:jc w:val="left"/>
        <w:rPr>
          <w:rFonts w:ascii="UD デジタル 教科書体 NP-R" w:eastAsia="UD デジタル 教科書体 NP-R" w:hAnsi="ＭＳ 明朝"/>
        </w:rPr>
      </w:pPr>
    </w:p>
    <w:p w14:paraId="0B0F2143" w14:textId="65697840" w:rsidR="00A34B17" w:rsidRDefault="00A34B17" w:rsidP="00A34B17">
      <w:pPr>
        <w:widowControl/>
        <w:jc w:val="left"/>
        <w:rPr>
          <w:rFonts w:ascii="UD デジタル 教科書体 NP-R" w:eastAsia="UD デジタル 教科書体 NP-R" w:hAnsi="ＭＳ 明朝"/>
        </w:rPr>
      </w:pPr>
    </w:p>
    <w:p w14:paraId="4E07FB16" w14:textId="2338538F" w:rsidR="00A34B17" w:rsidRDefault="00A34B17" w:rsidP="00A34B17">
      <w:pPr>
        <w:widowControl/>
        <w:jc w:val="left"/>
        <w:rPr>
          <w:rFonts w:ascii="UD デジタル 教科書体 NP-R" w:eastAsia="UD デジタル 教科書体 NP-R" w:hAnsi="ＭＳ 明朝"/>
        </w:rPr>
      </w:pPr>
    </w:p>
    <w:p w14:paraId="42EA6340" w14:textId="6E537A2C" w:rsidR="00A34B17" w:rsidRDefault="00A34B17" w:rsidP="00A34B17">
      <w:pPr>
        <w:widowControl/>
        <w:jc w:val="left"/>
        <w:rPr>
          <w:rFonts w:ascii="UD デジタル 教科書体 NP-R" w:eastAsia="UD デジタル 教科書体 NP-R" w:hAnsi="ＭＳ 明朝"/>
        </w:rPr>
      </w:pPr>
    </w:p>
    <w:p w14:paraId="380AF850" w14:textId="17E4F652" w:rsidR="00A34B17" w:rsidRDefault="00A34B17" w:rsidP="00A34B17">
      <w:pPr>
        <w:widowControl/>
        <w:jc w:val="left"/>
        <w:rPr>
          <w:rFonts w:ascii="UD デジタル 教科書体 NP-R" w:eastAsia="UD デジタル 教科書体 NP-R" w:hAnsi="ＭＳ 明朝"/>
        </w:rPr>
      </w:pPr>
    </w:p>
    <w:p w14:paraId="45CA78C9" w14:textId="46ED93D1" w:rsidR="00A34B17" w:rsidRDefault="00A34B17" w:rsidP="00A34B17">
      <w:pPr>
        <w:widowControl/>
        <w:jc w:val="left"/>
        <w:rPr>
          <w:rFonts w:ascii="UD デジタル 教科書体 NP-R" w:eastAsia="UD デジタル 教科書体 NP-R" w:hAnsi="ＭＳ 明朝"/>
        </w:rPr>
      </w:pPr>
    </w:p>
    <w:p w14:paraId="234CA49A" w14:textId="5906790A" w:rsidR="00A34B17" w:rsidRDefault="00A34B17" w:rsidP="00A34B17">
      <w:pPr>
        <w:widowControl/>
        <w:jc w:val="left"/>
        <w:rPr>
          <w:rFonts w:ascii="UD デジタル 教科書体 NP-R" w:eastAsia="UD デジタル 教科書体 NP-R" w:hAnsi="ＭＳ 明朝"/>
        </w:rPr>
      </w:pPr>
    </w:p>
    <w:p w14:paraId="6F00EEBD" w14:textId="11D3C9B1" w:rsidR="00A34B17" w:rsidRDefault="00A34B17" w:rsidP="00A34B17">
      <w:pPr>
        <w:widowControl/>
        <w:jc w:val="left"/>
        <w:rPr>
          <w:rFonts w:ascii="UD デジタル 教科書体 NP-R" w:eastAsia="UD デジタル 教科書体 NP-R" w:hAnsi="ＭＳ 明朝"/>
        </w:rPr>
      </w:pPr>
    </w:p>
    <w:p w14:paraId="04ED36B0" w14:textId="42F4C1C7" w:rsidR="00A34B17" w:rsidRDefault="00A34B17" w:rsidP="00A34B17">
      <w:pPr>
        <w:widowControl/>
        <w:jc w:val="left"/>
        <w:rPr>
          <w:rFonts w:ascii="UD デジタル 教科書体 NP-R" w:eastAsia="UD デジタル 教科書体 NP-R" w:hAnsi="ＭＳ 明朝"/>
        </w:rPr>
      </w:pPr>
    </w:p>
    <w:p w14:paraId="0F3815EE" w14:textId="75AE1796" w:rsidR="00A34B17" w:rsidRDefault="00A34B17" w:rsidP="00A34B17">
      <w:pPr>
        <w:widowControl/>
        <w:jc w:val="left"/>
        <w:rPr>
          <w:rFonts w:ascii="UD デジタル 教科書体 NP-R" w:eastAsia="UD デジタル 教科書体 NP-R" w:hAnsi="ＭＳ 明朝"/>
        </w:rPr>
      </w:pPr>
    </w:p>
    <w:p w14:paraId="32CBC450" w14:textId="1F3D2DCF" w:rsidR="00A34B17" w:rsidRDefault="00A34B17" w:rsidP="00A34B17">
      <w:pPr>
        <w:widowControl/>
        <w:jc w:val="left"/>
        <w:rPr>
          <w:rFonts w:ascii="UD デジタル 教科書体 NP-R" w:eastAsia="UD デジタル 教科書体 NP-R" w:hAnsi="ＭＳ 明朝"/>
        </w:rPr>
      </w:pPr>
    </w:p>
    <w:p w14:paraId="2EA4A8DF" w14:textId="7A3E3A96" w:rsidR="00A34B17" w:rsidRDefault="00A34B17" w:rsidP="00A34B17">
      <w:pPr>
        <w:widowControl/>
        <w:jc w:val="left"/>
        <w:rPr>
          <w:rFonts w:ascii="UD デジタル 教科書体 NP-R" w:eastAsia="UD デジタル 教科書体 NP-R" w:hAnsi="ＭＳ 明朝"/>
        </w:rPr>
      </w:pPr>
    </w:p>
    <w:p w14:paraId="5C81859D" w14:textId="4243D17D" w:rsidR="00A34B17" w:rsidRDefault="00A34B17" w:rsidP="00A34B17">
      <w:pPr>
        <w:widowControl/>
        <w:jc w:val="left"/>
        <w:rPr>
          <w:rFonts w:ascii="UD デジタル 教科書体 NP-R" w:eastAsia="UD デジタル 教科書体 NP-R" w:hAnsi="ＭＳ 明朝"/>
        </w:rPr>
      </w:pPr>
    </w:p>
    <w:p w14:paraId="5A6DA5B3" w14:textId="495A7CC9" w:rsidR="00A34B17" w:rsidRDefault="00A34B17" w:rsidP="00A34B17">
      <w:pPr>
        <w:widowControl/>
        <w:jc w:val="left"/>
        <w:rPr>
          <w:rFonts w:ascii="UD デジタル 教科書体 NP-R" w:eastAsia="UD デジタル 教科書体 NP-R" w:hAnsi="ＭＳ 明朝"/>
        </w:rPr>
      </w:pPr>
    </w:p>
    <w:p w14:paraId="65D5464C" w14:textId="03608E88" w:rsidR="00A34B17" w:rsidRDefault="00A34B17" w:rsidP="00A34B17">
      <w:pPr>
        <w:widowControl/>
        <w:jc w:val="left"/>
        <w:rPr>
          <w:rFonts w:ascii="UD デジタル 教科書体 NP-R" w:eastAsia="UD デジタル 教科書体 NP-R" w:hAnsi="ＭＳ 明朝"/>
        </w:rPr>
      </w:pPr>
    </w:p>
    <w:p w14:paraId="2B326230" w14:textId="2A489F58" w:rsidR="00A34B17" w:rsidRDefault="00422521" w:rsidP="00A34B17">
      <w:pPr>
        <w:widowControl/>
        <w:jc w:val="left"/>
        <w:rPr>
          <w:rFonts w:ascii="UD デジタル 教科書体 NP-R" w:eastAsia="UD デジタル 教科書体 NP-R" w:hAnsi="ＭＳ 明朝"/>
        </w:rPr>
      </w:pPr>
      <w:r>
        <w:rPr>
          <w:noProof/>
        </w:rPr>
        <w:drawing>
          <wp:anchor distT="0" distB="0" distL="114300" distR="114300" simplePos="0" relativeHeight="251770880" behindDoc="0" locked="0" layoutInCell="1" allowOverlap="1" wp14:anchorId="26FC74A1" wp14:editId="3F15C5B1">
            <wp:simplePos x="0" y="0"/>
            <wp:positionH relativeFrom="margin">
              <wp:align>left</wp:align>
            </wp:positionH>
            <wp:positionV relativeFrom="paragraph">
              <wp:posOffset>9525</wp:posOffset>
            </wp:positionV>
            <wp:extent cx="2527300" cy="1581785"/>
            <wp:effectExtent l="0" t="0" r="635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730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066FF" w14:textId="20CD4810" w:rsidR="00A34B17" w:rsidRDefault="00422521" w:rsidP="00A34B17">
      <w:pPr>
        <w:widowControl/>
        <w:jc w:val="left"/>
        <w:rPr>
          <w:rFonts w:ascii="UD デジタル 教科書体 NP-R" w:eastAsia="UD デジタル 教科書体 NP-R" w:hAnsi="ＭＳ 明朝"/>
        </w:rPr>
      </w:pPr>
      <w:r w:rsidRPr="007C6023">
        <w:rPr>
          <w:rFonts w:ascii="ＭＳ ゴシック" w:eastAsia="ＭＳ ゴシック" w:hAnsi="ＭＳ ゴシック"/>
          <w:noProof/>
          <w:color w:val="000000"/>
          <w:sz w:val="18"/>
        </w:rPr>
        <w:drawing>
          <wp:anchor distT="0" distB="0" distL="114300" distR="114300" simplePos="0" relativeHeight="251765760" behindDoc="0" locked="0" layoutInCell="1" allowOverlap="1" wp14:anchorId="08333F19" wp14:editId="07C2EAE2">
            <wp:simplePos x="0" y="0"/>
            <wp:positionH relativeFrom="margin">
              <wp:align>right</wp:align>
            </wp:positionH>
            <wp:positionV relativeFrom="paragraph">
              <wp:posOffset>1905</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12ADC3D2" w14:textId="4FFA3B3B" w:rsidR="00A34B17" w:rsidRDefault="00A34B17" w:rsidP="00A34B17">
      <w:pPr>
        <w:widowControl/>
        <w:jc w:val="left"/>
        <w:rPr>
          <w:rFonts w:ascii="UD デジタル 教科書体 NP-R" w:eastAsia="UD デジタル 教科書体 NP-R" w:hAnsi="ＭＳ 明朝"/>
        </w:rPr>
      </w:pPr>
    </w:p>
    <w:p w14:paraId="77845BD0" w14:textId="2BC33D17" w:rsidR="00A34B17" w:rsidRDefault="00A34B17" w:rsidP="00A34B17">
      <w:pPr>
        <w:widowControl/>
        <w:jc w:val="left"/>
        <w:rPr>
          <w:rFonts w:ascii="UD デジタル 教科書体 NP-R" w:eastAsia="UD デジタル 教科書体 NP-R" w:hAnsi="ＭＳ 明朝"/>
        </w:rPr>
      </w:pPr>
    </w:p>
    <w:p w14:paraId="7C0B5F03" w14:textId="3B3721E9" w:rsidR="00A34B17" w:rsidRDefault="00A34B17" w:rsidP="00A34B17">
      <w:pPr>
        <w:widowControl/>
        <w:jc w:val="left"/>
        <w:rPr>
          <w:rFonts w:ascii="UD デジタル 教科書体 NP-R" w:eastAsia="UD デジタル 教科書体 NP-R" w:hAnsi="ＭＳ 明朝"/>
        </w:rPr>
      </w:pPr>
    </w:p>
    <w:p w14:paraId="193D0BA6" w14:textId="668FA0D4" w:rsidR="00A34B17" w:rsidRDefault="00A34B17" w:rsidP="00A34B17">
      <w:pPr>
        <w:widowControl/>
        <w:jc w:val="left"/>
        <w:rPr>
          <w:rFonts w:ascii="UD デジタル 教科書体 NP-R" w:eastAsia="UD デジタル 教科書体 NP-R" w:hAnsi="ＭＳ 明朝"/>
        </w:rPr>
      </w:pPr>
    </w:p>
    <w:p w14:paraId="23A9E914" w14:textId="2F19CA18" w:rsidR="00A34B17" w:rsidRDefault="00422521" w:rsidP="00A34B17">
      <w:pPr>
        <w:widowControl/>
        <w:jc w:val="left"/>
        <w:rPr>
          <w:rFonts w:ascii="UD デジタル 教科書体 NP-R" w:eastAsia="UD デジタル 教科書体 NP-R" w:hAnsi="ＭＳ 明朝"/>
        </w:rPr>
      </w:pPr>
      <w:r w:rsidRPr="00B87BD2">
        <w:rPr>
          <w:rFonts w:ascii="UD デジタル 教科書体 NP-R" w:eastAsia="UD デジタル 教科書体 NP-R" w:hAnsi="ＭＳ 明朝"/>
          <w:noProof/>
        </w:rPr>
        <mc:AlternateContent>
          <mc:Choice Requires="wps">
            <w:drawing>
              <wp:anchor distT="0" distB="0" distL="114300" distR="114300" simplePos="0" relativeHeight="251769856" behindDoc="0" locked="0" layoutInCell="1" allowOverlap="1" wp14:anchorId="537A88C7" wp14:editId="515AC272">
                <wp:simplePos x="0" y="0"/>
                <wp:positionH relativeFrom="column">
                  <wp:posOffset>1193800</wp:posOffset>
                </wp:positionH>
                <wp:positionV relativeFrom="paragraph">
                  <wp:posOffset>19685</wp:posOffset>
                </wp:positionV>
                <wp:extent cx="1074420" cy="65532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74420" cy="655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6C1079" w14:textId="77777777" w:rsidR="00E414E3" w:rsidRPr="00B27718" w:rsidRDefault="00E414E3" w:rsidP="00E414E3">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3EC0C0C8" w14:textId="77777777" w:rsidR="00E414E3" w:rsidRDefault="00E414E3" w:rsidP="00E41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A88C7" id="正方形/長方形 8" o:spid="_x0000_s1295" style="position:absolute;margin-left:94pt;margin-top:1.55pt;width:84.6pt;height:5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" filled="f" stroked="f" strokeweight="1pt">
                <v:textbox>
                  <w:txbxContent>
                    <w:p w14:paraId="1A6C1079" w14:textId="77777777" w:rsidR="00E414E3" w:rsidRPr="00B27718" w:rsidRDefault="00E414E3" w:rsidP="00E414E3">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3EC0C0C8" w14:textId="77777777" w:rsidR="00E414E3" w:rsidRDefault="00E414E3" w:rsidP="00E414E3">
                      <w:pPr>
                        <w:jc w:val="center"/>
                      </w:pPr>
                    </w:p>
                  </w:txbxContent>
                </v:textbox>
              </v:rect>
            </w:pict>
          </mc:Fallback>
        </mc:AlternateContent>
      </w:r>
    </w:p>
    <w:p w14:paraId="10679B26" w14:textId="71B7CD14" w:rsidR="00A34B17" w:rsidRDefault="00A34B17" w:rsidP="00A34B17">
      <w:pPr>
        <w:widowControl/>
        <w:jc w:val="left"/>
        <w:rPr>
          <w:rFonts w:ascii="UD デジタル 教科書体 NP-R" w:eastAsia="UD デジタル 教科書体 NP-R" w:hAnsi="ＭＳ 明朝"/>
        </w:rPr>
      </w:pPr>
    </w:p>
    <w:p w14:paraId="33437506" w14:textId="61126283" w:rsidR="00A34B17" w:rsidRDefault="00A34B17" w:rsidP="00A34B17">
      <w:pPr>
        <w:widowControl/>
        <w:jc w:val="left"/>
        <w:rPr>
          <w:rFonts w:ascii="UD デジタル 教科書体 NP-R" w:eastAsia="UD デジタル 教科書体 NP-R" w:hAnsi="ＭＳ 明朝"/>
        </w:rPr>
      </w:pPr>
    </w:p>
    <w:p w14:paraId="4EA293FE" w14:textId="77777777" w:rsidR="00A34B17" w:rsidRDefault="00A34B17" w:rsidP="00A34B17">
      <w:pPr>
        <w:widowControl/>
        <w:jc w:val="left"/>
        <w:rPr>
          <w:rFonts w:ascii="UD デジタル 教科書体 NP-R" w:eastAsia="UD デジタル 教科書体 NP-R" w:hAnsi="ＭＳ 明朝"/>
        </w:rPr>
      </w:pPr>
    </w:p>
    <w:p w14:paraId="14F9F149" w14:textId="14ABC5E5" w:rsidR="00A34B17" w:rsidRDefault="00A34B17" w:rsidP="00A34B17">
      <w:pPr>
        <w:widowControl/>
        <w:jc w:val="left"/>
        <w:rPr>
          <w:rFonts w:ascii="UD デジタル 教科書体 NP-R" w:eastAsia="UD デジタル 教科書体 NP-R" w:hAnsi="ＭＳ 明朝"/>
        </w:rPr>
      </w:pPr>
    </w:p>
    <w:p w14:paraId="474848B7" w14:textId="5C939D6F" w:rsidR="00A34B17" w:rsidRDefault="00A34B17" w:rsidP="00A34B17">
      <w:pPr>
        <w:widowControl/>
        <w:jc w:val="left"/>
        <w:rPr>
          <w:rFonts w:ascii="UD デジタル 教科書体 NP-R" w:eastAsia="UD デジタル 教科書体 NP-R" w:hAnsi="ＭＳ 明朝"/>
        </w:rPr>
      </w:pPr>
    </w:p>
    <w:p w14:paraId="2006A7A4" w14:textId="0417D183" w:rsidR="00A34B17" w:rsidRPr="007C6023" w:rsidRDefault="00A34B17" w:rsidP="00A34B17">
      <w:pPr>
        <w:spacing w:line="0" w:lineRule="atLeast"/>
        <w:ind w:firstLineChars="250" w:firstLine="40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noProof/>
          <w:sz w:val="16"/>
          <w:szCs w:val="16"/>
        </w:rPr>
        <w:drawing>
          <wp:anchor distT="0" distB="0" distL="114300" distR="114300" simplePos="0" relativeHeight="251766784" behindDoc="0" locked="0" layoutInCell="1" allowOverlap="1" wp14:anchorId="2AB83EBD" wp14:editId="794BAC80">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Century" w:eastAsia="ＭＳ 明朝" w:hAnsi="Century" w:cs="Times New Roman" w:hint="eastAsia"/>
          <w:szCs w:val="24"/>
        </w:rPr>
        <w:t xml:space="preserve">　　　　</w:t>
      </w:r>
      <w:r w:rsidRPr="007C6023">
        <w:rPr>
          <w:rFonts w:ascii="ＭＳ ゴシック" w:eastAsia="ＭＳ ゴシック" w:hAnsi="ＭＳ ゴシック" w:cs="Times New Roman" w:hint="eastAsia"/>
          <w:sz w:val="40"/>
          <w:szCs w:val="40"/>
        </w:rPr>
        <w:t xml:space="preserve">大阪府  </w:t>
      </w:r>
      <w:r>
        <w:rPr>
          <w:rFonts w:ascii="ＭＳ ゴシック" w:eastAsia="ＭＳ ゴシック" w:hAnsi="ＭＳ ゴシック" w:cs="Times New Roman" w:hint="eastAsia"/>
          <w:sz w:val="16"/>
          <w:szCs w:val="16"/>
        </w:rPr>
        <w:t>教育庁教育振興室高等学校課　　令和７年２</w:t>
      </w:r>
      <w:r w:rsidRPr="007C6023">
        <w:rPr>
          <w:rFonts w:ascii="ＭＳ ゴシック" w:eastAsia="ＭＳ ゴシック" w:hAnsi="ＭＳ ゴシック" w:cs="Times New Roman" w:hint="eastAsia"/>
          <w:sz w:val="16"/>
          <w:szCs w:val="16"/>
        </w:rPr>
        <w:t>月発行</w:t>
      </w:r>
    </w:p>
    <w:p w14:paraId="3A5A005E" w14:textId="77777777" w:rsidR="00A34B17" w:rsidRPr="007C6023"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 xml:space="preserve">〒540－8571　 大阪市中央区大手前二丁目　　</w:t>
      </w:r>
      <w:r>
        <w:rPr>
          <w:rFonts w:ascii="ＭＳ ゴシック" w:eastAsia="ＭＳ ゴシック" w:hAnsi="ＭＳ ゴシック" w:cs="Times New Roman" w:hint="eastAsia"/>
          <w:sz w:val="16"/>
          <w:szCs w:val="16"/>
        </w:rPr>
        <w:t xml:space="preserve">電話　</w:t>
      </w:r>
      <w:r w:rsidRPr="007C6023">
        <w:rPr>
          <w:rFonts w:ascii="ＭＳ ゴシック" w:eastAsia="ＭＳ ゴシック" w:hAnsi="ＭＳ ゴシック" w:cs="Times New Roman" w:hint="eastAsia"/>
          <w:sz w:val="16"/>
          <w:szCs w:val="16"/>
        </w:rPr>
        <w:t>06(6941)0351</w:t>
      </w:r>
    </w:p>
    <w:p w14:paraId="29CCDC0F" w14:textId="4BFB1A1F" w:rsidR="00A34B17" w:rsidRPr="007C6023"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kern w:val="0"/>
          <w:sz w:val="16"/>
          <w:szCs w:val="16"/>
        </w:rPr>
        <w:t xml:space="preserve">ﾎｰﾑﾍﾟｰｼﾞｱﾄﾞﾚｽ　 </w:t>
      </w:r>
      <w:r w:rsidRPr="007C6023">
        <w:rPr>
          <w:rFonts w:ascii="ＭＳ ゴシック" w:eastAsia="ＭＳ ゴシック" w:hAnsi="ＭＳ ゴシック" w:cs="Times New Roman"/>
          <w:sz w:val="16"/>
          <w:szCs w:val="16"/>
        </w:rPr>
        <w:t>https://www.pref.osaka.</w:t>
      </w:r>
      <w:r w:rsidRPr="007C6023">
        <w:rPr>
          <w:rFonts w:ascii="ＭＳ ゴシック" w:eastAsia="ＭＳ ゴシック" w:hAnsi="ＭＳ ゴシック" w:cs="Times New Roman" w:hint="eastAsia"/>
          <w:sz w:val="16"/>
          <w:szCs w:val="16"/>
        </w:rPr>
        <w:t>lg.</w:t>
      </w:r>
      <w:r w:rsidRPr="007C6023">
        <w:rPr>
          <w:rFonts w:ascii="ＭＳ ゴシック" w:eastAsia="ＭＳ ゴシック" w:hAnsi="ＭＳ ゴシック" w:cs="Times New Roman"/>
          <w:sz w:val="16"/>
          <w:szCs w:val="16"/>
        </w:rPr>
        <w:t>jp/kyoi</w:t>
      </w:r>
      <w:r w:rsidRPr="007C6023">
        <w:rPr>
          <w:rFonts w:ascii="ＭＳ ゴシック" w:eastAsia="ＭＳ ゴシック" w:hAnsi="ＭＳ ゴシック" w:cs="Times New Roman" w:hint="eastAsia"/>
          <w:sz w:val="16"/>
          <w:szCs w:val="16"/>
        </w:rPr>
        <w:t>ku</w:t>
      </w:r>
      <w:r w:rsidRPr="007C6023">
        <w:rPr>
          <w:rFonts w:ascii="ＭＳ ゴシック" w:eastAsia="ＭＳ ゴシック" w:hAnsi="ＭＳ ゴシック" w:cs="Times New Roman"/>
          <w:sz w:val="16"/>
          <w:szCs w:val="16"/>
        </w:rPr>
        <w:t>somu/</w:t>
      </w:r>
      <w:r w:rsidRPr="007C6023">
        <w:rPr>
          <w:rFonts w:ascii="ＭＳ ゴシック" w:eastAsia="ＭＳ ゴシック" w:hAnsi="ＭＳ ゴシック" w:cs="Times New Roman" w:hint="eastAsia"/>
          <w:sz w:val="16"/>
          <w:szCs w:val="16"/>
        </w:rPr>
        <w:t>homepage</w:t>
      </w:r>
      <w:r w:rsidRPr="007C6023">
        <w:rPr>
          <w:rFonts w:ascii="ＭＳ ゴシック" w:eastAsia="ＭＳ ゴシック" w:hAnsi="ＭＳ ゴシック" w:cs="Times New Roman"/>
          <w:sz w:val="16"/>
          <w:szCs w:val="16"/>
        </w:rPr>
        <w:t>/</w:t>
      </w:r>
      <w:r w:rsidRPr="007C6023">
        <w:rPr>
          <w:rFonts w:ascii="ＭＳ ゴシック" w:eastAsia="ＭＳ ゴシック" w:hAnsi="ＭＳ ゴシック" w:cs="Times New Roman" w:hint="eastAsia"/>
          <w:sz w:val="16"/>
          <w:szCs w:val="16"/>
        </w:rPr>
        <w:t>index</w:t>
      </w:r>
      <w:r w:rsidRPr="007C6023">
        <w:rPr>
          <w:rFonts w:ascii="ＭＳ ゴシック" w:eastAsia="ＭＳ ゴシック" w:hAnsi="ＭＳ ゴシック" w:cs="Times New Roman"/>
          <w:sz w:val="16"/>
          <w:szCs w:val="16"/>
        </w:rPr>
        <w:t>.htm</w:t>
      </w:r>
      <w:r w:rsidRPr="007C6023">
        <w:rPr>
          <w:rFonts w:ascii="ＭＳ ゴシック" w:eastAsia="ＭＳ ゴシック" w:hAnsi="ＭＳ ゴシック" w:cs="Times New Roman" w:hint="eastAsia"/>
          <w:sz w:val="16"/>
          <w:szCs w:val="16"/>
        </w:rPr>
        <w:t>l</w:t>
      </w:r>
    </w:p>
    <w:p w14:paraId="02A7B334" w14:textId="731E6F16" w:rsidR="00A34B17" w:rsidRPr="00A34B17"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電子メール　　　kyoikushinko-g01@sbox.pref.osaka.lg.jp</w:t>
      </w:r>
    </w:p>
    <w:sectPr w:rsidR="00A34B17" w:rsidRPr="00A34B17" w:rsidSect="007D355C">
      <w:headerReference w:type="default" r:id="rId71"/>
      <w:footerReference w:type="default" r:id="rId72"/>
      <w:pgSz w:w="11906" w:h="16838" w:code="9"/>
      <w:pgMar w:top="1418" w:right="1418" w:bottom="1418" w:left="1418" w:header="680" w:footer="851"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38DE" w14:textId="77777777" w:rsidR="00F93BCA" w:rsidRDefault="00F93BCA" w:rsidP="00B7378E">
      <w:r>
        <w:separator/>
      </w:r>
    </w:p>
  </w:endnote>
  <w:endnote w:type="continuationSeparator" w:id="0">
    <w:p w14:paraId="0C0AA303" w14:textId="77777777" w:rsidR="00F93BCA" w:rsidRDefault="00F93BCA" w:rsidP="00B7378E">
      <w:r>
        <w:continuationSeparator/>
      </w:r>
    </w:p>
  </w:endnote>
  <w:endnote w:type="continuationNotice" w:id="1">
    <w:p w14:paraId="4D723E87" w14:textId="77777777" w:rsidR="00F93BCA" w:rsidRDefault="00F93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altName w:val="BIZ"/>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9C97" w14:textId="77777777" w:rsidR="002A3697" w:rsidRPr="00B0646D" w:rsidRDefault="002A3697">
    <w:pPr>
      <w:pStyle w:val="a8"/>
      <w:jc w:val="center"/>
    </w:pPr>
    <w:r w:rsidRPr="00B0646D">
      <w:rPr>
        <w:rFonts w:hint="eastAsia"/>
      </w:rPr>
      <w:t>2</w:t>
    </w:r>
  </w:p>
  <w:p w14:paraId="174504AE" w14:textId="77777777" w:rsidR="002A3697" w:rsidRDefault="002A36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290971"/>
      <w:docPartObj>
        <w:docPartGallery w:val="Page Numbers (Bottom of Page)"/>
        <w:docPartUnique/>
      </w:docPartObj>
    </w:sdtPr>
    <w:sdtEndPr/>
    <w:sdtContent>
      <w:p w14:paraId="499ADAB9" w14:textId="50215175" w:rsidR="00202C8B" w:rsidRDefault="00202C8B">
        <w:pPr>
          <w:pStyle w:val="a8"/>
          <w:jc w:val="center"/>
        </w:pPr>
        <w:r w:rsidRPr="00202C8B">
          <w:rPr>
            <w:rFonts w:ascii="UD デジタル 教科書体 NP-R" w:eastAsia="UD デジタル 教科書体 NP-R" w:hint="eastAsia"/>
            <w:sz w:val="24"/>
            <w:szCs w:val="28"/>
          </w:rPr>
          <w:fldChar w:fldCharType="begin"/>
        </w:r>
        <w:r w:rsidRPr="00202C8B">
          <w:rPr>
            <w:rFonts w:ascii="UD デジタル 教科書体 NP-R" w:eastAsia="UD デジタル 教科書体 NP-R" w:hint="eastAsia"/>
            <w:sz w:val="24"/>
            <w:szCs w:val="28"/>
          </w:rPr>
          <w:instrText>PAGE   \* MERGEFORMAT</w:instrText>
        </w:r>
        <w:r w:rsidRPr="00202C8B">
          <w:rPr>
            <w:rFonts w:ascii="UD デジタル 教科書体 NP-R" w:eastAsia="UD デジタル 教科書体 NP-R" w:hint="eastAsia"/>
            <w:sz w:val="24"/>
            <w:szCs w:val="28"/>
          </w:rPr>
          <w:fldChar w:fldCharType="separate"/>
        </w:r>
        <w:r w:rsidRPr="00202C8B">
          <w:rPr>
            <w:rFonts w:ascii="UD デジタル 教科書体 NP-R" w:eastAsia="UD デジタル 教科書体 NP-R" w:hint="eastAsia"/>
            <w:sz w:val="24"/>
            <w:szCs w:val="28"/>
            <w:lang w:val="ja-JP"/>
          </w:rPr>
          <w:t>2</w:t>
        </w:r>
        <w:r w:rsidRPr="00202C8B">
          <w:rPr>
            <w:rFonts w:ascii="UD デジタル 教科書体 NP-R" w:eastAsia="UD デジタル 教科書体 NP-R" w:hint="eastAsia"/>
            <w:sz w:val="24"/>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9803" w14:textId="77777777" w:rsidR="002A3697" w:rsidRDefault="002A3697">
    <w:pPr>
      <w:pStyle w:val="a8"/>
      <w:jc w:val="center"/>
    </w:pPr>
  </w:p>
  <w:p w14:paraId="293E7D4A" w14:textId="77777777" w:rsidR="002A3697" w:rsidRDefault="002A369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115037"/>
      <w:docPartObj>
        <w:docPartGallery w:val="Page Numbers (Bottom of Page)"/>
        <w:docPartUnique/>
      </w:docPartObj>
    </w:sdtPr>
    <w:sdtEndPr/>
    <w:sdtContent>
      <w:p w14:paraId="606B7373" w14:textId="24FFBF00" w:rsidR="00EE3F37" w:rsidRDefault="009D5C5D">
        <w:pPr>
          <w:pStyle w:val="a8"/>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B2E9" w14:textId="589605D9" w:rsidR="002A3697" w:rsidRPr="005601B5" w:rsidRDefault="009D5C5D" w:rsidP="00356CF8">
    <w:pPr>
      <w:pStyle w:val="a8"/>
      <w:jc w:val="center"/>
      <w:rPr>
        <w:rFonts w:ascii="BIZ UDPゴシック" w:eastAsia="BIZ UDPゴシック" w:hAnsi="BIZ UDPゴシック"/>
      </w:rPr>
    </w:pPr>
    <w:sdt>
      <w:sdtPr>
        <w:id w:val="-1164699425"/>
        <w:docPartObj>
          <w:docPartGallery w:val="Page Numbers (Bottom of Page)"/>
          <w:docPartUnique/>
        </w:docPartObj>
      </w:sdtPr>
      <w:sdtEndPr>
        <w:rPr>
          <w:rFonts w:ascii="BIZ UDPゴシック" w:eastAsia="BIZ UDPゴシック" w:hAnsi="BIZ UDPゴシック"/>
        </w:rPr>
      </w:sdtEndPr>
      <w:sdtContent>
        <w:r w:rsidR="002A3697" w:rsidRPr="005601B5">
          <w:rPr>
            <w:rFonts w:ascii="BIZ UDPゴシック" w:eastAsia="BIZ UDPゴシック" w:hAnsi="BIZ UDPゴシック"/>
          </w:rPr>
          <w:fldChar w:fldCharType="begin"/>
        </w:r>
        <w:r w:rsidR="002A3697" w:rsidRPr="005601B5">
          <w:rPr>
            <w:rFonts w:ascii="BIZ UDPゴシック" w:eastAsia="BIZ UDPゴシック" w:hAnsi="BIZ UDPゴシック"/>
          </w:rPr>
          <w:instrText>PAGE   \* MERGEFORMAT</w:instrText>
        </w:r>
        <w:r w:rsidR="002A3697" w:rsidRPr="005601B5">
          <w:rPr>
            <w:rFonts w:ascii="BIZ UDPゴシック" w:eastAsia="BIZ UDPゴシック" w:hAnsi="BIZ UDPゴシック"/>
          </w:rPr>
          <w:fldChar w:fldCharType="separate"/>
        </w:r>
        <w:r w:rsidR="00C831C1" w:rsidRPr="00C831C1">
          <w:rPr>
            <w:rFonts w:ascii="BIZ UDPゴシック" w:eastAsia="BIZ UDPゴシック" w:hAnsi="BIZ UDPゴシック"/>
            <w:noProof/>
            <w:lang w:val="ja-JP"/>
          </w:rPr>
          <w:t>87</w:t>
        </w:r>
        <w:r w:rsidR="002A3697" w:rsidRPr="005601B5">
          <w:rPr>
            <w:rFonts w:ascii="BIZ UDPゴシック" w:eastAsia="BIZ UDPゴシック" w:hAnsi="BIZ UDPゴシック"/>
          </w:rPr>
          <w:fldChar w:fldCharType="end"/>
        </w:r>
      </w:sdtContent>
    </w:sdt>
  </w:p>
  <w:p w14:paraId="6FED66B0" w14:textId="77777777" w:rsidR="002A3697" w:rsidRPr="007C6023" w:rsidRDefault="002A3697" w:rsidP="0024497B">
    <w:pPr>
      <w:pStyle w:val="a8"/>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5A20" w14:textId="77777777" w:rsidR="00CB6017" w:rsidRPr="005601B5" w:rsidRDefault="009D5C5D" w:rsidP="00356CF8">
    <w:pPr>
      <w:pStyle w:val="a8"/>
      <w:jc w:val="center"/>
      <w:rPr>
        <w:rFonts w:ascii="BIZ UDPゴシック" w:eastAsia="BIZ UDPゴシック" w:hAnsi="BIZ UDPゴシック"/>
      </w:rPr>
    </w:pPr>
    <w:sdt>
      <w:sdtPr>
        <w:id w:val="-1760280584"/>
        <w:docPartObj>
          <w:docPartGallery w:val="Page Numbers (Bottom of Page)"/>
          <w:docPartUnique/>
        </w:docPartObj>
      </w:sdtPr>
      <w:sdtEndPr>
        <w:rPr>
          <w:rFonts w:ascii="BIZ UDPゴシック" w:eastAsia="BIZ UDPゴシック" w:hAnsi="BIZ UDPゴシック"/>
        </w:rPr>
      </w:sdtEndPr>
      <w:sdtContent>
        <w:r w:rsidR="00CB6017" w:rsidRPr="005601B5">
          <w:rPr>
            <w:rFonts w:ascii="BIZ UDPゴシック" w:eastAsia="BIZ UDPゴシック" w:hAnsi="BIZ UDPゴシック"/>
          </w:rPr>
          <w:fldChar w:fldCharType="begin"/>
        </w:r>
        <w:r w:rsidR="00CB6017" w:rsidRPr="005601B5">
          <w:rPr>
            <w:rFonts w:ascii="BIZ UDPゴシック" w:eastAsia="BIZ UDPゴシック" w:hAnsi="BIZ UDPゴシック"/>
          </w:rPr>
          <w:instrText>PAGE   \* MERGEFORMAT</w:instrText>
        </w:r>
        <w:r w:rsidR="00CB6017" w:rsidRPr="005601B5">
          <w:rPr>
            <w:rFonts w:ascii="BIZ UDPゴシック" w:eastAsia="BIZ UDPゴシック" w:hAnsi="BIZ UDPゴシック"/>
          </w:rPr>
          <w:fldChar w:fldCharType="separate"/>
        </w:r>
        <w:r w:rsidR="00CB6017" w:rsidRPr="00356CF8">
          <w:rPr>
            <w:rFonts w:ascii="BIZ UDPゴシック" w:eastAsia="BIZ UDPゴシック" w:hAnsi="BIZ UDPゴシック"/>
            <w:noProof/>
            <w:lang w:val="ja-JP"/>
          </w:rPr>
          <w:t>83</w:t>
        </w:r>
        <w:r w:rsidR="00CB6017" w:rsidRPr="005601B5">
          <w:rPr>
            <w:rFonts w:ascii="BIZ UDPゴシック" w:eastAsia="BIZ UDPゴシック" w:hAnsi="BIZ UDPゴシック"/>
          </w:rPr>
          <w:fldChar w:fldCharType="end"/>
        </w:r>
      </w:sdtContent>
    </w:sdt>
  </w:p>
  <w:p w14:paraId="3DA52D5B" w14:textId="77777777" w:rsidR="00CB6017" w:rsidRPr="007C6023" w:rsidRDefault="00CB6017" w:rsidP="0024497B">
    <w:pPr>
      <w:pStyle w:val="a8"/>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8A98" w14:textId="77777777" w:rsidR="002A3697" w:rsidRDefault="002A3697"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ABE9" w14:textId="77777777" w:rsidR="00F93BCA" w:rsidRDefault="00F93BCA" w:rsidP="00B7378E">
      <w:r>
        <w:rPr>
          <w:rFonts w:hint="eastAsia"/>
        </w:rPr>
        <w:separator/>
      </w:r>
    </w:p>
  </w:footnote>
  <w:footnote w:type="continuationSeparator" w:id="0">
    <w:p w14:paraId="7F8C7C4B" w14:textId="77777777" w:rsidR="00F93BCA" w:rsidRDefault="00F93BCA" w:rsidP="00B7378E">
      <w:r>
        <w:continuationSeparator/>
      </w:r>
    </w:p>
  </w:footnote>
  <w:footnote w:type="continuationNotice" w:id="1">
    <w:p w14:paraId="6BB9DF32" w14:textId="77777777" w:rsidR="00F93BCA" w:rsidRDefault="00F93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1277" w14:textId="77777777" w:rsidR="002A3697" w:rsidRDefault="002A3697" w:rsidP="009411BB">
    <w:pPr>
      <w:pStyle w:val="a6"/>
    </w:pPr>
  </w:p>
  <w:p w14:paraId="44C95AF0" w14:textId="77777777" w:rsidR="002A3697" w:rsidRDefault="002A369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8EC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D666" w14:textId="44077F9F" w:rsidR="002A3697" w:rsidRPr="00461700"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E5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E97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98E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94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009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172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36AA" w14:textId="77777777" w:rsidR="002A3697" w:rsidRPr="00461700" w:rsidRDefault="002A3697"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2A3697" w:rsidRPr="00740681" w:rsidRDefault="002A3697"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41BB"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06EA" w14:textId="2581C2AB" w:rsidR="002A3697" w:rsidRPr="009411BB" w:rsidRDefault="002A3697" w:rsidP="009411BB">
    <w:pPr>
      <w:pStyle w:val="a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2B2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395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9C7" w14:textId="77777777" w:rsidR="002A3697" w:rsidRPr="000676D9" w:rsidRDefault="002A3697"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21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F409" w14:textId="67394BD0" w:rsidR="002A3697" w:rsidRPr="00033C4C" w:rsidRDefault="002A3697"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sidR="001F205B">
      <w:rPr>
        <w:rFonts w:ascii="BIZ UDゴシック" w:eastAsia="BIZ UDゴシック" w:hAnsi="BIZ UDゴシック" w:hint="eastAsia"/>
        <w:sz w:val="24"/>
        <w:bdr w:val="single" w:sz="4" w:space="0" w:color="auto"/>
      </w:rPr>
      <w:t>３</w:t>
    </w:r>
    <w:r>
      <w:rPr>
        <w:rFonts w:ascii="BIZ UDゴシック" w:eastAsia="BIZ UDゴシック" w:hAnsi="BIZ UDゴシック" w:hint="eastAsia"/>
        <w:sz w:val="24"/>
        <w:bdr w:val="single" w:sz="4" w:space="0" w:color="auto"/>
      </w:rPr>
      <w:t xml:space="preserve">章　</w:t>
    </w:r>
    <w:r w:rsidR="001F205B">
      <w:rPr>
        <w:rFonts w:ascii="BIZ UDゴシック" w:eastAsia="BIZ UDゴシック" w:hAnsi="BIZ UDゴシック" w:hint="eastAsia"/>
        <w:sz w:val="24"/>
        <w:bdr w:val="single" w:sz="4" w:space="0" w:color="auto"/>
      </w:rPr>
      <w:t>将来をみすえた自主性・自立性の育成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8130"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F24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8F18" w14:textId="77777777" w:rsidR="001F205B" w:rsidRPr="00033C4C" w:rsidRDefault="001F205B"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３章　将来をみすえた自主性・自立性の育成</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51B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3AE7" w14:textId="3E5B449B" w:rsidR="007C47C3" w:rsidRDefault="007C47C3" w:rsidP="007F62B2">
    <w:pPr>
      <w:pStyle w:val="a6"/>
      <w:tabs>
        <w:tab w:val="clear" w:pos="4252"/>
        <w:tab w:val="clear" w:pos="8504"/>
        <w:tab w:val="left" w:pos="3900"/>
      </w:tabs>
      <w:jc w:val="right"/>
      <w:rPr>
        <w:rFonts w:ascii="BIZ UDゴシック" w:eastAsia="BIZ UDゴシック" w:hAnsi="BIZ UDゴシック"/>
        <w:sz w:val="24"/>
        <w:bdr w:val="single" w:sz="4" w:space="0" w:color="auto"/>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４章　多様な主体との協働</w:t>
    </w:r>
  </w:p>
  <w:p w14:paraId="4E63CCF1" w14:textId="77777777" w:rsidR="007C47C3" w:rsidRPr="00033C4C" w:rsidRDefault="007C47C3" w:rsidP="007F62B2">
    <w:pPr>
      <w:pStyle w:val="a6"/>
      <w:tabs>
        <w:tab w:val="clear" w:pos="4252"/>
        <w:tab w:val="clear" w:pos="8504"/>
        <w:tab w:val="left" w:pos="3900"/>
      </w:tabs>
      <w:jc w:val="right"/>
      <w:rPr>
        <w:rFonts w:ascii="BIZ UDゴシック" w:eastAsia="BIZ UDゴシック" w:hAnsi="BIZ UD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591D"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DC3C" w14:textId="77777777" w:rsidR="002A3697" w:rsidRPr="005D1471" w:rsidRDefault="002A3697"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5D3" w14:textId="1561C35E" w:rsidR="002A3697" w:rsidRPr="00907DE8"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42F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264"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1F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8F0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6A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CCEA"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4FF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C4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4EE8" w14:textId="419013D7" w:rsidR="002A3697" w:rsidRDefault="00DB4DBF" w:rsidP="00DB4DBF">
    <w:pPr>
      <w:pStyle w:val="a6"/>
      <w:tabs>
        <w:tab w:val="clear" w:pos="4252"/>
        <w:tab w:val="clear" w:pos="8504"/>
        <w:tab w:val="left" w:pos="3900"/>
      </w:tabs>
      <w:jc w:val="right"/>
      <w:rPr>
        <w:rFonts w:ascii="BIZ UDゴシック" w:eastAsia="BIZ UDゴシック" w:hAnsi="BIZ UDゴシック"/>
        <w:sz w:val="24"/>
        <w:bdr w:val="single" w:sz="4" w:space="0" w:color="auto"/>
      </w:rPr>
    </w:pPr>
    <w:r>
      <w:rPr>
        <w:rFonts w:ascii="BIZ UDゴシック" w:eastAsia="BIZ UDゴシック" w:hAnsi="BIZ UDゴシック" w:hint="eastAsia"/>
        <w:sz w:val="24"/>
        <w:bdr w:val="single" w:sz="4" w:space="0" w:color="auto"/>
      </w:rPr>
      <w:t>第１</w:t>
    </w:r>
    <w:r w:rsidR="002A3697">
      <w:rPr>
        <w:rFonts w:ascii="BIZ UDゴシック" w:eastAsia="BIZ UDゴシック" w:hAnsi="BIZ UDゴシック" w:hint="eastAsia"/>
        <w:sz w:val="24"/>
        <w:bdr w:val="single" w:sz="4" w:space="0" w:color="auto"/>
      </w:rPr>
      <w:t xml:space="preserve">章　</w:t>
    </w:r>
    <w:r>
      <w:rPr>
        <w:rFonts w:ascii="BIZ UDゴシック" w:eastAsia="BIZ UDゴシック" w:hAnsi="BIZ UDゴシック" w:hint="eastAsia"/>
        <w:sz w:val="24"/>
        <w:bdr w:val="single" w:sz="4" w:space="0" w:color="auto"/>
      </w:rPr>
      <w:t>確かな学力の定着と学びの深化</w:t>
    </w:r>
  </w:p>
  <w:p w14:paraId="4F55F75F" w14:textId="77777777" w:rsidR="003D2119" w:rsidRPr="004B5894" w:rsidRDefault="003D2119" w:rsidP="00DB4DBF">
    <w:pPr>
      <w:pStyle w:val="a6"/>
      <w:tabs>
        <w:tab w:val="clear" w:pos="4252"/>
        <w:tab w:val="clear" w:pos="8504"/>
        <w:tab w:val="left" w:pos="3900"/>
      </w:tabs>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54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78C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E81" w14:textId="77777777" w:rsidR="002A3697" w:rsidRPr="00667419" w:rsidRDefault="002A3697"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10F7"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993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7C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C21" w14:textId="77777777" w:rsidR="002A3697" w:rsidRDefault="002A3697">
    <w:pPr>
      <w:pStyle w:val="a6"/>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9E1F" w14:textId="6F04C4D3" w:rsidR="00EE3F37" w:rsidRPr="00667419" w:rsidRDefault="00EE3F37" w:rsidP="0024497B">
    <w:pPr>
      <w:pStyle w:val="a6"/>
      <w:tabs>
        <w:tab w:val="clear" w:pos="4252"/>
        <w:tab w:val="clear" w:pos="8504"/>
        <w:tab w:val="left" w:pos="3900"/>
      </w:tabs>
      <w:jc w:val="right"/>
      <w:rPr>
        <w:rFonts w:ascii="BIZ UDゴシック" w:eastAsia="BIZ UDゴシック" w:hAnsi="BIZ UDゴシック"/>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BB94" w14:textId="77777777" w:rsidR="00CB6017" w:rsidRPr="00A73EF1" w:rsidRDefault="00CB6017" w:rsidP="00A73EF1">
    <w:pPr>
      <w:pStyle w:val="a6"/>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1C46" w14:textId="77777777" w:rsidR="00CB6017" w:rsidRPr="00667419" w:rsidRDefault="00CB6017" w:rsidP="0024497B">
    <w:pPr>
      <w:pStyle w:val="a6"/>
      <w:tabs>
        <w:tab w:val="clear" w:pos="4252"/>
        <w:tab w:val="clear" w:pos="8504"/>
        <w:tab w:val="left" w:pos="3900"/>
      </w:tabs>
      <w:jc w:val="right"/>
      <w:rPr>
        <w:rFonts w:ascii="BIZ UDゴシック" w:eastAsia="BIZ UDゴシック" w:hAnsi="BIZ UDゴシック"/>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68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4E5" w14:textId="77777777" w:rsidR="00CB6017" w:rsidRDefault="00CB6017">
    <w:pPr>
      <w:pStyle w:val="a6"/>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07A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965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4EF9"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26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093F" w14:textId="77777777" w:rsidR="00DB4DBF" w:rsidRPr="00461700" w:rsidRDefault="00DB4DBF" w:rsidP="004B5894">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46738F93" w14:textId="77777777" w:rsidR="00DB4DBF" w:rsidRPr="004B5894" w:rsidRDefault="00DB4DBF" w:rsidP="004B589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2B0"/>
    <w:multiLevelType w:val="hybridMultilevel"/>
    <w:tmpl w:val="240C3DBE"/>
    <w:lvl w:ilvl="0" w:tplc="FC4A3B9C">
      <w:start w:val="1"/>
      <w:numFmt w:val="bullet"/>
      <w:lvlText w:val=""/>
      <w:lvlJc w:val="left"/>
      <w:pPr>
        <w:ind w:left="678"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15DE6"/>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1D4A98"/>
    <w:multiLevelType w:val="hybridMultilevel"/>
    <w:tmpl w:val="0CAEEB8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7"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C43880"/>
    <w:multiLevelType w:val="hybridMultilevel"/>
    <w:tmpl w:val="FFDE9AA4"/>
    <w:lvl w:ilvl="0" w:tplc="013CCD4A">
      <w:start w:val="1"/>
      <w:numFmt w:val="bullet"/>
      <w:lvlText w:val=""/>
      <w:lvlJc w:val="left"/>
      <w:pPr>
        <w:ind w:left="284" w:hanging="284"/>
      </w:pPr>
      <w:rPr>
        <w:rFonts w:ascii="Wingdings" w:hAnsi="Wingdings" w:hint="default"/>
        <w:color w:val="auto"/>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0451EB"/>
    <w:multiLevelType w:val="hybridMultilevel"/>
    <w:tmpl w:val="8BEA39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4"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8"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9"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0" w15:restartNumberingAfterBreak="0">
    <w:nsid w:val="318B66CE"/>
    <w:multiLevelType w:val="hybridMultilevel"/>
    <w:tmpl w:val="149AABB6"/>
    <w:lvl w:ilvl="0" w:tplc="0C6CF7F4">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28E1CED"/>
    <w:multiLevelType w:val="hybridMultilevel"/>
    <w:tmpl w:val="B23AD8F4"/>
    <w:lvl w:ilvl="0" w:tplc="D91E170C">
      <w:start w:val="1"/>
      <w:numFmt w:val="bullet"/>
      <w:lvlText w:val=""/>
      <w:lvlJc w:val="left"/>
      <w:pPr>
        <w:ind w:left="284" w:hanging="284"/>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5"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7" w15:restartNumberingAfterBreak="0">
    <w:nsid w:val="3CB477D9"/>
    <w:multiLevelType w:val="hybridMultilevel"/>
    <w:tmpl w:val="C3E0F0D0"/>
    <w:lvl w:ilvl="0" w:tplc="F5B01B3A">
      <w:start w:val="1"/>
      <w:numFmt w:val="aiueo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CF53CD7"/>
    <w:multiLevelType w:val="hybridMultilevel"/>
    <w:tmpl w:val="641E4D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0"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1"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69A5038"/>
    <w:multiLevelType w:val="hybridMultilevel"/>
    <w:tmpl w:val="EAC2B9FA"/>
    <w:lvl w:ilvl="0" w:tplc="2F44AC20">
      <w:start w:val="1"/>
      <w:numFmt w:val="bullet"/>
      <w:lvlText w:val=""/>
      <w:lvlJc w:val="left"/>
      <w:pPr>
        <w:ind w:left="765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4"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7" w15:restartNumberingAfterBreak="0">
    <w:nsid w:val="4E902237"/>
    <w:multiLevelType w:val="hybridMultilevel"/>
    <w:tmpl w:val="A5261B70"/>
    <w:lvl w:ilvl="0" w:tplc="5D54B6B6">
      <w:start w:val="1"/>
      <w:numFmt w:val="bullet"/>
      <w:lvlText w:val=""/>
      <w:lvlJc w:val="left"/>
      <w:pPr>
        <w:ind w:left="561"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8"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2513DC3"/>
    <w:multiLevelType w:val="hybridMultilevel"/>
    <w:tmpl w:val="5AEC9A38"/>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0"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2D16EF0"/>
    <w:multiLevelType w:val="hybridMultilevel"/>
    <w:tmpl w:val="2D789B12"/>
    <w:lvl w:ilvl="0" w:tplc="DA4ACF46">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0"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B655E23"/>
    <w:multiLevelType w:val="hybridMultilevel"/>
    <w:tmpl w:val="A6325C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C4E3B85"/>
    <w:multiLevelType w:val="hybridMultilevel"/>
    <w:tmpl w:val="2618D8F2"/>
    <w:lvl w:ilvl="0" w:tplc="D2E8B99A">
      <w:numFmt w:val="bullet"/>
      <w:lvlText w:val="・"/>
      <w:lvlJc w:val="left"/>
      <w:pPr>
        <w:ind w:left="284" w:hanging="284"/>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A5F69EE"/>
    <w:multiLevelType w:val="hybridMultilevel"/>
    <w:tmpl w:val="DF8C905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7"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3"/>
  </w:num>
  <w:num w:numId="3">
    <w:abstractNumId w:val="4"/>
  </w:num>
  <w:num w:numId="4">
    <w:abstractNumId w:val="29"/>
  </w:num>
  <w:num w:numId="5">
    <w:abstractNumId w:val="0"/>
  </w:num>
  <w:num w:numId="6">
    <w:abstractNumId w:val="38"/>
  </w:num>
  <w:num w:numId="7">
    <w:abstractNumId w:val="39"/>
  </w:num>
  <w:num w:numId="8">
    <w:abstractNumId w:val="56"/>
  </w:num>
  <w:num w:numId="9">
    <w:abstractNumId w:val="49"/>
  </w:num>
  <w:num w:numId="10">
    <w:abstractNumId w:val="7"/>
  </w:num>
  <w:num w:numId="11">
    <w:abstractNumId w:val="8"/>
  </w:num>
  <w:num w:numId="12">
    <w:abstractNumId w:val="36"/>
  </w:num>
  <w:num w:numId="13">
    <w:abstractNumId w:val="21"/>
  </w:num>
  <w:num w:numId="14">
    <w:abstractNumId w:val="6"/>
  </w:num>
  <w:num w:numId="15">
    <w:abstractNumId w:val="14"/>
  </w:num>
  <w:num w:numId="16">
    <w:abstractNumId w:val="18"/>
  </w:num>
  <w:num w:numId="17">
    <w:abstractNumId w:val="26"/>
  </w:num>
  <w:num w:numId="18">
    <w:abstractNumId w:val="25"/>
  </w:num>
  <w:num w:numId="19">
    <w:abstractNumId w:val="37"/>
  </w:num>
  <w:num w:numId="20">
    <w:abstractNumId w:val="22"/>
  </w:num>
  <w:num w:numId="21">
    <w:abstractNumId w:val="30"/>
  </w:num>
  <w:num w:numId="22">
    <w:abstractNumId w:val="34"/>
  </w:num>
  <w:num w:numId="23">
    <w:abstractNumId w:val="13"/>
  </w:num>
  <w:num w:numId="24">
    <w:abstractNumId w:val="20"/>
  </w:num>
  <w:num w:numId="25">
    <w:abstractNumId w:val="24"/>
  </w:num>
  <w:num w:numId="26">
    <w:abstractNumId w:val="52"/>
  </w:num>
  <w:num w:numId="27">
    <w:abstractNumId w:val="17"/>
  </w:num>
  <w:num w:numId="28">
    <w:abstractNumId w:val="48"/>
  </w:num>
  <w:num w:numId="29">
    <w:abstractNumId w:val="57"/>
  </w:num>
  <w:num w:numId="30">
    <w:abstractNumId w:val="47"/>
  </w:num>
  <w:num w:numId="31">
    <w:abstractNumId w:val="40"/>
  </w:num>
  <w:num w:numId="32">
    <w:abstractNumId w:val="10"/>
  </w:num>
  <w:num w:numId="33">
    <w:abstractNumId w:val="35"/>
  </w:num>
  <w:num w:numId="34">
    <w:abstractNumId w:val="27"/>
  </w:num>
  <w:num w:numId="35">
    <w:abstractNumId w:val="9"/>
  </w:num>
  <w:num w:numId="36">
    <w:abstractNumId w:val="43"/>
  </w:num>
  <w:num w:numId="37">
    <w:abstractNumId w:val="58"/>
  </w:num>
  <w:num w:numId="38">
    <w:abstractNumId w:val="3"/>
  </w:num>
  <w:num w:numId="39">
    <w:abstractNumId w:val="15"/>
  </w:num>
  <w:num w:numId="40">
    <w:abstractNumId w:val="46"/>
  </w:num>
  <w:num w:numId="41">
    <w:abstractNumId w:val="50"/>
  </w:num>
  <w:num w:numId="42">
    <w:abstractNumId w:val="2"/>
  </w:num>
  <w:num w:numId="43">
    <w:abstractNumId w:val="1"/>
  </w:num>
  <w:num w:numId="44">
    <w:abstractNumId w:val="53"/>
  </w:num>
  <w:num w:numId="45">
    <w:abstractNumId w:val="55"/>
  </w:num>
  <w:num w:numId="46">
    <w:abstractNumId w:val="44"/>
  </w:num>
  <w:num w:numId="47">
    <w:abstractNumId w:val="54"/>
  </w:num>
  <w:num w:numId="48">
    <w:abstractNumId w:val="42"/>
  </w:num>
  <w:num w:numId="49">
    <w:abstractNumId w:val="5"/>
  </w:num>
  <w:num w:numId="50">
    <w:abstractNumId w:val="32"/>
  </w:num>
  <w:num w:numId="51">
    <w:abstractNumId w:val="23"/>
  </w:num>
  <w:num w:numId="52">
    <w:abstractNumId w:val="16"/>
  </w:num>
  <w:num w:numId="53">
    <w:abstractNumId w:val="31"/>
  </w:num>
  <w:num w:numId="54">
    <w:abstractNumId w:val="45"/>
  </w:num>
  <w:num w:numId="55">
    <w:abstractNumId w:val="12"/>
  </w:num>
  <w:num w:numId="56">
    <w:abstractNumId w:val="19"/>
  </w:num>
  <w:num w:numId="57">
    <w:abstractNumId w:val="51"/>
  </w:num>
  <w:num w:numId="58">
    <w:abstractNumId w:val="28"/>
  </w:num>
  <w:num w:numId="59">
    <w:abstractNumId w:val="11"/>
  </w:num>
  <w:num w:numId="60">
    <w:abstractNumId w:val="11"/>
  </w:num>
  <w:num w:numId="61">
    <w:abstractNumId w:val="33"/>
  </w:num>
  <w:num w:numId="62">
    <w:abstractNumId w:val="11"/>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rawingGridVerticalSpacing w:val="333"/>
  <w:displayHorizontalDrawingGridEvery w:val="0"/>
  <w:characterSpacingControl w:val="compressPunctuation"/>
  <w:savePreviewPicture/>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8D"/>
    <w:rsid w:val="000008B3"/>
    <w:rsid w:val="000039BD"/>
    <w:rsid w:val="00003FDB"/>
    <w:rsid w:val="00006F1C"/>
    <w:rsid w:val="00007E71"/>
    <w:rsid w:val="00010571"/>
    <w:rsid w:val="000105F0"/>
    <w:rsid w:val="000112CA"/>
    <w:rsid w:val="0001207B"/>
    <w:rsid w:val="00012395"/>
    <w:rsid w:val="00012DE2"/>
    <w:rsid w:val="000131EA"/>
    <w:rsid w:val="00014AAD"/>
    <w:rsid w:val="0001512E"/>
    <w:rsid w:val="000179A7"/>
    <w:rsid w:val="00017F3B"/>
    <w:rsid w:val="00020760"/>
    <w:rsid w:val="000214A4"/>
    <w:rsid w:val="00023C4B"/>
    <w:rsid w:val="00024295"/>
    <w:rsid w:val="00026FCA"/>
    <w:rsid w:val="00027337"/>
    <w:rsid w:val="00027C9C"/>
    <w:rsid w:val="00030D94"/>
    <w:rsid w:val="00031405"/>
    <w:rsid w:val="0003327F"/>
    <w:rsid w:val="00033999"/>
    <w:rsid w:val="00033F68"/>
    <w:rsid w:val="00035C15"/>
    <w:rsid w:val="00035D91"/>
    <w:rsid w:val="00035E09"/>
    <w:rsid w:val="00035FA5"/>
    <w:rsid w:val="000371EB"/>
    <w:rsid w:val="00037AA9"/>
    <w:rsid w:val="00037E7E"/>
    <w:rsid w:val="0004008C"/>
    <w:rsid w:val="00040364"/>
    <w:rsid w:val="000403DC"/>
    <w:rsid w:val="000412BB"/>
    <w:rsid w:val="00042293"/>
    <w:rsid w:val="00043D70"/>
    <w:rsid w:val="0004418B"/>
    <w:rsid w:val="00044DE1"/>
    <w:rsid w:val="0004739B"/>
    <w:rsid w:val="00047D64"/>
    <w:rsid w:val="000523BD"/>
    <w:rsid w:val="000527F7"/>
    <w:rsid w:val="0005309A"/>
    <w:rsid w:val="00054746"/>
    <w:rsid w:val="00054837"/>
    <w:rsid w:val="0005717D"/>
    <w:rsid w:val="0006017B"/>
    <w:rsid w:val="0006027D"/>
    <w:rsid w:val="000602C8"/>
    <w:rsid w:val="00060D44"/>
    <w:rsid w:val="00064D9A"/>
    <w:rsid w:val="00066711"/>
    <w:rsid w:val="00066859"/>
    <w:rsid w:val="00067E45"/>
    <w:rsid w:val="000704E1"/>
    <w:rsid w:val="00070887"/>
    <w:rsid w:val="00071800"/>
    <w:rsid w:val="000763C7"/>
    <w:rsid w:val="0007663C"/>
    <w:rsid w:val="00076D08"/>
    <w:rsid w:val="00077EBD"/>
    <w:rsid w:val="00080AC2"/>
    <w:rsid w:val="00080B6C"/>
    <w:rsid w:val="00081B56"/>
    <w:rsid w:val="00081F8C"/>
    <w:rsid w:val="000832C3"/>
    <w:rsid w:val="00084236"/>
    <w:rsid w:val="00084667"/>
    <w:rsid w:val="00085E5F"/>
    <w:rsid w:val="0008767F"/>
    <w:rsid w:val="00087FF1"/>
    <w:rsid w:val="00090234"/>
    <w:rsid w:val="00092A29"/>
    <w:rsid w:val="000939E8"/>
    <w:rsid w:val="00095131"/>
    <w:rsid w:val="0009690E"/>
    <w:rsid w:val="000970EA"/>
    <w:rsid w:val="000971F9"/>
    <w:rsid w:val="000A2FBE"/>
    <w:rsid w:val="000A49E9"/>
    <w:rsid w:val="000A572B"/>
    <w:rsid w:val="000A5C2B"/>
    <w:rsid w:val="000A5FAC"/>
    <w:rsid w:val="000A62C0"/>
    <w:rsid w:val="000A66CC"/>
    <w:rsid w:val="000A6C4F"/>
    <w:rsid w:val="000A6FCD"/>
    <w:rsid w:val="000A73A5"/>
    <w:rsid w:val="000A7A6A"/>
    <w:rsid w:val="000B1641"/>
    <w:rsid w:val="000B3364"/>
    <w:rsid w:val="000B4572"/>
    <w:rsid w:val="000B5136"/>
    <w:rsid w:val="000B7483"/>
    <w:rsid w:val="000C10E0"/>
    <w:rsid w:val="000C1105"/>
    <w:rsid w:val="000C199B"/>
    <w:rsid w:val="000C2C93"/>
    <w:rsid w:val="000C5E05"/>
    <w:rsid w:val="000C60EA"/>
    <w:rsid w:val="000C619B"/>
    <w:rsid w:val="000C62A0"/>
    <w:rsid w:val="000D0363"/>
    <w:rsid w:val="000D1F7A"/>
    <w:rsid w:val="000D23D8"/>
    <w:rsid w:val="000D4DCB"/>
    <w:rsid w:val="000D5E48"/>
    <w:rsid w:val="000D628F"/>
    <w:rsid w:val="000E010D"/>
    <w:rsid w:val="000E0FDC"/>
    <w:rsid w:val="000E1704"/>
    <w:rsid w:val="000E17A4"/>
    <w:rsid w:val="000E1E43"/>
    <w:rsid w:val="000E3F97"/>
    <w:rsid w:val="000E4874"/>
    <w:rsid w:val="000E4EDB"/>
    <w:rsid w:val="000E6202"/>
    <w:rsid w:val="000E7286"/>
    <w:rsid w:val="000E7BDD"/>
    <w:rsid w:val="000F0C8A"/>
    <w:rsid w:val="000F21D7"/>
    <w:rsid w:val="000F2B7C"/>
    <w:rsid w:val="000F2D16"/>
    <w:rsid w:val="000F330C"/>
    <w:rsid w:val="000F452A"/>
    <w:rsid w:val="000F512F"/>
    <w:rsid w:val="000F7318"/>
    <w:rsid w:val="000F74AD"/>
    <w:rsid w:val="00101C6F"/>
    <w:rsid w:val="00102CD6"/>
    <w:rsid w:val="001031B1"/>
    <w:rsid w:val="00103ECB"/>
    <w:rsid w:val="001046A9"/>
    <w:rsid w:val="0010479B"/>
    <w:rsid w:val="00105D52"/>
    <w:rsid w:val="00107476"/>
    <w:rsid w:val="0010773C"/>
    <w:rsid w:val="00107C24"/>
    <w:rsid w:val="0011208D"/>
    <w:rsid w:val="00113D6B"/>
    <w:rsid w:val="00117BB5"/>
    <w:rsid w:val="00117F56"/>
    <w:rsid w:val="0012322D"/>
    <w:rsid w:val="001247E3"/>
    <w:rsid w:val="00131423"/>
    <w:rsid w:val="00131ACE"/>
    <w:rsid w:val="00133614"/>
    <w:rsid w:val="00133B9D"/>
    <w:rsid w:val="00134370"/>
    <w:rsid w:val="001362C2"/>
    <w:rsid w:val="0013773D"/>
    <w:rsid w:val="00137B0A"/>
    <w:rsid w:val="00141C70"/>
    <w:rsid w:val="00142CFA"/>
    <w:rsid w:val="001509CF"/>
    <w:rsid w:val="00154FF6"/>
    <w:rsid w:val="00155FFD"/>
    <w:rsid w:val="00156317"/>
    <w:rsid w:val="00157C1A"/>
    <w:rsid w:val="00163599"/>
    <w:rsid w:val="00164BD6"/>
    <w:rsid w:val="00164CD4"/>
    <w:rsid w:val="00165637"/>
    <w:rsid w:val="00165660"/>
    <w:rsid w:val="0017370A"/>
    <w:rsid w:val="00173CF0"/>
    <w:rsid w:val="001756B0"/>
    <w:rsid w:val="00180392"/>
    <w:rsid w:val="00181607"/>
    <w:rsid w:val="00182B1E"/>
    <w:rsid w:val="00182BAE"/>
    <w:rsid w:val="001844DA"/>
    <w:rsid w:val="00186022"/>
    <w:rsid w:val="00186AD2"/>
    <w:rsid w:val="00186F09"/>
    <w:rsid w:val="001876CB"/>
    <w:rsid w:val="00191612"/>
    <w:rsid w:val="0019209D"/>
    <w:rsid w:val="001941F1"/>
    <w:rsid w:val="00194920"/>
    <w:rsid w:val="001951AC"/>
    <w:rsid w:val="00196B14"/>
    <w:rsid w:val="00196BE1"/>
    <w:rsid w:val="001A2021"/>
    <w:rsid w:val="001A2BAF"/>
    <w:rsid w:val="001A3734"/>
    <w:rsid w:val="001A6090"/>
    <w:rsid w:val="001B0D9E"/>
    <w:rsid w:val="001B1EC8"/>
    <w:rsid w:val="001B3287"/>
    <w:rsid w:val="001B645F"/>
    <w:rsid w:val="001C1147"/>
    <w:rsid w:val="001C14CA"/>
    <w:rsid w:val="001C1890"/>
    <w:rsid w:val="001C2902"/>
    <w:rsid w:val="001C2CDA"/>
    <w:rsid w:val="001C2D9D"/>
    <w:rsid w:val="001C334B"/>
    <w:rsid w:val="001C5FDF"/>
    <w:rsid w:val="001C6C6C"/>
    <w:rsid w:val="001C7BE0"/>
    <w:rsid w:val="001D01AD"/>
    <w:rsid w:val="001D3CC7"/>
    <w:rsid w:val="001D45E9"/>
    <w:rsid w:val="001D45F3"/>
    <w:rsid w:val="001D47A1"/>
    <w:rsid w:val="001D5FBC"/>
    <w:rsid w:val="001E0B1D"/>
    <w:rsid w:val="001E38B5"/>
    <w:rsid w:val="001E5499"/>
    <w:rsid w:val="001F04B7"/>
    <w:rsid w:val="001F205B"/>
    <w:rsid w:val="001F2507"/>
    <w:rsid w:val="001F2EE4"/>
    <w:rsid w:val="001F330C"/>
    <w:rsid w:val="001F33E4"/>
    <w:rsid w:val="001F4FE6"/>
    <w:rsid w:val="001F732B"/>
    <w:rsid w:val="001F770D"/>
    <w:rsid w:val="001F7721"/>
    <w:rsid w:val="001F7CD0"/>
    <w:rsid w:val="00200066"/>
    <w:rsid w:val="002007EC"/>
    <w:rsid w:val="00202601"/>
    <w:rsid w:val="00202C8B"/>
    <w:rsid w:val="00202EFB"/>
    <w:rsid w:val="00203059"/>
    <w:rsid w:val="0020450E"/>
    <w:rsid w:val="002069C0"/>
    <w:rsid w:val="00206D42"/>
    <w:rsid w:val="00206E99"/>
    <w:rsid w:val="00210860"/>
    <w:rsid w:val="00211330"/>
    <w:rsid w:val="002139F8"/>
    <w:rsid w:val="002160C1"/>
    <w:rsid w:val="00220B0F"/>
    <w:rsid w:val="00221609"/>
    <w:rsid w:val="002241A6"/>
    <w:rsid w:val="00225A77"/>
    <w:rsid w:val="00225EEA"/>
    <w:rsid w:val="002267BC"/>
    <w:rsid w:val="002271E3"/>
    <w:rsid w:val="00231C4E"/>
    <w:rsid w:val="0023262D"/>
    <w:rsid w:val="002349F7"/>
    <w:rsid w:val="00234E84"/>
    <w:rsid w:val="002359B1"/>
    <w:rsid w:val="00237D43"/>
    <w:rsid w:val="0024118C"/>
    <w:rsid w:val="00243795"/>
    <w:rsid w:val="0024497B"/>
    <w:rsid w:val="00244E4E"/>
    <w:rsid w:val="00245F43"/>
    <w:rsid w:val="00246862"/>
    <w:rsid w:val="00250995"/>
    <w:rsid w:val="00251ED8"/>
    <w:rsid w:val="002528FA"/>
    <w:rsid w:val="00252B03"/>
    <w:rsid w:val="00253786"/>
    <w:rsid w:val="00255281"/>
    <w:rsid w:val="002552FF"/>
    <w:rsid w:val="00256303"/>
    <w:rsid w:val="00256C04"/>
    <w:rsid w:val="00257A0C"/>
    <w:rsid w:val="00262E56"/>
    <w:rsid w:val="002641E3"/>
    <w:rsid w:val="00273359"/>
    <w:rsid w:val="00273581"/>
    <w:rsid w:val="00273BE3"/>
    <w:rsid w:val="00273F79"/>
    <w:rsid w:val="00275CD3"/>
    <w:rsid w:val="00276835"/>
    <w:rsid w:val="00276912"/>
    <w:rsid w:val="00276C73"/>
    <w:rsid w:val="00276EFA"/>
    <w:rsid w:val="00276FF5"/>
    <w:rsid w:val="0027713C"/>
    <w:rsid w:val="002810F9"/>
    <w:rsid w:val="0028139C"/>
    <w:rsid w:val="00282BD7"/>
    <w:rsid w:val="002834E0"/>
    <w:rsid w:val="00284A55"/>
    <w:rsid w:val="00284D4E"/>
    <w:rsid w:val="00286803"/>
    <w:rsid w:val="00291B56"/>
    <w:rsid w:val="00291B8B"/>
    <w:rsid w:val="002923D0"/>
    <w:rsid w:val="002928A9"/>
    <w:rsid w:val="00293221"/>
    <w:rsid w:val="002948E6"/>
    <w:rsid w:val="00295DC6"/>
    <w:rsid w:val="00296D9C"/>
    <w:rsid w:val="00297007"/>
    <w:rsid w:val="002A14FF"/>
    <w:rsid w:val="002A1B1E"/>
    <w:rsid w:val="002A3506"/>
    <w:rsid w:val="002A3697"/>
    <w:rsid w:val="002A501D"/>
    <w:rsid w:val="002A6913"/>
    <w:rsid w:val="002A6DBE"/>
    <w:rsid w:val="002B07D5"/>
    <w:rsid w:val="002B1506"/>
    <w:rsid w:val="002B1E66"/>
    <w:rsid w:val="002B47B2"/>
    <w:rsid w:val="002B5801"/>
    <w:rsid w:val="002C0F77"/>
    <w:rsid w:val="002C1161"/>
    <w:rsid w:val="002C1415"/>
    <w:rsid w:val="002C1B26"/>
    <w:rsid w:val="002C2B12"/>
    <w:rsid w:val="002C3665"/>
    <w:rsid w:val="002C3C03"/>
    <w:rsid w:val="002C54F4"/>
    <w:rsid w:val="002C7597"/>
    <w:rsid w:val="002C793D"/>
    <w:rsid w:val="002D0741"/>
    <w:rsid w:val="002D209B"/>
    <w:rsid w:val="002D2147"/>
    <w:rsid w:val="002D318C"/>
    <w:rsid w:val="002D3317"/>
    <w:rsid w:val="002D3923"/>
    <w:rsid w:val="002D506A"/>
    <w:rsid w:val="002D51B5"/>
    <w:rsid w:val="002D742F"/>
    <w:rsid w:val="002D7B32"/>
    <w:rsid w:val="002D7C42"/>
    <w:rsid w:val="002D7E4E"/>
    <w:rsid w:val="002F450B"/>
    <w:rsid w:val="002F4C87"/>
    <w:rsid w:val="003007C3"/>
    <w:rsid w:val="00300C2E"/>
    <w:rsid w:val="00301005"/>
    <w:rsid w:val="00301E0E"/>
    <w:rsid w:val="003021F1"/>
    <w:rsid w:val="00310F07"/>
    <w:rsid w:val="003149E9"/>
    <w:rsid w:val="003156AD"/>
    <w:rsid w:val="003163F5"/>
    <w:rsid w:val="00316C73"/>
    <w:rsid w:val="003202C3"/>
    <w:rsid w:val="00325E43"/>
    <w:rsid w:val="00327997"/>
    <w:rsid w:val="00327CDC"/>
    <w:rsid w:val="00330D1E"/>
    <w:rsid w:val="00331754"/>
    <w:rsid w:val="0033246E"/>
    <w:rsid w:val="0033340D"/>
    <w:rsid w:val="0033412B"/>
    <w:rsid w:val="00335B75"/>
    <w:rsid w:val="00336570"/>
    <w:rsid w:val="0033693B"/>
    <w:rsid w:val="00336CC1"/>
    <w:rsid w:val="00336CED"/>
    <w:rsid w:val="00337A53"/>
    <w:rsid w:val="00340E26"/>
    <w:rsid w:val="0034187E"/>
    <w:rsid w:val="003423E4"/>
    <w:rsid w:val="00342466"/>
    <w:rsid w:val="00343749"/>
    <w:rsid w:val="00344884"/>
    <w:rsid w:val="003448C6"/>
    <w:rsid w:val="00346931"/>
    <w:rsid w:val="00354642"/>
    <w:rsid w:val="0035525C"/>
    <w:rsid w:val="00355749"/>
    <w:rsid w:val="00356CF8"/>
    <w:rsid w:val="00360510"/>
    <w:rsid w:val="00360F27"/>
    <w:rsid w:val="003613CA"/>
    <w:rsid w:val="00362020"/>
    <w:rsid w:val="00363E90"/>
    <w:rsid w:val="00365316"/>
    <w:rsid w:val="003660F8"/>
    <w:rsid w:val="003666F6"/>
    <w:rsid w:val="00366A28"/>
    <w:rsid w:val="0036742D"/>
    <w:rsid w:val="003705D8"/>
    <w:rsid w:val="0037064B"/>
    <w:rsid w:val="00370783"/>
    <w:rsid w:val="0037324F"/>
    <w:rsid w:val="003732CF"/>
    <w:rsid w:val="003736EA"/>
    <w:rsid w:val="00374F8B"/>
    <w:rsid w:val="0037554D"/>
    <w:rsid w:val="00376456"/>
    <w:rsid w:val="0037657A"/>
    <w:rsid w:val="00376A24"/>
    <w:rsid w:val="00376F42"/>
    <w:rsid w:val="00380079"/>
    <w:rsid w:val="00381FBF"/>
    <w:rsid w:val="00382DB1"/>
    <w:rsid w:val="0038310D"/>
    <w:rsid w:val="00385D2A"/>
    <w:rsid w:val="00390FE4"/>
    <w:rsid w:val="0039244A"/>
    <w:rsid w:val="003932C2"/>
    <w:rsid w:val="003946D3"/>
    <w:rsid w:val="00394A6C"/>
    <w:rsid w:val="00396507"/>
    <w:rsid w:val="003A1D69"/>
    <w:rsid w:val="003A7DF8"/>
    <w:rsid w:val="003A7EA9"/>
    <w:rsid w:val="003B1C4F"/>
    <w:rsid w:val="003B2C8B"/>
    <w:rsid w:val="003B3184"/>
    <w:rsid w:val="003B3EA5"/>
    <w:rsid w:val="003B6E4D"/>
    <w:rsid w:val="003B7056"/>
    <w:rsid w:val="003B7319"/>
    <w:rsid w:val="003B7EC4"/>
    <w:rsid w:val="003C0369"/>
    <w:rsid w:val="003C0BFB"/>
    <w:rsid w:val="003C1B5F"/>
    <w:rsid w:val="003C3297"/>
    <w:rsid w:val="003D1D77"/>
    <w:rsid w:val="003D2119"/>
    <w:rsid w:val="003D2FC4"/>
    <w:rsid w:val="003D3972"/>
    <w:rsid w:val="003D3ED2"/>
    <w:rsid w:val="003D4530"/>
    <w:rsid w:val="003D5D78"/>
    <w:rsid w:val="003D628D"/>
    <w:rsid w:val="003D79B7"/>
    <w:rsid w:val="003E1195"/>
    <w:rsid w:val="003E1492"/>
    <w:rsid w:val="003E1C22"/>
    <w:rsid w:val="003E2867"/>
    <w:rsid w:val="003E3638"/>
    <w:rsid w:val="003E424A"/>
    <w:rsid w:val="003E63FD"/>
    <w:rsid w:val="003E7636"/>
    <w:rsid w:val="003E78AC"/>
    <w:rsid w:val="003F08B6"/>
    <w:rsid w:val="003F0EA4"/>
    <w:rsid w:val="003F150C"/>
    <w:rsid w:val="003F1BEF"/>
    <w:rsid w:val="003F1FEC"/>
    <w:rsid w:val="003F23F0"/>
    <w:rsid w:val="003F41B5"/>
    <w:rsid w:val="003F7BE4"/>
    <w:rsid w:val="00401620"/>
    <w:rsid w:val="00401A2B"/>
    <w:rsid w:val="00401B34"/>
    <w:rsid w:val="00402BCA"/>
    <w:rsid w:val="00403D21"/>
    <w:rsid w:val="00404780"/>
    <w:rsid w:val="00405596"/>
    <w:rsid w:val="00406178"/>
    <w:rsid w:val="004064E6"/>
    <w:rsid w:val="004106D4"/>
    <w:rsid w:val="0041181D"/>
    <w:rsid w:val="0041249D"/>
    <w:rsid w:val="004129C0"/>
    <w:rsid w:val="00416E7F"/>
    <w:rsid w:val="00417688"/>
    <w:rsid w:val="0041776C"/>
    <w:rsid w:val="00420DEB"/>
    <w:rsid w:val="004217D6"/>
    <w:rsid w:val="00422521"/>
    <w:rsid w:val="00423A1E"/>
    <w:rsid w:val="0042622E"/>
    <w:rsid w:val="004275FA"/>
    <w:rsid w:val="004307FA"/>
    <w:rsid w:val="004310A7"/>
    <w:rsid w:val="004311B6"/>
    <w:rsid w:val="004318DF"/>
    <w:rsid w:val="00432608"/>
    <w:rsid w:val="00433AE7"/>
    <w:rsid w:val="00433B44"/>
    <w:rsid w:val="0043587B"/>
    <w:rsid w:val="00435A2F"/>
    <w:rsid w:val="00435A4F"/>
    <w:rsid w:val="0043631E"/>
    <w:rsid w:val="004373BC"/>
    <w:rsid w:val="004404C7"/>
    <w:rsid w:val="004440BC"/>
    <w:rsid w:val="00445E58"/>
    <w:rsid w:val="00445FAB"/>
    <w:rsid w:val="00446876"/>
    <w:rsid w:val="004546D1"/>
    <w:rsid w:val="00455896"/>
    <w:rsid w:val="00456A96"/>
    <w:rsid w:val="00457734"/>
    <w:rsid w:val="00457B22"/>
    <w:rsid w:val="00457FEF"/>
    <w:rsid w:val="00460959"/>
    <w:rsid w:val="00461700"/>
    <w:rsid w:val="00461A0C"/>
    <w:rsid w:val="00461F58"/>
    <w:rsid w:val="004653AA"/>
    <w:rsid w:val="00465551"/>
    <w:rsid w:val="00467CBA"/>
    <w:rsid w:val="0047139D"/>
    <w:rsid w:val="00471C10"/>
    <w:rsid w:val="00473373"/>
    <w:rsid w:val="00473445"/>
    <w:rsid w:val="00474097"/>
    <w:rsid w:val="0047514B"/>
    <w:rsid w:val="00475377"/>
    <w:rsid w:val="004760FA"/>
    <w:rsid w:val="00476B88"/>
    <w:rsid w:val="00477260"/>
    <w:rsid w:val="0048192A"/>
    <w:rsid w:val="004849D1"/>
    <w:rsid w:val="00485074"/>
    <w:rsid w:val="00487626"/>
    <w:rsid w:val="004905F5"/>
    <w:rsid w:val="00490D85"/>
    <w:rsid w:val="0049179A"/>
    <w:rsid w:val="004923DC"/>
    <w:rsid w:val="00493B7A"/>
    <w:rsid w:val="00496301"/>
    <w:rsid w:val="004967C8"/>
    <w:rsid w:val="004A0291"/>
    <w:rsid w:val="004B002D"/>
    <w:rsid w:val="004B1BF2"/>
    <w:rsid w:val="004B2958"/>
    <w:rsid w:val="004B2EB9"/>
    <w:rsid w:val="004B4609"/>
    <w:rsid w:val="004B5894"/>
    <w:rsid w:val="004B5FF6"/>
    <w:rsid w:val="004C012A"/>
    <w:rsid w:val="004C0F1C"/>
    <w:rsid w:val="004C2130"/>
    <w:rsid w:val="004C27C3"/>
    <w:rsid w:val="004C5DE8"/>
    <w:rsid w:val="004C73E3"/>
    <w:rsid w:val="004D0640"/>
    <w:rsid w:val="004D247D"/>
    <w:rsid w:val="004D38C0"/>
    <w:rsid w:val="004D427B"/>
    <w:rsid w:val="004D461B"/>
    <w:rsid w:val="004D6C87"/>
    <w:rsid w:val="004D70FB"/>
    <w:rsid w:val="004D7580"/>
    <w:rsid w:val="004E23A6"/>
    <w:rsid w:val="004E2AE6"/>
    <w:rsid w:val="004E2D56"/>
    <w:rsid w:val="004E4AFD"/>
    <w:rsid w:val="004E5AC1"/>
    <w:rsid w:val="004E7D3A"/>
    <w:rsid w:val="004F2E34"/>
    <w:rsid w:val="004F474A"/>
    <w:rsid w:val="004F5E52"/>
    <w:rsid w:val="004F5F27"/>
    <w:rsid w:val="004F6478"/>
    <w:rsid w:val="00500A57"/>
    <w:rsid w:val="00501A71"/>
    <w:rsid w:val="00503C1C"/>
    <w:rsid w:val="00506805"/>
    <w:rsid w:val="005105FB"/>
    <w:rsid w:val="00512C72"/>
    <w:rsid w:val="00512D73"/>
    <w:rsid w:val="00513524"/>
    <w:rsid w:val="005157B0"/>
    <w:rsid w:val="005164F4"/>
    <w:rsid w:val="005169D8"/>
    <w:rsid w:val="005175F8"/>
    <w:rsid w:val="00520BB3"/>
    <w:rsid w:val="0052107A"/>
    <w:rsid w:val="00523A94"/>
    <w:rsid w:val="0052582A"/>
    <w:rsid w:val="00527079"/>
    <w:rsid w:val="0052707F"/>
    <w:rsid w:val="005275BE"/>
    <w:rsid w:val="00527799"/>
    <w:rsid w:val="0052799A"/>
    <w:rsid w:val="00531289"/>
    <w:rsid w:val="00531655"/>
    <w:rsid w:val="005319C0"/>
    <w:rsid w:val="00532450"/>
    <w:rsid w:val="0053392E"/>
    <w:rsid w:val="005339EB"/>
    <w:rsid w:val="0053538A"/>
    <w:rsid w:val="0053665F"/>
    <w:rsid w:val="0054181E"/>
    <w:rsid w:val="00542A48"/>
    <w:rsid w:val="00543CAB"/>
    <w:rsid w:val="00545C63"/>
    <w:rsid w:val="0054731D"/>
    <w:rsid w:val="00547B01"/>
    <w:rsid w:val="00547C8A"/>
    <w:rsid w:val="0055046A"/>
    <w:rsid w:val="0055089B"/>
    <w:rsid w:val="0055166E"/>
    <w:rsid w:val="00551F38"/>
    <w:rsid w:val="0055222B"/>
    <w:rsid w:val="00552245"/>
    <w:rsid w:val="00554D39"/>
    <w:rsid w:val="00556598"/>
    <w:rsid w:val="00556A54"/>
    <w:rsid w:val="005601B5"/>
    <w:rsid w:val="00561116"/>
    <w:rsid w:val="00561129"/>
    <w:rsid w:val="00561474"/>
    <w:rsid w:val="005628C4"/>
    <w:rsid w:val="005649B2"/>
    <w:rsid w:val="00566339"/>
    <w:rsid w:val="0056727F"/>
    <w:rsid w:val="005706F1"/>
    <w:rsid w:val="00571C5C"/>
    <w:rsid w:val="005723AE"/>
    <w:rsid w:val="005728E9"/>
    <w:rsid w:val="00575755"/>
    <w:rsid w:val="00576367"/>
    <w:rsid w:val="00580397"/>
    <w:rsid w:val="005804C9"/>
    <w:rsid w:val="00581118"/>
    <w:rsid w:val="00582980"/>
    <w:rsid w:val="00584548"/>
    <w:rsid w:val="00584BC2"/>
    <w:rsid w:val="00585293"/>
    <w:rsid w:val="005875AD"/>
    <w:rsid w:val="00592090"/>
    <w:rsid w:val="0059740A"/>
    <w:rsid w:val="005A0D4B"/>
    <w:rsid w:val="005A10AC"/>
    <w:rsid w:val="005A3E66"/>
    <w:rsid w:val="005A6555"/>
    <w:rsid w:val="005A6C43"/>
    <w:rsid w:val="005A74F2"/>
    <w:rsid w:val="005A7583"/>
    <w:rsid w:val="005B01AA"/>
    <w:rsid w:val="005B2490"/>
    <w:rsid w:val="005B32AB"/>
    <w:rsid w:val="005B6D79"/>
    <w:rsid w:val="005B6F37"/>
    <w:rsid w:val="005B7A0C"/>
    <w:rsid w:val="005B7D01"/>
    <w:rsid w:val="005C1731"/>
    <w:rsid w:val="005C4541"/>
    <w:rsid w:val="005C48FF"/>
    <w:rsid w:val="005D024B"/>
    <w:rsid w:val="005D18E7"/>
    <w:rsid w:val="005D31B0"/>
    <w:rsid w:val="005D50B6"/>
    <w:rsid w:val="005D57AB"/>
    <w:rsid w:val="005D59CB"/>
    <w:rsid w:val="005D7D39"/>
    <w:rsid w:val="005E1626"/>
    <w:rsid w:val="005E2464"/>
    <w:rsid w:val="005E2B43"/>
    <w:rsid w:val="005E2FB9"/>
    <w:rsid w:val="005E3952"/>
    <w:rsid w:val="005E4992"/>
    <w:rsid w:val="005E4CA9"/>
    <w:rsid w:val="005E716B"/>
    <w:rsid w:val="005E77DE"/>
    <w:rsid w:val="005E7E18"/>
    <w:rsid w:val="005F1095"/>
    <w:rsid w:val="005F263B"/>
    <w:rsid w:val="005F6394"/>
    <w:rsid w:val="005F73D0"/>
    <w:rsid w:val="005F7F03"/>
    <w:rsid w:val="006003FD"/>
    <w:rsid w:val="006015EE"/>
    <w:rsid w:val="00601BB0"/>
    <w:rsid w:val="0060210C"/>
    <w:rsid w:val="006028A2"/>
    <w:rsid w:val="006028C5"/>
    <w:rsid w:val="0060334D"/>
    <w:rsid w:val="00604361"/>
    <w:rsid w:val="00604433"/>
    <w:rsid w:val="006046D9"/>
    <w:rsid w:val="00604BBD"/>
    <w:rsid w:val="00604FCC"/>
    <w:rsid w:val="006050CB"/>
    <w:rsid w:val="00605AFA"/>
    <w:rsid w:val="006073C8"/>
    <w:rsid w:val="00610298"/>
    <w:rsid w:val="00612417"/>
    <w:rsid w:val="006153D0"/>
    <w:rsid w:val="0061732C"/>
    <w:rsid w:val="00617E70"/>
    <w:rsid w:val="006212EB"/>
    <w:rsid w:val="00621562"/>
    <w:rsid w:val="0062349D"/>
    <w:rsid w:val="00624B9F"/>
    <w:rsid w:val="00627152"/>
    <w:rsid w:val="006312DF"/>
    <w:rsid w:val="00631844"/>
    <w:rsid w:val="0063652E"/>
    <w:rsid w:val="00640FEE"/>
    <w:rsid w:val="006414BB"/>
    <w:rsid w:val="00641590"/>
    <w:rsid w:val="00641B0E"/>
    <w:rsid w:val="00643238"/>
    <w:rsid w:val="006443DE"/>
    <w:rsid w:val="006445B3"/>
    <w:rsid w:val="006451AB"/>
    <w:rsid w:val="006464F6"/>
    <w:rsid w:val="006512E0"/>
    <w:rsid w:val="0065161B"/>
    <w:rsid w:val="00653C93"/>
    <w:rsid w:val="00654BC3"/>
    <w:rsid w:val="00657D98"/>
    <w:rsid w:val="006602A3"/>
    <w:rsid w:val="0066138D"/>
    <w:rsid w:val="00664AF9"/>
    <w:rsid w:val="006669DF"/>
    <w:rsid w:val="006700D3"/>
    <w:rsid w:val="006701FC"/>
    <w:rsid w:val="00670A30"/>
    <w:rsid w:val="00670EE8"/>
    <w:rsid w:val="00671FC9"/>
    <w:rsid w:val="00673A01"/>
    <w:rsid w:val="0067475F"/>
    <w:rsid w:val="00674EC7"/>
    <w:rsid w:val="00675DDC"/>
    <w:rsid w:val="0067749F"/>
    <w:rsid w:val="00680034"/>
    <w:rsid w:val="0068004E"/>
    <w:rsid w:val="006816DF"/>
    <w:rsid w:val="006817FC"/>
    <w:rsid w:val="00681A87"/>
    <w:rsid w:val="00682365"/>
    <w:rsid w:val="0068412F"/>
    <w:rsid w:val="0069055C"/>
    <w:rsid w:val="00690D04"/>
    <w:rsid w:val="00691069"/>
    <w:rsid w:val="00691D1C"/>
    <w:rsid w:val="00692AED"/>
    <w:rsid w:val="006944EC"/>
    <w:rsid w:val="00694519"/>
    <w:rsid w:val="00694D91"/>
    <w:rsid w:val="006972B0"/>
    <w:rsid w:val="00697312"/>
    <w:rsid w:val="006A0942"/>
    <w:rsid w:val="006A1C91"/>
    <w:rsid w:val="006A22A7"/>
    <w:rsid w:val="006A2C59"/>
    <w:rsid w:val="006A39F2"/>
    <w:rsid w:val="006A4B3B"/>
    <w:rsid w:val="006A6043"/>
    <w:rsid w:val="006A65A3"/>
    <w:rsid w:val="006B0E94"/>
    <w:rsid w:val="006B13AA"/>
    <w:rsid w:val="006B1684"/>
    <w:rsid w:val="006B1785"/>
    <w:rsid w:val="006B17DC"/>
    <w:rsid w:val="006B2596"/>
    <w:rsid w:val="006B30C5"/>
    <w:rsid w:val="006B3C77"/>
    <w:rsid w:val="006B4BCF"/>
    <w:rsid w:val="006B57F3"/>
    <w:rsid w:val="006B5C7C"/>
    <w:rsid w:val="006B6226"/>
    <w:rsid w:val="006C16AE"/>
    <w:rsid w:val="006C416C"/>
    <w:rsid w:val="006C556B"/>
    <w:rsid w:val="006C56AB"/>
    <w:rsid w:val="006C65DA"/>
    <w:rsid w:val="006C6739"/>
    <w:rsid w:val="006C7C15"/>
    <w:rsid w:val="006D0173"/>
    <w:rsid w:val="006D19DB"/>
    <w:rsid w:val="006D4ECE"/>
    <w:rsid w:val="006D4F15"/>
    <w:rsid w:val="006D697F"/>
    <w:rsid w:val="006D6E70"/>
    <w:rsid w:val="006E1D96"/>
    <w:rsid w:val="006E21B3"/>
    <w:rsid w:val="006E3522"/>
    <w:rsid w:val="006E4AC2"/>
    <w:rsid w:val="006E6909"/>
    <w:rsid w:val="006E6B02"/>
    <w:rsid w:val="006E71E9"/>
    <w:rsid w:val="006F2298"/>
    <w:rsid w:val="006F240C"/>
    <w:rsid w:val="006F2F96"/>
    <w:rsid w:val="006F606A"/>
    <w:rsid w:val="006F7C28"/>
    <w:rsid w:val="007018E1"/>
    <w:rsid w:val="00704C65"/>
    <w:rsid w:val="0070513D"/>
    <w:rsid w:val="007101C8"/>
    <w:rsid w:val="00711A75"/>
    <w:rsid w:val="00712326"/>
    <w:rsid w:val="0071380E"/>
    <w:rsid w:val="00715A96"/>
    <w:rsid w:val="00715FC9"/>
    <w:rsid w:val="0072087C"/>
    <w:rsid w:val="00720B03"/>
    <w:rsid w:val="00725AF1"/>
    <w:rsid w:val="00727C08"/>
    <w:rsid w:val="0073113F"/>
    <w:rsid w:val="00732A21"/>
    <w:rsid w:val="00732E25"/>
    <w:rsid w:val="00734367"/>
    <w:rsid w:val="007346F8"/>
    <w:rsid w:val="00735875"/>
    <w:rsid w:val="007368E9"/>
    <w:rsid w:val="007376B3"/>
    <w:rsid w:val="00740681"/>
    <w:rsid w:val="00741ED7"/>
    <w:rsid w:val="007444BD"/>
    <w:rsid w:val="007447BC"/>
    <w:rsid w:val="00746038"/>
    <w:rsid w:val="007478D1"/>
    <w:rsid w:val="00752895"/>
    <w:rsid w:val="00755646"/>
    <w:rsid w:val="007558DA"/>
    <w:rsid w:val="007562CF"/>
    <w:rsid w:val="00757EED"/>
    <w:rsid w:val="0076001B"/>
    <w:rsid w:val="00762DDC"/>
    <w:rsid w:val="0076401B"/>
    <w:rsid w:val="00764539"/>
    <w:rsid w:val="00766BA4"/>
    <w:rsid w:val="0076731A"/>
    <w:rsid w:val="007675C4"/>
    <w:rsid w:val="00770CBB"/>
    <w:rsid w:val="00772AAF"/>
    <w:rsid w:val="00773B48"/>
    <w:rsid w:val="007742C4"/>
    <w:rsid w:val="00775323"/>
    <w:rsid w:val="007755EE"/>
    <w:rsid w:val="00776173"/>
    <w:rsid w:val="00780038"/>
    <w:rsid w:val="00780234"/>
    <w:rsid w:val="00780502"/>
    <w:rsid w:val="00780920"/>
    <w:rsid w:val="00781072"/>
    <w:rsid w:val="0078495C"/>
    <w:rsid w:val="00785297"/>
    <w:rsid w:val="00786B6A"/>
    <w:rsid w:val="007873A3"/>
    <w:rsid w:val="00787DD9"/>
    <w:rsid w:val="007908D3"/>
    <w:rsid w:val="007969BC"/>
    <w:rsid w:val="007A05FA"/>
    <w:rsid w:val="007A1106"/>
    <w:rsid w:val="007A2068"/>
    <w:rsid w:val="007A2DDD"/>
    <w:rsid w:val="007A2FA9"/>
    <w:rsid w:val="007A2FC6"/>
    <w:rsid w:val="007A3C9C"/>
    <w:rsid w:val="007A4E61"/>
    <w:rsid w:val="007A7EBA"/>
    <w:rsid w:val="007B027B"/>
    <w:rsid w:val="007B0AD3"/>
    <w:rsid w:val="007B381B"/>
    <w:rsid w:val="007B4B2F"/>
    <w:rsid w:val="007B52B2"/>
    <w:rsid w:val="007B6387"/>
    <w:rsid w:val="007B6F34"/>
    <w:rsid w:val="007B7047"/>
    <w:rsid w:val="007C0BAF"/>
    <w:rsid w:val="007C1182"/>
    <w:rsid w:val="007C1BC4"/>
    <w:rsid w:val="007C1D96"/>
    <w:rsid w:val="007C339F"/>
    <w:rsid w:val="007C34C8"/>
    <w:rsid w:val="007C47C3"/>
    <w:rsid w:val="007C4B29"/>
    <w:rsid w:val="007C58C5"/>
    <w:rsid w:val="007C6023"/>
    <w:rsid w:val="007C69CF"/>
    <w:rsid w:val="007C6DE9"/>
    <w:rsid w:val="007C785C"/>
    <w:rsid w:val="007C7F63"/>
    <w:rsid w:val="007D0F92"/>
    <w:rsid w:val="007D1576"/>
    <w:rsid w:val="007D1FF8"/>
    <w:rsid w:val="007D33A0"/>
    <w:rsid w:val="007D355C"/>
    <w:rsid w:val="007D4FC6"/>
    <w:rsid w:val="007D5F86"/>
    <w:rsid w:val="007D6C85"/>
    <w:rsid w:val="007D7FCD"/>
    <w:rsid w:val="007E1A5C"/>
    <w:rsid w:val="007E1FE8"/>
    <w:rsid w:val="007E3AE0"/>
    <w:rsid w:val="007E447D"/>
    <w:rsid w:val="007E4F78"/>
    <w:rsid w:val="007E57B4"/>
    <w:rsid w:val="007F0C4E"/>
    <w:rsid w:val="007F0F10"/>
    <w:rsid w:val="007F1D31"/>
    <w:rsid w:val="007F284B"/>
    <w:rsid w:val="007F4C30"/>
    <w:rsid w:val="007F58EC"/>
    <w:rsid w:val="007F62B2"/>
    <w:rsid w:val="0080023D"/>
    <w:rsid w:val="00801542"/>
    <w:rsid w:val="00803B22"/>
    <w:rsid w:val="008043AB"/>
    <w:rsid w:val="008047BB"/>
    <w:rsid w:val="008061DE"/>
    <w:rsid w:val="00807AC2"/>
    <w:rsid w:val="00807BDD"/>
    <w:rsid w:val="008104DB"/>
    <w:rsid w:val="008109C5"/>
    <w:rsid w:val="0081139A"/>
    <w:rsid w:val="00811591"/>
    <w:rsid w:val="00811EF3"/>
    <w:rsid w:val="008133D4"/>
    <w:rsid w:val="00814553"/>
    <w:rsid w:val="008153E3"/>
    <w:rsid w:val="00817ED1"/>
    <w:rsid w:val="00824D53"/>
    <w:rsid w:val="00827E6C"/>
    <w:rsid w:val="008310C9"/>
    <w:rsid w:val="008316F4"/>
    <w:rsid w:val="008320D6"/>
    <w:rsid w:val="008349A3"/>
    <w:rsid w:val="00834DE4"/>
    <w:rsid w:val="00835135"/>
    <w:rsid w:val="008355E4"/>
    <w:rsid w:val="008374F5"/>
    <w:rsid w:val="00844A0F"/>
    <w:rsid w:val="00845475"/>
    <w:rsid w:val="008462E3"/>
    <w:rsid w:val="00846E4E"/>
    <w:rsid w:val="00847231"/>
    <w:rsid w:val="00847CE7"/>
    <w:rsid w:val="00851DFA"/>
    <w:rsid w:val="0085511E"/>
    <w:rsid w:val="008557C1"/>
    <w:rsid w:val="00855A6D"/>
    <w:rsid w:val="00856870"/>
    <w:rsid w:val="00861571"/>
    <w:rsid w:val="008654C5"/>
    <w:rsid w:val="00866893"/>
    <w:rsid w:val="008668C1"/>
    <w:rsid w:val="00867E46"/>
    <w:rsid w:val="008729FD"/>
    <w:rsid w:val="00872A07"/>
    <w:rsid w:val="00875221"/>
    <w:rsid w:val="0087612E"/>
    <w:rsid w:val="008761FF"/>
    <w:rsid w:val="008771E8"/>
    <w:rsid w:val="00877893"/>
    <w:rsid w:val="008801E5"/>
    <w:rsid w:val="00882A9A"/>
    <w:rsid w:val="00884D85"/>
    <w:rsid w:val="00890579"/>
    <w:rsid w:val="00890E3A"/>
    <w:rsid w:val="00891248"/>
    <w:rsid w:val="008920AC"/>
    <w:rsid w:val="0089229A"/>
    <w:rsid w:val="00892977"/>
    <w:rsid w:val="0089381B"/>
    <w:rsid w:val="00893834"/>
    <w:rsid w:val="008954ED"/>
    <w:rsid w:val="00896716"/>
    <w:rsid w:val="008A04E2"/>
    <w:rsid w:val="008A0999"/>
    <w:rsid w:val="008A15D8"/>
    <w:rsid w:val="008A3B00"/>
    <w:rsid w:val="008A4174"/>
    <w:rsid w:val="008A667D"/>
    <w:rsid w:val="008A6742"/>
    <w:rsid w:val="008A700E"/>
    <w:rsid w:val="008A7307"/>
    <w:rsid w:val="008B19BB"/>
    <w:rsid w:val="008B2658"/>
    <w:rsid w:val="008B33D0"/>
    <w:rsid w:val="008B4236"/>
    <w:rsid w:val="008B5FFF"/>
    <w:rsid w:val="008B6A52"/>
    <w:rsid w:val="008B7CB7"/>
    <w:rsid w:val="008C1C6B"/>
    <w:rsid w:val="008C54B4"/>
    <w:rsid w:val="008C6BE3"/>
    <w:rsid w:val="008C6DA9"/>
    <w:rsid w:val="008D0C46"/>
    <w:rsid w:val="008D1DEC"/>
    <w:rsid w:val="008D609A"/>
    <w:rsid w:val="008D691F"/>
    <w:rsid w:val="008E0181"/>
    <w:rsid w:val="008E1861"/>
    <w:rsid w:val="008E1EBB"/>
    <w:rsid w:val="008E22B4"/>
    <w:rsid w:val="008E7F8A"/>
    <w:rsid w:val="008F0621"/>
    <w:rsid w:val="008F2F18"/>
    <w:rsid w:val="008F60C3"/>
    <w:rsid w:val="008F7B64"/>
    <w:rsid w:val="009009BD"/>
    <w:rsid w:val="00900D00"/>
    <w:rsid w:val="00904FEE"/>
    <w:rsid w:val="0090528F"/>
    <w:rsid w:val="00905341"/>
    <w:rsid w:val="00905B5F"/>
    <w:rsid w:val="00906096"/>
    <w:rsid w:val="00907AB9"/>
    <w:rsid w:val="00907CE4"/>
    <w:rsid w:val="0091079B"/>
    <w:rsid w:val="009108CE"/>
    <w:rsid w:val="00910D5B"/>
    <w:rsid w:val="00911584"/>
    <w:rsid w:val="00911FB6"/>
    <w:rsid w:val="0091754F"/>
    <w:rsid w:val="009201F5"/>
    <w:rsid w:val="0092021A"/>
    <w:rsid w:val="00921D3A"/>
    <w:rsid w:val="00921E7D"/>
    <w:rsid w:val="00925DE7"/>
    <w:rsid w:val="00926258"/>
    <w:rsid w:val="00926A66"/>
    <w:rsid w:val="00932FB8"/>
    <w:rsid w:val="009340D5"/>
    <w:rsid w:val="00934F18"/>
    <w:rsid w:val="00935AD2"/>
    <w:rsid w:val="00935D00"/>
    <w:rsid w:val="009371CB"/>
    <w:rsid w:val="009408E9"/>
    <w:rsid w:val="009411BB"/>
    <w:rsid w:val="00941662"/>
    <w:rsid w:val="00945C3B"/>
    <w:rsid w:val="0095120E"/>
    <w:rsid w:val="00952C75"/>
    <w:rsid w:val="0095346F"/>
    <w:rsid w:val="009546FE"/>
    <w:rsid w:val="00954732"/>
    <w:rsid w:val="00955446"/>
    <w:rsid w:val="00961F9B"/>
    <w:rsid w:val="00964741"/>
    <w:rsid w:val="00964ABF"/>
    <w:rsid w:val="00965C39"/>
    <w:rsid w:val="00966335"/>
    <w:rsid w:val="009671DF"/>
    <w:rsid w:val="0096733F"/>
    <w:rsid w:val="009678F7"/>
    <w:rsid w:val="00967CF1"/>
    <w:rsid w:val="0097087C"/>
    <w:rsid w:val="0097100D"/>
    <w:rsid w:val="00972957"/>
    <w:rsid w:val="00972DA0"/>
    <w:rsid w:val="00973199"/>
    <w:rsid w:val="00974107"/>
    <w:rsid w:val="009747C6"/>
    <w:rsid w:val="009749B0"/>
    <w:rsid w:val="00975D11"/>
    <w:rsid w:val="00977D20"/>
    <w:rsid w:val="00977D9F"/>
    <w:rsid w:val="009806D0"/>
    <w:rsid w:val="009813B9"/>
    <w:rsid w:val="009840BD"/>
    <w:rsid w:val="00986475"/>
    <w:rsid w:val="009901B4"/>
    <w:rsid w:val="00990B9B"/>
    <w:rsid w:val="00991821"/>
    <w:rsid w:val="009919D8"/>
    <w:rsid w:val="00991E5B"/>
    <w:rsid w:val="00993C04"/>
    <w:rsid w:val="00994F41"/>
    <w:rsid w:val="0099535D"/>
    <w:rsid w:val="0099648A"/>
    <w:rsid w:val="009974D3"/>
    <w:rsid w:val="009A0B75"/>
    <w:rsid w:val="009A1151"/>
    <w:rsid w:val="009A2797"/>
    <w:rsid w:val="009A330F"/>
    <w:rsid w:val="009A3C22"/>
    <w:rsid w:val="009A42A8"/>
    <w:rsid w:val="009A5E9A"/>
    <w:rsid w:val="009A600B"/>
    <w:rsid w:val="009A70C9"/>
    <w:rsid w:val="009A7BC5"/>
    <w:rsid w:val="009B07C7"/>
    <w:rsid w:val="009B1861"/>
    <w:rsid w:val="009B2E30"/>
    <w:rsid w:val="009B5042"/>
    <w:rsid w:val="009B62CF"/>
    <w:rsid w:val="009B78AF"/>
    <w:rsid w:val="009C08FE"/>
    <w:rsid w:val="009C148B"/>
    <w:rsid w:val="009C1821"/>
    <w:rsid w:val="009C2743"/>
    <w:rsid w:val="009C2A6A"/>
    <w:rsid w:val="009C2F67"/>
    <w:rsid w:val="009C330E"/>
    <w:rsid w:val="009D0A54"/>
    <w:rsid w:val="009D1652"/>
    <w:rsid w:val="009D1C7D"/>
    <w:rsid w:val="009D3630"/>
    <w:rsid w:val="009D3974"/>
    <w:rsid w:val="009D51D6"/>
    <w:rsid w:val="009D5C1F"/>
    <w:rsid w:val="009D5C5D"/>
    <w:rsid w:val="009D61DF"/>
    <w:rsid w:val="009D764F"/>
    <w:rsid w:val="009E133D"/>
    <w:rsid w:val="009E40E3"/>
    <w:rsid w:val="009E426B"/>
    <w:rsid w:val="009E5009"/>
    <w:rsid w:val="009E51E8"/>
    <w:rsid w:val="009E5912"/>
    <w:rsid w:val="009E591D"/>
    <w:rsid w:val="009E5985"/>
    <w:rsid w:val="009E5E26"/>
    <w:rsid w:val="009E76D7"/>
    <w:rsid w:val="009F180A"/>
    <w:rsid w:val="009F263E"/>
    <w:rsid w:val="009F375B"/>
    <w:rsid w:val="009F4721"/>
    <w:rsid w:val="009F7A63"/>
    <w:rsid w:val="00A01B37"/>
    <w:rsid w:val="00A037CD"/>
    <w:rsid w:val="00A0489B"/>
    <w:rsid w:val="00A05A49"/>
    <w:rsid w:val="00A15E50"/>
    <w:rsid w:val="00A16050"/>
    <w:rsid w:val="00A23FF5"/>
    <w:rsid w:val="00A2497A"/>
    <w:rsid w:val="00A2521D"/>
    <w:rsid w:val="00A26D8C"/>
    <w:rsid w:val="00A26EC1"/>
    <w:rsid w:val="00A34B17"/>
    <w:rsid w:val="00A40F39"/>
    <w:rsid w:val="00A410CA"/>
    <w:rsid w:val="00A44CDE"/>
    <w:rsid w:val="00A44DCC"/>
    <w:rsid w:val="00A45EBC"/>
    <w:rsid w:val="00A4635C"/>
    <w:rsid w:val="00A46475"/>
    <w:rsid w:val="00A505AA"/>
    <w:rsid w:val="00A50C7A"/>
    <w:rsid w:val="00A53E36"/>
    <w:rsid w:val="00A553E8"/>
    <w:rsid w:val="00A5603F"/>
    <w:rsid w:val="00A5606E"/>
    <w:rsid w:val="00A56525"/>
    <w:rsid w:val="00A6058F"/>
    <w:rsid w:val="00A60BC0"/>
    <w:rsid w:val="00A619FD"/>
    <w:rsid w:val="00A62050"/>
    <w:rsid w:val="00A63FEF"/>
    <w:rsid w:val="00A666FC"/>
    <w:rsid w:val="00A67FBA"/>
    <w:rsid w:val="00A717DD"/>
    <w:rsid w:val="00A72065"/>
    <w:rsid w:val="00A73EF1"/>
    <w:rsid w:val="00A745E1"/>
    <w:rsid w:val="00A74A43"/>
    <w:rsid w:val="00A752A0"/>
    <w:rsid w:val="00A80D6C"/>
    <w:rsid w:val="00A82481"/>
    <w:rsid w:val="00A827EF"/>
    <w:rsid w:val="00A82E40"/>
    <w:rsid w:val="00A830B0"/>
    <w:rsid w:val="00A8388C"/>
    <w:rsid w:val="00A84982"/>
    <w:rsid w:val="00A85048"/>
    <w:rsid w:val="00A86A03"/>
    <w:rsid w:val="00A86D7E"/>
    <w:rsid w:val="00A878C3"/>
    <w:rsid w:val="00A90F44"/>
    <w:rsid w:val="00A9181B"/>
    <w:rsid w:val="00A920B2"/>
    <w:rsid w:val="00A9405D"/>
    <w:rsid w:val="00A966D3"/>
    <w:rsid w:val="00A968E2"/>
    <w:rsid w:val="00A96A12"/>
    <w:rsid w:val="00AA0560"/>
    <w:rsid w:val="00AA0799"/>
    <w:rsid w:val="00AA0BD4"/>
    <w:rsid w:val="00AA209A"/>
    <w:rsid w:val="00AA2D23"/>
    <w:rsid w:val="00AA43C4"/>
    <w:rsid w:val="00AA6E06"/>
    <w:rsid w:val="00AA7120"/>
    <w:rsid w:val="00AB07DD"/>
    <w:rsid w:val="00AB2ED5"/>
    <w:rsid w:val="00AB39C3"/>
    <w:rsid w:val="00AC05C6"/>
    <w:rsid w:val="00AC0E22"/>
    <w:rsid w:val="00AD039C"/>
    <w:rsid w:val="00AD6304"/>
    <w:rsid w:val="00AD6FF8"/>
    <w:rsid w:val="00AD7840"/>
    <w:rsid w:val="00AE2EE4"/>
    <w:rsid w:val="00AE329B"/>
    <w:rsid w:val="00AE6853"/>
    <w:rsid w:val="00AF0598"/>
    <w:rsid w:val="00AF0BDA"/>
    <w:rsid w:val="00AF11AB"/>
    <w:rsid w:val="00AF2A70"/>
    <w:rsid w:val="00AF2D5E"/>
    <w:rsid w:val="00AF303A"/>
    <w:rsid w:val="00AF3A92"/>
    <w:rsid w:val="00AF480C"/>
    <w:rsid w:val="00AF5EB7"/>
    <w:rsid w:val="00AF6DD2"/>
    <w:rsid w:val="00B00658"/>
    <w:rsid w:val="00B012C3"/>
    <w:rsid w:val="00B03C70"/>
    <w:rsid w:val="00B03CB5"/>
    <w:rsid w:val="00B04A69"/>
    <w:rsid w:val="00B05CC6"/>
    <w:rsid w:val="00B06B22"/>
    <w:rsid w:val="00B07476"/>
    <w:rsid w:val="00B1372E"/>
    <w:rsid w:val="00B1738D"/>
    <w:rsid w:val="00B17A82"/>
    <w:rsid w:val="00B17EAC"/>
    <w:rsid w:val="00B21D6A"/>
    <w:rsid w:val="00B21D79"/>
    <w:rsid w:val="00B23EE8"/>
    <w:rsid w:val="00B2586D"/>
    <w:rsid w:val="00B2598E"/>
    <w:rsid w:val="00B25E10"/>
    <w:rsid w:val="00B26D67"/>
    <w:rsid w:val="00B26DC1"/>
    <w:rsid w:val="00B27111"/>
    <w:rsid w:val="00B2716A"/>
    <w:rsid w:val="00B2727C"/>
    <w:rsid w:val="00B27718"/>
    <w:rsid w:val="00B3045B"/>
    <w:rsid w:val="00B31857"/>
    <w:rsid w:val="00B32376"/>
    <w:rsid w:val="00B34B12"/>
    <w:rsid w:val="00B35D9E"/>
    <w:rsid w:val="00B35FDA"/>
    <w:rsid w:val="00B36BE2"/>
    <w:rsid w:val="00B37138"/>
    <w:rsid w:val="00B37E3A"/>
    <w:rsid w:val="00B421F2"/>
    <w:rsid w:val="00B436EE"/>
    <w:rsid w:val="00B43A9B"/>
    <w:rsid w:val="00B449B0"/>
    <w:rsid w:val="00B479AD"/>
    <w:rsid w:val="00B50BF9"/>
    <w:rsid w:val="00B50F08"/>
    <w:rsid w:val="00B52197"/>
    <w:rsid w:val="00B53CAD"/>
    <w:rsid w:val="00B53F37"/>
    <w:rsid w:val="00B557C5"/>
    <w:rsid w:val="00B5592E"/>
    <w:rsid w:val="00B60629"/>
    <w:rsid w:val="00B607EB"/>
    <w:rsid w:val="00B64DA2"/>
    <w:rsid w:val="00B6598D"/>
    <w:rsid w:val="00B65A37"/>
    <w:rsid w:val="00B66CAA"/>
    <w:rsid w:val="00B6729A"/>
    <w:rsid w:val="00B70375"/>
    <w:rsid w:val="00B7378E"/>
    <w:rsid w:val="00B73CC0"/>
    <w:rsid w:val="00B73E64"/>
    <w:rsid w:val="00B76E22"/>
    <w:rsid w:val="00B773E4"/>
    <w:rsid w:val="00B77615"/>
    <w:rsid w:val="00B77BF3"/>
    <w:rsid w:val="00B80A01"/>
    <w:rsid w:val="00B82978"/>
    <w:rsid w:val="00B84434"/>
    <w:rsid w:val="00B8689D"/>
    <w:rsid w:val="00B87BD2"/>
    <w:rsid w:val="00B928D3"/>
    <w:rsid w:val="00B932E4"/>
    <w:rsid w:val="00B9383E"/>
    <w:rsid w:val="00B938E8"/>
    <w:rsid w:val="00B9467F"/>
    <w:rsid w:val="00B9561C"/>
    <w:rsid w:val="00B96025"/>
    <w:rsid w:val="00B970EC"/>
    <w:rsid w:val="00BA0A14"/>
    <w:rsid w:val="00BA0B38"/>
    <w:rsid w:val="00BA62B3"/>
    <w:rsid w:val="00BA7E6F"/>
    <w:rsid w:val="00BB089A"/>
    <w:rsid w:val="00BB0DCB"/>
    <w:rsid w:val="00BB140F"/>
    <w:rsid w:val="00BB33EA"/>
    <w:rsid w:val="00BB35EA"/>
    <w:rsid w:val="00BB389C"/>
    <w:rsid w:val="00BB4357"/>
    <w:rsid w:val="00BB4745"/>
    <w:rsid w:val="00BB6B66"/>
    <w:rsid w:val="00BC036E"/>
    <w:rsid w:val="00BC045B"/>
    <w:rsid w:val="00BC111E"/>
    <w:rsid w:val="00BC1C33"/>
    <w:rsid w:val="00BC26BE"/>
    <w:rsid w:val="00BC3D92"/>
    <w:rsid w:val="00BC4027"/>
    <w:rsid w:val="00BC4054"/>
    <w:rsid w:val="00BC664F"/>
    <w:rsid w:val="00BC7B1F"/>
    <w:rsid w:val="00BD207E"/>
    <w:rsid w:val="00BD2DEA"/>
    <w:rsid w:val="00BD3116"/>
    <w:rsid w:val="00BD320B"/>
    <w:rsid w:val="00BD3DCF"/>
    <w:rsid w:val="00BD4C77"/>
    <w:rsid w:val="00BD6F1E"/>
    <w:rsid w:val="00BE0228"/>
    <w:rsid w:val="00BE3837"/>
    <w:rsid w:val="00BE46AC"/>
    <w:rsid w:val="00BE4FB2"/>
    <w:rsid w:val="00BE5BA1"/>
    <w:rsid w:val="00BF0709"/>
    <w:rsid w:val="00BF1A5B"/>
    <w:rsid w:val="00BF2132"/>
    <w:rsid w:val="00BF2432"/>
    <w:rsid w:val="00BF35C5"/>
    <w:rsid w:val="00BF3664"/>
    <w:rsid w:val="00BF38C6"/>
    <w:rsid w:val="00BF3D84"/>
    <w:rsid w:val="00BF4418"/>
    <w:rsid w:val="00BF708A"/>
    <w:rsid w:val="00C0358F"/>
    <w:rsid w:val="00C103D3"/>
    <w:rsid w:val="00C12728"/>
    <w:rsid w:val="00C15D49"/>
    <w:rsid w:val="00C1624C"/>
    <w:rsid w:val="00C16ED8"/>
    <w:rsid w:val="00C17A64"/>
    <w:rsid w:val="00C20CF8"/>
    <w:rsid w:val="00C21736"/>
    <w:rsid w:val="00C254B1"/>
    <w:rsid w:val="00C257FC"/>
    <w:rsid w:val="00C26501"/>
    <w:rsid w:val="00C269CE"/>
    <w:rsid w:val="00C2732F"/>
    <w:rsid w:val="00C27E39"/>
    <w:rsid w:val="00C30668"/>
    <w:rsid w:val="00C323D2"/>
    <w:rsid w:val="00C33286"/>
    <w:rsid w:val="00C334DB"/>
    <w:rsid w:val="00C3434D"/>
    <w:rsid w:val="00C40084"/>
    <w:rsid w:val="00C43FC0"/>
    <w:rsid w:val="00C44205"/>
    <w:rsid w:val="00C44383"/>
    <w:rsid w:val="00C46E04"/>
    <w:rsid w:val="00C51579"/>
    <w:rsid w:val="00C51985"/>
    <w:rsid w:val="00C523CB"/>
    <w:rsid w:val="00C54068"/>
    <w:rsid w:val="00C54969"/>
    <w:rsid w:val="00C56BE6"/>
    <w:rsid w:val="00C6406C"/>
    <w:rsid w:val="00C70415"/>
    <w:rsid w:val="00C7047B"/>
    <w:rsid w:val="00C73E13"/>
    <w:rsid w:val="00C74BC7"/>
    <w:rsid w:val="00C752C1"/>
    <w:rsid w:val="00C7550B"/>
    <w:rsid w:val="00C75A46"/>
    <w:rsid w:val="00C7628E"/>
    <w:rsid w:val="00C80959"/>
    <w:rsid w:val="00C8211A"/>
    <w:rsid w:val="00C8287F"/>
    <w:rsid w:val="00C82D2E"/>
    <w:rsid w:val="00C831C1"/>
    <w:rsid w:val="00C8366F"/>
    <w:rsid w:val="00C83BF3"/>
    <w:rsid w:val="00C83F75"/>
    <w:rsid w:val="00C84923"/>
    <w:rsid w:val="00C86CE8"/>
    <w:rsid w:val="00C92474"/>
    <w:rsid w:val="00C932C1"/>
    <w:rsid w:val="00C93765"/>
    <w:rsid w:val="00C93D7F"/>
    <w:rsid w:val="00C96FB0"/>
    <w:rsid w:val="00CA0EE0"/>
    <w:rsid w:val="00CA2BA2"/>
    <w:rsid w:val="00CA6057"/>
    <w:rsid w:val="00CA75D4"/>
    <w:rsid w:val="00CA7BC0"/>
    <w:rsid w:val="00CB1B45"/>
    <w:rsid w:val="00CB3081"/>
    <w:rsid w:val="00CB47AE"/>
    <w:rsid w:val="00CB4EA3"/>
    <w:rsid w:val="00CB6017"/>
    <w:rsid w:val="00CC12A8"/>
    <w:rsid w:val="00CC1D6F"/>
    <w:rsid w:val="00CC40EF"/>
    <w:rsid w:val="00CC6D9D"/>
    <w:rsid w:val="00CD199A"/>
    <w:rsid w:val="00CD1BA1"/>
    <w:rsid w:val="00CD434E"/>
    <w:rsid w:val="00CD5188"/>
    <w:rsid w:val="00CE17D3"/>
    <w:rsid w:val="00CE3B2B"/>
    <w:rsid w:val="00CE3EA0"/>
    <w:rsid w:val="00CE6D21"/>
    <w:rsid w:val="00CE6E82"/>
    <w:rsid w:val="00CE72B8"/>
    <w:rsid w:val="00CF05A9"/>
    <w:rsid w:val="00CF288D"/>
    <w:rsid w:val="00CF375F"/>
    <w:rsid w:val="00CF67D1"/>
    <w:rsid w:val="00D00BAD"/>
    <w:rsid w:val="00D01566"/>
    <w:rsid w:val="00D01F7F"/>
    <w:rsid w:val="00D03126"/>
    <w:rsid w:val="00D0633E"/>
    <w:rsid w:val="00D075D8"/>
    <w:rsid w:val="00D105F8"/>
    <w:rsid w:val="00D10EA9"/>
    <w:rsid w:val="00D12096"/>
    <w:rsid w:val="00D125D1"/>
    <w:rsid w:val="00D12995"/>
    <w:rsid w:val="00D14A9C"/>
    <w:rsid w:val="00D14E21"/>
    <w:rsid w:val="00D14F43"/>
    <w:rsid w:val="00D16FFF"/>
    <w:rsid w:val="00D24C7F"/>
    <w:rsid w:val="00D25626"/>
    <w:rsid w:val="00D25801"/>
    <w:rsid w:val="00D2715B"/>
    <w:rsid w:val="00D27B5C"/>
    <w:rsid w:val="00D3364F"/>
    <w:rsid w:val="00D34B4A"/>
    <w:rsid w:val="00D357B6"/>
    <w:rsid w:val="00D36EE5"/>
    <w:rsid w:val="00D41569"/>
    <w:rsid w:val="00D42713"/>
    <w:rsid w:val="00D436D9"/>
    <w:rsid w:val="00D439FE"/>
    <w:rsid w:val="00D43E03"/>
    <w:rsid w:val="00D443AC"/>
    <w:rsid w:val="00D45221"/>
    <w:rsid w:val="00D50B67"/>
    <w:rsid w:val="00D511FA"/>
    <w:rsid w:val="00D512AD"/>
    <w:rsid w:val="00D52241"/>
    <w:rsid w:val="00D54AFD"/>
    <w:rsid w:val="00D603D3"/>
    <w:rsid w:val="00D63352"/>
    <w:rsid w:val="00D64C8F"/>
    <w:rsid w:val="00D6570E"/>
    <w:rsid w:val="00D65F2F"/>
    <w:rsid w:val="00D71BA8"/>
    <w:rsid w:val="00D7224F"/>
    <w:rsid w:val="00D726C0"/>
    <w:rsid w:val="00D737AB"/>
    <w:rsid w:val="00D73E04"/>
    <w:rsid w:val="00D7495B"/>
    <w:rsid w:val="00D74E2F"/>
    <w:rsid w:val="00D75C36"/>
    <w:rsid w:val="00D75FAC"/>
    <w:rsid w:val="00D8181E"/>
    <w:rsid w:val="00D81992"/>
    <w:rsid w:val="00D81D05"/>
    <w:rsid w:val="00D82306"/>
    <w:rsid w:val="00D84073"/>
    <w:rsid w:val="00D84E6A"/>
    <w:rsid w:val="00D85CC5"/>
    <w:rsid w:val="00D86D5E"/>
    <w:rsid w:val="00D93481"/>
    <w:rsid w:val="00D949DD"/>
    <w:rsid w:val="00D950DE"/>
    <w:rsid w:val="00D967CB"/>
    <w:rsid w:val="00D97BDF"/>
    <w:rsid w:val="00D97C41"/>
    <w:rsid w:val="00DA02EB"/>
    <w:rsid w:val="00DA105B"/>
    <w:rsid w:val="00DA2C4F"/>
    <w:rsid w:val="00DA56BD"/>
    <w:rsid w:val="00DA6A17"/>
    <w:rsid w:val="00DB0181"/>
    <w:rsid w:val="00DB05D8"/>
    <w:rsid w:val="00DB0DA3"/>
    <w:rsid w:val="00DB1944"/>
    <w:rsid w:val="00DB2AA4"/>
    <w:rsid w:val="00DB4DBF"/>
    <w:rsid w:val="00DB7215"/>
    <w:rsid w:val="00DB76E3"/>
    <w:rsid w:val="00DC0C82"/>
    <w:rsid w:val="00DC0DA8"/>
    <w:rsid w:val="00DC2686"/>
    <w:rsid w:val="00DC435F"/>
    <w:rsid w:val="00DC4815"/>
    <w:rsid w:val="00DC5772"/>
    <w:rsid w:val="00DC5F7A"/>
    <w:rsid w:val="00DC6693"/>
    <w:rsid w:val="00DD5A03"/>
    <w:rsid w:val="00DD5AE6"/>
    <w:rsid w:val="00DD5C66"/>
    <w:rsid w:val="00DD64C8"/>
    <w:rsid w:val="00DD70F9"/>
    <w:rsid w:val="00DD74B8"/>
    <w:rsid w:val="00DE44F0"/>
    <w:rsid w:val="00DF1BB3"/>
    <w:rsid w:val="00DF277A"/>
    <w:rsid w:val="00DF36D3"/>
    <w:rsid w:val="00DF516D"/>
    <w:rsid w:val="00DF5284"/>
    <w:rsid w:val="00DF631A"/>
    <w:rsid w:val="00DF69E2"/>
    <w:rsid w:val="00DF70EF"/>
    <w:rsid w:val="00E02084"/>
    <w:rsid w:val="00E0282E"/>
    <w:rsid w:val="00E032BA"/>
    <w:rsid w:val="00E045A9"/>
    <w:rsid w:val="00E05880"/>
    <w:rsid w:val="00E05C5D"/>
    <w:rsid w:val="00E125D8"/>
    <w:rsid w:val="00E151B9"/>
    <w:rsid w:val="00E167A7"/>
    <w:rsid w:val="00E1777D"/>
    <w:rsid w:val="00E20406"/>
    <w:rsid w:val="00E2135C"/>
    <w:rsid w:val="00E2278D"/>
    <w:rsid w:val="00E26262"/>
    <w:rsid w:val="00E314B5"/>
    <w:rsid w:val="00E316E3"/>
    <w:rsid w:val="00E3198D"/>
    <w:rsid w:val="00E33939"/>
    <w:rsid w:val="00E33B25"/>
    <w:rsid w:val="00E34011"/>
    <w:rsid w:val="00E347C3"/>
    <w:rsid w:val="00E348CF"/>
    <w:rsid w:val="00E34E5C"/>
    <w:rsid w:val="00E37F7F"/>
    <w:rsid w:val="00E40F14"/>
    <w:rsid w:val="00E414E3"/>
    <w:rsid w:val="00E41FBE"/>
    <w:rsid w:val="00E4240A"/>
    <w:rsid w:val="00E42B0D"/>
    <w:rsid w:val="00E42F88"/>
    <w:rsid w:val="00E43C05"/>
    <w:rsid w:val="00E4429F"/>
    <w:rsid w:val="00E442D8"/>
    <w:rsid w:val="00E45339"/>
    <w:rsid w:val="00E45516"/>
    <w:rsid w:val="00E45E56"/>
    <w:rsid w:val="00E47ECE"/>
    <w:rsid w:val="00E502F4"/>
    <w:rsid w:val="00E533D2"/>
    <w:rsid w:val="00E5345A"/>
    <w:rsid w:val="00E5636D"/>
    <w:rsid w:val="00E564BA"/>
    <w:rsid w:val="00E60D48"/>
    <w:rsid w:val="00E6253A"/>
    <w:rsid w:val="00E635A2"/>
    <w:rsid w:val="00E6546D"/>
    <w:rsid w:val="00E65691"/>
    <w:rsid w:val="00E65871"/>
    <w:rsid w:val="00E65DC7"/>
    <w:rsid w:val="00E677BB"/>
    <w:rsid w:val="00E67AD8"/>
    <w:rsid w:val="00E71FA8"/>
    <w:rsid w:val="00E7277C"/>
    <w:rsid w:val="00E7324C"/>
    <w:rsid w:val="00E74DB3"/>
    <w:rsid w:val="00E75A31"/>
    <w:rsid w:val="00E77525"/>
    <w:rsid w:val="00E818E3"/>
    <w:rsid w:val="00E83589"/>
    <w:rsid w:val="00E849CA"/>
    <w:rsid w:val="00E86922"/>
    <w:rsid w:val="00E923C6"/>
    <w:rsid w:val="00E92578"/>
    <w:rsid w:val="00E928AF"/>
    <w:rsid w:val="00E92D3A"/>
    <w:rsid w:val="00E940E5"/>
    <w:rsid w:val="00E94BA9"/>
    <w:rsid w:val="00E95C92"/>
    <w:rsid w:val="00E96881"/>
    <w:rsid w:val="00E96FA9"/>
    <w:rsid w:val="00EA1B60"/>
    <w:rsid w:val="00EA5A54"/>
    <w:rsid w:val="00EA5C88"/>
    <w:rsid w:val="00EA79C0"/>
    <w:rsid w:val="00EB0806"/>
    <w:rsid w:val="00EB0CC5"/>
    <w:rsid w:val="00EB1C3F"/>
    <w:rsid w:val="00EB1EA0"/>
    <w:rsid w:val="00EB3D44"/>
    <w:rsid w:val="00EB42B4"/>
    <w:rsid w:val="00EB58B9"/>
    <w:rsid w:val="00EB7A2B"/>
    <w:rsid w:val="00EC0F77"/>
    <w:rsid w:val="00EC3E5E"/>
    <w:rsid w:val="00EC5505"/>
    <w:rsid w:val="00EC6D22"/>
    <w:rsid w:val="00EC73E2"/>
    <w:rsid w:val="00EC7681"/>
    <w:rsid w:val="00ED312D"/>
    <w:rsid w:val="00ED397C"/>
    <w:rsid w:val="00ED4A79"/>
    <w:rsid w:val="00ED5365"/>
    <w:rsid w:val="00EE0395"/>
    <w:rsid w:val="00EE1E29"/>
    <w:rsid w:val="00EE2605"/>
    <w:rsid w:val="00EE35EF"/>
    <w:rsid w:val="00EE3F37"/>
    <w:rsid w:val="00EE66FC"/>
    <w:rsid w:val="00EE73B6"/>
    <w:rsid w:val="00EF15C9"/>
    <w:rsid w:val="00EF1B55"/>
    <w:rsid w:val="00EF3AAA"/>
    <w:rsid w:val="00EF5AFF"/>
    <w:rsid w:val="00EF5BF2"/>
    <w:rsid w:val="00EF6DF1"/>
    <w:rsid w:val="00F03E5A"/>
    <w:rsid w:val="00F04353"/>
    <w:rsid w:val="00F058EE"/>
    <w:rsid w:val="00F07B78"/>
    <w:rsid w:val="00F11F21"/>
    <w:rsid w:val="00F12410"/>
    <w:rsid w:val="00F1255A"/>
    <w:rsid w:val="00F128A6"/>
    <w:rsid w:val="00F15D08"/>
    <w:rsid w:val="00F16BF1"/>
    <w:rsid w:val="00F177F0"/>
    <w:rsid w:val="00F1780A"/>
    <w:rsid w:val="00F1791D"/>
    <w:rsid w:val="00F17C3E"/>
    <w:rsid w:val="00F21DB8"/>
    <w:rsid w:val="00F21EB0"/>
    <w:rsid w:val="00F23746"/>
    <w:rsid w:val="00F2562F"/>
    <w:rsid w:val="00F2567C"/>
    <w:rsid w:val="00F25B19"/>
    <w:rsid w:val="00F25D46"/>
    <w:rsid w:val="00F27BAA"/>
    <w:rsid w:val="00F33783"/>
    <w:rsid w:val="00F3421F"/>
    <w:rsid w:val="00F372C2"/>
    <w:rsid w:val="00F4233A"/>
    <w:rsid w:val="00F4254E"/>
    <w:rsid w:val="00F42992"/>
    <w:rsid w:val="00F43325"/>
    <w:rsid w:val="00F435DA"/>
    <w:rsid w:val="00F43BA2"/>
    <w:rsid w:val="00F43BBC"/>
    <w:rsid w:val="00F4474B"/>
    <w:rsid w:val="00F47485"/>
    <w:rsid w:val="00F50B0D"/>
    <w:rsid w:val="00F51794"/>
    <w:rsid w:val="00F561EE"/>
    <w:rsid w:val="00F602E3"/>
    <w:rsid w:val="00F61BC0"/>
    <w:rsid w:val="00F635AA"/>
    <w:rsid w:val="00F6547E"/>
    <w:rsid w:val="00F664F7"/>
    <w:rsid w:val="00F6723C"/>
    <w:rsid w:val="00F70FFC"/>
    <w:rsid w:val="00F72681"/>
    <w:rsid w:val="00F74E75"/>
    <w:rsid w:val="00F754C4"/>
    <w:rsid w:val="00F7594B"/>
    <w:rsid w:val="00F77379"/>
    <w:rsid w:val="00F80C74"/>
    <w:rsid w:val="00F81E35"/>
    <w:rsid w:val="00F82643"/>
    <w:rsid w:val="00F8320F"/>
    <w:rsid w:val="00F861A6"/>
    <w:rsid w:val="00F871D0"/>
    <w:rsid w:val="00F87626"/>
    <w:rsid w:val="00F878BA"/>
    <w:rsid w:val="00F878F4"/>
    <w:rsid w:val="00F916CE"/>
    <w:rsid w:val="00F91DBD"/>
    <w:rsid w:val="00F93255"/>
    <w:rsid w:val="00F93BCA"/>
    <w:rsid w:val="00F94575"/>
    <w:rsid w:val="00F9597A"/>
    <w:rsid w:val="00F97431"/>
    <w:rsid w:val="00FA0014"/>
    <w:rsid w:val="00FA3A50"/>
    <w:rsid w:val="00FA4D87"/>
    <w:rsid w:val="00FA5103"/>
    <w:rsid w:val="00FA620F"/>
    <w:rsid w:val="00FA6735"/>
    <w:rsid w:val="00FB015B"/>
    <w:rsid w:val="00FB0236"/>
    <w:rsid w:val="00FB209E"/>
    <w:rsid w:val="00FB45A8"/>
    <w:rsid w:val="00FB4803"/>
    <w:rsid w:val="00FB68DA"/>
    <w:rsid w:val="00FB6F7F"/>
    <w:rsid w:val="00FC0A34"/>
    <w:rsid w:val="00FC5A39"/>
    <w:rsid w:val="00FC5DB3"/>
    <w:rsid w:val="00FC66CE"/>
    <w:rsid w:val="00FC6870"/>
    <w:rsid w:val="00FD1A44"/>
    <w:rsid w:val="00FD206C"/>
    <w:rsid w:val="00FD359F"/>
    <w:rsid w:val="00FD3D02"/>
    <w:rsid w:val="00FD66B5"/>
    <w:rsid w:val="00FD67FD"/>
    <w:rsid w:val="00FD74E9"/>
    <w:rsid w:val="00FD7D36"/>
    <w:rsid w:val="00FD7F4F"/>
    <w:rsid w:val="00FE059C"/>
    <w:rsid w:val="00FE0BA4"/>
    <w:rsid w:val="00FE1FAA"/>
    <w:rsid w:val="00FE28FD"/>
    <w:rsid w:val="00FE3643"/>
    <w:rsid w:val="00FE3BB4"/>
    <w:rsid w:val="00FE4CAD"/>
    <w:rsid w:val="00FE51DC"/>
    <w:rsid w:val="00FE5787"/>
    <w:rsid w:val="00FE7D27"/>
    <w:rsid w:val="00FF0AA0"/>
    <w:rsid w:val="00FF2E2D"/>
    <w:rsid w:val="00FF3114"/>
    <w:rsid w:val="00FF4944"/>
    <w:rsid w:val="00FF5B75"/>
    <w:rsid w:val="00FF7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3CE2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9F8"/>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Yu Gothic" w:eastAsia="Yu Gothic" w:hAnsi="Courier New" w:cs="Courier New"/>
      <w:sz w:val="22"/>
    </w:rPr>
  </w:style>
  <w:style w:type="character" w:customStyle="1" w:styleId="ad">
    <w:name w:val="書式なし (文字)"/>
    <w:basedOn w:val="a0"/>
    <w:link w:val="ac"/>
    <w:uiPriority w:val="99"/>
    <w:rsid w:val="007B6387"/>
    <w:rPr>
      <w:rFonts w:ascii="Yu Gothic" w:eastAsia="Yu Gothic"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 w:type="paragraph" w:styleId="Web">
    <w:name w:val="Normal (Web)"/>
    <w:basedOn w:val="a"/>
    <w:uiPriority w:val="99"/>
    <w:semiHidden/>
    <w:unhideWhenUsed/>
    <w:rsid w:val="00AD6F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Unresolved Mention"/>
    <w:basedOn w:val="a0"/>
    <w:uiPriority w:val="99"/>
    <w:semiHidden/>
    <w:unhideWhenUsed/>
    <w:rsid w:val="00725AF1"/>
    <w:rPr>
      <w:color w:val="605E5C"/>
      <w:shd w:val="clear" w:color="auto" w:fill="E1DFDD"/>
    </w:rPr>
  </w:style>
  <w:style w:type="character" w:styleId="af5">
    <w:name w:val="FollowedHyperlink"/>
    <w:basedOn w:val="a0"/>
    <w:uiPriority w:val="99"/>
    <w:semiHidden/>
    <w:unhideWhenUsed/>
    <w:rsid w:val="008B6A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512">
      <w:bodyDiv w:val="1"/>
      <w:marLeft w:val="0"/>
      <w:marRight w:val="0"/>
      <w:marTop w:val="0"/>
      <w:marBottom w:val="0"/>
      <w:divBdr>
        <w:top w:val="none" w:sz="0" w:space="0" w:color="auto"/>
        <w:left w:val="none" w:sz="0" w:space="0" w:color="auto"/>
        <w:bottom w:val="none" w:sz="0" w:space="0" w:color="auto"/>
        <w:right w:val="none" w:sz="0" w:space="0" w:color="auto"/>
      </w:divBdr>
    </w:div>
    <w:div w:id="52197794">
      <w:bodyDiv w:val="1"/>
      <w:marLeft w:val="0"/>
      <w:marRight w:val="0"/>
      <w:marTop w:val="0"/>
      <w:marBottom w:val="0"/>
      <w:divBdr>
        <w:top w:val="none" w:sz="0" w:space="0" w:color="auto"/>
        <w:left w:val="none" w:sz="0" w:space="0" w:color="auto"/>
        <w:bottom w:val="none" w:sz="0" w:space="0" w:color="auto"/>
        <w:right w:val="none" w:sz="0" w:space="0" w:color="auto"/>
      </w:divBdr>
      <w:divsChild>
        <w:div w:id="1882085884">
          <w:marLeft w:val="0"/>
          <w:marRight w:val="0"/>
          <w:marTop w:val="0"/>
          <w:marBottom w:val="0"/>
          <w:divBdr>
            <w:top w:val="none" w:sz="0" w:space="0" w:color="auto"/>
            <w:left w:val="none" w:sz="0" w:space="0" w:color="auto"/>
            <w:bottom w:val="none" w:sz="0" w:space="0" w:color="auto"/>
            <w:right w:val="none" w:sz="0" w:space="0" w:color="auto"/>
          </w:divBdr>
        </w:div>
        <w:div w:id="1077282386">
          <w:marLeft w:val="0"/>
          <w:marRight w:val="0"/>
          <w:marTop w:val="0"/>
          <w:marBottom w:val="0"/>
          <w:divBdr>
            <w:top w:val="none" w:sz="0" w:space="0" w:color="auto"/>
            <w:left w:val="none" w:sz="0" w:space="0" w:color="auto"/>
            <w:bottom w:val="none" w:sz="0" w:space="0" w:color="auto"/>
            <w:right w:val="none" w:sz="0" w:space="0" w:color="auto"/>
          </w:divBdr>
        </w:div>
      </w:divsChild>
    </w:div>
    <w:div w:id="90971898">
      <w:bodyDiv w:val="1"/>
      <w:marLeft w:val="0"/>
      <w:marRight w:val="0"/>
      <w:marTop w:val="0"/>
      <w:marBottom w:val="0"/>
      <w:divBdr>
        <w:top w:val="none" w:sz="0" w:space="0" w:color="auto"/>
        <w:left w:val="none" w:sz="0" w:space="0" w:color="auto"/>
        <w:bottom w:val="none" w:sz="0" w:space="0" w:color="auto"/>
        <w:right w:val="none" w:sz="0" w:space="0" w:color="auto"/>
      </w:divBdr>
      <w:divsChild>
        <w:div w:id="1671050">
          <w:marLeft w:val="0"/>
          <w:marRight w:val="0"/>
          <w:marTop w:val="0"/>
          <w:marBottom w:val="0"/>
          <w:divBdr>
            <w:top w:val="none" w:sz="0" w:space="0" w:color="auto"/>
            <w:left w:val="none" w:sz="0" w:space="0" w:color="auto"/>
            <w:bottom w:val="none" w:sz="0" w:space="0" w:color="auto"/>
            <w:right w:val="none" w:sz="0" w:space="0" w:color="auto"/>
          </w:divBdr>
        </w:div>
        <w:div w:id="1373731091">
          <w:marLeft w:val="0"/>
          <w:marRight w:val="0"/>
          <w:marTop w:val="0"/>
          <w:marBottom w:val="0"/>
          <w:divBdr>
            <w:top w:val="none" w:sz="0" w:space="0" w:color="auto"/>
            <w:left w:val="none" w:sz="0" w:space="0" w:color="auto"/>
            <w:bottom w:val="none" w:sz="0" w:space="0" w:color="auto"/>
            <w:right w:val="none" w:sz="0" w:space="0" w:color="auto"/>
          </w:divBdr>
        </w:div>
      </w:divsChild>
    </w:div>
    <w:div w:id="98912636">
      <w:bodyDiv w:val="1"/>
      <w:marLeft w:val="0"/>
      <w:marRight w:val="0"/>
      <w:marTop w:val="0"/>
      <w:marBottom w:val="0"/>
      <w:divBdr>
        <w:top w:val="none" w:sz="0" w:space="0" w:color="auto"/>
        <w:left w:val="none" w:sz="0" w:space="0" w:color="auto"/>
        <w:bottom w:val="none" w:sz="0" w:space="0" w:color="auto"/>
        <w:right w:val="none" w:sz="0" w:space="0" w:color="auto"/>
      </w:divBdr>
    </w:div>
    <w:div w:id="175584855">
      <w:bodyDiv w:val="1"/>
      <w:marLeft w:val="0"/>
      <w:marRight w:val="0"/>
      <w:marTop w:val="0"/>
      <w:marBottom w:val="0"/>
      <w:divBdr>
        <w:top w:val="none" w:sz="0" w:space="0" w:color="auto"/>
        <w:left w:val="none" w:sz="0" w:space="0" w:color="auto"/>
        <w:bottom w:val="none" w:sz="0" w:space="0" w:color="auto"/>
        <w:right w:val="none" w:sz="0" w:space="0" w:color="auto"/>
      </w:divBdr>
    </w:div>
    <w:div w:id="189149647">
      <w:bodyDiv w:val="1"/>
      <w:marLeft w:val="0"/>
      <w:marRight w:val="0"/>
      <w:marTop w:val="0"/>
      <w:marBottom w:val="0"/>
      <w:divBdr>
        <w:top w:val="none" w:sz="0" w:space="0" w:color="auto"/>
        <w:left w:val="none" w:sz="0" w:space="0" w:color="auto"/>
        <w:bottom w:val="none" w:sz="0" w:space="0" w:color="auto"/>
        <w:right w:val="none" w:sz="0" w:space="0" w:color="auto"/>
      </w:divBdr>
    </w:div>
    <w:div w:id="196897318">
      <w:bodyDiv w:val="1"/>
      <w:marLeft w:val="0"/>
      <w:marRight w:val="0"/>
      <w:marTop w:val="0"/>
      <w:marBottom w:val="0"/>
      <w:divBdr>
        <w:top w:val="none" w:sz="0" w:space="0" w:color="auto"/>
        <w:left w:val="none" w:sz="0" w:space="0" w:color="auto"/>
        <w:bottom w:val="none" w:sz="0" w:space="0" w:color="auto"/>
        <w:right w:val="none" w:sz="0" w:space="0" w:color="auto"/>
      </w:divBdr>
      <w:divsChild>
        <w:div w:id="84889462">
          <w:marLeft w:val="0"/>
          <w:marRight w:val="0"/>
          <w:marTop w:val="0"/>
          <w:marBottom w:val="0"/>
          <w:divBdr>
            <w:top w:val="none" w:sz="0" w:space="0" w:color="auto"/>
            <w:left w:val="none" w:sz="0" w:space="0" w:color="auto"/>
            <w:bottom w:val="none" w:sz="0" w:space="0" w:color="auto"/>
            <w:right w:val="none" w:sz="0" w:space="0" w:color="auto"/>
          </w:divBdr>
        </w:div>
        <w:div w:id="93213685">
          <w:marLeft w:val="0"/>
          <w:marRight w:val="0"/>
          <w:marTop w:val="0"/>
          <w:marBottom w:val="0"/>
          <w:divBdr>
            <w:top w:val="none" w:sz="0" w:space="0" w:color="auto"/>
            <w:left w:val="none" w:sz="0" w:space="0" w:color="auto"/>
            <w:bottom w:val="none" w:sz="0" w:space="0" w:color="auto"/>
            <w:right w:val="none" w:sz="0" w:space="0" w:color="auto"/>
          </w:divBdr>
        </w:div>
      </w:divsChild>
    </w:div>
    <w:div w:id="392894344">
      <w:bodyDiv w:val="1"/>
      <w:marLeft w:val="0"/>
      <w:marRight w:val="0"/>
      <w:marTop w:val="0"/>
      <w:marBottom w:val="0"/>
      <w:divBdr>
        <w:top w:val="none" w:sz="0" w:space="0" w:color="auto"/>
        <w:left w:val="none" w:sz="0" w:space="0" w:color="auto"/>
        <w:bottom w:val="none" w:sz="0" w:space="0" w:color="auto"/>
        <w:right w:val="none" w:sz="0" w:space="0" w:color="auto"/>
      </w:divBdr>
    </w:div>
    <w:div w:id="416100726">
      <w:bodyDiv w:val="1"/>
      <w:marLeft w:val="0"/>
      <w:marRight w:val="0"/>
      <w:marTop w:val="0"/>
      <w:marBottom w:val="0"/>
      <w:divBdr>
        <w:top w:val="none" w:sz="0" w:space="0" w:color="auto"/>
        <w:left w:val="none" w:sz="0" w:space="0" w:color="auto"/>
        <w:bottom w:val="none" w:sz="0" w:space="0" w:color="auto"/>
        <w:right w:val="none" w:sz="0" w:space="0" w:color="auto"/>
      </w:divBdr>
    </w:div>
    <w:div w:id="423498890">
      <w:bodyDiv w:val="1"/>
      <w:marLeft w:val="0"/>
      <w:marRight w:val="0"/>
      <w:marTop w:val="0"/>
      <w:marBottom w:val="0"/>
      <w:divBdr>
        <w:top w:val="none" w:sz="0" w:space="0" w:color="auto"/>
        <w:left w:val="none" w:sz="0" w:space="0" w:color="auto"/>
        <w:bottom w:val="none" w:sz="0" w:space="0" w:color="auto"/>
        <w:right w:val="none" w:sz="0" w:space="0" w:color="auto"/>
      </w:divBdr>
    </w:div>
    <w:div w:id="527764908">
      <w:bodyDiv w:val="1"/>
      <w:marLeft w:val="0"/>
      <w:marRight w:val="0"/>
      <w:marTop w:val="0"/>
      <w:marBottom w:val="0"/>
      <w:divBdr>
        <w:top w:val="none" w:sz="0" w:space="0" w:color="auto"/>
        <w:left w:val="none" w:sz="0" w:space="0" w:color="auto"/>
        <w:bottom w:val="none" w:sz="0" w:space="0" w:color="auto"/>
        <w:right w:val="none" w:sz="0" w:space="0" w:color="auto"/>
      </w:divBdr>
    </w:div>
    <w:div w:id="552540772">
      <w:bodyDiv w:val="1"/>
      <w:marLeft w:val="0"/>
      <w:marRight w:val="0"/>
      <w:marTop w:val="0"/>
      <w:marBottom w:val="0"/>
      <w:divBdr>
        <w:top w:val="none" w:sz="0" w:space="0" w:color="auto"/>
        <w:left w:val="none" w:sz="0" w:space="0" w:color="auto"/>
        <w:bottom w:val="none" w:sz="0" w:space="0" w:color="auto"/>
        <w:right w:val="none" w:sz="0" w:space="0" w:color="auto"/>
      </w:divBdr>
      <w:divsChild>
        <w:div w:id="548688053">
          <w:marLeft w:val="0"/>
          <w:marRight w:val="0"/>
          <w:marTop w:val="0"/>
          <w:marBottom w:val="0"/>
          <w:divBdr>
            <w:top w:val="none" w:sz="0" w:space="0" w:color="auto"/>
            <w:left w:val="none" w:sz="0" w:space="0" w:color="auto"/>
            <w:bottom w:val="none" w:sz="0" w:space="0" w:color="auto"/>
            <w:right w:val="none" w:sz="0" w:space="0" w:color="auto"/>
          </w:divBdr>
        </w:div>
        <w:div w:id="1218128344">
          <w:marLeft w:val="0"/>
          <w:marRight w:val="0"/>
          <w:marTop w:val="0"/>
          <w:marBottom w:val="0"/>
          <w:divBdr>
            <w:top w:val="none" w:sz="0" w:space="0" w:color="auto"/>
            <w:left w:val="none" w:sz="0" w:space="0" w:color="auto"/>
            <w:bottom w:val="none" w:sz="0" w:space="0" w:color="auto"/>
            <w:right w:val="none" w:sz="0" w:space="0" w:color="auto"/>
          </w:divBdr>
        </w:div>
        <w:div w:id="1406757796">
          <w:marLeft w:val="0"/>
          <w:marRight w:val="0"/>
          <w:marTop w:val="0"/>
          <w:marBottom w:val="0"/>
          <w:divBdr>
            <w:top w:val="none" w:sz="0" w:space="0" w:color="auto"/>
            <w:left w:val="none" w:sz="0" w:space="0" w:color="auto"/>
            <w:bottom w:val="none" w:sz="0" w:space="0" w:color="auto"/>
            <w:right w:val="none" w:sz="0" w:space="0" w:color="auto"/>
          </w:divBdr>
        </w:div>
      </w:divsChild>
    </w:div>
    <w:div w:id="707413540">
      <w:bodyDiv w:val="1"/>
      <w:marLeft w:val="0"/>
      <w:marRight w:val="0"/>
      <w:marTop w:val="0"/>
      <w:marBottom w:val="0"/>
      <w:divBdr>
        <w:top w:val="none" w:sz="0" w:space="0" w:color="auto"/>
        <w:left w:val="none" w:sz="0" w:space="0" w:color="auto"/>
        <w:bottom w:val="none" w:sz="0" w:space="0" w:color="auto"/>
        <w:right w:val="none" w:sz="0" w:space="0" w:color="auto"/>
      </w:divBdr>
    </w:div>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833959265">
      <w:bodyDiv w:val="1"/>
      <w:marLeft w:val="0"/>
      <w:marRight w:val="0"/>
      <w:marTop w:val="0"/>
      <w:marBottom w:val="0"/>
      <w:divBdr>
        <w:top w:val="none" w:sz="0" w:space="0" w:color="auto"/>
        <w:left w:val="none" w:sz="0" w:space="0" w:color="auto"/>
        <w:bottom w:val="none" w:sz="0" w:space="0" w:color="auto"/>
        <w:right w:val="none" w:sz="0" w:space="0" w:color="auto"/>
      </w:divBdr>
      <w:divsChild>
        <w:div w:id="1479300843">
          <w:marLeft w:val="0"/>
          <w:marRight w:val="0"/>
          <w:marTop w:val="0"/>
          <w:marBottom w:val="0"/>
          <w:divBdr>
            <w:top w:val="none" w:sz="0" w:space="0" w:color="auto"/>
            <w:left w:val="none" w:sz="0" w:space="0" w:color="auto"/>
            <w:bottom w:val="none" w:sz="0" w:space="0" w:color="auto"/>
            <w:right w:val="none" w:sz="0" w:space="0" w:color="auto"/>
          </w:divBdr>
        </w:div>
        <w:div w:id="287977473">
          <w:marLeft w:val="0"/>
          <w:marRight w:val="0"/>
          <w:marTop w:val="0"/>
          <w:marBottom w:val="0"/>
          <w:divBdr>
            <w:top w:val="none" w:sz="0" w:space="0" w:color="auto"/>
            <w:left w:val="none" w:sz="0" w:space="0" w:color="auto"/>
            <w:bottom w:val="none" w:sz="0" w:space="0" w:color="auto"/>
            <w:right w:val="none" w:sz="0" w:space="0" w:color="auto"/>
          </w:divBdr>
        </w:div>
      </w:divsChild>
    </w:div>
    <w:div w:id="888953677">
      <w:bodyDiv w:val="1"/>
      <w:marLeft w:val="0"/>
      <w:marRight w:val="0"/>
      <w:marTop w:val="0"/>
      <w:marBottom w:val="0"/>
      <w:divBdr>
        <w:top w:val="none" w:sz="0" w:space="0" w:color="auto"/>
        <w:left w:val="none" w:sz="0" w:space="0" w:color="auto"/>
        <w:bottom w:val="none" w:sz="0" w:space="0" w:color="auto"/>
        <w:right w:val="none" w:sz="0" w:space="0" w:color="auto"/>
      </w:divBdr>
      <w:divsChild>
        <w:div w:id="1858275118">
          <w:marLeft w:val="0"/>
          <w:marRight w:val="0"/>
          <w:marTop w:val="0"/>
          <w:marBottom w:val="0"/>
          <w:divBdr>
            <w:top w:val="none" w:sz="0" w:space="0" w:color="auto"/>
            <w:left w:val="none" w:sz="0" w:space="0" w:color="auto"/>
            <w:bottom w:val="none" w:sz="0" w:space="0" w:color="auto"/>
            <w:right w:val="none" w:sz="0" w:space="0" w:color="auto"/>
          </w:divBdr>
        </w:div>
        <w:div w:id="1949893557">
          <w:marLeft w:val="0"/>
          <w:marRight w:val="0"/>
          <w:marTop w:val="0"/>
          <w:marBottom w:val="0"/>
          <w:divBdr>
            <w:top w:val="none" w:sz="0" w:space="0" w:color="auto"/>
            <w:left w:val="none" w:sz="0" w:space="0" w:color="auto"/>
            <w:bottom w:val="none" w:sz="0" w:space="0" w:color="auto"/>
            <w:right w:val="none" w:sz="0" w:space="0" w:color="auto"/>
          </w:divBdr>
        </w:div>
      </w:divsChild>
    </w:div>
    <w:div w:id="914125383">
      <w:bodyDiv w:val="1"/>
      <w:marLeft w:val="0"/>
      <w:marRight w:val="0"/>
      <w:marTop w:val="0"/>
      <w:marBottom w:val="0"/>
      <w:divBdr>
        <w:top w:val="none" w:sz="0" w:space="0" w:color="auto"/>
        <w:left w:val="none" w:sz="0" w:space="0" w:color="auto"/>
        <w:bottom w:val="none" w:sz="0" w:space="0" w:color="auto"/>
        <w:right w:val="none" w:sz="0" w:space="0" w:color="auto"/>
      </w:divBdr>
    </w:div>
    <w:div w:id="967013436">
      <w:bodyDiv w:val="1"/>
      <w:marLeft w:val="0"/>
      <w:marRight w:val="0"/>
      <w:marTop w:val="0"/>
      <w:marBottom w:val="0"/>
      <w:divBdr>
        <w:top w:val="none" w:sz="0" w:space="0" w:color="auto"/>
        <w:left w:val="none" w:sz="0" w:space="0" w:color="auto"/>
        <w:bottom w:val="none" w:sz="0" w:space="0" w:color="auto"/>
        <w:right w:val="none" w:sz="0" w:space="0" w:color="auto"/>
      </w:divBdr>
    </w:div>
    <w:div w:id="976952919">
      <w:bodyDiv w:val="1"/>
      <w:marLeft w:val="0"/>
      <w:marRight w:val="0"/>
      <w:marTop w:val="0"/>
      <w:marBottom w:val="0"/>
      <w:divBdr>
        <w:top w:val="none" w:sz="0" w:space="0" w:color="auto"/>
        <w:left w:val="none" w:sz="0" w:space="0" w:color="auto"/>
        <w:bottom w:val="none" w:sz="0" w:space="0" w:color="auto"/>
        <w:right w:val="none" w:sz="0" w:space="0" w:color="auto"/>
      </w:divBdr>
      <w:divsChild>
        <w:div w:id="1933976508">
          <w:marLeft w:val="0"/>
          <w:marRight w:val="0"/>
          <w:marTop w:val="0"/>
          <w:marBottom w:val="0"/>
          <w:divBdr>
            <w:top w:val="none" w:sz="0" w:space="0" w:color="auto"/>
            <w:left w:val="none" w:sz="0" w:space="0" w:color="auto"/>
            <w:bottom w:val="none" w:sz="0" w:space="0" w:color="auto"/>
            <w:right w:val="none" w:sz="0" w:space="0" w:color="auto"/>
          </w:divBdr>
        </w:div>
        <w:div w:id="1796946956">
          <w:marLeft w:val="0"/>
          <w:marRight w:val="0"/>
          <w:marTop w:val="0"/>
          <w:marBottom w:val="0"/>
          <w:divBdr>
            <w:top w:val="none" w:sz="0" w:space="0" w:color="auto"/>
            <w:left w:val="none" w:sz="0" w:space="0" w:color="auto"/>
            <w:bottom w:val="none" w:sz="0" w:space="0" w:color="auto"/>
            <w:right w:val="none" w:sz="0" w:space="0" w:color="auto"/>
          </w:divBdr>
        </w:div>
      </w:divsChild>
    </w:div>
    <w:div w:id="1054892875">
      <w:bodyDiv w:val="1"/>
      <w:marLeft w:val="0"/>
      <w:marRight w:val="0"/>
      <w:marTop w:val="0"/>
      <w:marBottom w:val="0"/>
      <w:divBdr>
        <w:top w:val="none" w:sz="0" w:space="0" w:color="auto"/>
        <w:left w:val="none" w:sz="0" w:space="0" w:color="auto"/>
        <w:bottom w:val="none" w:sz="0" w:space="0" w:color="auto"/>
        <w:right w:val="none" w:sz="0" w:space="0" w:color="auto"/>
      </w:divBdr>
      <w:divsChild>
        <w:div w:id="859582827">
          <w:marLeft w:val="0"/>
          <w:marRight w:val="0"/>
          <w:marTop w:val="0"/>
          <w:marBottom w:val="0"/>
          <w:divBdr>
            <w:top w:val="none" w:sz="0" w:space="0" w:color="auto"/>
            <w:left w:val="none" w:sz="0" w:space="0" w:color="auto"/>
            <w:bottom w:val="none" w:sz="0" w:space="0" w:color="auto"/>
            <w:right w:val="none" w:sz="0" w:space="0" w:color="auto"/>
          </w:divBdr>
        </w:div>
        <w:div w:id="1658873538">
          <w:marLeft w:val="0"/>
          <w:marRight w:val="0"/>
          <w:marTop w:val="0"/>
          <w:marBottom w:val="0"/>
          <w:divBdr>
            <w:top w:val="none" w:sz="0" w:space="0" w:color="auto"/>
            <w:left w:val="none" w:sz="0" w:space="0" w:color="auto"/>
            <w:bottom w:val="none" w:sz="0" w:space="0" w:color="auto"/>
            <w:right w:val="none" w:sz="0" w:space="0" w:color="auto"/>
          </w:divBdr>
        </w:div>
      </w:divsChild>
    </w:div>
    <w:div w:id="1084574414">
      <w:bodyDiv w:val="1"/>
      <w:marLeft w:val="0"/>
      <w:marRight w:val="0"/>
      <w:marTop w:val="0"/>
      <w:marBottom w:val="0"/>
      <w:divBdr>
        <w:top w:val="none" w:sz="0" w:space="0" w:color="auto"/>
        <w:left w:val="none" w:sz="0" w:space="0" w:color="auto"/>
        <w:bottom w:val="none" w:sz="0" w:space="0" w:color="auto"/>
        <w:right w:val="none" w:sz="0" w:space="0" w:color="auto"/>
      </w:divBdr>
    </w:div>
    <w:div w:id="1209729099">
      <w:bodyDiv w:val="1"/>
      <w:marLeft w:val="0"/>
      <w:marRight w:val="0"/>
      <w:marTop w:val="0"/>
      <w:marBottom w:val="0"/>
      <w:divBdr>
        <w:top w:val="none" w:sz="0" w:space="0" w:color="auto"/>
        <w:left w:val="none" w:sz="0" w:space="0" w:color="auto"/>
        <w:bottom w:val="none" w:sz="0" w:space="0" w:color="auto"/>
        <w:right w:val="none" w:sz="0" w:space="0" w:color="auto"/>
      </w:divBdr>
    </w:div>
    <w:div w:id="1345211073">
      <w:bodyDiv w:val="1"/>
      <w:marLeft w:val="0"/>
      <w:marRight w:val="0"/>
      <w:marTop w:val="0"/>
      <w:marBottom w:val="0"/>
      <w:divBdr>
        <w:top w:val="none" w:sz="0" w:space="0" w:color="auto"/>
        <w:left w:val="none" w:sz="0" w:space="0" w:color="auto"/>
        <w:bottom w:val="none" w:sz="0" w:space="0" w:color="auto"/>
        <w:right w:val="none" w:sz="0" w:space="0" w:color="auto"/>
      </w:divBdr>
    </w:div>
    <w:div w:id="1365790770">
      <w:bodyDiv w:val="1"/>
      <w:marLeft w:val="0"/>
      <w:marRight w:val="0"/>
      <w:marTop w:val="0"/>
      <w:marBottom w:val="0"/>
      <w:divBdr>
        <w:top w:val="none" w:sz="0" w:space="0" w:color="auto"/>
        <w:left w:val="none" w:sz="0" w:space="0" w:color="auto"/>
        <w:bottom w:val="none" w:sz="0" w:space="0" w:color="auto"/>
        <w:right w:val="none" w:sz="0" w:space="0" w:color="auto"/>
      </w:divBdr>
      <w:divsChild>
        <w:div w:id="1468281183">
          <w:marLeft w:val="0"/>
          <w:marRight w:val="0"/>
          <w:marTop w:val="0"/>
          <w:marBottom w:val="0"/>
          <w:divBdr>
            <w:top w:val="none" w:sz="0" w:space="0" w:color="auto"/>
            <w:left w:val="none" w:sz="0" w:space="0" w:color="auto"/>
            <w:bottom w:val="none" w:sz="0" w:space="0" w:color="auto"/>
            <w:right w:val="none" w:sz="0" w:space="0" w:color="auto"/>
          </w:divBdr>
        </w:div>
        <w:div w:id="651832833">
          <w:marLeft w:val="0"/>
          <w:marRight w:val="0"/>
          <w:marTop w:val="0"/>
          <w:marBottom w:val="0"/>
          <w:divBdr>
            <w:top w:val="none" w:sz="0" w:space="0" w:color="auto"/>
            <w:left w:val="none" w:sz="0" w:space="0" w:color="auto"/>
            <w:bottom w:val="none" w:sz="0" w:space="0" w:color="auto"/>
            <w:right w:val="none" w:sz="0" w:space="0" w:color="auto"/>
          </w:divBdr>
        </w:div>
        <w:div w:id="1775401958">
          <w:marLeft w:val="0"/>
          <w:marRight w:val="0"/>
          <w:marTop w:val="0"/>
          <w:marBottom w:val="0"/>
          <w:divBdr>
            <w:top w:val="none" w:sz="0" w:space="0" w:color="auto"/>
            <w:left w:val="none" w:sz="0" w:space="0" w:color="auto"/>
            <w:bottom w:val="none" w:sz="0" w:space="0" w:color="auto"/>
            <w:right w:val="none" w:sz="0" w:space="0" w:color="auto"/>
          </w:divBdr>
        </w:div>
      </w:divsChild>
    </w:div>
    <w:div w:id="1391920412">
      <w:bodyDiv w:val="1"/>
      <w:marLeft w:val="0"/>
      <w:marRight w:val="0"/>
      <w:marTop w:val="0"/>
      <w:marBottom w:val="0"/>
      <w:divBdr>
        <w:top w:val="none" w:sz="0" w:space="0" w:color="auto"/>
        <w:left w:val="none" w:sz="0" w:space="0" w:color="auto"/>
        <w:bottom w:val="none" w:sz="0" w:space="0" w:color="auto"/>
        <w:right w:val="none" w:sz="0" w:space="0" w:color="auto"/>
      </w:divBdr>
      <w:divsChild>
        <w:div w:id="276564527">
          <w:marLeft w:val="0"/>
          <w:marRight w:val="0"/>
          <w:marTop w:val="0"/>
          <w:marBottom w:val="0"/>
          <w:divBdr>
            <w:top w:val="none" w:sz="0" w:space="0" w:color="auto"/>
            <w:left w:val="none" w:sz="0" w:space="0" w:color="auto"/>
            <w:bottom w:val="none" w:sz="0" w:space="0" w:color="auto"/>
            <w:right w:val="none" w:sz="0" w:space="0" w:color="auto"/>
          </w:divBdr>
        </w:div>
        <w:div w:id="897975812">
          <w:marLeft w:val="0"/>
          <w:marRight w:val="0"/>
          <w:marTop w:val="0"/>
          <w:marBottom w:val="0"/>
          <w:divBdr>
            <w:top w:val="none" w:sz="0" w:space="0" w:color="auto"/>
            <w:left w:val="none" w:sz="0" w:space="0" w:color="auto"/>
            <w:bottom w:val="none" w:sz="0" w:space="0" w:color="auto"/>
            <w:right w:val="none" w:sz="0" w:space="0" w:color="auto"/>
          </w:divBdr>
        </w:div>
      </w:divsChild>
    </w:div>
    <w:div w:id="1468745482">
      <w:bodyDiv w:val="1"/>
      <w:marLeft w:val="0"/>
      <w:marRight w:val="0"/>
      <w:marTop w:val="0"/>
      <w:marBottom w:val="0"/>
      <w:divBdr>
        <w:top w:val="none" w:sz="0" w:space="0" w:color="auto"/>
        <w:left w:val="none" w:sz="0" w:space="0" w:color="auto"/>
        <w:bottom w:val="none" w:sz="0" w:space="0" w:color="auto"/>
        <w:right w:val="none" w:sz="0" w:space="0" w:color="auto"/>
      </w:divBdr>
      <w:divsChild>
        <w:div w:id="1513686408">
          <w:marLeft w:val="0"/>
          <w:marRight w:val="0"/>
          <w:marTop w:val="0"/>
          <w:marBottom w:val="0"/>
          <w:divBdr>
            <w:top w:val="none" w:sz="0" w:space="0" w:color="auto"/>
            <w:left w:val="none" w:sz="0" w:space="0" w:color="auto"/>
            <w:bottom w:val="none" w:sz="0" w:space="0" w:color="auto"/>
            <w:right w:val="none" w:sz="0" w:space="0" w:color="auto"/>
          </w:divBdr>
        </w:div>
        <w:div w:id="1101993287">
          <w:marLeft w:val="0"/>
          <w:marRight w:val="0"/>
          <w:marTop w:val="0"/>
          <w:marBottom w:val="0"/>
          <w:divBdr>
            <w:top w:val="none" w:sz="0" w:space="0" w:color="auto"/>
            <w:left w:val="none" w:sz="0" w:space="0" w:color="auto"/>
            <w:bottom w:val="none" w:sz="0" w:space="0" w:color="auto"/>
            <w:right w:val="none" w:sz="0" w:space="0" w:color="auto"/>
          </w:divBdr>
        </w:div>
      </w:divsChild>
    </w:div>
    <w:div w:id="1483233095">
      <w:bodyDiv w:val="1"/>
      <w:marLeft w:val="0"/>
      <w:marRight w:val="0"/>
      <w:marTop w:val="0"/>
      <w:marBottom w:val="0"/>
      <w:divBdr>
        <w:top w:val="none" w:sz="0" w:space="0" w:color="auto"/>
        <w:left w:val="none" w:sz="0" w:space="0" w:color="auto"/>
        <w:bottom w:val="none" w:sz="0" w:space="0" w:color="auto"/>
        <w:right w:val="none" w:sz="0" w:space="0" w:color="auto"/>
      </w:divBdr>
      <w:divsChild>
        <w:div w:id="508788361">
          <w:marLeft w:val="0"/>
          <w:marRight w:val="0"/>
          <w:marTop w:val="0"/>
          <w:marBottom w:val="0"/>
          <w:divBdr>
            <w:top w:val="none" w:sz="0" w:space="0" w:color="auto"/>
            <w:left w:val="none" w:sz="0" w:space="0" w:color="auto"/>
            <w:bottom w:val="none" w:sz="0" w:space="0" w:color="auto"/>
            <w:right w:val="none" w:sz="0" w:space="0" w:color="auto"/>
          </w:divBdr>
        </w:div>
        <w:div w:id="2099279391">
          <w:marLeft w:val="0"/>
          <w:marRight w:val="0"/>
          <w:marTop w:val="0"/>
          <w:marBottom w:val="0"/>
          <w:divBdr>
            <w:top w:val="none" w:sz="0" w:space="0" w:color="auto"/>
            <w:left w:val="none" w:sz="0" w:space="0" w:color="auto"/>
            <w:bottom w:val="none" w:sz="0" w:space="0" w:color="auto"/>
            <w:right w:val="none" w:sz="0" w:space="0" w:color="auto"/>
          </w:divBdr>
        </w:div>
        <w:div w:id="772281264">
          <w:marLeft w:val="0"/>
          <w:marRight w:val="0"/>
          <w:marTop w:val="0"/>
          <w:marBottom w:val="0"/>
          <w:divBdr>
            <w:top w:val="none" w:sz="0" w:space="0" w:color="auto"/>
            <w:left w:val="none" w:sz="0" w:space="0" w:color="auto"/>
            <w:bottom w:val="none" w:sz="0" w:space="0" w:color="auto"/>
            <w:right w:val="none" w:sz="0" w:space="0" w:color="auto"/>
          </w:divBdr>
        </w:div>
      </w:divsChild>
    </w:div>
    <w:div w:id="1568151563">
      <w:bodyDiv w:val="1"/>
      <w:marLeft w:val="0"/>
      <w:marRight w:val="0"/>
      <w:marTop w:val="0"/>
      <w:marBottom w:val="0"/>
      <w:divBdr>
        <w:top w:val="none" w:sz="0" w:space="0" w:color="auto"/>
        <w:left w:val="none" w:sz="0" w:space="0" w:color="auto"/>
        <w:bottom w:val="none" w:sz="0" w:space="0" w:color="auto"/>
        <w:right w:val="none" w:sz="0" w:space="0" w:color="auto"/>
      </w:divBdr>
    </w:div>
    <w:div w:id="1569918958">
      <w:bodyDiv w:val="1"/>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0"/>
          <w:marBottom w:val="0"/>
          <w:divBdr>
            <w:top w:val="none" w:sz="0" w:space="0" w:color="auto"/>
            <w:left w:val="none" w:sz="0" w:space="0" w:color="auto"/>
            <w:bottom w:val="none" w:sz="0" w:space="0" w:color="auto"/>
            <w:right w:val="none" w:sz="0" w:space="0" w:color="auto"/>
          </w:divBdr>
        </w:div>
        <w:div w:id="463541482">
          <w:marLeft w:val="0"/>
          <w:marRight w:val="0"/>
          <w:marTop w:val="0"/>
          <w:marBottom w:val="0"/>
          <w:divBdr>
            <w:top w:val="none" w:sz="0" w:space="0" w:color="auto"/>
            <w:left w:val="none" w:sz="0" w:space="0" w:color="auto"/>
            <w:bottom w:val="none" w:sz="0" w:space="0" w:color="auto"/>
            <w:right w:val="none" w:sz="0" w:space="0" w:color="auto"/>
          </w:divBdr>
        </w:div>
      </w:divsChild>
    </w:div>
    <w:div w:id="1597440209">
      <w:bodyDiv w:val="1"/>
      <w:marLeft w:val="0"/>
      <w:marRight w:val="0"/>
      <w:marTop w:val="0"/>
      <w:marBottom w:val="0"/>
      <w:divBdr>
        <w:top w:val="none" w:sz="0" w:space="0" w:color="auto"/>
        <w:left w:val="none" w:sz="0" w:space="0" w:color="auto"/>
        <w:bottom w:val="none" w:sz="0" w:space="0" w:color="auto"/>
        <w:right w:val="none" w:sz="0" w:space="0" w:color="auto"/>
      </w:divBdr>
      <w:divsChild>
        <w:div w:id="837501253">
          <w:marLeft w:val="0"/>
          <w:marRight w:val="0"/>
          <w:marTop w:val="0"/>
          <w:marBottom w:val="0"/>
          <w:divBdr>
            <w:top w:val="none" w:sz="0" w:space="0" w:color="auto"/>
            <w:left w:val="none" w:sz="0" w:space="0" w:color="auto"/>
            <w:bottom w:val="none" w:sz="0" w:space="0" w:color="auto"/>
            <w:right w:val="none" w:sz="0" w:space="0" w:color="auto"/>
          </w:divBdr>
        </w:div>
        <w:div w:id="452287061">
          <w:marLeft w:val="0"/>
          <w:marRight w:val="0"/>
          <w:marTop w:val="0"/>
          <w:marBottom w:val="0"/>
          <w:divBdr>
            <w:top w:val="none" w:sz="0" w:space="0" w:color="auto"/>
            <w:left w:val="none" w:sz="0" w:space="0" w:color="auto"/>
            <w:bottom w:val="none" w:sz="0" w:space="0" w:color="auto"/>
            <w:right w:val="none" w:sz="0" w:space="0" w:color="auto"/>
          </w:divBdr>
        </w:div>
        <w:div w:id="162623692">
          <w:marLeft w:val="0"/>
          <w:marRight w:val="0"/>
          <w:marTop w:val="0"/>
          <w:marBottom w:val="0"/>
          <w:divBdr>
            <w:top w:val="none" w:sz="0" w:space="0" w:color="auto"/>
            <w:left w:val="none" w:sz="0" w:space="0" w:color="auto"/>
            <w:bottom w:val="none" w:sz="0" w:space="0" w:color="auto"/>
            <w:right w:val="none" w:sz="0" w:space="0" w:color="auto"/>
          </w:divBdr>
        </w:div>
      </w:divsChild>
    </w:div>
    <w:div w:id="1629625570">
      <w:bodyDiv w:val="1"/>
      <w:marLeft w:val="0"/>
      <w:marRight w:val="0"/>
      <w:marTop w:val="0"/>
      <w:marBottom w:val="0"/>
      <w:divBdr>
        <w:top w:val="none" w:sz="0" w:space="0" w:color="auto"/>
        <w:left w:val="none" w:sz="0" w:space="0" w:color="auto"/>
        <w:bottom w:val="none" w:sz="0" w:space="0" w:color="auto"/>
        <w:right w:val="none" w:sz="0" w:space="0" w:color="auto"/>
      </w:divBdr>
    </w:div>
    <w:div w:id="1672028299">
      <w:bodyDiv w:val="1"/>
      <w:marLeft w:val="0"/>
      <w:marRight w:val="0"/>
      <w:marTop w:val="0"/>
      <w:marBottom w:val="0"/>
      <w:divBdr>
        <w:top w:val="none" w:sz="0" w:space="0" w:color="auto"/>
        <w:left w:val="none" w:sz="0" w:space="0" w:color="auto"/>
        <w:bottom w:val="none" w:sz="0" w:space="0" w:color="auto"/>
        <w:right w:val="none" w:sz="0" w:space="0" w:color="auto"/>
      </w:divBdr>
      <w:divsChild>
        <w:div w:id="619915488">
          <w:marLeft w:val="0"/>
          <w:marRight w:val="0"/>
          <w:marTop w:val="0"/>
          <w:marBottom w:val="0"/>
          <w:divBdr>
            <w:top w:val="none" w:sz="0" w:space="0" w:color="auto"/>
            <w:left w:val="none" w:sz="0" w:space="0" w:color="auto"/>
            <w:bottom w:val="none" w:sz="0" w:space="0" w:color="auto"/>
            <w:right w:val="none" w:sz="0" w:space="0" w:color="auto"/>
          </w:divBdr>
        </w:div>
        <w:div w:id="729424184">
          <w:marLeft w:val="0"/>
          <w:marRight w:val="0"/>
          <w:marTop w:val="0"/>
          <w:marBottom w:val="0"/>
          <w:divBdr>
            <w:top w:val="none" w:sz="0" w:space="0" w:color="auto"/>
            <w:left w:val="none" w:sz="0" w:space="0" w:color="auto"/>
            <w:bottom w:val="none" w:sz="0" w:space="0" w:color="auto"/>
            <w:right w:val="none" w:sz="0" w:space="0" w:color="auto"/>
          </w:divBdr>
        </w:div>
      </w:divsChild>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 w:id="1706321025">
      <w:bodyDiv w:val="1"/>
      <w:marLeft w:val="0"/>
      <w:marRight w:val="0"/>
      <w:marTop w:val="0"/>
      <w:marBottom w:val="0"/>
      <w:divBdr>
        <w:top w:val="none" w:sz="0" w:space="0" w:color="auto"/>
        <w:left w:val="none" w:sz="0" w:space="0" w:color="auto"/>
        <w:bottom w:val="none" w:sz="0" w:space="0" w:color="auto"/>
        <w:right w:val="none" w:sz="0" w:space="0" w:color="auto"/>
      </w:divBdr>
      <w:divsChild>
        <w:div w:id="1609699894">
          <w:marLeft w:val="0"/>
          <w:marRight w:val="0"/>
          <w:marTop w:val="0"/>
          <w:marBottom w:val="0"/>
          <w:divBdr>
            <w:top w:val="none" w:sz="0" w:space="0" w:color="auto"/>
            <w:left w:val="none" w:sz="0" w:space="0" w:color="auto"/>
            <w:bottom w:val="none" w:sz="0" w:space="0" w:color="auto"/>
            <w:right w:val="none" w:sz="0" w:space="0" w:color="auto"/>
          </w:divBdr>
        </w:div>
        <w:div w:id="677317381">
          <w:marLeft w:val="0"/>
          <w:marRight w:val="0"/>
          <w:marTop w:val="0"/>
          <w:marBottom w:val="0"/>
          <w:divBdr>
            <w:top w:val="none" w:sz="0" w:space="0" w:color="auto"/>
            <w:left w:val="none" w:sz="0" w:space="0" w:color="auto"/>
            <w:bottom w:val="none" w:sz="0" w:space="0" w:color="auto"/>
            <w:right w:val="none" w:sz="0" w:space="0" w:color="auto"/>
          </w:divBdr>
        </w:div>
      </w:divsChild>
    </w:div>
    <w:div w:id="1717899384">
      <w:bodyDiv w:val="1"/>
      <w:marLeft w:val="0"/>
      <w:marRight w:val="0"/>
      <w:marTop w:val="0"/>
      <w:marBottom w:val="0"/>
      <w:divBdr>
        <w:top w:val="none" w:sz="0" w:space="0" w:color="auto"/>
        <w:left w:val="none" w:sz="0" w:space="0" w:color="auto"/>
        <w:bottom w:val="none" w:sz="0" w:space="0" w:color="auto"/>
        <w:right w:val="none" w:sz="0" w:space="0" w:color="auto"/>
      </w:divBdr>
      <w:divsChild>
        <w:div w:id="336423594">
          <w:marLeft w:val="0"/>
          <w:marRight w:val="0"/>
          <w:marTop w:val="0"/>
          <w:marBottom w:val="0"/>
          <w:divBdr>
            <w:top w:val="none" w:sz="0" w:space="0" w:color="auto"/>
            <w:left w:val="none" w:sz="0" w:space="0" w:color="auto"/>
            <w:bottom w:val="none" w:sz="0" w:space="0" w:color="auto"/>
            <w:right w:val="none" w:sz="0" w:space="0" w:color="auto"/>
          </w:divBdr>
        </w:div>
        <w:div w:id="836464010">
          <w:marLeft w:val="0"/>
          <w:marRight w:val="0"/>
          <w:marTop w:val="0"/>
          <w:marBottom w:val="0"/>
          <w:divBdr>
            <w:top w:val="none" w:sz="0" w:space="0" w:color="auto"/>
            <w:left w:val="none" w:sz="0" w:space="0" w:color="auto"/>
            <w:bottom w:val="none" w:sz="0" w:space="0" w:color="auto"/>
            <w:right w:val="none" w:sz="0" w:space="0" w:color="auto"/>
          </w:divBdr>
        </w:div>
      </w:divsChild>
    </w:div>
    <w:div w:id="1727995224">
      <w:bodyDiv w:val="1"/>
      <w:marLeft w:val="0"/>
      <w:marRight w:val="0"/>
      <w:marTop w:val="0"/>
      <w:marBottom w:val="0"/>
      <w:divBdr>
        <w:top w:val="none" w:sz="0" w:space="0" w:color="auto"/>
        <w:left w:val="none" w:sz="0" w:space="0" w:color="auto"/>
        <w:bottom w:val="none" w:sz="0" w:space="0" w:color="auto"/>
        <w:right w:val="none" w:sz="0" w:space="0" w:color="auto"/>
      </w:divBdr>
    </w:div>
    <w:div w:id="1741903953">
      <w:bodyDiv w:val="1"/>
      <w:marLeft w:val="0"/>
      <w:marRight w:val="0"/>
      <w:marTop w:val="0"/>
      <w:marBottom w:val="0"/>
      <w:divBdr>
        <w:top w:val="none" w:sz="0" w:space="0" w:color="auto"/>
        <w:left w:val="none" w:sz="0" w:space="0" w:color="auto"/>
        <w:bottom w:val="none" w:sz="0" w:space="0" w:color="auto"/>
        <w:right w:val="none" w:sz="0" w:space="0" w:color="auto"/>
      </w:divBdr>
      <w:divsChild>
        <w:div w:id="1314606805">
          <w:marLeft w:val="0"/>
          <w:marRight w:val="0"/>
          <w:marTop w:val="0"/>
          <w:marBottom w:val="0"/>
          <w:divBdr>
            <w:top w:val="none" w:sz="0" w:space="0" w:color="auto"/>
            <w:left w:val="none" w:sz="0" w:space="0" w:color="auto"/>
            <w:bottom w:val="none" w:sz="0" w:space="0" w:color="auto"/>
            <w:right w:val="none" w:sz="0" w:space="0" w:color="auto"/>
          </w:divBdr>
        </w:div>
      </w:divsChild>
    </w:div>
    <w:div w:id="1790199219">
      <w:bodyDiv w:val="1"/>
      <w:marLeft w:val="0"/>
      <w:marRight w:val="0"/>
      <w:marTop w:val="0"/>
      <w:marBottom w:val="0"/>
      <w:divBdr>
        <w:top w:val="none" w:sz="0" w:space="0" w:color="auto"/>
        <w:left w:val="none" w:sz="0" w:space="0" w:color="auto"/>
        <w:bottom w:val="none" w:sz="0" w:space="0" w:color="auto"/>
        <w:right w:val="none" w:sz="0" w:space="0" w:color="auto"/>
      </w:divBdr>
      <w:divsChild>
        <w:div w:id="510726567">
          <w:marLeft w:val="0"/>
          <w:marRight w:val="0"/>
          <w:marTop w:val="0"/>
          <w:marBottom w:val="0"/>
          <w:divBdr>
            <w:top w:val="none" w:sz="0" w:space="0" w:color="auto"/>
            <w:left w:val="none" w:sz="0" w:space="0" w:color="auto"/>
            <w:bottom w:val="none" w:sz="0" w:space="0" w:color="auto"/>
            <w:right w:val="none" w:sz="0" w:space="0" w:color="auto"/>
          </w:divBdr>
        </w:div>
        <w:div w:id="1177694054">
          <w:marLeft w:val="0"/>
          <w:marRight w:val="0"/>
          <w:marTop w:val="0"/>
          <w:marBottom w:val="0"/>
          <w:divBdr>
            <w:top w:val="none" w:sz="0" w:space="0" w:color="auto"/>
            <w:left w:val="none" w:sz="0" w:space="0" w:color="auto"/>
            <w:bottom w:val="none" w:sz="0" w:space="0" w:color="auto"/>
            <w:right w:val="none" w:sz="0" w:space="0" w:color="auto"/>
          </w:divBdr>
        </w:div>
      </w:divsChild>
    </w:div>
    <w:div w:id="1923678878">
      <w:bodyDiv w:val="1"/>
      <w:marLeft w:val="0"/>
      <w:marRight w:val="0"/>
      <w:marTop w:val="0"/>
      <w:marBottom w:val="0"/>
      <w:divBdr>
        <w:top w:val="none" w:sz="0" w:space="0" w:color="auto"/>
        <w:left w:val="none" w:sz="0" w:space="0" w:color="auto"/>
        <w:bottom w:val="none" w:sz="0" w:space="0" w:color="auto"/>
        <w:right w:val="none" w:sz="0" w:space="0" w:color="auto"/>
      </w:divBdr>
      <w:divsChild>
        <w:div w:id="1217204922">
          <w:marLeft w:val="0"/>
          <w:marRight w:val="0"/>
          <w:marTop w:val="0"/>
          <w:marBottom w:val="0"/>
          <w:divBdr>
            <w:top w:val="none" w:sz="0" w:space="0" w:color="auto"/>
            <w:left w:val="none" w:sz="0" w:space="0" w:color="auto"/>
            <w:bottom w:val="none" w:sz="0" w:space="0" w:color="auto"/>
            <w:right w:val="none" w:sz="0" w:space="0" w:color="auto"/>
          </w:divBdr>
        </w:div>
        <w:div w:id="1900626348">
          <w:marLeft w:val="0"/>
          <w:marRight w:val="0"/>
          <w:marTop w:val="0"/>
          <w:marBottom w:val="0"/>
          <w:divBdr>
            <w:top w:val="none" w:sz="0" w:space="0" w:color="auto"/>
            <w:left w:val="none" w:sz="0" w:space="0" w:color="auto"/>
            <w:bottom w:val="none" w:sz="0" w:space="0" w:color="auto"/>
            <w:right w:val="none" w:sz="0" w:space="0" w:color="auto"/>
          </w:divBdr>
        </w:div>
      </w:divsChild>
    </w:div>
    <w:div w:id="1969237723">
      <w:bodyDiv w:val="1"/>
      <w:marLeft w:val="0"/>
      <w:marRight w:val="0"/>
      <w:marTop w:val="0"/>
      <w:marBottom w:val="0"/>
      <w:divBdr>
        <w:top w:val="none" w:sz="0" w:space="0" w:color="auto"/>
        <w:left w:val="none" w:sz="0" w:space="0" w:color="auto"/>
        <w:bottom w:val="none" w:sz="0" w:space="0" w:color="auto"/>
        <w:right w:val="none" w:sz="0" w:space="0" w:color="auto"/>
      </w:divBdr>
      <w:divsChild>
        <w:div w:id="203256163">
          <w:marLeft w:val="0"/>
          <w:marRight w:val="0"/>
          <w:marTop w:val="0"/>
          <w:marBottom w:val="0"/>
          <w:divBdr>
            <w:top w:val="none" w:sz="0" w:space="0" w:color="auto"/>
            <w:left w:val="none" w:sz="0" w:space="0" w:color="auto"/>
            <w:bottom w:val="none" w:sz="0" w:space="0" w:color="auto"/>
            <w:right w:val="none" w:sz="0" w:space="0" w:color="auto"/>
          </w:divBdr>
        </w:div>
        <w:div w:id="243414086">
          <w:marLeft w:val="0"/>
          <w:marRight w:val="0"/>
          <w:marTop w:val="0"/>
          <w:marBottom w:val="0"/>
          <w:divBdr>
            <w:top w:val="none" w:sz="0" w:space="0" w:color="auto"/>
            <w:left w:val="none" w:sz="0" w:space="0" w:color="auto"/>
            <w:bottom w:val="none" w:sz="0" w:space="0" w:color="auto"/>
            <w:right w:val="none" w:sz="0" w:space="0" w:color="auto"/>
          </w:divBdr>
        </w:div>
        <w:div w:id="1831749213">
          <w:marLeft w:val="0"/>
          <w:marRight w:val="0"/>
          <w:marTop w:val="0"/>
          <w:marBottom w:val="0"/>
          <w:divBdr>
            <w:top w:val="none" w:sz="0" w:space="0" w:color="auto"/>
            <w:left w:val="none" w:sz="0" w:space="0" w:color="auto"/>
            <w:bottom w:val="none" w:sz="0" w:space="0" w:color="auto"/>
            <w:right w:val="none" w:sz="0" w:space="0" w:color="auto"/>
          </w:divBdr>
        </w:div>
      </w:divsChild>
    </w:div>
    <w:div w:id="1972587479">
      <w:bodyDiv w:val="1"/>
      <w:marLeft w:val="0"/>
      <w:marRight w:val="0"/>
      <w:marTop w:val="0"/>
      <w:marBottom w:val="0"/>
      <w:divBdr>
        <w:top w:val="none" w:sz="0" w:space="0" w:color="auto"/>
        <w:left w:val="none" w:sz="0" w:space="0" w:color="auto"/>
        <w:bottom w:val="none" w:sz="0" w:space="0" w:color="auto"/>
        <w:right w:val="none" w:sz="0" w:space="0" w:color="auto"/>
      </w:divBdr>
    </w:div>
    <w:div w:id="1979800260">
      <w:bodyDiv w:val="1"/>
      <w:marLeft w:val="0"/>
      <w:marRight w:val="0"/>
      <w:marTop w:val="0"/>
      <w:marBottom w:val="0"/>
      <w:divBdr>
        <w:top w:val="none" w:sz="0" w:space="0" w:color="auto"/>
        <w:left w:val="none" w:sz="0" w:space="0" w:color="auto"/>
        <w:bottom w:val="none" w:sz="0" w:space="0" w:color="auto"/>
        <w:right w:val="none" w:sz="0" w:space="0" w:color="auto"/>
      </w:divBdr>
    </w:div>
    <w:div w:id="2003924166">
      <w:bodyDiv w:val="1"/>
      <w:marLeft w:val="0"/>
      <w:marRight w:val="0"/>
      <w:marTop w:val="0"/>
      <w:marBottom w:val="0"/>
      <w:divBdr>
        <w:top w:val="none" w:sz="0" w:space="0" w:color="auto"/>
        <w:left w:val="none" w:sz="0" w:space="0" w:color="auto"/>
        <w:bottom w:val="none" w:sz="0" w:space="0" w:color="auto"/>
        <w:right w:val="none" w:sz="0" w:space="0" w:color="auto"/>
      </w:divBdr>
      <w:divsChild>
        <w:div w:id="1187250207">
          <w:marLeft w:val="0"/>
          <w:marRight w:val="0"/>
          <w:marTop w:val="0"/>
          <w:marBottom w:val="0"/>
          <w:divBdr>
            <w:top w:val="none" w:sz="0" w:space="0" w:color="auto"/>
            <w:left w:val="none" w:sz="0" w:space="0" w:color="auto"/>
            <w:bottom w:val="none" w:sz="0" w:space="0" w:color="auto"/>
            <w:right w:val="none" w:sz="0" w:space="0" w:color="auto"/>
          </w:divBdr>
        </w:div>
        <w:div w:id="1049040160">
          <w:marLeft w:val="0"/>
          <w:marRight w:val="0"/>
          <w:marTop w:val="0"/>
          <w:marBottom w:val="0"/>
          <w:divBdr>
            <w:top w:val="none" w:sz="0" w:space="0" w:color="auto"/>
            <w:left w:val="none" w:sz="0" w:space="0" w:color="auto"/>
            <w:bottom w:val="none" w:sz="0" w:space="0" w:color="auto"/>
            <w:right w:val="none" w:sz="0" w:space="0" w:color="auto"/>
          </w:divBdr>
        </w:div>
      </w:divsChild>
    </w:div>
    <w:div w:id="2007240089">
      <w:bodyDiv w:val="1"/>
      <w:marLeft w:val="0"/>
      <w:marRight w:val="0"/>
      <w:marTop w:val="0"/>
      <w:marBottom w:val="0"/>
      <w:divBdr>
        <w:top w:val="none" w:sz="0" w:space="0" w:color="auto"/>
        <w:left w:val="none" w:sz="0" w:space="0" w:color="auto"/>
        <w:bottom w:val="none" w:sz="0" w:space="0" w:color="auto"/>
        <w:right w:val="none" w:sz="0" w:space="0" w:color="auto"/>
      </w:divBdr>
    </w:div>
    <w:div w:id="2033873447">
      <w:bodyDiv w:val="1"/>
      <w:marLeft w:val="0"/>
      <w:marRight w:val="0"/>
      <w:marTop w:val="0"/>
      <w:marBottom w:val="0"/>
      <w:divBdr>
        <w:top w:val="none" w:sz="0" w:space="0" w:color="auto"/>
        <w:left w:val="none" w:sz="0" w:space="0" w:color="auto"/>
        <w:bottom w:val="none" w:sz="0" w:space="0" w:color="auto"/>
        <w:right w:val="none" w:sz="0" w:space="0" w:color="auto"/>
      </w:divBdr>
    </w:div>
    <w:div w:id="2053457014">
      <w:bodyDiv w:val="1"/>
      <w:marLeft w:val="0"/>
      <w:marRight w:val="0"/>
      <w:marTop w:val="0"/>
      <w:marBottom w:val="0"/>
      <w:divBdr>
        <w:top w:val="none" w:sz="0" w:space="0" w:color="auto"/>
        <w:left w:val="none" w:sz="0" w:space="0" w:color="auto"/>
        <w:bottom w:val="none" w:sz="0" w:space="0" w:color="auto"/>
        <w:right w:val="none" w:sz="0" w:space="0" w:color="auto"/>
      </w:divBdr>
    </w:div>
    <w:div w:id="20777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9.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footer" Target="footer5.xml"/><Relationship Id="rId68"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49.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7.xm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image" Target="media/image5.png"/><Relationship Id="rId69"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eader" Target="header37.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footer" Target="footer6.xml"/><Relationship Id="rId20" Type="http://schemas.openxmlformats.org/officeDocument/2006/relationships/header" Target="header8.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footer" Target="footer4.xml"/><Relationship Id="rId7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4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eader" Target="header5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26E4-B29E-4292-B8E5-73770DBB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14254</Words>
  <Characters>81251</Characters>
  <Application>Microsoft Office Word</Application>
  <DocSecurity>0</DocSecurity>
  <Lines>677</Lines>
  <Paragraphs>190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2024-12-13T09:25:00Z</dcterms:created>
  <dcterms:modified xsi:type="dcterms:W3CDTF">2025-03-12T12:08:00Z</dcterms:modified>
</cp:coreProperties>
</file>