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57" w:rsidRDefault="00187FC1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EBFC131" wp14:editId="6D632BDF">
                <wp:simplePos x="0" y="0"/>
                <wp:positionH relativeFrom="column">
                  <wp:posOffset>-216535</wp:posOffset>
                </wp:positionH>
                <wp:positionV relativeFrom="paragraph">
                  <wp:posOffset>6350</wp:posOffset>
                </wp:positionV>
                <wp:extent cx="14449425" cy="1126490"/>
                <wp:effectExtent l="19050" t="19050" r="47625" b="3556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942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86" w:rsidRPr="001E18EB" w:rsidRDefault="00BB7286" w:rsidP="006D0E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　　</w:t>
                            </w:r>
                            <w:r w:rsidR="00C730F6"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　</w:t>
                            </w:r>
                            <w:r w:rsidR="00C730F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　</w:t>
                            </w:r>
                            <w:r w:rsidR="00C730F6"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　</w:t>
                            </w:r>
                            <w:r w:rsidR="00C730F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　　　　　　</w:t>
                            </w:r>
                            <w:r w:rsidR="007A3B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  <w:szCs w:val="52"/>
                              </w:rPr>
                              <w:t>普通科専門コース設置校　大阪府立りんくう翔南高等学校</w:t>
                            </w:r>
                          </w:p>
                          <w:p w:rsidR="00BB7286" w:rsidRPr="00ED78C6" w:rsidRDefault="00BB7286" w:rsidP="00B2625E">
                            <w:pPr>
                              <w:autoSpaceDE w:val="0"/>
                              <w:autoSpaceDN w:val="0"/>
                              <w:adjustRightInd w:val="0"/>
                              <w:ind w:firstLineChars="1100" w:firstLine="2879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78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りんくう翔南高校では、自ら積極的に学ぶ力と豊かな人間性を磨き、地域の</w:t>
                            </w:r>
                            <w:r w:rsidRPr="00ED78C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宝となる</w:t>
                            </w:r>
                            <w:r w:rsidR="007906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『</w:t>
                            </w:r>
                            <w:r w:rsidRPr="00ED78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人財</w:t>
                            </w:r>
                            <w:r w:rsidR="007906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』</w:t>
                            </w:r>
                            <w:r w:rsidRPr="00ED78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を育成します。</w:t>
                            </w:r>
                          </w:p>
                        </w:txbxContent>
                      </wps:txbx>
                      <wps:bodyPr rot="0" vert="horz" wrap="square" lIns="36576" tIns="2286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-17.05pt;margin-top:.5pt;width:1137.75pt;height:88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" strokeweight="4.5pt">
                <v:stroke linestyle="thinThick"/>
                <v:textbox inset="2.88pt,1.8pt,0,0">
                  <w:txbxContent>
                    <w:p w:rsidR="00BB7286" w:rsidRPr="001E18EB" w:rsidRDefault="00BB7286" w:rsidP="006D0E95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 xml:space="preserve">　　</w:t>
                      </w:r>
                      <w:r w:rsidR="00C730F6">
                        <w:rPr>
                          <w:rFonts w:ascii="Times New Roman" w:hAnsi="Times New Roman" w:hint="eastAsia"/>
                          <w:sz w:val="24"/>
                        </w:rPr>
                        <w:t xml:space="preserve">　</w:t>
                      </w:r>
                      <w:r w:rsidR="00C730F6">
                        <w:rPr>
                          <w:rFonts w:ascii="Times New Roman" w:hAnsi="Times New Roman"/>
                          <w:sz w:val="24"/>
                        </w:rPr>
                        <w:t xml:space="preserve">　</w:t>
                      </w:r>
                      <w:r w:rsidR="00C730F6">
                        <w:rPr>
                          <w:rFonts w:ascii="Times New Roman" w:hAnsi="Times New Roman" w:hint="eastAsia"/>
                          <w:sz w:val="24"/>
                        </w:rPr>
                        <w:t xml:space="preserve">　</w:t>
                      </w:r>
                      <w:r w:rsidR="00C730F6">
                        <w:rPr>
                          <w:rFonts w:ascii="Times New Roman" w:hAnsi="Times New Roman"/>
                          <w:sz w:val="24"/>
                        </w:rPr>
                        <w:t xml:space="preserve">　　　　　　</w:t>
                      </w:r>
                      <w:r w:rsidR="007A3BC1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  <w:szCs w:val="52"/>
                        </w:rPr>
                        <w:t>普通科専門コース設置校　大阪府立りんくう翔南高等学校</w:t>
                      </w:r>
                    </w:p>
                    <w:p w:rsidR="00BB7286" w:rsidRPr="00ED78C6" w:rsidRDefault="00BB7286" w:rsidP="00B2625E">
                      <w:pPr>
                        <w:autoSpaceDE w:val="0"/>
                        <w:autoSpaceDN w:val="0"/>
                        <w:adjustRightInd w:val="0"/>
                        <w:ind w:firstLineChars="1100" w:firstLine="2879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D78C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りんくう翔南高校では、自ら積極的に学ぶ力と豊かな人間性を磨き、地域の</w:t>
                      </w:r>
                      <w:r w:rsidRPr="00ED78C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u w:val="single"/>
                        </w:rPr>
                        <w:t>宝となる</w:t>
                      </w:r>
                      <w:r w:rsidR="0079060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『</w:t>
                      </w:r>
                      <w:r w:rsidRPr="00ED78C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人財</w:t>
                      </w:r>
                      <w:r w:rsidR="0079060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』</w:t>
                      </w:r>
                      <w:r w:rsidRPr="00ED78C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を育成します。</w:t>
                      </w:r>
                    </w:p>
                  </w:txbxContent>
                </v:textbox>
              </v:rect>
            </w:pict>
          </mc:Fallback>
        </mc:AlternateContent>
      </w:r>
      <w:r w:rsidR="00C730F6">
        <w:rPr>
          <w:noProof/>
        </w:rPr>
        <w:drawing>
          <wp:anchor distT="0" distB="0" distL="114300" distR="114300" simplePos="0" relativeHeight="251680768" behindDoc="0" locked="0" layoutInCell="1" allowOverlap="1" wp14:anchorId="3AAD4671" wp14:editId="24743804">
            <wp:simplePos x="0" y="0"/>
            <wp:positionH relativeFrom="margin">
              <wp:posOffset>384356</wp:posOffset>
            </wp:positionH>
            <wp:positionV relativeFrom="margin">
              <wp:posOffset>63500</wp:posOffset>
            </wp:positionV>
            <wp:extent cx="870585" cy="894715"/>
            <wp:effectExtent l="0" t="0" r="5715" b="63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章（りんくう翔南）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F57" w:rsidRDefault="00B1537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A447EE" wp14:editId="1E684D5B">
                <wp:simplePos x="0" y="0"/>
                <wp:positionH relativeFrom="column">
                  <wp:posOffset>10258837</wp:posOffset>
                </wp:positionH>
                <wp:positionV relativeFrom="paragraph">
                  <wp:posOffset>14416</wp:posOffset>
                </wp:positionV>
                <wp:extent cx="3694670" cy="676275"/>
                <wp:effectExtent l="0" t="0" r="1270" b="9525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6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286" w:rsidRPr="006D0E95" w:rsidRDefault="00BB7286" w:rsidP="00DB2C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6D0E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所在地　</w:t>
                            </w:r>
                            <w:r w:rsidRPr="006D0E95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0E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〒590-0521  泉南市樽井2-35-54　　　</w:t>
                            </w:r>
                          </w:p>
                          <w:p w:rsidR="00BB7286" w:rsidRPr="006D0E95" w:rsidRDefault="00BB7286" w:rsidP="00D549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6D0E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最寄駅　　　 南海本線「樽井」駅より東南へ700ｍ</w:t>
                            </w:r>
                          </w:p>
                          <w:p w:rsidR="00BB7286" w:rsidRPr="006D0E95" w:rsidRDefault="00BB7286" w:rsidP="00D549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6D0E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         JR阪和線「和泉砂川」　駅より西へ1900ｍ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left:0;text-align:left;margin-left:807.8pt;margin-top:1.15pt;width:290.9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" stroked="f">
                <v:textbox inset="5.85pt,.7pt,5.85pt,.7pt">
                  <w:txbxContent>
                    <w:p w:rsidR="00BB7286" w:rsidRPr="006D0E95" w:rsidRDefault="00BB7286" w:rsidP="00DB2C86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6D0E9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所在地　</w:t>
                      </w:r>
                      <w:r w:rsidRPr="006D0E95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D0E9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　〒590-0521  泉南市樽井2-35-54　　　</w:t>
                      </w:r>
                    </w:p>
                    <w:p w:rsidR="00BB7286" w:rsidRPr="006D0E95" w:rsidRDefault="00BB7286" w:rsidP="00D5496C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6D0E9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最寄駅　　　 南海本線「樽井」駅より東南へ700ｍ</w:t>
                      </w:r>
                    </w:p>
                    <w:p w:rsidR="00BB7286" w:rsidRPr="006D0E95" w:rsidRDefault="00BB7286" w:rsidP="00D5496C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6D0E9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         JR阪和線「和泉砂川」　駅より西へ1900ｍ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4314AA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775CF21" wp14:editId="5D97F90E">
                <wp:simplePos x="0" y="0"/>
                <wp:positionH relativeFrom="column">
                  <wp:posOffset>-216535</wp:posOffset>
                </wp:positionH>
                <wp:positionV relativeFrom="paragraph">
                  <wp:posOffset>55880</wp:posOffset>
                </wp:positionV>
                <wp:extent cx="14478000" cy="2533015"/>
                <wp:effectExtent l="19050" t="19050" r="19050" b="196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0" cy="2533015"/>
                        </a:xfrm>
                        <a:prstGeom prst="roundRect">
                          <a:avLst>
                            <a:gd name="adj" fmla="val 446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7286" w:rsidRPr="00333456" w:rsidRDefault="00BB7286" w:rsidP="00526D5F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51"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9"/>
                                <w:szCs w:val="29"/>
                              </w:rPr>
                            </w:pPr>
                            <w:r w:rsidRPr="0033345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9"/>
                                <w:szCs w:val="29"/>
                              </w:rPr>
                              <w:t>【めざす学校像】</w:t>
                            </w:r>
                            <w:r w:rsidR="00E54374" w:rsidRPr="0033345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9"/>
                                <w:szCs w:val="29"/>
                              </w:rPr>
                              <w:t xml:space="preserve">　</w:t>
                            </w:r>
                            <w:r w:rsidRPr="0033345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9"/>
                                <w:szCs w:val="29"/>
                              </w:rPr>
                              <w:t>教えあう力・考える力・</w:t>
                            </w:r>
                            <w:r w:rsidR="000B09F2" w:rsidRPr="0033345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9"/>
                                <w:szCs w:val="29"/>
                              </w:rPr>
                              <w:t>知識を</w:t>
                            </w:r>
                            <w:r w:rsidRPr="0033345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9"/>
                                <w:szCs w:val="29"/>
                              </w:rPr>
                              <w:t>組み立てる力・表現する力を高め、</w:t>
                            </w:r>
                          </w:p>
                          <w:p w:rsidR="00BB7286" w:rsidRPr="00333456" w:rsidRDefault="00BB7286" w:rsidP="00333456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60" w:line="320" w:lineRule="exact"/>
                              <w:ind w:firstLineChars="900" w:firstLine="2436"/>
                              <w:rPr>
                                <w:rFonts w:ascii="メイリオ" w:eastAsia="メイリオ" w:hAnsi="メイリオ" w:cs="メイリオ"/>
                                <w:b/>
                                <w:sz w:val="29"/>
                                <w:szCs w:val="29"/>
                              </w:rPr>
                            </w:pPr>
                            <w:r w:rsidRPr="0033345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9"/>
                                <w:szCs w:val="29"/>
                              </w:rPr>
                              <w:t>地域から信頼される</w:t>
                            </w:r>
                            <w:r w:rsidR="004739F1" w:rsidRPr="0033345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9"/>
                                <w:szCs w:val="29"/>
                              </w:rPr>
                              <w:t>『</w:t>
                            </w:r>
                            <w:r w:rsidR="009C3854" w:rsidRPr="0033345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9"/>
                                <w:szCs w:val="29"/>
                              </w:rPr>
                              <w:t>人財</w:t>
                            </w:r>
                            <w:r w:rsidR="004739F1" w:rsidRPr="0033345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9"/>
                                <w:szCs w:val="29"/>
                              </w:rPr>
                              <w:t>』</w:t>
                            </w:r>
                            <w:r w:rsidRPr="0033345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9"/>
                                <w:szCs w:val="29"/>
                              </w:rPr>
                              <w:t>を輩出する学校</w:t>
                            </w:r>
                          </w:p>
                          <w:p w:rsidR="006232A1" w:rsidRPr="008E231B" w:rsidRDefault="00BB7286" w:rsidP="008E231B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51" w:line="320" w:lineRule="exact"/>
                              <w:ind w:left="251" w:hangingChars="100" w:hanging="251"/>
                              <w:rPr>
                                <w:rFonts w:ascii="メイリオ" w:eastAsia="メイリオ" w:hAnsi="メイリオ" w:cs="メイリオ"/>
                                <w:b/>
                                <w:sz w:val="27"/>
                                <w:szCs w:val="27"/>
                              </w:rPr>
                            </w:pPr>
                            <w:r w:rsidRPr="008E231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7"/>
                                <w:szCs w:val="27"/>
                              </w:rPr>
                              <w:t>【生徒に育みたい力】</w:t>
                            </w:r>
                          </w:p>
                          <w:p w:rsidR="00BB7286" w:rsidRPr="008E231B" w:rsidRDefault="00560DD9" w:rsidP="008E231B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51" w:line="320" w:lineRule="exact"/>
                              <w:ind w:leftChars="296" w:left="564" w:firstLineChars="100" w:firstLine="251"/>
                              <w:rPr>
                                <w:rFonts w:ascii="メイリオ" w:eastAsia="メイリオ" w:hAnsi="メイリオ" w:cs="メイリオ"/>
                                <w:sz w:val="27"/>
                                <w:szCs w:val="27"/>
                              </w:rPr>
                            </w:pPr>
                            <w:r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>1</w:t>
                            </w:r>
                            <w:r w:rsidR="00BB7286"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894D53"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835115"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>基礎・基本を大切に、友人</w:t>
                            </w:r>
                            <w:r w:rsidR="003507CE"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>同士で教えあえる力</w:t>
                            </w:r>
                          </w:p>
                          <w:p w:rsidR="00BB7286" w:rsidRPr="008E231B" w:rsidRDefault="00BB7286" w:rsidP="008E231B">
                            <w:pPr>
                              <w:spacing w:beforeLines="50" w:before="151" w:line="280" w:lineRule="exact"/>
                              <w:ind w:leftChars="296" w:left="564" w:firstLineChars="100" w:firstLine="251"/>
                              <w:rPr>
                                <w:rFonts w:ascii="メイリオ" w:eastAsia="メイリオ" w:hAnsi="メイリオ" w:cs="メイリオ"/>
                                <w:sz w:val="27"/>
                                <w:szCs w:val="27"/>
                              </w:rPr>
                            </w:pPr>
                            <w:r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 xml:space="preserve">2　</w:t>
                            </w:r>
                            <w:r w:rsidR="00894D53"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3507CE"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>主体的に学び、学校や自宅で自学自習できる力</w:t>
                            </w:r>
                          </w:p>
                          <w:p w:rsidR="00BB7286" w:rsidRPr="008E231B" w:rsidRDefault="00BB7286" w:rsidP="008E231B">
                            <w:pPr>
                              <w:spacing w:beforeLines="50" w:before="151" w:line="280" w:lineRule="exact"/>
                              <w:ind w:leftChars="296" w:left="564" w:firstLineChars="100" w:firstLine="251"/>
                              <w:rPr>
                                <w:rFonts w:ascii="メイリオ" w:eastAsia="メイリオ" w:hAnsi="メイリオ" w:cs="メイリオ"/>
                                <w:sz w:val="27"/>
                                <w:szCs w:val="27"/>
                              </w:rPr>
                            </w:pPr>
                            <w:r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 xml:space="preserve">3　</w:t>
                            </w:r>
                            <w:r w:rsidR="00894D53"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3507CE"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>言語力を駆使し、考え、表現し、発信する力</w:t>
                            </w:r>
                          </w:p>
                          <w:p w:rsidR="00BB7286" w:rsidRPr="008E231B" w:rsidRDefault="00BB7286" w:rsidP="008E231B">
                            <w:pPr>
                              <w:spacing w:beforeLines="50" w:before="151" w:line="280" w:lineRule="exact"/>
                              <w:ind w:leftChars="296" w:left="564" w:firstLineChars="100" w:firstLine="251"/>
                              <w:rPr>
                                <w:rFonts w:ascii="メイリオ" w:eastAsia="メイリオ" w:hAnsi="メイリオ" w:cs="メイリオ"/>
                                <w:sz w:val="27"/>
                                <w:szCs w:val="27"/>
                              </w:rPr>
                            </w:pPr>
                            <w:r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 xml:space="preserve">4　</w:t>
                            </w:r>
                            <w:r w:rsidR="00894D53"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3507CE"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>自</w:t>
                            </w:r>
                            <w:r w:rsidR="00835115"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>ら</w:t>
                            </w:r>
                            <w:r w:rsidR="004E564A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>の未来をデザインし、充実した高校生活をおくる</w:t>
                            </w:r>
                            <w:r w:rsidR="003507CE"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>力</w:t>
                            </w:r>
                          </w:p>
                          <w:p w:rsidR="00BB7286" w:rsidRPr="008E231B" w:rsidRDefault="00BB7286" w:rsidP="008E231B">
                            <w:pPr>
                              <w:spacing w:beforeLines="50" w:before="151" w:line="280" w:lineRule="exact"/>
                              <w:ind w:leftChars="296" w:left="564" w:firstLineChars="100" w:firstLine="251"/>
                              <w:rPr>
                                <w:rFonts w:ascii="メイリオ" w:eastAsia="メイリオ" w:hAnsi="メイリオ" w:cs="メイリオ"/>
                                <w:sz w:val="27"/>
                                <w:szCs w:val="27"/>
                              </w:rPr>
                            </w:pPr>
                            <w:r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 xml:space="preserve">5　</w:t>
                            </w:r>
                            <w:r w:rsidR="00894D53"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835115"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>コミュニケーションを大切にし、しっかり</w:t>
                            </w:r>
                            <w:r w:rsidR="003507CE" w:rsidRPr="008E231B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>と意思を伝え、わかりあえる力</w:t>
                            </w:r>
                          </w:p>
                          <w:p w:rsidR="00BB7286" w:rsidRPr="00574E32" w:rsidRDefault="00BB7286" w:rsidP="00B90689">
                            <w:pPr>
                              <w:spacing w:line="280" w:lineRule="exact"/>
                              <w:ind w:leftChars="100" w:left="392" w:hangingChars="100" w:hanging="201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left:0;text-align:left;margin-left:-17.05pt;margin-top:4.4pt;width:1140pt;height:199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" strokeweight="2.5pt">
                <v:shadow color="#868686"/>
                <v:textbox inset="2.88pt,1.44pt,0,0">
                  <w:txbxContent>
                    <w:p w:rsidR="00BB7286" w:rsidRPr="00333456" w:rsidRDefault="00BB7286" w:rsidP="00526D5F">
                      <w:pPr>
                        <w:autoSpaceDE w:val="0"/>
                        <w:autoSpaceDN w:val="0"/>
                        <w:adjustRightInd w:val="0"/>
                        <w:spacing w:beforeLines="50" w:before="151" w:line="320" w:lineRule="exact"/>
                        <w:rPr>
                          <w:rFonts w:ascii="メイリオ" w:eastAsia="メイリオ" w:hAnsi="メイリオ" w:cs="メイリオ"/>
                          <w:b/>
                          <w:sz w:val="29"/>
                          <w:szCs w:val="29"/>
                        </w:rPr>
                      </w:pPr>
                      <w:r w:rsidRPr="00333456">
                        <w:rPr>
                          <w:rFonts w:ascii="メイリオ" w:eastAsia="メイリオ" w:hAnsi="メイリオ" w:cs="メイリオ" w:hint="eastAsia"/>
                          <w:b/>
                          <w:sz w:val="29"/>
                          <w:szCs w:val="29"/>
                        </w:rPr>
                        <w:t>【めざす学校像】</w:t>
                      </w:r>
                      <w:r w:rsidR="00E54374" w:rsidRPr="00333456">
                        <w:rPr>
                          <w:rFonts w:ascii="メイリオ" w:eastAsia="メイリオ" w:hAnsi="メイリオ" w:cs="メイリオ" w:hint="eastAsia"/>
                          <w:b/>
                          <w:sz w:val="29"/>
                          <w:szCs w:val="29"/>
                        </w:rPr>
                        <w:t xml:space="preserve">　</w:t>
                      </w:r>
                      <w:r w:rsidRPr="00333456">
                        <w:rPr>
                          <w:rFonts w:ascii="メイリオ" w:eastAsia="メイリオ" w:hAnsi="メイリオ" w:cs="メイリオ" w:hint="eastAsia"/>
                          <w:b/>
                          <w:sz w:val="29"/>
                          <w:szCs w:val="29"/>
                        </w:rPr>
                        <w:t>教えあう力・考える力・</w:t>
                      </w:r>
                      <w:r w:rsidR="000B09F2" w:rsidRPr="00333456">
                        <w:rPr>
                          <w:rFonts w:ascii="メイリオ" w:eastAsia="メイリオ" w:hAnsi="メイリオ" w:cs="メイリオ" w:hint="eastAsia"/>
                          <w:b/>
                          <w:sz w:val="29"/>
                          <w:szCs w:val="29"/>
                        </w:rPr>
                        <w:t>知識を</w:t>
                      </w:r>
                      <w:r w:rsidRPr="00333456">
                        <w:rPr>
                          <w:rFonts w:ascii="メイリオ" w:eastAsia="メイリオ" w:hAnsi="メイリオ" w:cs="メイリオ" w:hint="eastAsia"/>
                          <w:b/>
                          <w:sz w:val="29"/>
                          <w:szCs w:val="29"/>
                        </w:rPr>
                        <w:t>組み立てる力・表現する力を高め、</w:t>
                      </w:r>
                    </w:p>
                    <w:p w:rsidR="00BB7286" w:rsidRPr="00333456" w:rsidRDefault="00BB7286" w:rsidP="00333456">
                      <w:pPr>
                        <w:autoSpaceDE w:val="0"/>
                        <w:autoSpaceDN w:val="0"/>
                        <w:adjustRightInd w:val="0"/>
                        <w:spacing w:beforeLines="20" w:before="60" w:line="320" w:lineRule="exact"/>
                        <w:ind w:firstLineChars="900" w:firstLine="2436"/>
                        <w:rPr>
                          <w:rFonts w:ascii="メイリオ" w:eastAsia="メイリオ" w:hAnsi="メイリオ" w:cs="メイリオ"/>
                          <w:b/>
                          <w:sz w:val="29"/>
                          <w:szCs w:val="29"/>
                        </w:rPr>
                      </w:pPr>
                      <w:r w:rsidRPr="00333456">
                        <w:rPr>
                          <w:rFonts w:ascii="メイリオ" w:eastAsia="メイリオ" w:hAnsi="メイリオ" w:cs="メイリオ" w:hint="eastAsia"/>
                          <w:b/>
                          <w:sz w:val="29"/>
                          <w:szCs w:val="29"/>
                        </w:rPr>
                        <w:t>地域から信頼される</w:t>
                      </w:r>
                      <w:r w:rsidR="004739F1" w:rsidRPr="00333456">
                        <w:rPr>
                          <w:rFonts w:ascii="メイリオ" w:eastAsia="メイリオ" w:hAnsi="メイリオ" w:cs="メイリオ" w:hint="eastAsia"/>
                          <w:b/>
                          <w:sz w:val="29"/>
                          <w:szCs w:val="29"/>
                        </w:rPr>
                        <w:t>『</w:t>
                      </w:r>
                      <w:r w:rsidR="009C3854" w:rsidRPr="00333456">
                        <w:rPr>
                          <w:rFonts w:ascii="メイリオ" w:eastAsia="メイリオ" w:hAnsi="メイリオ" w:cs="メイリオ" w:hint="eastAsia"/>
                          <w:b/>
                          <w:sz w:val="29"/>
                          <w:szCs w:val="29"/>
                        </w:rPr>
                        <w:t>人財</w:t>
                      </w:r>
                      <w:r w:rsidR="004739F1" w:rsidRPr="00333456">
                        <w:rPr>
                          <w:rFonts w:ascii="メイリオ" w:eastAsia="メイリオ" w:hAnsi="メイリオ" w:cs="メイリオ" w:hint="eastAsia"/>
                          <w:b/>
                          <w:sz w:val="29"/>
                          <w:szCs w:val="29"/>
                        </w:rPr>
                        <w:t>』</w:t>
                      </w:r>
                      <w:r w:rsidRPr="00333456">
                        <w:rPr>
                          <w:rFonts w:ascii="メイリオ" w:eastAsia="メイリオ" w:hAnsi="メイリオ" w:cs="メイリオ" w:hint="eastAsia"/>
                          <w:b/>
                          <w:sz w:val="29"/>
                          <w:szCs w:val="29"/>
                        </w:rPr>
                        <w:t>を輩出する学校</w:t>
                      </w:r>
                    </w:p>
                    <w:p w:rsidR="006232A1" w:rsidRPr="008E231B" w:rsidRDefault="00BB7286" w:rsidP="008E231B">
                      <w:pPr>
                        <w:autoSpaceDE w:val="0"/>
                        <w:autoSpaceDN w:val="0"/>
                        <w:adjustRightInd w:val="0"/>
                        <w:spacing w:beforeLines="50" w:before="151" w:line="320" w:lineRule="exact"/>
                        <w:ind w:left="251" w:hangingChars="100" w:hanging="251"/>
                        <w:rPr>
                          <w:rFonts w:ascii="メイリオ" w:eastAsia="メイリオ" w:hAnsi="メイリオ" w:cs="メイリオ"/>
                          <w:b/>
                          <w:sz w:val="27"/>
                          <w:szCs w:val="27"/>
                        </w:rPr>
                      </w:pPr>
                      <w:r w:rsidRPr="008E231B">
                        <w:rPr>
                          <w:rFonts w:ascii="メイリオ" w:eastAsia="メイリオ" w:hAnsi="メイリオ" w:cs="メイリオ" w:hint="eastAsia"/>
                          <w:b/>
                          <w:sz w:val="27"/>
                          <w:szCs w:val="27"/>
                        </w:rPr>
                        <w:t>【生徒に育みたい力】</w:t>
                      </w:r>
                    </w:p>
                    <w:p w:rsidR="00BB7286" w:rsidRPr="008E231B" w:rsidRDefault="00560DD9" w:rsidP="008E231B">
                      <w:pPr>
                        <w:autoSpaceDE w:val="0"/>
                        <w:autoSpaceDN w:val="0"/>
                        <w:adjustRightInd w:val="0"/>
                        <w:spacing w:beforeLines="50" w:before="151" w:line="320" w:lineRule="exact"/>
                        <w:ind w:leftChars="296" w:left="564" w:firstLineChars="100" w:firstLine="251"/>
                        <w:rPr>
                          <w:rFonts w:ascii="メイリオ" w:eastAsia="メイリオ" w:hAnsi="メイリオ" w:cs="メイリオ"/>
                          <w:sz w:val="27"/>
                          <w:szCs w:val="27"/>
                        </w:rPr>
                      </w:pPr>
                      <w:r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>1</w:t>
                      </w:r>
                      <w:r w:rsidR="00BB7286"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 xml:space="preserve">　</w:t>
                      </w:r>
                      <w:r w:rsidR="00894D53"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 xml:space="preserve">　</w:t>
                      </w:r>
                      <w:r w:rsidR="00835115"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>基礎・基本を大切に、友人</w:t>
                      </w:r>
                      <w:r w:rsidR="003507CE"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>同士で教えあえる力</w:t>
                      </w:r>
                    </w:p>
                    <w:p w:rsidR="00BB7286" w:rsidRPr="008E231B" w:rsidRDefault="00BB7286" w:rsidP="008E231B">
                      <w:pPr>
                        <w:spacing w:beforeLines="50" w:before="151" w:line="280" w:lineRule="exact"/>
                        <w:ind w:leftChars="296" w:left="564" w:firstLineChars="100" w:firstLine="251"/>
                        <w:rPr>
                          <w:rFonts w:ascii="メイリオ" w:eastAsia="メイリオ" w:hAnsi="メイリオ" w:cs="メイリオ"/>
                          <w:sz w:val="27"/>
                          <w:szCs w:val="27"/>
                        </w:rPr>
                      </w:pPr>
                      <w:r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 xml:space="preserve">2　</w:t>
                      </w:r>
                      <w:r w:rsidR="00894D53"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 xml:space="preserve">　</w:t>
                      </w:r>
                      <w:r w:rsidR="003507CE"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>主体的に学び、学校や自宅で自学自習できる力</w:t>
                      </w:r>
                    </w:p>
                    <w:p w:rsidR="00BB7286" w:rsidRPr="008E231B" w:rsidRDefault="00BB7286" w:rsidP="008E231B">
                      <w:pPr>
                        <w:spacing w:beforeLines="50" w:before="151" w:line="280" w:lineRule="exact"/>
                        <w:ind w:leftChars="296" w:left="564" w:firstLineChars="100" w:firstLine="251"/>
                        <w:rPr>
                          <w:rFonts w:ascii="メイリオ" w:eastAsia="メイリオ" w:hAnsi="メイリオ" w:cs="メイリオ"/>
                          <w:sz w:val="27"/>
                          <w:szCs w:val="27"/>
                        </w:rPr>
                      </w:pPr>
                      <w:r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 xml:space="preserve">3　</w:t>
                      </w:r>
                      <w:r w:rsidR="00894D53"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 xml:space="preserve">　</w:t>
                      </w:r>
                      <w:r w:rsidR="003507CE"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>言語力を駆使し、考え、表現し、発信する力</w:t>
                      </w:r>
                    </w:p>
                    <w:p w:rsidR="00BB7286" w:rsidRPr="008E231B" w:rsidRDefault="00BB7286" w:rsidP="008E231B">
                      <w:pPr>
                        <w:spacing w:beforeLines="50" w:before="151" w:line="280" w:lineRule="exact"/>
                        <w:ind w:leftChars="296" w:left="564" w:firstLineChars="100" w:firstLine="251"/>
                        <w:rPr>
                          <w:rFonts w:ascii="メイリオ" w:eastAsia="メイリオ" w:hAnsi="メイリオ" w:cs="メイリオ"/>
                          <w:sz w:val="27"/>
                          <w:szCs w:val="27"/>
                        </w:rPr>
                      </w:pPr>
                      <w:r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 xml:space="preserve">4　</w:t>
                      </w:r>
                      <w:r w:rsidR="00894D53"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 xml:space="preserve">　</w:t>
                      </w:r>
                      <w:r w:rsidR="003507CE"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>自</w:t>
                      </w:r>
                      <w:r w:rsidR="00835115"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>ら</w:t>
                      </w:r>
                      <w:r w:rsidR="004E564A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>の未来をデザインし、充実した高校生活をおくる</w:t>
                      </w:r>
                      <w:r w:rsidR="003507CE"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>力</w:t>
                      </w:r>
                    </w:p>
                    <w:p w:rsidR="00BB7286" w:rsidRPr="008E231B" w:rsidRDefault="00BB7286" w:rsidP="008E231B">
                      <w:pPr>
                        <w:spacing w:beforeLines="50" w:before="151" w:line="280" w:lineRule="exact"/>
                        <w:ind w:leftChars="296" w:left="564" w:firstLineChars="100" w:firstLine="251"/>
                        <w:rPr>
                          <w:rFonts w:ascii="メイリオ" w:eastAsia="メイリオ" w:hAnsi="メイリオ" w:cs="メイリオ"/>
                          <w:sz w:val="27"/>
                          <w:szCs w:val="27"/>
                        </w:rPr>
                      </w:pPr>
                      <w:r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 xml:space="preserve">5　</w:t>
                      </w:r>
                      <w:r w:rsidR="00894D53"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 xml:space="preserve">　</w:t>
                      </w:r>
                      <w:r w:rsidR="00835115"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>コミュニケーションを大切にし、しっかり</w:t>
                      </w:r>
                      <w:r w:rsidR="003507CE" w:rsidRPr="008E231B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>と意思を伝え、わかりあえる力</w:t>
                      </w:r>
                    </w:p>
                    <w:p w:rsidR="00BB7286" w:rsidRPr="00574E32" w:rsidRDefault="00BB7286" w:rsidP="00B90689">
                      <w:pPr>
                        <w:spacing w:line="280" w:lineRule="exact"/>
                        <w:ind w:leftChars="100" w:left="392" w:hangingChars="100" w:hanging="201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232C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3B56C0" wp14:editId="657BBFB1">
                <wp:simplePos x="0" y="0"/>
                <wp:positionH relativeFrom="column">
                  <wp:posOffset>6603365</wp:posOffset>
                </wp:positionH>
                <wp:positionV relativeFrom="paragraph">
                  <wp:posOffset>84455</wp:posOffset>
                </wp:positionV>
                <wp:extent cx="7574280" cy="2447925"/>
                <wp:effectExtent l="0" t="0" r="762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286" w:rsidRPr="00DA06A8" w:rsidRDefault="00BB7286" w:rsidP="00526D5F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51"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DA06A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【専門コースの内容】</w:t>
                            </w:r>
                          </w:p>
                          <w:p w:rsidR="009C3854" w:rsidRPr="0034461C" w:rsidRDefault="009C3854" w:rsidP="00F7760E">
                            <w:pPr>
                              <w:spacing w:beforeLines="50" w:before="151" w:line="280" w:lineRule="exact"/>
                              <w:ind w:firstLineChars="100" w:firstLine="221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4461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ハートフルほいく専門コース</w:t>
                            </w:r>
                          </w:p>
                          <w:p w:rsidR="00756A0B" w:rsidRDefault="00A7467E" w:rsidP="003557B5">
                            <w:pPr>
                              <w:spacing w:beforeLines="50" w:before="151" w:line="280" w:lineRule="exact"/>
                              <w:ind w:left="40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34461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幼稚園・保育所等</w:t>
                            </w:r>
                            <w:r w:rsidR="00EF3AA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、幼児教育</w:t>
                            </w:r>
                            <w:r w:rsidR="00872C6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に関わる</w:t>
                            </w:r>
                            <w:r w:rsidR="009C3854" w:rsidRPr="0034461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現場で活躍できる</w:t>
                            </w:r>
                            <w:r w:rsidR="004739F1" w:rsidRPr="0034461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『</w:t>
                            </w:r>
                            <w:r w:rsidR="009C3854" w:rsidRPr="0034461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人財</w:t>
                            </w:r>
                            <w:r w:rsidR="004739F1" w:rsidRPr="0034461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』</w:t>
                            </w:r>
                            <w:r w:rsidR="0054538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を育成します。</w:t>
                            </w:r>
                            <w:r w:rsidR="004959A5" w:rsidRPr="0034461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お年寄りと関わる施設訪問等の体験</w:t>
                            </w:r>
                            <w:r w:rsidR="004959A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を通して</w:t>
                            </w:r>
                          </w:p>
                          <w:p w:rsidR="003821FA" w:rsidRDefault="004959A5" w:rsidP="003821FA">
                            <w:pPr>
                              <w:spacing w:beforeLines="30" w:before="90" w:line="280" w:lineRule="exact"/>
                              <w:ind w:left="40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豊かな心や優しさと『</w:t>
                            </w:r>
                            <w:r w:rsidR="003557B5" w:rsidRPr="0034461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福祉の</w:t>
                            </w:r>
                            <w:r w:rsidR="003557B5" w:rsidRPr="0034461C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マインド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』</w:t>
                            </w:r>
                            <w:r w:rsidR="003557B5" w:rsidRPr="0034461C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培うとともに</w:t>
                            </w:r>
                            <w:r w:rsidR="00BC1C2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、幼児</w:t>
                            </w:r>
                            <w:r w:rsidR="00190D4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教育に関する実技や実習の科目の学習を通して、大学、短大、</w:t>
                            </w:r>
                          </w:p>
                          <w:p w:rsidR="00BB7286" w:rsidRPr="0034461C" w:rsidRDefault="00190D4D" w:rsidP="003821FA">
                            <w:pPr>
                              <w:spacing w:beforeLines="30" w:before="90" w:line="280" w:lineRule="exact"/>
                              <w:ind w:left="40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専門学校への進路実現を図ります。</w:t>
                            </w:r>
                          </w:p>
                          <w:p w:rsidR="00BB7286" w:rsidRPr="0034461C" w:rsidRDefault="00BB7286" w:rsidP="003821FA">
                            <w:pPr>
                              <w:spacing w:beforeLines="50" w:before="151"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34461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【専門コースを選択しない人は</w:t>
                            </w:r>
                            <w:r w:rsidR="004075F5" w:rsidRPr="0034461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Pr="0034461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次の系</w:t>
                            </w:r>
                            <w:r w:rsidR="004A04BF" w:rsidRPr="0034461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より</w:t>
                            </w:r>
                            <w:r w:rsidRPr="0034461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選択します】</w:t>
                            </w:r>
                          </w:p>
                          <w:p w:rsidR="006C67B3" w:rsidRPr="0034461C" w:rsidRDefault="00B26FB8" w:rsidP="00380C49">
                            <w:pPr>
                              <w:spacing w:line="280" w:lineRule="exact"/>
                              <w:ind w:leftChars="350" w:left="667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4461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＊</w:t>
                            </w:r>
                            <w:r w:rsidR="00A74BD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文系…</w:t>
                            </w:r>
                            <w:r w:rsidR="00230F05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考える力、表現する力を高めるアクティブラーニングの授業</w:t>
                            </w:r>
                            <w:r w:rsidR="006C67B3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4075F5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BB7286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文系大学進学</w:t>
                            </w:r>
                            <w:r w:rsidR="003933F4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をはじめとし</w:t>
                            </w:r>
                            <w:r w:rsidR="00911EE5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た</w:t>
                            </w:r>
                            <w:r w:rsidR="001F2D7D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多様</w:t>
                            </w:r>
                            <w:r w:rsidR="00790606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な</w:t>
                            </w:r>
                            <w:r w:rsidR="00BB7286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進路実現をめざします。</w:t>
                            </w:r>
                          </w:p>
                          <w:p w:rsidR="00BB7286" w:rsidRPr="0034461C" w:rsidRDefault="00F434C7" w:rsidP="00A74BD8">
                            <w:pPr>
                              <w:spacing w:beforeLines="10" w:before="30" w:line="280" w:lineRule="exact"/>
                              <w:ind w:leftChars="750" w:left="1430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また</w:t>
                            </w:r>
                            <w:r w:rsidR="00EE505A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5C1A29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「一般常識国語</w:t>
                            </w:r>
                            <w:r w:rsidR="00B252BB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EE1594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F14A61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英会話」「</w:t>
                            </w:r>
                            <w:r w:rsidR="00470510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時事</w:t>
                            </w:r>
                            <w:r w:rsidR="00EE1594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B252BB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470510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の講座</w:t>
                            </w:r>
                            <w:r w:rsidR="005C1A29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を通して、</w:t>
                            </w:r>
                            <w:r w:rsidR="006C67B3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社会人として必要な知識や技能も</w:t>
                            </w:r>
                            <w:r w:rsidR="00EB073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育みます</w:t>
                            </w:r>
                            <w:r w:rsidR="00BB7286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43A88" w:rsidRPr="00756A0B" w:rsidRDefault="00B26FB8" w:rsidP="00A3742B">
                            <w:pPr>
                              <w:spacing w:line="280" w:lineRule="exact"/>
                              <w:ind w:leftChars="350" w:left="667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34461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＊</w:t>
                            </w:r>
                            <w:r w:rsidR="00A74BD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理系…</w:t>
                            </w:r>
                            <w:r w:rsidR="00843A88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理数系科目を中心とし、情報技術から理系</w:t>
                            </w:r>
                            <w:r w:rsidR="00843A88" w:rsidRPr="0034461C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実習</w:t>
                            </w:r>
                            <w:r w:rsidR="00843A88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まで幅広く学び、</w:t>
                            </w:r>
                            <w:r w:rsidR="00584C76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理系大学や</w:t>
                            </w:r>
                            <w:r w:rsidR="00BB7286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医療看護系専門学校</w:t>
                            </w:r>
                            <w:r w:rsidR="009252A0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584C76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への進路</w:t>
                            </w:r>
                            <w:r w:rsidR="00BB7286" w:rsidRPr="0034461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実現をめざします。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519.95pt;margin-top:6.65pt;width:596.4pt;height:19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" fillcolor="white [3201]" stroked="f" strokeweight=".5pt">
                <v:textbox>
                  <w:txbxContent>
                    <w:p w:rsidR="00BB7286" w:rsidRPr="00DA06A8" w:rsidRDefault="00BB7286" w:rsidP="00526D5F">
                      <w:pPr>
                        <w:autoSpaceDE w:val="0"/>
                        <w:autoSpaceDN w:val="0"/>
                        <w:adjustRightInd w:val="0"/>
                        <w:spacing w:beforeLines="50" w:before="151" w:line="32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DA06A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【専門コースの内容】</w:t>
                      </w:r>
                    </w:p>
                    <w:p w:rsidR="009C3854" w:rsidRPr="0034461C" w:rsidRDefault="009C3854" w:rsidP="00F7760E">
                      <w:pPr>
                        <w:spacing w:beforeLines="50" w:before="151" w:line="280" w:lineRule="exact"/>
                        <w:ind w:firstLineChars="100" w:firstLine="221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4461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ハートフルほいく専門コース</w:t>
                      </w:r>
                    </w:p>
                    <w:p w:rsidR="00756A0B" w:rsidRDefault="00A7467E" w:rsidP="003557B5">
                      <w:pPr>
                        <w:spacing w:beforeLines="50" w:before="151" w:line="280" w:lineRule="exact"/>
                        <w:ind w:left="40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34461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幼稚園・保育所等</w:t>
                      </w:r>
                      <w:r w:rsidR="00EF3AA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、幼児教育</w:t>
                      </w:r>
                      <w:r w:rsidR="00872C6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に関わる</w:t>
                      </w:r>
                      <w:r w:rsidR="009C3854" w:rsidRPr="0034461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現場で活躍できる</w:t>
                      </w:r>
                      <w:r w:rsidR="004739F1" w:rsidRPr="0034461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『</w:t>
                      </w:r>
                      <w:r w:rsidR="009C3854" w:rsidRPr="0034461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人財</w:t>
                      </w:r>
                      <w:r w:rsidR="004739F1" w:rsidRPr="0034461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』</w:t>
                      </w:r>
                      <w:r w:rsidR="0054538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を育成します。</w:t>
                      </w:r>
                      <w:r w:rsidR="004959A5" w:rsidRPr="0034461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お年寄りと関わる施設訪問等の体験</w:t>
                      </w:r>
                      <w:r w:rsidR="004959A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を通して</w:t>
                      </w:r>
                    </w:p>
                    <w:p w:rsidR="003821FA" w:rsidRDefault="004959A5" w:rsidP="003821FA">
                      <w:pPr>
                        <w:spacing w:beforeLines="30" w:before="90" w:line="280" w:lineRule="exact"/>
                        <w:ind w:left="40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豊かな心や優しさと『</w:t>
                      </w:r>
                      <w:r w:rsidR="003557B5" w:rsidRPr="0034461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福祉の</w:t>
                      </w:r>
                      <w:r w:rsidR="003557B5" w:rsidRPr="0034461C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マインド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』</w:t>
                      </w:r>
                      <w:r w:rsidR="003557B5" w:rsidRPr="0034461C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培うとともに</w:t>
                      </w:r>
                      <w:r w:rsidR="00BC1C2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、幼児</w:t>
                      </w:r>
                      <w:r w:rsidR="00190D4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教育に関する実技や実習の科目の学習を通して、大学、短大、</w:t>
                      </w:r>
                    </w:p>
                    <w:p w:rsidR="00BB7286" w:rsidRPr="0034461C" w:rsidRDefault="00190D4D" w:rsidP="003821FA">
                      <w:pPr>
                        <w:spacing w:beforeLines="30" w:before="90" w:line="280" w:lineRule="exact"/>
                        <w:ind w:left="40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専門学校への進路実現を図ります。</w:t>
                      </w:r>
                    </w:p>
                    <w:p w:rsidR="00BB7286" w:rsidRPr="0034461C" w:rsidRDefault="00BB7286" w:rsidP="003821FA">
                      <w:pPr>
                        <w:spacing w:beforeLines="50" w:before="151" w:line="28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34461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【専門コースを選択しない人は</w:t>
                      </w:r>
                      <w:r w:rsidR="004075F5" w:rsidRPr="0034461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、</w:t>
                      </w:r>
                      <w:r w:rsidRPr="0034461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次の系</w:t>
                      </w:r>
                      <w:r w:rsidR="004A04BF" w:rsidRPr="0034461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より</w:t>
                      </w:r>
                      <w:r w:rsidRPr="0034461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選択します】</w:t>
                      </w:r>
                    </w:p>
                    <w:p w:rsidR="006C67B3" w:rsidRPr="0034461C" w:rsidRDefault="00B26FB8" w:rsidP="00380C49">
                      <w:pPr>
                        <w:spacing w:line="280" w:lineRule="exact"/>
                        <w:ind w:leftChars="350" w:left="667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34461C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＊</w:t>
                      </w:r>
                      <w:r w:rsidR="00A74BD8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文系…</w:t>
                      </w:r>
                      <w:r w:rsidR="00230F05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考える力、表現する力を高めるアクティブラーニングの授業</w:t>
                      </w:r>
                      <w:r w:rsidR="006C67B3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や</w:t>
                      </w:r>
                      <w:r w:rsidR="004075F5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、</w:t>
                      </w:r>
                      <w:r w:rsidR="00BB7286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文系大学進学</w:t>
                      </w:r>
                      <w:r w:rsidR="003933F4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をはじめとし</w:t>
                      </w:r>
                      <w:r w:rsidR="00911EE5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た</w:t>
                      </w:r>
                      <w:r w:rsidR="001F2D7D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多様</w:t>
                      </w:r>
                      <w:r w:rsidR="00790606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な</w:t>
                      </w:r>
                      <w:r w:rsidR="00BB7286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進路実現をめざします。</w:t>
                      </w:r>
                    </w:p>
                    <w:p w:rsidR="00BB7286" w:rsidRPr="0034461C" w:rsidRDefault="00F434C7" w:rsidP="00A74BD8">
                      <w:pPr>
                        <w:spacing w:beforeLines="10" w:before="30" w:line="280" w:lineRule="exact"/>
                        <w:ind w:leftChars="750" w:left="1430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r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また</w:t>
                      </w:r>
                      <w:r w:rsidR="00EE505A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、</w:t>
                      </w:r>
                      <w:r w:rsidR="005C1A29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「一般常識国語</w:t>
                      </w:r>
                      <w:r w:rsidR="00B252BB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」</w:t>
                      </w:r>
                      <w:r w:rsidR="00EE1594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「</w:t>
                      </w:r>
                      <w:r w:rsidR="00F14A61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英会話」「</w:t>
                      </w:r>
                      <w:r w:rsidR="00470510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時事</w:t>
                      </w:r>
                      <w:r w:rsidR="00EE1594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」</w:t>
                      </w:r>
                      <w:r w:rsidR="00B252BB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等</w:t>
                      </w:r>
                      <w:r w:rsidR="00470510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の講座</w:t>
                      </w:r>
                      <w:r w:rsidR="005C1A29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を通して、</w:t>
                      </w:r>
                      <w:r w:rsidR="006C67B3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社会人として必要な知識や技能も</w:t>
                      </w:r>
                      <w:r w:rsidR="00EB073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育みます</w:t>
                      </w:r>
                      <w:r w:rsidR="00BB7286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。</w:t>
                      </w:r>
                    </w:p>
                    <w:p w:rsidR="00843A88" w:rsidRPr="00756A0B" w:rsidRDefault="00B26FB8" w:rsidP="00A3742B">
                      <w:pPr>
                        <w:spacing w:line="280" w:lineRule="exact"/>
                        <w:ind w:leftChars="350" w:left="667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r w:rsidRPr="0034461C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＊</w:t>
                      </w:r>
                      <w:r w:rsidR="00A74BD8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理系…</w:t>
                      </w:r>
                      <w:r w:rsidR="00843A88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理数系科目を中心とし、情報技術から理系</w:t>
                      </w:r>
                      <w:r w:rsidR="00843A88" w:rsidRPr="0034461C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実習</w:t>
                      </w:r>
                      <w:r w:rsidR="00843A88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まで幅広く学び、</w:t>
                      </w:r>
                      <w:r w:rsidR="00584C76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理系大学や</w:t>
                      </w:r>
                      <w:r w:rsidR="00BB7286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医療看護系専門学校</w:t>
                      </w:r>
                      <w:r w:rsidR="009252A0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等</w:t>
                      </w:r>
                      <w:r w:rsidR="00584C76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への進路</w:t>
                      </w:r>
                      <w:r w:rsidR="00BB7286" w:rsidRPr="0034461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実現をめざします。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372B8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18922D" wp14:editId="33ACCD32">
                <wp:simplePos x="0" y="0"/>
                <wp:positionH relativeFrom="column">
                  <wp:posOffset>6822441</wp:posOffset>
                </wp:positionH>
                <wp:positionV relativeFrom="paragraph">
                  <wp:posOffset>172720</wp:posOffset>
                </wp:positionV>
                <wp:extent cx="7429500" cy="4410075"/>
                <wp:effectExtent l="19050" t="19050" r="19050" b="28575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0" cy="4410075"/>
                        </a:xfrm>
                        <a:prstGeom prst="roundRect">
                          <a:avLst>
                            <a:gd name="adj" fmla="val 326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7286" w:rsidRPr="00256D2A" w:rsidRDefault="00BB7286" w:rsidP="00372B80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256D2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【学力向上に向けた様々な取組み】</w:t>
                            </w:r>
                          </w:p>
                          <w:p w:rsidR="00DF038D" w:rsidRDefault="00260D2C" w:rsidP="00DF038D">
                            <w:pPr>
                              <w:tabs>
                                <w:tab w:val="left" w:pos="3056"/>
                              </w:tabs>
                              <w:autoSpaceDE w:val="0"/>
                              <w:autoSpaceDN w:val="0"/>
                              <w:adjustRightInd w:val="0"/>
                              <w:spacing w:beforeLines="10" w:before="30" w:line="280" w:lineRule="exact"/>
                              <w:ind w:left="3254" w:hangingChars="1622" w:hanging="3254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5C7CD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F4739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基礎学力の育成・・・・</w:t>
                            </w:r>
                            <w:r w:rsidR="00DF038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・・　</w:t>
                            </w:r>
                            <w:r w:rsidR="00996D5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１年生</w:t>
                            </w:r>
                            <w:r w:rsidR="002D6E5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の国</w:t>
                            </w:r>
                            <w:r w:rsidR="00C3078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語・</w:t>
                            </w:r>
                            <w:r w:rsidR="002D6E5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数</w:t>
                            </w:r>
                            <w:r w:rsidR="00C3078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学・</w:t>
                            </w:r>
                            <w:r w:rsidR="002D6E5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英</w:t>
                            </w:r>
                            <w:r w:rsidR="00C3078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語</w:t>
                            </w:r>
                            <w:r w:rsidR="002D6E5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3F490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必</w:t>
                            </w:r>
                            <w:r w:rsidR="00ED52E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履修科目</w:t>
                            </w:r>
                            <w:r w:rsidR="002D6E5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は、</w:t>
                            </w:r>
                            <w:r w:rsidR="006503E6" w:rsidRPr="0057779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習熟度別の少人数展開授業</w:t>
                            </w:r>
                            <w:r w:rsidR="002D6E57" w:rsidRPr="002D6E5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で実施し</w:t>
                            </w:r>
                            <w:r w:rsidR="00602C0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6503E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基礎学力</w:t>
                            </w:r>
                          </w:p>
                          <w:p w:rsidR="00260D2C" w:rsidRPr="00122EDE" w:rsidRDefault="00DF038D" w:rsidP="00DF038D">
                            <w:pPr>
                              <w:tabs>
                                <w:tab w:val="left" w:pos="3055"/>
                              </w:tabs>
                              <w:autoSpaceDE w:val="0"/>
                              <w:autoSpaceDN w:val="0"/>
                              <w:adjustRightInd w:val="0"/>
                              <w:spacing w:beforeLines="10" w:before="30" w:line="280" w:lineRule="exact"/>
                              <w:ind w:left="3254" w:hangingChars="1622" w:hanging="3254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6503E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の定着を図ります</w:t>
                            </w:r>
                            <w:r w:rsidR="00602C0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BF6778" w:rsidRDefault="00F47398" w:rsidP="00DF038D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60" w:line="280" w:lineRule="exact"/>
                              <w:ind w:left="3254" w:hangingChars="1622" w:hanging="325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122ED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017DAD" w:rsidRPr="00122ED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アクティブラーニングの導入・</w:t>
                            </w:r>
                            <w:r w:rsidR="008B0A24" w:rsidRPr="008B0A2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無線LAN環境を整備したアクティブラーニングルームでは、タブレット等を活用した調べ</w:t>
                            </w:r>
                          </w:p>
                          <w:p w:rsidR="00DF038D" w:rsidRDefault="00DF038D" w:rsidP="00DF038D">
                            <w:pPr>
                              <w:tabs>
                                <w:tab w:val="left" w:pos="3050"/>
                              </w:tabs>
                              <w:autoSpaceDE w:val="0"/>
                              <w:autoSpaceDN w:val="0"/>
                              <w:adjustRightInd w:val="0"/>
                              <w:spacing w:beforeLines="20" w:before="60" w:line="280" w:lineRule="exact"/>
                              <w:ind w:left="3254" w:hangingChars="1622" w:hanging="325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8B0A24" w:rsidRPr="008B0A2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学習・グループワーク・プレゼンテーション等の授業を行い、</w:t>
                            </w:r>
                            <w:r w:rsidR="00AE301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社会で必要な素養</w:t>
                            </w:r>
                            <w:r w:rsidR="009E0E2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8B0A24" w:rsidRPr="008B0A2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身につ</w:t>
                            </w:r>
                          </w:p>
                          <w:p w:rsidR="008B0A24" w:rsidRDefault="00DF038D" w:rsidP="00DF038D">
                            <w:pPr>
                              <w:tabs>
                                <w:tab w:val="left" w:pos="3050"/>
                              </w:tabs>
                              <w:autoSpaceDE w:val="0"/>
                              <w:autoSpaceDN w:val="0"/>
                              <w:adjustRightInd w:val="0"/>
                              <w:spacing w:beforeLines="20" w:before="60" w:line="280" w:lineRule="exact"/>
                              <w:ind w:left="3254" w:hangingChars="1622" w:hanging="325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8B0A24" w:rsidRPr="008B0A2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けます。</w:t>
                            </w:r>
                          </w:p>
                          <w:p w:rsidR="00DF038D" w:rsidRDefault="000F4FD6" w:rsidP="008B0A24">
                            <w:pPr>
                              <w:tabs>
                                <w:tab w:val="left" w:pos="3261"/>
                              </w:tabs>
                              <w:autoSpaceDE w:val="0"/>
                              <w:autoSpaceDN w:val="0"/>
                              <w:adjustRightInd w:val="0"/>
                              <w:spacing w:beforeLines="20" w:before="60" w:line="280" w:lineRule="exact"/>
                              <w:ind w:left="3254" w:hangingChars="1622" w:hanging="325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122ED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○資格取得の促進・・・・・・・</w:t>
                            </w:r>
                            <w:r w:rsidR="00166CF8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C95984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応用英語</w:t>
                            </w:r>
                            <w:r w:rsidR="00166CF8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="00C95984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="00C95984" w:rsidRPr="00C8198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英語</w:t>
                            </w:r>
                            <w:r w:rsidRPr="00C8198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検定</w:t>
                            </w:r>
                            <w:r w:rsidR="00DE0286" w:rsidRPr="00C8198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準</w:t>
                            </w:r>
                            <w:r w:rsidR="00DE0286" w:rsidRPr="00C8198D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>2級</w:t>
                            </w:r>
                            <w:r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166CF8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C95984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保育実習ⅠⅡ</w:t>
                            </w:r>
                            <w:r w:rsidR="00166CF8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="00C95984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Pr="00C8198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保育検定</w:t>
                            </w:r>
                            <w:r w:rsidR="00C95984" w:rsidRPr="00C8198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3級</w:t>
                            </w:r>
                            <w:r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166CF8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C95984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情報とプログラミング</w:t>
                            </w:r>
                            <w:r w:rsidR="00166CF8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</w:p>
                          <w:p w:rsidR="00236FFB" w:rsidRPr="005B6EC6" w:rsidRDefault="00DF038D" w:rsidP="00DF038D">
                            <w:pPr>
                              <w:tabs>
                                <w:tab w:val="left" w:pos="3050"/>
                              </w:tabs>
                              <w:autoSpaceDE w:val="0"/>
                              <w:autoSpaceDN w:val="0"/>
                              <w:adjustRightInd w:val="0"/>
                              <w:spacing w:beforeLines="20" w:before="60" w:line="280" w:lineRule="exact"/>
                              <w:ind w:left="3254" w:hangingChars="1622" w:hanging="325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C95984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="000F4FD6" w:rsidRPr="00C8198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情報処理検定</w:t>
                            </w:r>
                            <w:r w:rsidR="003A51DA" w:rsidRPr="00C8198D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DE0286" w:rsidRPr="00C8198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級</w:t>
                            </w:r>
                            <w:r w:rsidR="000F4FD6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等の資格取得を促進し</w:t>
                            </w:r>
                            <w:r w:rsidR="00382A3F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ます。</w:t>
                            </w:r>
                          </w:p>
                          <w:p w:rsidR="00BB7286" w:rsidRPr="00256D2A" w:rsidRDefault="00BB7286" w:rsidP="00256D2A">
                            <w:pPr>
                              <w:tabs>
                                <w:tab w:val="left" w:pos="3261"/>
                              </w:tabs>
                              <w:autoSpaceDE w:val="0"/>
                              <w:autoSpaceDN w:val="0"/>
                              <w:adjustRightInd w:val="0"/>
                              <w:spacing w:beforeLines="50" w:before="151" w:line="280" w:lineRule="exact"/>
                              <w:ind w:left="3903" w:hangingChars="1622" w:hanging="3903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256D2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【進路</w:t>
                            </w:r>
                            <w:r w:rsidR="00451635" w:rsidRPr="00256D2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実現に向けた</w:t>
                            </w:r>
                            <w:r w:rsidRPr="00256D2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特色ある取組み】</w:t>
                            </w:r>
                          </w:p>
                          <w:p w:rsidR="00DF038D" w:rsidRDefault="003933F4" w:rsidP="00DF038D">
                            <w:pPr>
                              <w:tabs>
                                <w:tab w:val="left" w:pos="3261"/>
                              </w:tabs>
                              <w:autoSpaceDE w:val="0"/>
                              <w:autoSpaceDN w:val="0"/>
                              <w:adjustRightInd w:val="0"/>
                              <w:spacing w:beforeLines="10" w:before="30" w:line="280" w:lineRule="exact"/>
                              <w:ind w:left="3254" w:hangingChars="1622" w:hanging="325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BC6CD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ハートフルほいく</w:t>
                            </w:r>
                            <w:r w:rsidR="009C3082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専門コース・</w:t>
                            </w:r>
                            <w:r w:rsidR="005D62F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F577B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保育実習ⅠⅡ」</w:t>
                            </w:r>
                            <w:r w:rsidR="009C3082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A626B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子ども</w:t>
                            </w:r>
                            <w:r w:rsidR="00D2575A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の発達と</w:t>
                            </w:r>
                            <w:r w:rsidR="00F577B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保育」</w:t>
                            </w:r>
                            <w:r w:rsidR="009C3082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C73535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保育ピアノと歌</w:t>
                            </w:r>
                            <w:r w:rsidR="009C3082" w:rsidRPr="006C4E2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="005B6EC6" w:rsidRPr="006C4E2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「介護実習」</w:t>
                            </w:r>
                            <w:r w:rsidR="00A7467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B14307" w:rsidRPr="006C4E2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の授業を通し</w:t>
                            </w:r>
                            <w:r w:rsidR="0050179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た</w:t>
                            </w:r>
                          </w:p>
                          <w:p w:rsidR="00501794" w:rsidRDefault="00DF038D" w:rsidP="00DF038D">
                            <w:pPr>
                              <w:tabs>
                                <w:tab w:val="left" w:pos="3050"/>
                              </w:tabs>
                              <w:autoSpaceDE w:val="0"/>
                              <w:autoSpaceDN w:val="0"/>
                              <w:adjustRightInd w:val="0"/>
                              <w:spacing w:beforeLines="10" w:before="30" w:line="280" w:lineRule="exact"/>
                              <w:ind w:leftChars="23" w:left="4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50179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専門的な</w:t>
                            </w:r>
                            <w:r w:rsidR="009C3082" w:rsidRPr="006C4E2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知識・技能</w:t>
                            </w:r>
                            <w:r w:rsidR="008524E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C73535" w:rsidRPr="006C4E2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習得</w:t>
                            </w:r>
                            <w:r w:rsidR="009C3082" w:rsidRPr="006C4E2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に加え、</w:t>
                            </w:r>
                            <w:r w:rsidR="008B08F0" w:rsidRPr="00C8014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幼稚園・保育所での実習</w:t>
                            </w:r>
                            <w:r w:rsidR="008B08F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6C041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敬老</w:t>
                            </w:r>
                            <w:r w:rsidR="00C73535" w:rsidRPr="00C8014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会との交流</w:t>
                            </w:r>
                            <w:r w:rsidR="00C73535" w:rsidRPr="006C4E2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により</w:t>
                            </w:r>
                            <w:r w:rsidR="00FE374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50179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すぐ</w:t>
                            </w:r>
                          </w:p>
                          <w:p w:rsidR="009C3082" w:rsidRPr="00EC5C36" w:rsidRDefault="00501794" w:rsidP="00DF038D">
                            <w:pPr>
                              <w:tabs>
                                <w:tab w:val="left" w:pos="3050"/>
                              </w:tabs>
                              <w:autoSpaceDE w:val="0"/>
                              <w:autoSpaceDN w:val="0"/>
                              <w:adjustRightInd w:val="0"/>
                              <w:spacing w:beforeLines="10" w:before="30" w:line="280" w:lineRule="exact"/>
                              <w:ind w:leftChars="23" w:left="4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ab/>
                              <w:t>に役立つ</w:t>
                            </w:r>
                            <w:r w:rsidR="006C00D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コミュニケー</w:t>
                            </w:r>
                            <w:r w:rsidR="00CA601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ション力を育み</w:t>
                            </w:r>
                            <w:r w:rsidR="00C73535" w:rsidRPr="006C4E2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3E3BC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『</w:t>
                            </w:r>
                            <w:r w:rsidR="004D03C2" w:rsidRPr="006C4E2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福祉のマインド</w:t>
                            </w:r>
                            <w:r w:rsidR="003E3BC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』</w:t>
                            </w:r>
                            <w:r w:rsidR="004D03C2" w:rsidRPr="006C4E2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D66B1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大切にする</w:t>
                            </w:r>
                            <w:r w:rsidR="005B6EC6" w:rsidRPr="006C4E2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生徒を育てます。</w:t>
                            </w:r>
                          </w:p>
                          <w:p w:rsidR="00DF038D" w:rsidRDefault="006057CC" w:rsidP="00DF038D">
                            <w:pPr>
                              <w:tabs>
                                <w:tab w:val="left" w:pos="3050"/>
                              </w:tabs>
                              <w:autoSpaceDE w:val="0"/>
                              <w:autoSpaceDN w:val="0"/>
                              <w:adjustRightInd w:val="0"/>
                              <w:spacing w:beforeLines="20" w:before="60" w:line="280" w:lineRule="exact"/>
                              <w:ind w:left="3254" w:hangingChars="1622" w:hanging="325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312FAC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大学進学</w:t>
                            </w:r>
                            <w:r w:rsidR="007A3BC1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に対応する「特講」</w:t>
                            </w:r>
                            <w:r w:rsidR="00811625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811625" w:rsidRPr="005B6EC6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ab/>
                            </w:r>
                            <w:r w:rsidR="006727C8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平日の</w:t>
                            </w:r>
                            <w:r w:rsidR="00385C5A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早朝</w:t>
                            </w:r>
                            <w:r w:rsidR="00493265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385C5A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7限目</w:t>
                            </w:r>
                            <w:r w:rsidR="00114EC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および</w:t>
                            </w:r>
                            <w:r w:rsidR="006727C8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土曜日</w:t>
                            </w:r>
                            <w:r w:rsidR="009629BD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6727C8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6727C8" w:rsidRPr="00633A7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５教科の</w:t>
                            </w:r>
                            <w:r w:rsidR="0010292D" w:rsidRPr="00BD414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特別授業「</w:t>
                            </w:r>
                            <w:r w:rsidR="00312FAC" w:rsidRPr="00BD414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特講</w:t>
                            </w:r>
                            <w:r w:rsidR="0010292D" w:rsidRPr="00BD414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」</w:t>
                            </w:r>
                            <w:r w:rsidR="0070041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を実施</w:t>
                            </w:r>
                            <w:r w:rsidR="00114EC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して、</w:t>
                            </w:r>
                            <w:r w:rsidR="0012377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大学進学希望</w:t>
                            </w:r>
                          </w:p>
                          <w:p w:rsidR="003933F4" w:rsidRPr="005B6EC6" w:rsidRDefault="00DF038D" w:rsidP="00DF038D">
                            <w:pPr>
                              <w:tabs>
                                <w:tab w:val="left" w:pos="3050"/>
                              </w:tabs>
                              <w:autoSpaceDE w:val="0"/>
                              <w:autoSpaceDN w:val="0"/>
                              <w:adjustRightInd w:val="0"/>
                              <w:spacing w:beforeLines="20" w:before="60" w:line="280" w:lineRule="exact"/>
                              <w:ind w:left="3254" w:hangingChars="1622" w:hanging="325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12377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生徒</w:t>
                            </w:r>
                            <w:r w:rsidR="00013B4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の進路実現を支援します</w:t>
                            </w:r>
                            <w:r w:rsidR="00312FAC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DF038D" w:rsidRDefault="00BB7286" w:rsidP="00C57C60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60" w:line="280" w:lineRule="exact"/>
                              <w:ind w:left="3254" w:hangingChars="1622" w:hanging="325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C20853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異文化理解・</w:t>
                            </w:r>
                            <w:r w:rsidR="009F5FB0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国際交流・・・</w:t>
                            </w:r>
                            <w:r w:rsidR="00062B3A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C57C6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海外の高校生と</w:t>
                            </w:r>
                            <w:r w:rsidR="0036529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DB1034" w:rsidRPr="00D7511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部活動交流</w:t>
                            </w:r>
                            <w:r w:rsidR="00C57C6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271C5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地域の施設における</w:t>
                            </w:r>
                            <w:r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体験活動</w:t>
                            </w:r>
                            <w:r w:rsidR="00533C2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などを通して、異文化に対する</w:t>
                            </w:r>
                          </w:p>
                          <w:p w:rsidR="00BB7286" w:rsidRPr="005B6EC6" w:rsidRDefault="00533C2F" w:rsidP="00DF038D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60" w:line="280" w:lineRule="exact"/>
                              <w:ind w:leftChars="1600" w:left="305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理解を深め、グローバルな視点</w:t>
                            </w:r>
                            <w:r w:rsidR="0036529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を持った人材を育成します。</w:t>
                            </w:r>
                          </w:p>
                          <w:p w:rsidR="00BB7286" w:rsidRPr="00256D2A" w:rsidRDefault="006D73DF" w:rsidP="00256D2A">
                            <w:pPr>
                              <w:tabs>
                                <w:tab w:val="left" w:pos="3261"/>
                              </w:tabs>
                              <w:autoSpaceDE w:val="0"/>
                              <w:autoSpaceDN w:val="0"/>
                              <w:adjustRightInd w:val="0"/>
                              <w:spacing w:beforeLines="50" w:before="151" w:line="280" w:lineRule="exact"/>
                              <w:ind w:left="3903" w:hangingChars="1622" w:hanging="3903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【生徒の主体性・自己肯定</w:t>
                            </w:r>
                            <w:r w:rsidR="00BB7286" w:rsidRPr="00256D2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感を育む取組み】</w:t>
                            </w:r>
                          </w:p>
                          <w:p w:rsidR="00DF038D" w:rsidRDefault="00BB7286" w:rsidP="006D73DF">
                            <w:pPr>
                              <w:tabs>
                                <w:tab w:val="left" w:pos="3261"/>
                                <w:tab w:val="left" w:pos="3544"/>
                              </w:tabs>
                              <w:autoSpaceDE w:val="0"/>
                              <w:autoSpaceDN w:val="0"/>
                              <w:adjustRightInd w:val="0"/>
                              <w:spacing w:beforeLines="10" w:before="30" w:line="280" w:lineRule="exact"/>
                              <w:ind w:left="3254" w:hangingChars="1622" w:hanging="325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4D6994" w:rsidRPr="005B6E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地域連携の充実・・・・・・・</w:t>
                            </w:r>
                            <w:r w:rsidR="006D73D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ハートフルほいく専門コースや部活動等の生徒</w:t>
                            </w:r>
                            <w:r w:rsidR="00B02D0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を中心として多くの生徒が</w:t>
                            </w:r>
                            <w:r w:rsidR="00854CE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幼・小・中へ</w:t>
                            </w:r>
                            <w:r w:rsidR="002D55D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6528C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出前</w:t>
                            </w:r>
                          </w:p>
                          <w:p w:rsidR="00DF038D" w:rsidRDefault="00DF038D" w:rsidP="00DF038D">
                            <w:pPr>
                              <w:tabs>
                                <w:tab w:val="left" w:pos="3054"/>
                                <w:tab w:val="left" w:pos="3544"/>
                              </w:tabs>
                              <w:autoSpaceDE w:val="0"/>
                              <w:autoSpaceDN w:val="0"/>
                              <w:adjustRightInd w:val="0"/>
                              <w:spacing w:beforeLines="10" w:before="30" w:line="280" w:lineRule="exact"/>
                              <w:ind w:left="3254" w:hangingChars="1622" w:hanging="325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6528C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授業</w:t>
                            </w:r>
                            <w:r w:rsidR="00854CE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B252B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3355A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泉南</w:t>
                            </w:r>
                            <w:r w:rsidR="00B252B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市主催のイベントに参加</w:t>
                            </w:r>
                            <w:r w:rsidR="00CF5BB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（ボランティア、吹奏楽、ダンス等）</w:t>
                            </w:r>
                            <w:r w:rsidR="008B48B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することにより</w:t>
                            </w:r>
                            <w:r w:rsidR="006528C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  <w:p w:rsidR="00341E66" w:rsidRPr="00ED78C6" w:rsidRDefault="00DF038D" w:rsidP="00DF038D">
                            <w:pPr>
                              <w:tabs>
                                <w:tab w:val="left" w:pos="3054"/>
                                <w:tab w:val="left" w:pos="3544"/>
                              </w:tabs>
                              <w:autoSpaceDE w:val="0"/>
                              <w:autoSpaceDN w:val="0"/>
                              <w:adjustRightInd w:val="0"/>
                              <w:spacing w:beforeLines="10" w:before="30" w:line="280" w:lineRule="exact"/>
                              <w:ind w:left="3254" w:hangingChars="1622" w:hanging="325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6528C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校種、世代を超えた絆づくりを積極的に推進します。</w:t>
                            </w:r>
                          </w:p>
                          <w:p w:rsidR="00BB7286" w:rsidRPr="000600B5" w:rsidRDefault="00225ECB" w:rsidP="00FF42B6">
                            <w:pPr>
                              <w:tabs>
                                <w:tab w:val="left" w:pos="3261"/>
                              </w:tabs>
                              <w:autoSpaceDE w:val="0"/>
                              <w:autoSpaceDN w:val="0"/>
                              <w:adjustRightInd w:val="0"/>
                              <w:spacing w:beforeLines="20" w:before="60" w:line="280" w:lineRule="exact"/>
                              <w:ind w:left="3254" w:hangingChars="1622" w:hanging="325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ED78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9F5FB0" w:rsidRPr="00ED78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学習発表会の実施・・・・・・</w:t>
                            </w:r>
                            <w:r w:rsidR="00CD6B1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保護者や近隣中学校の方を招き</w:t>
                            </w:r>
                            <w:r w:rsidR="00B02CC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977A07" w:rsidRPr="000600B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授業や委員会活動</w:t>
                            </w:r>
                            <w:r w:rsidR="002D55D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977A07" w:rsidRPr="000600B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成果</w:t>
                            </w:r>
                            <w:r w:rsidR="002D55D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D506F8" w:rsidRPr="00BA729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映像</w:t>
                            </w:r>
                            <w:r w:rsidR="006D0E95" w:rsidRPr="00D506F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2D55D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作品で</w:t>
                            </w:r>
                            <w:r w:rsidR="00C05AB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発表</w:t>
                            </w:r>
                            <w:r w:rsidR="00B02CC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します</w:t>
                            </w:r>
                            <w:r w:rsidR="00BE5381" w:rsidRPr="000600B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30" style="position:absolute;left:0;text-align:left;margin-left:537.2pt;margin-top:13.6pt;width:585pt;height:3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" strokeweight="2.5pt">
                <v:shadow color="#868686"/>
                <v:textbox inset="2.88pt,1.44pt,0,0">
                  <w:txbxContent>
                    <w:p w:rsidR="00BB7286" w:rsidRPr="00256D2A" w:rsidRDefault="00BB7286" w:rsidP="00372B80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6"/>
                          <w:szCs w:val="26"/>
                        </w:rPr>
                      </w:pPr>
                      <w:r w:rsidRPr="00256D2A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【学力向上に向けた様々な取組み】</w:t>
                      </w:r>
                    </w:p>
                    <w:p w:rsidR="00DF038D" w:rsidRDefault="00260D2C" w:rsidP="00DF038D">
                      <w:pPr>
                        <w:tabs>
                          <w:tab w:val="left" w:pos="3056"/>
                        </w:tabs>
                        <w:autoSpaceDE w:val="0"/>
                        <w:autoSpaceDN w:val="0"/>
                        <w:adjustRightInd w:val="0"/>
                        <w:spacing w:beforeLines="10" w:before="30" w:line="280" w:lineRule="exact"/>
                        <w:ind w:left="3254" w:hangingChars="1622" w:hanging="3254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5C7CD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</w:t>
                      </w:r>
                      <w:r w:rsidR="00F4739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基礎学力の育成・・・・</w:t>
                      </w:r>
                      <w:r w:rsidR="00DF038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・・　</w:t>
                      </w:r>
                      <w:r w:rsidR="00996D5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１年生</w:t>
                      </w:r>
                      <w:r w:rsidR="002D6E5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の国</w:t>
                      </w:r>
                      <w:r w:rsidR="00C3078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語・</w:t>
                      </w:r>
                      <w:r w:rsidR="002D6E5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数</w:t>
                      </w:r>
                      <w:r w:rsidR="00C3078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学・</w:t>
                      </w:r>
                      <w:r w:rsidR="002D6E5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英</w:t>
                      </w:r>
                      <w:r w:rsidR="00C3078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語</w:t>
                      </w:r>
                      <w:r w:rsidR="002D6E5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</w:t>
                      </w:r>
                      <w:r w:rsidR="003F490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必</w:t>
                      </w:r>
                      <w:r w:rsidR="00ED52E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履修科目</w:t>
                      </w:r>
                      <w:r w:rsidR="002D6E5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は、</w:t>
                      </w:r>
                      <w:r w:rsidR="006503E6" w:rsidRPr="0057779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習熟度別の少人数展開授業</w:t>
                      </w:r>
                      <w:r w:rsidR="002D6E57" w:rsidRPr="002D6E5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で実施し</w:t>
                      </w:r>
                      <w:r w:rsidR="00602C0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6503E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基礎学力</w:t>
                      </w:r>
                    </w:p>
                    <w:p w:rsidR="00260D2C" w:rsidRPr="00122EDE" w:rsidRDefault="00DF038D" w:rsidP="00DF038D">
                      <w:pPr>
                        <w:tabs>
                          <w:tab w:val="left" w:pos="3055"/>
                        </w:tabs>
                        <w:autoSpaceDE w:val="0"/>
                        <w:autoSpaceDN w:val="0"/>
                        <w:adjustRightInd w:val="0"/>
                        <w:spacing w:beforeLines="10" w:before="30" w:line="280" w:lineRule="exact"/>
                        <w:ind w:left="3254" w:hangingChars="1622" w:hanging="3254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ab/>
                      </w:r>
                      <w:r w:rsidR="006503E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の定着を図ります</w:t>
                      </w:r>
                      <w:r w:rsidR="00602C0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:rsidR="00BF6778" w:rsidRDefault="00F47398" w:rsidP="00DF038D">
                      <w:pPr>
                        <w:autoSpaceDE w:val="0"/>
                        <w:autoSpaceDN w:val="0"/>
                        <w:adjustRightInd w:val="0"/>
                        <w:spacing w:beforeLines="20" w:before="60" w:line="280" w:lineRule="exact"/>
                        <w:ind w:left="3254" w:hangingChars="1622" w:hanging="325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122ED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</w:t>
                      </w:r>
                      <w:r w:rsidR="00017DAD" w:rsidRPr="00122ED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アクティブラーニングの導入・</w:t>
                      </w:r>
                      <w:r w:rsidR="008B0A24" w:rsidRPr="008B0A2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無線LAN環境を整備したアクティブラーニングルームでは、タブレット等を活用した調べ</w:t>
                      </w:r>
                    </w:p>
                    <w:p w:rsidR="00DF038D" w:rsidRDefault="00DF038D" w:rsidP="00DF038D">
                      <w:pPr>
                        <w:tabs>
                          <w:tab w:val="left" w:pos="3050"/>
                        </w:tabs>
                        <w:autoSpaceDE w:val="0"/>
                        <w:autoSpaceDN w:val="0"/>
                        <w:adjustRightInd w:val="0"/>
                        <w:spacing w:beforeLines="20" w:before="60" w:line="280" w:lineRule="exact"/>
                        <w:ind w:left="3254" w:hangingChars="1622" w:hanging="325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ab/>
                      </w:r>
                      <w:r w:rsidR="008B0A24" w:rsidRPr="008B0A2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学習・グループワーク・プレゼンテーション等の授業を行い、</w:t>
                      </w:r>
                      <w:r w:rsidR="00AE301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社会で必要な素養</w:t>
                      </w:r>
                      <w:r w:rsidR="009E0E2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</w:t>
                      </w:r>
                      <w:r w:rsidR="008B0A24" w:rsidRPr="008B0A2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身につ</w:t>
                      </w:r>
                    </w:p>
                    <w:p w:rsidR="008B0A24" w:rsidRDefault="00DF038D" w:rsidP="00DF038D">
                      <w:pPr>
                        <w:tabs>
                          <w:tab w:val="left" w:pos="3050"/>
                        </w:tabs>
                        <w:autoSpaceDE w:val="0"/>
                        <w:autoSpaceDN w:val="0"/>
                        <w:adjustRightInd w:val="0"/>
                        <w:spacing w:beforeLines="20" w:before="60" w:line="280" w:lineRule="exact"/>
                        <w:ind w:left="3254" w:hangingChars="1622" w:hanging="325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ab/>
                      </w:r>
                      <w:r w:rsidR="008B0A24" w:rsidRPr="008B0A2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けます。</w:t>
                      </w:r>
                    </w:p>
                    <w:p w:rsidR="00DF038D" w:rsidRDefault="000F4FD6" w:rsidP="008B0A24">
                      <w:pPr>
                        <w:tabs>
                          <w:tab w:val="left" w:pos="3261"/>
                        </w:tabs>
                        <w:autoSpaceDE w:val="0"/>
                        <w:autoSpaceDN w:val="0"/>
                        <w:adjustRightInd w:val="0"/>
                        <w:spacing w:beforeLines="20" w:before="60" w:line="280" w:lineRule="exact"/>
                        <w:ind w:left="3254" w:hangingChars="1622" w:hanging="325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122ED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○資格取得の促進・・・・・・・</w:t>
                      </w:r>
                      <w:r w:rsidR="00166CF8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 w:rsidR="00C95984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応用英語</w:t>
                      </w:r>
                      <w:r w:rsidR="00166CF8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="00C95984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で</w:t>
                      </w:r>
                      <w:r w:rsidR="00C95984" w:rsidRPr="00C8198D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英語</w:t>
                      </w:r>
                      <w:r w:rsidRPr="00C8198D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検定</w:t>
                      </w:r>
                      <w:r w:rsidR="00DE0286" w:rsidRPr="00C8198D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準</w:t>
                      </w:r>
                      <w:r w:rsidR="00DE0286" w:rsidRPr="00C8198D"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  <w:t>2級</w:t>
                      </w:r>
                      <w:r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166CF8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 w:rsidR="00C95984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保育実習ⅠⅡ</w:t>
                      </w:r>
                      <w:r w:rsidR="00166CF8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="00C95984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で</w:t>
                      </w:r>
                      <w:r w:rsidRPr="00C8198D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保育検定</w:t>
                      </w:r>
                      <w:r w:rsidR="00C95984" w:rsidRPr="00C8198D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3級</w:t>
                      </w:r>
                      <w:r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166CF8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 w:rsidR="00C95984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情報とプログラミング</w:t>
                      </w:r>
                      <w:r w:rsidR="00166CF8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</w:p>
                    <w:p w:rsidR="00236FFB" w:rsidRPr="005B6EC6" w:rsidRDefault="00DF038D" w:rsidP="00DF038D">
                      <w:pPr>
                        <w:tabs>
                          <w:tab w:val="left" w:pos="3050"/>
                        </w:tabs>
                        <w:autoSpaceDE w:val="0"/>
                        <w:autoSpaceDN w:val="0"/>
                        <w:adjustRightInd w:val="0"/>
                        <w:spacing w:beforeLines="20" w:before="60" w:line="280" w:lineRule="exact"/>
                        <w:ind w:left="3254" w:hangingChars="1622" w:hanging="325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ab/>
                      </w:r>
                      <w:r w:rsidR="00C95984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で</w:t>
                      </w:r>
                      <w:r w:rsidR="000F4FD6" w:rsidRPr="00C8198D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情報処理検定</w:t>
                      </w:r>
                      <w:r w:rsidR="003A51DA" w:rsidRPr="00C8198D"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  <w:t>2</w:t>
                      </w:r>
                      <w:r w:rsidR="00DE0286" w:rsidRPr="00C8198D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級</w:t>
                      </w:r>
                      <w:r w:rsidR="000F4FD6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等の資格取得を促進し</w:t>
                      </w:r>
                      <w:r w:rsidR="00382A3F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ます。</w:t>
                      </w:r>
                    </w:p>
                    <w:p w:rsidR="00BB7286" w:rsidRPr="00256D2A" w:rsidRDefault="00BB7286" w:rsidP="00256D2A">
                      <w:pPr>
                        <w:tabs>
                          <w:tab w:val="left" w:pos="3261"/>
                        </w:tabs>
                        <w:autoSpaceDE w:val="0"/>
                        <w:autoSpaceDN w:val="0"/>
                        <w:adjustRightInd w:val="0"/>
                        <w:spacing w:beforeLines="50" w:before="151" w:line="280" w:lineRule="exact"/>
                        <w:ind w:left="3903" w:hangingChars="1622" w:hanging="3903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6"/>
                          <w:szCs w:val="26"/>
                        </w:rPr>
                      </w:pPr>
                      <w:r w:rsidRPr="00256D2A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【進路</w:t>
                      </w:r>
                      <w:r w:rsidR="00451635" w:rsidRPr="00256D2A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実現に向けた</w:t>
                      </w:r>
                      <w:r w:rsidRPr="00256D2A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特色ある取組み】</w:t>
                      </w:r>
                    </w:p>
                    <w:p w:rsidR="00DF038D" w:rsidRDefault="003933F4" w:rsidP="00DF038D">
                      <w:pPr>
                        <w:tabs>
                          <w:tab w:val="left" w:pos="3261"/>
                        </w:tabs>
                        <w:autoSpaceDE w:val="0"/>
                        <w:autoSpaceDN w:val="0"/>
                        <w:adjustRightInd w:val="0"/>
                        <w:spacing w:beforeLines="10" w:before="30" w:line="280" w:lineRule="exact"/>
                        <w:ind w:left="3254" w:hangingChars="1622" w:hanging="325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</w:t>
                      </w:r>
                      <w:r w:rsidR="00BC6CD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ハートフルほいく</w:t>
                      </w:r>
                      <w:r w:rsidR="009C3082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専門コース・</w:t>
                      </w:r>
                      <w:r w:rsidR="005D62F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 w:rsidR="00F577B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保育実習ⅠⅡ」</w:t>
                      </w:r>
                      <w:r w:rsidR="009C3082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 w:rsidR="00A626B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子ども</w:t>
                      </w:r>
                      <w:r w:rsidR="00D2575A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の発達と</w:t>
                      </w:r>
                      <w:r w:rsidR="00F577B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保育」</w:t>
                      </w:r>
                      <w:r w:rsidR="009C3082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 w:rsidR="00C73535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保育ピアノと歌</w:t>
                      </w:r>
                      <w:r w:rsidR="009C3082" w:rsidRPr="006C4E2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="005B6EC6" w:rsidRPr="006C4E2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「介護実習」</w:t>
                      </w:r>
                      <w:r w:rsidR="00A7467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等</w:t>
                      </w:r>
                      <w:r w:rsidR="00B14307" w:rsidRPr="006C4E2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の授業を通し</w:t>
                      </w:r>
                      <w:r w:rsidR="0050179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た</w:t>
                      </w:r>
                    </w:p>
                    <w:p w:rsidR="00501794" w:rsidRDefault="00DF038D" w:rsidP="00DF038D">
                      <w:pPr>
                        <w:tabs>
                          <w:tab w:val="left" w:pos="3050"/>
                        </w:tabs>
                        <w:autoSpaceDE w:val="0"/>
                        <w:autoSpaceDN w:val="0"/>
                        <w:adjustRightInd w:val="0"/>
                        <w:spacing w:beforeLines="10" w:before="30" w:line="280" w:lineRule="exact"/>
                        <w:ind w:leftChars="23" w:left="4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ab/>
                      </w:r>
                      <w:r w:rsidR="0050179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専門的な</w:t>
                      </w:r>
                      <w:r w:rsidR="009C3082" w:rsidRPr="006C4E2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知識・技能</w:t>
                      </w:r>
                      <w:r w:rsidR="008524E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</w:t>
                      </w:r>
                      <w:r w:rsidR="00C73535" w:rsidRPr="006C4E2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習得</w:t>
                      </w:r>
                      <w:r w:rsidR="009C3082" w:rsidRPr="006C4E2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に加え、</w:t>
                      </w:r>
                      <w:r w:rsidR="008B08F0" w:rsidRPr="00C8014B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幼稚園・保育所での実習</w:t>
                      </w:r>
                      <w:r w:rsidR="008B08F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や</w:t>
                      </w:r>
                      <w:r w:rsidR="006C041B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敬老</w:t>
                      </w:r>
                      <w:r w:rsidR="00C73535" w:rsidRPr="00C8014B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会との交流</w:t>
                      </w:r>
                      <w:r w:rsidR="00C73535" w:rsidRPr="006C4E2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により</w:t>
                      </w:r>
                      <w:r w:rsidR="00FE374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bookmarkStart w:id="1" w:name="_GoBack"/>
                      <w:bookmarkEnd w:id="1"/>
                      <w:r w:rsidR="0050179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すぐ</w:t>
                      </w:r>
                    </w:p>
                    <w:p w:rsidR="009C3082" w:rsidRPr="00EC5C36" w:rsidRDefault="00501794" w:rsidP="00DF038D">
                      <w:pPr>
                        <w:tabs>
                          <w:tab w:val="left" w:pos="3050"/>
                        </w:tabs>
                        <w:autoSpaceDE w:val="0"/>
                        <w:autoSpaceDN w:val="0"/>
                        <w:adjustRightInd w:val="0"/>
                        <w:spacing w:beforeLines="10" w:before="30" w:line="280" w:lineRule="exact"/>
                        <w:ind w:leftChars="23" w:left="4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ab/>
                        <w:t>に役立つ</w:t>
                      </w:r>
                      <w:r w:rsidR="006C00D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コミュニケー</w:t>
                      </w:r>
                      <w:r w:rsidR="00CA601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ション力を育み</w:t>
                      </w:r>
                      <w:r w:rsidR="00C73535" w:rsidRPr="006C4E2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3E3BC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『</w:t>
                      </w:r>
                      <w:r w:rsidR="004D03C2" w:rsidRPr="006C4E2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福祉のマインド</w:t>
                      </w:r>
                      <w:r w:rsidR="003E3BC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』</w:t>
                      </w:r>
                      <w:r w:rsidR="004D03C2" w:rsidRPr="006C4E2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</w:t>
                      </w:r>
                      <w:r w:rsidR="00D66B1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大切にする</w:t>
                      </w:r>
                      <w:r w:rsidR="005B6EC6" w:rsidRPr="006C4E2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生徒を育てます。</w:t>
                      </w:r>
                    </w:p>
                    <w:p w:rsidR="00DF038D" w:rsidRDefault="006057CC" w:rsidP="00DF038D">
                      <w:pPr>
                        <w:tabs>
                          <w:tab w:val="left" w:pos="3050"/>
                        </w:tabs>
                        <w:autoSpaceDE w:val="0"/>
                        <w:autoSpaceDN w:val="0"/>
                        <w:adjustRightInd w:val="0"/>
                        <w:spacing w:beforeLines="20" w:before="60" w:line="280" w:lineRule="exact"/>
                        <w:ind w:left="3254" w:hangingChars="1622" w:hanging="325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</w:t>
                      </w:r>
                      <w:r w:rsidR="00312FAC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大学進学</w:t>
                      </w:r>
                      <w:r w:rsidR="007A3BC1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に対応する「特講」</w:t>
                      </w:r>
                      <w:r w:rsidR="00811625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</w:t>
                      </w:r>
                      <w:r w:rsidR="00811625" w:rsidRPr="005B6EC6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ab/>
                      </w:r>
                      <w:r w:rsidR="006727C8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平日の</w:t>
                      </w:r>
                      <w:r w:rsidR="00385C5A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早朝</w:t>
                      </w:r>
                      <w:r w:rsidR="00493265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や</w:t>
                      </w:r>
                      <w:r w:rsidR="00385C5A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7限目</w:t>
                      </w:r>
                      <w:r w:rsidR="00114EC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および</w:t>
                      </w:r>
                      <w:r w:rsidR="006727C8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土曜日</w:t>
                      </w:r>
                      <w:r w:rsidR="009629BD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等</w:t>
                      </w:r>
                      <w:r w:rsidR="006727C8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</w:t>
                      </w:r>
                      <w:r w:rsidR="006727C8" w:rsidRPr="00633A7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５教科の</w:t>
                      </w:r>
                      <w:r w:rsidR="0010292D" w:rsidRPr="00BD414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特別授業「</w:t>
                      </w:r>
                      <w:r w:rsidR="00312FAC" w:rsidRPr="00BD414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特講</w:t>
                      </w:r>
                      <w:r w:rsidR="0010292D" w:rsidRPr="00BD414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」</w:t>
                      </w:r>
                      <w:r w:rsidR="0070041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を実施</w:t>
                      </w:r>
                      <w:r w:rsidR="00114EC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して、</w:t>
                      </w:r>
                      <w:r w:rsidR="0012377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大学進学希望</w:t>
                      </w:r>
                    </w:p>
                    <w:p w:rsidR="003933F4" w:rsidRPr="005B6EC6" w:rsidRDefault="00DF038D" w:rsidP="00DF038D">
                      <w:pPr>
                        <w:tabs>
                          <w:tab w:val="left" w:pos="3050"/>
                        </w:tabs>
                        <w:autoSpaceDE w:val="0"/>
                        <w:autoSpaceDN w:val="0"/>
                        <w:adjustRightInd w:val="0"/>
                        <w:spacing w:beforeLines="20" w:before="60" w:line="280" w:lineRule="exact"/>
                        <w:ind w:left="3254" w:hangingChars="1622" w:hanging="325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ab/>
                      </w:r>
                      <w:r w:rsidR="0012377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生徒</w:t>
                      </w:r>
                      <w:r w:rsidR="00013B4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の進路実現を支援します</w:t>
                      </w:r>
                      <w:r w:rsidR="00312FAC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:rsidR="00DF038D" w:rsidRDefault="00BB7286" w:rsidP="00C57C60">
                      <w:pPr>
                        <w:autoSpaceDE w:val="0"/>
                        <w:autoSpaceDN w:val="0"/>
                        <w:adjustRightInd w:val="0"/>
                        <w:spacing w:beforeLines="20" w:before="60" w:line="280" w:lineRule="exact"/>
                        <w:ind w:left="3254" w:hangingChars="1622" w:hanging="325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</w:t>
                      </w:r>
                      <w:r w:rsidR="00C20853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異文化理解・</w:t>
                      </w:r>
                      <w:r w:rsidR="009F5FB0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国際交流・・・</w:t>
                      </w:r>
                      <w:r w:rsidR="00062B3A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</w:t>
                      </w:r>
                      <w:r w:rsidR="00C57C6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海外の高校生と</w:t>
                      </w:r>
                      <w:r w:rsidR="0036529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</w:t>
                      </w:r>
                      <w:r w:rsidR="00DB1034" w:rsidRPr="00D7511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部活動交流</w:t>
                      </w:r>
                      <w:r w:rsidR="00C57C6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や</w:t>
                      </w:r>
                      <w:r w:rsidR="00271C5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地域の施設における</w:t>
                      </w:r>
                      <w:r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体験活動</w:t>
                      </w:r>
                      <w:r w:rsidR="00533C2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などを通して、異文化に対する</w:t>
                      </w:r>
                    </w:p>
                    <w:p w:rsidR="00BB7286" w:rsidRPr="005B6EC6" w:rsidRDefault="00533C2F" w:rsidP="00DF038D">
                      <w:pPr>
                        <w:autoSpaceDE w:val="0"/>
                        <w:autoSpaceDN w:val="0"/>
                        <w:adjustRightInd w:val="0"/>
                        <w:spacing w:beforeLines="20" w:before="60" w:line="280" w:lineRule="exact"/>
                        <w:ind w:leftChars="1600" w:left="305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理解を深め、グローバルな視点</w:t>
                      </w:r>
                      <w:r w:rsidR="0036529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を持った人材を育成します。</w:t>
                      </w:r>
                    </w:p>
                    <w:p w:rsidR="00BB7286" w:rsidRPr="00256D2A" w:rsidRDefault="006D73DF" w:rsidP="00256D2A">
                      <w:pPr>
                        <w:tabs>
                          <w:tab w:val="left" w:pos="3261"/>
                        </w:tabs>
                        <w:autoSpaceDE w:val="0"/>
                        <w:autoSpaceDN w:val="0"/>
                        <w:adjustRightInd w:val="0"/>
                        <w:spacing w:beforeLines="50" w:before="151" w:line="280" w:lineRule="exact"/>
                        <w:ind w:left="3903" w:hangingChars="1622" w:hanging="3903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【生徒の主体性・自己肯定</w:t>
                      </w:r>
                      <w:r w:rsidR="00BB7286" w:rsidRPr="00256D2A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感を育む取組み】</w:t>
                      </w:r>
                    </w:p>
                    <w:p w:rsidR="00DF038D" w:rsidRDefault="00BB7286" w:rsidP="006D73DF">
                      <w:pPr>
                        <w:tabs>
                          <w:tab w:val="left" w:pos="3261"/>
                          <w:tab w:val="left" w:pos="3544"/>
                        </w:tabs>
                        <w:autoSpaceDE w:val="0"/>
                        <w:autoSpaceDN w:val="0"/>
                        <w:adjustRightInd w:val="0"/>
                        <w:spacing w:beforeLines="10" w:before="30" w:line="280" w:lineRule="exact"/>
                        <w:ind w:left="3254" w:hangingChars="1622" w:hanging="325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</w:t>
                      </w:r>
                      <w:r w:rsidR="004D6994" w:rsidRPr="005B6E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地域連携の充実・・・・・・・</w:t>
                      </w:r>
                      <w:r w:rsidR="006D73D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ハートフルほいく専門コースや部活動等の生徒</w:t>
                      </w:r>
                      <w:r w:rsidR="00B02D0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を中心として多くの生徒が</w:t>
                      </w:r>
                      <w:r w:rsidR="00854CE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幼・小・中へ</w:t>
                      </w:r>
                      <w:r w:rsidR="002D55D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</w:t>
                      </w:r>
                      <w:r w:rsidR="006528C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出前</w:t>
                      </w:r>
                    </w:p>
                    <w:p w:rsidR="00DF038D" w:rsidRDefault="00DF038D" w:rsidP="00DF038D">
                      <w:pPr>
                        <w:tabs>
                          <w:tab w:val="left" w:pos="3054"/>
                          <w:tab w:val="left" w:pos="3544"/>
                        </w:tabs>
                        <w:autoSpaceDE w:val="0"/>
                        <w:autoSpaceDN w:val="0"/>
                        <w:adjustRightInd w:val="0"/>
                        <w:spacing w:beforeLines="10" w:before="30" w:line="280" w:lineRule="exact"/>
                        <w:ind w:left="3254" w:hangingChars="1622" w:hanging="325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ab/>
                      </w:r>
                      <w:r w:rsidR="006528C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授業</w:t>
                      </w:r>
                      <w:r w:rsidR="00854CE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や</w:t>
                      </w:r>
                      <w:r w:rsidR="00B252B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3355A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泉南</w:t>
                      </w:r>
                      <w:r w:rsidR="00B252B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市主催のイベントに参加</w:t>
                      </w:r>
                      <w:r w:rsidR="00CF5BB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（ボランティア、吹奏楽、ダンス等）</w:t>
                      </w:r>
                      <w:r w:rsidR="008B48B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することにより</w:t>
                      </w:r>
                      <w:r w:rsidR="006528C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</w:p>
                    <w:p w:rsidR="00341E66" w:rsidRPr="00ED78C6" w:rsidRDefault="00DF038D" w:rsidP="00DF038D">
                      <w:pPr>
                        <w:tabs>
                          <w:tab w:val="left" w:pos="3054"/>
                          <w:tab w:val="left" w:pos="3544"/>
                        </w:tabs>
                        <w:autoSpaceDE w:val="0"/>
                        <w:autoSpaceDN w:val="0"/>
                        <w:adjustRightInd w:val="0"/>
                        <w:spacing w:beforeLines="10" w:before="30" w:line="280" w:lineRule="exact"/>
                        <w:ind w:left="3254" w:hangingChars="1622" w:hanging="325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ab/>
                      </w:r>
                      <w:r w:rsidR="006528C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校種、世代を超えた絆づくりを積極的に推進します。</w:t>
                      </w:r>
                    </w:p>
                    <w:p w:rsidR="00BB7286" w:rsidRPr="000600B5" w:rsidRDefault="00225ECB" w:rsidP="00FF42B6">
                      <w:pPr>
                        <w:tabs>
                          <w:tab w:val="left" w:pos="3261"/>
                        </w:tabs>
                        <w:autoSpaceDE w:val="0"/>
                        <w:autoSpaceDN w:val="0"/>
                        <w:adjustRightInd w:val="0"/>
                        <w:spacing w:beforeLines="20" w:before="60" w:line="280" w:lineRule="exact"/>
                        <w:ind w:left="3254" w:hangingChars="1622" w:hanging="325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ED78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</w:t>
                      </w:r>
                      <w:r w:rsidR="009F5FB0" w:rsidRPr="00ED78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学習発表会の実施・・・・・・</w:t>
                      </w:r>
                      <w:r w:rsidR="00CD6B1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保護者や近隣中学校の方を招き</w:t>
                      </w:r>
                      <w:r w:rsidR="00B02CC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977A07" w:rsidRPr="000600B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授業や委員会活動</w:t>
                      </w:r>
                      <w:r w:rsidR="002D55D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</w:t>
                      </w:r>
                      <w:r w:rsidR="00977A07" w:rsidRPr="000600B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成果</w:t>
                      </w:r>
                      <w:r w:rsidR="002D55D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</w:t>
                      </w:r>
                      <w:r w:rsidR="00D506F8" w:rsidRPr="00BA729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映像</w:t>
                      </w:r>
                      <w:r w:rsidR="006D0E95" w:rsidRPr="00D506F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や</w:t>
                      </w:r>
                      <w:r w:rsidR="002D55D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作品で</w:t>
                      </w:r>
                      <w:r w:rsidR="00C05AB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発表</w:t>
                      </w:r>
                      <w:r w:rsidR="00B02CC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します</w:t>
                      </w:r>
                      <w:r w:rsidR="00BE5381" w:rsidRPr="000600B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F57" w:rsidRDefault="00372B80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D2A716" wp14:editId="1F60BC27">
                <wp:simplePos x="0" y="0"/>
                <wp:positionH relativeFrom="column">
                  <wp:posOffset>-227330</wp:posOffset>
                </wp:positionH>
                <wp:positionV relativeFrom="paragraph">
                  <wp:posOffset>9525</wp:posOffset>
                </wp:positionV>
                <wp:extent cx="6956425" cy="5991225"/>
                <wp:effectExtent l="19050" t="19050" r="15875" b="28575"/>
                <wp:wrapNone/>
                <wp:docPr id="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6425" cy="599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7286" w:rsidRPr="00E436D3" w:rsidRDefault="00BB7286" w:rsidP="00525B89">
                            <w:pPr>
                              <w:spacing w:beforeLines="50" w:before="151"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【教育課程等】</w:t>
                            </w:r>
                          </w:p>
                          <w:p w:rsidR="00BB7286" w:rsidRPr="004206A7" w:rsidRDefault="00BB7286" w:rsidP="00525B89">
                            <w:pPr>
                              <w:spacing w:beforeLines="50" w:before="151" w:line="260" w:lineRule="exact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■</w:t>
                            </w:r>
                            <w:r w:rsidRPr="00EF6E6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教育課程編成方針</w:t>
                            </w:r>
                            <w:r w:rsidR="00670998" w:rsidRPr="00EF6E6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F6E6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････</w:t>
                            </w:r>
                            <w:r w:rsidR="00670998" w:rsidRPr="00EF6E6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1A7D65" w:rsidRPr="00EF6E6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大学進学をはじめとした多様</w:t>
                            </w:r>
                            <w:r w:rsidR="000D5F7A" w:rsidRPr="00EF6E6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な進路希望に対応</w:t>
                            </w:r>
                            <w:r w:rsidR="00835115" w:rsidRPr="00EF6E6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します</w:t>
                            </w:r>
                            <w:r w:rsidRPr="00EF6E6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BB7286" w:rsidRPr="004206A7" w:rsidRDefault="00726835" w:rsidP="004206A7">
                            <w:pPr>
                              <w:tabs>
                                <w:tab w:val="left" w:pos="2198"/>
                              </w:tabs>
                              <w:autoSpaceDE w:val="0"/>
                              <w:autoSpaceDN w:val="0"/>
                              <w:adjustRightInd w:val="0"/>
                              <w:spacing w:beforeLines="50" w:before="151" w:line="300" w:lineRule="exact"/>
                              <w:ind w:leftChars="200" w:left="2889" w:hangingChars="1250" w:hanging="2508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　１年生</w:t>
                            </w:r>
                            <w:r w:rsidR="00ED78C6" w:rsidRPr="004206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・・・・</w:t>
                            </w:r>
                            <w:r w:rsidR="00560DD9" w:rsidRPr="004206A7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ab/>
                            </w:r>
                            <w:r w:rsidR="00533C2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国数英</w:t>
                            </w:r>
                            <w:r w:rsidR="0009079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83511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基礎科目（</w:t>
                            </w:r>
                            <w:r w:rsidR="0010298A" w:rsidRPr="0010298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15単位</w:t>
                            </w:r>
                            <w:r w:rsidR="0083511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B56A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42515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重点的に学習</w:t>
                            </w:r>
                            <w:r w:rsidR="0010298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し</w:t>
                            </w:r>
                            <w:r w:rsidR="00E72C7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、進路選択の基礎</w:t>
                            </w:r>
                            <w:r w:rsidR="00BB7286" w:rsidRPr="004206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づくりを行います。</w:t>
                            </w:r>
                          </w:p>
                          <w:p w:rsidR="001B1128" w:rsidRDefault="00ED78C6" w:rsidP="00C26709">
                            <w:pPr>
                              <w:tabs>
                                <w:tab w:val="left" w:pos="2198"/>
                              </w:tabs>
                              <w:autoSpaceDE w:val="0"/>
                              <w:autoSpaceDN w:val="0"/>
                              <w:adjustRightInd w:val="0"/>
                              <w:spacing w:beforeLines="50" w:before="151" w:line="300" w:lineRule="exact"/>
                              <w:ind w:leftChars="200" w:left="2187" w:hangingChars="900" w:hanging="1806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4206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　２年</w:t>
                            </w:r>
                            <w:r w:rsidR="0072683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生</w:t>
                            </w:r>
                            <w:r w:rsidRPr="004206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・・・・</w:t>
                            </w:r>
                            <w:r w:rsidR="00560DD9" w:rsidRPr="004206A7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ab/>
                            </w:r>
                            <w:r w:rsidR="002C2135" w:rsidRPr="004206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体験・実習を重視した選択科目等</w:t>
                            </w:r>
                            <w:r w:rsidR="0042515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により</w:t>
                            </w:r>
                            <w:r w:rsidR="005112F4" w:rsidRPr="004206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1A7D6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知識・技能の習得</w:t>
                            </w:r>
                            <w:r w:rsidR="00C2670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に加え、</w:t>
                            </w:r>
                          </w:p>
                          <w:p w:rsidR="00BB7286" w:rsidRPr="004206A7" w:rsidRDefault="001B1128" w:rsidP="001B1128">
                            <w:pPr>
                              <w:tabs>
                                <w:tab w:val="left" w:pos="2198"/>
                              </w:tabs>
                              <w:autoSpaceDE w:val="0"/>
                              <w:autoSpaceDN w:val="0"/>
                              <w:adjustRightInd w:val="0"/>
                              <w:spacing w:beforeLines="20" w:before="60" w:line="300" w:lineRule="exact"/>
                              <w:ind w:leftChars="200" w:left="2187" w:hangingChars="900" w:hanging="1806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EB073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コミュニケーション力を育成します</w:t>
                            </w:r>
                            <w:r w:rsidR="00C2670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FB3BE0" w:rsidRPr="00F30AC6" w:rsidRDefault="00ED78C6" w:rsidP="00CC3B2A">
                            <w:pPr>
                              <w:tabs>
                                <w:tab w:val="left" w:pos="2198"/>
                              </w:tabs>
                              <w:autoSpaceDE w:val="0"/>
                              <w:autoSpaceDN w:val="0"/>
                              <w:adjustRightInd w:val="0"/>
                              <w:spacing w:beforeLines="50" w:before="151" w:line="300" w:lineRule="exact"/>
                              <w:ind w:leftChars="200" w:left="2889" w:hangingChars="1250" w:hanging="2508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4206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　３年</w:t>
                            </w:r>
                            <w:r w:rsidR="0072683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生</w:t>
                            </w:r>
                            <w:r w:rsidRPr="004206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・・・・</w:t>
                            </w:r>
                            <w:r w:rsidR="00560DD9" w:rsidRPr="004206A7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ab/>
                            </w:r>
                            <w:r w:rsidR="00B656E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特色ある専門科目</w:t>
                            </w:r>
                            <w:r w:rsidR="001A7D6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により、将来を見す</w:t>
                            </w:r>
                            <w:r w:rsidR="00CC3B2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えた進路に繋がる学習を行います。</w:t>
                            </w:r>
                          </w:p>
                          <w:p w:rsidR="00BB7286" w:rsidRPr="00EF6E6D" w:rsidRDefault="00BB7286" w:rsidP="00EF6E6D">
                            <w:pPr>
                              <w:spacing w:beforeLines="50" w:before="151" w:line="280" w:lineRule="exact"/>
                              <w:ind w:leftChars="50" w:left="647" w:hangingChars="250" w:hanging="552"/>
                              <w:rPr>
                                <w:noProof/>
                                <w:sz w:val="24"/>
                              </w:rPr>
                            </w:pPr>
                            <w:r w:rsidRPr="00EF6E6D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</w:rPr>
                              <w:t>■　教育課程のイメージ</w:t>
                            </w:r>
                          </w:p>
                          <w:p w:rsidR="005B6EC6" w:rsidRPr="001309FD" w:rsidRDefault="005B6EC6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07666F" w:rsidRDefault="0007666F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B86689" w:rsidRDefault="00B86689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07666F" w:rsidRDefault="0007666F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07666F" w:rsidRDefault="0007666F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07666F" w:rsidRDefault="0007666F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07666F" w:rsidRDefault="0007666F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07666F" w:rsidRDefault="0007666F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07666F" w:rsidRDefault="0007666F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07666F" w:rsidRDefault="0007666F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1309FD" w:rsidRDefault="001309FD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1309FD" w:rsidRDefault="001309FD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1309FD" w:rsidRDefault="001309FD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1309FD" w:rsidRDefault="001309FD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4E4F1E" w:rsidRDefault="004E4F1E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4E4F1E" w:rsidRDefault="004E4F1E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4206A7" w:rsidRDefault="004206A7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4E4F1E" w:rsidRDefault="004E4F1E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4E4F1E" w:rsidRDefault="004E4F1E" w:rsidP="0081162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9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BB7286" w:rsidRPr="00EF6E6D" w:rsidRDefault="002C25F6" w:rsidP="00EF6E6D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51" w:line="260" w:lineRule="exact"/>
                              <w:ind w:firstLineChars="50" w:firstLine="11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EF6E6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■　専門コース</w:t>
                            </w:r>
                            <w:r w:rsidR="00BB7286" w:rsidRPr="00EF6E6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の特色ある科目</w:t>
                            </w:r>
                          </w:p>
                          <w:p w:rsidR="00BB7286" w:rsidRPr="004A2B02" w:rsidRDefault="009C3854" w:rsidP="00AB47D6">
                            <w:pPr>
                              <w:spacing w:beforeLines="50" w:before="151" w:line="280" w:lineRule="exact"/>
                              <w:ind w:firstLineChars="200" w:firstLine="401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4206A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ハートフルほいく専門コース</w:t>
                            </w:r>
                            <w:r w:rsidR="005611E8" w:rsidRPr="004A2B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bookmarkStart w:id="0" w:name="_GoBack"/>
                            <w:bookmarkEnd w:id="0"/>
                            <w:r w:rsidR="005611E8" w:rsidRPr="005D62F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「</w:t>
                            </w:r>
                            <w:r w:rsidR="00FB3C1F" w:rsidRPr="004A2B0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保育実習ⅠⅡ</w:t>
                            </w:r>
                            <w:r w:rsidR="005611E8" w:rsidRPr="004A2B0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」「</w:t>
                            </w:r>
                            <w:r w:rsidR="00FB3C1F" w:rsidRPr="004A2B0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子どもの発達と</w:t>
                            </w:r>
                            <w:r w:rsidR="00255066" w:rsidRPr="004A2B0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保育</w:t>
                            </w:r>
                            <w:r w:rsidR="005611E8" w:rsidRPr="004A2B0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」</w:t>
                            </w:r>
                            <w:r w:rsidR="00BB7286" w:rsidRPr="004A2B0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「</w:t>
                            </w:r>
                            <w:r w:rsidR="00FB3C1F" w:rsidRPr="004A2B0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保育ピアノと歌</w:t>
                            </w:r>
                            <w:r w:rsidR="00255066" w:rsidRPr="004A2B0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」</w:t>
                            </w:r>
                            <w:r w:rsidR="005611E8" w:rsidRPr="004A2B0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「社会福祉基礎」</w:t>
                            </w:r>
                            <w:r w:rsidR="00255066" w:rsidRPr="004A2B0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「</w:t>
                            </w:r>
                            <w:r w:rsidR="00CF3AC5" w:rsidRPr="004A2B0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介護実習</w:t>
                            </w:r>
                            <w:r w:rsidR="00255066" w:rsidRPr="004A2B0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1" style="position:absolute;left:0;text-align:left;margin-left:-17.9pt;margin-top:.75pt;width:547.75pt;height:47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" strokeweight="2.5pt">
                <v:shadow color="#868686"/>
                <v:textbox inset="2.88pt,1.44pt,0,0">
                  <w:txbxContent>
                    <w:p w:rsidR="00BB7286" w:rsidRPr="00E436D3" w:rsidRDefault="00BB7286" w:rsidP="00525B89">
                      <w:pPr>
                        <w:spacing w:beforeLines="50" w:before="151"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【教育課程等】</w:t>
                      </w:r>
                    </w:p>
                    <w:p w:rsidR="00BB7286" w:rsidRPr="004206A7" w:rsidRDefault="00BB7286" w:rsidP="00525B89">
                      <w:pPr>
                        <w:spacing w:beforeLines="50" w:before="151" w:line="260" w:lineRule="exact"/>
                        <w:ind w:firstLineChars="50" w:firstLine="110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■</w:t>
                      </w:r>
                      <w:r w:rsidRPr="00EF6E6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教育課程編成方針</w:t>
                      </w:r>
                      <w:r w:rsidR="00670998" w:rsidRPr="00EF6E6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Pr="00EF6E6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････</w:t>
                      </w:r>
                      <w:r w:rsidR="00670998" w:rsidRPr="00EF6E6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="001A7D65" w:rsidRPr="00EF6E6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大学進学をはじめとした多様</w:t>
                      </w:r>
                      <w:r w:rsidR="000D5F7A" w:rsidRPr="00EF6E6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な進路希望に対応</w:t>
                      </w:r>
                      <w:r w:rsidR="00835115" w:rsidRPr="00EF6E6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します</w:t>
                      </w:r>
                      <w:r w:rsidRPr="00EF6E6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。</w:t>
                      </w:r>
                    </w:p>
                    <w:p w:rsidR="00BB7286" w:rsidRPr="004206A7" w:rsidRDefault="00726835" w:rsidP="004206A7">
                      <w:pPr>
                        <w:tabs>
                          <w:tab w:val="left" w:pos="2198"/>
                        </w:tabs>
                        <w:autoSpaceDE w:val="0"/>
                        <w:autoSpaceDN w:val="0"/>
                        <w:adjustRightInd w:val="0"/>
                        <w:spacing w:beforeLines="50" w:before="151" w:line="300" w:lineRule="exact"/>
                        <w:ind w:leftChars="200" w:left="2889" w:hangingChars="1250" w:hanging="2508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　１年生</w:t>
                      </w:r>
                      <w:r w:rsidR="00ED78C6" w:rsidRPr="004206A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・・・・</w:t>
                      </w:r>
                      <w:r w:rsidR="00560DD9" w:rsidRPr="004206A7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ab/>
                      </w:r>
                      <w:r w:rsidR="00533C2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国数英</w:t>
                      </w:r>
                      <w:r w:rsidR="0009079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</w:t>
                      </w:r>
                      <w:r w:rsidR="0083511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基礎科目（</w:t>
                      </w:r>
                      <w:r w:rsidR="0010298A" w:rsidRPr="0010298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15単位</w:t>
                      </w:r>
                      <w:r w:rsidR="0083511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）</w:t>
                      </w:r>
                      <w:r w:rsidR="00B56A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</w:t>
                      </w:r>
                      <w:r w:rsidR="0042515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重点的に学習</w:t>
                      </w:r>
                      <w:r w:rsidR="0010298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し</w:t>
                      </w:r>
                      <w:r w:rsidR="00E72C7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、進路選択の基礎</w:t>
                      </w:r>
                      <w:r w:rsidR="00BB7286" w:rsidRPr="004206A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づくりを行います。</w:t>
                      </w:r>
                    </w:p>
                    <w:p w:rsidR="001B1128" w:rsidRDefault="00ED78C6" w:rsidP="00C26709">
                      <w:pPr>
                        <w:tabs>
                          <w:tab w:val="left" w:pos="2198"/>
                        </w:tabs>
                        <w:autoSpaceDE w:val="0"/>
                        <w:autoSpaceDN w:val="0"/>
                        <w:adjustRightInd w:val="0"/>
                        <w:spacing w:beforeLines="50" w:before="151" w:line="300" w:lineRule="exact"/>
                        <w:ind w:leftChars="200" w:left="2187" w:hangingChars="900" w:hanging="1806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4206A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　２年</w:t>
                      </w:r>
                      <w:r w:rsidR="0072683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生</w:t>
                      </w:r>
                      <w:r w:rsidRPr="004206A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・・・・</w:t>
                      </w:r>
                      <w:r w:rsidR="00560DD9" w:rsidRPr="004206A7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ab/>
                      </w:r>
                      <w:r w:rsidR="002C2135" w:rsidRPr="004206A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体験・実習を重視した選択科目等</w:t>
                      </w:r>
                      <w:r w:rsidR="0042515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により</w:t>
                      </w:r>
                      <w:r w:rsidR="005112F4" w:rsidRPr="004206A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1A7D6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知識・技能の習得</w:t>
                      </w:r>
                      <w:r w:rsidR="00C2670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に加え、</w:t>
                      </w:r>
                    </w:p>
                    <w:p w:rsidR="00BB7286" w:rsidRPr="004206A7" w:rsidRDefault="001B1128" w:rsidP="001B1128">
                      <w:pPr>
                        <w:tabs>
                          <w:tab w:val="left" w:pos="2198"/>
                        </w:tabs>
                        <w:autoSpaceDE w:val="0"/>
                        <w:autoSpaceDN w:val="0"/>
                        <w:adjustRightInd w:val="0"/>
                        <w:spacing w:beforeLines="20" w:before="60" w:line="300" w:lineRule="exact"/>
                        <w:ind w:leftChars="200" w:left="2187" w:hangingChars="900" w:hanging="1806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ab/>
                      </w:r>
                      <w:r w:rsidR="00EB073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コミュニケーション力を育成します</w:t>
                      </w:r>
                      <w:r w:rsidR="00C2670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:rsidR="00FB3BE0" w:rsidRPr="00F30AC6" w:rsidRDefault="00ED78C6" w:rsidP="00CC3B2A">
                      <w:pPr>
                        <w:tabs>
                          <w:tab w:val="left" w:pos="2198"/>
                        </w:tabs>
                        <w:autoSpaceDE w:val="0"/>
                        <w:autoSpaceDN w:val="0"/>
                        <w:adjustRightInd w:val="0"/>
                        <w:spacing w:beforeLines="50" w:before="151" w:line="300" w:lineRule="exact"/>
                        <w:ind w:leftChars="200" w:left="2889" w:hangingChars="1250" w:hanging="2508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4206A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　３年</w:t>
                      </w:r>
                      <w:r w:rsidR="0072683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生</w:t>
                      </w:r>
                      <w:r w:rsidRPr="004206A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・・・・</w:t>
                      </w:r>
                      <w:r w:rsidR="00560DD9" w:rsidRPr="004206A7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ab/>
                      </w:r>
                      <w:r w:rsidR="00B656E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特色ある専門科目</w:t>
                      </w:r>
                      <w:r w:rsidR="001A7D6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により、将来を見す</w:t>
                      </w:r>
                      <w:r w:rsidR="00CC3B2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えた進路に繋がる学習を行います。</w:t>
                      </w:r>
                    </w:p>
                    <w:p w:rsidR="00BB7286" w:rsidRPr="00EF6E6D" w:rsidRDefault="00BB7286" w:rsidP="00EF6E6D">
                      <w:pPr>
                        <w:spacing w:beforeLines="50" w:before="151" w:line="280" w:lineRule="exact"/>
                        <w:ind w:leftChars="50" w:left="647" w:hangingChars="250" w:hanging="552"/>
                        <w:rPr>
                          <w:noProof/>
                          <w:sz w:val="24"/>
                        </w:rPr>
                      </w:pPr>
                      <w:r w:rsidRPr="00EF6E6D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</w:rPr>
                        <w:t>■　教育課程のイメージ</w:t>
                      </w:r>
                    </w:p>
                    <w:p w:rsidR="005B6EC6" w:rsidRPr="001309FD" w:rsidRDefault="005B6EC6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07666F" w:rsidRDefault="0007666F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B86689" w:rsidRDefault="00B86689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07666F" w:rsidRDefault="0007666F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07666F" w:rsidRDefault="0007666F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07666F" w:rsidRDefault="0007666F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07666F" w:rsidRDefault="0007666F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07666F" w:rsidRDefault="0007666F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07666F" w:rsidRDefault="0007666F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07666F" w:rsidRDefault="0007666F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1309FD" w:rsidRDefault="001309FD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1309FD" w:rsidRDefault="001309FD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1309FD" w:rsidRDefault="001309FD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1309FD" w:rsidRDefault="001309FD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4E4F1E" w:rsidRDefault="004E4F1E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4E4F1E" w:rsidRDefault="004E4F1E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4206A7" w:rsidRDefault="004206A7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4E4F1E" w:rsidRDefault="004E4F1E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4E4F1E" w:rsidRDefault="004E4F1E" w:rsidP="0081162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95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BB7286" w:rsidRPr="00EF6E6D" w:rsidRDefault="002C25F6" w:rsidP="00EF6E6D">
                      <w:pPr>
                        <w:autoSpaceDE w:val="0"/>
                        <w:autoSpaceDN w:val="0"/>
                        <w:adjustRightInd w:val="0"/>
                        <w:spacing w:beforeLines="50" w:before="151" w:line="260" w:lineRule="exact"/>
                        <w:ind w:firstLineChars="50" w:firstLine="11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EF6E6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■　専門コース</w:t>
                      </w:r>
                      <w:r w:rsidR="00BB7286" w:rsidRPr="00EF6E6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の特色ある科目</w:t>
                      </w:r>
                    </w:p>
                    <w:p w:rsidR="00BB7286" w:rsidRPr="004A2B02" w:rsidRDefault="009C3854" w:rsidP="00AB47D6">
                      <w:pPr>
                        <w:spacing w:beforeLines="50" w:before="151" w:line="280" w:lineRule="exact"/>
                        <w:ind w:firstLineChars="200" w:firstLine="401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4206A7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ハートフルほいく専門コース</w:t>
                      </w:r>
                      <w:r w:rsidR="005611E8" w:rsidRPr="004A2B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：</w:t>
                      </w:r>
                      <w:bookmarkStart w:id="1" w:name="_GoBack"/>
                      <w:bookmarkEnd w:id="1"/>
                      <w:r w:rsidR="005611E8" w:rsidRPr="005D62F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「</w:t>
                      </w:r>
                      <w:r w:rsidR="00FB3C1F" w:rsidRPr="004A2B0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保育実習ⅠⅡ</w:t>
                      </w:r>
                      <w:r w:rsidR="005611E8" w:rsidRPr="004A2B0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」「</w:t>
                      </w:r>
                      <w:r w:rsidR="00FB3C1F" w:rsidRPr="004A2B0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子どもの発達と</w:t>
                      </w:r>
                      <w:r w:rsidR="00255066" w:rsidRPr="004A2B0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保育</w:t>
                      </w:r>
                      <w:r w:rsidR="005611E8" w:rsidRPr="004A2B0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」</w:t>
                      </w:r>
                      <w:r w:rsidR="00BB7286" w:rsidRPr="004A2B0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「</w:t>
                      </w:r>
                      <w:r w:rsidR="00FB3C1F" w:rsidRPr="004A2B0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保育ピアノと歌</w:t>
                      </w:r>
                      <w:r w:rsidR="00255066" w:rsidRPr="004A2B0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」</w:t>
                      </w:r>
                      <w:r w:rsidR="005611E8" w:rsidRPr="004A2B0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「社会福祉基礎」</w:t>
                      </w:r>
                      <w:r w:rsidR="00255066" w:rsidRPr="004A2B0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「</w:t>
                      </w:r>
                      <w:r w:rsidR="00CF3AC5" w:rsidRPr="004A2B0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介護実習</w:t>
                      </w:r>
                      <w:r w:rsidR="00255066" w:rsidRPr="004A2B0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FE02F6">
      <w:r>
        <w:rPr>
          <w:noProof/>
        </w:rPr>
        <w:drawing>
          <wp:anchor distT="0" distB="0" distL="114300" distR="114300" simplePos="0" relativeHeight="251681792" behindDoc="0" locked="0" layoutInCell="1" allowOverlap="1" wp14:anchorId="7A07F926" wp14:editId="1EEE26B6">
            <wp:simplePos x="0" y="0"/>
            <wp:positionH relativeFrom="column">
              <wp:posOffset>-159385</wp:posOffset>
            </wp:positionH>
            <wp:positionV relativeFrom="paragraph">
              <wp:posOffset>139700</wp:posOffset>
            </wp:positionV>
            <wp:extent cx="6833870" cy="3038475"/>
            <wp:effectExtent l="0" t="0" r="508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607DC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8B5D8B" wp14:editId="28906AF9">
                <wp:simplePos x="0" y="0"/>
                <wp:positionH relativeFrom="column">
                  <wp:posOffset>6851015</wp:posOffset>
                </wp:positionH>
                <wp:positionV relativeFrom="paragraph">
                  <wp:posOffset>66040</wp:posOffset>
                </wp:positionV>
                <wp:extent cx="7429500" cy="1524000"/>
                <wp:effectExtent l="19050" t="19050" r="19050" b="19050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EC6" w:rsidRPr="000A777C" w:rsidRDefault="00BB7286" w:rsidP="009A2EDD">
                            <w:pPr>
                              <w:spacing w:beforeLines="10" w:before="30" w:afterLines="30" w:after="90"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0A777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【成果指標】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73"/>
                              <w:gridCol w:w="1958"/>
                            </w:tblGrid>
                            <w:tr w:rsidR="00E63127" w:rsidTr="00871877">
                              <w:tc>
                                <w:tcPr>
                                  <w:tcW w:w="9473" w:type="dxa"/>
                                </w:tcPr>
                                <w:p w:rsidR="00E63127" w:rsidRDefault="006057CC" w:rsidP="00E63127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○</w:t>
                                  </w:r>
                                  <w:r w:rsidR="00E63127"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関関同立、産近甲龍、摂南大学、大阪経済大学、追手門学院大学、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:rsidR="00E63127" w:rsidRDefault="00E63127" w:rsidP="00871877">
                                  <w:pPr>
                                    <w:spacing w:line="26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3763A" w:rsidTr="00871877">
                              <w:tc>
                                <w:tcPr>
                                  <w:tcW w:w="9473" w:type="dxa"/>
                                </w:tcPr>
                                <w:p w:rsidR="0073763A" w:rsidRDefault="0073763A" w:rsidP="006057CC">
                                  <w:pPr>
                                    <w:spacing w:line="260" w:lineRule="exact"/>
                                    <w:ind w:firstLineChars="100" w:firstLine="191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桃山学院大学、大阪体育大学への総合格者数　　　　　　　30人以上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:rsidR="0073763A" w:rsidRDefault="0073763A" w:rsidP="0073763A">
                                  <w:pPr>
                                    <w:spacing w:line="26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＜H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27</w:t>
                                  </w:r>
                                  <w:r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：   10人＞</w:t>
                                  </w:r>
                                </w:p>
                              </w:tc>
                            </w:tr>
                            <w:tr w:rsidR="0073763A" w:rsidTr="00871877">
                              <w:tc>
                                <w:tcPr>
                                  <w:tcW w:w="9473" w:type="dxa"/>
                                </w:tcPr>
                                <w:p w:rsidR="0073763A" w:rsidRDefault="006057CC" w:rsidP="00E63127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○</w:t>
                                  </w:r>
                                  <w:r w:rsidR="0073763A"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ボランティアに参加する生徒　    　　　　　　　　　　　200人以上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:rsidR="0073763A" w:rsidRDefault="0073763A" w:rsidP="0073763A">
                                  <w:pPr>
                                    <w:spacing w:line="26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H27</w:t>
                                  </w:r>
                                  <w:r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 xml:space="preserve">：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150</w:t>
                                  </w:r>
                                  <w:r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人＞</w:t>
                                  </w:r>
                                </w:p>
                              </w:tc>
                            </w:tr>
                            <w:tr w:rsidR="0073763A" w:rsidTr="00871877">
                              <w:tc>
                                <w:tcPr>
                                  <w:tcW w:w="9473" w:type="dxa"/>
                                </w:tcPr>
                                <w:p w:rsidR="0073763A" w:rsidRDefault="006057CC" w:rsidP="00E63127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○</w:t>
                                  </w:r>
                                  <w:r w:rsidR="0073763A"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保育・幼児教育学系の大学、短大、専門学校への進学者数　30人以上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:rsidR="0073763A" w:rsidRDefault="0073763A" w:rsidP="0073763A">
                                  <w:pPr>
                                    <w:spacing w:line="26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H27</w:t>
                                  </w:r>
                                  <w:r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：　 13人＞</w:t>
                                  </w:r>
                                </w:p>
                              </w:tc>
                            </w:tr>
                            <w:tr w:rsidR="0073763A" w:rsidTr="00871877">
                              <w:tc>
                                <w:tcPr>
                                  <w:tcW w:w="9473" w:type="dxa"/>
                                </w:tcPr>
                                <w:p w:rsidR="0073763A" w:rsidRDefault="006057CC" w:rsidP="00E63127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○</w:t>
                                  </w:r>
                                  <w:r w:rsidR="0073763A"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就職１次内定率を70％以上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:rsidR="0073763A" w:rsidRDefault="0073763A" w:rsidP="0073763A">
                                  <w:pPr>
                                    <w:spacing w:line="26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H27</w:t>
                                  </w:r>
                                  <w:r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： 65.2％＞</w:t>
                                  </w:r>
                                </w:p>
                              </w:tc>
                            </w:tr>
                            <w:tr w:rsidR="0073763A" w:rsidTr="00871877">
                              <w:tc>
                                <w:tcPr>
                                  <w:tcW w:w="9473" w:type="dxa"/>
                                </w:tcPr>
                                <w:p w:rsidR="0073763A" w:rsidRDefault="006057CC" w:rsidP="00E63127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○</w:t>
                                  </w:r>
                                  <w:r w:rsidR="0073763A"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 xml:space="preserve">学校教育自己診断における授業満足度80％以上　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:rsidR="0073763A" w:rsidRDefault="0073763A" w:rsidP="0073763A">
                                  <w:pPr>
                                    <w:spacing w:line="26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H27</w:t>
                                  </w:r>
                                  <w:r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： 75.2％＞</w:t>
                                  </w:r>
                                </w:p>
                              </w:tc>
                            </w:tr>
                            <w:tr w:rsidR="0073763A" w:rsidTr="00871877">
                              <w:tc>
                                <w:tcPr>
                                  <w:tcW w:w="9473" w:type="dxa"/>
                                </w:tcPr>
                                <w:p w:rsidR="0073763A" w:rsidRDefault="006057CC" w:rsidP="00940CE5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○</w:t>
                                  </w:r>
                                  <w:r w:rsidR="0073763A"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プレゼンテーション力向上に関する生徒の満足度70％以上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:rsidR="0073763A" w:rsidRDefault="0073763A" w:rsidP="0073763A">
                                  <w:pPr>
                                    <w:spacing w:line="26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＜H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27</w:t>
                                  </w:r>
                                  <w:r w:rsidRPr="00E0539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>： 50.3％＞</w:t>
                                  </w:r>
                                </w:p>
                              </w:tc>
                            </w:tr>
                          </w:tbl>
                          <w:p w:rsidR="00BB7286" w:rsidRPr="006552CA" w:rsidRDefault="00BB7286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B7286" w:rsidRPr="006552CA" w:rsidRDefault="00BB7286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539.45pt;margin-top:5.2pt;width:585pt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" strokeweight="2.5pt">
                <v:shadow color="#868686"/>
                <v:textbox inset="5.85pt,.7pt,5.85pt,.7pt">
                  <w:txbxContent>
                    <w:p w:rsidR="005B6EC6" w:rsidRPr="000A777C" w:rsidRDefault="00BB7286" w:rsidP="009A2EDD">
                      <w:pPr>
                        <w:spacing w:beforeLines="10" w:before="30" w:afterLines="30" w:after="90" w:line="26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0A777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【成果指標】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73"/>
                        <w:gridCol w:w="1958"/>
                      </w:tblGrid>
                      <w:tr w:rsidR="00E63127" w:rsidTr="00871877">
                        <w:tc>
                          <w:tcPr>
                            <w:tcW w:w="9473" w:type="dxa"/>
                          </w:tcPr>
                          <w:p w:rsidR="00E63127" w:rsidRDefault="006057CC" w:rsidP="00E63127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○</w:t>
                            </w:r>
                            <w:r w:rsidR="00E63127"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関関同立、産近甲龍、摂南大学、大阪経済大学、追手門学院大学、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:rsidR="00E63127" w:rsidRDefault="00E63127" w:rsidP="00871877">
                            <w:pPr>
                              <w:spacing w:line="26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3763A" w:rsidTr="00871877">
                        <w:tc>
                          <w:tcPr>
                            <w:tcW w:w="9473" w:type="dxa"/>
                          </w:tcPr>
                          <w:p w:rsidR="0073763A" w:rsidRDefault="0073763A" w:rsidP="006057CC">
                            <w:pPr>
                              <w:spacing w:line="260" w:lineRule="exact"/>
                              <w:ind w:firstLineChars="100" w:firstLine="191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桃山学院大学、大阪体育大学への総合格者数　　　　　　　30人以上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:rsidR="0073763A" w:rsidRDefault="0073763A" w:rsidP="0073763A">
                            <w:pPr>
                              <w:spacing w:line="26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＜H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27</w:t>
                            </w:r>
                            <w:r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：   10人＞</w:t>
                            </w:r>
                          </w:p>
                        </w:tc>
                      </w:tr>
                      <w:tr w:rsidR="0073763A" w:rsidTr="00871877">
                        <w:tc>
                          <w:tcPr>
                            <w:tcW w:w="9473" w:type="dxa"/>
                          </w:tcPr>
                          <w:p w:rsidR="0073763A" w:rsidRDefault="006057CC" w:rsidP="00E63127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○</w:t>
                            </w:r>
                            <w:r w:rsidR="0073763A"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ボランティアに参加する生徒　    　　　　　　　　　　　200人以上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:rsidR="0073763A" w:rsidRDefault="0073763A" w:rsidP="0073763A">
                            <w:pPr>
                              <w:spacing w:line="26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H27</w:t>
                            </w:r>
                            <w:r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：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150</w:t>
                            </w:r>
                            <w:r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人＞</w:t>
                            </w:r>
                          </w:p>
                        </w:tc>
                      </w:tr>
                      <w:tr w:rsidR="0073763A" w:rsidTr="00871877">
                        <w:tc>
                          <w:tcPr>
                            <w:tcW w:w="9473" w:type="dxa"/>
                          </w:tcPr>
                          <w:p w:rsidR="0073763A" w:rsidRDefault="006057CC" w:rsidP="00E63127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○</w:t>
                            </w:r>
                            <w:r w:rsidR="0073763A"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保育・幼児教育学系の大学、短大、専門学校への進学者数　30人以上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:rsidR="0073763A" w:rsidRDefault="0073763A" w:rsidP="0073763A">
                            <w:pPr>
                              <w:spacing w:line="26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H27</w:t>
                            </w:r>
                            <w:r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：　 13人＞</w:t>
                            </w:r>
                          </w:p>
                        </w:tc>
                      </w:tr>
                      <w:tr w:rsidR="0073763A" w:rsidTr="00871877">
                        <w:tc>
                          <w:tcPr>
                            <w:tcW w:w="9473" w:type="dxa"/>
                          </w:tcPr>
                          <w:p w:rsidR="0073763A" w:rsidRDefault="006057CC" w:rsidP="00E63127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○</w:t>
                            </w:r>
                            <w:r w:rsidR="0073763A"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就職１次内定率を70％以上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:rsidR="0073763A" w:rsidRDefault="0073763A" w:rsidP="0073763A">
                            <w:pPr>
                              <w:spacing w:line="26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H27</w:t>
                            </w:r>
                            <w:r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： 65.2％＞</w:t>
                            </w:r>
                          </w:p>
                        </w:tc>
                      </w:tr>
                      <w:tr w:rsidR="0073763A" w:rsidTr="00871877">
                        <w:tc>
                          <w:tcPr>
                            <w:tcW w:w="9473" w:type="dxa"/>
                          </w:tcPr>
                          <w:p w:rsidR="0073763A" w:rsidRDefault="006057CC" w:rsidP="00E63127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○</w:t>
                            </w:r>
                            <w:r w:rsidR="0073763A"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学校教育自己診断における授業満足度80％以上　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:rsidR="0073763A" w:rsidRDefault="0073763A" w:rsidP="0073763A">
                            <w:pPr>
                              <w:spacing w:line="26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H27</w:t>
                            </w:r>
                            <w:r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： 75.2％＞</w:t>
                            </w:r>
                          </w:p>
                        </w:tc>
                      </w:tr>
                      <w:tr w:rsidR="0073763A" w:rsidTr="00871877">
                        <w:tc>
                          <w:tcPr>
                            <w:tcW w:w="9473" w:type="dxa"/>
                          </w:tcPr>
                          <w:p w:rsidR="0073763A" w:rsidRDefault="006057CC" w:rsidP="00940CE5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○</w:t>
                            </w:r>
                            <w:r w:rsidR="0073763A"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プレゼンテーション力向上に関する生徒の満足度70％以上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:rsidR="0073763A" w:rsidRDefault="0073763A" w:rsidP="0073763A">
                            <w:pPr>
                              <w:spacing w:line="26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＜H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27</w:t>
                            </w:r>
                            <w:r w:rsidRPr="00E053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： 50.3％＞</w:t>
                            </w:r>
                          </w:p>
                        </w:tc>
                      </w:tr>
                    </w:tbl>
                    <w:p w:rsidR="00BB7286" w:rsidRPr="006552CA" w:rsidRDefault="00BB7286" w:rsidP="006552C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  <w:p w:rsidR="00BB7286" w:rsidRPr="006552CA" w:rsidRDefault="00BB7286" w:rsidP="006552C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44422" w:rsidRDefault="00E44422"/>
    <w:sectPr w:rsidR="00E44422" w:rsidSect="00D15B82">
      <w:footerReference w:type="even" r:id="rId11"/>
      <w:pgSz w:w="23814" w:h="16840" w:orient="landscape" w:code="8"/>
      <w:pgMar w:top="680" w:right="851" w:bottom="851" w:left="851" w:header="851" w:footer="992" w:gutter="0"/>
      <w:pgNumType w:fmt="numberInDash" w:start="15"/>
      <w:cols w:space="425"/>
      <w:docGrid w:type="linesAndChars" w:linePitch="302" w:charSpace="-39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A4" w:rsidRDefault="005802A4">
      <w:r>
        <w:separator/>
      </w:r>
    </w:p>
  </w:endnote>
  <w:endnote w:type="continuationSeparator" w:id="0">
    <w:p w:rsidR="005802A4" w:rsidRDefault="0058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86" w:rsidRDefault="00BB7286" w:rsidP="001A0F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7286" w:rsidRDefault="00BB72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A4" w:rsidRDefault="005802A4">
      <w:r>
        <w:separator/>
      </w:r>
    </w:p>
  </w:footnote>
  <w:footnote w:type="continuationSeparator" w:id="0">
    <w:p w:rsidR="005802A4" w:rsidRDefault="00580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75A"/>
    <w:multiLevelType w:val="hybridMultilevel"/>
    <w:tmpl w:val="59E288E0"/>
    <w:lvl w:ilvl="0" w:tplc="77128E8E">
      <w:start w:val="2"/>
      <w:numFmt w:val="bullet"/>
      <w:lvlText w:val=""/>
      <w:lvlJc w:val="left"/>
      <w:pPr>
        <w:ind w:left="502" w:hanging="360"/>
      </w:pPr>
      <w:rPr>
        <w:rFonts w:ascii="Wingdings" w:eastAsia="メイリオ" w:hAnsi="Wingdings" w:cs="メイリオ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295C50"/>
    <w:multiLevelType w:val="hybridMultilevel"/>
    <w:tmpl w:val="EF903096"/>
    <w:lvl w:ilvl="0" w:tplc="16287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77F7A01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7"/>
    <w:rsid w:val="0000145B"/>
    <w:rsid w:val="00003818"/>
    <w:rsid w:val="00007EB3"/>
    <w:rsid w:val="000111E5"/>
    <w:rsid w:val="000130CF"/>
    <w:rsid w:val="00013B0A"/>
    <w:rsid w:val="00013B47"/>
    <w:rsid w:val="00017DAD"/>
    <w:rsid w:val="000206F1"/>
    <w:rsid w:val="00024547"/>
    <w:rsid w:val="00024E5C"/>
    <w:rsid w:val="0002554E"/>
    <w:rsid w:val="00026609"/>
    <w:rsid w:val="000316CE"/>
    <w:rsid w:val="000346D6"/>
    <w:rsid w:val="00034AE6"/>
    <w:rsid w:val="000367C9"/>
    <w:rsid w:val="000423AF"/>
    <w:rsid w:val="00043CBF"/>
    <w:rsid w:val="000600B5"/>
    <w:rsid w:val="0006046E"/>
    <w:rsid w:val="00062B3A"/>
    <w:rsid w:val="00075675"/>
    <w:rsid w:val="00075BC1"/>
    <w:rsid w:val="0007666F"/>
    <w:rsid w:val="00085DB4"/>
    <w:rsid w:val="0009079B"/>
    <w:rsid w:val="00090BF9"/>
    <w:rsid w:val="00093154"/>
    <w:rsid w:val="0009372D"/>
    <w:rsid w:val="00095BF9"/>
    <w:rsid w:val="00097ABC"/>
    <w:rsid w:val="000A4F45"/>
    <w:rsid w:val="000A777C"/>
    <w:rsid w:val="000B0215"/>
    <w:rsid w:val="000B09F2"/>
    <w:rsid w:val="000B186C"/>
    <w:rsid w:val="000B1C84"/>
    <w:rsid w:val="000B3BB7"/>
    <w:rsid w:val="000C255E"/>
    <w:rsid w:val="000D03F2"/>
    <w:rsid w:val="000D04B9"/>
    <w:rsid w:val="000D29B6"/>
    <w:rsid w:val="000D44E0"/>
    <w:rsid w:val="000D5419"/>
    <w:rsid w:val="000D5F7A"/>
    <w:rsid w:val="000D61EA"/>
    <w:rsid w:val="000D70DE"/>
    <w:rsid w:val="000E2217"/>
    <w:rsid w:val="000E496B"/>
    <w:rsid w:val="000F0B5D"/>
    <w:rsid w:val="000F4028"/>
    <w:rsid w:val="000F44C5"/>
    <w:rsid w:val="000F4FD6"/>
    <w:rsid w:val="00100C94"/>
    <w:rsid w:val="001027DE"/>
    <w:rsid w:val="0010292D"/>
    <w:rsid w:val="0010298A"/>
    <w:rsid w:val="00107C54"/>
    <w:rsid w:val="0011244E"/>
    <w:rsid w:val="00114ECB"/>
    <w:rsid w:val="00116352"/>
    <w:rsid w:val="00122EDE"/>
    <w:rsid w:val="00123778"/>
    <w:rsid w:val="00130630"/>
    <w:rsid w:val="001309FD"/>
    <w:rsid w:val="00131843"/>
    <w:rsid w:val="00132579"/>
    <w:rsid w:val="00135347"/>
    <w:rsid w:val="0013543C"/>
    <w:rsid w:val="00136202"/>
    <w:rsid w:val="001504E9"/>
    <w:rsid w:val="00151F7A"/>
    <w:rsid w:val="0015313A"/>
    <w:rsid w:val="00154AAD"/>
    <w:rsid w:val="00154BDF"/>
    <w:rsid w:val="001564D7"/>
    <w:rsid w:val="00157274"/>
    <w:rsid w:val="0016357D"/>
    <w:rsid w:val="00166618"/>
    <w:rsid w:val="00166CF8"/>
    <w:rsid w:val="00166E0A"/>
    <w:rsid w:val="00167073"/>
    <w:rsid w:val="0016726A"/>
    <w:rsid w:val="00167D04"/>
    <w:rsid w:val="0017231D"/>
    <w:rsid w:val="00187D3C"/>
    <w:rsid w:val="00187FC1"/>
    <w:rsid w:val="00190D4D"/>
    <w:rsid w:val="001961AD"/>
    <w:rsid w:val="0019690B"/>
    <w:rsid w:val="00196F66"/>
    <w:rsid w:val="00197A5B"/>
    <w:rsid w:val="001A0AB6"/>
    <w:rsid w:val="001A0F94"/>
    <w:rsid w:val="001A1ECC"/>
    <w:rsid w:val="001A2C5C"/>
    <w:rsid w:val="001A7D65"/>
    <w:rsid w:val="001B1128"/>
    <w:rsid w:val="001B2495"/>
    <w:rsid w:val="001B4875"/>
    <w:rsid w:val="001C1715"/>
    <w:rsid w:val="001C209E"/>
    <w:rsid w:val="001D0BC8"/>
    <w:rsid w:val="001D0F61"/>
    <w:rsid w:val="001D59E0"/>
    <w:rsid w:val="001D6ECC"/>
    <w:rsid w:val="001E13B3"/>
    <w:rsid w:val="001E18EB"/>
    <w:rsid w:val="001E4465"/>
    <w:rsid w:val="001E4DC6"/>
    <w:rsid w:val="001E7BD3"/>
    <w:rsid w:val="001F27A6"/>
    <w:rsid w:val="001F2D7D"/>
    <w:rsid w:val="001F5A85"/>
    <w:rsid w:val="00206146"/>
    <w:rsid w:val="00206A9C"/>
    <w:rsid w:val="00207952"/>
    <w:rsid w:val="00211AC8"/>
    <w:rsid w:val="0021393C"/>
    <w:rsid w:val="002172BD"/>
    <w:rsid w:val="00222784"/>
    <w:rsid w:val="00223112"/>
    <w:rsid w:val="00225ECB"/>
    <w:rsid w:val="00230F05"/>
    <w:rsid w:val="00232EFE"/>
    <w:rsid w:val="00232FAE"/>
    <w:rsid w:val="002351F8"/>
    <w:rsid w:val="00235282"/>
    <w:rsid w:val="00236FFB"/>
    <w:rsid w:val="0024724B"/>
    <w:rsid w:val="002521FC"/>
    <w:rsid w:val="00253017"/>
    <w:rsid w:val="0025354F"/>
    <w:rsid w:val="00254814"/>
    <w:rsid w:val="00255066"/>
    <w:rsid w:val="00256BA3"/>
    <w:rsid w:val="00256D2A"/>
    <w:rsid w:val="00260D2C"/>
    <w:rsid w:val="00264720"/>
    <w:rsid w:val="00271C57"/>
    <w:rsid w:val="002722B8"/>
    <w:rsid w:val="002758E1"/>
    <w:rsid w:val="00277070"/>
    <w:rsid w:val="00277CDE"/>
    <w:rsid w:val="002807E6"/>
    <w:rsid w:val="0028171B"/>
    <w:rsid w:val="00285BD3"/>
    <w:rsid w:val="00285F30"/>
    <w:rsid w:val="002878F6"/>
    <w:rsid w:val="002A493A"/>
    <w:rsid w:val="002A7382"/>
    <w:rsid w:val="002A7BC1"/>
    <w:rsid w:val="002B2892"/>
    <w:rsid w:val="002B683D"/>
    <w:rsid w:val="002B6DB3"/>
    <w:rsid w:val="002B7496"/>
    <w:rsid w:val="002C0768"/>
    <w:rsid w:val="002C2135"/>
    <w:rsid w:val="002C25F6"/>
    <w:rsid w:val="002C43A9"/>
    <w:rsid w:val="002C7443"/>
    <w:rsid w:val="002D2AE7"/>
    <w:rsid w:val="002D55D5"/>
    <w:rsid w:val="002D6E57"/>
    <w:rsid w:val="002E0AD7"/>
    <w:rsid w:val="002E0F2C"/>
    <w:rsid w:val="002E22C8"/>
    <w:rsid w:val="002E61B5"/>
    <w:rsid w:val="002E6283"/>
    <w:rsid w:val="002F1D7C"/>
    <w:rsid w:val="002F40E2"/>
    <w:rsid w:val="002F4390"/>
    <w:rsid w:val="002F4F9D"/>
    <w:rsid w:val="002F51F4"/>
    <w:rsid w:val="00302766"/>
    <w:rsid w:val="0031127A"/>
    <w:rsid w:val="00311431"/>
    <w:rsid w:val="00312FAC"/>
    <w:rsid w:val="003146D2"/>
    <w:rsid w:val="00317E5C"/>
    <w:rsid w:val="00320EF9"/>
    <w:rsid w:val="00332C66"/>
    <w:rsid w:val="00333456"/>
    <w:rsid w:val="003355A8"/>
    <w:rsid w:val="00336842"/>
    <w:rsid w:val="00336C22"/>
    <w:rsid w:val="00336F62"/>
    <w:rsid w:val="00337789"/>
    <w:rsid w:val="0034099B"/>
    <w:rsid w:val="00341E66"/>
    <w:rsid w:val="0034461C"/>
    <w:rsid w:val="003461B9"/>
    <w:rsid w:val="003507CE"/>
    <w:rsid w:val="00351F06"/>
    <w:rsid w:val="00352EF9"/>
    <w:rsid w:val="00353B63"/>
    <w:rsid w:val="00353FEF"/>
    <w:rsid w:val="003557B5"/>
    <w:rsid w:val="00356660"/>
    <w:rsid w:val="003576CE"/>
    <w:rsid w:val="00360B03"/>
    <w:rsid w:val="00361A30"/>
    <w:rsid w:val="00362264"/>
    <w:rsid w:val="00362F6A"/>
    <w:rsid w:val="0036529D"/>
    <w:rsid w:val="003654C6"/>
    <w:rsid w:val="00366070"/>
    <w:rsid w:val="00366A61"/>
    <w:rsid w:val="00366D08"/>
    <w:rsid w:val="00371643"/>
    <w:rsid w:val="00372B80"/>
    <w:rsid w:val="00380C49"/>
    <w:rsid w:val="003821FA"/>
    <w:rsid w:val="00382A3F"/>
    <w:rsid w:val="00382E29"/>
    <w:rsid w:val="00385C5A"/>
    <w:rsid w:val="00386169"/>
    <w:rsid w:val="00387E8A"/>
    <w:rsid w:val="003933F4"/>
    <w:rsid w:val="0039519B"/>
    <w:rsid w:val="00395B39"/>
    <w:rsid w:val="003962A2"/>
    <w:rsid w:val="0039699A"/>
    <w:rsid w:val="003A504B"/>
    <w:rsid w:val="003A51A3"/>
    <w:rsid w:val="003A51DA"/>
    <w:rsid w:val="003B268F"/>
    <w:rsid w:val="003B2C0C"/>
    <w:rsid w:val="003B61FE"/>
    <w:rsid w:val="003C4C8D"/>
    <w:rsid w:val="003C7898"/>
    <w:rsid w:val="003D101A"/>
    <w:rsid w:val="003D5683"/>
    <w:rsid w:val="003D5744"/>
    <w:rsid w:val="003E2655"/>
    <w:rsid w:val="003E3BCD"/>
    <w:rsid w:val="003E6F21"/>
    <w:rsid w:val="003E7982"/>
    <w:rsid w:val="003F113B"/>
    <w:rsid w:val="003F337E"/>
    <w:rsid w:val="003F3882"/>
    <w:rsid w:val="003F4905"/>
    <w:rsid w:val="004047DC"/>
    <w:rsid w:val="004075F5"/>
    <w:rsid w:val="0042043D"/>
    <w:rsid w:val="004206A7"/>
    <w:rsid w:val="004229FE"/>
    <w:rsid w:val="00423D14"/>
    <w:rsid w:val="00425158"/>
    <w:rsid w:val="00425173"/>
    <w:rsid w:val="0042777F"/>
    <w:rsid w:val="004314AA"/>
    <w:rsid w:val="00440D66"/>
    <w:rsid w:val="00451635"/>
    <w:rsid w:val="004539B4"/>
    <w:rsid w:val="004558B4"/>
    <w:rsid w:val="004562AD"/>
    <w:rsid w:val="0045773B"/>
    <w:rsid w:val="00460C41"/>
    <w:rsid w:val="0046445A"/>
    <w:rsid w:val="00464C92"/>
    <w:rsid w:val="004700BB"/>
    <w:rsid w:val="00470510"/>
    <w:rsid w:val="00471836"/>
    <w:rsid w:val="004720FA"/>
    <w:rsid w:val="004739F1"/>
    <w:rsid w:val="00476C25"/>
    <w:rsid w:val="00493265"/>
    <w:rsid w:val="00493D70"/>
    <w:rsid w:val="004952B6"/>
    <w:rsid w:val="004959A5"/>
    <w:rsid w:val="004A04BF"/>
    <w:rsid w:val="004A0618"/>
    <w:rsid w:val="004A1108"/>
    <w:rsid w:val="004A2B02"/>
    <w:rsid w:val="004A5608"/>
    <w:rsid w:val="004B5C42"/>
    <w:rsid w:val="004C00BB"/>
    <w:rsid w:val="004C077A"/>
    <w:rsid w:val="004C11BA"/>
    <w:rsid w:val="004C21D7"/>
    <w:rsid w:val="004C5057"/>
    <w:rsid w:val="004C7250"/>
    <w:rsid w:val="004C760F"/>
    <w:rsid w:val="004D03C2"/>
    <w:rsid w:val="004D2AB2"/>
    <w:rsid w:val="004D4C82"/>
    <w:rsid w:val="004D52E3"/>
    <w:rsid w:val="004D5489"/>
    <w:rsid w:val="004D6994"/>
    <w:rsid w:val="004E2CD2"/>
    <w:rsid w:val="004E38B5"/>
    <w:rsid w:val="004E3905"/>
    <w:rsid w:val="004E4F1E"/>
    <w:rsid w:val="004E564A"/>
    <w:rsid w:val="004E7028"/>
    <w:rsid w:val="004F032F"/>
    <w:rsid w:val="004F1983"/>
    <w:rsid w:val="004F1BDE"/>
    <w:rsid w:val="004F2453"/>
    <w:rsid w:val="004F4134"/>
    <w:rsid w:val="004F5F46"/>
    <w:rsid w:val="005010E4"/>
    <w:rsid w:val="00501794"/>
    <w:rsid w:val="00501DEC"/>
    <w:rsid w:val="00502A09"/>
    <w:rsid w:val="00504580"/>
    <w:rsid w:val="005112F4"/>
    <w:rsid w:val="0051693A"/>
    <w:rsid w:val="00517D6A"/>
    <w:rsid w:val="00521252"/>
    <w:rsid w:val="0052476F"/>
    <w:rsid w:val="00525B89"/>
    <w:rsid w:val="0052696E"/>
    <w:rsid w:val="00526D5F"/>
    <w:rsid w:val="00527111"/>
    <w:rsid w:val="005334BB"/>
    <w:rsid w:val="00533C2F"/>
    <w:rsid w:val="00545387"/>
    <w:rsid w:val="00552222"/>
    <w:rsid w:val="005544A5"/>
    <w:rsid w:val="00560DD9"/>
    <w:rsid w:val="005611E8"/>
    <w:rsid w:val="0056712A"/>
    <w:rsid w:val="00574E32"/>
    <w:rsid w:val="0057779E"/>
    <w:rsid w:val="00580083"/>
    <w:rsid w:val="005801EB"/>
    <w:rsid w:val="005802A4"/>
    <w:rsid w:val="00580704"/>
    <w:rsid w:val="00584C76"/>
    <w:rsid w:val="00585301"/>
    <w:rsid w:val="00590CD9"/>
    <w:rsid w:val="005932D4"/>
    <w:rsid w:val="00596AD5"/>
    <w:rsid w:val="005A0461"/>
    <w:rsid w:val="005A5891"/>
    <w:rsid w:val="005A6EDA"/>
    <w:rsid w:val="005B118C"/>
    <w:rsid w:val="005B15DA"/>
    <w:rsid w:val="005B6EC6"/>
    <w:rsid w:val="005C0B04"/>
    <w:rsid w:val="005C1A29"/>
    <w:rsid w:val="005C349D"/>
    <w:rsid w:val="005C7032"/>
    <w:rsid w:val="005C7CDD"/>
    <w:rsid w:val="005C7EB8"/>
    <w:rsid w:val="005D125D"/>
    <w:rsid w:val="005D1596"/>
    <w:rsid w:val="005D3761"/>
    <w:rsid w:val="005D625A"/>
    <w:rsid w:val="005D62F0"/>
    <w:rsid w:val="005E7B6C"/>
    <w:rsid w:val="005F33DB"/>
    <w:rsid w:val="005F6AD2"/>
    <w:rsid w:val="00601B9A"/>
    <w:rsid w:val="00601D75"/>
    <w:rsid w:val="00602C03"/>
    <w:rsid w:val="0060364A"/>
    <w:rsid w:val="00604554"/>
    <w:rsid w:val="006057CC"/>
    <w:rsid w:val="00605E18"/>
    <w:rsid w:val="00607829"/>
    <w:rsid w:val="00607DC8"/>
    <w:rsid w:val="00611A58"/>
    <w:rsid w:val="00611F2E"/>
    <w:rsid w:val="006121DC"/>
    <w:rsid w:val="006122FA"/>
    <w:rsid w:val="00615C66"/>
    <w:rsid w:val="00617066"/>
    <w:rsid w:val="006229AA"/>
    <w:rsid w:val="006232A1"/>
    <w:rsid w:val="00626276"/>
    <w:rsid w:val="00631A54"/>
    <w:rsid w:val="00633A75"/>
    <w:rsid w:val="006351C8"/>
    <w:rsid w:val="00635602"/>
    <w:rsid w:val="006362D5"/>
    <w:rsid w:val="006411F6"/>
    <w:rsid w:val="00641ABD"/>
    <w:rsid w:val="00642552"/>
    <w:rsid w:val="00644523"/>
    <w:rsid w:val="00650351"/>
    <w:rsid w:val="006503E6"/>
    <w:rsid w:val="006528C7"/>
    <w:rsid w:val="00652FCB"/>
    <w:rsid w:val="00653181"/>
    <w:rsid w:val="00654123"/>
    <w:rsid w:val="006552CA"/>
    <w:rsid w:val="00664424"/>
    <w:rsid w:val="00670998"/>
    <w:rsid w:val="00670D6A"/>
    <w:rsid w:val="006726D6"/>
    <w:rsid w:val="006727C8"/>
    <w:rsid w:val="00673A82"/>
    <w:rsid w:val="00674F53"/>
    <w:rsid w:val="00676F8D"/>
    <w:rsid w:val="0068005F"/>
    <w:rsid w:val="006842B6"/>
    <w:rsid w:val="00684BF8"/>
    <w:rsid w:val="006858C9"/>
    <w:rsid w:val="00692FD2"/>
    <w:rsid w:val="006978FD"/>
    <w:rsid w:val="006A190C"/>
    <w:rsid w:val="006B5E57"/>
    <w:rsid w:val="006B646E"/>
    <w:rsid w:val="006C00D4"/>
    <w:rsid w:val="006C041B"/>
    <w:rsid w:val="006C09E2"/>
    <w:rsid w:val="006C0C72"/>
    <w:rsid w:val="006C4E23"/>
    <w:rsid w:val="006C67B3"/>
    <w:rsid w:val="006D0E95"/>
    <w:rsid w:val="006D73DF"/>
    <w:rsid w:val="006E2305"/>
    <w:rsid w:val="006E2D84"/>
    <w:rsid w:val="006E4877"/>
    <w:rsid w:val="006E4B69"/>
    <w:rsid w:val="006E5CC4"/>
    <w:rsid w:val="006F0889"/>
    <w:rsid w:val="006F38C9"/>
    <w:rsid w:val="006F4318"/>
    <w:rsid w:val="006F70E3"/>
    <w:rsid w:val="006F75D9"/>
    <w:rsid w:val="00700412"/>
    <w:rsid w:val="00702E31"/>
    <w:rsid w:val="007041C0"/>
    <w:rsid w:val="00711E11"/>
    <w:rsid w:val="007146EC"/>
    <w:rsid w:val="00721A30"/>
    <w:rsid w:val="00721B55"/>
    <w:rsid w:val="00725635"/>
    <w:rsid w:val="00726835"/>
    <w:rsid w:val="00731130"/>
    <w:rsid w:val="00733336"/>
    <w:rsid w:val="007341BB"/>
    <w:rsid w:val="00734F92"/>
    <w:rsid w:val="0073763A"/>
    <w:rsid w:val="00747FF8"/>
    <w:rsid w:val="007566EC"/>
    <w:rsid w:val="00756A0B"/>
    <w:rsid w:val="00757E95"/>
    <w:rsid w:val="00763363"/>
    <w:rsid w:val="00764A1A"/>
    <w:rsid w:val="007669ED"/>
    <w:rsid w:val="007673EA"/>
    <w:rsid w:val="0076772C"/>
    <w:rsid w:val="007721E4"/>
    <w:rsid w:val="007722B7"/>
    <w:rsid w:val="007758EA"/>
    <w:rsid w:val="0078363F"/>
    <w:rsid w:val="007863F8"/>
    <w:rsid w:val="007873BB"/>
    <w:rsid w:val="00790606"/>
    <w:rsid w:val="00796D50"/>
    <w:rsid w:val="00796FA5"/>
    <w:rsid w:val="0079796F"/>
    <w:rsid w:val="007A082E"/>
    <w:rsid w:val="007A0E22"/>
    <w:rsid w:val="007A373D"/>
    <w:rsid w:val="007A3BC1"/>
    <w:rsid w:val="007A4FED"/>
    <w:rsid w:val="007A5CA6"/>
    <w:rsid w:val="007A6096"/>
    <w:rsid w:val="007B5BCC"/>
    <w:rsid w:val="007B75B4"/>
    <w:rsid w:val="007C06F4"/>
    <w:rsid w:val="007C2D90"/>
    <w:rsid w:val="007C5CEB"/>
    <w:rsid w:val="007C62AA"/>
    <w:rsid w:val="007D1BD2"/>
    <w:rsid w:val="007D7ADB"/>
    <w:rsid w:val="007D7C43"/>
    <w:rsid w:val="007D7D07"/>
    <w:rsid w:val="007F07C7"/>
    <w:rsid w:val="007F080D"/>
    <w:rsid w:val="007F0FB2"/>
    <w:rsid w:val="007F20ED"/>
    <w:rsid w:val="007F22B2"/>
    <w:rsid w:val="007F5B8A"/>
    <w:rsid w:val="007F79D8"/>
    <w:rsid w:val="00807BE9"/>
    <w:rsid w:val="00811625"/>
    <w:rsid w:val="008118F2"/>
    <w:rsid w:val="00813D2C"/>
    <w:rsid w:val="008175A6"/>
    <w:rsid w:val="008278A0"/>
    <w:rsid w:val="00827E2E"/>
    <w:rsid w:val="008342D8"/>
    <w:rsid w:val="00835115"/>
    <w:rsid w:val="00835D8E"/>
    <w:rsid w:val="0083632B"/>
    <w:rsid w:val="008379CF"/>
    <w:rsid w:val="00841621"/>
    <w:rsid w:val="008428F1"/>
    <w:rsid w:val="00843A88"/>
    <w:rsid w:val="008505F8"/>
    <w:rsid w:val="00851F88"/>
    <w:rsid w:val="008524E5"/>
    <w:rsid w:val="00854CEE"/>
    <w:rsid w:val="00855ABD"/>
    <w:rsid w:val="008566A7"/>
    <w:rsid w:val="0085742F"/>
    <w:rsid w:val="00861ACD"/>
    <w:rsid w:val="008623F4"/>
    <w:rsid w:val="00862FE3"/>
    <w:rsid w:val="00864987"/>
    <w:rsid w:val="00866B03"/>
    <w:rsid w:val="00870D70"/>
    <w:rsid w:val="00870FF0"/>
    <w:rsid w:val="00871877"/>
    <w:rsid w:val="00872C66"/>
    <w:rsid w:val="008779C6"/>
    <w:rsid w:val="00881FA8"/>
    <w:rsid w:val="00884C59"/>
    <w:rsid w:val="00890198"/>
    <w:rsid w:val="00893A17"/>
    <w:rsid w:val="00894D53"/>
    <w:rsid w:val="00896713"/>
    <w:rsid w:val="008A1C44"/>
    <w:rsid w:val="008A4759"/>
    <w:rsid w:val="008B08F0"/>
    <w:rsid w:val="008B0A24"/>
    <w:rsid w:val="008B2CD8"/>
    <w:rsid w:val="008B48BA"/>
    <w:rsid w:val="008C2F5F"/>
    <w:rsid w:val="008C4C3D"/>
    <w:rsid w:val="008C5246"/>
    <w:rsid w:val="008D02FB"/>
    <w:rsid w:val="008D1DA4"/>
    <w:rsid w:val="008D29F3"/>
    <w:rsid w:val="008D3027"/>
    <w:rsid w:val="008E12B9"/>
    <w:rsid w:val="008E2123"/>
    <w:rsid w:val="008E231B"/>
    <w:rsid w:val="008E55C9"/>
    <w:rsid w:val="008E70F6"/>
    <w:rsid w:val="008F03AD"/>
    <w:rsid w:val="008F0B48"/>
    <w:rsid w:val="008F5240"/>
    <w:rsid w:val="008F5A27"/>
    <w:rsid w:val="008F79D6"/>
    <w:rsid w:val="00900E90"/>
    <w:rsid w:val="00904387"/>
    <w:rsid w:val="00904EEF"/>
    <w:rsid w:val="00907759"/>
    <w:rsid w:val="00910A7F"/>
    <w:rsid w:val="00911B9C"/>
    <w:rsid w:val="00911EE5"/>
    <w:rsid w:val="0091498E"/>
    <w:rsid w:val="00915355"/>
    <w:rsid w:val="00915DAC"/>
    <w:rsid w:val="009170B9"/>
    <w:rsid w:val="00920707"/>
    <w:rsid w:val="00922279"/>
    <w:rsid w:val="00923331"/>
    <w:rsid w:val="009236F0"/>
    <w:rsid w:val="00924012"/>
    <w:rsid w:val="00924234"/>
    <w:rsid w:val="009252A0"/>
    <w:rsid w:val="00926AC6"/>
    <w:rsid w:val="00927C8B"/>
    <w:rsid w:val="009305EB"/>
    <w:rsid w:val="00932C9A"/>
    <w:rsid w:val="0093752C"/>
    <w:rsid w:val="00940CE5"/>
    <w:rsid w:val="00946054"/>
    <w:rsid w:val="00947773"/>
    <w:rsid w:val="00952603"/>
    <w:rsid w:val="009535F1"/>
    <w:rsid w:val="009540A1"/>
    <w:rsid w:val="009561A5"/>
    <w:rsid w:val="009629BD"/>
    <w:rsid w:val="00962DA1"/>
    <w:rsid w:val="00963DB6"/>
    <w:rsid w:val="0096534D"/>
    <w:rsid w:val="00977A07"/>
    <w:rsid w:val="00981CC0"/>
    <w:rsid w:val="009912B9"/>
    <w:rsid w:val="00991F4B"/>
    <w:rsid w:val="0099217E"/>
    <w:rsid w:val="00994452"/>
    <w:rsid w:val="00994FDC"/>
    <w:rsid w:val="0099608C"/>
    <w:rsid w:val="00996D50"/>
    <w:rsid w:val="0099743D"/>
    <w:rsid w:val="009A275D"/>
    <w:rsid w:val="009A2EDD"/>
    <w:rsid w:val="009A36CD"/>
    <w:rsid w:val="009A6AA0"/>
    <w:rsid w:val="009A74FD"/>
    <w:rsid w:val="009B229C"/>
    <w:rsid w:val="009B3D08"/>
    <w:rsid w:val="009B40CB"/>
    <w:rsid w:val="009B6C50"/>
    <w:rsid w:val="009C0A8F"/>
    <w:rsid w:val="009C3082"/>
    <w:rsid w:val="009C3854"/>
    <w:rsid w:val="009C4297"/>
    <w:rsid w:val="009D1449"/>
    <w:rsid w:val="009D3219"/>
    <w:rsid w:val="009E0E27"/>
    <w:rsid w:val="009E41A0"/>
    <w:rsid w:val="009E4FAE"/>
    <w:rsid w:val="009E543F"/>
    <w:rsid w:val="009F3BD0"/>
    <w:rsid w:val="009F5FB0"/>
    <w:rsid w:val="009F7458"/>
    <w:rsid w:val="00A02AC9"/>
    <w:rsid w:val="00A03B45"/>
    <w:rsid w:val="00A1047D"/>
    <w:rsid w:val="00A1208D"/>
    <w:rsid w:val="00A122E5"/>
    <w:rsid w:val="00A13AF8"/>
    <w:rsid w:val="00A20DD6"/>
    <w:rsid w:val="00A21A7F"/>
    <w:rsid w:val="00A21F01"/>
    <w:rsid w:val="00A222C9"/>
    <w:rsid w:val="00A24FA0"/>
    <w:rsid w:val="00A33934"/>
    <w:rsid w:val="00A355D7"/>
    <w:rsid w:val="00A3742B"/>
    <w:rsid w:val="00A37876"/>
    <w:rsid w:val="00A400F7"/>
    <w:rsid w:val="00A54545"/>
    <w:rsid w:val="00A626B9"/>
    <w:rsid w:val="00A64315"/>
    <w:rsid w:val="00A64335"/>
    <w:rsid w:val="00A65A0C"/>
    <w:rsid w:val="00A67F92"/>
    <w:rsid w:val="00A7238F"/>
    <w:rsid w:val="00A7467E"/>
    <w:rsid w:val="00A74BD8"/>
    <w:rsid w:val="00A82D1A"/>
    <w:rsid w:val="00A84319"/>
    <w:rsid w:val="00A84980"/>
    <w:rsid w:val="00A8748E"/>
    <w:rsid w:val="00A91D9B"/>
    <w:rsid w:val="00A95545"/>
    <w:rsid w:val="00A96507"/>
    <w:rsid w:val="00A96834"/>
    <w:rsid w:val="00AA1768"/>
    <w:rsid w:val="00AA2E67"/>
    <w:rsid w:val="00AB059D"/>
    <w:rsid w:val="00AB2940"/>
    <w:rsid w:val="00AB47D6"/>
    <w:rsid w:val="00AB583E"/>
    <w:rsid w:val="00AC2F4D"/>
    <w:rsid w:val="00AC3F39"/>
    <w:rsid w:val="00AD14CA"/>
    <w:rsid w:val="00AD4D7D"/>
    <w:rsid w:val="00AE301B"/>
    <w:rsid w:val="00AF0218"/>
    <w:rsid w:val="00AF4112"/>
    <w:rsid w:val="00AF6439"/>
    <w:rsid w:val="00AF725A"/>
    <w:rsid w:val="00B01C67"/>
    <w:rsid w:val="00B026EA"/>
    <w:rsid w:val="00B02CC4"/>
    <w:rsid w:val="00B02D04"/>
    <w:rsid w:val="00B03A83"/>
    <w:rsid w:val="00B066A1"/>
    <w:rsid w:val="00B14307"/>
    <w:rsid w:val="00B15378"/>
    <w:rsid w:val="00B15A6A"/>
    <w:rsid w:val="00B17D4C"/>
    <w:rsid w:val="00B252BB"/>
    <w:rsid w:val="00B256EF"/>
    <w:rsid w:val="00B2625E"/>
    <w:rsid w:val="00B26F6C"/>
    <w:rsid w:val="00B26FB8"/>
    <w:rsid w:val="00B31798"/>
    <w:rsid w:val="00B33952"/>
    <w:rsid w:val="00B34840"/>
    <w:rsid w:val="00B40F2C"/>
    <w:rsid w:val="00B4280F"/>
    <w:rsid w:val="00B4562C"/>
    <w:rsid w:val="00B517C9"/>
    <w:rsid w:val="00B53CFA"/>
    <w:rsid w:val="00B55173"/>
    <w:rsid w:val="00B56A73"/>
    <w:rsid w:val="00B57696"/>
    <w:rsid w:val="00B62401"/>
    <w:rsid w:val="00B640AA"/>
    <w:rsid w:val="00B656E1"/>
    <w:rsid w:val="00B72A8A"/>
    <w:rsid w:val="00B72D44"/>
    <w:rsid w:val="00B8076F"/>
    <w:rsid w:val="00B81E90"/>
    <w:rsid w:val="00B83E51"/>
    <w:rsid w:val="00B857DB"/>
    <w:rsid w:val="00B86689"/>
    <w:rsid w:val="00B87A61"/>
    <w:rsid w:val="00B90689"/>
    <w:rsid w:val="00B93732"/>
    <w:rsid w:val="00B95B18"/>
    <w:rsid w:val="00BA5654"/>
    <w:rsid w:val="00BA6837"/>
    <w:rsid w:val="00BA7292"/>
    <w:rsid w:val="00BB1A14"/>
    <w:rsid w:val="00BB2F30"/>
    <w:rsid w:val="00BB7286"/>
    <w:rsid w:val="00BC05E3"/>
    <w:rsid w:val="00BC1C2B"/>
    <w:rsid w:val="00BC6A10"/>
    <w:rsid w:val="00BC6CDC"/>
    <w:rsid w:val="00BD05CA"/>
    <w:rsid w:val="00BD3659"/>
    <w:rsid w:val="00BD4143"/>
    <w:rsid w:val="00BD55C5"/>
    <w:rsid w:val="00BE0105"/>
    <w:rsid w:val="00BE07EA"/>
    <w:rsid w:val="00BE3B3D"/>
    <w:rsid w:val="00BE440B"/>
    <w:rsid w:val="00BE5381"/>
    <w:rsid w:val="00BE5BCA"/>
    <w:rsid w:val="00BF2A32"/>
    <w:rsid w:val="00BF4B66"/>
    <w:rsid w:val="00BF6778"/>
    <w:rsid w:val="00C038B2"/>
    <w:rsid w:val="00C05AB5"/>
    <w:rsid w:val="00C10211"/>
    <w:rsid w:val="00C16E79"/>
    <w:rsid w:val="00C20853"/>
    <w:rsid w:val="00C235E1"/>
    <w:rsid w:val="00C26709"/>
    <w:rsid w:val="00C30787"/>
    <w:rsid w:val="00C30FB8"/>
    <w:rsid w:val="00C33200"/>
    <w:rsid w:val="00C335B5"/>
    <w:rsid w:val="00C359FA"/>
    <w:rsid w:val="00C50FC2"/>
    <w:rsid w:val="00C543FA"/>
    <w:rsid w:val="00C57C60"/>
    <w:rsid w:val="00C7136F"/>
    <w:rsid w:val="00C730F6"/>
    <w:rsid w:val="00C73535"/>
    <w:rsid w:val="00C8014B"/>
    <w:rsid w:val="00C8198D"/>
    <w:rsid w:val="00C83C38"/>
    <w:rsid w:val="00C85648"/>
    <w:rsid w:val="00C85C53"/>
    <w:rsid w:val="00C90483"/>
    <w:rsid w:val="00C92C12"/>
    <w:rsid w:val="00C95984"/>
    <w:rsid w:val="00C968B6"/>
    <w:rsid w:val="00C97286"/>
    <w:rsid w:val="00C972FD"/>
    <w:rsid w:val="00CA0878"/>
    <w:rsid w:val="00CA355D"/>
    <w:rsid w:val="00CA373E"/>
    <w:rsid w:val="00CA6019"/>
    <w:rsid w:val="00CA6875"/>
    <w:rsid w:val="00CA74EE"/>
    <w:rsid w:val="00CB3E66"/>
    <w:rsid w:val="00CB4F94"/>
    <w:rsid w:val="00CB7405"/>
    <w:rsid w:val="00CB7598"/>
    <w:rsid w:val="00CC3B2A"/>
    <w:rsid w:val="00CD0AC5"/>
    <w:rsid w:val="00CD13B2"/>
    <w:rsid w:val="00CD23B3"/>
    <w:rsid w:val="00CD2661"/>
    <w:rsid w:val="00CD28F7"/>
    <w:rsid w:val="00CD6B14"/>
    <w:rsid w:val="00CD76D3"/>
    <w:rsid w:val="00CE0F57"/>
    <w:rsid w:val="00CE4087"/>
    <w:rsid w:val="00CE43EE"/>
    <w:rsid w:val="00CE4804"/>
    <w:rsid w:val="00CE6406"/>
    <w:rsid w:val="00CF3AC5"/>
    <w:rsid w:val="00CF5350"/>
    <w:rsid w:val="00CF5BB8"/>
    <w:rsid w:val="00CF67BC"/>
    <w:rsid w:val="00D00E1E"/>
    <w:rsid w:val="00D02051"/>
    <w:rsid w:val="00D05AA8"/>
    <w:rsid w:val="00D15384"/>
    <w:rsid w:val="00D15952"/>
    <w:rsid w:val="00D15B82"/>
    <w:rsid w:val="00D15E30"/>
    <w:rsid w:val="00D216A6"/>
    <w:rsid w:val="00D227B0"/>
    <w:rsid w:val="00D239E9"/>
    <w:rsid w:val="00D2575A"/>
    <w:rsid w:val="00D3116D"/>
    <w:rsid w:val="00D31DF0"/>
    <w:rsid w:val="00D35EAD"/>
    <w:rsid w:val="00D41E6B"/>
    <w:rsid w:val="00D42B67"/>
    <w:rsid w:val="00D506F8"/>
    <w:rsid w:val="00D54314"/>
    <w:rsid w:val="00D5496C"/>
    <w:rsid w:val="00D60E84"/>
    <w:rsid w:val="00D624D8"/>
    <w:rsid w:val="00D62E8E"/>
    <w:rsid w:val="00D66B1F"/>
    <w:rsid w:val="00D70F21"/>
    <w:rsid w:val="00D75117"/>
    <w:rsid w:val="00D76A61"/>
    <w:rsid w:val="00D81F21"/>
    <w:rsid w:val="00D8400F"/>
    <w:rsid w:val="00D85317"/>
    <w:rsid w:val="00D970AA"/>
    <w:rsid w:val="00DA06A8"/>
    <w:rsid w:val="00DA2C96"/>
    <w:rsid w:val="00DA6AAB"/>
    <w:rsid w:val="00DB1034"/>
    <w:rsid w:val="00DB2C86"/>
    <w:rsid w:val="00DB301D"/>
    <w:rsid w:val="00DB6D19"/>
    <w:rsid w:val="00DC2D68"/>
    <w:rsid w:val="00DC471D"/>
    <w:rsid w:val="00DD462B"/>
    <w:rsid w:val="00DD4977"/>
    <w:rsid w:val="00DD7A6C"/>
    <w:rsid w:val="00DE0286"/>
    <w:rsid w:val="00DE0626"/>
    <w:rsid w:val="00DE0D4D"/>
    <w:rsid w:val="00DE40BB"/>
    <w:rsid w:val="00DE7B88"/>
    <w:rsid w:val="00DF038D"/>
    <w:rsid w:val="00DF0A24"/>
    <w:rsid w:val="00DF25AC"/>
    <w:rsid w:val="00DF4BE3"/>
    <w:rsid w:val="00DF69FE"/>
    <w:rsid w:val="00E01C23"/>
    <w:rsid w:val="00E04C37"/>
    <w:rsid w:val="00E06E0E"/>
    <w:rsid w:val="00E07832"/>
    <w:rsid w:val="00E11FF1"/>
    <w:rsid w:val="00E1292E"/>
    <w:rsid w:val="00E14988"/>
    <w:rsid w:val="00E14EBB"/>
    <w:rsid w:val="00E21226"/>
    <w:rsid w:val="00E215B1"/>
    <w:rsid w:val="00E232CC"/>
    <w:rsid w:val="00E36F57"/>
    <w:rsid w:val="00E436D3"/>
    <w:rsid w:val="00E44422"/>
    <w:rsid w:val="00E46A6A"/>
    <w:rsid w:val="00E53FF1"/>
    <w:rsid w:val="00E54374"/>
    <w:rsid w:val="00E54571"/>
    <w:rsid w:val="00E54E79"/>
    <w:rsid w:val="00E556F1"/>
    <w:rsid w:val="00E57E01"/>
    <w:rsid w:val="00E60BC1"/>
    <w:rsid w:val="00E63127"/>
    <w:rsid w:val="00E6495E"/>
    <w:rsid w:val="00E67E65"/>
    <w:rsid w:val="00E7098B"/>
    <w:rsid w:val="00E72C72"/>
    <w:rsid w:val="00E75015"/>
    <w:rsid w:val="00E91073"/>
    <w:rsid w:val="00E91703"/>
    <w:rsid w:val="00E91FA6"/>
    <w:rsid w:val="00E966A4"/>
    <w:rsid w:val="00E968EC"/>
    <w:rsid w:val="00EA372C"/>
    <w:rsid w:val="00EA62AD"/>
    <w:rsid w:val="00EA662C"/>
    <w:rsid w:val="00EB0735"/>
    <w:rsid w:val="00EB6504"/>
    <w:rsid w:val="00EC35E5"/>
    <w:rsid w:val="00EC38CB"/>
    <w:rsid w:val="00EC3EA8"/>
    <w:rsid w:val="00EC5B84"/>
    <w:rsid w:val="00EC5C36"/>
    <w:rsid w:val="00EC6005"/>
    <w:rsid w:val="00EC6660"/>
    <w:rsid w:val="00ED52E3"/>
    <w:rsid w:val="00ED5D98"/>
    <w:rsid w:val="00ED78C6"/>
    <w:rsid w:val="00EE1594"/>
    <w:rsid w:val="00EE3EFF"/>
    <w:rsid w:val="00EE505A"/>
    <w:rsid w:val="00EE52EB"/>
    <w:rsid w:val="00EF0A2C"/>
    <w:rsid w:val="00EF2151"/>
    <w:rsid w:val="00EF3AAA"/>
    <w:rsid w:val="00EF5C21"/>
    <w:rsid w:val="00EF6E6D"/>
    <w:rsid w:val="00F0230F"/>
    <w:rsid w:val="00F05047"/>
    <w:rsid w:val="00F05F1C"/>
    <w:rsid w:val="00F07428"/>
    <w:rsid w:val="00F1084E"/>
    <w:rsid w:val="00F10DD0"/>
    <w:rsid w:val="00F1100A"/>
    <w:rsid w:val="00F125CD"/>
    <w:rsid w:val="00F1374A"/>
    <w:rsid w:val="00F13F61"/>
    <w:rsid w:val="00F14A61"/>
    <w:rsid w:val="00F2082C"/>
    <w:rsid w:val="00F22506"/>
    <w:rsid w:val="00F30AC6"/>
    <w:rsid w:val="00F37220"/>
    <w:rsid w:val="00F423E1"/>
    <w:rsid w:val="00F434C7"/>
    <w:rsid w:val="00F47398"/>
    <w:rsid w:val="00F54263"/>
    <w:rsid w:val="00F577B2"/>
    <w:rsid w:val="00F57864"/>
    <w:rsid w:val="00F57F64"/>
    <w:rsid w:val="00F60C28"/>
    <w:rsid w:val="00F67A39"/>
    <w:rsid w:val="00F700B9"/>
    <w:rsid w:val="00F7277B"/>
    <w:rsid w:val="00F73DCA"/>
    <w:rsid w:val="00F7760E"/>
    <w:rsid w:val="00F841C5"/>
    <w:rsid w:val="00F852DB"/>
    <w:rsid w:val="00F86CA1"/>
    <w:rsid w:val="00F86CC3"/>
    <w:rsid w:val="00F90D11"/>
    <w:rsid w:val="00F952CD"/>
    <w:rsid w:val="00F97673"/>
    <w:rsid w:val="00FB086A"/>
    <w:rsid w:val="00FB2A7C"/>
    <w:rsid w:val="00FB3BE0"/>
    <w:rsid w:val="00FB3C1F"/>
    <w:rsid w:val="00FB7138"/>
    <w:rsid w:val="00FB732A"/>
    <w:rsid w:val="00FB7950"/>
    <w:rsid w:val="00FC3065"/>
    <w:rsid w:val="00FC76B0"/>
    <w:rsid w:val="00FD20CA"/>
    <w:rsid w:val="00FD5A8E"/>
    <w:rsid w:val="00FD7AE4"/>
    <w:rsid w:val="00FE02F6"/>
    <w:rsid w:val="00FE0B0C"/>
    <w:rsid w:val="00FE22F4"/>
    <w:rsid w:val="00FE2936"/>
    <w:rsid w:val="00FE2C06"/>
    <w:rsid w:val="00FE374B"/>
    <w:rsid w:val="00FE3841"/>
    <w:rsid w:val="00FF3D47"/>
    <w:rsid w:val="00FF42B6"/>
    <w:rsid w:val="00FF5195"/>
    <w:rsid w:val="00FF6E48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CA74EE"/>
    <w:pPr>
      <w:ind w:leftChars="400" w:left="840"/>
    </w:pPr>
  </w:style>
  <w:style w:type="table" w:styleId="a9">
    <w:name w:val="Table Grid"/>
    <w:basedOn w:val="a1"/>
    <w:rsid w:val="0081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CA74EE"/>
    <w:pPr>
      <w:ind w:leftChars="400" w:left="840"/>
    </w:pPr>
  </w:style>
  <w:style w:type="table" w:styleId="a9">
    <w:name w:val="Table Grid"/>
    <w:basedOn w:val="a1"/>
    <w:rsid w:val="0081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D185-884B-43CE-A5C3-B9920BA9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柴ファミリ</dc:creator>
  <cp:lastModifiedBy>HOSTNAME</cp:lastModifiedBy>
  <cp:revision>21</cp:revision>
  <cp:lastPrinted>2016-06-16T04:56:00Z</cp:lastPrinted>
  <dcterms:created xsi:type="dcterms:W3CDTF">2016-06-16T04:44:00Z</dcterms:created>
  <dcterms:modified xsi:type="dcterms:W3CDTF">2016-07-01T09:33:00Z</dcterms:modified>
</cp:coreProperties>
</file>