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D4" w:rsidRPr="006214A1" w:rsidRDefault="00BC0ED4" w:rsidP="00DF0DE7">
      <w:pPr>
        <w:jc w:val="center"/>
        <w:rPr>
          <w:sz w:val="22"/>
        </w:rPr>
      </w:pPr>
      <w:r w:rsidRPr="006214A1">
        <w:rPr>
          <w:rFonts w:hint="eastAsia"/>
          <w:sz w:val="22"/>
        </w:rPr>
        <w:t>大阪府死因</w:t>
      </w:r>
      <w:r w:rsidR="00AC1484" w:rsidRPr="006214A1">
        <w:rPr>
          <w:rFonts w:hint="eastAsia"/>
          <w:sz w:val="22"/>
        </w:rPr>
        <w:t>調査</w:t>
      </w:r>
      <w:r w:rsidRPr="006214A1">
        <w:rPr>
          <w:rFonts w:hint="eastAsia"/>
          <w:sz w:val="22"/>
        </w:rPr>
        <w:t>等</w:t>
      </w:r>
      <w:r w:rsidR="00A513C4">
        <w:rPr>
          <w:rFonts w:hint="eastAsia"/>
          <w:sz w:val="22"/>
        </w:rPr>
        <w:t>あ</w:t>
      </w:r>
      <w:r w:rsidR="00997BF4" w:rsidRPr="006214A1">
        <w:rPr>
          <w:rFonts w:hint="eastAsia"/>
          <w:sz w:val="22"/>
        </w:rPr>
        <w:t>り方</w:t>
      </w:r>
      <w:r w:rsidR="004447AA" w:rsidRPr="006214A1">
        <w:rPr>
          <w:rFonts w:hint="eastAsia"/>
          <w:sz w:val="22"/>
        </w:rPr>
        <w:t>検討会</w:t>
      </w:r>
      <w:r w:rsidRPr="006214A1">
        <w:rPr>
          <w:rFonts w:hint="eastAsia"/>
          <w:sz w:val="22"/>
        </w:rPr>
        <w:t>設置要綱</w:t>
      </w:r>
    </w:p>
    <w:p w:rsidR="00BC0ED4" w:rsidRPr="006214A1" w:rsidRDefault="00BC0ED4" w:rsidP="00BC0ED4"/>
    <w:p w:rsidR="006D5169" w:rsidRPr="006214A1" w:rsidRDefault="005928AC" w:rsidP="006D5169">
      <w:pPr>
        <w:rPr>
          <w:sz w:val="22"/>
        </w:rPr>
      </w:pPr>
      <w:r w:rsidRPr="006214A1">
        <w:rPr>
          <w:rFonts w:hint="eastAsia"/>
          <w:sz w:val="22"/>
        </w:rPr>
        <w:t>（</w:t>
      </w:r>
      <w:r w:rsidR="00BC0ED4" w:rsidRPr="006214A1">
        <w:rPr>
          <w:rFonts w:hint="eastAsia"/>
          <w:sz w:val="22"/>
        </w:rPr>
        <w:t>目的</w:t>
      </w:r>
      <w:r w:rsidRPr="006214A1">
        <w:rPr>
          <w:rFonts w:hint="eastAsia"/>
          <w:sz w:val="22"/>
        </w:rPr>
        <w:t>）</w:t>
      </w:r>
    </w:p>
    <w:p w:rsidR="00BC0ED4" w:rsidRPr="006214A1" w:rsidRDefault="00BC0ED4" w:rsidP="006D5169">
      <w:pPr>
        <w:ind w:left="220" w:hangingChars="100" w:hanging="220"/>
        <w:rPr>
          <w:sz w:val="22"/>
        </w:rPr>
      </w:pPr>
      <w:r w:rsidRPr="006214A1">
        <w:rPr>
          <w:rFonts w:hint="eastAsia"/>
          <w:sz w:val="22"/>
        </w:rPr>
        <w:t>第１条</w:t>
      </w:r>
      <w:r w:rsidR="00647C96" w:rsidRPr="006214A1">
        <w:rPr>
          <w:rFonts w:hint="eastAsia"/>
          <w:sz w:val="22"/>
        </w:rPr>
        <w:t xml:space="preserve">　</w:t>
      </w:r>
      <w:r w:rsidR="00F77B4F" w:rsidRPr="006214A1">
        <w:rPr>
          <w:rFonts w:hint="eastAsia"/>
          <w:sz w:val="22"/>
        </w:rPr>
        <w:t>府域に</w:t>
      </w:r>
      <w:r w:rsidR="00AC1484" w:rsidRPr="006214A1">
        <w:rPr>
          <w:rFonts w:hint="eastAsia"/>
          <w:sz w:val="22"/>
        </w:rPr>
        <w:t>おける公衆衛生の向上に資する</w:t>
      </w:r>
      <w:r w:rsidR="00F77B4F" w:rsidRPr="006214A1">
        <w:rPr>
          <w:rFonts w:hint="eastAsia"/>
          <w:sz w:val="22"/>
        </w:rPr>
        <w:t>ことを</w:t>
      </w:r>
      <w:r w:rsidR="004447AA" w:rsidRPr="006214A1">
        <w:rPr>
          <w:rFonts w:hint="eastAsia"/>
          <w:sz w:val="22"/>
        </w:rPr>
        <w:t>目的</w:t>
      </w:r>
      <w:r w:rsidR="00A513C4">
        <w:rPr>
          <w:rFonts w:hint="eastAsia"/>
          <w:sz w:val="22"/>
        </w:rPr>
        <w:t>とした</w:t>
      </w:r>
      <w:r w:rsidR="00060BCF">
        <w:rPr>
          <w:rFonts w:hint="eastAsia"/>
          <w:sz w:val="22"/>
        </w:rPr>
        <w:t>死因</w:t>
      </w:r>
      <w:r w:rsidR="00060BCF" w:rsidRPr="006214A1">
        <w:rPr>
          <w:rFonts w:hint="eastAsia"/>
          <w:sz w:val="22"/>
        </w:rPr>
        <w:t>調査</w:t>
      </w:r>
      <w:r w:rsidR="00060BCF">
        <w:rPr>
          <w:rFonts w:hint="eastAsia"/>
          <w:sz w:val="22"/>
        </w:rPr>
        <w:t>の</w:t>
      </w:r>
      <w:r w:rsidR="00A513C4">
        <w:rPr>
          <w:rFonts w:hint="eastAsia"/>
          <w:sz w:val="22"/>
        </w:rPr>
        <w:t>あ</w:t>
      </w:r>
      <w:r w:rsidR="00060BCF">
        <w:rPr>
          <w:rFonts w:hint="eastAsia"/>
          <w:sz w:val="22"/>
        </w:rPr>
        <w:t>り方について</w:t>
      </w:r>
      <w:r w:rsidR="00060BCF" w:rsidRPr="006214A1">
        <w:rPr>
          <w:rFonts w:hint="eastAsia"/>
          <w:sz w:val="22"/>
        </w:rPr>
        <w:t>、</w:t>
      </w:r>
      <w:r w:rsidR="00DF0DE7" w:rsidRPr="006214A1">
        <w:rPr>
          <w:rFonts w:hint="eastAsia"/>
          <w:sz w:val="22"/>
        </w:rPr>
        <w:t>必要な意見を幅広く求めるため</w:t>
      </w:r>
      <w:r w:rsidRPr="006214A1">
        <w:rPr>
          <w:rFonts w:hint="eastAsia"/>
          <w:sz w:val="22"/>
        </w:rPr>
        <w:t>、</w:t>
      </w:r>
      <w:r w:rsidR="004447AA" w:rsidRPr="006214A1">
        <w:rPr>
          <w:rFonts w:hint="eastAsia"/>
          <w:sz w:val="22"/>
        </w:rPr>
        <w:t>大阪府死因</w:t>
      </w:r>
      <w:r w:rsidR="00AC1484" w:rsidRPr="006214A1">
        <w:rPr>
          <w:rFonts w:hint="eastAsia"/>
          <w:sz w:val="22"/>
        </w:rPr>
        <w:t>調査</w:t>
      </w:r>
      <w:r w:rsidR="004447AA" w:rsidRPr="006214A1">
        <w:rPr>
          <w:rFonts w:hint="eastAsia"/>
          <w:sz w:val="22"/>
        </w:rPr>
        <w:t>等</w:t>
      </w:r>
      <w:r w:rsidR="00A513C4">
        <w:rPr>
          <w:rFonts w:hint="eastAsia"/>
          <w:sz w:val="22"/>
        </w:rPr>
        <w:t>あ</w:t>
      </w:r>
      <w:r w:rsidR="00997BF4" w:rsidRPr="006214A1">
        <w:rPr>
          <w:rFonts w:hint="eastAsia"/>
          <w:sz w:val="22"/>
        </w:rPr>
        <w:t>り方</w:t>
      </w:r>
      <w:r w:rsidR="004447AA" w:rsidRPr="006214A1">
        <w:rPr>
          <w:rFonts w:hint="eastAsia"/>
          <w:sz w:val="22"/>
        </w:rPr>
        <w:t>検討会</w:t>
      </w:r>
      <w:r w:rsidRPr="006214A1">
        <w:rPr>
          <w:rFonts w:hint="eastAsia"/>
          <w:sz w:val="22"/>
        </w:rPr>
        <w:t>（以下「</w:t>
      </w:r>
      <w:r w:rsidR="004447AA" w:rsidRPr="006214A1">
        <w:rPr>
          <w:rFonts w:hint="eastAsia"/>
          <w:sz w:val="22"/>
        </w:rPr>
        <w:t>検討会</w:t>
      </w:r>
      <w:r w:rsidRPr="006214A1">
        <w:rPr>
          <w:rFonts w:hint="eastAsia"/>
          <w:sz w:val="22"/>
        </w:rPr>
        <w:t>」という。）を設置する。</w:t>
      </w:r>
    </w:p>
    <w:p w:rsidR="00647C96" w:rsidRPr="006214A1" w:rsidRDefault="00647C96" w:rsidP="00BC0ED4">
      <w:pPr>
        <w:rPr>
          <w:sz w:val="22"/>
        </w:rPr>
      </w:pPr>
    </w:p>
    <w:p w:rsidR="00BC0ED4" w:rsidRPr="006214A1" w:rsidRDefault="005928AC" w:rsidP="00BC0ED4">
      <w:pPr>
        <w:rPr>
          <w:sz w:val="22"/>
        </w:rPr>
      </w:pPr>
      <w:r w:rsidRPr="006214A1">
        <w:rPr>
          <w:rFonts w:hint="eastAsia"/>
          <w:sz w:val="22"/>
        </w:rPr>
        <w:t>（</w:t>
      </w:r>
      <w:r w:rsidR="00DF0DE7" w:rsidRPr="006214A1">
        <w:rPr>
          <w:rFonts w:hint="eastAsia"/>
          <w:sz w:val="22"/>
        </w:rPr>
        <w:t>委員</w:t>
      </w:r>
      <w:r w:rsidRPr="006214A1">
        <w:rPr>
          <w:rFonts w:hint="eastAsia"/>
          <w:sz w:val="22"/>
        </w:rPr>
        <w:t>）</w:t>
      </w:r>
    </w:p>
    <w:p w:rsidR="00BC0ED4" w:rsidRPr="006214A1" w:rsidRDefault="00DF0DE7" w:rsidP="00DF0DE7">
      <w:pPr>
        <w:ind w:left="220" w:hangingChars="100" w:hanging="220"/>
        <w:rPr>
          <w:sz w:val="22"/>
        </w:rPr>
      </w:pPr>
      <w:r w:rsidRPr="006214A1">
        <w:rPr>
          <w:rFonts w:hint="eastAsia"/>
          <w:sz w:val="22"/>
        </w:rPr>
        <w:t>第２</w:t>
      </w:r>
      <w:r w:rsidR="00BC0ED4" w:rsidRPr="006214A1">
        <w:rPr>
          <w:rFonts w:hint="eastAsia"/>
          <w:sz w:val="22"/>
        </w:rPr>
        <w:t>条</w:t>
      </w:r>
      <w:r w:rsidR="00647C96" w:rsidRPr="006214A1">
        <w:rPr>
          <w:rFonts w:hint="eastAsia"/>
          <w:sz w:val="22"/>
        </w:rPr>
        <w:t xml:space="preserve">　</w:t>
      </w:r>
      <w:r w:rsidR="004447AA" w:rsidRPr="006214A1">
        <w:rPr>
          <w:rFonts w:hint="eastAsia"/>
          <w:sz w:val="22"/>
        </w:rPr>
        <w:t>検討会</w:t>
      </w:r>
      <w:r w:rsidRPr="006214A1">
        <w:rPr>
          <w:rFonts w:hint="eastAsia"/>
          <w:sz w:val="22"/>
        </w:rPr>
        <w:t>の</w:t>
      </w:r>
      <w:r w:rsidR="00BC0ED4" w:rsidRPr="006214A1">
        <w:rPr>
          <w:rFonts w:hint="eastAsia"/>
          <w:sz w:val="22"/>
        </w:rPr>
        <w:t>委員は、</w:t>
      </w:r>
      <w:r w:rsidR="00AC1484" w:rsidRPr="006214A1">
        <w:rPr>
          <w:rFonts w:hint="eastAsia"/>
          <w:sz w:val="22"/>
        </w:rPr>
        <w:t>学識経験者、</w:t>
      </w:r>
      <w:r w:rsidR="004D64DD" w:rsidRPr="006214A1">
        <w:rPr>
          <w:rFonts w:hint="eastAsia"/>
          <w:sz w:val="22"/>
        </w:rPr>
        <w:t>医師会、</w:t>
      </w:r>
      <w:r w:rsidR="00BC0ED4" w:rsidRPr="006214A1">
        <w:rPr>
          <w:rFonts w:hint="eastAsia"/>
          <w:sz w:val="22"/>
        </w:rPr>
        <w:t>医療関係者、</w:t>
      </w:r>
      <w:r w:rsidR="00AC1484" w:rsidRPr="006214A1">
        <w:rPr>
          <w:rFonts w:hint="eastAsia"/>
          <w:sz w:val="22"/>
        </w:rPr>
        <w:t>府警本部、検察庁、</w:t>
      </w:r>
      <w:r w:rsidR="00BC0ED4" w:rsidRPr="006214A1">
        <w:rPr>
          <w:rFonts w:hint="eastAsia"/>
          <w:sz w:val="22"/>
        </w:rPr>
        <w:t>その他大阪府において死因</w:t>
      </w:r>
      <w:r w:rsidR="00EF296A" w:rsidRPr="006214A1">
        <w:rPr>
          <w:rFonts w:hint="eastAsia"/>
          <w:sz w:val="22"/>
        </w:rPr>
        <w:t>調査</w:t>
      </w:r>
      <w:r w:rsidR="00BC0ED4" w:rsidRPr="006214A1">
        <w:rPr>
          <w:rFonts w:hint="eastAsia"/>
          <w:sz w:val="22"/>
        </w:rPr>
        <w:t>等を実施する機関の関係者</w:t>
      </w:r>
      <w:r w:rsidR="00EA32E8" w:rsidRPr="006214A1">
        <w:rPr>
          <w:rFonts w:hint="eastAsia"/>
          <w:sz w:val="22"/>
        </w:rPr>
        <w:t>を充てる</w:t>
      </w:r>
      <w:r w:rsidR="00BC0ED4" w:rsidRPr="006214A1">
        <w:rPr>
          <w:rFonts w:hint="eastAsia"/>
          <w:sz w:val="22"/>
        </w:rPr>
        <w:t>。</w:t>
      </w:r>
    </w:p>
    <w:p w:rsidR="00DF0DE7" w:rsidRPr="006214A1" w:rsidRDefault="00DF0DE7" w:rsidP="00DF0DE7">
      <w:pPr>
        <w:rPr>
          <w:sz w:val="22"/>
        </w:rPr>
      </w:pPr>
      <w:r w:rsidRPr="006214A1">
        <w:rPr>
          <w:rFonts w:hint="eastAsia"/>
          <w:sz w:val="22"/>
        </w:rPr>
        <w:t>２　委員の任期は、１年とする。ただし、再任は妨げない。</w:t>
      </w:r>
    </w:p>
    <w:p w:rsidR="00647C96" w:rsidRPr="006214A1" w:rsidRDefault="00DF0DE7" w:rsidP="00DF0DE7">
      <w:pPr>
        <w:rPr>
          <w:sz w:val="22"/>
        </w:rPr>
      </w:pPr>
      <w:r w:rsidRPr="006214A1">
        <w:rPr>
          <w:rFonts w:hint="eastAsia"/>
          <w:sz w:val="22"/>
        </w:rPr>
        <w:t>３　委員に欠員が生じた場合の補欠委員の任期は、前任者の残任期間とする。</w:t>
      </w:r>
    </w:p>
    <w:p w:rsidR="00DF0DE7" w:rsidRPr="006214A1" w:rsidRDefault="00DF0DE7" w:rsidP="00BC0ED4">
      <w:pPr>
        <w:rPr>
          <w:sz w:val="22"/>
        </w:rPr>
      </w:pPr>
    </w:p>
    <w:p w:rsidR="00BC0ED4" w:rsidRPr="006214A1" w:rsidRDefault="00BC0ED4" w:rsidP="00BC0ED4">
      <w:pPr>
        <w:rPr>
          <w:sz w:val="22"/>
        </w:rPr>
      </w:pPr>
      <w:r w:rsidRPr="006214A1">
        <w:rPr>
          <w:rFonts w:hint="eastAsia"/>
          <w:sz w:val="22"/>
        </w:rPr>
        <w:t>（</w:t>
      </w:r>
      <w:r w:rsidR="000E393E" w:rsidRPr="006214A1">
        <w:rPr>
          <w:rFonts w:hint="eastAsia"/>
          <w:sz w:val="22"/>
        </w:rPr>
        <w:t>検討会</w:t>
      </w:r>
      <w:r w:rsidRPr="006214A1">
        <w:rPr>
          <w:rFonts w:hint="eastAsia"/>
          <w:sz w:val="22"/>
        </w:rPr>
        <w:t>）</w:t>
      </w:r>
    </w:p>
    <w:p w:rsidR="00BC0ED4" w:rsidRPr="006214A1" w:rsidRDefault="00BC0ED4" w:rsidP="00BC0ED4">
      <w:pPr>
        <w:rPr>
          <w:sz w:val="22"/>
        </w:rPr>
      </w:pPr>
      <w:r w:rsidRPr="006214A1">
        <w:rPr>
          <w:rFonts w:hint="eastAsia"/>
          <w:sz w:val="22"/>
        </w:rPr>
        <w:t>第</w:t>
      </w:r>
      <w:r w:rsidR="000E393E" w:rsidRPr="006214A1">
        <w:rPr>
          <w:rFonts w:hint="eastAsia"/>
          <w:sz w:val="22"/>
        </w:rPr>
        <w:t>３</w:t>
      </w:r>
      <w:r w:rsidRPr="006214A1">
        <w:rPr>
          <w:rFonts w:hint="eastAsia"/>
          <w:sz w:val="22"/>
        </w:rPr>
        <w:t>条</w:t>
      </w:r>
      <w:r w:rsidR="0091333D" w:rsidRPr="006214A1">
        <w:rPr>
          <w:rFonts w:hint="eastAsia"/>
          <w:sz w:val="22"/>
        </w:rPr>
        <w:t xml:space="preserve">　</w:t>
      </w:r>
      <w:r w:rsidR="00517155" w:rsidRPr="006214A1">
        <w:rPr>
          <w:rFonts w:hint="eastAsia"/>
          <w:sz w:val="22"/>
        </w:rPr>
        <w:t>検討会</w:t>
      </w:r>
      <w:r w:rsidR="00AC1484" w:rsidRPr="006214A1">
        <w:rPr>
          <w:rFonts w:hint="eastAsia"/>
          <w:sz w:val="22"/>
        </w:rPr>
        <w:t>は、大阪府健康医療部保健医療室保健医療企画課（以下「保健医療企画課」という）が</w:t>
      </w:r>
      <w:r w:rsidRPr="006214A1">
        <w:rPr>
          <w:rFonts w:hint="eastAsia"/>
          <w:sz w:val="22"/>
        </w:rPr>
        <w:t>必要に応じて招集</w:t>
      </w:r>
      <w:r w:rsidR="000E393E" w:rsidRPr="006214A1">
        <w:rPr>
          <w:rFonts w:hint="eastAsia"/>
          <w:sz w:val="22"/>
        </w:rPr>
        <w:t>する</w:t>
      </w:r>
      <w:r w:rsidRPr="006214A1">
        <w:rPr>
          <w:rFonts w:hint="eastAsia"/>
          <w:sz w:val="22"/>
        </w:rPr>
        <w:t>。</w:t>
      </w:r>
    </w:p>
    <w:p w:rsidR="000E393E" w:rsidRPr="006214A1" w:rsidRDefault="000E393E" w:rsidP="00BC0ED4">
      <w:pPr>
        <w:rPr>
          <w:sz w:val="22"/>
        </w:rPr>
      </w:pPr>
      <w:r w:rsidRPr="006214A1">
        <w:rPr>
          <w:rFonts w:hint="eastAsia"/>
          <w:sz w:val="22"/>
        </w:rPr>
        <w:t>２　検討会に会長１名及び副会長１名を置き、会長が議長となる。</w:t>
      </w:r>
    </w:p>
    <w:p w:rsidR="00647C96" w:rsidRPr="006214A1" w:rsidRDefault="000E393E" w:rsidP="005928AC">
      <w:pPr>
        <w:ind w:left="220" w:hangingChars="100" w:hanging="220"/>
        <w:rPr>
          <w:sz w:val="22"/>
        </w:rPr>
      </w:pPr>
      <w:r w:rsidRPr="006214A1">
        <w:rPr>
          <w:rFonts w:hint="eastAsia"/>
          <w:sz w:val="22"/>
        </w:rPr>
        <w:t>３</w:t>
      </w:r>
      <w:r w:rsidR="00135EC0" w:rsidRPr="006214A1">
        <w:rPr>
          <w:rFonts w:hint="eastAsia"/>
          <w:sz w:val="22"/>
        </w:rPr>
        <w:t xml:space="preserve">　</w:t>
      </w:r>
      <w:r w:rsidR="00AC1484" w:rsidRPr="006214A1">
        <w:rPr>
          <w:rFonts w:hint="eastAsia"/>
          <w:sz w:val="22"/>
        </w:rPr>
        <w:t>保健医療企画課は、</w:t>
      </w:r>
      <w:r w:rsidR="00647C96" w:rsidRPr="006214A1">
        <w:rPr>
          <w:rFonts w:hint="eastAsia"/>
          <w:sz w:val="22"/>
        </w:rPr>
        <w:t>必要があると認めるとき、</w:t>
      </w:r>
      <w:r w:rsidR="00AF1B22" w:rsidRPr="006214A1">
        <w:rPr>
          <w:rFonts w:hint="eastAsia"/>
          <w:sz w:val="22"/>
        </w:rPr>
        <w:t>関係</w:t>
      </w:r>
      <w:r w:rsidR="00647C96" w:rsidRPr="006214A1">
        <w:rPr>
          <w:rFonts w:hint="eastAsia"/>
          <w:sz w:val="22"/>
        </w:rPr>
        <w:t>者</w:t>
      </w:r>
      <w:r w:rsidR="00AF1B22" w:rsidRPr="006214A1">
        <w:rPr>
          <w:rFonts w:hint="eastAsia"/>
          <w:sz w:val="22"/>
        </w:rPr>
        <w:t>の出席を求める</w:t>
      </w:r>
      <w:r w:rsidR="00647C96" w:rsidRPr="006214A1">
        <w:rPr>
          <w:rFonts w:hint="eastAsia"/>
          <w:sz w:val="22"/>
        </w:rPr>
        <w:t>ことができる。</w:t>
      </w:r>
    </w:p>
    <w:p w:rsidR="0049390C" w:rsidRPr="006214A1" w:rsidRDefault="0049390C" w:rsidP="00BC0ED4">
      <w:pPr>
        <w:rPr>
          <w:sz w:val="22"/>
        </w:rPr>
      </w:pPr>
    </w:p>
    <w:p w:rsidR="00765648" w:rsidRPr="006214A1" w:rsidRDefault="00B54E5B" w:rsidP="00BC0ED4">
      <w:pPr>
        <w:rPr>
          <w:sz w:val="22"/>
        </w:rPr>
      </w:pPr>
      <w:r w:rsidRPr="006214A1">
        <w:rPr>
          <w:rFonts w:hint="eastAsia"/>
          <w:sz w:val="22"/>
        </w:rPr>
        <w:t>（謝礼金等）</w:t>
      </w:r>
    </w:p>
    <w:p w:rsidR="00B54E5B" w:rsidRPr="006214A1" w:rsidRDefault="00B54E5B" w:rsidP="006D5169">
      <w:pPr>
        <w:ind w:left="220" w:hangingChars="100" w:hanging="220"/>
        <w:rPr>
          <w:sz w:val="22"/>
        </w:rPr>
      </w:pPr>
      <w:r w:rsidRPr="006214A1">
        <w:rPr>
          <w:rFonts w:hint="eastAsia"/>
          <w:sz w:val="22"/>
        </w:rPr>
        <w:t>第</w:t>
      </w:r>
      <w:r w:rsidR="000E393E" w:rsidRPr="006214A1">
        <w:rPr>
          <w:rFonts w:hint="eastAsia"/>
          <w:sz w:val="22"/>
        </w:rPr>
        <w:t>４</w:t>
      </w:r>
      <w:r w:rsidRPr="006214A1">
        <w:rPr>
          <w:rFonts w:hint="eastAsia"/>
          <w:sz w:val="22"/>
        </w:rPr>
        <w:t>条　委員</w:t>
      </w:r>
      <w:r w:rsidR="000E393E" w:rsidRPr="006214A1">
        <w:rPr>
          <w:rFonts w:hint="eastAsia"/>
          <w:sz w:val="22"/>
        </w:rPr>
        <w:t>及び関係者</w:t>
      </w:r>
      <w:r w:rsidRPr="006214A1">
        <w:rPr>
          <w:rFonts w:hint="eastAsia"/>
          <w:sz w:val="22"/>
        </w:rPr>
        <w:t>の謝礼金等の額は、日額六千円（交通費込み）とし、歳出科目は報償費とする。</w:t>
      </w:r>
    </w:p>
    <w:p w:rsidR="00B54E5B" w:rsidRPr="006214A1" w:rsidRDefault="00B54E5B" w:rsidP="005928AC">
      <w:pPr>
        <w:ind w:left="220" w:hangingChars="100" w:hanging="220"/>
        <w:rPr>
          <w:sz w:val="22"/>
        </w:rPr>
      </w:pPr>
      <w:r w:rsidRPr="006214A1">
        <w:rPr>
          <w:rFonts w:hint="eastAsia"/>
          <w:sz w:val="22"/>
        </w:rPr>
        <w:t xml:space="preserve">２　</w:t>
      </w:r>
      <w:r w:rsidR="000E393E" w:rsidRPr="006214A1">
        <w:rPr>
          <w:rFonts w:hint="eastAsia"/>
          <w:sz w:val="22"/>
        </w:rPr>
        <w:t>委員及び関係者</w:t>
      </w:r>
      <w:r w:rsidRPr="006214A1">
        <w:rPr>
          <w:rFonts w:hint="eastAsia"/>
          <w:sz w:val="22"/>
        </w:rPr>
        <w:t>のうち公の経済（国、地方公共団体）に属する常勤の職員である者に対しては支給しない。</w:t>
      </w:r>
    </w:p>
    <w:p w:rsidR="00B54E5B" w:rsidRPr="006214A1" w:rsidRDefault="00B54E5B" w:rsidP="00BC0ED4">
      <w:pPr>
        <w:rPr>
          <w:sz w:val="22"/>
        </w:rPr>
      </w:pPr>
    </w:p>
    <w:p w:rsidR="00BC0ED4" w:rsidRPr="006214A1" w:rsidRDefault="00BC0ED4" w:rsidP="00BC0ED4">
      <w:pPr>
        <w:rPr>
          <w:sz w:val="22"/>
        </w:rPr>
      </w:pPr>
      <w:r w:rsidRPr="006214A1">
        <w:rPr>
          <w:rFonts w:hint="eastAsia"/>
          <w:sz w:val="22"/>
        </w:rPr>
        <w:t>（庶務）</w:t>
      </w:r>
    </w:p>
    <w:p w:rsidR="00BC0ED4" w:rsidRPr="006214A1" w:rsidRDefault="00BC0ED4" w:rsidP="005928AC">
      <w:pPr>
        <w:ind w:left="220" w:hangingChars="100" w:hanging="220"/>
        <w:rPr>
          <w:sz w:val="22"/>
        </w:rPr>
      </w:pPr>
      <w:r w:rsidRPr="006214A1">
        <w:rPr>
          <w:rFonts w:hint="eastAsia"/>
          <w:sz w:val="22"/>
        </w:rPr>
        <w:t>第</w:t>
      </w:r>
      <w:r w:rsidR="000E393E" w:rsidRPr="006214A1">
        <w:rPr>
          <w:rFonts w:hint="eastAsia"/>
          <w:sz w:val="22"/>
        </w:rPr>
        <w:t>５</w:t>
      </w:r>
      <w:r w:rsidRPr="006214A1">
        <w:rPr>
          <w:rFonts w:hint="eastAsia"/>
          <w:sz w:val="22"/>
        </w:rPr>
        <w:t>条</w:t>
      </w:r>
      <w:r w:rsidR="00765648" w:rsidRPr="006214A1">
        <w:rPr>
          <w:rFonts w:hint="eastAsia"/>
          <w:sz w:val="22"/>
        </w:rPr>
        <w:t xml:space="preserve">　</w:t>
      </w:r>
      <w:r w:rsidR="00D07B3E" w:rsidRPr="006214A1">
        <w:rPr>
          <w:rFonts w:hint="eastAsia"/>
          <w:sz w:val="22"/>
        </w:rPr>
        <w:t>検討会</w:t>
      </w:r>
      <w:r w:rsidRPr="006214A1">
        <w:rPr>
          <w:rFonts w:hint="eastAsia"/>
          <w:sz w:val="22"/>
        </w:rPr>
        <w:t>の庶務は、</w:t>
      </w:r>
      <w:r w:rsidR="004D64DD" w:rsidRPr="006214A1">
        <w:rPr>
          <w:rFonts w:hint="eastAsia"/>
          <w:sz w:val="22"/>
        </w:rPr>
        <w:t>保健医療企画課</w:t>
      </w:r>
      <w:r w:rsidRPr="006214A1">
        <w:rPr>
          <w:rFonts w:hint="eastAsia"/>
          <w:sz w:val="22"/>
        </w:rPr>
        <w:t>において行う。</w:t>
      </w:r>
    </w:p>
    <w:p w:rsidR="00765648" w:rsidRPr="006214A1" w:rsidRDefault="00765648" w:rsidP="00BC0ED4">
      <w:pPr>
        <w:rPr>
          <w:sz w:val="22"/>
        </w:rPr>
      </w:pPr>
    </w:p>
    <w:p w:rsidR="00BC0ED4" w:rsidRPr="006214A1" w:rsidRDefault="00BC0ED4" w:rsidP="00BC0ED4">
      <w:pPr>
        <w:rPr>
          <w:sz w:val="22"/>
        </w:rPr>
      </w:pPr>
      <w:r w:rsidRPr="006214A1">
        <w:rPr>
          <w:rFonts w:hint="eastAsia"/>
          <w:sz w:val="22"/>
        </w:rPr>
        <w:t>（その他）</w:t>
      </w:r>
    </w:p>
    <w:p w:rsidR="00BC0ED4" w:rsidRPr="006214A1" w:rsidRDefault="00BC0ED4" w:rsidP="006D5169">
      <w:pPr>
        <w:ind w:left="220" w:hangingChars="100" w:hanging="220"/>
        <w:rPr>
          <w:sz w:val="22"/>
        </w:rPr>
      </w:pPr>
      <w:r w:rsidRPr="006214A1">
        <w:rPr>
          <w:rFonts w:hint="eastAsia"/>
          <w:sz w:val="22"/>
        </w:rPr>
        <w:t>第</w:t>
      </w:r>
      <w:r w:rsidR="000E393E" w:rsidRPr="006214A1">
        <w:rPr>
          <w:rFonts w:hint="eastAsia"/>
          <w:sz w:val="22"/>
        </w:rPr>
        <w:t>６</w:t>
      </w:r>
      <w:r w:rsidRPr="006214A1">
        <w:rPr>
          <w:rFonts w:hint="eastAsia"/>
          <w:sz w:val="22"/>
        </w:rPr>
        <w:t>条</w:t>
      </w:r>
      <w:r w:rsidR="00765648" w:rsidRPr="006214A1">
        <w:rPr>
          <w:rFonts w:hint="eastAsia"/>
          <w:sz w:val="22"/>
        </w:rPr>
        <w:t xml:space="preserve">　</w:t>
      </w:r>
      <w:r w:rsidRPr="006214A1">
        <w:rPr>
          <w:rFonts w:hint="eastAsia"/>
          <w:sz w:val="22"/>
        </w:rPr>
        <w:t>この要綱に定めるもののほか、</w:t>
      </w:r>
      <w:r w:rsidR="00D07B3E" w:rsidRPr="006214A1">
        <w:rPr>
          <w:rFonts w:hint="eastAsia"/>
          <w:sz w:val="22"/>
        </w:rPr>
        <w:t>検討会</w:t>
      </w:r>
      <w:r w:rsidRPr="006214A1">
        <w:rPr>
          <w:rFonts w:hint="eastAsia"/>
          <w:sz w:val="22"/>
        </w:rPr>
        <w:t>の運営に関し必要な事項は、</w:t>
      </w:r>
      <w:r w:rsidR="00EF296A" w:rsidRPr="006214A1">
        <w:rPr>
          <w:rFonts w:hint="eastAsia"/>
          <w:sz w:val="22"/>
        </w:rPr>
        <w:t>保健医療企画課が</w:t>
      </w:r>
      <w:r w:rsidRPr="006214A1">
        <w:rPr>
          <w:rFonts w:hint="eastAsia"/>
          <w:sz w:val="22"/>
        </w:rPr>
        <w:t>定める。</w:t>
      </w:r>
    </w:p>
    <w:p w:rsidR="00765648" w:rsidRPr="00C866C6" w:rsidRDefault="00765648" w:rsidP="00BC0ED4">
      <w:pPr>
        <w:rPr>
          <w:sz w:val="22"/>
        </w:rPr>
      </w:pPr>
    </w:p>
    <w:p w:rsidR="00BC0ED4" w:rsidRPr="00C866C6" w:rsidRDefault="00BC0ED4" w:rsidP="00DF0DE7">
      <w:pPr>
        <w:ind w:firstLineChars="200" w:firstLine="440"/>
        <w:rPr>
          <w:sz w:val="22"/>
        </w:rPr>
      </w:pPr>
      <w:r w:rsidRPr="00C866C6">
        <w:rPr>
          <w:rFonts w:hint="eastAsia"/>
          <w:sz w:val="22"/>
        </w:rPr>
        <w:t>附</w:t>
      </w:r>
      <w:r w:rsidRPr="00C866C6">
        <w:rPr>
          <w:rFonts w:hint="eastAsia"/>
          <w:sz w:val="22"/>
        </w:rPr>
        <w:t xml:space="preserve"> </w:t>
      </w:r>
      <w:r w:rsidRPr="00C866C6">
        <w:rPr>
          <w:rFonts w:hint="eastAsia"/>
          <w:sz w:val="22"/>
        </w:rPr>
        <w:t>則</w:t>
      </w:r>
    </w:p>
    <w:p w:rsidR="00EC7F03" w:rsidRPr="00C866C6" w:rsidRDefault="00BC0ED4" w:rsidP="00DF0DE7">
      <w:pPr>
        <w:ind w:firstLineChars="100" w:firstLine="220"/>
        <w:rPr>
          <w:sz w:val="22"/>
        </w:rPr>
      </w:pPr>
      <w:r w:rsidRPr="00C866C6">
        <w:rPr>
          <w:rFonts w:hint="eastAsia"/>
          <w:sz w:val="22"/>
        </w:rPr>
        <w:t>この要綱は、平成</w:t>
      </w:r>
      <w:r w:rsidR="004D64DD" w:rsidRPr="00C866C6">
        <w:rPr>
          <w:rFonts w:hint="eastAsia"/>
          <w:sz w:val="22"/>
        </w:rPr>
        <w:t>２８</w:t>
      </w:r>
      <w:r w:rsidRPr="00C866C6">
        <w:rPr>
          <w:rFonts w:hint="eastAsia"/>
          <w:sz w:val="22"/>
        </w:rPr>
        <w:t>年</w:t>
      </w:r>
      <w:r w:rsidR="003D457D">
        <w:rPr>
          <w:rFonts w:hint="eastAsia"/>
          <w:sz w:val="22"/>
        </w:rPr>
        <w:t>５</w:t>
      </w:r>
      <w:r w:rsidRPr="00C866C6">
        <w:rPr>
          <w:rFonts w:hint="eastAsia"/>
          <w:sz w:val="22"/>
        </w:rPr>
        <w:t>月</w:t>
      </w:r>
      <w:r w:rsidR="003D457D">
        <w:rPr>
          <w:rFonts w:hint="eastAsia"/>
          <w:sz w:val="22"/>
        </w:rPr>
        <w:t>３０</w:t>
      </w:r>
      <w:bookmarkStart w:id="0" w:name="_GoBack"/>
      <w:bookmarkEnd w:id="0"/>
      <w:r w:rsidRPr="00C866C6">
        <w:rPr>
          <w:rFonts w:hint="eastAsia"/>
          <w:sz w:val="22"/>
        </w:rPr>
        <w:t>日から施行する。</w:t>
      </w:r>
    </w:p>
    <w:sectPr w:rsidR="00EC7F03" w:rsidRPr="00C866C6" w:rsidSect="00EF296A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A7" w:rsidRDefault="006670A7" w:rsidP="00CB402A">
      <w:r>
        <w:separator/>
      </w:r>
    </w:p>
  </w:endnote>
  <w:endnote w:type="continuationSeparator" w:id="0">
    <w:p w:rsidR="006670A7" w:rsidRDefault="006670A7" w:rsidP="00CB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A7" w:rsidRDefault="006670A7" w:rsidP="00CB402A">
      <w:r>
        <w:separator/>
      </w:r>
    </w:p>
  </w:footnote>
  <w:footnote w:type="continuationSeparator" w:id="0">
    <w:p w:rsidR="006670A7" w:rsidRDefault="006670A7" w:rsidP="00CB4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02A" w:rsidRPr="00CB402A" w:rsidRDefault="00CB402A" w:rsidP="00CB402A">
    <w:pPr>
      <w:pStyle w:val="a3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D4"/>
    <w:rsid w:val="00060BCF"/>
    <w:rsid w:val="000E393E"/>
    <w:rsid w:val="00135EC0"/>
    <w:rsid w:val="001800E8"/>
    <w:rsid w:val="001E64C0"/>
    <w:rsid w:val="002574E5"/>
    <w:rsid w:val="002833EA"/>
    <w:rsid w:val="0030452B"/>
    <w:rsid w:val="00312B8C"/>
    <w:rsid w:val="0031789A"/>
    <w:rsid w:val="00340B7B"/>
    <w:rsid w:val="003C3DAB"/>
    <w:rsid w:val="003D457D"/>
    <w:rsid w:val="004447AA"/>
    <w:rsid w:val="0049390C"/>
    <w:rsid w:val="004D64DD"/>
    <w:rsid w:val="004E51B0"/>
    <w:rsid w:val="005104AD"/>
    <w:rsid w:val="00517155"/>
    <w:rsid w:val="005928AC"/>
    <w:rsid w:val="006214A1"/>
    <w:rsid w:val="00647C96"/>
    <w:rsid w:val="006670A7"/>
    <w:rsid w:val="006D5169"/>
    <w:rsid w:val="007152F3"/>
    <w:rsid w:val="00760C4D"/>
    <w:rsid w:val="00765648"/>
    <w:rsid w:val="00796495"/>
    <w:rsid w:val="00837499"/>
    <w:rsid w:val="009010DD"/>
    <w:rsid w:val="0091333D"/>
    <w:rsid w:val="009351CE"/>
    <w:rsid w:val="009761B7"/>
    <w:rsid w:val="00997BF4"/>
    <w:rsid w:val="00A513C4"/>
    <w:rsid w:val="00AC1484"/>
    <w:rsid w:val="00AF1B22"/>
    <w:rsid w:val="00B1606F"/>
    <w:rsid w:val="00B45B18"/>
    <w:rsid w:val="00B54E5B"/>
    <w:rsid w:val="00BC0ED4"/>
    <w:rsid w:val="00BF4B32"/>
    <w:rsid w:val="00C55DA0"/>
    <w:rsid w:val="00C866C6"/>
    <w:rsid w:val="00C87A24"/>
    <w:rsid w:val="00CB402A"/>
    <w:rsid w:val="00D07B3E"/>
    <w:rsid w:val="00D31984"/>
    <w:rsid w:val="00D445AF"/>
    <w:rsid w:val="00DC2DE4"/>
    <w:rsid w:val="00DF0DE7"/>
    <w:rsid w:val="00EA32E8"/>
    <w:rsid w:val="00EC7F03"/>
    <w:rsid w:val="00EF296A"/>
    <w:rsid w:val="00F24565"/>
    <w:rsid w:val="00F7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02A"/>
  </w:style>
  <w:style w:type="paragraph" w:styleId="a5">
    <w:name w:val="footer"/>
    <w:basedOn w:val="a"/>
    <w:link w:val="a6"/>
    <w:uiPriority w:val="99"/>
    <w:unhideWhenUsed/>
    <w:rsid w:val="00CB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02A"/>
  </w:style>
  <w:style w:type="paragraph" w:styleId="a7">
    <w:name w:val="Balloon Text"/>
    <w:basedOn w:val="a"/>
    <w:link w:val="a8"/>
    <w:uiPriority w:val="99"/>
    <w:semiHidden/>
    <w:unhideWhenUsed/>
    <w:rsid w:val="00AF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1B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02A"/>
  </w:style>
  <w:style w:type="paragraph" w:styleId="a5">
    <w:name w:val="footer"/>
    <w:basedOn w:val="a"/>
    <w:link w:val="a6"/>
    <w:uiPriority w:val="99"/>
    <w:unhideWhenUsed/>
    <w:rsid w:val="00CB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02A"/>
  </w:style>
  <w:style w:type="paragraph" w:styleId="a7">
    <w:name w:val="Balloon Text"/>
    <w:basedOn w:val="a"/>
    <w:link w:val="a8"/>
    <w:uiPriority w:val="99"/>
    <w:semiHidden/>
    <w:unhideWhenUsed/>
    <w:rsid w:val="00AF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1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2016-05-27T07:49:00Z</cp:lastPrinted>
  <dcterms:created xsi:type="dcterms:W3CDTF">2016-05-27T07:53:00Z</dcterms:created>
  <dcterms:modified xsi:type="dcterms:W3CDTF">2016-05-30T04:58:00Z</dcterms:modified>
</cp:coreProperties>
</file>