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F3E3E" w14:textId="77777777" w:rsidR="00E47C05" w:rsidRDefault="00E47C05">
      <w:pPr>
        <w:autoSpaceDE w:val="0"/>
        <w:autoSpaceDN w:val="0"/>
        <w:adjustRightInd w:val="0"/>
        <w:spacing w:line="300" w:lineRule="atLeast"/>
        <w:ind w:left="840" w:hanging="210"/>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○大阪府指定難病審査会規則</w:t>
      </w:r>
    </w:p>
    <w:p w14:paraId="3F838D11" w14:textId="77777777" w:rsidR="00E47C05" w:rsidRDefault="00E47C05">
      <w:pPr>
        <w:autoSpaceDE w:val="0"/>
        <w:autoSpaceDN w:val="0"/>
        <w:adjustRightInd w:val="0"/>
        <w:spacing w:line="300" w:lineRule="atLeast"/>
        <w:jc w:val="righ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平成二十六年十一月二十一日</w:t>
      </w:r>
    </w:p>
    <w:p w14:paraId="34C79606" w14:textId="77777777" w:rsidR="00E47C05" w:rsidRDefault="00E47C05">
      <w:pPr>
        <w:autoSpaceDE w:val="0"/>
        <w:autoSpaceDN w:val="0"/>
        <w:adjustRightInd w:val="0"/>
        <w:spacing w:line="300" w:lineRule="atLeast"/>
        <w:jc w:val="righ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大阪府規則第百五十号</w:t>
      </w:r>
    </w:p>
    <w:p w14:paraId="67D33DA4" w14:textId="77777777" w:rsidR="00E47C05" w:rsidRDefault="00E47C05">
      <w:pPr>
        <w:autoSpaceDE w:val="0"/>
        <w:autoSpaceDN w:val="0"/>
        <w:adjustRightInd w:val="0"/>
        <w:spacing w:line="300" w:lineRule="atLeast"/>
        <w:jc w:val="righ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改正　平成二八年三月三〇日規則第八二号</w:t>
      </w:r>
    </w:p>
    <w:p w14:paraId="2DF0B823" w14:textId="77777777" w:rsidR="00E47C05" w:rsidRDefault="00E47C05">
      <w:pPr>
        <w:autoSpaceDE w:val="0"/>
        <w:autoSpaceDN w:val="0"/>
        <w:adjustRightInd w:val="0"/>
        <w:spacing w:line="300" w:lineRule="atLeast"/>
        <w:jc w:val="righ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令和八年三月二七日規則第三二号</w:t>
      </w:r>
    </w:p>
    <w:p w14:paraId="06D4DE5A" w14:textId="77777777" w:rsidR="00E47C05" w:rsidRDefault="00E47C05">
      <w:pPr>
        <w:autoSpaceDE w:val="0"/>
        <w:autoSpaceDN w:val="0"/>
        <w:adjustRightInd w:val="0"/>
        <w:spacing w:line="300" w:lineRule="atLeast"/>
        <w:ind w:firstLine="2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大阪府指定難病審査会規則を公布する。</w:t>
      </w:r>
    </w:p>
    <w:p w14:paraId="2F62C8AF" w14:textId="77777777" w:rsidR="00E47C05" w:rsidRDefault="00E47C05">
      <w:pPr>
        <w:autoSpaceDE w:val="0"/>
        <w:autoSpaceDN w:val="0"/>
        <w:adjustRightInd w:val="0"/>
        <w:spacing w:line="300" w:lineRule="atLeast"/>
        <w:ind w:left="6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大阪府指定難病審査会規則</w:t>
      </w:r>
    </w:p>
    <w:p w14:paraId="7BB9BEEE" w14:textId="77777777" w:rsidR="00E47C05" w:rsidRDefault="00E47C05">
      <w:pPr>
        <w:autoSpaceDE w:val="0"/>
        <w:autoSpaceDN w:val="0"/>
        <w:adjustRightInd w:val="0"/>
        <w:spacing w:line="300" w:lineRule="atLeast"/>
        <w:ind w:left="2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（趣旨）</w:t>
      </w:r>
    </w:p>
    <w:p w14:paraId="1FDEBD1B" w14:textId="77777777" w:rsidR="00E47C05" w:rsidRDefault="00E47C05">
      <w:pPr>
        <w:autoSpaceDE w:val="0"/>
        <w:autoSpaceDN w:val="0"/>
        <w:adjustRightInd w:val="0"/>
        <w:spacing w:line="300" w:lineRule="atLeast"/>
        <w:ind w:left="200" w:hanging="2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第一条　この規則は、大阪府附属機関条例（昭和二十七年大阪府条例第三十九号）第六条の規定に基づき、大阪府指定難病審査会（以下「審査会」という。）の組織、委員の報酬及び費用弁償の額その他審査会に関し必要な事項を定めるものとする。</w:t>
      </w:r>
    </w:p>
    <w:p w14:paraId="3F096609" w14:textId="77777777" w:rsidR="00E47C05" w:rsidRDefault="00E47C05">
      <w:pPr>
        <w:autoSpaceDE w:val="0"/>
        <w:autoSpaceDN w:val="0"/>
        <w:adjustRightInd w:val="0"/>
        <w:spacing w:line="300" w:lineRule="atLeast"/>
        <w:ind w:left="2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（組織）</w:t>
      </w:r>
    </w:p>
    <w:p w14:paraId="669C4E12" w14:textId="77777777" w:rsidR="00E47C05" w:rsidRDefault="00E47C05">
      <w:pPr>
        <w:autoSpaceDE w:val="0"/>
        <w:autoSpaceDN w:val="0"/>
        <w:adjustRightInd w:val="0"/>
        <w:spacing w:line="300" w:lineRule="atLeast"/>
        <w:ind w:left="200" w:hanging="2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第二条　審査会は、委員二十人以内で組織する。</w:t>
      </w:r>
    </w:p>
    <w:p w14:paraId="156BEA79" w14:textId="77777777" w:rsidR="00E47C05" w:rsidRDefault="00E47C05">
      <w:pPr>
        <w:autoSpaceDE w:val="0"/>
        <w:autoSpaceDN w:val="0"/>
        <w:adjustRightInd w:val="0"/>
        <w:spacing w:line="300" w:lineRule="atLeast"/>
        <w:ind w:left="2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（報酬）</w:t>
      </w:r>
    </w:p>
    <w:p w14:paraId="680EE6F1" w14:textId="77777777" w:rsidR="00E47C05" w:rsidRDefault="00E47C05">
      <w:pPr>
        <w:autoSpaceDE w:val="0"/>
        <w:autoSpaceDN w:val="0"/>
        <w:adjustRightInd w:val="0"/>
        <w:spacing w:line="300" w:lineRule="atLeast"/>
        <w:ind w:left="200" w:hanging="2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第三条　委員の報酬の額は、日額一万八千円とする。</w:t>
      </w:r>
    </w:p>
    <w:p w14:paraId="1EBE943A" w14:textId="77777777" w:rsidR="00E47C05" w:rsidRDefault="00E47C05">
      <w:pPr>
        <w:autoSpaceDE w:val="0"/>
        <w:autoSpaceDN w:val="0"/>
        <w:adjustRightInd w:val="0"/>
        <w:spacing w:line="300" w:lineRule="atLeast"/>
        <w:ind w:left="8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（平二八規則八二・令八規則三二・一部改正）</w:t>
      </w:r>
    </w:p>
    <w:p w14:paraId="10494566" w14:textId="77777777" w:rsidR="00E47C05" w:rsidRDefault="00E47C05">
      <w:pPr>
        <w:autoSpaceDE w:val="0"/>
        <w:autoSpaceDN w:val="0"/>
        <w:adjustRightInd w:val="0"/>
        <w:spacing w:line="300" w:lineRule="atLeast"/>
        <w:ind w:left="2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（費用弁償）</w:t>
      </w:r>
    </w:p>
    <w:p w14:paraId="65F802BD" w14:textId="77777777" w:rsidR="00E47C05" w:rsidRDefault="00E47C05">
      <w:pPr>
        <w:autoSpaceDE w:val="0"/>
        <w:autoSpaceDN w:val="0"/>
        <w:adjustRightInd w:val="0"/>
        <w:spacing w:line="300" w:lineRule="atLeast"/>
        <w:ind w:left="200" w:hanging="2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第四条　委員の費用弁償の額は、職員の旅費に関する条例（昭和四十年大阪府条例第三十七号）による指定職等の職務にある者以外の者の額相当額とする。</w:t>
      </w:r>
    </w:p>
    <w:p w14:paraId="768DFEB3" w14:textId="77777777" w:rsidR="00E47C05" w:rsidRDefault="00E47C05">
      <w:pPr>
        <w:autoSpaceDE w:val="0"/>
        <w:autoSpaceDN w:val="0"/>
        <w:adjustRightInd w:val="0"/>
        <w:spacing w:line="300" w:lineRule="atLeast"/>
        <w:ind w:left="2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（庶務）</w:t>
      </w:r>
    </w:p>
    <w:p w14:paraId="40710466" w14:textId="77777777" w:rsidR="00E47C05" w:rsidRDefault="00E47C05">
      <w:pPr>
        <w:autoSpaceDE w:val="0"/>
        <w:autoSpaceDN w:val="0"/>
        <w:adjustRightInd w:val="0"/>
        <w:spacing w:line="300" w:lineRule="atLeast"/>
        <w:ind w:left="200" w:hanging="2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第五条　審査会の庶務は、健康医療部において行う。</w:t>
      </w:r>
    </w:p>
    <w:p w14:paraId="4AC2A222" w14:textId="77777777" w:rsidR="00E47C05" w:rsidRDefault="00E47C05">
      <w:pPr>
        <w:autoSpaceDE w:val="0"/>
        <w:autoSpaceDN w:val="0"/>
        <w:adjustRightInd w:val="0"/>
        <w:spacing w:line="300" w:lineRule="atLeast"/>
        <w:ind w:left="2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（委任）</w:t>
      </w:r>
    </w:p>
    <w:p w14:paraId="27D2CD77" w14:textId="77777777" w:rsidR="00E47C05" w:rsidRDefault="00E47C05">
      <w:pPr>
        <w:autoSpaceDE w:val="0"/>
        <w:autoSpaceDN w:val="0"/>
        <w:adjustRightInd w:val="0"/>
        <w:spacing w:line="300" w:lineRule="atLeast"/>
        <w:ind w:left="200" w:hanging="2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第六条　この規則に定めるもののほか、審査会の運営に関し必要な事項は、会長が定める。</w:t>
      </w:r>
    </w:p>
    <w:p w14:paraId="5D212346" w14:textId="77777777" w:rsidR="00E47C05" w:rsidRDefault="00E47C05">
      <w:pPr>
        <w:autoSpaceDE w:val="0"/>
        <w:autoSpaceDN w:val="0"/>
        <w:adjustRightInd w:val="0"/>
        <w:spacing w:line="300" w:lineRule="atLeast"/>
        <w:ind w:left="6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附　則</w:t>
      </w:r>
    </w:p>
    <w:p w14:paraId="5B53147D" w14:textId="77777777" w:rsidR="00E47C05" w:rsidRDefault="00E47C05">
      <w:pPr>
        <w:autoSpaceDE w:val="0"/>
        <w:autoSpaceDN w:val="0"/>
        <w:adjustRightInd w:val="0"/>
        <w:spacing w:line="300" w:lineRule="atLeast"/>
        <w:ind w:firstLine="2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この規則は、公布の日から施行する。</w:t>
      </w:r>
    </w:p>
    <w:p w14:paraId="1D45D402" w14:textId="77777777" w:rsidR="00E47C05" w:rsidRDefault="00E47C05">
      <w:pPr>
        <w:autoSpaceDE w:val="0"/>
        <w:autoSpaceDN w:val="0"/>
        <w:adjustRightInd w:val="0"/>
        <w:spacing w:line="300" w:lineRule="atLeast"/>
        <w:ind w:left="6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附　則（平成二八年規則第八二号）</w:t>
      </w:r>
    </w:p>
    <w:p w14:paraId="1AE306FA" w14:textId="77777777" w:rsidR="00E47C05" w:rsidRDefault="00E47C05">
      <w:pPr>
        <w:autoSpaceDE w:val="0"/>
        <w:autoSpaceDN w:val="0"/>
        <w:adjustRightInd w:val="0"/>
        <w:spacing w:line="300" w:lineRule="atLeast"/>
        <w:ind w:firstLine="2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この規則は、平成二十八年四月一日から施行する。</w:t>
      </w:r>
    </w:p>
    <w:p w14:paraId="128F6BC8" w14:textId="77777777" w:rsidR="00E47C05" w:rsidRDefault="00E47C05">
      <w:pPr>
        <w:autoSpaceDE w:val="0"/>
        <w:autoSpaceDN w:val="0"/>
        <w:adjustRightInd w:val="0"/>
        <w:spacing w:line="300" w:lineRule="atLeast"/>
        <w:ind w:left="6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附　則（令和八年規則第三二号）</w:t>
      </w:r>
    </w:p>
    <w:p w14:paraId="23268BA9" w14:textId="77777777" w:rsidR="00E47C05" w:rsidRDefault="00E47C05">
      <w:pPr>
        <w:autoSpaceDE w:val="0"/>
        <w:autoSpaceDN w:val="0"/>
        <w:adjustRightInd w:val="0"/>
        <w:spacing w:line="300" w:lineRule="atLeast"/>
        <w:ind w:firstLine="200"/>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この規則は、令和八年四月一日から施行する。</w:t>
      </w:r>
    </w:p>
    <w:p w14:paraId="18C8881F" w14:textId="77777777" w:rsidR="00E47C05" w:rsidRDefault="00E47C05">
      <w:pPr>
        <w:autoSpaceDE w:val="0"/>
        <w:autoSpaceDN w:val="0"/>
        <w:adjustRightInd w:val="0"/>
        <w:spacing w:line="300" w:lineRule="atLeast"/>
        <w:rPr>
          <w:rFonts w:ascii="ＭＳ 明朝" w:eastAsia="ＭＳ 明朝" w:hAnsi="ＭＳ 明朝" w:cs="ＭＳ 明朝"/>
          <w:color w:val="000000"/>
          <w:kern w:val="0"/>
          <w:sz w:val="20"/>
          <w:szCs w:val="20"/>
        </w:rPr>
      </w:pPr>
      <w:bookmarkStart w:id="0" w:name="last"/>
      <w:bookmarkEnd w:id="0"/>
    </w:p>
    <w:sectPr w:rsidR="00E47C05">
      <w:pgSz w:w="11905" w:h="16837"/>
      <w:pgMar w:top="1417" w:right="1133" w:bottom="1417" w:left="1133"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EA097E" w14:textId="77777777" w:rsidR="0098244A" w:rsidRDefault="0098244A" w:rsidP="001F6709">
      <w:r>
        <w:separator/>
      </w:r>
    </w:p>
  </w:endnote>
  <w:endnote w:type="continuationSeparator" w:id="0">
    <w:p w14:paraId="239FB20A" w14:textId="77777777" w:rsidR="0098244A" w:rsidRDefault="0098244A" w:rsidP="001F67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3175EA" w14:textId="77777777" w:rsidR="0098244A" w:rsidRDefault="0098244A" w:rsidP="001F6709">
      <w:r>
        <w:separator/>
      </w:r>
    </w:p>
  </w:footnote>
  <w:footnote w:type="continuationSeparator" w:id="0">
    <w:p w14:paraId="245C42F5" w14:textId="77777777" w:rsidR="0098244A" w:rsidRDefault="0098244A" w:rsidP="001F670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AB3"/>
    <w:rsid w:val="001F6709"/>
    <w:rsid w:val="003C2C5F"/>
    <w:rsid w:val="0098244A"/>
    <w:rsid w:val="00C86A9F"/>
    <w:rsid w:val="00D93EE6"/>
    <w:rsid w:val="00E47C05"/>
    <w:rsid w:val="00EA5A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41F8FF9"/>
  <w14:defaultImageDpi w14:val="0"/>
  <w15:docId w15:val="{4D2E1AF8-9301-4DAB-B3AF-FAFCA4474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F6709"/>
    <w:pPr>
      <w:tabs>
        <w:tab w:val="center" w:pos="4252"/>
        <w:tab w:val="right" w:pos="8504"/>
      </w:tabs>
      <w:snapToGrid w:val="0"/>
    </w:pPr>
  </w:style>
  <w:style w:type="character" w:customStyle="1" w:styleId="a4">
    <w:name w:val="ヘッダー (文字)"/>
    <w:basedOn w:val="a0"/>
    <w:link w:val="a3"/>
    <w:uiPriority w:val="99"/>
    <w:rsid w:val="001F6709"/>
    <w:rPr>
      <w:szCs w:val="24"/>
    </w:rPr>
  </w:style>
  <w:style w:type="paragraph" w:styleId="a5">
    <w:name w:val="footer"/>
    <w:basedOn w:val="a"/>
    <w:link w:val="a6"/>
    <w:uiPriority w:val="99"/>
    <w:unhideWhenUsed/>
    <w:rsid w:val="001F6709"/>
    <w:pPr>
      <w:tabs>
        <w:tab w:val="center" w:pos="4252"/>
        <w:tab w:val="right" w:pos="8504"/>
      </w:tabs>
      <w:snapToGrid w:val="0"/>
    </w:pPr>
  </w:style>
  <w:style w:type="character" w:customStyle="1" w:styleId="a6">
    <w:name w:val="フッター (文字)"/>
    <w:basedOn w:val="a0"/>
    <w:link w:val="a5"/>
    <w:uiPriority w:val="99"/>
    <w:rsid w:val="001F6709"/>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83</Words>
  <Characters>479</Characters>
  <Application>Microsoft Office Word</Application>
  <DocSecurity>4</DocSecurity>
  <Lines>3</Lines>
  <Paragraphs>1</Paragraphs>
  <ScaleCrop>false</ScaleCrop>
  <Company/>
  <LinksUpToDate>false</LinksUpToDate>
  <CharactersWithSpaces>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西垣　香奈子</dc:creator>
  <cp:keywords/>
  <dc:description/>
  <cp:lastModifiedBy>松下　芽依</cp:lastModifiedBy>
  <cp:revision>2</cp:revision>
  <cp:lastPrinted>2026-09-14T06:14:00Z</cp:lastPrinted>
  <dcterms:created xsi:type="dcterms:W3CDTF">2026-09-14T06:52:00Z</dcterms:created>
  <dcterms:modified xsi:type="dcterms:W3CDTF">2026-09-14T06:52:00Z</dcterms:modified>
</cp:coreProperties>
</file>