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69AE" w14:textId="650833EB" w:rsidR="002200DD" w:rsidRPr="008378E7" w:rsidRDefault="002200DD">
      <w:pPr>
        <w:rPr>
          <w:rFonts w:ascii="UD デジタル 教科書体 N-B" w:eastAsia="UD デジタル 教科書体 N-B"/>
          <w:b w:val="0"/>
          <w:bCs/>
        </w:rPr>
      </w:pPr>
      <w:r w:rsidRPr="008378E7">
        <w:rPr>
          <w:rFonts w:ascii="UD デジタル 教科書体 N-B" w:eastAsia="UD デジタル 教科書体 N-B" w:hint="eastAsia"/>
          <w:b w:val="0"/>
          <w:bCs/>
        </w:rPr>
        <w:t>（表面）</w:t>
      </w:r>
    </w:p>
    <w:p w14:paraId="580DBF8D" w14:textId="283871A3" w:rsidR="00CF110D" w:rsidRDefault="00CF110D">
      <w:pPr>
        <w:rPr>
          <w:rFonts w:ascii="UD デジタル 教科書体 N-B" w:eastAsia="UD デジタル 教科書体 N-B"/>
          <w:b w:val="0"/>
          <w:bCs/>
        </w:rPr>
      </w:pPr>
    </w:p>
    <w:p w14:paraId="186C3FC0" w14:textId="670471C5"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４コマ漫画</w:t>
      </w:r>
    </w:p>
    <w:p w14:paraId="308D7480" w14:textId="3C0D631C"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（場面１）</w:t>
      </w:r>
    </w:p>
    <w:p w14:paraId="689FFD04" w14:textId="79F7F4C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バイト先の先輩「最近シフトよくかぶるなぁ」</w:t>
      </w:r>
    </w:p>
    <w:p w14:paraId="38777254" w14:textId="7046C8F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男子高校生「今月金欠なんです・・・」</w:t>
      </w:r>
    </w:p>
    <w:p w14:paraId="6699B39A" w14:textId="318C1A8D" w:rsidR="00BD6DE7" w:rsidRDefault="00BD6DE7">
      <w:pPr>
        <w:rPr>
          <w:rFonts w:ascii="UD デジタル 教科書体 N-B" w:eastAsia="UD デジタル 教科書体 N-B"/>
          <w:b w:val="0"/>
          <w:bCs/>
        </w:rPr>
      </w:pPr>
    </w:p>
    <w:p w14:paraId="66E35382" w14:textId="73EF1AC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（場面２）</w:t>
      </w:r>
    </w:p>
    <w:p w14:paraId="36E43AA3" w14:textId="1FC9C217"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バイト先の先輩「稼げるアプリ知ってるで！</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教えたるよ」</w:t>
      </w:r>
    </w:p>
    <w:p w14:paraId="7E03A1D8" w14:textId="58D627CB"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男子高校生「え</w:t>
      </w:r>
      <w:r w:rsidR="00323CCF">
        <w:rPr>
          <w:rFonts w:ascii="UD デジタル 教科書体 N-B" w:eastAsia="UD デジタル 教科書体 N-B" w:hint="eastAsia"/>
          <w:b w:val="0"/>
          <w:bCs/>
        </w:rPr>
        <w:t>!</w:t>
      </w:r>
      <w:r w:rsidR="00323CCF">
        <w:rPr>
          <w:rFonts w:ascii="UD デジタル 教科書体 N-B" w:eastAsia="UD デジタル 教科書体 N-B"/>
          <w:b w:val="0"/>
          <w:bCs/>
        </w:rPr>
        <w:t>?</w:t>
      </w:r>
      <w:r w:rsidR="00323CCF">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どんなアプリですか</w:t>
      </w:r>
      <w:r w:rsidR="00323CCF">
        <w:rPr>
          <w:rFonts w:ascii="UD デジタル 教科書体 N-B" w:eastAsia="UD デジタル 教科書体 N-B" w:hint="eastAsia"/>
          <w:b w:val="0"/>
          <w:bCs/>
        </w:rPr>
        <w:t>!?</w:t>
      </w:r>
      <w:r>
        <w:rPr>
          <w:rFonts w:ascii="UD デジタル 教科書体 N-B" w:eastAsia="UD デジタル 教科書体 N-B" w:hint="eastAsia"/>
          <w:b w:val="0"/>
          <w:bCs/>
        </w:rPr>
        <w:t>」</w:t>
      </w:r>
    </w:p>
    <w:p w14:paraId="78F842CA" w14:textId="67274295" w:rsidR="00BD6DE7" w:rsidRDefault="00BD6DE7">
      <w:pPr>
        <w:rPr>
          <w:rFonts w:ascii="UD デジタル 教科書体 N-B" w:eastAsia="UD デジタル 教科書体 N-B"/>
          <w:b w:val="0"/>
          <w:bCs/>
        </w:rPr>
      </w:pPr>
    </w:p>
    <w:p w14:paraId="68322A10" w14:textId="32C6FC39"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（場面３）</w:t>
      </w:r>
    </w:p>
    <w:p w14:paraId="6CB854F3" w14:textId="685D1AB3"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男子高校生「で！</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教えてもらったんがこのアプリ！</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めっちゃ稼げるらしいねん</w:t>
      </w:r>
      <w:r w:rsidR="00323CCF">
        <w:rPr>
          <w:rFonts w:ascii="UD デジタル 教科書体 N-B" w:eastAsia="UD デジタル 教科書体 N-B" w:hint="eastAsia"/>
          <w:b w:val="0"/>
          <w:bCs/>
        </w:rPr>
        <w:t>!</w:t>
      </w:r>
      <w:r w:rsidR="00323CCF">
        <w:rPr>
          <w:rFonts w:ascii="UD デジタル 教科書体 N-B" w:eastAsia="UD デジタル 教科書体 N-B"/>
          <w:b w:val="0"/>
          <w:bCs/>
        </w:rPr>
        <w:t>!</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一緒にやらへん</w:t>
      </w:r>
      <w:r w:rsidR="00F15DA7">
        <w:rPr>
          <w:rFonts w:ascii="UD デジタル 教科書体 N-B" w:eastAsia="UD デジタル 教科書体 N-B" w:hint="eastAsia"/>
          <w:b w:val="0"/>
          <w:bCs/>
        </w:rPr>
        <w:t>？</w:t>
      </w:r>
      <w:r>
        <w:rPr>
          <w:rFonts w:ascii="UD デジタル 教科書体 N-B" w:eastAsia="UD デジタル 教科書体 N-B" w:hint="eastAsia"/>
          <w:b w:val="0"/>
          <w:bCs/>
        </w:rPr>
        <w:t>」</w:t>
      </w:r>
    </w:p>
    <w:p w14:paraId="2187A7E5" w14:textId="43BDBAA2"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女子高校生「それってオンラインカジノちゃうん？</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違法やで</w:t>
      </w:r>
      <w:r w:rsidR="00323CCF">
        <w:rPr>
          <w:rFonts w:ascii="UD デジタル 教科書体 N-B" w:eastAsia="UD デジタル 教科書体 N-B" w:hint="eastAsia"/>
          <w:b w:val="0"/>
          <w:bCs/>
        </w:rPr>
        <w:t>!</w:t>
      </w:r>
      <w:r w:rsidR="00323CCF">
        <w:rPr>
          <w:rFonts w:ascii="UD デジタル 教科書体 N-B" w:eastAsia="UD デジタル 教科書体 N-B"/>
          <w:b w:val="0"/>
          <w:bCs/>
        </w:rPr>
        <w:t>!</w:t>
      </w:r>
      <w:r>
        <w:rPr>
          <w:rFonts w:ascii="UD デジタル 教科書体 N-B" w:eastAsia="UD デジタル 教科書体 N-B" w:hint="eastAsia"/>
          <w:b w:val="0"/>
          <w:bCs/>
        </w:rPr>
        <w:t>」</w:t>
      </w:r>
    </w:p>
    <w:p w14:paraId="1E9169BB" w14:textId="4B91ED65" w:rsidR="00BD6DE7" w:rsidRDefault="00BD6DE7">
      <w:pPr>
        <w:rPr>
          <w:rFonts w:ascii="UD デジタル 教科書体 N-B" w:eastAsia="UD デジタル 教科書体 N-B"/>
          <w:b w:val="0"/>
          <w:bCs/>
        </w:rPr>
      </w:pPr>
    </w:p>
    <w:p w14:paraId="384D19F4" w14:textId="6AF9D47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（場面４）</w:t>
      </w:r>
    </w:p>
    <w:p w14:paraId="0D59CC47" w14:textId="1EFE9A5D"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男子高校生「えぇっ</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これって・・・違法なん</w:t>
      </w:r>
      <w:r w:rsidR="0056288B">
        <w:rPr>
          <w:rFonts w:ascii="UD デジタル 教科書体 N-B" w:eastAsia="UD デジタル 教科書体 N-B" w:hint="eastAsia"/>
          <w:b w:val="0"/>
          <w:bCs/>
        </w:rPr>
        <w:t>!?</w:t>
      </w:r>
      <w:r>
        <w:rPr>
          <w:rFonts w:ascii="UD デジタル 教科書体 N-B" w:eastAsia="UD デジタル 教科書体 N-B" w:hint="eastAsia"/>
          <w:b w:val="0"/>
          <w:bCs/>
        </w:rPr>
        <w:t>」</w:t>
      </w:r>
    </w:p>
    <w:p w14:paraId="601B5010" w14:textId="12DB6DB3" w:rsidR="00BD6DE7" w:rsidRDefault="00BD6DE7">
      <w:pPr>
        <w:rPr>
          <w:rFonts w:ascii="UD デジタル 教科書体 N-B" w:eastAsia="UD デジタル 教科書体 N-B"/>
          <w:b w:val="0"/>
          <w:bCs/>
        </w:rPr>
      </w:pPr>
    </w:p>
    <w:p w14:paraId="070C377C" w14:textId="0163CD29"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オンラインカジノは違法です！</w:t>
      </w:r>
    </w:p>
    <w:p w14:paraId="6CC24707" w14:textId="742BCD07" w:rsidR="00BD6DE7" w:rsidRDefault="00BD6DE7">
      <w:pPr>
        <w:rPr>
          <w:rFonts w:ascii="UD デジタル 教科書体 N-B" w:eastAsia="UD デジタル 教科書体 N-B"/>
          <w:b w:val="0"/>
          <w:bCs/>
        </w:rPr>
      </w:pPr>
    </w:p>
    <w:p w14:paraId="4F658A17" w14:textId="7F7E878F"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オンラインカジノとは？</w:t>
      </w:r>
    </w:p>
    <w:p w14:paraId="34236A18" w14:textId="04A03A86"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スマホやパソコンなどを通じてオンライン上でゲームを行い、その結果に対して現金や電子マネーを賭けることです。</w:t>
      </w:r>
    </w:p>
    <w:p w14:paraId="11F1DBCF" w14:textId="068A3F5D" w:rsidR="00BD6DE7" w:rsidRDefault="00BD6DE7">
      <w:pPr>
        <w:rPr>
          <w:rFonts w:ascii="UD デジタル 教科書体 N-B" w:eastAsia="UD デジタル 教科書体 N-B"/>
          <w:b w:val="0"/>
          <w:bCs/>
        </w:rPr>
      </w:pPr>
    </w:p>
    <w:p w14:paraId="00AD77E1" w14:textId="06F1627C" w:rsidR="00BD6DE7" w:rsidRPr="008378E7" w:rsidRDefault="00BD6DE7">
      <w:pPr>
        <w:rPr>
          <w:rFonts w:ascii="UD デジタル 教科書体 N-B" w:eastAsia="UD デジタル 教科書体 N-B"/>
          <w:b w:val="0"/>
          <w:bCs/>
        </w:rPr>
      </w:pPr>
      <w:r>
        <w:rPr>
          <w:rFonts w:ascii="UD デジタル 教科書体 N-B" w:eastAsia="UD デジタル 教科書体 N-B" w:hint="eastAsia"/>
          <w:b w:val="0"/>
          <w:bCs/>
        </w:rPr>
        <w:t>（裏面）</w:t>
      </w:r>
    </w:p>
    <w:p w14:paraId="4F4E7141" w14:textId="287491FC" w:rsidR="00CF110D" w:rsidRDefault="00CF110D">
      <w:pPr>
        <w:rPr>
          <w:rFonts w:ascii="UD デジタル 教科書体 N-B" w:eastAsia="UD デジタル 教科書体 N-B"/>
          <w:b w:val="0"/>
          <w:bCs/>
        </w:rPr>
      </w:pPr>
    </w:p>
    <w:p w14:paraId="1B113AA7" w14:textId="56D63E5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ギャンブルとは？</w:t>
      </w:r>
    </w:p>
    <w:p w14:paraId="7954AE83" w14:textId="6EB985E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結果が偶然に左右されるゲームや競技</w:t>
      </w:r>
      <w:r w:rsidR="00F15DA7">
        <w:rPr>
          <w:rFonts w:ascii="UD デジタル 教科書体 N-B" w:eastAsia="UD デジタル 教科書体 N-B" w:hint="eastAsia"/>
          <w:b w:val="0"/>
          <w:bCs/>
        </w:rPr>
        <w:t>等</w:t>
      </w:r>
      <w:r>
        <w:rPr>
          <w:rFonts w:ascii="UD デジタル 教科書体 N-B" w:eastAsia="UD デジタル 教科書体 N-B" w:hint="eastAsia"/>
          <w:b w:val="0"/>
          <w:bCs/>
        </w:rPr>
        <w:t>に対して金銭を賭ける行為</w:t>
      </w:r>
    </w:p>
    <w:p w14:paraId="40BFB060" w14:textId="14DE1E55" w:rsidR="0056288B" w:rsidRDefault="0056288B">
      <w:pPr>
        <w:rPr>
          <w:rFonts w:ascii="UD デジタル 教科書体 N-B" w:eastAsia="UD デジタル 教科書体 N-B"/>
          <w:b w:val="0"/>
          <w:bCs/>
        </w:rPr>
      </w:pPr>
    </w:p>
    <w:p w14:paraId="283E52FC" w14:textId="724288C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〈18歳未満が禁止されているもの〉</w:t>
      </w:r>
    </w:p>
    <w:p w14:paraId="08E2590A" w14:textId="5384A0BE"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・パチンコ　・スロット</w:t>
      </w:r>
    </w:p>
    <w:p w14:paraId="7C02F4C1" w14:textId="4AB9261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〈20歳未満が禁止されているもの〉</w:t>
      </w:r>
    </w:p>
    <w:p w14:paraId="3BF709C9" w14:textId="4468B5A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・競馬　・競輪　・競艇　・オートレース</w:t>
      </w:r>
    </w:p>
    <w:p w14:paraId="2AEF663A" w14:textId="5BBF233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ギャンブルへのネットでの参加は、はまりやすいので注意!!</w:t>
      </w:r>
    </w:p>
    <w:p w14:paraId="4EB6CC32" w14:textId="55C4847C" w:rsidR="0056288B" w:rsidRDefault="0056288B">
      <w:pPr>
        <w:rPr>
          <w:rFonts w:ascii="UD デジタル 教科書体 N-B" w:eastAsia="UD デジタル 教科書体 N-B"/>
          <w:b w:val="0"/>
          <w:bCs/>
        </w:rPr>
      </w:pPr>
    </w:p>
    <w:p w14:paraId="6F1B7F95" w14:textId="45500429"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スポーツの勝敗にお金を賭けるスポーツ賭博は違法です！</w:t>
      </w:r>
    </w:p>
    <w:p w14:paraId="29BC6373" w14:textId="3B40025A" w:rsidR="0056288B" w:rsidRDefault="0056288B">
      <w:pPr>
        <w:rPr>
          <w:rFonts w:ascii="UD デジタル 教科書体 N-B" w:eastAsia="UD デジタル 教科書体 N-B"/>
          <w:b w:val="0"/>
          <w:bCs/>
        </w:rPr>
      </w:pPr>
    </w:p>
    <w:p w14:paraId="21A70CCA" w14:textId="0CD1A969"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依存の種類はいろいろ</w:t>
      </w:r>
    </w:p>
    <w:p w14:paraId="625CE4CE" w14:textId="43DF4CF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薬物</w:t>
      </w:r>
    </w:p>
    <w:p w14:paraId="6898845B" w14:textId="52E9121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・市販薬　・処方薬　・違法薬物</w:t>
      </w:r>
    </w:p>
    <w:p w14:paraId="5267AC3C" w14:textId="0EA4418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たばこ</w:t>
      </w:r>
    </w:p>
    <w:p w14:paraId="4E718891" w14:textId="0B8F8764"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アルコール</w:t>
      </w:r>
    </w:p>
    <w:p w14:paraId="1C49C512" w14:textId="481D418B"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ギャンブル</w:t>
      </w:r>
    </w:p>
    <w:p w14:paraId="2568523B" w14:textId="7645014F"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lastRenderedPageBreak/>
        <w:t>・オンラインカジノ　・パチンコ　・競馬　など</w:t>
      </w:r>
    </w:p>
    <w:p w14:paraId="50503B9E" w14:textId="310C096C" w:rsidR="0056288B" w:rsidRDefault="0056288B">
      <w:pPr>
        <w:rPr>
          <w:rFonts w:ascii="UD デジタル 教科書体 N-B" w:eastAsia="UD デジタル 教科書体 N-B"/>
          <w:b w:val="0"/>
          <w:bCs/>
        </w:rPr>
      </w:pPr>
    </w:p>
    <w:p w14:paraId="35D232BA" w14:textId="62481C6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他にもたくさんあります</w:t>
      </w:r>
    </w:p>
    <w:p w14:paraId="037694BB" w14:textId="4E69534E"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スマホ</w:t>
      </w:r>
    </w:p>
    <w:p w14:paraId="39ADB406" w14:textId="59F304C4"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・ＳＮＳ　・投げ銭</w:t>
      </w:r>
    </w:p>
    <w:p w14:paraId="5B0AB07D" w14:textId="0EFED74C"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ゲーム</w:t>
      </w:r>
    </w:p>
    <w:p w14:paraId="61963F58" w14:textId="7FC65AFE"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・課金</w:t>
      </w:r>
    </w:p>
    <w:p w14:paraId="779DB399" w14:textId="4F6122D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カフェイン</w:t>
      </w:r>
    </w:p>
    <w:p w14:paraId="5C815CDB" w14:textId="7BCFF32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・エナジードリンク</w:t>
      </w:r>
    </w:p>
    <w:p w14:paraId="73AF03C4" w14:textId="1C305AD6" w:rsidR="0056288B" w:rsidRDefault="0056288B">
      <w:pPr>
        <w:rPr>
          <w:rFonts w:ascii="UD デジタル 教科書体 N-B" w:eastAsia="UD デジタル 教科書体 N-B"/>
          <w:b w:val="0"/>
          <w:bCs/>
        </w:rPr>
      </w:pPr>
    </w:p>
    <w:p w14:paraId="06197520" w14:textId="1D55D54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依存性のある物質の使用や行動を続けると、やめたくてもやめられない状態になってしまいます</w:t>
      </w:r>
    </w:p>
    <w:p w14:paraId="00E3D412" w14:textId="3F4B70C2" w:rsidR="0056288B" w:rsidRDefault="0056288B">
      <w:pPr>
        <w:rPr>
          <w:rFonts w:ascii="UD デジタル 教科書体 N-B" w:eastAsia="UD デジタル 教科書体 N-B"/>
          <w:b w:val="0"/>
          <w:bCs/>
        </w:rPr>
      </w:pPr>
    </w:p>
    <w:p w14:paraId="4C31A17D" w14:textId="1B3D606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日常生活や人間関係などに問題が起こっているのにやめられなくなる状態を依存症といいます</w:t>
      </w:r>
    </w:p>
    <w:p w14:paraId="1CA6F6E1" w14:textId="4C59CB76" w:rsidR="0056288B" w:rsidRDefault="0056288B">
      <w:pPr>
        <w:rPr>
          <w:rFonts w:ascii="UD デジタル 教科書体 N-B" w:eastAsia="UD デジタル 教科書体 N-B"/>
          <w:b w:val="0"/>
          <w:bCs/>
        </w:rPr>
      </w:pPr>
    </w:p>
    <w:p w14:paraId="2BDF50C6" w14:textId="1281A63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「やめようと思えば、いつでもやめられる？」</w:t>
      </w:r>
    </w:p>
    <w:p w14:paraId="12D2C2BC" w14:textId="309D20B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そんなことはありません!!</w:t>
      </w:r>
    </w:p>
    <w:p w14:paraId="16FCBCF6" w14:textId="2E6999F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●性別・年齢・</w:t>
      </w:r>
      <w:r w:rsidR="00F15DA7">
        <w:rPr>
          <w:rFonts w:ascii="UD デジタル 教科書体 N-B" w:eastAsia="UD デジタル 教科書体 N-B" w:hint="eastAsia"/>
          <w:b w:val="0"/>
          <w:bCs/>
        </w:rPr>
        <w:t>性格</w:t>
      </w:r>
      <w:r>
        <w:rPr>
          <w:rFonts w:ascii="UD デジタル 教科書体 N-B" w:eastAsia="UD デジタル 教科書体 N-B" w:hint="eastAsia"/>
          <w:b w:val="0"/>
          <w:bCs/>
        </w:rPr>
        <w:t>など関係なく、すべての人が依存症になる可能性がある</w:t>
      </w:r>
    </w:p>
    <w:p w14:paraId="50936721" w14:textId="2D729AF3"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●アルコールや薬物は、若いうちに始めると依存症になりやすい</w:t>
      </w:r>
    </w:p>
    <w:p w14:paraId="20AF1EBE" w14:textId="793B16EB" w:rsidR="0056288B" w:rsidRDefault="0056288B">
      <w:pPr>
        <w:rPr>
          <w:rFonts w:ascii="UD デジタル 教科書体 N-B" w:eastAsia="UD デジタル 教科書体 N-B"/>
          <w:b w:val="0"/>
          <w:bCs/>
        </w:rPr>
      </w:pPr>
    </w:p>
    <w:p w14:paraId="6AEB228A" w14:textId="7CDC0BB3"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依存症は病気です！</w:t>
      </w:r>
    </w:p>
    <w:p w14:paraId="20B9D621" w14:textId="14586C75" w:rsidR="0056288B" w:rsidRDefault="0056288B">
      <w:pPr>
        <w:rPr>
          <w:rFonts w:ascii="UD デジタル 教科書体 N-B" w:eastAsia="UD デジタル 教科書体 N-B"/>
          <w:b w:val="0"/>
          <w:bCs/>
        </w:rPr>
      </w:pPr>
    </w:p>
    <w:p w14:paraId="1F458E63" w14:textId="1F00811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依存症になったらどんな影響があるの？</w:t>
      </w:r>
    </w:p>
    <w:p w14:paraId="7164DD84" w14:textId="28027D78"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こころやからだ</w:t>
      </w:r>
    </w:p>
    <w:p w14:paraId="0294276F" w14:textId="22B56419"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・イライラしたり、不安になる</w:t>
      </w:r>
    </w:p>
    <w:p w14:paraId="23CDD8B1" w14:textId="5E0E7D9C"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・食欲が低下したり、眠れなくなる</w:t>
      </w:r>
    </w:p>
    <w:p w14:paraId="6CF5AEAC" w14:textId="283AF6FE" w:rsidR="0056288B" w:rsidRDefault="0056288B">
      <w:pPr>
        <w:rPr>
          <w:rFonts w:ascii="UD デジタル 教科書体 N-B" w:eastAsia="UD デジタル 教科書体 N-B"/>
          <w:b w:val="0"/>
          <w:bCs/>
        </w:rPr>
      </w:pPr>
    </w:p>
    <w:p w14:paraId="79224783" w14:textId="4E65B64B"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生活</w:t>
      </w:r>
    </w:p>
    <w:p w14:paraId="2F0F3024" w14:textId="2CA5A31D"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夜遅くまで起きていて、朝起きれなくなる</w:t>
      </w:r>
    </w:p>
    <w:p w14:paraId="696F58F6" w14:textId="33E935B1"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→遅刻・欠席・留年・退学</w:t>
      </w:r>
    </w:p>
    <w:p w14:paraId="14BDA1F8" w14:textId="49FB5254" w:rsidR="0056288B" w:rsidRDefault="0056288B">
      <w:pPr>
        <w:rPr>
          <w:rFonts w:ascii="UD デジタル 教科書体 N-B" w:eastAsia="UD デジタル 教科書体 N-B"/>
          <w:b w:val="0"/>
          <w:bCs/>
        </w:rPr>
      </w:pPr>
    </w:p>
    <w:p w14:paraId="499232F0" w14:textId="1908E45F"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人間関係</w:t>
      </w:r>
    </w:p>
    <w:p w14:paraId="052DE110" w14:textId="21FD85A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嘘をついたり、心配してくれる人と口論になり、人間関係が悪くなる</w:t>
      </w:r>
    </w:p>
    <w:p w14:paraId="15FD9EC1" w14:textId="3DC01D57" w:rsidR="0056288B" w:rsidRDefault="0056288B">
      <w:pPr>
        <w:rPr>
          <w:rFonts w:ascii="UD デジタル 教科書体 N-B" w:eastAsia="UD デジタル 教科書体 N-B"/>
          <w:b w:val="0"/>
          <w:bCs/>
        </w:rPr>
      </w:pPr>
    </w:p>
    <w:p w14:paraId="0E327A89" w14:textId="54A3E76D"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社会</w:t>
      </w:r>
    </w:p>
    <w:p w14:paraId="2EF23124" w14:textId="7CAB5045" w:rsidR="0056288B" w:rsidRDefault="00CC115C">
      <w:pPr>
        <w:rPr>
          <w:rFonts w:ascii="UD デジタル 教科書体 N-B" w:eastAsia="UD デジタル 教科書体 N-B"/>
          <w:b w:val="0"/>
          <w:bCs/>
        </w:rPr>
      </w:pPr>
      <w:r>
        <w:rPr>
          <w:rFonts w:ascii="UD デジタル 教科書体 N-B" w:eastAsia="UD デジタル 教科書体 N-B" w:hint="eastAsia"/>
          <w:b w:val="0"/>
          <w:bCs/>
        </w:rPr>
        <w:t>・周りから人が減り、だんだん孤立する</w:t>
      </w:r>
    </w:p>
    <w:p w14:paraId="533357AF" w14:textId="27BBF62C"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・借金を繰り返したり、信用を失う</w:t>
      </w:r>
    </w:p>
    <w:p w14:paraId="3AC303B8" w14:textId="5CE6AA75" w:rsidR="008429E3" w:rsidRDefault="008429E3">
      <w:pPr>
        <w:rPr>
          <w:rFonts w:ascii="UD デジタル 教科書体 N-B" w:eastAsia="UD デジタル 教科書体 N-B"/>
          <w:b w:val="0"/>
          <w:bCs/>
        </w:rPr>
      </w:pPr>
    </w:p>
    <w:p w14:paraId="18263056" w14:textId="0FA2C7C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相談先について</w:t>
      </w:r>
    </w:p>
    <w:p w14:paraId="72D6CEAB" w14:textId="77777777" w:rsidR="00CC115C" w:rsidRPr="008378E7" w:rsidRDefault="00CC115C">
      <w:pPr>
        <w:rPr>
          <w:rFonts w:ascii="UD デジタル 教科書体 N-B" w:eastAsia="UD デジタル 教科書体 N-B"/>
          <w:b w:val="0"/>
          <w:bCs/>
        </w:rPr>
      </w:pPr>
    </w:p>
    <w:p w14:paraId="2CFE2DF5" w14:textId="77777777"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大阪依存症ほっとライン</w:t>
      </w:r>
    </w:p>
    <w:p w14:paraId="52ABE125" w14:textId="73534764"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「ちょっと不安かも・・</w:t>
      </w:r>
      <w:r w:rsidR="00CC115C">
        <w:rPr>
          <w:rFonts w:ascii="UD デジタル 教科書体 N-B" w:eastAsia="UD デジタル 教科書体 N-B" w:hint="eastAsia"/>
        </w:rPr>
        <w:t>・</w:t>
      </w:r>
      <w:r w:rsidRPr="008378E7">
        <w:rPr>
          <w:rFonts w:ascii="UD デジタル 教科書体 N-B" w:eastAsia="UD デジタル 教科書体 N-B" w:hint="eastAsia"/>
        </w:rPr>
        <w:t>」</w:t>
      </w:r>
      <w:r w:rsidR="00CC115C">
        <w:rPr>
          <w:rFonts w:ascii="UD デジタル 教科書体 N-B" w:eastAsia="UD デジタル 教科書体 N-B" w:hint="eastAsia"/>
        </w:rPr>
        <w:t>、</w:t>
      </w:r>
      <w:r w:rsidRPr="008378E7">
        <w:rPr>
          <w:rFonts w:ascii="UD デジタル 教科書体 N-B" w:eastAsia="UD デジタル 教科書体 N-B" w:hint="eastAsia"/>
        </w:rPr>
        <w:t>「自分がどうなのか知りたい」</w:t>
      </w:r>
    </w:p>
    <w:p w14:paraId="104D418D" w14:textId="230A1288"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水・土・日曜日　17</w:t>
      </w:r>
      <w:r w:rsidR="002200DD" w:rsidRPr="008378E7">
        <w:rPr>
          <w:rFonts w:ascii="UD デジタル 教科書体 N-B" w:eastAsia="UD デジタル 教科書体 N-B" w:hint="eastAsia"/>
        </w:rPr>
        <w:t>時</w:t>
      </w:r>
      <w:r w:rsidRPr="008378E7">
        <w:rPr>
          <w:rFonts w:ascii="UD デジタル 教科書体 N-B" w:eastAsia="UD デジタル 教科書体 N-B" w:hint="eastAsia"/>
        </w:rPr>
        <w:t>30</w:t>
      </w:r>
      <w:r w:rsidR="002200DD" w:rsidRPr="008378E7">
        <w:rPr>
          <w:rFonts w:ascii="UD デジタル 教科書体 N-B" w:eastAsia="UD デジタル 教科書体 N-B" w:hint="eastAsia"/>
        </w:rPr>
        <w:t>分から</w:t>
      </w:r>
      <w:r w:rsidRPr="008378E7">
        <w:rPr>
          <w:rFonts w:ascii="UD デジタル 教科書体 N-B" w:eastAsia="UD デジタル 教科書体 N-B" w:hint="eastAsia"/>
        </w:rPr>
        <w:t>22</w:t>
      </w:r>
      <w:r w:rsidR="002200DD" w:rsidRPr="008378E7">
        <w:rPr>
          <w:rFonts w:ascii="UD デジタル 教科書体 N-B" w:eastAsia="UD デジタル 教科書体 N-B" w:hint="eastAsia"/>
        </w:rPr>
        <w:t>時</w:t>
      </w:r>
      <w:r w:rsidRPr="008378E7">
        <w:rPr>
          <w:rFonts w:ascii="UD デジタル 教科書体 N-B" w:eastAsia="UD デジタル 教科書体 N-B" w:hint="eastAsia"/>
        </w:rPr>
        <w:t>30</w:t>
      </w:r>
      <w:r w:rsidR="002200DD" w:rsidRPr="008378E7">
        <w:rPr>
          <w:rFonts w:ascii="UD デジタル 教科書体 N-B" w:eastAsia="UD デジタル 教科書体 N-B" w:hint="eastAsia"/>
        </w:rPr>
        <w:t>分</w:t>
      </w:r>
      <w:r w:rsidRPr="008378E7">
        <w:rPr>
          <w:rFonts w:ascii="UD デジタル 教科書体 N-B" w:eastAsia="UD デジタル 教科書体 N-B" w:hint="eastAsia"/>
        </w:rPr>
        <w:t>（最終受付22</w:t>
      </w:r>
      <w:r w:rsidR="002200DD" w:rsidRPr="008378E7">
        <w:rPr>
          <w:rFonts w:ascii="UD デジタル 教科書体 N-B" w:eastAsia="UD デジタル 教科書体 N-B" w:hint="eastAsia"/>
        </w:rPr>
        <w:t>時</w:t>
      </w:r>
      <w:r w:rsidRPr="008378E7">
        <w:rPr>
          <w:rFonts w:ascii="UD デジタル 教科書体 N-B" w:eastAsia="UD デジタル 教科書体 N-B" w:hint="eastAsia"/>
        </w:rPr>
        <w:t>）</w:t>
      </w:r>
    </w:p>
    <w:p w14:paraId="521A6749" w14:textId="4E704D31"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LINEアプリから「友だち」登録をしてください</w:t>
      </w:r>
    </w:p>
    <w:p w14:paraId="152AD931" w14:textId="0D2C4143" w:rsidR="008429E3" w:rsidRPr="008378E7" w:rsidRDefault="002200DD">
      <w:pPr>
        <w:rPr>
          <w:rFonts w:ascii="UD デジタル 教科書体 N-B" w:eastAsia="UD デジタル 教科書体 N-B"/>
        </w:rPr>
      </w:pPr>
      <w:r w:rsidRPr="008378E7">
        <w:rPr>
          <w:rFonts w:ascii="UD デジタル 教科書体 N-B" w:eastAsia="UD デジタル 教科書体 N-B" w:hint="eastAsia"/>
        </w:rPr>
        <w:lastRenderedPageBreak/>
        <w:t>https://lin.ee/faiOK5q</w:t>
      </w:r>
    </w:p>
    <w:p w14:paraId="43B2A3DB" w14:textId="77777777" w:rsidR="002200DD" w:rsidRPr="008378E7" w:rsidRDefault="002200DD">
      <w:pPr>
        <w:rPr>
          <w:rFonts w:ascii="UD デジタル 教科書体 N-B" w:eastAsia="UD デジタル 教科書体 N-B"/>
          <w:b w:val="0"/>
          <w:bCs/>
        </w:rPr>
      </w:pPr>
    </w:p>
    <w:p w14:paraId="11D9655B" w14:textId="7777777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おおさか依存症ポータルサイト</w:t>
      </w:r>
    </w:p>
    <w:p w14:paraId="730C1039" w14:textId="7777777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依存症に関する様々な情報や、大阪府内の医療機関・相談機関等を検索することもできます。</w:t>
      </w:r>
    </w:p>
    <w:p w14:paraId="71061B49" w14:textId="38AB8D03" w:rsidR="00CC115C" w:rsidRDefault="00CC115C">
      <w:pPr>
        <w:rPr>
          <w:rFonts w:ascii="UD デジタル 教科書体 N-B" w:eastAsia="UD デジタル 教科書体 N-B"/>
          <w:b w:val="0"/>
          <w:bCs/>
        </w:rPr>
      </w:pPr>
      <w:r w:rsidRPr="00CC115C">
        <w:rPr>
          <w:rFonts w:ascii="UD デジタル 教科書体 N-B" w:eastAsia="UD デジタル 教科書体 N-B"/>
          <w:b w:val="0"/>
          <w:bCs/>
        </w:rPr>
        <w:t>http://www.oatis.jp/</w:t>
      </w:r>
    </w:p>
    <w:p w14:paraId="5085A311" w14:textId="77777777" w:rsidR="00CC115C" w:rsidRPr="00CC115C" w:rsidRDefault="00CC115C">
      <w:pPr>
        <w:rPr>
          <w:rFonts w:ascii="UD デジタル 教科書体 N-B" w:eastAsia="UD デジタル 教科書体 N-B"/>
          <w:b w:val="0"/>
          <w:bCs/>
        </w:rPr>
      </w:pPr>
    </w:p>
    <w:p w14:paraId="22990866" w14:textId="7777777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依存症の自助グループ、回復施設、民間支援団体の情報はこちら</w:t>
      </w:r>
    </w:p>
    <w:p w14:paraId="494F046A" w14:textId="4B42E129" w:rsidR="008429E3" w:rsidRPr="008378E7" w:rsidRDefault="00CC115C" w:rsidP="00CC115C">
      <w:pPr>
        <w:rPr>
          <w:rFonts w:ascii="UD デジタル 教科書体 N-B" w:eastAsia="UD デジタル 教科書体 N-B"/>
        </w:rPr>
      </w:pPr>
      <w:r w:rsidRPr="00CC115C">
        <w:rPr>
          <w:rFonts w:ascii="UD デジタル 教科書体 N-B" w:eastAsia="UD デジタル 教科書体 N-B"/>
          <w:b w:val="0"/>
          <w:bCs/>
        </w:rPr>
        <w:t>http://www.oatis.jp/group/</w:t>
      </w:r>
    </w:p>
    <w:p w14:paraId="66338D43" w14:textId="5FC4C925" w:rsidR="008429E3" w:rsidRDefault="008429E3">
      <w:pPr>
        <w:rPr>
          <w:rFonts w:ascii="UD デジタル 教科書体 N-B" w:eastAsia="UD デジタル 教科書体 N-B"/>
          <w:b w:val="0"/>
          <w:bCs/>
        </w:rPr>
      </w:pPr>
    </w:p>
    <w:p w14:paraId="1B6575D2" w14:textId="3285FEB2"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このチラシは、令和６年度依存症対策事業（大阪府・大阪市共同事業）において作成</w:t>
      </w:r>
      <w:r w:rsidR="00F15DA7">
        <w:rPr>
          <w:rFonts w:ascii="UD デジタル 教科書体 N-B" w:eastAsia="UD デジタル 教科書体 N-B" w:hint="eastAsia"/>
          <w:b w:val="0"/>
          <w:bCs/>
        </w:rPr>
        <w:t>しました</w:t>
      </w:r>
    </w:p>
    <w:p w14:paraId="3799671A" w14:textId="0D8A7D98"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発行：大阪府こころの健康総合センター　令和７年１月発行</w:t>
      </w:r>
    </w:p>
    <w:p w14:paraId="1500E68B" w14:textId="5E99306C" w:rsidR="00CC115C" w:rsidRDefault="00CC115C">
      <w:pPr>
        <w:rPr>
          <w:rFonts w:ascii="UD デジタル 教科書体 N-B" w:eastAsia="UD デジタル 教科書体 N-B"/>
          <w:b w:val="0"/>
          <w:bCs/>
        </w:rPr>
      </w:pPr>
    </w:p>
    <w:p w14:paraId="35E3757A" w14:textId="77777777" w:rsidR="00CC115C" w:rsidRPr="008378E7" w:rsidRDefault="00CC115C">
      <w:pPr>
        <w:rPr>
          <w:rFonts w:ascii="UD デジタル 教科書体 N-B" w:eastAsia="UD デジタル 教科書体 N-B"/>
          <w:b w:val="0"/>
          <w:bCs/>
        </w:rPr>
      </w:pPr>
    </w:p>
    <w:sectPr w:rsidR="00CC115C" w:rsidRPr="008378E7" w:rsidSect="007609D4">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8D32" w14:textId="77777777" w:rsidR="002911CE" w:rsidRDefault="002911CE" w:rsidP="001A71E7">
      <w:r>
        <w:separator/>
      </w:r>
    </w:p>
  </w:endnote>
  <w:endnote w:type="continuationSeparator" w:id="0">
    <w:p w14:paraId="3C2D2FF5" w14:textId="77777777" w:rsidR="002911CE" w:rsidRDefault="002911CE" w:rsidP="001A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667E" w14:textId="77777777" w:rsidR="002911CE" w:rsidRDefault="002911CE" w:rsidP="001A71E7">
      <w:r>
        <w:separator/>
      </w:r>
    </w:p>
  </w:footnote>
  <w:footnote w:type="continuationSeparator" w:id="0">
    <w:p w14:paraId="186577A2" w14:textId="77777777" w:rsidR="002911CE" w:rsidRDefault="002911CE" w:rsidP="001A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CF"/>
    <w:rsid w:val="00011BCF"/>
    <w:rsid w:val="001615B5"/>
    <w:rsid w:val="001A71E7"/>
    <w:rsid w:val="002200DD"/>
    <w:rsid w:val="00222728"/>
    <w:rsid w:val="002911CE"/>
    <w:rsid w:val="00323CCF"/>
    <w:rsid w:val="0056288B"/>
    <w:rsid w:val="007005F5"/>
    <w:rsid w:val="007609D4"/>
    <w:rsid w:val="008378E7"/>
    <w:rsid w:val="008429E3"/>
    <w:rsid w:val="00B96C80"/>
    <w:rsid w:val="00BD6DE7"/>
    <w:rsid w:val="00C31F4D"/>
    <w:rsid w:val="00C84476"/>
    <w:rsid w:val="00CA5CA6"/>
    <w:rsid w:val="00CC115C"/>
    <w:rsid w:val="00CF110D"/>
    <w:rsid w:val="00D6655E"/>
    <w:rsid w:val="00E82E9D"/>
    <w:rsid w:val="00F1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E6C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K-B" w:hAnsiTheme="minorHAnsi" w:cstheme="minorBidi"/>
        <w:b/>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1E7"/>
    <w:pPr>
      <w:tabs>
        <w:tab w:val="center" w:pos="4252"/>
        <w:tab w:val="right" w:pos="8504"/>
      </w:tabs>
      <w:snapToGrid w:val="0"/>
    </w:pPr>
  </w:style>
  <w:style w:type="character" w:customStyle="1" w:styleId="a4">
    <w:name w:val="ヘッダー (文字)"/>
    <w:basedOn w:val="a0"/>
    <w:link w:val="a3"/>
    <w:uiPriority w:val="99"/>
    <w:rsid w:val="001A71E7"/>
  </w:style>
  <w:style w:type="paragraph" w:styleId="a5">
    <w:name w:val="footer"/>
    <w:basedOn w:val="a"/>
    <w:link w:val="a6"/>
    <w:uiPriority w:val="99"/>
    <w:unhideWhenUsed/>
    <w:rsid w:val="001A71E7"/>
    <w:pPr>
      <w:tabs>
        <w:tab w:val="center" w:pos="4252"/>
        <w:tab w:val="right" w:pos="8504"/>
      </w:tabs>
      <w:snapToGrid w:val="0"/>
    </w:pPr>
  </w:style>
  <w:style w:type="character" w:customStyle="1" w:styleId="a6">
    <w:name w:val="フッター (文字)"/>
    <w:basedOn w:val="a0"/>
    <w:link w:val="a5"/>
    <w:uiPriority w:val="99"/>
    <w:rsid w:val="001A71E7"/>
  </w:style>
  <w:style w:type="character" w:styleId="a7">
    <w:name w:val="Hyperlink"/>
    <w:basedOn w:val="a0"/>
    <w:uiPriority w:val="99"/>
    <w:unhideWhenUsed/>
    <w:rsid w:val="00CC115C"/>
    <w:rPr>
      <w:color w:val="0563C1" w:themeColor="hyperlink"/>
      <w:u w:val="single"/>
    </w:rPr>
  </w:style>
  <w:style w:type="character" w:styleId="a8">
    <w:name w:val="Unresolved Mention"/>
    <w:basedOn w:val="a0"/>
    <w:uiPriority w:val="99"/>
    <w:semiHidden/>
    <w:unhideWhenUsed/>
    <w:rsid w:val="00CC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2025-02-14T08:33:00Z</dcterms:created>
  <dcterms:modified xsi:type="dcterms:W3CDTF">2025-02-14T08:33:00Z</dcterms:modified>
</cp:coreProperties>
</file>