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8517" w14:textId="1D2E504E" w:rsidR="00D157A5" w:rsidRPr="00D157A5" w:rsidRDefault="00D157A5" w:rsidP="00D157A5">
      <w:pPr>
        <w:jc w:val="center"/>
        <w:rPr>
          <w:rFonts w:asciiTheme="minorEastAsia" w:hAnsiTheme="minorEastAsia"/>
          <w:sz w:val="24"/>
          <w:szCs w:val="24"/>
        </w:rPr>
      </w:pPr>
      <w:r w:rsidRPr="00D157A5">
        <w:rPr>
          <w:rFonts w:asciiTheme="minorEastAsia" w:hAnsiTheme="minorEastAsia" w:hint="eastAsia"/>
          <w:sz w:val="24"/>
          <w:szCs w:val="24"/>
        </w:rPr>
        <w:t>大阪府こころの健康総合センター倫理委員会設置要綱</w:t>
      </w:r>
    </w:p>
    <w:p w14:paraId="07F07569" w14:textId="77777777" w:rsidR="00D157A5" w:rsidRPr="00D157A5" w:rsidRDefault="00D157A5" w:rsidP="00D157A5">
      <w:pPr>
        <w:rPr>
          <w:rFonts w:asciiTheme="minorEastAsia" w:hAnsiTheme="minorEastAsia"/>
          <w:sz w:val="24"/>
          <w:szCs w:val="24"/>
        </w:rPr>
      </w:pPr>
    </w:p>
    <w:p w14:paraId="2ED4FD82"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設置</w:t>
      </w:r>
      <w:r>
        <w:rPr>
          <w:rFonts w:asciiTheme="minorEastAsia" w:hAnsiTheme="minorEastAsia" w:hint="eastAsia"/>
          <w:sz w:val="24"/>
          <w:szCs w:val="24"/>
        </w:rPr>
        <w:t>）</w:t>
      </w:r>
    </w:p>
    <w:p w14:paraId="3C0E3F31" w14:textId="77777777"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１</w:t>
      </w:r>
      <w:r w:rsidRPr="00D157A5">
        <w:rPr>
          <w:rFonts w:asciiTheme="minorEastAsia" w:hAnsiTheme="minorEastAsia" w:hint="eastAsia"/>
          <w:sz w:val="24"/>
          <w:szCs w:val="24"/>
        </w:rPr>
        <w:t>条</w:t>
      </w:r>
      <w:r>
        <w:rPr>
          <w:rFonts w:asciiTheme="minorEastAsia" w:hAnsiTheme="minorEastAsia" w:hint="eastAsia"/>
          <w:sz w:val="24"/>
          <w:szCs w:val="24"/>
        </w:rPr>
        <w:t xml:space="preserve">　</w:t>
      </w:r>
      <w:r w:rsidRPr="00D157A5">
        <w:rPr>
          <w:rFonts w:asciiTheme="minorEastAsia" w:hAnsiTheme="minorEastAsia" w:hint="eastAsia"/>
          <w:sz w:val="24"/>
          <w:szCs w:val="24"/>
        </w:rPr>
        <w:t>大阪府こころの健康総合センター</w:t>
      </w:r>
      <w:r>
        <w:rPr>
          <w:rFonts w:asciiTheme="minorEastAsia" w:hAnsiTheme="minorEastAsia" w:hint="eastAsia"/>
          <w:sz w:val="24"/>
          <w:szCs w:val="24"/>
        </w:rPr>
        <w:t>（</w:t>
      </w:r>
      <w:r w:rsidRPr="00D157A5">
        <w:rPr>
          <w:rFonts w:asciiTheme="minorEastAsia" w:hAnsiTheme="minorEastAsia" w:hint="eastAsia"/>
          <w:sz w:val="24"/>
          <w:szCs w:val="24"/>
        </w:rPr>
        <w:t>以下「センター」という。</w:t>
      </w:r>
      <w:r>
        <w:rPr>
          <w:rFonts w:asciiTheme="minorEastAsia" w:hAnsiTheme="minorEastAsia" w:hint="eastAsia"/>
          <w:sz w:val="24"/>
          <w:szCs w:val="24"/>
        </w:rPr>
        <w:t>）</w:t>
      </w:r>
      <w:r w:rsidRPr="00D157A5">
        <w:rPr>
          <w:rFonts w:asciiTheme="minorEastAsia" w:hAnsiTheme="minorEastAsia" w:hint="eastAsia"/>
          <w:sz w:val="24"/>
          <w:szCs w:val="24"/>
        </w:rPr>
        <w:t>において実施する保健・医療・福祉に関する調査研究</w:t>
      </w:r>
      <w:r w:rsidR="00E75A48">
        <w:rPr>
          <w:rFonts w:asciiTheme="minorEastAsia" w:hAnsiTheme="minorEastAsia" w:hint="eastAsia"/>
          <w:sz w:val="24"/>
          <w:szCs w:val="24"/>
        </w:rPr>
        <w:t>（以下「調査研究」という。）</w:t>
      </w:r>
      <w:r w:rsidRPr="00D157A5">
        <w:rPr>
          <w:rFonts w:asciiTheme="minorEastAsia" w:hAnsiTheme="minorEastAsia" w:hint="eastAsia"/>
          <w:sz w:val="24"/>
          <w:szCs w:val="24"/>
        </w:rPr>
        <w:t>が、個人の尊厳、人権の尊重、個人情報の保護及びその他の倫理的配慮の下で適正に行われるよう、センターに倫理委員会</w:t>
      </w:r>
      <w:r>
        <w:rPr>
          <w:rFonts w:asciiTheme="minorEastAsia" w:hAnsiTheme="minorEastAsia" w:hint="eastAsia"/>
          <w:sz w:val="24"/>
          <w:szCs w:val="24"/>
        </w:rPr>
        <w:t>（</w:t>
      </w:r>
      <w:r w:rsidRPr="00D157A5">
        <w:rPr>
          <w:rFonts w:asciiTheme="minorEastAsia" w:hAnsiTheme="minorEastAsia" w:hint="eastAsia"/>
          <w:sz w:val="24"/>
          <w:szCs w:val="24"/>
        </w:rPr>
        <w:t>以下「委員会」という。</w:t>
      </w:r>
      <w:r>
        <w:rPr>
          <w:rFonts w:asciiTheme="minorEastAsia" w:hAnsiTheme="minorEastAsia" w:hint="eastAsia"/>
          <w:sz w:val="24"/>
          <w:szCs w:val="24"/>
        </w:rPr>
        <w:t>）</w:t>
      </w:r>
      <w:r w:rsidRPr="00D157A5">
        <w:rPr>
          <w:rFonts w:asciiTheme="minorEastAsia" w:hAnsiTheme="minorEastAsia" w:hint="eastAsia"/>
          <w:sz w:val="24"/>
          <w:szCs w:val="24"/>
        </w:rPr>
        <w:t>を設置する。</w:t>
      </w:r>
    </w:p>
    <w:p w14:paraId="099B01E9" w14:textId="77777777" w:rsidR="00D157A5" w:rsidRPr="00D157A5" w:rsidRDefault="00D157A5" w:rsidP="00D157A5">
      <w:pPr>
        <w:rPr>
          <w:rFonts w:asciiTheme="minorEastAsia" w:hAnsiTheme="minorEastAsia"/>
          <w:sz w:val="24"/>
          <w:szCs w:val="24"/>
        </w:rPr>
      </w:pPr>
    </w:p>
    <w:p w14:paraId="1AA50996"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所掌事項</w:t>
      </w:r>
      <w:r>
        <w:rPr>
          <w:rFonts w:asciiTheme="minorEastAsia" w:hAnsiTheme="minorEastAsia" w:hint="eastAsia"/>
          <w:sz w:val="24"/>
          <w:szCs w:val="24"/>
        </w:rPr>
        <w:t>）</w:t>
      </w:r>
    </w:p>
    <w:p w14:paraId="486D6CF9" w14:textId="77777777"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２</w:t>
      </w:r>
      <w:r w:rsidRPr="00D157A5">
        <w:rPr>
          <w:rFonts w:asciiTheme="minorEastAsia" w:hAnsiTheme="minorEastAsia" w:hint="eastAsia"/>
          <w:sz w:val="24"/>
          <w:szCs w:val="24"/>
        </w:rPr>
        <w:t>条　委員会は、センターにおいて人を対象に行われる調査研究に関し、倫理上の配慮を求められる次の事項について審査する。</w:t>
      </w:r>
    </w:p>
    <w:p w14:paraId="28FA701D" w14:textId="77777777" w:rsidR="00D157A5" w:rsidRPr="00D157A5" w:rsidRDefault="00D157A5" w:rsidP="001C40C4">
      <w:pPr>
        <w:ind w:left="720" w:hangingChars="300" w:hanging="720"/>
        <w:rPr>
          <w:rFonts w:asciiTheme="minorEastAsia" w:hAnsiTheme="minorEastAsia"/>
          <w:sz w:val="24"/>
          <w:szCs w:val="24"/>
        </w:rPr>
      </w:pPr>
      <w:r>
        <w:rPr>
          <w:rFonts w:asciiTheme="minorEastAsia" w:hAnsiTheme="minorEastAsia" w:hint="eastAsia"/>
          <w:sz w:val="24"/>
          <w:szCs w:val="24"/>
        </w:rPr>
        <w:t>（１）</w:t>
      </w:r>
      <w:r w:rsidRPr="00D157A5">
        <w:rPr>
          <w:rFonts w:asciiTheme="minorEastAsia" w:hAnsiTheme="minorEastAsia" w:hint="eastAsia"/>
          <w:sz w:val="24"/>
          <w:szCs w:val="24"/>
        </w:rPr>
        <w:t>センター職員から調査研究の実施に関して、センター所長</w:t>
      </w:r>
      <w:r>
        <w:rPr>
          <w:rFonts w:asciiTheme="minorEastAsia" w:hAnsiTheme="minorEastAsia" w:hint="eastAsia"/>
          <w:sz w:val="24"/>
          <w:szCs w:val="24"/>
        </w:rPr>
        <w:t>（</w:t>
      </w:r>
      <w:r w:rsidRPr="00D157A5">
        <w:rPr>
          <w:rFonts w:asciiTheme="minorEastAsia" w:hAnsiTheme="minorEastAsia" w:hint="eastAsia"/>
          <w:sz w:val="24"/>
          <w:szCs w:val="24"/>
        </w:rPr>
        <w:t>以下「所長」という。</w:t>
      </w:r>
      <w:r>
        <w:rPr>
          <w:rFonts w:asciiTheme="minorEastAsia" w:hAnsiTheme="minorEastAsia" w:hint="eastAsia"/>
          <w:sz w:val="24"/>
          <w:szCs w:val="24"/>
        </w:rPr>
        <w:t>）</w:t>
      </w:r>
      <w:r w:rsidRPr="00D157A5">
        <w:rPr>
          <w:rFonts w:asciiTheme="minorEastAsia" w:hAnsiTheme="minorEastAsia" w:hint="eastAsia"/>
          <w:sz w:val="24"/>
          <w:szCs w:val="24"/>
        </w:rPr>
        <w:t>に対し、審査の要請があった事項</w:t>
      </w:r>
    </w:p>
    <w:p w14:paraId="2AABD257"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（２）</w:t>
      </w:r>
      <w:r w:rsidRPr="00D157A5">
        <w:rPr>
          <w:rFonts w:asciiTheme="minorEastAsia" w:hAnsiTheme="minorEastAsia" w:hint="eastAsia"/>
          <w:sz w:val="24"/>
          <w:szCs w:val="24"/>
        </w:rPr>
        <w:t>所長が委員会での審査が必要と認めた事項</w:t>
      </w:r>
    </w:p>
    <w:p w14:paraId="1CB12A3A" w14:textId="77777777" w:rsidR="00D157A5" w:rsidRPr="00D157A5" w:rsidRDefault="00D157A5" w:rsidP="00D157A5">
      <w:pPr>
        <w:rPr>
          <w:rFonts w:asciiTheme="minorEastAsia" w:hAnsiTheme="minorEastAsia"/>
          <w:sz w:val="24"/>
          <w:szCs w:val="24"/>
        </w:rPr>
      </w:pPr>
    </w:p>
    <w:p w14:paraId="53ADA5A5"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組織</w:t>
      </w:r>
      <w:r>
        <w:rPr>
          <w:rFonts w:asciiTheme="minorEastAsia" w:hAnsiTheme="minorEastAsia" w:hint="eastAsia"/>
          <w:sz w:val="24"/>
          <w:szCs w:val="24"/>
        </w:rPr>
        <w:t>）</w:t>
      </w:r>
    </w:p>
    <w:p w14:paraId="47B89C15" w14:textId="77777777" w:rsidR="00D157A5" w:rsidRPr="00D157A5" w:rsidRDefault="00D157A5" w:rsidP="00D157A5">
      <w:pPr>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３</w:t>
      </w:r>
      <w:r w:rsidRPr="00D157A5">
        <w:rPr>
          <w:rFonts w:asciiTheme="minorEastAsia" w:hAnsiTheme="minorEastAsia" w:hint="eastAsia"/>
          <w:sz w:val="24"/>
          <w:szCs w:val="24"/>
        </w:rPr>
        <w:t>条　委員会は、次の各号に定める委員及び要件で組織する。</w:t>
      </w:r>
    </w:p>
    <w:p w14:paraId="1048B61C"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（１）</w:t>
      </w:r>
      <w:r w:rsidRPr="00D157A5">
        <w:rPr>
          <w:rFonts w:asciiTheme="minorEastAsia" w:hAnsiTheme="minorEastAsia" w:hint="eastAsia"/>
          <w:sz w:val="24"/>
          <w:szCs w:val="24"/>
        </w:rPr>
        <w:t>医学・医療の専門家等、自然科学の有識者</w:t>
      </w:r>
    </w:p>
    <w:p w14:paraId="507F19E7"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（２）</w:t>
      </w:r>
      <w:r w:rsidRPr="00D157A5">
        <w:rPr>
          <w:rFonts w:asciiTheme="minorEastAsia" w:hAnsiTheme="minorEastAsia" w:hint="eastAsia"/>
          <w:sz w:val="24"/>
          <w:szCs w:val="24"/>
        </w:rPr>
        <w:t>倫理学・法律学の専門家等、人文・社会科学の有識者</w:t>
      </w:r>
    </w:p>
    <w:p w14:paraId="37118291"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（３）</w:t>
      </w:r>
      <w:r w:rsidRPr="00D157A5">
        <w:rPr>
          <w:rFonts w:asciiTheme="minorEastAsia" w:hAnsiTheme="minorEastAsia" w:hint="eastAsia"/>
          <w:sz w:val="24"/>
          <w:szCs w:val="24"/>
        </w:rPr>
        <w:t>一般の立場から意見を述べることのできる者</w:t>
      </w:r>
    </w:p>
    <w:p w14:paraId="35CAD1BD"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（４）</w:t>
      </w:r>
      <w:r w:rsidRPr="00D157A5">
        <w:rPr>
          <w:rFonts w:asciiTheme="minorEastAsia" w:hAnsiTheme="minorEastAsia" w:hint="eastAsia"/>
          <w:sz w:val="24"/>
          <w:szCs w:val="24"/>
        </w:rPr>
        <w:t>センターに所属しない者が複数含まれること</w:t>
      </w:r>
    </w:p>
    <w:p w14:paraId="40DD0A10"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（５）</w:t>
      </w:r>
      <w:r w:rsidRPr="00D157A5">
        <w:rPr>
          <w:rFonts w:asciiTheme="minorEastAsia" w:hAnsiTheme="minorEastAsia" w:hint="eastAsia"/>
          <w:sz w:val="24"/>
          <w:szCs w:val="24"/>
        </w:rPr>
        <w:t>センターに所属する職員</w:t>
      </w:r>
    </w:p>
    <w:p w14:paraId="7AD7EFCF"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（６）</w:t>
      </w:r>
      <w:r w:rsidRPr="00D157A5">
        <w:rPr>
          <w:rFonts w:asciiTheme="minorEastAsia" w:hAnsiTheme="minorEastAsia" w:hint="eastAsia"/>
          <w:sz w:val="24"/>
          <w:szCs w:val="24"/>
        </w:rPr>
        <w:t>男女両性で構成されていること</w:t>
      </w:r>
    </w:p>
    <w:p w14:paraId="4917DCE6"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（７）５</w:t>
      </w:r>
      <w:r w:rsidRPr="00D157A5">
        <w:rPr>
          <w:rFonts w:asciiTheme="minorEastAsia" w:hAnsiTheme="minorEastAsia" w:hint="eastAsia"/>
          <w:sz w:val="24"/>
          <w:szCs w:val="24"/>
        </w:rPr>
        <w:t>名以上であること</w:t>
      </w:r>
    </w:p>
    <w:p w14:paraId="33823168" w14:textId="77777777" w:rsidR="00D157A5" w:rsidRPr="00D157A5" w:rsidRDefault="00D157A5" w:rsidP="001C40C4">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Pr="00D157A5">
        <w:rPr>
          <w:rFonts w:asciiTheme="minorEastAsia" w:hAnsiTheme="minorEastAsia" w:hint="eastAsia"/>
          <w:sz w:val="24"/>
          <w:szCs w:val="24"/>
        </w:rPr>
        <w:t>委員の任期は、</w:t>
      </w:r>
      <w:r>
        <w:rPr>
          <w:rFonts w:asciiTheme="minorEastAsia" w:hAnsiTheme="minorEastAsia" w:hint="eastAsia"/>
          <w:sz w:val="24"/>
          <w:szCs w:val="24"/>
        </w:rPr>
        <w:t>２</w:t>
      </w:r>
      <w:r w:rsidRPr="00D157A5">
        <w:rPr>
          <w:rFonts w:asciiTheme="minorEastAsia" w:hAnsiTheme="minorEastAsia" w:hint="eastAsia"/>
          <w:sz w:val="24"/>
          <w:szCs w:val="24"/>
        </w:rPr>
        <w:t>年とし、再任することができる。ただし、委員が任期途中で退任したときの後任者の任期は、前任者の残任期間とする。</w:t>
      </w:r>
    </w:p>
    <w:p w14:paraId="24AE320F" w14:textId="77777777" w:rsidR="00D157A5" w:rsidRPr="00D157A5" w:rsidRDefault="00D157A5" w:rsidP="00D157A5">
      <w:pPr>
        <w:rPr>
          <w:rFonts w:asciiTheme="minorEastAsia" w:hAnsiTheme="minorEastAsia"/>
          <w:sz w:val="24"/>
          <w:szCs w:val="24"/>
        </w:rPr>
      </w:pPr>
    </w:p>
    <w:p w14:paraId="49C323AB"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委員会</w:t>
      </w:r>
      <w:r>
        <w:rPr>
          <w:rFonts w:asciiTheme="minorEastAsia" w:hAnsiTheme="minorEastAsia" w:hint="eastAsia"/>
          <w:sz w:val="24"/>
          <w:szCs w:val="24"/>
        </w:rPr>
        <w:t>）</w:t>
      </w:r>
    </w:p>
    <w:p w14:paraId="5E3C3621" w14:textId="77777777" w:rsidR="00D157A5" w:rsidRPr="00D157A5" w:rsidRDefault="00D157A5" w:rsidP="00D157A5">
      <w:pPr>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４</w:t>
      </w:r>
      <w:r w:rsidRPr="00D157A5">
        <w:rPr>
          <w:rFonts w:asciiTheme="minorEastAsia" w:hAnsiTheme="minorEastAsia" w:hint="eastAsia"/>
          <w:sz w:val="24"/>
          <w:szCs w:val="24"/>
        </w:rPr>
        <w:t>条　委員会に委員長を置き、委員の互選によって定める。</w:t>
      </w:r>
    </w:p>
    <w:p w14:paraId="46F5761E"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 xml:space="preserve">２　</w:t>
      </w:r>
      <w:r w:rsidRPr="00D157A5">
        <w:rPr>
          <w:rFonts w:asciiTheme="minorEastAsia" w:hAnsiTheme="minorEastAsia" w:hint="eastAsia"/>
          <w:sz w:val="24"/>
          <w:szCs w:val="24"/>
        </w:rPr>
        <w:t>委員会は、所長が招集する。</w:t>
      </w:r>
    </w:p>
    <w:p w14:paraId="51C1267A" w14:textId="77777777" w:rsidR="00D157A5" w:rsidRPr="00D157A5" w:rsidRDefault="00D157A5" w:rsidP="001C40C4">
      <w:pPr>
        <w:ind w:left="240" w:hangingChars="100" w:hanging="240"/>
        <w:rPr>
          <w:rFonts w:asciiTheme="minorEastAsia" w:hAnsiTheme="minorEastAsia"/>
          <w:sz w:val="24"/>
          <w:szCs w:val="24"/>
        </w:rPr>
      </w:pPr>
      <w:r>
        <w:rPr>
          <w:rFonts w:asciiTheme="minorEastAsia" w:hAnsiTheme="minorEastAsia" w:hint="eastAsia"/>
          <w:sz w:val="24"/>
          <w:szCs w:val="24"/>
        </w:rPr>
        <w:t xml:space="preserve">３　</w:t>
      </w:r>
      <w:r w:rsidRPr="00D157A5">
        <w:rPr>
          <w:rFonts w:asciiTheme="minorEastAsia" w:hAnsiTheme="minorEastAsia" w:hint="eastAsia"/>
          <w:sz w:val="24"/>
          <w:szCs w:val="24"/>
        </w:rPr>
        <w:t>委員会の議事は、出席委員全員の合意をもって決することを原則とする。ただし、全員の意見が一致しない場合は、出席委員の過半数の同意を得た意見を結論とすることができる。</w:t>
      </w:r>
    </w:p>
    <w:p w14:paraId="79EDFE64" w14:textId="77777777" w:rsidR="00D157A5" w:rsidRPr="00D157A5" w:rsidRDefault="00D157A5" w:rsidP="001C40C4">
      <w:pPr>
        <w:ind w:left="240" w:hangingChars="100" w:hanging="240"/>
        <w:rPr>
          <w:rFonts w:asciiTheme="minorEastAsia" w:hAnsiTheme="minorEastAsia"/>
          <w:sz w:val="24"/>
          <w:szCs w:val="24"/>
        </w:rPr>
      </w:pPr>
      <w:r>
        <w:rPr>
          <w:rFonts w:asciiTheme="minorEastAsia" w:hAnsiTheme="minorEastAsia" w:hint="eastAsia"/>
          <w:sz w:val="24"/>
          <w:szCs w:val="24"/>
        </w:rPr>
        <w:t xml:space="preserve">４　</w:t>
      </w:r>
      <w:r w:rsidRPr="00D157A5">
        <w:rPr>
          <w:rFonts w:asciiTheme="minorEastAsia" w:hAnsiTheme="minorEastAsia" w:hint="eastAsia"/>
          <w:sz w:val="24"/>
          <w:szCs w:val="24"/>
        </w:rPr>
        <w:t>委員長は、審査の申請者に委員会への出席を求めて申請内容の説明及び意見を聴取することができる。</w:t>
      </w:r>
    </w:p>
    <w:p w14:paraId="3A454DFF"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 xml:space="preserve">５　</w:t>
      </w:r>
      <w:r w:rsidRPr="00D157A5">
        <w:rPr>
          <w:rFonts w:asciiTheme="minorEastAsia" w:hAnsiTheme="minorEastAsia" w:hint="eastAsia"/>
          <w:sz w:val="24"/>
          <w:szCs w:val="24"/>
        </w:rPr>
        <w:t>委員長が必要と認めるときは、委員以外の者に出席を求めることができる。</w:t>
      </w:r>
    </w:p>
    <w:p w14:paraId="0FCDF94B" w14:textId="77777777" w:rsidR="00D157A5" w:rsidRPr="00D157A5" w:rsidRDefault="00D157A5" w:rsidP="001C40C4">
      <w:pPr>
        <w:ind w:left="240" w:hangingChars="100" w:hanging="240"/>
        <w:rPr>
          <w:rFonts w:asciiTheme="minorEastAsia" w:hAnsiTheme="minorEastAsia"/>
          <w:sz w:val="24"/>
          <w:szCs w:val="24"/>
        </w:rPr>
      </w:pPr>
      <w:r>
        <w:rPr>
          <w:rFonts w:asciiTheme="minorEastAsia" w:hAnsiTheme="minorEastAsia" w:hint="eastAsia"/>
          <w:sz w:val="24"/>
          <w:szCs w:val="24"/>
        </w:rPr>
        <w:t xml:space="preserve">６　</w:t>
      </w:r>
      <w:r w:rsidRPr="00D157A5">
        <w:rPr>
          <w:rFonts w:asciiTheme="minorEastAsia" w:hAnsiTheme="minorEastAsia" w:hint="eastAsia"/>
          <w:sz w:val="24"/>
          <w:szCs w:val="24"/>
        </w:rPr>
        <w:t>委員が、審査の申請者又は研究分担者になった場合は、その審査に加わることができない。</w:t>
      </w:r>
    </w:p>
    <w:p w14:paraId="6BE17AED"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lastRenderedPageBreak/>
        <w:t>（</w:t>
      </w:r>
      <w:r w:rsidRPr="00D157A5">
        <w:rPr>
          <w:rFonts w:asciiTheme="minorEastAsia" w:hAnsiTheme="minorEastAsia" w:hint="eastAsia"/>
          <w:sz w:val="24"/>
          <w:szCs w:val="24"/>
        </w:rPr>
        <w:t>謝礼金等</w:t>
      </w:r>
      <w:r>
        <w:rPr>
          <w:rFonts w:asciiTheme="minorEastAsia" w:hAnsiTheme="minorEastAsia" w:hint="eastAsia"/>
          <w:sz w:val="24"/>
          <w:szCs w:val="24"/>
        </w:rPr>
        <w:t>）</w:t>
      </w:r>
    </w:p>
    <w:p w14:paraId="4435B748" w14:textId="77777777"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５</w:t>
      </w:r>
      <w:r w:rsidRPr="00D157A5">
        <w:rPr>
          <w:rFonts w:asciiTheme="minorEastAsia" w:hAnsiTheme="minorEastAsia" w:hint="eastAsia"/>
          <w:sz w:val="24"/>
          <w:szCs w:val="24"/>
        </w:rPr>
        <w:t>条　委員の謝礼金額は、日額</w:t>
      </w:r>
      <w:r>
        <w:rPr>
          <w:rFonts w:asciiTheme="minorEastAsia" w:hAnsiTheme="minorEastAsia" w:hint="eastAsia"/>
          <w:sz w:val="24"/>
          <w:szCs w:val="24"/>
        </w:rPr>
        <w:t>６</w:t>
      </w:r>
      <w:r w:rsidRPr="00D157A5">
        <w:rPr>
          <w:rFonts w:asciiTheme="minorEastAsia" w:hAnsiTheme="minorEastAsia" w:hint="eastAsia"/>
          <w:sz w:val="24"/>
          <w:szCs w:val="24"/>
        </w:rPr>
        <w:t>，</w:t>
      </w:r>
      <w:r>
        <w:rPr>
          <w:rFonts w:asciiTheme="minorEastAsia" w:hAnsiTheme="minorEastAsia" w:hint="eastAsia"/>
          <w:sz w:val="24"/>
          <w:szCs w:val="24"/>
        </w:rPr>
        <w:t>２００</w:t>
      </w:r>
      <w:r w:rsidRPr="00D157A5">
        <w:rPr>
          <w:rFonts w:asciiTheme="minorEastAsia" w:hAnsiTheme="minorEastAsia" w:hint="eastAsia"/>
          <w:sz w:val="24"/>
          <w:szCs w:val="24"/>
        </w:rPr>
        <w:t>円</w:t>
      </w:r>
      <w:r>
        <w:rPr>
          <w:rFonts w:asciiTheme="minorEastAsia" w:hAnsiTheme="minorEastAsia" w:hint="eastAsia"/>
          <w:sz w:val="24"/>
          <w:szCs w:val="24"/>
        </w:rPr>
        <w:t>（</w:t>
      </w:r>
      <w:r w:rsidRPr="00D157A5">
        <w:rPr>
          <w:rFonts w:asciiTheme="minorEastAsia" w:hAnsiTheme="minorEastAsia" w:hint="eastAsia"/>
          <w:sz w:val="24"/>
          <w:szCs w:val="24"/>
        </w:rPr>
        <w:t>交通費込み</w:t>
      </w:r>
      <w:r>
        <w:rPr>
          <w:rFonts w:asciiTheme="minorEastAsia" w:hAnsiTheme="minorEastAsia" w:hint="eastAsia"/>
          <w:sz w:val="24"/>
          <w:szCs w:val="24"/>
        </w:rPr>
        <w:t>）</w:t>
      </w:r>
      <w:r w:rsidRPr="00D157A5">
        <w:rPr>
          <w:rFonts w:asciiTheme="minorEastAsia" w:hAnsiTheme="minorEastAsia" w:hint="eastAsia"/>
          <w:sz w:val="24"/>
          <w:szCs w:val="24"/>
        </w:rPr>
        <w:t>とし、歳出科目は報償費とする。</w:t>
      </w:r>
    </w:p>
    <w:p w14:paraId="5BC50F42" w14:textId="77777777" w:rsidR="00D157A5" w:rsidRPr="00D157A5" w:rsidRDefault="00D157A5" w:rsidP="00D157A5">
      <w:pPr>
        <w:rPr>
          <w:rFonts w:asciiTheme="minorEastAsia" w:hAnsiTheme="minorEastAsia"/>
          <w:sz w:val="24"/>
          <w:szCs w:val="24"/>
        </w:rPr>
      </w:pPr>
    </w:p>
    <w:p w14:paraId="31E74978"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審査の内容</w:t>
      </w:r>
      <w:r>
        <w:rPr>
          <w:rFonts w:asciiTheme="minorEastAsia" w:hAnsiTheme="minorEastAsia" w:hint="eastAsia"/>
          <w:sz w:val="24"/>
          <w:szCs w:val="24"/>
        </w:rPr>
        <w:t>）</w:t>
      </w:r>
    </w:p>
    <w:p w14:paraId="10FA490D" w14:textId="77777777"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６</w:t>
      </w:r>
      <w:r w:rsidRPr="00D157A5">
        <w:rPr>
          <w:rFonts w:asciiTheme="minorEastAsia" w:hAnsiTheme="minorEastAsia" w:hint="eastAsia"/>
          <w:sz w:val="24"/>
          <w:szCs w:val="24"/>
        </w:rPr>
        <w:t>条　委員会は、医学的、倫理的、社会的観点から、次の事項に留意して実施計画等を調査検討し審査する。</w:t>
      </w:r>
    </w:p>
    <w:p w14:paraId="6CD143FF"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（１）</w:t>
      </w:r>
      <w:r w:rsidRPr="00D157A5">
        <w:rPr>
          <w:rFonts w:asciiTheme="minorEastAsia" w:hAnsiTheme="minorEastAsia" w:hint="eastAsia"/>
          <w:sz w:val="24"/>
          <w:szCs w:val="24"/>
        </w:rPr>
        <w:t>調査研究の対象となる人の人権の擁護に関すること</w:t>
      </w:r>
    </w:p>
    <w:p w14:paraId="332A8A65"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（２）</w:t>
      </w:r>
      <w:r w:rsidRPr="00D157A5">
        <w:rPr>
          <w:rFonts w:asciiTheme="minorEastAsia" w:hAnsiTheme="minorEastAsia" w:hint="eastAsia"/>
          <w:sz w:val="24"/>
          <w:szCs w:val="24"/>
        </w:rPr>
        <w:t>調査研究の対象となる人の個人情報の保護に関すること</w:t>
      </w:r>
    </w:p>
    <w:p w14:paraId="020C08CE" w14:textId="77777777" w:rsidR="00D157A5" w:rsidRPr="00D157A5" w:rsidRDefault="00D157A5" w:rsidP="001C40C4">
      <w:pPr>
        <w:ind w:left="720" w:hangingChars="300" w:hanging="720"/>
        <w:rPr>
          <w:rFonts w:asciiTheme="minorEastAsia" w:hAnsiTheme="minorEastAsia"/>
          <w:sz w:val="24"/>
          <w:szCs w:val="24"/>
        </w:rPr>
      </w:pPr>
      <w:r>
        <w:rPr>
          <w:rFonts w:asciiTheme="minorEastAsia" w:hAnsiTheme="minorEastAsia" w:hint="eastAsia"/>
          <w:sz w:val="24"/>
          <w:szCs w:val="24"/>
        </w:rPr>
        <w:t>（３）</w:t>
      </w:r>
      <w:r w:rsidR="001C40C4">
        <w:rPr>
          <w:rFonts w:asciiTheme="minorEastAsia" w:hAnsiTheme="minorEastAsia" w:hint="eastAsia"/>
          <w:sz w:val="24"/>
          <w:szCs w:val="24"/>
        </w:rPr>
        <w:t>調査研究の対象となる人への不利益及び安全性に関すること</w:t>
      </w:r>
    </w:p>
    <w:p w14:paraId="22BA7E96"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（４）</w:t>
      </w:r>
      <w:r w:rsidRPr="00D157A5">
        <w:rPr>
          <w:rFonts w:asciiTheme="minorEastAsia" w:hAnsiTheme="minorEastAsia" w:hint="eastAsia"/>
          <w:sz w:val="24"/>
          <w:szCs w:val="24"/>
        </w:rPr>
        <w:t>調査研究の内容の説明及び同意に関すること</w:t>
      </w:r>
    </w:p>
    <w:p w14:paraId="6796F95D"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（５）</w:t>
      </w:r>
      <w:r w:rsidRPr="00D157A5">
        <w:rPr>
          <w:rFonts w:asciiTheme="minorEastAsia" w:hAnsiTheme="minorEastAsia" w:hint="eastAsia"/>
          <w:sz w:val="24"/>
          <w:szCs w:val="24"/>
        </w:rPr>
        <w:t>申請者及び研究分担者の当該実施計画に関連する利益相反に関すること</w:t>
      </w:r>
    </w:p>
    <w:p w14:paraId="25E95076"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（６）</w:t>
      </w:r>
      <w:r w:rsidRPr="00D157A5">
        <w:rPr>
          <w:rFonts w:asciiTheme="minorEastAsia" w:hAnsiTheme="minorEastAsia" w:hint="eastAsia"/>
          <w:sz w:val="24"/>
          <w:szCs w:val="24"/>
        </w:rPr>
        <w:t>保健・医療・福祉への貢献に関すること</w:t>
      </w:r>
    </w:p>
    <w:p w14:paraId="02C07305" w14:textId="77777777" w:rsidR="00D157A5" w:rsidRPr="00D157A5" w:rsidRDefault="00D157A5" w:rsidP="00D157A5">
      <w:pPr>
        <w:rPr>
          <w:rFonts w:asciiTheme="minorEastAsia" w:hAnsiTheme="minorEastAsia"/>
          <w:sz w:val="24"/>
          <w:szCs w:val="24"/>
        </w:rPr>
      </w:pPr>
    </w:p>
    <w:p w14:paraId="2C094A7A"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審査の申請</w:t>
      </w:r>
      <w:r>
        <w:rPr>
          <w:rFonts w:asciiTheme="minorEastAsia" w:hAnsiTheme="minorEastAsia" w:hint="eastAsia"/>
          <w:sz w:val="24"/>
          <w:szCs w:val="24"/>
        </w:rPr>
        <w:t>）</w:t>
      </w:r>
    </w:p>
    <w:p w14:paraId="7B7B04FC" w14:textId="77777777"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７</w:t>
      </w:r>
      <w:r w:rsidRPr="00D157A5">
        <w:rPr>
          <w:rFonts w:asciiTheme="minorEastAsia" w:hAnsiTheme="minorEastAsia" w:hint="eastAsia"/>
          <w:sz w:val="24"/>
          <w:szCs w:val="24"/>
        </w:rPr>
        <w:t>条　委員会に審査を申請する場合は、倫理審査委員会審査申請書</w:t>
      </w:r>
      <w:r>
        <w:rPr>
          <w:rFonts w:asciiTheme="minorEastAsia" w:hAnsiTheme="minorEastAsia" w:hint="eastAsia"/>
          <w:sz w:val="24"/>
          <w:szCs w:val="24"/>
        </w:rPr>
        <w:t>（</w:t>
      </w:r>
      <w:r w:rsidRPr="00D157A5">
        <w:rPr>
          <w:rFonts w:asciiTheme="minorEastAsia" w:hAnsiTheme="minorEastAsia" w:hint="eastAsia"/>
          <w:sz w:val="24"/>
          <w:szCs w:val="24"/>
        </w:rPr>
        <w:t>様式第</w:t>
      </w:r>
      <w:r>
        <w:rPr>
          <w:rFonts w:asciiTheme="minorEastAsia" w:hAnsiTheme="minorEastAsia" w:hint="eastAsia"/>
          <w:sz w:val="24"/>
          <w:szCs w:val="24"/>
        </w:rPr>
        <w:t>１</w:t>
      </w:r>
      <w:r w:rsidRPr="00D157A5">
        <w:rPr>
          <w:rFonts w:asciiTheme="minorEastAsia" w:hAnsiTheme="minorEastAsia" w:hint="eastAsia"/>
          <w:sz w:val="24"/>
          <w:szCs w:val="24"/>
        </w:rPr>
        <w:t>号</w:t>
      </w:r>
      <w:r>
        <w:rPr>
          <w:rFonts w:asciiTheme="minorEastAsia" w:hAnsiTheme="minorEastAsia" w:hint="eastAsia"/>
          <w:sz w:val="24"/>
          <w:szCs w:val="24"/>
        </w:rPr>
        <w:t>）</w:t>
      </w:r>
      <w:r w:rsidRPr="00D157A5">
        <w:rPr>
          <w:rFonts w:asciiTheme="minorEastAsia" w:hAnsiTheme="minorEastAsia" w:hint="eastAsia"/>
          <w:sz w:val="24"/>
          <w:szCs w:val="24"/>
        </w:rPr>
        <w:t>に必要事項を記入し、調査研究の実施計画に関する資料を添えて所長に提出する。</w:t>
      </w:r>
    </w:p>
    <w:p w14:paraId="397B2026" w14:textId="77777777" w:rsidR="00241D45" w:rsidRPr="00F961C9" w:rsidRDefault="00241D45" w:rsidP="00241D45">
      <w:pPr>
        <w:ind w:left="240" w:hangingChars="100" w:hanging="240"/>
        <w:rPr>
          <w:rFonts w:ascii="ＭＳ Ｐ明朝" w:eastAsia="ＭＳ Ｐ明朝" w:hAnsi="ＭＳ Ｐ明朝" w:cs="Times New Roman"/>
          <w:color w:val="000000" w:themeColor="text1"/>
          <w:sz w:val="24"/>
        </w:rPr>
      </w:pPr>
      <w:r w:rsidRPr="00F961C9">
        <w:rPr>
          <w:rFonts w:asciiTheme="minorEastAsia" w:hAnsiTheme="minorEastAsia" w:hint="eastAsia"/>
          <w:color w:val="000000" w:themeColor="text1"/>
          <w:sz w:val="24"/>
          <w:szCs w:val="24"/>
        </w:rPr>
        <w:t>（２）</w:t>
      </w:r>
      <w:r w:rsidRPr="00F961C9">
        <w:rPr>
          <w:rFonts w:ascii="ＭＳ Ｐ明朝" w:eastAsia="ＭＳ Ｐ明朝" w:hAnsi="ＭＳ Ｐ明朝" w:cs="Times New Roman" w:hint="eastAsia"/>
          <w:color w:val="000000" w:themeColor="text1"/>
          <w:sz w:val="24"/>
        </w:rPr>
        <w:t xml:space="preserve">　所長は、提出された申請が適切であると判断したときは、委員長に迅速審査を依頼するものとする。</w:t>
      </w:r>
    </w:p>
    <w:p w14:paraId="438D1B29" w14:textId="77777777" w:rsidR="00241D45" w:rsidRPr="00241D45" w:rsidRDefault="00241D45" w:rsidP="00241D45">
      <w:pPr>
        <w:ind w:left="240" w:hangingChars="100" w:hanging="240"/>
        <w:rPr>
          <w:rFonts w:ascii="ＭＳ Ｐ明朝" w:eastAsia="ＭＳ Ｐ明朝" w:hAnsi="ＭＳ Ｐ明朝" w:cs="Times New Roman"/>
          <w:sz w:val="24"/>
          <w:u w:val="single"/>
        </w:rPr>
      </w:pPr>
    </w:p>
    <w:p w14:paraId="1757C711" w14:textId="77777777" w:rsidR="00D157A5" w:rsidRPr="00241D45" w:rsidRDefault="00D157A5" w:rsidP="00D157A5">
      <w:pPr>
        <w:rPr>
          <w:rFonts w:asciiTheme="minorEastAsia" w:hAnsiTheme="minorEastAsia"/>
          <w:sz w:val="24"/>
          <w:szCs w:val="24"/>
        </w:rPr>
      </w:pPr>
    </w:p>
    <w:p w14:paraId="1D7CA27B"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委員会の成立</w:t>
      </w:r>
      <w:r>
        <w:rPr>
          <w:rFonts w:asciiTheme="minorEastAsia" w:hAnsiTheme="minorEastAsia" w:hint="eastAsia"/>
          <w:sz w:val="24"/>
          <w:szCs w:val="24"/>
        </w:rPr>
        <w:t>）</w:t>
      </w:r>
    </w:p>
    <w:p w14:paraId="51721137" w14:textId="77777777" w:rsidR="00D157A5" w:rsidRPr="00D157A5" w:rsidRDefault="00D157A5" w:rsidP="00D157A5">
      <w:pPr>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８</w:t>
      </w:r>
      <w:r w:rsidRPr="00D157A5">
        <w:rPr>
          <w:rFonts w:asciiTheme="minorEastAsia" w:hAnsiTheme="minorEastAsia" w:hint="eastAsia"/>
          <w:sz w:val="24"/>
          <w:szCs w:val="24"/>
        </w:rPr>
        <w:t>条　委員会は次の要件を満たしたときに成立するものとする。</w:t>
      </w:r>
    </w:p>
    <w:p w14:paraId="200B3E3A"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（１）</w:t>
      </w:r>
      <w:r w:rsidRPr="00D157A5">
        <w:rPr>
          <w:rFonts w:asciiTheme="minorEastAsia" w:hAnsiTheme="minorEastAsia" w:hint="eastAsia"/>
          <w:sz w:val="24"/>
          <w:szCs w:val="24"/>
        </w:rPr>
        <w:t>出席委員が</w:t>
      </w:r>
      <w:r>
        <w:rPr>
          <w:rFonts w:asciiTheme="minorEastAsia" w:hAnsiTheme="minorEastAsia" w:hint="eastAsia"/>
          <w:sz w:val="24"/>
          <w:szCs w:val="24"/>
        </w:rPr>
        <w:t>４</w:t>
      </w:r>
      <w:r w:rsidRPr="00D157A5">
        <w:rPr>
          <w:rFonts w:asciiTheme="minorEastAsia" w:hAnsiTheme="minorEastAsia" w:hint="eastAsia"/>
          <w:sz w:val="24"/>
          <w:szCs w:val="24"/>
        </w:rPr>
        <w:t>名以上であること</w:t>
      </w:r>
    </w:p>
    <w:p w14:paraId="6A5F0957"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（２）</w:t>
      </w:r>
      <w:r w:rsidRPr="00D157A5">
        <w:rPr>
          <w:rFonts w:asciiTheme="minorEastAsia" w:hAnsiTheme="minorEastAsia" w:hint="eastAsia"/>
          <w:sz w:val="24"/>
          <w:szCs w:val="24"/>
        </w:rPr>
        <w:t>センターに所属しない委員が</w:t>
      </w:r>
      <w:r>
        <w:rPr>
          <w:rFonts w:asciiTheme="minorEastAsia" w:hAnsiTheme="minorEastAsia" w:hint="eastAsia"/>
          <w:sz w:val="24"/>
          <w:szCs w:val="24"/>
        </w:rPr>
        <w:t>２</w:t>
      </w:r>
      <w:r w:rsidRPr="00D157A5">
        <w:rPr>
          <w:rFonts w:asciiTheme="minorEastAsia" w:hAnsiTheme="minorEastAsia" w:hint="eastAsia"/>
          <w:sz w:val="24"/>
          <w:szCs w:val="24"/>
        </w:rPr>
        <w:t>名以上出席していること</w:t>
      </w:r>
    </w:p>
    <w:p w14:paraId="5AF63961" w14:textId="77777777" w:rsidR="00D157A5" w:rsidRPr="00D157A5" w:rsidRDefault="00D157A5" w:rsidP="00D157A5">
      <w:pPr>
        <w:rPr>
          <w:rFonts w:asciiTheme="minorEastAsia" w:hAnsiTheme="minorEastAsia"/>
          <w:sz w:val="24"/>
          <w:szCs w:val="24"/>
        </w:rPr>
      </w:pPr>
    </w:p>
    <w:p w14:paraId="330411DC"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結果の通知</w:t>
      </w:r>
      <w:r>
        <w:rPr>
          <w:rFonts w:asciiTheme="minorEastAsia" w:hAnsiTheme="minorEastAsia" w:hint="eastAsia"/>
          <w:sz w:val="24"/>
          <w:szCs w:val="24"/>
        </w:rPr>
        <w:t>）</w:t>
      </w:r>
    </w:p>
    <w:p w14:paraId="3E2DF3AC" w14:textId="77777777"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９</w:t>
      </w:r>
      <w:r w:rsidRPr="00D157A5">
        <w:rPr>
          <w:rFonts w:asciiTheme="minorEastAsia" w:hAnsiTheme="minorEastAsia" w:hint="eastAsia"/>
          <w:sz w:val="24"/>
          <w:szCs w:val="24"/>
        </w:rPr>
        <w:t>条　委員長は、審査終了後速やかに、委員会の意見に基づき、倫理審査委員会審査結果通知書</w:t>
      </w:r>
      <w:r>
        <w:rPr>
          <w:rFonts w:asciiTheme="minorEastAsia" w:hAnsiTheme="minorEastAsia" w:hint="eastAsia"/>
          <w:sz w:val="24"/>
          <w:szCs w:val="24"/>
        </w:rPr>
        <w:t>（</w:t>
      </w:r>
      <w:r w:rsidRPr="00D157A5">
        <w:rPr>
          <w:rFonts w:asciiTheme="minorEastAsia" w:hAnsiTheme="minorEastAsia" w:hint="eastAsia"/>
          <w:sz w:val="24"/>
          <w:szCs w:val="24"/>
        </w:rPr>
        <w:t>様式第</w:t>
      </w:r>
      <w:r>
        <w:rPr>
          <w:rFonts w:asciiTheme="minorEastAsia" w:hAnsiTheme="minorEastAsia" w:hint="eastAsia"/>
          <w:sz w:val="24"/>
          <w:szCs w:val="24"/>
        </w:rPr>
        <w:t>２</w:t>
      </w:r>
      <w:r w:rsidRPr="00D157A5">
        <w:rPr>
          <w:rFonts w:asciiTheme="minorEastAsia" w:hAnsiTheme="minorEastAsia" w:hint="eastAsia"/>
          <w:sz w:val="24"/>
          <w:szCs w:val="24"/>
        </w:rPr>
        <w:t>号</w:t>
      </w:r>
      <w:r>
        <w:rPr>
          <w:rFonts w:asciiTheme="minorEastAsia" w:hAnsiTheme="minorEastAsia" w:hint="eastAsia"/>
          <w:sz w:val="24"/>
          <w:szCs w:val="24"/>
        </w:rPr>
        <w:t>）</w:t>
      </w:r>
      <w:r w:rsidRPr="00D157A5">
        <w:rPr>
          <w:rFonts w:asciiTheme="minorEastAsia" w:hAnsiTheme="minorEastAsia" w:hint="eastAsia"/>
          <w:sz w:val="24"/>
          <w:szCs w:val="24"/>
        </w:rPr>
        <w:t>により、所長に審査の結果を通知する。所長は、倫理委員会審査結果通知書を受け取ったときは、速やかに申請者に通知する。</w:t>
      </w:r>
    </w:p>
    <w:p w14:paraId="03E9E3A8" w14:textId="77777777" w:rsidR="00D157A5" w:rsidRPr="00D157A5" w:rsidRDefault="00D157A5" w:rsidP="00D157A5">
      <w:pPr>
        <w:rPr>
          <w:rFonts w:asciiTheme="minorEastAsia" w:hAnsiTheme="minorEastAsia"/>
          <w:sz w:val="24"/>
          <w:szCs w:val="24"/>
        </w:rPr>
      </w:pPr>
    </w:p>
    <w:p w14:paraId="3ECF5329"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迅速審査</w:t>
      </w:r>
      <w:r>
        <w:rPr>
          <w:rFonts w:asciiTheme="minorEastAsia" w:hAnsiTheme="minorEastAsia" w:hint="eastAsia"/>
          <w:sz w:val="24"/>
          <w:szCs w:val="24"/>
        </w:rPr>
        <w:t>）</w:t>
      </w:r>
    </w:p>
    <w:p w14:paraId="32B62F67" w14:textId="77777777" w:rsidR="00D157A5" w:rsidRPr="00F961C9" w:rsidRDefault="00D157A5" w:rsidP="001C40C4">
      <w:pPr>
        <w:ind w:left="240" w:hangingChars="100" w:hanging="240"/>
        <w:rPr>
          <w:rFonts w:asciiTheme="minorEastAsia" w:hAnsiTheme="minorEastAsia"/>
          <w:color w:val="000000" w:themeColor="text1"/>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１０</w:t>
      </w:r>
      <w:r w:rsidRPr="00D157A5">
        <w:rPr>
          <w:rFonts w:asciiTheme="minorEastAsia" w:hAnsiTheme="minorEastAsia" w:hint="eastAsia"/>
          <w:sz w:val="24"/>
          <w:szCs w:val="24"/>
        </w:rPr>
        <w:t>条　委員会は、申請案件が次の要件のいずれかに該当する場</w:t>
      </w:r>
      <w:r w:rsidRPr="00F961C9">
        <w:rPr>
          <w:rFonts w:asciiTheme="minorEastAsia" w:hAnsiTheme="minorEastAsia" w:hint="eastAsia"/>
          <w:color w:val="000000" w:themeColor="text1"/>
          <w:sz w:val="24"/>
          <w:szCs w:val="24"/>
        </w:rPr>
        <w:t>合は、委員</w:t>
      </w:r>
      <w:r w:rsidR="00241D45" w:rsidRPr="00F961C9">
        <w:rPr>
          <w:rFonts w:asciiTheme="minorEastAsia" w:hAnsiTheme="minorEastAsia" w:hint="eastAsia"/>
          <w:color w:val="000000" w:themeColor="text1"/>
          <w:sz w:val="24"/>
          <w:szCs w:val="24"/>
        </w:rPr>
        <w:t>長</w:t>
      </w:r>
      <w:r w:rsidRPr="00F961C9">
        <w:rPr>
          <w:rFonts w:asciiTheme="minorEastAsia" w:hAnsiTheme="minorEastAsia" w:hint="eastAsia"/>
          <w:color w:val="000000" w:themeColor="text1"/>
          <w:sz w:val="24"/>
          <w:szCs w:val="24"/>
        </w:rPr>
        <w:t>が指名した委員による迅速審査を行うことができる。</w:t>
      </w:r>
    </w:p>
    <w:p w14:paraId="12453E4A"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（１）</w:t>
      </w:r>
      <w:r w:rsidRPr="00D157A5">
        <w:rPr>
          <w:rFonts w:asciiTheme="minorEastAsia" w:hAnsiTheme="minorEastAsia" w:hint="eastAsia"/>
          <w:sz w:val="24"/>
          <w:szCs w:val="24"/>
        </w:rPr>
        <w:t>既存資料の活用のみによる調査研究</w:t>
      </w:r>
    </w:p>
    <w:p w14:paraId="05735562"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（２）</w:t>
      </w:r>
      <w:r w:rsidRPr="00D157A5">
        <w:rPr>
          <w:rFonts w:asciiTheme="minorEastAsia" w:hAnsiTheme="minorEastAsia" w:hint="eastAsia"/>
          <w:sz w:val="24"/>
          <w:szCs w:val="24"/>
        </w:rPr>
        <w:t>本委員会が承認した調査研究の実施計画の軽微な変更</w:t>
      </w:r>
    </w:p>
    <w:p w14:paraId="349F426E"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（３）</w:t>
      </w:r>
      <w:r w:rsidRPr="00D157A5">
        <w:rPr>
          <w:rFonts w:asciiTheme="minorEastAsia" w:hAnsiTheme="minorEastAsia" w:hint="eastAsia"/>
          <w:sz w:val="24"/>
          <w:szCs w:val="24"/>
        </w:rPr>
        <w:t>他機関の倫理審査委員会で承認された研究計画に基づく共同研究</w:t>
      </w:r>
    </w:p>
    <w:p w14:paraId="5CC447C8"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（４）</w:t>
      </w:r>
      <w:r w:rsidRPr="00D157A5">
        <w:rPr>
          <w:rFonts w:asciiTheme="minorEastAsia" w:hAnsiTheme="minorEastAsia" w:hint="eastAsia"/>
          <w:sz w:val="24"/>
          <w:szCs w:val="24"/>
        </w:rPr>
        <w:t>その他、調査研究の対象者への不利益が極めて軽微である調査研究</w:t>
      </w:r>
    </w:p>
    <w:p w14:paraId="7102AAFB" w14:textId="77777777" w:rsidR="00D157A5" w:rsidRPr="00D157A5" w:rsidRDefault="00D157A5" w:rsidP="00D157A5">
      <w:pPr>
        <w:rPr>
          <w:rFonts w:asciiTheme="minorEastAsia" w:hAnsiTheme="minorEastAsia"/>
          <w:sz w:val="24"/>
          <w:szCs w:val="24"/>
        </w:rPr>
      </w:pPr>
    </w:p>
    <w:p w14:paraId="0E664B89"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調査研究にかかる報告</w:t>
      </w:r>
      <w:r>
        <w:rPr>
          <w:rFonts w:asciiTheme="minorEastAsia" w:hAnsiTheme="minorEastAsia" w:hint="eastAsia"/>
          <w:sz w:val="24"/>
          <w:szCs w:val="24"/>
        </w:rPr>
        <w:t>）</w:t>
      </w:r>
    </w:p>
    <w:p w14:paraId="056C6D10" w14:textId="323FDA3B"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１１</w:t>
      </w:r>
      <w:r w:rsidRPr="00D157A5">
        <w:rPr>
          <w:rFonts w:asciiTheme="minorEastAsia" w:hAnsiTheme="minorEastAsia" w:hint="eastAsia"/>
          <w:sz w:val="24"/>
          <w:szCs w:val="24"/>
        </w:rPr>
        <w:t xml:space="preserve">条　</w:t>
      </w:r>
      <w:r w:rsidR="00AF0938">
        <w:rPr>
          <w:rFonts w:asciiTheme="minorEastAsia" w:hAnsiTheme="minorEastAsia" w:hint="eastAsia"/>
          <w:sz w:val="24"/>
          <w:szCs w:val="24"/>
        </w:rPr>
        <w:t>第９条</w:t>
      </w:r>
      <w:r w:rsidRPr="00D157A5">
        <w:rPr>
          <w:rFonts w:asciiTheme="minorEastAsia" w:hAnsiTheme="minorEastAsia" w:hint="eastAsia"/>
          <w:sz w:val="24"/>
          <w:szCs w:val="24"/>
        </w:rPr>
        <w:t>の規定による通知を受けた者が、当該通知に基づく調査研究を実施した場合には、倫理審査委員会審査対象研究実施結果報告書</w:t>
      </w:r>
      <w:r>
        <w:rPr>
          <w:rFonts w:asciiTheme="minorEastAsia" w:hAnsiTheme="minorEastAsia" w:hint="eastAsia"/>
          <w:sz w:val="24"/>
          <w:szCs w:val="24"/>
        </w:rPr>
        <w:t>（</w:t>
      </w:r>
      <w:r w:rsidRPr="00D157A5">
        <w:rPr>
          <w:rFonts w:asciiTheme="minorEastAsia" w:hAnsiTheme="minorEastAsia" w:hint="eastAsia"/>
          <w:sz w:val="24"/>
          <w:szCs w:val="24"/>
        </w:rPr>
        <w:t>様式第</w:t>
      </w:r>
      <w:r>
        <w:rPr>
          <w:rFonts w:asciiTheme="minorEastAsia" w:hAnsiTheme="minorEastAsia" w:hint="eastAsia"/>
          <w:sz w:val="24"/>
          <w:szCs w:val="24"/>
        </w:rPr>
        <w:t>３</w:t>
      </w:r>
      <w:r w:rsidRPr="00D157A5">
        <w:rPr>
          <w:rFonts w:asciiTheme="minorEastAsia" w:hAnsiTheme="minorEastAsia" w:hint="eastAsia"/>
          <w:sz w:val="24"/>
          <w:szCs w:val="24"/>
        </w:rPr>
        <w:t>号</w:t>
      </w:r>
      <w:r>
        <w:rPr>
          <w:rFonts w:asciiTheme="minorEastAsia" w:hAnsiTheme="minorEastAsia" w:hint="eastAsia"/>
          <w:sz w:val="24"/>
          <w:szCs w:val="24"/>
        </w:rPr>
        <w:t>）</w:t>
      </w:r>
      <w:r w:rsidRPr="00D157A5">
        <w:rPr>
          <w:rFonts w:asciiTheme="minorEastAsia" w:hAnsiTheme="minorEastAsia" w:hint="eastAsia"/>
          <w:sz w:val="24"/>
          <w:szCs w:val="24"/>
        </w:rPr>
        <w:t>を委員長に提出する。</w:t>
      </w:r>
    </w:p>
    <w:p w14:paraId="2BA0AB52" w14:textId="77777777" w:rsidR="00D157A5" w:rsidRPr="00D157A5" w:rsidRDefault="00D157A5" w:rsidP="00D157A5">
      <w:pPr>
        <w:rPr>
          <w:rFonts w:asciiTheme="minorEastAsia" w:hAnsiTheme="minorEastAsia"/>
          <w:sz w:val="24"/>
          <w:szCs w:val="24"/>
        </w:rPr>
      </w:pPr>
    </w:p>
    <w:p w14:paraId="4DD93E95"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庶務</w:t>
      </w:r>
      <w:r>
        <w:rPr>
          <w:rFonts w:asciiTheme="minorEastAsia" w:hAnsiTheme="minorEastAsia" w:hint="eastAsia"/>
          <w:sz w:val="24"/>
          <w:szCs w:val="24"/>
        </w:rPr>
        <w:t>）</w:t>
      </w:r>
    </w:p>
    <w:p w14:paraId="2242B325" w14:textId="77777777" w:rsidR="00D157A5" w:rsidRPr="00D157A5" w:rsidRDefault="00D157A5" w:rsidP="00D157A5">
      <w:pPr>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１２</w:t>
      </w:r>
      <w:r w:rsidRPr="00D157A5">
        <w:rPr>
          <w:rFonts w:asciiTheme="minorEastAsia" w:hAnsiTheme="minorEastAsia" w:hint="eastAsia"/>
          <w:sz w:val="24"/>
          <w:szCs w:val="24"/>
        </w:rPr>
        <w:t>条　委員会の庶務は、総務課において処理する。</w:t>
      </w:r>
    </w:p>
    <w:p w14:paraId="73DF642F" w14:textId="77777777" w:rsidR="00D157A5" w:rsidRPr="00D157A5" w:rsidRDefault="00D157A5" w:rsidP="00D157A5">
      <w:pPr>
        <w:rPr>
          <w:rFonts w:asciiTheme="minorEastAsia" w:hAnsiTheme="minorEastAsia"/>
          <w:sz w:val="24"/>
          <w:szCs w:val="24"/>
        </w:rPr>
      </w:pPr>
    </w:p>
    <w:p w14:paraId="5C1365CB"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運営に関する情報の公表</w:t>
      </w:r>
      <w:r>
        <w:rPr>
          <w:rFonts w:asciiTheme="minorEastAsia" w:hAnsiTheme="minorEastAsia" w:hint="eastAsia"/>
          <w:sz w:val="24"/>
          <w:szCs w:val="24"/>
        </w:rPr>
        <w:t>）</w:t>
      </w:r>
      <w:r w:rsidRPr="00D157A5">
        <w:rPr>
          <w:rFonts w:asciiTheme="minorEastAsia" w:hAnsiTheme="minorEastAsia" w:hint="eastAsia"/>
          <w:sz w:val="24"/>
          <w:szCs w:val="24"/>
        </w:rPr>
        <w:t xml:space="preserve">　</w:t>
      </w:r>
    </w:p>
    <w:p w14:paraId="6F350D5C" w14:textId="77777777"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１３</w:t>
      </w:r>
      <w:r w:rsidRPr="00D157A5">
        <w:rPr>
          <w:rFonts w:asciiTheme="minorEastAsia" w:hAnsiTheme="minorEastAsia" w:hint="eastAsia"/>
          <w:sz w:val="24"/>
          <w:szCs w:val="24"/>
        </w:rPr>
        <w:t>条　所長は、審査業務の透明性を確保するため、本規定、委員名簿、審査内容及び審査結果をセンターホームページで公表する。</w:t>
      </w:r>
    </w:p>
    <w:p w14:paraId="614E82D9" w14:textId="77777777" w:rsidR="00D157A5" w:rsidRPr="00D157A5" w:rsidRDefault="00D157A5" w:rsidP="00D157A5">
      <w:pPr>
        <w:rPr>
          <w:rFonts w:asciiTheme="minorEastAsia" w:hAnsiTheme="minorEastAsia"/>
          <w:sz w:val="24"/>
          <w:szCs w:val="24"/>
        </w:rPr>
      </w:pPr>
    </w:p>
    <w:p w14:paraId="1BFEA590"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秘密の保持</w:t>
      </w:r>
      <w:r>
        <w:rPr>
          <w:rFonts w:asciiTheme="minorEastAsia" w:hAnsiTheme="minorEastAsia" w:hint="eastAsia"/>
          <w:sz w:val="24"/>
          <w:szCs w:val="24"/>
        </w:rPr>
        <w:t>）</w:t>
      </w:r>
    </w:p>
    <w:p w14:paraId="132239EA" w14:textId="77777777"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１４</w:t>
      </w:r>
      <w:r w:rsidRPr="00D157A5">
        <w:rPr>
          <w:rFonts w:asciiTheme="minorEastAsia" w:hAnsiTheme="minorEastAsia" w:hint="eastAsia"/>
          <w:sz w:val="24"/>
          <w:szCs w:val="24"/>
        </w:rPr>
        <w:t>条　委員会の委員及び審査業務に従事する者は、審査業務に関して知り得た情報を適正に管理するとともに、正当な理由なく漏らしてはならない。委員会の委員又は審査業務に従事する者でなくなった後も同様とする。</w:t>
      </w:r>
    </w:p>
    <w:p w14:paraId="23148D1E" w14:textId="77777777" w:rsidR="00D157A5" w:rsidRPr="00D157A5" w:rsidRDefault="00D157A5" w:rsidP="00D157A5">
      <w:pPr>
        <w:rPr>
          <w:rFonts w:asciiTheme="minorEastAsia" w:hAnsiTheme="minorEastAsia"/>
          <w:sz w:val="24"/>
          <w:szCs w:val="24"/>
        </w:rPr>
      </w:pPr>
    </w:p>
    <w:p w14:paraId="667679D5"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その他</w:t>
      </w:r>
      <w:r>
        <w:rPr>
          <w:rFonts w:asciiTheme="minorEastAsia" w:hAnsiTheme="minorEastAsia" w:hint="eastAsia"/>
          <w:sz w:val="24"/>
          <w:szCs w:val="24"/>
        </w:rPr>
        <w:t>）</w:t>
      </w:r>
    </w:p>
    <w:p w14:paraId="6A2CDA96" w14:textId="77777777" w:rsidR="00D157A5" w:rsidRPr="00D157A5" w:rsidRDefault="00D157A5" w:rsidP="001C40C4">
      <w:pPr>
        <w:ind w:left="240" w:hangingChars="100" w:hanging="240"/>
        <w:rPr>
          <w:rFonts w:asciiTheme="minorEastAsia" w:hAnsiTheme="minorEastAsia"/>
          <w:sz w:val="24"/>
          <w:szCs w:val="24"/>
        </w:rPr>
      </w:pPr>
      <w:r w:rsidRPr="00D157A5">
        <w:rPr>
          <w:rFonts w:asciiTheme="minorEastAsia" w:hAnsiTheme="minorEastAsia" w:hint="eastAsia"/>
          <w:sz w:val="24"/>
          <w:szCs w:val="24"/>
        </w:rPr>
        <w:t>第</w:t>
      </w:r>
      <w:r>
        <w:rPr>
          <w:rFonts w:asciiTheme="minorEastAsia" w:hAnsiTheme="minorEastAsia" w:hint="eastAsia"/>
          <w:sz w:val="24"/>
          <w:szCs w:val="24"/>
        </w:rPr>
        <w:t>１５</w:t>
      </w:r>
      <w:r w:rsidRPr="00D157A5">
        <w:rPr>
          <w:rFonts w:asciiTheme="minorEastAsia" w:hAnsiTheme="minorEastAsia" w:hint="eastAsia"/>
          <w:sz w:val="24"/>
          <w:szCs w:val="24"/>
        </w:rPr>
        <w:t>条　この要綱に定めるもののほか、委員会の運営その他必要な事項は、法律、厚生労働省の関係通知等に従い、所長が定める。</w:t>
      </w:r>
    </w:p>
    <w:p w14:paraId="55CA9025" w14:textId="77777777" w:rsidR="00D157A5" w:rsidRPr="00D157A5" w:rsidRDefault="00D157A5" w:rsidP="00D157A5">
      <w:pPr>
        <w:rPr>
          <w:rFonts w:asciiTheme="minorEastAsia" w:hAnsiTheme="minorEastAsia"/>
          <w:sz w:val="24"/>
          <w:szCs w:val="24"/>
        </w:rPr>
      </w:pPr>
    </w:p>
    <w:p w14:paraId="5708CB9C" w14:textId="77777777" w:rsidR="00D157A5" w:rsidRPr="00D157A5" w:rsidRDefault="00D157A5" w:rsidP="001C40C4">
      <w:pPr>
        <w:ind w:firstLineChars="100" w:firstLine="240"/>
        <w:rPr>
          <w:rFonts w:asciiTheme="minorEastAsia" w:hAnsiTheme="minorEastAsia"/>
          <w:sz w:val="24"/>
          <w:szCs w:val="24"/>
        </w:rPr>
      </w:pPr>
      <w:r w:rsidRPr="00D157A5">
        <w:rPr>
          <w:rFonts w:asciiTheme="minorEastAsia" w:hAnsiTheme="minorEastAsia" w:hint="eastAsia"/>
          <w:sz w:val="24"/>
          <w:szCs w:val="24"/>
        </w:rPr>
        <w:t>附</w:t>
      </w:r>
      <w:r w:rsidR="00F961C9">
        <w:rPr>
          <w:rFonts w:asciiTheme="minorEastAsia" w:hAnsiTheme="minorEastAsia" w:hint="eastAsia"/>
          <w:sz w:val="24"/>
          <w:szCs w:val="24"/>
        </w:rPr>
        <w:t xml:space="preserve">　</w:t>
      </w:r>
      <w:r w:rsidRPr="00D157A5">
        <w:rPr>
          <w:rFonts w:asciiTheme="minorEastAsia" w:hAnsiTheme="minorEastAsia" w:hint="eastAsia"/>
          <w:sz w:val="24"/>
          <w:szCs w:val="24"/>
        </w:rPr>
        <w:t>則</w:t>
      </w:r>
    </w:p>
    <w:p w14:paraId="0777F64B" w14:textId="77777777" w:rsidR="00D157A5" w:rsidRPr="00D157A5" w:rsidRDefault="00D157A5" w:rsidP="00D157A5">
      <w:pPr>
        <w:rPr>
          <w:rFonts w:asciiTheme="minorEastAsia" w:hAnsiTheme="minorEastAsia"/>
          <w:sz w:val="24"/>
          <w:szCs w:val="24"/>
        </w:rPr>
      </w:pPr>
      <w:r>
        <w:rPr>
          <w:rFonts w:asciiTheme="minorEastAsia" w:hAnsiTheme="minorEastAsia" w:hint="eastAsia"/>
          <w:sz w:val="24"/>
          <w:szCs w:val="24"/>
        </w:rPr>
        <w:t>（</w:t>
      </w:r>
      <w:r w:rsidRPr="00D157A5">
        <w:rPr>
          <w:rFonts w:asciiTheme="minorEastAsia" w:hAnsiTheme="minorEastAsia" w:hint="eastAsia"/>
          <w:sz w:val="24"/>
          <w:szCs w:val="24"/>
        </w:rPr>
        <w:t>施行期日</w:t>
      </w:r>
      <w:r>
        <w:rPr>
          <w:rFonts w:asciiTheme="minorEastAsia" w:hAnsiTheme="minorEastAsia" w:hint="eastAsia"/>
          <w:sz w:val="24"/>
          <w:szCs w:val="24"/>
        </w:rPr>
        <w:t>）</w:t>
      </w:r>
    </w:p>
    <w:p w14:paraId="20304DD3" w14:textId="77777777" w:rsidR="00D157A5" w:rsidRPr="00D157A5" w:rsidRDefault="00D157A5" w:rsidP="001C40C4">
      <w:pPr>
        <w:ind w:firstLineChars="100" w:firstLine="240"/>
        <w:rPr>
          <w:rFonts w:asciiTheme="minorEastAsia" w:hAnsiTheme="minorEastAsia"/>
          <w:sz w:val="24"/>
          <w:szCs w:val="24"/>
        </w:rPr>
      </w:pPr>
      <w:r w:rsidRPr="00D157A5">
        <w:rPr>
          <w:rFonts w:asciiTheme="minorEastAsia" w:hAnsiTheme="minorEastAsia" w:hint="eastAsia"/>
          <w:sz w:val="24"/>
          <w:szCs w:val="24"/>
        </w:rPr>
        <w:t>この要綱は、令和</w:t>
      </w:r>
      <w:r w:rsidR="00F961C9">
        <w:rPr>
          <w:rFonts w:asciiTheme="minorEastAsia" w:hAnsiTheme="minorEastAsia" w:hint="eastAsia"/>
          <w:sz w:val="24"/>
          <w:szCs w:val="24"/>
        </w:rPr>
        <w:t>元</w:t>
      </w:r>
      <w:r w:rsidRPr="00D157A5">
        <w:rPr>
          <w:rFonts w:asciiTheme="minorEastAsia" w:hAnsiTheme="minorEastAsia" w:hint="eastAsia"/>
          <w:sz w:val="24"/>
          <w:szCs w:val="24"/>
        </w:rPr>
        <w:t>年</w:t>
      </w:r>
      <w:r w:rsidR="00F961C9">
        <w:rPr>
          <w:rFonts w:asciiTheme="minorEastAsia" w:hAnsiTheme="minorEastAsia" w:hint="eastAsia"/>
          <w:sz w:val="24"/>
          <w:szCs w:val="24"/>
        </w:rPr>
        <w:t>８</w:t>
      </w:r>
      <w:r w:rsidRPr="00D157A5">
        <w:rPr>
          <w:rFonts w:asciiTheme="minorEastAsia" w:hAnsiTheme="minorEastAsia" w:hint="eastAsia"/>
          <w:sz w:val="24"/>
          <w:szCs w:val="24"/>
        </w:rPr>
        <w:t>月</w:t>
      </w:r>
      <w:r w:rsidR="00F961C9">
        <w:rPr>
          <w:rFonts w:asciiTheme="minorEastAsia" w:hAnsiTheme="minorEastAsia" w:hint="eastAsia"/>
          <w:sz w:val="24"/>
          <w:szCs w:val="24"/>
        </w:rPr>
        <w:t>９</w:t>
      </w:r>
      <w:r w:rsidRPr="00D157A5">
        <w:rPr>
          <w:rFonts w:asciiTheme="minorEastAsia" w:hAnsiTheme="minorEastAsia" w:hint="eastAsia"/>
          <w:sz w:val="24"/>
          <w:szCs w:val="24"/>
        </w:rPr>
        <w:t>日から施行する。</w:t>
      </w:r>
    </w:p>
    <w:p w14:paraId="7826626D" w14:textId="77777777" w:rsidR="00D13E26" w:rsidRDefault="002B785E">
      <w:pPr>
        <w:rPr>
          <w:rFonts w:asciiTheme="minorEastAsia" w:hAnsiTheme="minorEastAsia"/>
          <w:sz w:val="24"/>
          <w:szCs w:val="24"/>
        </w:rPr>
      </w:pPr>
    </w:p>
    <w:p w14:paraId="739AFA70" w14:textId="77777777" w:rsidR="00F961C9" w:rsidRPr="00F961C9" w:rsidRDefault="00F961C9" w:rsidP="00F961C9">
      <w:pPr>
        <w:ind w:firstLineChars="100" w:firstLine="240"/>
        <w:rPr>
          <w:rFonts w:asciiTheme="minorEastAsia" w:hAnsiTheme="minorEastAsia"/>
          <w:sz w:val="24"/>
          <w:szCs w:val="24"/>
        </w:rPr>
      </w:pPr>
      <w:r w:rsidRPr="00F961C9">
        <w:rPr>
          <w:rFonts w:asciiTheme="minorEastAsia" w:hAnsiTheme="minorEastAsia" w:hint="eastAsia"/>
          <w:sz w:val="24"/>
          <w:szCs w:val="24"/>
        </w:rPr>
        <w:t>附</w:t>
      </w:r>
      <w:r>
        <w:rPr>
          <w:rFonts w:asciiTheme="minorEastAsia" w:hAnsiTheme="minorEastAsia" w:hint="eastAsia"/>
          <w:sz w:val="24"/>
          <w:szCs w:val="24"/>
        </w:rPr>
        <w:t xml:space="preserve">　</w:t>
      </w:r>
      <w:r w:rsidRPr="00F961C9">
        <w:rPr>
          <w:rFonts w:asciiTheme="minorEastAsia" w:hAnsiTheme="minorEastAsia" w:hint="eastAsia"/>
          <w:sz w:val="24"/>
          <w:szCs w:val="24"/>
        </w:rPr>
        <w:t>則</w:t>
      </w:r>
    </w:p>
    <w:p w14:paraId="1B868ADC" w14:textId="77777777" w:rsidR="00F961C9" w:rsidRPr="00F961C9" w:rsidRDefault="00F961C9" w:rsidP="00F961C9">
      <w:pPr>
        <w:rPr>
          <w:rFonts w:asciiTheme="minorEastAsia" w:hAnsiTheme="minorEastAsia"/>
          <w:sz w:val="24"/>
          <w:szCs w:val="24"/>
        </w:rPr>
      </w:pPr>
      <w:r w:rsidRPr="00F961C9">
        <w:rPr>
          <w:rFonts w:asciiTheme="minorEastAsia" w:hAnsiTheme="minorEastAsia" w:hint="eastAsia"/>
          <w:sz w:val="24"/>
          <w:szCs w:val="24"/>
        </w:rPr>
        <w:t>（施行期日）</w:t>
      </w:r>
    </w:p>
    <w:p w14:paraId="1389CA41" w14:textId="77777777" w:rsidR="00C25FDC" w:rsidRPr="00567E6A" w:rsidRDefault="00F961C9" w:rsidP="00F961C9">
      <w:pPr>
        <w:ind w:firstLineChars="100" w:firstLine="240"/>
        <w:rPr>
          <w:rFonts w:asciiTheme="minorEastAsia" w:hAnsiTheme="minorEastAsia"/>
          <w:sz w:val="24"/>
          <w:szCs w:val="24"/>
        </w:rPr>
      </w:pPr>
      <w:r>
        <w:rPr>
          <w:rFonts w:asciiTheme="minorEastAsia" w:hAnsiTheme="minorEastAsia" w:hint="eastAsia"/>
          <w:sz w:val="24"/>
          <w:szCs w:val="24"/>
        </w:rPr>
        <w:t>この要綱は、令和２年９月１５</w:t>
      </w:r>
      <w:r w:rsidRPr="00F961C9">
        <w:rPr>
          <w:rFonts w:asciiTheme="minorEastAsia" w:hAnsiTheme="minorEastAsia" w:hint="eastAsia"/>
          <w:sz w:val="24"/>
          <w:szCs w:val="24"/>
        </w:rPr>
        <w:t>日から施行する。</w:t>
      </w:r>
    </w:p>
    <w:sectPr w:rsidR="00C25FDC" w:rsidRPr="00567E6A" w:rsidSect="00D157A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A5"/>
    <w:rsid w:val="00116FF1"/>
    <w:rsid w:val="00156DD6"/>
    <w:rsid w:val="001C40C4"/>
    <w:rsid w:val="00241D45"/>
    <w:rsid w:val="002B785E"/>
    <w:rsid w:val="002E70C1"/>
    <w:rsid w:val="00567E6A"/>
    <w:rsid w:val="006F3577"/>
    <w:rsid w:val="00893FA8"/>
    <w:rsid w:val="00AF0938"/>
    <w:rsid w:val="00B344E8"/>
    <w:rsid w:val="00C25FDC"/>
    <w:rsid w:val="00CF0702"/>
    <w:rsid w:val="00D157A5"/>
    <w:rsid w:val="00D54F7A"/>
    <w:rsid w:val="00E75A48"/>
    <w:rsid w:val="00EE45D4"/>
    <w:rsid w:val="00F9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E2201"/>
  <w15:docId w15:val="{193D5BDA-55F6-4918-812E-A6EF02A2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5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35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るみ子</dc:creator>
  <cp:lastModifiedBy>木澤　まゆみ</cp:lastModifiedBy>
  <cp:revision>10</cp:revision>
  <cp:lastPrinted>2020-12-03T02:22:00Z</cp:lastPrinted>
  <dcterms:created xsi:type="dcterms:W3CDTF">2020-09-08T06:55:00Z</dcterms:created>
  <dcterms:modified xsi:type="dcterms:W3CDTF">2023-11-01T01:28:00Z</dcterms:modified>
</cp:coreProperties>
</file>