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6623"/>
      </w:tblGrid>
      <w:tr w:rsidR="003928FF" w:rsidRPr="003928FF" w:rsidTr="00140237">
        <w:trPr>
          <w:trHeight w:val="668"/>
        </w:trPr>
        <w:tc>
          <w:tcPr>
            <w:tcW w:w="6623" w:type="dxa"/>
            <w:shd w:val="clear" w:color="auto" w:fill="CCFFFF"/>
            <w:vAlign w:val="center"/>
          </w:tcPr>
          <w:p w:rsidR="00EB0339" w:rsidRPr="003928FF" w:rsidRDefault="005F0B48" w:rsidP="00C54A65">
            <w:pPr>
              <w:jc w:val="center"/>
              <w:rPr>
                <w:rFonts w:ascii="ＭＳ ゴシック" w:eastAsia="ＭＳ ゴシック" w:hAnsi="ＭＳ ゴシック"/>
                <w:b/>
                <w:color w:val="000000" w:themeColor="text1"/>
                <w:sz w:val="28"/>
                <w:szCs w:val="28"/>
              </w:rPr>
            </w:pPr>
            <w:bookmarkStart w:id="0" w:name="_GoBack"/>
            <w:bookmarkEnd w:id="0"/>
            <w:r w:rsidRPr="003928FF">
              <w:rPr>
                <w:rFonts w:ascii="ＭＳ ゴシック" w:eastAsia="ＭＳ ゴシック" w:hAnsi="ＭＳ ゴシック" w:hint="eastAsia"/>
                <w:b/>
                <w:color w:val="000000" w:themeColor="text1"/>
                <w:sz w:val="28"/>
                <w:szCs w:val="28"/>
              </w:rPr>
              <w:t>大阪府</w:t>
            </w:r>
            <w:r w:rsidR="00F44022" w:rsidRPr="003928FF">
              <w:rPr>
                <w:rFonts w:ascii="ＭＳ ゴシック" w:eastAsia="ＭＳ ゴシック" w:hAnsi="ＭＳ ゴシック" w:hint="eastAsia"/>
                <w:b/>
                <w:color w:val="000000" w:themeColor="text1"/>
                <w:sz w:val="28"/>
                <w:szCs w:val="28"/>
              </w:rPr>
              <w:t>健活プロモーション</w:t>
            </w:r>
            <w:r w:rsidR="00771AED" w:rsidRPr="003928FF">
              <w:rPr>
                <w:rFonts w:ascii="ＭＳ ゴシック" w:eastAsia="ＭＳ ゴシック" w:hAnsi="ＭＳ ゴシック" w:hint="eastAsia"/>
                <w:b/>
                <w:color w:val="000000" w:themeColor="text1"/>
                <w:sz w:val="28"/>
                <w:szCs w:val="28"/>
              </w:rPr>
              <w:t>事業</w:t>
            </w:r>
            <w:r w:rsidRPr="003928FF">
              <w:rPr>
                <w:rFonts w:ascii="ＭＳ ゴシック" w:eastAsia="ＭＳ ゴシック" w:hAnsi="ＭＳ ゴシック" w:hint="eastAsia"/>
                <w:b/>
                <w:color w:val="000000" w:themeColor="text1"/>
                <w:sz w:val="28"/>
                <w:szCs w:val="28"/>
              </w:rPr>
              <w:t>企画運営業務</w:t>
            </w:r>
          </w:p>
          <w:p w:rsidR="00AB002C" w:rsidRPr="003928FF" w:rsidRDefault="00AB002C" w:rsidP="00D2687F">
            <w:pPr>
              <w:jc w:val="center"/>
              <w:rPr>
                <w:rFonts w:ascii="ＭＳ ゴシック" w:eastAsia="ＭＳ ゴシック" w:hAnsi="ＭＳ ゴシック"/>
                <w:b/>
                <w:color w:val="000000" w:themeColor="text1"/>
                <w:sz w:val="28"/>
                <w:szCs w:val="28"/>
              </w:rPr>
            </w:pPr>
            <w:r w:rsidRPr="003928FF">
              <w:rPr>
                <w:rFonts w:ascii="ＭＳ ゴシック" w:eastAsia="ＭＳ ゴシック" w:hAnsi="ＭＳ ゴシック" w:hint="eastAsia"/>
                <w:b/>
                <w:color w:val="000000" w:themeColor="text1"/>
                <w:sz w:val="28"/>
                <w:szCs w:val="28"/>
              </w:rPr>
              <w:t>に係る企画提案公募要領</w:t>
            </w:r>
          </w:p>
        </w:tc>
      </w:tr>
    </w:tbl>
    <w:p w:rsidR="00AB002C" w:rsidRPr="003928FF" w:rsidRDefault="00AB002C" w:rsidP="00AB002C">
      <w:pPr>
        <w:rPr>
          <w:rFonts w:ascii="ＭＳ ゴシック" w:eastAsia="ＭＳ ゴシック" w:hAnsi="ＭＳ ゴシック"/>
          <w:b/>
          <w:color w:val="000000" w:themeColor="text1"/>
          <w:szCs w:val="21"/>
        </w:rPr>
      </w:pPr>
    </w:p>
    <w:p w:rsidR="00AB002C" w:rsidRPr="003928FF" w:rsidRDefault="00AB002C" w:rsidP="00AB002C">
      <w:pPr>
        <w:ind w:firstLineChars="99" w:firstLine="203"/>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大阪府では、</w:t>
      </w:r>
      <w:r w:rsidR="005F0B48" w:rsidRPr="003928FF">
        <w:rPr>
          <w:rFonts w:ascii="ＭＳ ゴシック" w:eastAsia="ＭＳ ゴシック" w:hAnsi="ＭＳ ゴシック" w:hint="eastAsia"/>
          <w:color w:val="000000" w:themeColor="text1"/>
        </w:rPr>
        <w:t>「</w:t>
      </w:r>
      <w:r w:rsidR="001924FB" w:rsidRPr="003928FF">
        <w:rPr>
          <w:rFonts w:ascii="ＭＳ ゴシック" w:eastAsia="ＭＳ ゴシック" w:hAnsi="ＭＳ ゴシック" w:hint="eastAsia"/>
          <w:color w:val="000000" w:themeColor="text1"/>
        </w:rPr>
        <w:t>大阪府</w:t>
      </w:r>
      <w:r w:rsidR="005F0B48" w:rsidRPr="003928FF">
        <w:rPr>
          <w:rFonts w:ascii="ＭＳ ゴシック" w:eastAsia="ＭＳ ゴシック" w:hAnsi="ＭＳ ゴシック" w:hint="eastAsia"/>
          <w:color w:val="000000" w:themeColor="text1"/>
        </w:rPr>
        <w:t>健康づくり推進条例」及び「第３次</w:t>
      </w:r>
      <w:r w:rsidR="001924FB" w:rsidRPr="003928FF">
        <w:rPr>
          <w:rFonts w:ascii="ＭＳ ゴシック" w:eastAsia="ＭＳ ゴシック" w:hAnsi="ＭＳ ゴシック" w:hint="eastAsia"/>
          <w:color w:val="000000" w:themeColor="text1"/>
        </w:rPr>
        <w:t>大阪府</w:t>
      </w:r>
      <w:r w:rsidR="005F0B48" w:rsidRPr="003928FF">
        <w:rPr>
          <w:rFonts w:ascii="ＭＳ ゴシック" w:eastAsia="ＭＳ ゴシック" w:hAnsi="ＭＳ ゴシック" w:hint="eastAsia"/>
          <w:color w:val="000000" w:themeColor="text1"/>
        </w:rPr>
        <w:t>健康増進計画」に基づき、府民の健康寿命</w:t>
      </w:r>
      <w:r w:rsidR="00DD3DA0" w:rsidRPr="003928FF">
        <w:rPr>
          <w:rFonts w:ascii="ＭＳ ゴシック" w:eastAsia="ＭＳ ゴシック" w:hAnsi="ＭＳ ゴシック" w:hint="eastAsia"/>
          <w:color w:val="000000" w:themeColor="text1"/>
        </w:rPr>
        <w:t>の延伸</w:t>
      </w:r>
      <w:r w:rsidR="005F0B48" w:rsidRPr="003928FF">
        <w:rPr>
          <w:rFonts w:ascii="ＭＳ ゴシック" w:eastAsia="ＭＳ ゴシック" w:hAnsi="ＭＳ ゴシック" w:hint="eastAsia"/>
          <w:color w:val="000000" w:themeColor="text1"/>
        </w:rPr>
        <w:t>と健康格差の縮小</w:t>
      </w:r>
      <w:r w:rsidRPr="003928FF">
        <w:rPr>
          <w:rFonts w:ascii="ＭＳ ゴシック" w:eastAsia="ＭＳ ゴシック" w:hAnsi="ＭＳ ゴシック" w:hint="eastAsia"/>
          <w:color w:val="000000" w:themeColor="text1"/>
        </w:rPr>
        <w:t>を目的に「</w:t>
      </w:r>
      <w:r w:rsidR="00F44022" w:rsidRPr="003928FF">
        <w:rPr>
          <w:rFonts w:ascii="ＭＳ ゴシック" w:eastAsia="ＭＳ ゴシック" w:hAnsi="ＭＳ ゴシック" w:hint="eastAsia"/>
          <w:color w:val="000000" w:themeColor="text1"/>
        </w:rPr>
        <w:t>大阪府健活プロモーション事業企画運営業務</w:t>
      </w:r>
      <w:r w:rsidRPr="003928FF">
        <w:rPr>
          <w:rFonts w:ascii="ＭＳ ゴシック" w:eastAsia="ＭＳ ゴシック" w:hAnsi="ＭＳ ゴシック" w:hint="eastAsia"/>
          <w:color w:val="000000" w:themeColor="text1"/>
        </w:rPr>
        <w:t>」を実施します。</w:t>
      </w:r>
    </w:p>
    <w:p w:rsidR="00AB002C" w:rsidRPr="003928FF" w:rsidRDefault="005F0B48" w:rsidP="00AB002C">
      <w:pPr>
        <w:ind w:firstLineChars="99" w:firstLine="203"/>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この業務</w:t>
      </w:r>
      <w:r w:rsidR="00AB002C" w:rsidRPr="003928FF">
        <w:rPr>
          <w:rFonts w:ascii="ＭＳ ゴシック" w:eastAsia="ＭＳ ゴシック" w:hAnsi="ＭＳ ゴシック" w:hint="eastAsia"/>
          <w:color w:val="000000" w:themeColor="text1"/>
        </w:rPr>
        <w:t>については、民間事業者等の知識やノウハウ等を活用し、より効果的・効率的に実施するため、企画提案公募により受託事業者を募集します。</w:t>
      </w:r>
    </w:p>
    <w:p w:rsidR="00AB002C" w:rsidRPr="003928FF" w:rsidRDefault="00AB002C" w:rsidP="00AB002C">
      <w:pPr>
        <w:rPr>
          <w:rFonts w:ascii="ＭＳ ゴシック" w:eastAsia="ＭＳ ゴシック" w:hAnsi="ＭＳ ゴシック"/>
          <w:color w:val="000000" w:themeColor="text1"/>
        </w:rPr>
      </w:pPr>
    </w:p>
    <w:p w:rsidR="00AB002C" w:rsidRPr="003928FF" w:rsidRDefault="00AB002C" w:rsidP="00AB002C">
      <w:pPr>
        <w:rPr>
          <w:rFonts w:ascii="ＭＳ ゴシック" w:eastAsia="ＭＳ ゴシック" w:hAnsi="ＭＳ ゴシック"/>
          <w:b/>
          <w:color w:val="000000" w:themeColor="text1"/>
        </w:rPr>
      </w:pPr>
      <w:r w:rsidRPr="003928FF">
        <w:rPr>
          <w:rFonts w:ascii="ＭＳ ゴシック" w:eastAsia="ＭＳ ゴシック" w:hAnsi="ＭＳ ゴシック" w:hint="eastAsia"/>
          <w:b/>
          <w:color w:val="000000" w:themeColor="text1"/>
        </w:rPr>
        <w:t>１　事業名（又は業務名）</w:t>
      </w:r>
    </w:p>
    <w:p w:rsidR="00AB002C" w:rsidRPr="003928FF" w:rsidRDefault="00AB002C"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r w:rsidR="00F44022" w:rsidRPr="003928FF">
        <w:rPr>
          <w:rFonts w:ascii="ＭＳ ゴシック" w:eastAsia="ＭＳ ゴシック" w:hAnsi="ＭＳ ゴシック" w:hint="eastAsia"/>
          <w:color w:val="000000" w:themeColor="text1"/>
        </w:rPr>
        <w:t>大阪府健活プロモーション事業企画運営業務</w:t>
      </w:r>
    </w:p>
    <w:p w:rsidR="00AB002C" w:rsidRPr="003928FF" w:rsidRDefault="00AB002C" w:rsidP="00AB002C">
      <w:pPr>
        <w:ind w:firstLineChars="99" w:firstLine="203"/>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(1) </w:t>
      </w:r>
      <w:r w:rsidR="00833B95" w:rsidRPr="003928FF">
        <w:rPr>
          <w:rFonts w:ascii="ＭＳ ゴシック" w:eastAsia="ＭＳ ゴシック" w:hAnsi="ＭＳ ゴシック" w:hint="eastAsia"/>
          <w:color w:val="000000" w:themeColor="text1"/>
        </w:rPr>
        <w:t>業務</w:t>
      </w:r>
      <w:r w:rsidRPr="003928FF">
        <w:rPr>
          <w:rFonts w:ascii="ＭＳ ゴシック" w:eastAsia="ＭＳ ゴシック" w:hAnsi="ＭＳ ゴシック" w:hint="eastAsia"/>
          <w:color w:val="000000" w:themeColor="text1"/>
        </w:rPr>
        <w:t>の趣旨・目的</w:t>
      </w:r>
    </w:p>
    <w:p w:rsidR="006E5E6F" w:rsidRPr="003928FF" w:rsidRDefault="00AB002C" w:rsidP="006E5E6F">
      <w:pPr>
        <w:ind w:left="205" w:hangingChars="100" w:hanging="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r w:rsidR="006E5E6F" w:rsidRPr="003928FF">
        <w:rPr>
          <w:rFonts w:ascii="ＭＳ ゴシック" w:eastAsia="ＭＳ ゴシック" w:hAnsi="ＭＳ ゴシック" w:hint="eastAsia"/>
          <w:color w:val="000000" w:themeColor="text1"/>
        </w:rPr>
        <w:t xml:space="preserve">　急速に進展する少子高齢化や疾病構造の変化等に伴い、府民の健康意識の高まりとともに、健康を取り巻く課題も複雑・多様化しており、生涯を通じての</w:t>
      </w:r>
      <w:r w:rsidR="00DD3DA0" w:rsidRPr="003928FF">
        <w:rPr>
          <w:rFonts w:ascii="ＭＳ ゴシック" w:eastAsia="ＭＳ ゴシック" w:hAnsi="ＭＳ ゴシック" w:hint="eastAsia"/>
          <w:color w:val="000000" w:themeColor="text1"/>
        </w:rPr>
        <w:t>府民の主体的な</w:t>
      </w:r>
      <w:r w:rsidR="006E5E6F" w:rsidRPr="003928FF">
        <w:rPr>
          <w:rFonts w:ascii="ＭＳ ゴシック" w:eastAsia="ＭＳ ゴシック" w:hAnsi="ＭＳ ゴシック" w:hint="eastAsia"/>
          <w:color w:val="000000" w:themeColor="text1"/>
        </w:rPr>
        <w:t>健康づくりを積極的に推進するための環境整備が求められています。</w:t>
      </w:r>
    </w:p>
    <w:p w:rsidR="00433FC2" w:rsidRDefault="006E5E6F" w:rsidP="00B50366">
      <w:pPr>
        <w:ind w:leftChars="100" w:left="205" w:firstLineChars="100" w:firstLine="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大阪府では、「第３次大阪府健康増進計画」の基本理念として、「全ての府民が健やかで心豊かに生</w:t>
      </w:r>
      <w:r w:rsidR="00CA58D2" w:rsidRPr="003928FF">
        <w:rPr>
          <w:rFonts w:ascii="ＭＳ ゴシック" w:eastAsia="ＭＳ ゴシック" w:hAnsi="ＭＳ ゴシック" w:hint="eastAsia"/>
          <w:color w:val="000000" w:themeColor="text1"/>
        </w:rPr>
        <w:t>活できる活力ある社会～いのち輝く健康未来都市・大阪の実現～」を</w:t>
      </w:r>
      <w:r w:rsidRPr="003928FF">
        <w:rPr>
          <w:rFonts w:ascii="ＭＳ ゴシック" w:eastAsia="ＭＳ ゴシック" w:hAnsi="ＭＳ ゴシック" w:hint="eastAsia"/>
          <w:color w:val="000000" w:themeColor="text1"/>
        </w:rPr>
        <w:t>、</w:t>
      </w:r>
      <w:r w:rsidR="00CA58D2" w:rsidRPr="003928FF">
        <w:rPr>
          <w:rFonts w:ascii="ＭＳ ゴシック" w:eastAsia="ＭＳ ゴシック" w:hAnsi="ＭＳ ゴシック" w:hint="eastAsia"/>
          <w:color w:val="000000" w:themeColor="text1"/>
        </w:rPr>
        <w:t>また、基本目標としては、</w:t>
      </w:r>
      <w:r w:rsidRPr="003928FF">
        <w:rPr>
          <w:rFonts w:ascii="ＭＳ ゴシック" w:eastAsia="ＭＳ ゴシック" w:hAnsi="ＭＳ ゴシック" w:hint="eastAsia"/>
          <w:color w:val="000000" w:themeColor="text1"/>
        </w:rPr>
        <w:t>「健康寿命の延伸」と「健康格差の</w:t>
      </w:r>
      <w:r w:rsidR="00D367A8" w:rsidRPr="003928FF">
        <w:rPr>
          <w:rFonts w:ascii="ＭＳ ゴシック" w:eastAsia="ＭＳ ゴシック" w:hAnsi="ＭＳ ゴシック" w:hint="eastAsia"/>
          <w:color w:val="000000" w:themeColor="text1"/>
        </w:rPr>
        <w:t>縮小</w:t>
      </w:r>
      <w:r w:rsidRPr="003928FF">
        <w:rPr>
          <w:rFonts w:ascii="ＭＳ ゴシック" w:eastAsia="ＭＳ ゴシック" w:hAnsi="ＭＳ ゴシック" w:hint="eastAsia"/>
          <w:color w:val="000000" w:themeColor="text1"/>
        </w:rPr>
        <w:t>」を掲げ、令和３年度から「おおさか健活１０推進プロジェクト」</w:t>
      </w:r>
      <w:r w:rsidR="00433FC2">
        <w:rPr>
          <w:rFonts w:ascii="ＭＳ ゴシック" w:eastAsia="ＭＳ ゴシック" w:hAnsi="ＭＳ ゴシック" w:hint="eastAsia"/>
          <w:color w:val="000000" w:themeColor="text1"/>
        </w:rPr>
        <w:t>を中心とした</w:t>
      </w:r>
      <w:r w:rsidR="00CA58D2" w:rsidRPr="003928FF">
        <w:rPr>
          <w:rFonts w:ascii="ＭＳ ゴシック" w:eastAsia="ＭＳ ゴシック" w:hAnsi="ＭＳ ゴシック" w:hint="eastAsia"/>
          <w:color w:val="000000" w:themeColor="text1"/>
        </w:rPr>
        <w:t>取組みを</w:t>
      </w:r>
      <w:r w:rsidR="00433FC2">
        <w:rPr>
          <w:rFonts w:ascii="ＭＳ ゴシック" w:eastAsia="ＭＳ ゴシック" w:hAnsi="ＭＳ ゴシック" w:hint="eastAsia"/>
          <w:color w:val="000000" w:themeColor="text1"/>
        </w:rPr>
        <w:t>実施しています。</w:t>
      </w:r>
    </w:p>
    <w:p w:rsidR="00093365" w:rsidRPr="003928FF" w:rsidRDefault="006E5E6F" w:rsidP="00B50366">
      <w:pPr>
        <w:ind w:leftChars="100" w:left="205" w:firstLineChars="100" w:firstLine="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本業務では、主に大阪府民を対象に、民間企業や市町村等と連携して広く情報発信・プロモーションすることにより、</w:t>
      </w:r>
      <w:r w:rsidR="00B50366" w:rsidRPr="003928FF">
        <w:rPr>
          <w:rFonts w:ascii="ＭＳ ゴシック" w:eastAsia="ＭＳ ゴシック" w:hAnsi="ＭＳ ゴシック" w:hint="eastAsia"/>
          <w:color w:val="000000" w:themeColor="text1"/>
        </w:rPr>
        <w:t>「</w:t>
      </w:r>
      <w:r w:rsidRPr="003928FF">
        <w:rPr>
          <w:rFonts w:ascii="ＭＳ ゴシック" w:eastAsia="ＭＳ ゴシック" w:hAnsi="ＭＳ ゴシック" w:hint="eastAsia"/>
          <w:color w:val="000000" w:themeColor="text1"/>
        </w:rPr>
        <w:t>健活１０</w:t>
      </w:r>
      <w:r w:rsidR="00093365" w:rsidRPr="003928FF">
        <w:rPr>
          <w:rFonts w:ascii="ＭＳ ゴシック" w:eastAsia="ＭＳ ゴシック" w:hAnsi="ＭＳ ゴシック" w:hint="eastAsia"/>
          <w:color w:val="000000" w:themeColor="text1"/>
        </w:rPr>
        <w:t>（※１）</w:t>
      </w:r>
      <w:r w:rsidR="00B50366" w:rsidRPr="003928FF">
        <w:rPr>
          <w:rFonts w:ascii="ＭＳ ゴシック" w:eastAsia="ＭＳ ゴシック" w:hAnsi="ＭＳ ゴシック" w:hint="eastAsia"/>
          <w:color w:val="000000" w:themeColor="text1"/>
        </w:rPr>
        <w:t>」</w:t>
      </w:r>
      <w:r w:rsidRPr="003928FF">
        <w:rPr>
          <w:rFonts w:ascii="ＭＳ ゴシック" w:eastAsia="ＭＳ ゴシック" w:hAnsi="ＭＳ ゴシック" w:hint="eastAsia"/>
          <w:color w:val="000000" w:themeColor="text1"/>
        </w:rPr>
        <w:t>を中心とした</w:t>
      </w:r>
      <w:r w:rsidR="00DD3DA0" w:rsidRPr="003928FF">
        <w:rPr>
          <w:rFonts w:ascii="ＭＳ ゴシック" w:eastAsia="ＭＳ ゴシック" w:hAnsi="ＭＳ ゴシック" w:hint="eastAsia"/>
          <w:color w:val="000000" w:themeColor="text1"/>
        </w:rPr>
        <w:t>大阪府の健康増進</w:t>
      </w:r>
      <w:r w:rsidRPr="003928FF">
        <w:rPr>
          <w:rFonts w:ascii="ＭＳ ゴシック" w:eastAsia="ＭＳ ゴシック" w:hAnsi="ＭＳ ゴシック" w:hint="eastAsia"/>
          <w:color w:val="000000" w:themeColor="text1"/>
        </w:rPr>
        <w:t>に関する取組みの認知度を高め、</w:t>
      </w:r>
      <w:r w:rsidR="005E3333" w:rsidRPr="003928FF">
        <w:rPr>
          <w:rFonts w:ascii="ＭＳ ゴシック" w:eastAsia="ＭＳ ゴシック" w:hAnsi="ＭＳ ゴシック" w:hint="eastAsia"/>
          <w:color w:val="000000" w:themeColor="text1"/>
        </w:rPr>
        <w:t>「いのち輝く未来社会のデザイン」をテーマとする</w:t>
      </w:r>
      <w:r w:rsidR="00B2588F" w:rsidRPr="003928FF">
        <w:rPr>
          <w:rFonts w:ascii="ＭＳ ゴシック" w:eastAsia="ＭＳ ゴシック" w:hAnsi="ＭＳ ゴシック" w:hint="eastAsia"/>
          <w:color w:val="000000" w:themeColor="text1"/>
        </w:rPr>
        <w:t>2025年日本国際博覧会（大阪・関西万博）</w:t>
      </w:r>
      <w:r w:rsidR="0007293F" w:rsidRPr="003928FF">
        <w:rPr>
          <w:rFonts w:ascii="ＭＳ ゴシック" w:eastAsia="ＭＳ ゴシック" w:hAnsi="ＭＳ ゴシック" w:hint="eastAsia"/>
          <w:color w:val="000000" w:themeColor="text1"/>
        </w:rPr>
        <w:t>の開催に向けた健康増進・健康寿命延伸の気</w:t>
      </w:r>
      <w:r w:rsidRPr="003928FF">
        <w:rPr>
          <w:rFonts w:ascii="ＭＳ ゴシック" w:eastAsia="ＭＳ ゴシック" w:hAnsi="ＭＳ ゴシック" w:hint="eastAsia"/>
          <w:color w:val="000000" w:themeColor="text1"/>
        </w:rPr>
        <w:t>運を醸成するとともに、府民</w:t>
      </w:r>
      <w:r w:rsidR="00CA58D2" w:rsidRPr="003928FF">
        <w:rPr>
          <w:rFonts w:ascii="ＭＳ ゴシック" w:eastAsia="ＭＳ ゴシック" w:hAnsi="ＭＳ ゴシック" w:hint="eastAsia"/>
          <w:color w:val="000000" w:themeColor="text1"/>
        </w:rPr>
        <w:t>に</w:t>
      </w:r>
      <w:r w:rsidRPr="003928FF">
        <w:rPr>
          <w:rFonts w:ascii="ＭＳ ゴシック" w:eastAsia="ＭＳ ゴシック" w:hAnsi="ＭＳ ゴシック" w:hint="eastAsia"/>
          <w:color w:val="000000" w:themeColor="text1"/>
        </w:rPr>
        <w:t>具体的な行動変容</w:t>
      </w:r>
      <w:r w:rsidR="00CA58D2" w:rsidRPr="003928FF">
        <w:rPr>
          <w:rFonts w:ascii="ＭＳ ゴシック" w:eastAsia="ＭＳ ゴシック" w:hAnsi="ＭＳ ゴシック" w:hint="eastAsia"/>
          <w:color w:val="000000" w:themeColor="text1"/>
        </w:rPr>
        <w:t>を促し</w:t>
      </w:r>
      <w:r w:rsidRPr="003928FF">
        <w:rPr>
          <w:rFonts w:ascii="ＭＳ ゴシック" w:eastAsia="ＭＳ ゴシック" w:hAnsi="ＭＳ ゴシック" w:hint="eastAsia"/>
          <w:color w:val="000000" w:themeColor="text1"/>
        </w:rPr>
        <w:t>、</w:t>
      </w:r>
      <w:r w:rsidR="00CA58D2" w:rsidRPr="003928FF">
        <w:rPr>
          <w:rFonts w:ascii="ＭＳ ゴシック" w:eastAsia="ＭＳ ゴシック" w:hAnsi="ＭＳ ゴシック" w:hint="eastAsia"/>
          <w:color w:val="000000" w:themeColor="text1"/>
        </w:rPr>
        <w:t>日々の健康増進活動につなげること</w:t>
      </w:r>
      <w:r w:rsidRPr="003928FF">
        <w:rPr>
          <w:rFonts w:ascii="ＭＳ ゴシック" w:eastAsia="ＭＳ ゴシック" w:hAnsi="ＭＳ ゴシック" w:hint="eastAsia"/>
          <w:color w:val="000000" w:themeColor="text1"/>
        </w:rPr>
        <w:t>を</w:t>
      </w:r>
      <w:r w:rsidR="004E6503">
        <w:rPr>
          <w:rFonts w:ascii="ＭＳ ゴシック" w:eastAsia="ＭＳ ゴシック" w:hAnsi="ＭＳ ゴシック" w:hint="eastAsia"/>
          <w:color w:val="000000" w:themeColor="text1"/>
        </w:rPr>
        <w:t>めざしま</w:t>
      </w:r>
      <w:r w:rsidR="00CA58D2" w:rsidRPr="003928FF">
        <w:rPr>
          <w:rFonts w:ascii="ＭＳ ゴシック" w:eastAsia="ＭＳ ゴシック" w:hAnsi="ＭＳ ゴシック" w:hint="eastAsia"/>
          <w:color w:val="000000" w:themeColor="text1"/>
        </w:rPr>
        <w:t>す</w:t>
      </w:r>
      <w:r w:rsidRPr="003928FF">
        <w:rPr>
          <w:rFonts w:ascii="ＭＳ ゴシック" w:eastAsia="ＭＳ ゴシック" w:hAnsi="ＭＳ ゴシック" w:hint="eastAsia"/>
          <w:color w:val="000000" w:themeColor="text1"/>
        </w:rPr>
        <w:t>。</w:t>
      </w:r>
    </w:p>
    <w:p w:rsidR="00093365" w:rsidRPr="003928FF" w:rsidRDefault="00093365" w:rsidP="00093365">
      <w:pPr>
        <w:ind w:leftChars="100" w:left="205" w:firstLineChars="100" w:firstLine="205"/>
        <w:rPr>
          <w:rFonts w:ascii="ＭＳ ゴシック" w:eastAsia="ＭＳ ゴシック" w:hAnsi="ＭＳ ゴシック"/>
          <w:color w:val="000000" w:themeColor="text1"/>
        </w:rPr>
      </w:pPr>
    </w:p>
    <w:p w:rsidR="00093365" w:rsidRPr="003928FF" w:rsidRDefault="00093365" w:rsidP="00093365">
      <w:pPr>
        <w:ind w:leftChars="200" w:left="822" w:hangingChars="200" w:hanging="411"/>
        <w:rPr>
          <w:rFonts w:ascii="ＭＳ ゴシック" w:eastAsia="ＭＳ ゴシック" w:hAnsi="ＭＳ ゴシック"/>
          <w:bCs/>
          <w:color w:val="000000" w:themeColor="text1"/>
        </w:rPr>
      </w:pPr>
      <w:r w:rsidRPr="003928FF">
        <w:rPr>
          <w:rFonts w:ascii="ＭＳ ゴシック" w:eastAsia="ＭＳ ゴシック" w:hAnsi="ＭＳ ゴシック" w:hint="eastAsia"/>
          <w:color w:val="000000" w:themeColor="text1"/>
        </w:rPr>
        <w:t>※１　健活１０〈ケンカツ テン〉とは、大阪府が推進する、</w:t>
      </w:r>
      <w:r w:rsidRPr="003928FF">
        <w:rPr>
          <w:rFonts w:ascii="ＭＳ ゴシック" w:eastAsia="ＭＳ ゴシック" w:hAnsi="ＭＳ ゴシック" w:hint="eastAsia"/>
          <w:bCs/>
          <w:color w:val="000000" w:themeColor="text1"/>
        </w:rPr>
        <w:t>生活習慣の改善や生活習慣病の予防等に向け、府民に取り組んでいただきたい「１０の健康づくり活動」のこと。</w:t>
      </w:r>
    </w:p>
    <w:p w:rsidR="00093365" w:rsidRPr="003928FF" w:rsidRDefault="00093365" w:rsidP="00093365">
      <w:pPr>
        <w:ind w:leftChars="200" w:left="822" w:hangingChars="200" w:hanging="411"/>
        <w:rPr>
          <w:rFonts w:ascii="ＭＳ ゴシック" w:eastAsia="ＭＳ ゴシック" w:hAnsi="ＭＳ ゴシック"/>
          <w:bCs/>
          <w:color w:val="000000" w:themeColor="text1"/>
        </w:rPr>
      </w:pPr>
      <w:r w:rsidRPr="003928FF">
        <w:rPr>
          <w:rFonts w:ascii="ＭＳ ゴシック" w:eastAsia="ＭＳ ゴシック" w:hAnsi="ＭＳ ゴシック" w:hint="eastAsia"/>
          <w:bCs/>
          <w:color w:val="000000" w:themeColor="text1"/>
        </w:rPr>
        <w:t xml:space="preserve">　　（参考リンク）</w:t>
      </w:r>
      <w:hyperlink r:id="rId8" w:history="1">
        <w:r w:rsidRPr="003928FF">
          <w:rPr>
            <w:rStyle w:val="a8"/>
            <w:rFonts w:ascii="ＭＳ ゴシック" w:eastAsia="ＭＳ ゴシック" w:hAnsi="ＭＳ ゴシック"/>
            <w:bCs/>
            <w:color w:val="000000" w:themeColor="text1"/>
          </w:rPr>
          <w:t>https://www.pref.osaka.lg.jp/kenkozukuri/kenkatsu10/index.html</w:t>
        </w:r>
      </w:hyperlink>
    </w:p>
    <w:p w:rsidR="00093365" w:rsidRPr="003928FF" w:rsidRDefault="00093365" w:rsidP="00093365">
      <w:pPr>
        <w:ind w:leftChars="200" w:left="822" w:hangingChars="200" w:hanging="411"/>
        <w:rPr>
          <w:rFonts w:ascii="ＭＳ ゴシック" w:eastAsia="ＭＳ ゴシック" w:hAnsi="ＭＳ ゴシック"/>
          <w:bCs/>
          <w:color w:val="000000" w:themeColor="text1"/>
        </w:rPr>
      </w:pPr>
    </w:p>
    <w:p w:rsidR="00AB002C" w:rsidRPr="003928FF" w:rsidRDefault="00FB5135" w:rsidP="006E5E6F">
      <w:pPr>
        <w:ind w:firstLineChars="100" w:firstLine="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r w:rsidR="00AB002C" w:rsidRPr="003928FF">
        <w:rPr>
          <w:rFonts w:ascii="ＭＳ ゴシック" w:eastAsia="ＭＳ ゴシック" w:hAnsi="ＭＳ ゴシック" w:hint="eastAsia"/>
          <w:color w:val="000000" w:themeColor="text1"/>
        </w:rPr>
        <w:t>(2) 業務概要</w:t>
      </w:r>
    </w:p>
    <w:p w:rsidR="00755C79" w:rsidRPr="003928FF" w:rsidRDefault="00F62D39" w:rsidP="00755C79">
      <w:pPr>
        <w:ind w:left="205" w:hangingChars="100" w:hanging="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r w:rsidR="005B5E8F" w:rsidRPr="003928FF">
        <w:rPr>
          <w:rFonts w:ascii="ＭＳ ゴシック" w:eastAsia="ＭＳ ゴシック" w:hAnsi="ＭＳ ゴシック" w:hint="eastAsia"/>
          <w:color w:val="000000" w:themeColor="text1"/>
        </w:rPr>
        <w:t xml:space="preserve">　</w:t>
      </w:r>
      <w:r w:rsidR="00755C79" w:rsidRPr="003928FF">
        <w:rPr>
          <w:rFonts w:ascii="ＭＳ ゴシック" w:eastAsia="ＭＳ ゴシック" w:hAnsi="ＭＳ ゴシック" w:hint="eastAsia"/>
          <w:color w:val="000000" w:themeColor="text1"/>
        </w:rPr>
        <w:t>万博基本計画にある「いのちを拡げる」「いのちを高める」といったテーマに合致するような健康づくりを中心に、本イベントの参加者が、新たな科学技術を通じた「いのち」や「健康」、近未来の暮らしを感じ、2025年に向けて健康づくりの行動変容につなげることができるよう、以下の項目を含む総合的な健活プロモーション事業の企画運営を行うものです。詳細については、仕様書を参照してください。</w:t>
      </w:r>
    </w:p>
    <w:p w:rsidR="005B5E8F" w:rsidRPr="003928FF" w:rsidRDefault="00755C79" w:rsidP="00755C79">
      <w:pPr>
        <w:ind w:leftChars="100" w:left="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※健康関連企業のサービスの展示や紹介を主目的とするものではない。</w:t>
      </w:r>
    </w:p>
    <w:p w:rsidR="00AB002C" w:rsidRPr="003928FF" w:rsidRDefault="00755C79" w:rsidP="005B5E8F">
      <w:pPr>
        <w:ind w:firstLineChars="100" w:firstLine="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・府内</w:t>
      </w:r>
      <w:r w:rsidR="00247757" w:rsidRPr="003928FF">
        <w:rPr>
          <w:rFonts w:ascii="ＭＳ ゴシック" w:eastAsia="ＭＳ ゴシック" w:hAnsi="ＭＳ ゴシック" w:hint="eastAsia"/>
          <w:color w:val="000000" w:themeColor="text1"/>
        </w:rPr>
        <w:t>での</w:t>
      </w:r>
      <w:r w:rsidR="00CE1A6F" w:rsidRPr="003928FF">
        <w:rPr>
          <w:rFonts w:ascii="ＭＳ ゴシック" w:eastAsia="ＭＳ ゴシック" w:hAnsi="ＭＳ ゴシック" w:hint="eastAsia"/>
          <w:color w:val="000000" w:themeColor="text1"/>
        </w:rPr>
        <w:t>「健活１０」</w:t>
      </w:r>
      <w:r w:rsidRPr="003928FF">
        <w:rPr>
          <w:rFonts w:ascii="ＭＳ ゴシック" w:eastAsia="ＭＳ ゴシック" w:hAnsi="ＭＳ ゴシック" w:hint="eastAsia"/>
          <w:color w:val="000000" w:themeColor="text1"/>
        </w:rPr>
        <w:t>に関する普及啓発</w:t>
      </w:r>
    </w:p>
    <w:p w:rsidR="00F62D39" w:rsidRPr="003928FF" w:rsidRDefault="00F62D39"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r w:rsidR="009B7AB3" w:rsidRPr="003928FF">
        <w:rPr>
          <w:rFonts w:ascii="ＭＳ ゴシック" w:eastAsia="ＭＳ ゴシック" w:hAnsi="ＭＳ ゴシック" w:hint="eastAsia"/>
          <w:color w:val="000000" w:themeColor="text1"/>
        </w:rPr>
        <w:t>・</w:t>
      </w:r>
      <w:r w:rsidR="0094252C" w:rsidRPr="003928FF">
        <w:rPr>
          <w:rFonts w:ascii="ＭＳ ゴシック" w:eastAsia="ＭＳ ゴシック" w:hAnsi="ＭＳ ゴシック" w:hint="eastAsia"/>
          <w:color w:val="000000" w:themeColor="text1"/>
        </w:rPr>
        <w:t>大阪・関西万博</w:t>
      </w:r>
      <w:r w:rsidR="002C7F69" w:rsidRPr="003928FF">
        <w:rPr>
          <w:rFonts w:ascii="ＭＳ ゴシック" w:eastAsia="ＭＳ ゴシック" w:hAnsi="ＭＳ ゴシック" w:hint="eastAsia"/>
          <w:color w:val="000000" w:themeColor="text1"/>
        </w:rPr>
        <w:t>の開催に向けた健康増進・健康寿命延伸の気</w:t>
      </w:r>
      <w:r w:rsidR="005B5E8F" w:rsidRPr="003928FF">
        <w:rPr>
          <w:rFonts w:ascii="ＭＳ ゴシック" w:eastAsia="ＭＳ ゴシック" w:hAnsi="ＭＳ ゴシック" w:hint="eastAsia"/>
          <w:color w:val="000000" w:themeColor="text1"/>
        </w:rPr>
        <w:t>運</w:t>
      </w:r>
      <w:r w:rsidR="00CE1A6F" w:rsidRPr="003928FF">
        <w:rPr>
          <w:rFonts w:ascii="ＭＳ ゴシック" w:eastAsia="ＭＳ ゴシック" w:hAnsi="ＭＳ ゴシック" w:hint="eastAsia"/>
          <w:color w:val="000000" w:themeColor="text1"/>
        </w:rPr>
        <w:t>醸成</w:t>
      </w:r>
    </w:p>
    <w:p w:rsidR="005B5E8F" w:rsidRPr="003928FF" w:rsidRDefault="005B5E8F"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r w:rsidR="00CE1A6F" w:rsidRPr="003928FF">
        <w:rPr>
          <w:rFonts w:ascii="ＭＳ ゴシック" w:eastAsia="ＭＳ ゴシック" w:hAnsi="ＭＳ ゴシック" w:hint="eastAsia"/>
          <w:color w:val="000000" w:themeColor="text1"/>
        </w:rPr>
        <w:t>・</w:t>
      </w:r>
      <w:r w:rsidR="00755C79" w:rsidRPr="003928FF">
        <w:rPr>
          <w:rFonts w:ascii="ＭＳ ゴシック" w:eastAsia="ＭＳ ゴシック" w:hAnsi="ＭＳ ゴシック" w:hint="eastAsia"/>
          <w:color w:val="000000" w:themeColor="text1"/>
        </w:rPr>
        <w:t>近未来的な</w:t>
      </w:r>
      <w:r w:rsidR="00EE4CD5" w:rsidRPr="003928FF">
        <w:rPr>
          <w:rFonts w:ascii="ＭＳ ゴシック" w:eastAsia="ＭＳ ゴシック" w:hAnsi="ＭＳ ゴシック" w:hint="eastAsia"/>
          <w:color w:val="000000" w:themeColor="text1"/>
        </w:rPr>
        <w:t>ヘルスケア</w:t>
      </w:r>
      <w:r w:rsidR="00755C79" w:rsidRPr="003928FF">
        <w:rPr>
          <w:rFonts w:ascii="ＭＳ ゴシック" w:eastAsia="ＭＳ ゴシック" w:hAnsi="ＭＳ ゴシック" w:hint="eastAsia"/>
          <w:color w:val="000000" w:themeColor="text1"/>
        </w:rPr>
        <w:t>サービスを含む体験型</w:t>
      </w:r>
      <w:r w:rsidR="00CE1A6F" w:rsidRPr="003928FF">
        <w:rPr>
          <w:rFonts w:ascii="ＭＳ ゴシック" w:eastAsia="ＭＳ ゴシック" w:hAnsi="ＭＳ ゴシック" w:hint="eastAsia"/>
          <w:color w:val="000000" w:themeColor="text1"/>
        </w:rPr>
        <w:t>イベント</w:t>
      </w:r>
      <w:r w:rsidRPr="003928FF">
        <w:rPr>
          <w:rFonts w:ascii="ＭＳ ゴシック" w:eastAsia="ＭＳ ゴシック" w:hAnsi="ＭＳ ゴシック" w:hint="eastAsia"/>
          <w:color w:val="000000" w:themeColor="text1"/>
        </w:rPr>
        <w:t>の開催</w:t>
      </w:r>
    </w:p>
    <w:p w:rsidR="009B7AB3" w:rsidRPr="003928FF" w:rsidRDefault="009B7AB3" w:rsidP="00AB002C">
      <w:pPr>
        <w:rPr>
          <w:rFonts w:ascii="ＭＳ ゴシック" w:eastAsia="ＭＳ ゴシック" w:hAnsi="ＭＳ ゴシック"/>
          <w:color w:val="000000" w:themeColor="text1"/>
        </w:rPr>
      </w:pPr>
    </w:p>
    <w:p w:rsidR="00AB002C" w:rsidRPr="003928FF" w:rsidRDefault="00AB002C"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lastRenderedPageBreak/>
        <w:t xml:space="preserve">　(3) 委託上限額</w:t>
      </w:r>
    </w:p>
    <w:p w:rsidR="00AB002C" w:rsidRPr="003928FF" w:rsidRDefault="00AB002C"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r w:rsidR="00833B95" w:rsidRPr="003928FF">
        <w:rPr>
          <w:rFonts w:ascii="ＭＳ ゴシック" w:eastAsia="ＭＳ ゴシック" w:hAnsi="ＭＳ ゴシック"/>
          <w:color w:val="000000" w:themeColor="text1"/>
        </w:rPr>
        <w:t xml:space="preserve">  </w:t>
      </w:r>
      <w:r w:rsidRPr="003928FF">
        <w:rPr>
          <w:rFonts w:ascii="ＭＳ ゴシック" w:eastAsia="ＭＳ ゴシック" w:hAnsi="ＭＳ ゴシック" w:hint="eastAsia"/>
          <w:color w:val="000000" w:themeColor="text1"/>
        </w:rPr>
        <w:t xml:space="preserve"> </w:t>
      </w:r>
      <w:r w:rsidR="005B5E8F" w:rsidRPr="003928FF">
        <w:rPr>
          <w:rFonts w:ascii="ＭＳ ゴシック" w:eastAsia="ＭＳ ゴシック" w:hAnsi="ＭＳ ゴシック" w:hint="eastAsia"/>
          <w:color w:val="000000" w:themeColor="text1"/>
        </w:rPr>
        <w:t>2</w:t>
      </w:r>
      <w:r w:rsidR="00B03B11" w:rsidRPr="003928FF">
        <w:rPr>
          <w:rFonts w:ascii="ＭＳ ゴシック" w:eastAsia="ＭＳ ゴシック" w:hAnsi="ＭＳ ゴシック" w:hint="eastAsia"/>
          <w:color w:val="000000" w:themeColor="text1"/>
        </w:rPr>
        <w:t>4</w:t>
      </w:r>
      <w:r w:rsidR="00F62D39" w:rsidRPr="003928FF">
        <w:rPr>
          <w:rFonts w:ascii="ＭＳ ゴシック" w:eastAsia="ＭＳ ゴシック" w:hAnsi="ＭＳ ゴシック"/>
          <w:color w:val="000000" w:themeColor="text1"/>
        </w:rPr>
        <w:t>,</w:t>
      </w:r>
      <w:r w:rsidR="00755C79" w:rsidRPr="003928FF">
        <w:rPr>
          <w:rFonts w:ascii="ＭＳ ゴシック" w:eastAsia="ＭＳ ゴシック" w:hAnsi="ＭＳ ゴシック"/>
          <w:color w:val="000000" w:themeColor="text1"/>
        </w:rPr>
        <w:t>0</w:t>
      </w:r>
      <w:r w:rsidR="00833B95" w:rsidRPr="003928FF">
        <w:rPr>
          <w:rFonts w:ascii="ＭＳ ゴシック" w:eastAsia="ＭＳ ゴシック" w:hAnsi="ＭＳ ゴシック" w:hint="eastAsia"/>
          <w:color w:val="000000" w:themeColor="text1"/>
        </w:rPr>
        <w:t>00千</w:t>
      </w:r>
      <w:r w:rsidRPr="003928FF">
        <w:rPr>
          <w:rFonts w:ascii="ＭＳ ゴシック" w:eastAsia="ＭＳ ゴシック" w:hAnsi="ＭＳ ゴシック" w:hint="eastAsia"/>
          <w:color w:val="000000" w:themeColor="text1"/>
        </w:rPr>
        <w:t>円（税込）</w:t>
      </w:r>
    </w:p>
    <w:p w:rsidR="00AB002C" w:rsidRPr="003928FF" w:rsidRDefault="00F62D39"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p>
    <w:p w:rsidR="00AB002C" w:rsidRPr="003928FF" w:rsidRDefault="00AB002C" w:rsidP="00AB002C">
      <w:pPr>
        <w:rPr>
          <w:rFonts w:ascii="ＭＳ ゴシック" w:eastAsia="ＭＳ ゴシック" w:hAnsi="ＭＳ ゴシック"/>
          <w:b/>
          <w:color w:val="000000" w:themeColor="text1"/>
        </w:rPr>
      </w:pPr>
      <w:r w:rsidRPr="003928FF">
        <w:rPr>
          <w:rFonts w:ascii="ＭＳ ゴシック" w:eastAsia="ＭＳ ゴシック" w:hAnsi="ＭＳ ゴシック" w:hint="eastAsia"/>
          <w:b/>
          <w:color w:val="000000" w:themeColor="text1"/>
        </w:rPr>
        <w:t>２　スケジュール</w:t>
      </w:r>
    </w:p>
    <w:p w:rsidR="00497615" w:rsidRPr="003928FF" w:rsidRDefault="00F62D39" w:rsidP="00497615">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r w:rsidR="00A56B81">
        <w:rPr>
          <w:rFonts w:ascii="ＭＳ ゴシック" w:eastAsia="ＭＳ ゴシック" w:hAnsi="ＭＳ ゴシック" w:hint="eastAsia"/>
          <w:color w:val="000000" w:themeColor="text1"/>
        </w:rPr>
        <w:t>令和５年６月3</w:t>
      </w:r>
      <w:r w:rsidR="00A56B81">
        <w:rPr>
          <w:rFonts w:ascii="ＭＳ ゴシック" w:eastAsia="ＭＳ ゴシック" w:hAnsi="ＭＳ ゴシック"/>
          <w:color w:val="000000" w:themeColor="text1"/>
        </w:rPr>
        <w:t>0</w:t>
      </w:r>
      <w:r w:rsidR="00497615" w:rsidRPr="003928FF">
        <w:rPr>
          <w:rFonts w:ascii="ＭＳ ゴシック" w:eastAsia="ＭＳ ゴシック" w:hAnsi="ＭＳ ゴシック" w:hint="eastAsia"/>
          <w:color w:val="000000" w:themeColor="text1"/>
        </w:rPr>
        <w:t>日（金）　公募開始</w:t>
      </w:r>
    </w:p>
    <w:p w:rsidR="00497615" w:rsidRPr="003928FF" w:rsidRDefault="00A56B81" w:rsidP="00497615">
      <w:pPr>
        <w:ind w:firstLineChars="100" w:firstLine="2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令和５年７月1</w:t>
      </w:r>
      <w:r>
        <w:rPr>
          <w:rFonts w:ascii="ＭＳ ゴシック" w:eastAsia="ＭＳ ゴシック" w:hAnsi="ＭＳ ゴシック"/>
          <w:color w:val="000000" w:themeColor="text1"/>
        </w:rPr>
        <w:t>1</w:t>
      </w:r>
      <w:r w:rsidR="00497615" w:rsidRPr="003928FF">
        <w:rPr>
          <w:rFonts w:ascii="ＭＳ ゴシック" w:eastAsia="ＭＳ ゴシック" w:hAnsi="ＭＳ ゴシック" w:hint="eastAsia"/>
          <w:color w:val="000000" w:themeColor="text1"/>
        </w:rPr>
        <w:t>日（火）　説明会開催</w:t>
      </w:r>
    </w:p>
    <w:p w:rsidR="00497615" w:rsidRPr="003928FF" w:rsidRDefault="00A56B81" w:rsidP="00497615">
      <w:pPr>
        <w:ind w:firstLineChars="100" w:firstLine="2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令和５年７月1</w:t>
      </w:r>
      <w:r>
        <w:rPr>
          <w:rFonts w:ascii="ＭＳ ゴシック" w:eastAsia="ＭＳ ゴシック" w:hAnsi="ＭＳ ゴシック"/>
          <w:color w:val="000000" w:themeColor="text1"/>
        </w:rPr>
        <w:t>8</w:t>
      </w:r>
      <w:r w:rsidR="00497615" w:rsidRPr="003928FF">
        <w:rPr>
          <w:rFonts w:ascii="ＭＳ ゴシック" w:eastAsia="ＭＳ ゴシック" w:hAnsi="ＭＳ ゴシック" w:hint="eastAsia"/>
          <w:color w:val="000000" w:themeColor="text1"/>
        </w:rPr>
        <w:t>日（火）</w:t>
      </w:r>
      <w:r w:rsidR="00CB2B2E" w:rsidRPr="003928FF">
        <w:rPr>
          <w:rFonts w:ascii="ＭＳ ゴシック" w:eastAsia="ＭＳ ゴシック" w:hAnsi="ＭＳ ゴシック" w:hint="eastAsia"/>
          <w:color w:val="000000" w:themeColor="text1"/>
        </w:rPr>
        <w:t xml:space="preserve">　</w:t>
      </w:r>
      <w:r w:rsidR="00497615" w:rsidRPr="003928FF">
        <w:rPr>
          <w:rFonts w:ascii="ＭＳ ゴシック" w:eastAsia="ＭＳ ゴシック" w:hAnsi="ＭＳ ゴシック" w:hint="eastAsia"/>
          <w:color w:val="000000" w:themeColor="text1"/>
        </w:rPr>
        <w:t>質問受付締切</w:t>
      </w:r>
    </w:p>
    <w:p w:rsidR="00497615" w:rsidRPr="003928FF" w:rsidRDefault="00A56B81" w:rsidP="00497615">
      <w:pPr>
        <w:ind w:firstLineChars="100" w:firstLine="2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令和５年７月3</w:t>
      </w:r>
      <w:r>
        <w:rPr>
          <w:rFonts w:ascii="ＭＳ ゴシック" w:eastAsia="ＭＳ ゴシック" w:hAnsi="ＭＳ ゴシック"/>
          <w:color w:val="000000" w:themeColor="text1"/>
        </w:rPr>
        <w:t>1</w:t>
      </w:r>
      <w:r w:rsidR="00861BBB" w:rsidRPr="003928FF">
        <w:rPr>
          <w:rFonts w:ascii="ＭＳ ゴシック" w:eastAsia="ＭＳ ゴシック" w:hAnsi="ＭＳ ゴシック" w:hint="eastAsia"/>
          <w:color w:val="000000" w:themeColor="text1"/>
        </w:rPr>
        <w:t>日（月</w:t>
      </w:r>
      <w:r w:rsidR="00497615" w:rsidRPr="003928FF">
        <w:rPr>
          <w:rFonts w:ascii="ＭＳ ゴシック" w:eastAsia="ＭＳ ゴシック" w:hAnsi="ＭＳ ゴシック" w:hint="eastAsia"/>
          <w:color w:val="000000" w:themeColor="text1"/>
        </w:rPr>
        <w:t>）　提案書類提出締切</w:t>
      </w:r>
    </w:p>
    <w:p w:rsidR="00497615" w:rsidRPr="003928FF" w:rsidRDefault="00497615" w:rsidP="00497615">
      <w:pPr>
        <w:ind w:firstLineChars="100" w:firstLine="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令和５年８月７日（月）</w:t>
      </w:r>
      <w:r w:rsidR="00A56B81">
        <w:rPr>
          <w:rFonts w:ascii="ＭＳ ゴシック" w:eastAsia="ＭＳ ゴシック" w:hAnsi="ＭＳ ゴシック" w:hint="eastAsia"/>
          <w:color w:val="000000" w:themeColor="text1"/>
        </w:rPr>
        <w:t xml:space="preserve"> </w:t>
      </w:r>
      <w:r w:rsidR="00A56B81">
        <w:rPr>
          <w:rFonts w:ascii="ＭＳ ゴシック" w:eastAsia="ＭＳ ゴシック" w:hAnsi="ＭＳ ゴシック"/>
          <w:color w:val="000000" w:themeColor="text1"/>
        </w:rPr>
        <w:t xml:space="preserve">  </w:t>
      </w:r>
      <w:r w:rsidRPr="003928FF">
        <w:rPr>
          <w:rFonts w:ascii="ＭＳ ゴシック" w:eastAsia="ＭＳ ゴシック" w:hAnsi="ＭＳ ゴシック" w:hint="eastAsia"/>
          <w:color w:val="000000" w:themeColor="text1"/>
        </w:rPr>
        <w:t>選定委員会（プレゼンテーション審査）</w:t>
      </w:r>
    </w:p>
    <w:p w:rsidR="00497615" w:rsidRPr="003928FF" w:rsidRDefault="00A56B81" w:rsidP="00497615">
      <w:pPr>
        <w:ind w:firstLineChars="100" w:firstLine="2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令和５年８月中旬頃　　　 </w:t>
      </w:r>
      <w:r w:rsidR="00497615" w:rsidRPr="003928FF">
        <w:rPr>
          <w:rFonts w:ascii="ＭＳ ゴシック" w:eastAsia="ＭＳ ゴシック" w:hAnsi="ＭＳ ゴシック" w:hint="eastAsia"/>
          <w:color w:val="000000" w:themeColor="text1"/>
        </w:rPr>
        <w:t>契約締結・業務開始</w:t>
      </w:r>
    </w:p>
    <w:p w:rsidR="00AB002C" w:rsidRPr="003928FF" w:rsidRDefault="00A56B81" w:rsidP="00497615">
      <w:pPr>
        <w:ind w:firstLineChars="100" w:firstLine="2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令和６年３月2</w:t>
      </w:r>
      <w:r>
        <w:rPr>
          <w:rFonts w:ascii="ＭＳ ゴシック" w:eastAsia="ＭＳ ゴシック" w:hAnsi="ＭＳ ゴシック"/>
          <w:color w:val="000000" w:themeColor="text1"/>
        </w:rPr>
        <w:t>9</w:t>
      </w:r>
      <w:r w:rsidR="00497615" w:rsidRPr="003928FF">
        <w:rPr>
          <w:rFonts w:ascii="ＭＳ ゴシック" w:eastAsia="ＭＳ ゴシック" w:hAnsi="ＭＳ ゴシック" w:hint="eastAsia"/>
          <w:color w:val="000000" w:themeColor="text1"/>
        </w:rPr>
        <w:t>日（金）　業務終了</w:t>
      </w:r>
    </w:p>
    <w:p w:rsidR="00497615" w:rsidRPr="003928FF" w:rsidRDefault="00497615" w:rsidP="00497615">
      <w:pPr>
        <w:ind w:firstLineChars="100" w:firstLine="205"/>
        <w:rPr>
          <w:rFonts w:ascii="ＭＳ ゴシック" w:eastAsia="ＭＳ ゴシック" w:hAnsi="ＭＳ ゴシック"/>
          <w:color w:val="000000" w:themeColor="text1"/>
        </w:rPr>
      </w:pPr>
    </w:p>
    <w:p w:rsidR="00AB002C" w:rsidRPr="003928FF" w:rsidRDefault="00AB002C" w:rsidP="00AB002C">
      <w:pPr>
        <w:rPr>
          <w:rFonts w:ascii="ＭＳ ゴシック" w:eastAsia="ＭＳ ゴシック" w:hAnsi="ＭＳ ゴシック"/>
          <w:b/>
          <w:color w:val="000000" w:themeColor="text1"/>
        </w:rPr>
      </w:pPr>
      <w:r w:rsidRPr="003928FF">
        <w:rPr>
          <w:rFonts w:ascii="ＭＳ ゴシック" w:eastAsia="ＭＳ ゴシック" w:hAnsi="ＭＳ ゴシック" w:hint="eastAsia"/>
          <w:b/>
          <w:color w:val="000000" w:themeColor="text1"/>
        </w:rPr>
        <w:t>３　公募参加資格</w:t>
      </w:r>
    </w:p>
    <w:p w:rsidR="00105F53" w:rsidRPr="003928FF" w:rsidRDefault="00AB002C" w:rsidP="00AB002C">
      <w:pPr>
        <w:ind w:leftChars="100" w:left="205" w:firstLineChars="100" w:firstLine="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次に掲げる要件をすべて満たす者又は複数の者による共同企業体（以下「共同企業体」という。）であること。</w:t>
      </w:r>
    </w:p>
    <w:p w:rsidR="00AB002C" w:rsidRPr="003928FF" w:rsidRDefault="00AB002C" w:rsidP="00AB002C">
      <w:pPr>
        <w:ind w:leftChars="100" w:left="205" w:firstLineChars="100" w:firstLine="205"/>
        <w:rPr>
          <w:rFonts w:ascii="ＭＳ ゴシック" w:eastAsia="ＭＳ ゴシック" w:hAnsi="ＭＳ ゴシック"/>
          <w:b/>
          <w:color w:val="000000" w:themeColor="text1"/>
          <w:szCs w:val="21"/>
        </w:rPr>
      </w:pPr>
      <w:r w:rsidRPr="003928FF">
        <w:rPr>
          <w:rFonts w:ascii="ＭＳ ゴシック" w:eastAsia="ＭＳ ゴシック" w:hAnsi="ＭＳ ゴシック" w:hint="eastAsia"/>
          <w:color w:val="000000" w:themeColor="text1"/>
        </w:rPr>
        <w:t>なお、共同企業体で参加する者にあっては、構成員全員が該当すること。</w:t>
      </w:r>
    </w:p>
    <w:p w:rsidR="00AB002C" w:rsidRPr="003928FF" w:rsidRDefault="00AB002C" w:rsidP="00AB002C">
      <w:pPr>
        <w:ind w:firstLineChars="100" w:firstLine="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(1) 次のアから</w:t>
      </w:r>
      <w:r w:rsidR="004B0D82" w:rsidRPr="003928FF">
        <w:rPr>
          <w:rFonts w:ascii="ＭＳ ゴシック" w:eastAsia="ＭＳ ゴシック" w:hAnsi="ＭＳ ゴシック" w:hint="eastAsia"/>
          <w:color w:val="000000" w:themeColor="text1"/>
        </w:rPr>
        <w:t>ク</w:t>
      </w:r>
      <w:r w:rsidRPr="003928FF">
        <w:rPr>
          <w:rFonts w:ascii="ＭＳ ゴシック" w:eastAsia="ＭＳ ゴシック" w:hAnsi="ＭＳ ゴシック" w:hint="eastAsia"/>
          <w:color w:val="000000" w:themeColor="text1"/>
        </w:rPr>
        <w:t>までのいずれにも該当しない者であること。</w:t>
      </w:r>
    </w:p>
    <w:p w:rsidR="00AB002C" w:rsidRPr="003928FF" w:rsidRDefault="00AB002C" w:rsidP="00AB002C">
      <w:pPr>
        <w:ind w:firstLineChars="200" w:firstLine="41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ア　成年被後見人</w:t>
      </w:r>
    </w:p>
    <w:p w:rsidR="00AB002C" w:rsidRPr="003928FF" w:rsidRDefault="00AB002C" w:rsidP="00AB002C">
      <w:pPr>
        <w:ind w:leftChars="200" w:left="616" w:hangingChars="100" w:hanging="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イ　民法の一部を改正する法律（平成11年法律第149号</w:t>
      </w:r>
      <w:r w:rsidRPr="003928FF">
        <w:rPr>
          <w:rFonts w:ascii="ＭＳ ゴシック" w:eastAsia="ＭＳ ゴシック" w:hAnsi="ＭＳ ゴシック"/>
          <w:color w:val="000000" w:themeColor="text1"/>
        </w:rPr>
        <w:t>）</w:t>
      </w:r>
      <w:r w:rsidRPr="003928FF">
        <w:rPr>
          <w:rFonts w:ascii="ＭＳ ゴシック" w:eastAsia="ＭＳ ゴシック" w:hAnsi="ＭＳ ゴシック" w:hint="eastAsia"/>
          <w:color w:val="000000" w:themeColor="text1"/>
        </w:rPr>
        <w:t>附則第３条第３項の規定によりなお従前の例によることとされる同法による改正前の民法（明治29年法律第89号）第11条に規定する準禁治産者</w:t>
      </w:r>
    </w:p>
    <w:p w:rsidR="00AB002C" w:rsidRPr="003928FF" w:rsidRDefault="00AB002C" w:rsidP="00AB002C">
      <w:pPr>
        <w:ind w:firstLineChars="200" w:firstLine="41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ウ　被保佐人であって契約締結のために必要な同意を得ていないもの</w:t>
      </w:r>
    </w:p>
    <w:p w:rsidR="00AB002C" w:rsidRPr="003928FF" w:rsidRDefault="00AB002C" w:rsidP="00AB002C">
      <w:pPr>
        <w:ind w:leftChars="200" w:left="616" w:hangingChars="100" w:hanging="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エ　民法第17条第１項の規定による契約締結に関する同意権付与の審判を受けた被補助人であって、契約締結のために必要な同意を得ていないもの</w:t>
      </w:r>
    </w:p>
    <w:p w:rsidR="00AB002C" w:rsidRPr="003928FF" w:rsidRDefault="00AB002C" w:rsidP="00AB002C">
      <w:pPr>
        <w:ind w:leftChars="200" w:left="616" w:hangingChars="100" w:hanging="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オ　営業の許可を受けていない未成年者であって、契約締結のために必要な同意を得ていないもの</w:t>
      </w:r>
    </w:p>
    <w:p w:rsidR="00F76146" w:rsidRPr="003928FF" w:rsidRDefault="00AB002C" w:rsidP="00F76146">
      <w:pPr>
        <w:ind w:firstLineChars="200" w:firstLine="411"/>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rPr>
        <w:t xml:space="preserve">カ　</w:t>
      </w:r>
      <w:r w:rsidR="00F76146" w:rsidRPr="003928FF">
        <w:rPr>
          <w:rFonts w:ascii="ＭＳ ゴシック" w:eastAsia="ＭＳ ゴシック" w:hAnsi="ＭＳ ゴシック" w:hint="eastAsia"/>
          <w:color w:val="000000" w:themeColor="text1"/>
          <w:szCs w:val="21"/>
        </w:rPr>
        <w:t>破産手続開始の決定を受けて復権を得ない者</w:t>
      </w:r>
    </w:p>
    <w:p w:rsidR="00F76146" w:rsidRPr="003928FF" w:rsidRDefault="00F76146" w:rsidP="00F76146">
      <w:pPr>
        <w:ind w:leftChars="200" w:left="616" w:hangingChars="100" w:hanging="205"/>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キ　暴力団員による不当な行為の防止等に関する法律（平成３年法律第77号）第32条第１項各号に掲げる者</w:t>
      </w:r>
    </w:p>
    <w:p w:rsidR="00AB002C" w:rsidRPr="003928FF" w:rsidRDefault="00F76146" w:rsidP="00AB002C">
      <w:pPr>
        <w:ind w:leftChars="200" w:left="616" w:hangingChars="100" w:hanging="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ク</w:t>
      </w:r>
      <w:r w:rsidR="00AB002C" w:rsidRPr="003928FF">
        <w:rPr>
          <w:rFonts w:ascii="ＭＳ ゴシック" w:eastAsia="ＭＳ ゴシック" w:hAnsi="ＭＳ ゴシック" w:hint="eastAsia"/>
          <w:color w:val="000000" w:themeColor="text1"/>
        </w:rPr>
        <w:t xml:space="preserve">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rsidR="00DC1BDA" w:rsidRPr="003928FF" w:rsidRDefault="00DC1BDA" w:rsidP="00DC1BDA">
      <w:pPr>
        <w:autoSpaceDE w:val="0"/>
        <w:autoSpaceDN w:val="0"/>
        <w:ind w:leftChars="75" w:left="565" w:hangingChars="200" w:hanging="411"/>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(2)　民事再生法（平成11年法律第225号）第21条第１項又は第２項の規定による再生手続開始の申立てをしている者又は申立てをなされている者（同法第33条第１項の再生手続開始の決定を受け</w:t>
      </w:r>
      <w:r w:rsidR="008B0CBD" w:rsidRPr="003928FF">
        <w:rPr>
          <w:rFonts w:ascii="ＭＳ ゴシック" w:eastAsia="ＭＳ ゴシック" w:hAnsi="ＭＳ ゴシック" w:hint="eastAsia"/>
          <w:color w:val="000000" w:themeColor="text1"/>
          <w:szCs w:val="21"/>
        </w:rPr>
        <w:t>、かつ、大阪府入札参加資格審査要綱に基づく物品・委託役務関係競争入札参加資格の再認定がなされ</w:t>
      </w:r>
      <w:r w:rsidRPr="003928FF">
        <w:rPr>
          <w:rFonts w:ascii="ＭＳ ゴシック" w:eastAsia="ＭＳ ゴシック" w:hAnsi="ＭＳ ゴシック" w:hint="eastAsia"/>
          <w:color w:val="000000" w:themeColor="text1"/>
          <w:szCs w:val="21"/>
        </w:rPr>
        <w:t>た者を除く。）、会社更生法（平成14年法律第154号）第17条第１項又は第２項の規定による更生手続開始の申立てをしている者又は申立てをなされている者（同法第41条第１項の更生手続開始の決定を受け</w:t>
      </w:r>
      <w:r w:rsidR="008B0CBD" w:rsidRPr="003928FF">
        <w:rPr>
          <w:rFonts w:ascii="ＭＳ ゴシック" w:eastAsia="ＭＳ ゴシック" w:hAnsi="ＭＳ ゴシック" w:hint="eastAsia"/>
          <w:color w:val="000000" w:themeColor="text1"/>
          <w:szCs w:val="21"/>
        </w:rPr>
        <w:t>、かつ、同要綱に基づく物品・委託役務関係競争入札参加資格の再認定がなさ</w:t>
      </w:r>
      <w:r w:rsidR="008B0CBD" w:rsidRPr="003928FF">
        <w:rPr>
          <w:rFonts w:ascii="ＭＳ ゴシック" w:eastAsia="ＭＳ ゴシック" w:hAnsi="ＭＳ ゴシック" w:hint="eastAsia"/>
          <w:color w:val="000000" w:themeColor="text1"/>
          <w:szCs w:val="21"/>
        </w:rPr>
        <w:lastRenderedPageBreak/>
        <w:t>れ</w:t>
      </w:r>
      <w:r w:rsidRPr="003928FF">
        <w:rPr>
          <w:rFonts w:ascii="ＭＳ ゴシック" w:eastAsia="ＭＳ ゴシック" w:hAnsi="ＭＳ ゴシック" w:hint="eastAsia"/>
          <w:color w:val="000000" w:themeColor="text1"/>
          <w:szCs w:val="21"/>
        </w:rPr>
        <w:t>た者を除く。）、金融機関から取引の停止を</w:t>
      </w:r>
      <w:r w:rsidR="00F76146" w:rsidRPr="003928FF">
        <w:rPr>
          <w:rFonts w:ascii="ＭＳ ゴシック" w:eastAsia="ＭＳ ゴシック" w:hAnsi="ＭＳ ゴシック" w:hint="eastAsia"/>
          <w:color w:val="000000" w:themeColor="text1"/>
        </w:rPr>
        <w:t>受けている</w:t>
      </w:r>
      <w:r w:rsidRPr="003928FF">
        <w:rPr>
          <w:rFonts w:ascii="ＭＳ ゴシック" w:eastAsia="ＭＳ ゴシック" w:hAnsi="ＭＳ ゴシック" w:hint="eastAsia"/>
          <w:color w:val="000000" w:themeColor="text1"/>
          <w:szCs w:val="21"/>
        </w:rPr>
        <w:t>者その他の経営状態が著しく不健全であると認められる者でないこと。</w:t>
      </w:r>
    </w:p>
    <w:p w:rsidR="00AB002C" w:rsidRPr="003928FF" w:rsidRDefault="00DC1BDA" w:rsidP="00DC1BDA">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r w:rsidR="00AB002C" w:rsidRPr="003928FF">
        <w:rPr>
          <w:rFonts w:ascii="ＭＳ ゴシック" w:eastAsia="ＭＳ ゴシック" w:hAnsi="ＭＳ ゴシック" w:hint="eastAsia"/>
          <w:color w:val="000000" w:themeColor="text1"/>
        </w:rPr>
        <w:t>(</w:t>
      </w:r>
      <w:r w:rsidRPr="003928FF">
        <w:rPr>
          <w:rFonts w:ascii="ＭＳ ゴシック" w:eastAsia="ＭＳ ゴシック" w:hAnsi="ＭＳ ゴシック" w:hint="eastAsia"/>
          <w:color w:val="000000" w:themeColor="text1"/>
        </w:rPr>
        <w:t>3</w:t>
      </w:r>
      <w:r w:rsidR="00AB002C" w:rsidRPr="003928FF">
        <w:rPr>
          <w:rFonts w:ascii="ＭＳ ゴシック" w:eastAsia="ＭＳ ゴシック" w:hAnsi="ＭＳ ゴシック" w:hint="eastAsia"/>
          <w:color w:val="000000" w:themeColor="text1"/>
        </w:rPr>
        <w:t>)</w:t>
      </w:r>
      <w:r w:rsidR="006C457E" w:rsidRPr="003928FF">
        <w:rPr>
          <w:rFonts w:ascii="ＭＳ ゴシック" w:eastAsia="ＭＳ ゴシック" w:hAnsi="ＭＳ ゴシック" w:hint="eastAsia"/>
          <w:color w:val="000000" w:themeColor="text1"/>
        </w:rPr>
        <w:t xml:space="preserve">　</w:t>
      </w:r>
      <w:r w:rsidR="00D3496E">
        <w:rPr>
          <w:rFonts w:ascii="ＭＳ ゴシック" w:eastAsia="ＭＳ ゴシック" w:hAnsi="ＭＳ ゴシック" w:hint="eastAsia"/>
          <w:color w:val="000000" w:themeColor="text1"/>
        </w:rPr>
        <w:t>府の区域内に事業所を有する者にあっては、</w:t>
      </w:r>
      <w:r w:rsidR="00D3496E" w:rsidRPr="003928FF">
        <w:rPr>
          <w:rFonts w:ascii="ＭＳ ゴシック" w:eastAsia="ＭＳ ゴシック" w:hAnsi="ＭＳ ゴシック" w:hint="eastAsia"/>
          <w:color w:val="000000" w:themeColor="text1"/>
        </w:rPr>
        <w:t>府税に係る徴収金を完納していること。</w:t>
      </w:r>
    </w:p>
    <w:p w:rsidR="00AB002C" w:rsidRPr="003928FF" w:rsidRDefault="00DC1BDA" w:rsidP="00D3496E">
      <w:pPr>
        <w:ind w:leftChars="49" w:left="306" w:hangingChars="100" w:hanging="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(4</w:t>
      </w:r>
      <w:r w:rsidR="006C457E" w:rsidRPr="003928FF">
        <w:rPr>
          <w:rFonts w:ascii="ＭＳ ゴシック" w:eastAsia="ＭＳ ゴシック" w:hAnsi="ＭＳ ゴシック" w:hint="eastAsia"/>
          <w:color w:val="000000" w:themeColor="text1"/>
        </w:rPr>
        <w:t xml:space="preserve">)　</w:t>
      </w:r>
      <w:r w:rsidR="00D3496E">
        <w:rPr>
          <w:rFonts w:ascii="ＭＳ ゴシック" w:eastAsia="ＭＳ ゴシック" w:hAnsi="ＭＳ ゴシック" w:hint="eastAsia"/>
          <w:color w:val="000000" w:themeColor="text1"/>
        </w:rPr>
        <w:t>府の区域内に事業所を有しない者にあっては、主たる事務所の所在地の都道府県における最近１事業年度の都道府県税に係る徴収金を完納していること。</w:t>
      </w:r>
    </w:p>
    <w:p w:rsidR="00AB002C" w:rsidRPr="003928FF" w:rsidRDefault="00AB002C" w:rsidP="00AB002C">
      <w:pPr>
        <w:ind w:firstLineChars="49" w:firstLine="10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w:t>
      </w:r>
      <w:r w:rsidR="00DC1BDA" w:rsidRPr="003928FF">
        <w:rPr>
          <w:rFonts w:ascii="ＭＳ ゴシック" w:eastAsia="ＭＳ ゴシック" w:hAnsi="ＭＳ ゴシック" w:hint="eastAsia"/>
          <w:color w:val="000000" w:themeColor="text1"/>
        </w:rPr>
        <w:t>5</w:t>
      </w:r>
      <w:r w:rsidR="006C457E" w:rsidRPr="003928FF">
        <w:rPr>
          <w:rFonts w:ascii="ＭＳ ゴシック" w:eastAsia="ＭＳ ゴシック" w:hAnsi="ＭＳ ゴシック" w:hint="eastAsia"/>
          <w:color w:val="000000" w:themeColor="text1"/>
        </w:rPr>
        <w:t xml:space="preserve">)　</w:t>
      </w:r>
      <w:r w:rsidRPr="003928FF">
        <w:rPr>
          <w:rFonts w:ascii="ＭＳ ゴシック" w:eastAsia="ＭＳ ゴシック" w:hAnsi="ＭＳ ゴシック" w:hint="eastAsia"/>
          <w:color w:val="000000" w:themeColor="text1"/>
        </w:rPr>
        <w:t>消費税及び地方消費税を完納していること。</w:t>
      </w:r>
    </w:p>
    <w:p w:rsidR="00DC1BDA" w:rsidRPr="003928FF" w:rsidRDefault="008B34B4" w:rsidP="00B7614E">
      <w:pPr>
        <w:ind w:leftChars="50" w:left="617" w:hangingChars="250" w:hanging="514"/>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w:t>
      </w:r>
      <w:r w:rsidR="00EE4CD5" w:rsidRPr="003928FF">
        <w:rPr>
          <w:rFonts w:ascii="ＭＳ ゴシック" w:eastAsia="ＭＳ ゴシック" w:hAnsi="ＭＳ ゴシック"/>
          <w:color w:val="000000" w:themeColor="text1"/>
          <w:szCs w:val="21"/>
        </w:rPr>
        <w:t>6</w:t>
      </w:r>
      <w:r w:rsidR="00DC1BDA" w:rsidRPr="003928FF">
        <w:rPr>
          <w:rFonts w:ascii="ＭＳ ゴシック" w:eastAsia="ＭＳ ゴシック" w:hAnsi="ＭＳ ゴシック" w:hint="eastAsia"/>
          <w:color w:val="000000" w:themeColor="text1"/>
          <w:szCs w:val="21"/>
        </w:rPr>
        <w:t>)　大阪府入札参加停止要綱に基づく入札参加停止措置を受け</w:t>
      </w:r>
      <w:r w:rsidR="006205DE" w:rsidRPr="003928FF">
        <w:rPr>
          <w:rFonts w:ascii="ＭＳ ゴシック" w:eastAsia="ＭＳ ゴシック" w:hAnsi="ＭＳ ゴシック" w:hint="eastAsia"/>
          <w:color w:val="000000" w:themeColor="text1"/>
          <w:szCs w:val="21"/>
        </w:rPr>
        <w:t>ている者又は同要綱別表各号に掲げる措置要件に該当する</w:t>
      </w:r>
      <w:r w:rsidR="00DC1BDA" w:rsidRPr="003928FF">
        <w:rPr>
          <w:rFonts w:ascii="ＭＳ ゴシック" w:eastAsia="ＭＳ ゴシック" w:hAnsi="ＭＳ ゴシック" w:hint="eastAsia"/>
          <w:color w:val="000000" w:themeColor="text1"/>
          <w:szCs w:val="21"/>
        </w:rPr>
        <w:t>者でないこと。</w:t>
      </w:r>
    </w:p>
    <w:p w:rsidR="00B62F7B" w:rsidRPr="003928FF" w:rsidRDefault="008B34B4" w:rsidP="00EE4CD5">
      <w:pPr>
        <w:ind w:leftChars="50" w:left="206" w:hangingChars="50" w:hanging="103"/>
        <w:rPr>
          <w:rFonts w:ascii="ＭＳ ゴシック" w:eastAsia="ＭＳ ゴシック" w:hAnsi="ＭＳ ゴシック"/>
          <w:color w:val="000000" w:themeColor="text1"/>
          <w:kern w:val="0"/>
          <w:szCs w:val="21"/>
        </w:rPr>
      </w:pPr>
      <w:r w:rsidRPr="003928FF">
        <w:rPr>
          <w:rFonts w:ascii="ＭＳ ゴシック" w:eastAsia="ＭＳ ゴシック" w:hAnsi="ＭＳ ゴシック" w:hint="eastAsia"/>
          <w:color w:val="000000" w:themeColor="text1"/>
          <w:kern w:val="0"/>
          <w:szCs w:val="21"/>
        </w:rPr>
        <w:t>(</w:t>
      </w:r>
      <w:r w:rsidR="00EE4CD5" w:rsidRPr="003928FF">
        <w:rPr>
          <w:rFonts w:ascii="ＭＳ ゴシック" w:eastAsia="ＭＳ ゴシック" w:hAnsi="ＭＳ ゴシック"/>
          <w:color w:val="000000" w:themeColor="text1"/>
          <w:kern w:val="0"/>
          <w:szCs w:val="21"/>
        </w:rPr>
        <w:t>7</w:t>
      </w:r>
      <w:r w:rsidR="00DC1BDA" w:rsidRPr="003928FF">
        <w:rPr>
          <w:rFonts w:ascii="ＭＳ ゴシック" w:eastAsia="ＭＳ ゴシック" w:hAnsi="ＭＳ ゴシック" w:hint="eastAsia"/>
          <w:color w:val="000000" w:themeColor="text1"/>
          <w:kern w:val="0"/>
          <w:szCs w:val="21"/>
        </w:rPr>
        <w:t>)</w:t>
      </w:r>
      <w:r w:rsidR="003F3760" w:rsidRPr="003928FF">
        <w:rPr>
          <w:rFonts w:ascii="ＭＳ ゴシック" w:eastAsia="ＭＳ ゴシック" w:hAnsi="ＭＳ ゴシック" w:hint="eastAsia"/>
          <w:color w:val="000000" w:themeColor="text1"/>
          <w:kern w:val="0"/>
          <w:szCs w:val="21"/>
        </w:rPr>
        <w:t xml:space="preserve">　</w:t>
      </w:r>
      <w:r w:rsidR="00B62F7B" w:rsidRPr="003928FF">
        <w:rPr>
          <w:rFonts w:ascii="ＭＳ ゴシック" w:eastAsia="ＭＳ ゴシック" w:hAnsi="ＭＳ ゴシック" w:hint="eastAsia"/>
          <w:color w:val="000000" w:themeColor="text1"/>
          <w:kern w:val="0"/>
          <w:szCs w:val="21"/>
        </w:rPr>
        <w:t>次のアからウのいずれにも該当しない者</w:t>
      </w:r>
      <w:r w:rsidR="003C79DA" w:rsidRPr="003928FF">
        <w:rPr>
          <w:rFonts w:ascii="ＭＳ ゴシック" w:eastAsia="ＭＳ ゴシック" w:hAnsi="ＭＳ ゴシック" w:hint="eastAsia"/>
          <w:color w:val="000000" w:themeColor="text1"/>
          <w:kern w:val="0"/>
          <w:szCs w:val="21"/>
        </w:rPr>
        <w:t>であること</w:t>
      </w:r>
      <w:r w:rsidR="00B62F7B" w:rsidRPr="003928FF">
        <w:rPr>
          <w:rFonts w:ascii="ＭＳ ゴシック" w:eastAsia="ＭＳ ゴシック" w:hAnsi="ＭＳ ゴシック" w:hint="eastAsia"/>
          <w:color w:val="000000" w:themeColor="text1"/>
          <w:kern w:val="0"/>
          <w:szCs w:val="21"/>
        </w:rPr>
        <w:t>。</w:t>
      </w:r>
    </w:p>
    <w:p w:rsidR="00B62F7B" w:rsidRPr="003928FF" w:rsidRDefault="00B62F7B" w:rsidP="00903F58">
      <w:pPr>
        <w:ind w:leftChars="100" w:left="410" w:hangingChars="100" w:hanging="205"/>
        <w:rPr>
          <w:rFonts w:ascii="ＭＳ ゴシック" w:eastAsia="ＭＳ ゴシック" w:hAnsi="ＭＳ ゴシック"/>
          <w:color w:val="000000" w:themeColor="text1"/>
          <w:kern w:val="0"/>
          <w:szCs w:val="21"/>
        </w:rPr>
      </w:pPr>
      <w:r w:rsidRPr="003928FF">
        <w:rPr>
          <w:rFonts w:ascii="ＭＳ ゴシック" w:eastAsia="ＭＳ ゴシック" w:hAnsi="ＭＳ ゴシック" w:hint="eastAsia"/>
          <w:color w:val="000000" w:themeColor="text1"/>
          <w:kern w:val="0"/>
          <w:szCs w:val="21"/>
        </w:rPr>
        <w:t>ア</w:t>
      </w:r>
      <w:r w:rsidR="00903F58" w:rsidRPr="003928FF">
        <w:rPr>
          <w:rFonts w:ascii="ＭＳ ゴシック" w:eastAsia="ＭＳ ゴシック" w:hAnsi="ＭＳ ゴシック" w:hint="eastAsia"/>
          <w:color w:val="000000" w:themeColor="text1"/>
          <w:kern w:val="0"/>
          <w:szCs w:val="21"/>
        </w:rPr>
        <w:t xml:space="preserve">　</w:t>
      </w:r>
      <w:r w:rsidR="004821B6" w:rsidRPr="003928FF">
        <w:rPr>
          <w:rFonts w:ascii="ＭＳ ゴシック" w:eastAsia="ＭＳ ゴシック" w:hAnsi="ＭＳ ゴシック" w:hint="eastAsia"/>
          <w:color w:val="000000" w:themeColor="text1"/>
          <w:kern w:val="0"/>
          <w:szCs w:val="21"/>
        </w:rPr>
        <w:t>大阪府暴力団排除条例に基づく公共工事等からの暴力団の排除に係る措置に関する規則（令和２年大阪府規則第61号。以下「暴力団排除措置規則」という。）第３条第</w:t>
      </w:r>
      <w:r w:rsidRPr="003928FF">
        <w:rPr>
          <w:rFonts w:ascii="ＭＳ ゴシック" w:eastAsia="ＭＳ ゴシック" w:hAnsi="ＭＳ ゴシック" w:hint="eastAsia"/>
          <w:color w:val="000000" w:themeColor="text1"/>
          <w:kern w:val="0"/>
          <w:szCs w:val="21"/>
        </w:rPr>
        <w:t>１項に規定する入札参加除外者（以下「入札参加除外者」という。）</w:t>
      </w:r>
    </w:p>
    <w:p w:rsidR="00B62F7B" w:rsidRPr="003928FF" w:rsidRDefault="00B62F7B" w:rsidP="00B62F7B">
      <w:pPr>
        <w:ind w:leftChars="100" w:left="205"/>
        <w:rPr>
          <w:rFonts w:ascii="ＭＳ ゴシック" w:eastAsia="ＭＳ ゴシック" w:hAnsi="ＭＳ ゴシック"/>
          <w:color w:val="000000" w:themeColor="text1"/>
          <w:kern w:val="0"/>
          <w:szCs w:val="21"/>
        </w:rPr>
      </w:pPr>
      <w:r w:rsidRPr="003928FF">
        <w:rPr>
          <w:rFonts w:ascii="ＭＳ ゴシック" w:eastAsia="ＭＳ ゴシック" w:hAnsi="ＭＳ ゴシック" w:hint="eastAsia"/>
          <w:color w:val="000000" w:themeColor="text1"/>
          <w:kern w:val="0"/>
          <w:szCs w:val="21"/>
        </w:rPr>
        <w:t>イ</w:t>
      </w:r>
      <w:r w:rsidR="00903F58" w:rsidRPr="003928FF">
        <w:rPr>
          <w:rFonts w:ascii="ＭＳ ゴシック" w:eastAsia="ＭＳ ゴシック" w:hAnsi="ＭＳ ゴシック" w:hint="eastAsia"/>
          <w:color w:val="000000" w:themeColor="text1"/>
          <w:kern w:val="0"/>
          <w:szCs w:val="21"/>
        </w:rPr>
        <w:t xml:space="preserve">　</w:t>
      </w:r>
      <w:r w:rsidRPr="003928FF">
        <w:rPr>
          <w:rFonts w:ascii="ＭＳ ゴシック" w:eastAsia="ＭＳ ゴシック" w:hAnsi="ＭＳ ゴシック" w:hint="eastAsia"/>
          <w:color w:val="000000" w:themeColor="text1"/>
          <w:kern w:val="0"/>
          <w:szCs w:val="21"/>
        </w:rPr>
        <w:t>暴力団排除措置規則</w:t>
      </w:r>
      <w:r w:rsidR="004821B6" w:rsidRPr="003928FF">
        <w:rPr>
          <w:rFonts w:ascii="ＭＳ ゴシック" w:eastAsia="ＭＳ ゴシック" w:hAnsi="ＭＳ ゴシック" w:hint="eastAsia"/>
          <w:color w:val="000000" w:themeColor="text1"/>
          <w:kern w:val="0"/>
          <w:szCs w:val="21"/>
        </w:rPr>
        <w:t>第９条第１項に規定する誓約書違反者（以下「誓約書違反者」という。）</w:t>
      </w:r>
    </w:p>
    <w:p w:rsidR="004821B6" w:rsidRPr="003928FF" w:rsidRDefault="00B62F7B" w:rsidP="00B62F7B">
      <w:pPr>
        <w:ind w:leftChars="100" w:left="205"/>
        <w:rPr>
          <w:rFonts w:ascii="ＭＳ ゴシック" w:eastAsia="ＭＳ ゴシック" w:hAnsi="ＭＳ ゴシック"/>
          <w:color w:val="000000" w:themeColor="text1"/>
          <w:kern w:val="0"/>
          <w:szCs w:val="21"/>
        </w:rPr>
      </w:pPr>
      <w:r w:rsidRPr="003928FF">
        <w:rPr>
          <w:rFonts w:ascii="ＭＳ ゴシック" w:eastAsia="ＭＳ ゴシック" w:hAnsi="ＭＳ ゴシック" w:hint="eastAsia"/>
          <w:color w:val="000000" w:themeColor="text1"/>
          <w:kern w:val="0"/>
          <w:szCs w:val="21"/>
        </w:rPr>
        <w:t>ウ</w:t>
      </w:r>
      <w:r w:rsidR="00903F58" w:rsidRPr="003928FF">
        <w:rPr>
          <w:rFonts w:ascii="ＭＳ ゴシック" w:eastAsia="ＭＳ ゴシック" w:hAnsi="ＭＳ ゴシック" w:hint="eastAsia"/>
          <w:color w:val="000000" w:themeColor="text1"/>
          <w:kern w:val="0"/>
          <w:szCs w:val="21"/>
        </w:rPr>
        <w:t xml:space="preserve">　</w:t>
      </w:r>
      <w:r w:rsidRPr="003928FF">
        <w:rPr>
          <w:rFonts w:ascii="ＭＳ ゴシック" w:eastAsia="ＭＳ ゴシック" w:hAnsi="ＭＳ ゴシック" w:hint="eastAsia"/>
          <w:color w:val="000000" w:themeColor="text1"/>
          <w:kern w:val="0"/>
          <w:szCs w:val="21"/>
        </w:rPr>
        <w:t>暴力団排除措置規則</w:t>
      </w:r>
      <w:r w:rsidR="00520491" w:rsidRPr="003928FF">
        <w:rPr>
          <w:rFonts w:ascii="ＭＳ ゴシック" w:eastAsia="ＭＳ ゴシック" w:hAnsi="ＭＳ ゴシック" w:hint="eastAsia"/>
          <w:color w:val="000000" w:themeColor="text1"/>
          <w:kern w:val="0"/>
          <w:szCs w:val="21"/>
        </w:rPr>
        <w:t>第３条第１項各号のいずれかに該当すると認められる者</w:t>
      </w:r>
    </w:p>
    <w:p w:rsidR="00AB002C" w:rsidRPr="003928FF" w:rsidRDefault="008B34B4" w:rsidP="00CE1A6F">
      <w:pPr>
        <w:autoSpaceDE w:val="0"/>
        <w:autoSpaceDN w:val="0"/>
        <w:adjustRightInd w:val="0"/>
        <w:ind w:leftChars="16" w:left="238" w:hangingChars="100" w:hanging="205"/>
        <w:jc w:val="left"/>
        <w:rPr>
          <w:rFonts w:ascii="ＭＳ ゴシック" w:eastAsia="ＭＳ ゴシック" w:hAnsi="ＭＳ ゴシック" w:cs="HGｺﾞｼｯｸM"/>
          <w:color w:val="000000" w:themeColor="text1"/>
          <w:kern w:val="0"/>
          <w:szCs w:val="21"/>
          <w:u w:val="single"/>
        </w:rPr>
      </w:pPr>
      <w:r w:rsidRPr="003928FF">
        <w:rPr>
          <w:rFonts w:ascii="ＭＳ ゴシック" w:eastAsia="ＭＳ ゴシック" w:hAnsi="ＭＳ ゴシック" w:hint="eastAsia"/>
          <w:color w:val="000000" w:themeColor="text1"/>
          <w:kern w:val="0"/>
          <w:szCs w:val="21"/>
        </w:rPr>
        <w:t>(</w:t>
      </w:r>
      <w:r w:rsidR="00EE4CD5" w:rsidRPr="003928FF">
        <w:rPr>
          <w:rFonts w:ascii="ＭＳ ゴシック" w:eastAsia="ＭＳ ゴシック" w:hAnsi="ＭＳ ゴシック"/>
          <w:color w:val="000000" w:themeColor="text1"/>
          <w:kern w:val="0"/>
          <w:szCs w:val="21"/>
        </w:rPr>
        <w:t>8</w:t>
      </w:r>
      <w:r w:rsidR="00DC1BDA" w:rsidRPr="003928FF">
        <w:rPr>
          <w:rFonts w:ascii="ＭＳ ゴシック" w:eastAsia="ＭＳ ゴシック" w:hAnsi="ＭＳ ゴシック" w:hint="eastAsia"/>
          <w:color w:val="000000" w:themeColor="text1"/>
          <w:kern w:val="0"/>
          <w:szCs w:val="21"/>
        </w:rPr>
        <w:t>)</w:t>
      </w:r>
      <w:r w:rsidR="006205DE" w:rsidRPr="003928FF">
        <w:rPr>
          <w:rFonts w:ascii="ＭＳ ゴシック" w:eastAsia="ＭＳ ゴシック" w:hAnsi="ＭＳ ゴシック" w:hint="eastAsia"/>
          <w:color w:val="000000" w:themeColor="text1"/>
          <w:kern w:val="0"/>
          <w:szCs w:val="21"/>
        </w:rPr>
        <w:t xml:space="preserve"> </w:t>
      </w:r>
      <w:r w:rsidR="004821B6" w:rsidRPr="003928FF">
        <w:rPr>
          <w:rFonts w:ascii="ＭＳ ゴシック" w:eastAsia="ＭＳ ゴシック" w:hAnsi="ＭＳ ゴシック"/>
          <w:color w:val="000000" w:themeColor="text1"/>
          <w:kern w:val="0"/>
          <w:szCs w:val="21"/>
        </w:rPr>
        <w:t xml:space="preserve"> </w:t>
      </w:r>
      <w:r w:rsidR="006205DE" w:rsidRPr="003928FF">
        <w:rPr>
          <w:rFonts w:ascii="ＭＳ ゴシック" w:eastAsia="ＭＳ ゴシック" w:hAnsi="ＭＳ ゴシック" w:hint="eastAsia"/>
          <w:color w:val="000000" w:themeColor="text1"/>
          <w:kern w:val="0"/>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rsidR="00AB002C" w:rsidRPr="003928FF" w:rsidRDefault="00AB002C" w:rsidP="00AB002C">
      <w:pPr>
        <w:rPr>
          <w:rFonts w:ascii="ＭＳ ゴシック" w:eastAsia="ＭＳ ゴシック" w:hAnsi="ＭＳ ゴシック"/>
          <w:b/>
          <w:color w:val="000000" w:themeColor="text1"/>
          <w:szCs w:val="21"/>
        </w:rPr>
      </w:pPr>
    </w:p>
    <w:p w:rsidR="00AB002C" w:rsidRPr="003928FF" w:rsidRDefault="00AB002C" w:rsidP="00AB002C">
      <w:pPr>
        <w:rPr>
          <w:rFonts w:ascii="ＭＳ ゴシック" w:eastAsia="ＭＳ ゴシック" w:hAnsi="ＭＳ ゴシック"/>
          <w:b/>
          <w:color w:val="000000" w:themeColor="text1"/>
        </w:rPr>
      </w:pPr>
      <w:r w:rsidRPr="003928FF">
        <w:rPr>
          <w:rFonts w:ascii="ＭＳ ゴシック" w:eastAsia="ＭＳ ゴシック" w:hAnsi="ＭＳ ゴシック" w:hint="eastAsia"/>
          <w:b/>
          <w:color w:val="000000" w:themeColor="text1"/>
          <w:szCs w:val="21"/>
        </w:rPr>
        <w:t xml:space="preserve">４　</w:t>
      </w:r>
      <w:r w:rsidRPr="003928FF">
        <w:rPr>
          <w:rFonts w:ascii="ＭＳ ゴシック" w:eastAsia="ＭＳ ゴシック" w:hAnsi="ＭＳ ゴシック" w:hint="eastAsia"/>
          <w:b/>
          <w:color w:val="000000" w:themeColor="text1"/>
        </w:rPr>
        <w:t>応募の手続き</w:t>
      </w:r>
    </w:p>
    <w:p w:rsidR="00AB002C" w:rsidRPr="003928FF" w:rsidRDefault="00AB002C" w:rsidP="00AB002C">
      <w:pPr>
        <w:ind w:firstLineChars="300" w:firstLine="616"/>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本事業の提案に参加を希望する者の受付手続等は、以下のとおりです。</w:t>
      </w:r>
    </w:p>
    <w:p w:rsidR="00AB002C" w:rsidRPr="003928FF" w:rsidRDefault="00AB002C" w:rsidP="00AB002C">
      <w:pPr>
        <w:ind w:leftChars="100" w:left="205" w:firstLineChars="148" w:firstLine="304"/>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「３　公募参加資格」を確認の上、必要な書類を受付期間内に提出してください。</w:t>
      </w:r>
    </w:p>
    <w:p w:rsidR="00AB002C" w:rsidRPr="003928FF" w:rsidRDefault="00E313B2" w:rsidP="00E313B2">
      <w:pPr>
        <w:ind w:firstLineChars="100" w:firstLine="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(1)　</w:t>
      </w:r>
      <w:r w:rsidR="00AB002C" w:rsidRPr="003928FF">
        <w:rPr>
          <w:rFonts w:ascii="ＭＳ ゴシック" w:eastAsia="ＭＳ ゴシック" w:hAnsi="ＭＳ ゴシック" w:hint="eastAsia"/>
          <w:color w:val="000000" w:themeColor="text1"/>
        </w:rPr>
        <w:t>公募要領の配布及び応募書類の受付</w:t>
      </w:r>
    </w:p>
    <w:p w:rsidR="00AB002C" w:rsidRPr="003928FF" w:rsidRDefault="00AB002C"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ア　配布期間</w:t>
      </w:r>
    </w:p>
    <w:p w:rsidR="00AB002C" w:rsidRPr="003928FF" w:rsidRDefault="0025717F"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r w:rsidR="009E0F53" w:rsidRPr="003928FF">
        <w:rPr>
          <w:rFonts w:ascii="ＭＳ ゴシック" w:eastAsia="ＭＳ ゴシック" w:hAnsi="ＭＳ ゴシック" w:hint="eastAsia"/>
          <w:color w:val="000000" w:themeColor="text1"/>
        </w:rPr>
        <w:t>令和５</w:t>
      </w:r>
      <w:r w:rsidR="00615595" w:rsidRPr="003928FF">
        <w:rPr>
          <w:rFonts w:ascii="ＭＳ ゴシック" w:eastAsia="ＭＳ ゴシック" w:hAnsi="ＭＳ ゴシック" w:hint="eastAsia"/>
          <w:color w:val="000000" w:themeColor="text1"/>
        </w:rPr>
        <w:t>年６</w:t>
      </w:r>
      <w:r w:rsidR="00A56B81">
        <w:rPr>
          <w:rFonts w:ascii="ＭＳ ゴシック" w:eastAsia="ＭＳ ゴシック" w:hAnsi="ＭＳ ゴシック" w:hint="eastAsia"/>
          <w:color w:val="000000" w:themeColor="text1"/>
        </w:rPr>
        <w:t>月3</w:t>
      </w:r>
      <w:r w:rsidR="00A56B81">
        <w:rPr>
          <w:rFonts w:ascii="ＭＳ ゴシック" w:eastAsia="ＭＳ ゴシック" w:hAnsi="ＭＳ ゴシック"/>
          <w:color w:val="000000" w:themeColor="text1"/>
        </w:rPr>
        <w:t>0</w:t>
      </w:r>
      <w:r w:rsidR="00615595" w:rsidRPr="003928FF">
        <w:rPr>
          <w:rFonts w:ascii="ＭＳ ゴシック" w:eastAsia="ＭＳ ゴシック" w:hAnsi="ＭＳ ゴシック" w:hint="eastAsia"/>
          <w:color w:val="000000" w:themeColor="text1"/>
        </w:rPr>
        <w:t>日（</w:t>
      </w:r>
      <w:r w:rsidR="00C71C47" w:rsidRPr="003928FF">
        <w:rPr>
          <w:rFonts w:ascii="ＭＳ ゴシック" w:eastAsia="ＭＳ ゴシック" w:hAnsi="ＭＳ ゴシック" w:hint="eastAsia"/>
          <w:color w:val="000000" w:themeColor="text1"/>
        </w:rPr>
        <w:t>金</w:t>
      </w:r>
      <w:r w:rsidR="003A67B5" w:rsidRPr="003928FF">
        <w:rPr>
          <w:rFonts w:ascii="ＭＳ ゴシック" w:eastAsia="ＭＳ ゴシック" w:hAnsi="ＭＳ ゴシック" w:hint="eastAsia"/>
          <w:color w:val="000000" w:themeColor="text1"/>
        </w:rPr>
        <w:t>）から</w:t>
      </w:r>
      <w:r w:rsidR="009E0F53" w:rsidRPr="003928FF">
        <w:rPr>
          <w:rFonts w:ascii="ＭＳ ゴシック" w:eastAsia="ＭＳ ゴシック" w:hAnsi="ＭＳ ゴシック" w:hint="eastAsia"/>
          <w:color w:val="000000" w:themeColor="text1"/>
        </w:rPr>
        <w:t>令和５</w:t>
      </w:r>
      <w:r w:rsidR="00615595" w:rsidRPr="003928FF">
        <w:rPr>
          <w:rFonts w:ascii="ＭＳ ゴシック" w:eastAsia="ＭＳ ゴシック" w:hAnsi="ＭＳ ゴシック" w:hint="eastAsia"/>
          <w:color w:val="000000" w:themeColor="text1"/>
        </w:rPr>
        <w:t>年７</w:t>
      </w:r>
      <w:r w:rsidR="00A56B81">
        <w:rPr>
          <w:rFonts w:ascii="ＭＳ ゴシック" w:eastAsia="ＭＳ ゴシック" w:hAnsi="ＭＳ ゴシック" w:hint="eastAsia"/>
          <w:color w:val="000000" w:themeColor="text1"/>
        </w:rPr>
        <w:t>月3</w:t>
      </w:r>
      <w:r w:rsidR="00A56B81">
        <w:rPr>
          <w:rFonts w:ascii="ＭＳ ゴシック" w:eastAsia="ＭＳ ゴシック" w:hAnsi="ＭＳ ゴシック"/>
          <w:color w:val="000000" w:themeColor="text1"/>
        </w:rPr>
        <w:t>1</w:t>
      </w:r>
      <w:r w:rsidR="00861BBB" w:rsidRPr="003928FF">
        <w:rPr>
          <w:rFonts w:ascii="ＭＳ ゴシック" w:eastAsia="ＭＳ ゴシック" w:hAnsi="ＭＳ ゴシック" w:hint="eastAsia"/>
          <w:color w:val="000000" w:themeColor="text1"/>
        </w:rPr>
        <w:t>日（月</w:t>
      </w:r>
      <w:r w:rsidR="00AB002C" w:rsidRPr="003928FF">
        <w:rPr>
          <w:rFonts w:ascii="ＭＳ ゴシック" w:eastAsia="ＭＳ ゴシック" w:hAnsi="ＭＳ ゴシック" w:hint="eastAsia"/>
          <w:color w:val="000000" w:themeColor="text1"/>
        </w:rPr>
        <w:t>）まで</w:t>
      </w:r>
    </w:p>
    <w:p w:rsidR="00AB002C" w:rsidRPr="003928FF" w:rsidRDefault="0059787A"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（土曜日、日曜日及び祝日を除く。午前1</w:t>
      </w:r>
      <w:r w:rsidRPr="003928FF">
        <w:rPr>
          <w:rFonts w:ascii="ＭＳ ゴシック" w:eastAsia="ＭＳ ゴシック" w:hAnsi="ＭＳ ゴシック"/>
          <w:color w:val="000000" w:themeColor="text1"/>
        </w:rPr>
        <w:t>0</w:t>
      </w:r>
      <w:r w:rsidR="00AB002C" w:rsidRPr="003928FF">
        <w:rPr>
          <w:rFonts w:ascii="ＭＳ ゴシック" w:eastAsia="ＭＳ ゴシック" w:hAnsi="ＭＳ ゴシック" w:hint="eastAsia"/>
          <w:color w:val="000000" w:themeColor="text1"/>
        </w:rPr>
        <w:t>時</w:t>
      </w:r>
      <w:r w:rsidRPr="003928FF">
        <w:rPr>
          <w:rFonts w:ascii="ＭＳ ゴシック" w:eastAsia="ＭＳ ゴシック" w:hAnsi="ＭＳ ゴシック" w:hint="eastAsia"/>
          <w:color w:val="000000" w:themeColor="text1"/>
        </w:rPr>
        <w:t>から午後５</w:t>
      </w:r>
      <w:r w:rsidR="00AB002C" w:rsidRPr="003928FF">
        <w:rPr>
          <w:rFonts w:ascii="ＭＳ ゴシック" w:eastAsia="ＭＳ ゴシック" w:hAnsi="ＭＳ ゴシック" w:hint="eastAsia"/>
          <w:color w:val="000000" w:themeColor="text1"/>
        </w:rPr>
        <w:t>時まで）</w:t>
      </w:r>
    </w:p>
    <w:p w:rsidR="00AB002C" w:rsidRPr="003928FF" w:rsidRDefault="00AB002C"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イ　配布場所及び受付場所</w:t>
      </w:r>
    </w:p>
    <w:p w:rsidR="00AB002C" w:rsidRPr="003928FF" w:rsidRDefault="00AB002C"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大阪府</w:t>
      </w:r>
      <w:r w:rsidR="00CE1A6F" w:rsidRPr="003928FF">
        <w:rPr>
          <w:rFonts w:ascii="ＭＳ ゴシック" w:eastAsia="ＭＳ ゴシック" w:hAnsi="ＭＳ ゴシック" w:hint="eastAsia"/>
          <w:color w:val="000000" w:themeColor="text1"/>
        </w:rPr>
        <w:t>健康医療</w:t>
      </w:r>
      <w:r w:rsidRPr="003928FF">
        <w:rPr>
          <w:rFonts w:ascii="ＭＳ ゴシック" w:eastAsia="ＭＳ ゴシック" w:hAnsi="ＭＳ ゴシック" w:hint="eastAsia"/>
          <w:color w:val="000000" w:themeColor="text1"/>
        </w:rPr>
        <w:t>部</w:t>
      </w:r>
      <w:r w:rsidR="00CE1A6F" w:rsidRPr="003928FF">
        <w:rPr>
          <w:rFonts w:ascii="ＭＳ ゴシック" w:eastAsia="ＭＳ ゴシック" w:hAnsi="ＭＳ ゴシック" w:hint="eastAsia"/>
          <w:color w:val="000000" w:themeColor="text1"/>
        </w:rPr>
        <w:t>健康推進室健康づくり課企画・データヘルス推進</w:t>
      </w:r>
      <w:r w:rsidRPr="003928FF">
        <w:rPr>
          <w:rFonts w:ascii="ＭＳ ゴシック" w:eastAsia="ＭＳ ゴシック" w:hAnsi="ＭＳ ゴシック" w:hint="eastAsia"/>
          <w:color w:val="000000" w:themeColor="text1"/>
        </w:rPr>
        <w:t>グループ</w:t>
      </w:r>
    </w:p>
    <w:p w:rsidR="00AB002C" w:rsidRPr="003928FF" w:rsidRDefault="00CE1A6F"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住　　所：大阪市中央区大手前２丁目</w:t>
      </w:r>
      <w:r w:rsidR="0059787A" w:rsidRPr="003928FF">
        <w:rPr>
          <w:rFonts w:ascii="ＭＳ ゴシック" w:eastAsia="ＭＳ ゴシック" w:hAnsi="ＭＳ ゴシック" w:hint="eastAsia"/>
          <w:color w:val="000000" w:themeColor="text1"/>
        </w:rPr>
        <w:t>大阪府庁本館６階</w:t>
      </w:r>
    </w:p>
    <w:p w:rsidR="00AB002C" w:rsidRPr="003928FF" w:rsidRDefault="00AB002C"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電話番号：</w:t>
      </w:r>
      <w:r w:rsidR="00E313B2" w:rsidRPr="003928FF">
        <w:rPr>
          <w:rFonts w:ascii="ＭＳ ゴシック" w:eastAsia="ＭＳ ゴシック" w:hAnsi="ＭＳ ゴシック" w:hint="eastAsia"/>
          <w:color w:val="000000" w:themeColor="text1"/>
        </w:rPr>
        <w:t>06-</w:t>
      </w:r>
      <w:r w:rsidR="0059787A" w:rsidRPr="003928FF">
        <w:rPr>
          <w:rFonts w:ascii="ＭＳ ゴシック" w:eastAsia="ＭＳ ゴシック" w:hAnsi="ＭＳ ゴシック" w:hint="eastAsia"/>
          <w:color w:val="000000" w:themeColor="text1"/>
        </w:rPr>
        <w:t>6</w:t>
      </w:r>
      <w:r w:rsidR="0059787A" w:rsidRPr="003928FF">
        <w:rPr>
          <w:rFonts w:ascii="ＭＳ ゴシック" w:eastAsia="ＭＳ ゴシック" w:hAnsi="ＭＳ ゴシック"/>
          <w:color w:val="000000" w:themeColor="text1"/>
        </w:rPr>
        <w:t>944</w:t>
      </w:r>
      <w:r w:rsidR="00E313B2" w:rsidRPr="003928FF">
        <w:rPr>
          <w:rFonts w:ascii="ＭＳ ゴシック" w:eastAsia="ＭＳ ゴシック" w:hAnsi="ＭＳ ゴシック" w:hint="eastAsia"/>
          <w:color w:val="000000" w:themeColor="text1"/>
        </w:rPr>
        <w:t>-</w:t>
      </w:r>
      <w:r w:rsidR="0059787A" w:rsidRPr="003928FF">
        <w:rPr>
          <w:rFonts w:ascii="ＭＳ ゴシック" w:eastAsia="ＭＳ ゴシック" w:hAnsi="ＭＳ ゴシック"/>
          <w:color w:val="000000" w:themeColor="text1"/>
        </w:rPr>
        <w:t>6029</w:t>
      </w:r>
    </w:p>
    <w:p w:rsidR="00AB002C" w:rsidRPr="003928FF" w:rsidRDefault="00AB002C" w:rsidP="00AB002C">
      <w:pPr>
        <w:ind w:firstLineChars="200" w:firstLine="41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ウ　配布方法</w:t>
      </w:r>
    </w:p>
    <w:p w:rsidR="00E313B2" w:rsidRPr="003928FF" w:rsidRDefault="00AB002C" w:rsidP="00AB002C">
      <w:pPr>
        <w:ind w:left="616" w:hangingChars="300" w:hanging="616"/>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上記「イ　配布場所及び受付場所」で配布するほか、</w:t>
      </w:r>
      <w:r w:rsidR="00CE1A6F" w:rsidRPr="003928FF">
        <w:rPr>
          <w:rFonts w:ascii="ＭＳ ゴシック" w:eastAsia="ＭＳ ゴシック" w:hAnsi="ＭＳ ゴシック" w:hint="eastAsia"/>
          <w:color w:val="000000" w:themeColor="text1"/>
        </w:rPr>
        <w:t>健康づくり課</w:t>
      </w:r>
      <w:r w:rsidRPr="003928FF">
        <w:rPr>
          <w:rFonts w:ascii="ＭＳ ゴシック" w:eastAsia="ＭＳ ゴシック" w:hAnsi="ＭＳ ゴシック" w:hint="eastAsia"/>
          <w:color w:val="000000" w:themeColor="text1"/>
        </w:rPr>
        <w:t>ホームページ</w:t>
      </w:r>
    </w:p>
    <w:p w:rsidR="00AB002C" w:rsidRPr="003928FF" w:rsidRDefault="00AB002C" w:rsidP="00E313B2">
      <w:pPr>
        <w:ind w:leftChars="250" w:left="617" w:hangingChars="50" w:hanging="103"/>
        <w:rPr>
          <w:rFonts w:ascii="ＭＳ ゴシック" w:eastAsia="ＭＳ ゴシック" w:hAnsi="ＭＳ ゴシック"/>
          <w:color w:val="000000" w:themeColor="text1"/>
        </w:rPr>
      </w:pPr>
      <w:r w:rsidRPr="007E7F1E">
        <w:rPr>
          <w:rFonts w:ascii="ＭＳ ゴシック" w:eastAsia="ＭＳ ゴシック" w:hAnsi="ＭＳ ゴシック" w:hint="eastAsia"/>
          <w:color w:val="000000" w:themeColor="text1"/>
        </w:rPr>
        <w:t>（</w:t>
      </w:r>
      <w:r w:rsidR="008E5F06" w:rsidRPr="007E7F1E">
        <w:rPr>
          <w:rFonts w:ascii="ＭＳ ゴシック" w:eastAsia="ＭＳ ゴシック" w:hAnsi="ＭＳ ゴシック"/>
          <w:color w:val="000000" w:themeColor="text1"/>
          <w:sz w:val="19"/>
          <w:szCs w:val="19"/>
        </w:rPr>
        <w:t>https://www.pref.osaka.lg.jp/kenkozukuri/kenkatsupromotion</w:t>
      </w:r>
      <w:r w:rsidR="007E7F1E">
        <w:rPr>
          <w:rFonts w:ascii="ＭＳ ゴシック" w:eastAsia="ＭＳ ゴシック" w:hAnsi="ＭＳ ゴシック"/>
          <w:color w:val="000000" w:themeColor="text1"/>
          <w:sz w:val="19"/>
          <w:szCs w:val="19"/>
        </w:rPr>
        <w:t>2</w:t>
      </w:r>
      <w:r w:rsidR="008E5F06" w:rsidRPr="007E7F1E">
        <w:rPr>
          <w:rFonts w:ascii="ＭＳ ゴシック" w:eastAsia="ＭＳ ゴシック" w:hAnsi="ＭＳ ゴシック"/>
          <w:color w:val="000000" w:themeColor="text1"/>
          <w:sz w:val="19"/>
          <w:szCs w:val="19"/>
        </w:rPr>
        <w:t>/index.html</w:t>
      </w:r>
      <w:r w:rsidRPr="007E7F1E">
        <w:rPr>
          <w:rFonts w:ascii="ＭＳ ゴシック" w:eastAsia="ＭＳ ゴシック" w:hAnsi="ＭＳ ゴシック" w:hint="eastAsia"/>
          <w:color w:val="000000" w:themeColor="text1"/>
          <w:sz w:val="19"/>
          <w:szCs w:val="19"/>
        </w:rPr>
        <w:t>）</w:t>
      </w:r>
      <w:r w:rsidRPr="003928FF">
        <w:rPr>
          <w:rFonts w:ascii="ＭＳ ゴシック" w:eastAsia="ＭＳ ゴシック" w:hAnsi="ＭＳ ゴシック" w:hint="eastAsia"/>
          <w:color w:val="000000" w:themeColor="text1"/>
        </w:rPr>
        <w:t>からダウンロードできます。（郵送による配布は行いません。）</w:t>
      </w:r>
    </w:p>
    <w:p w:rsidR="00AB002C" w:rsidRPr="003928FF" w:rsidRDefault="00AB002C" w:rsidP="00AB002C">
      <w:pPr>
        <w:ind w:firstLineChars="200" w:firstLine="41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エ　受付期間</w:t>
      </w:r>
    </w:p>
    <w:p w:rsidR="0059787A" w:rsidRPr="003928FF" w:rsidRDefault="003A67B5" w:rsidP="0059787A">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r w:rsidR="00861BBB" w:rsidRPr="003928FF">
        <w:rPr>
          <w:rFonts w:ascii="ＭＳ ゴシック" w:eastAsia="ＭＳ ゴシック" w:hAnsi="ＭＳ ゴシック" w:hint="eastAsia"/>
          <w:color w:val="000000" w:themeColor="text1"/>
        </w:rPr>
        <w:t xml:space="preserve">　</w:t>
      </w:r>
      <w:r w:rsidR="00A56B81" w:rsidRPr="003928FF">
        <w:rPr>
          <w:rFonts w:ascii="ＭＳ ゴシック" w:eastAsia="ＭＳ ゴシック" w:hAnsi="ＭＳ ゴシック" w:hint="eastAsia"/>
          <w:color w:val="000000" w:themeColor="text1"/>
        </w:rPr>
        <w:t>令和５年６</w:t>
      </w:r>
      <w:r w:rsidR="00A56B81">
        <w:rPr>
          <w:rFonts w:ascii="ＭＳ ゴシック" w:eastAsia="ＭＳ ゴシック" w:hAnsi="ＭＳ ゴシック" w:hint="eastAsia"/>
          <w:color w:val="000000" w:themeColor="text1"/>
        </w:rPr>
        <w:t>月3</w:t>
      </w:r>
      <w:r w:rsidR="00A56B81">
        <w:rPr>
          <w:rFonts w:ascii="ＭＳ ゴシック" w:eastAsia="ＭＳ ゴシック" w:hAnsi="ＭＳ ゴシック"/>
          <w:color w:val="000000" w:themeColor="text1"/>
        </w:rPr>
        <w:t>0</w:t>
      </w:r>
      <w:r w:rsidR="00A56B81" w:rsidRPr="003928FF">
        <w:rPr>
          <w:rFonts w:ascii="ＭＳ ゴシック" w:eastAsia="ＭＳ ゴシック" w:hAnsi="ＭＳ ゴシック" w:hint="eastAsia"/>
          <w:color w:val="000000" w:themeColor="text1"/>
        </w:rPr>
        <w:t>日（金）から令和５年７</w:t>
      </w:r>
      <w:r w:rsidR="00A56B81">
        <w:rPr>
          <w:rFonts w:ascii="ＭＳ ゴシック" w:eastAsia="ＭＳ ゴシック" w:hAnsi="ＭＳ ゴシック" w:hint="eastAsia"/>
          <w:color w:val="000000" w:themeColor="text1"/>
        </w:rPr>
        <w:t>月3</w:t>
      </w:r>
      <w:r w:rsidR="00A56B81">
        <w:rPr>
          <w:rFonts w:ascii="ＭＳ ゴシック" w:eastAsia="ＭＳ ゴシック" w:hAnsi="ＭＳ ゴシック"/>
          <w:color w:val="000000" w:themeColor="text1"/>
        </w:rPr>
        <w:t>1</w:t>
      </w:r>
      <w:r w:rsidR="00A56B81" w:rsidRPr="003928FF">
        <w:rPr>
          <w:rFonts w:ascii="ＭＳ ゴシック" w:eastAsia="ＭＳ ゴシック" w:hAnsi="ＭＳ ゴシック" w:hint="eastAsia"/>
          <w:color w:val="000000" w:themeColor="text1"/>
        </w:rPr>
        <w:t>日（月）まで</w:t>
      </w:r>
    </w:p>
    <w:p w:rsidR="0059787A" w:rsidRPr="003928FF" w:rsidRDefault="0059787A" w:rsidP="0059787A">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（土曜日、日曜日及び祝日を除く。午前1</w:t>
      </w:r>
      <w:r w:rsidRPr="003928FF">
        <w:rPr>
          <w:rFonts w:ascii="ＭＳ ゴシック" w:eastAsia="ＭＳ ゴシック" w:hAnsi="ＭＳ ゴシック"/>
          <w:color w:val="000000" w:themeColor="text1"/>
        </w:rPr>
        <w:t>0</w:t>
      </w:r>
      <w:r w:rsidRPr="003928FF">
        <w:rPr>
          <w:rFonts w:ascii="ＭＳ ゴシック" w:eastAsia="ＭＳ ゴシック" w:hAnsi="ＭＳ ゴシック" w:hint="eastAsia"/>
          <w:color w:val="000000" w:themeColor="text1"/>
        </w:rPr>
        <w:t>時から午後５時まで）</w:t>
      </w:r>
    </w:p>
    <w:p w:rsidR="00AB002C" w:rsidRPr="003928FF" w:rsidRDefault="00AB002C" w:rsidP="0059787A">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オ　提出方法</w:t>
      </w:r>
    </w:p>
    <w:p w:rsidR="00AB002C" w:rsidRPr="003928FF" w:rsidRDefault="00AB002C"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lastRenderedPageBreak/>
        <w:t xml:space="preserve">　　　　書類は必ず受付場所に持参してください。（郵送による提出は認めません。）</w:t>
      </w:r>
    </w:p>
    <w:p w:rsidR="00AB002C" w:rsidRPr="003928FF" w:rsidRDefault="00AB002C" w:rsidP="00AB002C">
      <w:pPr>
        <w:ind w:firstLineChars="200" w:firstLine="41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カ　費用の負担</w:t>
      </w:r>
    </w:p>
    <w:p w:rsidR="00AB002C" w:rsidRPr="003928FF" w:rsidRDefault="00AB002C" w:rsidP="00AB002C">
      <w:pPr>
        <w:ind w:firstLineChars="100" w:firstLine="205"/>
        <w:rPr>
          <w:rFonts w:ascii="ＭＳ ゴシック" w:eastAsia="ＭＳ ゴシック" w:hAnsi="ＭＳ ゴシック"/>
          <w:b/>
          <w:color w:val="000000" w:themeColor="text1"/>
        </w:rPr>
      </w:pPr>
      <w:r w:rsidRPr="003928FF">
        <w:rPr>
          <w:rFonts w:ascii="ＭＳ ゴシック" w:eastAsia="ＭＳ ゴシック" w:hAnsi="ＭＳ ゴシック" w:hint="eastAsia"/>
          <w:color w:val="000000" w:themeColor="text1"/>
        </w:rPr>
        <w:t xml:space="preserve">　　　　応募に要する経費は、すべて応募者の負担とします。</w:t>
      </w:r>
    </w:p>
    <w:p w:rsidR="00AB002C" w:rsidRPr="003928FF" w:rsidRDefault="00AB002C" w:rsidP="00E313B2">
      <w:pPr>
        <w:ind w:firstLineChars="100" w:firstLine="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(2) 応募書類</w:t>
      </w:r>
    </w:p>
    <w:p w:rsidR="0059787A" w:rsidRPr="003928FF" w:rsidRDefault="0059787A" w:rsidP="0059787A">
      <w:pPr>
        <w:ind w:firstLineChars="100" w:firstLine="206"/>
        <w:rPr>
          <w:rFonts w:ascii="ＭＳ ゴシック" w:eastAsia="ＭＳ ゴシック" w:hAnsi="ＭＳ ゴシック"/>
          <w:color w:val="000000" w:themeColor="text1"/>
        </w:rPr>
      </w:pPr>
      <w:r w:rsidRPr="003928FF">
        <w:rPr>
          <w:rFonts w:ascii="ＭＳ ゴシック" w:eastAsia="ＭＳ ゴシック" w:hAnsi="ＭＳ ゴシック" w:hint="eastAsia"/>
          <w:b/>
          <w:color w:val="000000" w:themeColor="text1"/>
        </w:rPr>
        <w:t xml:space="preserve">　</w:t>
      </w:r>
      <w:r w:rsidRPr="003928FF">
        <w:rPr>
          <w:rFonts w:ascii="ＭＳ ゴシック" w:eastAsia="ＭＳ ゴシック" w:hAnsi="ＭＳ ゴシック" w:hint="eastAsia"/>
          <w:color w:val="000000" w:themeColor="text1"/>
        </w:rPr>
        <w:t>ア　応募申込書（様式１</w:t>
      </w:r>
      <w:r w:rsidR="00615595" w:rsidRPr="003928FF">
        <w:rPr>
          <w:rFonts w:ascii="ＭＳ ゴシック" w:eastAsia="ＭＳ ゴシック" w:hAnsi="ＭＳ ゴシック" w:hint="eastAsia"/>
          <w:color w:val="000000" w:themeColor="text1"/>
        </w:rPr>
        <w:t>：正本１部、副本９部</w:t>
      </w:r>
      <w:r w:rsidRPr="003928FF">
        <w:rPr>
          <w:rFonts w:ascii="ＭＳ ゴシック" w:eastAsia="ＭＳ ゴシック" w:hAnsi="ＭＳ ゴシック" w:hint="eastAsia"/>
          <w:color w:val="000000" w:themeColor="text1"/>
        </w:rPr>
        <w:t>）</w:t>
      </w:r>
    </w:p>
    <w:p w:rsidR="0059787A" w:rsidRPr="003928FF" w:rsidRDefault="0059787A" w:rsidP="0059787A">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イ  企画提案書（様式２</w:t>
      </w:r>
      <w:r w:rsidR="00615595" w:rsidRPr="003928FF">
        <w:rPr>
          <w:rFonts w:ascii="ＭＳ ゴシック" w:eastAsia="ＭＳ ゴシック" w:hAnsi="ＭＳ ゴシック" w:hint="eastAsia"/>
          <w:color w:val="000000" w:themeColor="text1"/>
        </w:rPr>
        <w:t>：正本１部、副本９部</w:t>
      </w:r>
      <w:r w:rsidRPr="003928FF">
        <w:rPr>
          <w:rFonts w:ascii="ＭＳ ゴシック" w:eastAsia="ＭＳ ゴシック" w:hAnsi="ＭＳ ゴシック" w:hint="eastAsia"/>
          <w:color w:val="000000" w:themeColor="text1"/>
        </w:rPr>
        <w:t>）</w:t>
      </w:r>
    </w:p>
    <w:p w:rsidR="00615595" w:rsidRPr="003928FF" w:rsidRDefault="00615595" w:rsidP="0059787A">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※企画提案書を補足する資料については、様式自由</w:t>
      </w:r>
    </w:p>
    <w:p w:rsidR="0059787A" w:rsidRPr="003928FF" w:rsidRDefault="0059787A" w:rsidP="0059787A">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ウ　応募金額提案書（様式３</w:t>
      </w:r>
      <w:r w:rsidR="00615595" w:rsidRPr="003928FF">
        <w:rPr>
          <w:rFonts w:ascii="ＭＳ ゴシック" w:eastAsia="ＭＳ ゴシック" w:hAnsi="ＭＳ ゴシック" w:hint="eastAsia"/>
          <w:color w:val="000000" w:themeColor="text1"/>
        </w:rPr>
        <w:t>：正本１部、副本９部</w:t>
      </w:r>
      <w:r w:rsidRPr="003928FF">
        <w:rPr>
          <w:rFonts w:ascii="ＭＳ ゴシック" w:eastAsia="ＭＳ ゴシック" w:hAnsi="ＭＳ ゴシック" w:hint="eastAsia"/>
          <w:color w:val="000000" w:themeColor="text1"/>
        </w:rPr>
        <w:t>）</w:t>
      </w:r>
    </w:p>
    <w:p w:rsidR="0059787A" w:rsidRPr="003928FF" w:rsidRDefault="0059787A" w:rsidP="0059787A">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エ　事業実績申告書（様式４</w:t>
      </w:r>
      <w:r w:rsidR="00615595" w:rsidRPr="003928FF">
        <w:rPr>
          <w:rFonts w:ascii="ＭＳ ゴシック" w:eastAsia="ＭＳ ゴシック" w:hAnsi="ＭＳ ゴシック" w:hint="eastAsia"/>
          <w:color w:val="000000" w:themeColor="text1"/>
        </w:rPr>
        <w:t>：正本１部、副本９部</w:t>
      </w:r>
      <w:r w:rsidRPr="003928FF">
        <w:rPr>
          <w:rFonts w:ascii="ＭＳ ゴシック" w:eastAsia="ＭＳ ゴシック" w:hAnsi="ＭＳ ゴシック" w:hint="eastAsia"/>
          <w:color w:val="000000" w:themeColor="text1"/>
        </w:rPr>
        <w:t>）</w:t>
      </w:r>
    </w:p>
    <w:p w:rsidR="00615595" w:rsidRPr="003928FF" w:rsidRDefault="00615595" w:rsidP="0059787A">
      <w:pPr>
        <w:ind w:leftChars="300" w:left="616" w:firstLineChars="100" w:firstLine="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w:t>
      </w:r>
      <w:r w:rsidR="0059787A" w:rsidRPr="003928FF">
        <w:rPr>
          <w:rFonts w:ascii="ＭＳ ゴシック" w:eastAsia="ＭＳ ゴシック" w:hAnsi="ＭＳ ゴシック" w:hint="eastAsia"/>
          <w:color w:val="000000" w:themeColor="text1"/>
        </w:rPr>
        <w:t>過去（公募開始日以前３年以内）に実施した類似の</w:t>
      </w:r>
      <w:r w:rsidR="00213A02" w:rsidRPr="003928FF">
        <w:rPr>
          <w:rFonts w:ascii="ＭＳ ゴシック" w:eastAsia="ＭＳ ゴシック" w:hAnsi="ＭＳ ゴシック" w:hint="eastAsia"/>
          <w:color w:val="000000" w:themeColor="text1"/>
        </w:rPr>
        <w:t>プロモーション事業</w:t>
      </w:r>
      <w:r w:rsidR="00B609C5" w:rsidRPr="003928FF">
        <w:rPr>
          <w:rFonts w:ascii="ＭＳ ゴシック" w:eastAsia="ＭＳ ゴシック" w:hAnsi="ＭＳ ゴシック" w:hint="eastAsia"/>
          <w:color w:val="000000" w:themeColor="text1"/>
        </w:rPr>
        <w:t>の</w:t>
      </w:r>
      <w:r w:rsidR="0059787A" w:rsidRPr="003928FF">
        <w:rPr>
          <w:rFonts w:ascii="ＭＳ ゴシック" w:eastAsia="ＭＳ ゴシック" w:hAnsi="ＭＳ ゴシック" w:hint="eastAsia"/>
          <w:color w:val="000000" w:themeColor="text1"/>
        </w:rPr>
        <w:t>実績に関し、本業</w:t>
      </w:r>
      <w:r w:rsidRPr="003928FF">
        <w:rPr>
          <w:rFonts w:ascii="ＭＳ ゴシック" w:eastAsia="ＭＳ ゴシック" w:hAnsi="ＭＳ ゴシック" w:hint="eastAsia"/>
          <w:color w:val="000000" w:themeColor="text1"/>
        </w:rPr>
        <w:t xml:space="preserve">　　</w:t>
      </w:r>
    </w:p>
    <w:p w:rsidR="00615595" w:rsidRPr="003928FF" w:rsidRDefault="0059787A" w:rsidP="00615595">
      <w:pPr>
        <w:ind w:leftChars="300" w:left="616" w:firstLineChars="200" w:firstLine="41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務へ活用できる関連性を記載してください。特に実績が無い場合は、その旨を記載し提出し</w:t>
      </w:r>
    </w:p>
    <w:p w:rsidR="0059787A" w:rsidRPr="003928FF" w:rsidRDefault="0059787A" w:rsidP="00615595">
      <w:pPr>
        <w:ind w:leftChars="300" w:left="616" w:firstLineChars="200" w:firstLine="41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てください。</w:t>
      </w:r>
    </w:p>
    <w:p w:rsidR="0059787A" w:rsidRPr="003928FF" w:rsidRDefault="0059787A" w:rsidP="0059787A">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オ　共同企業体で参加の場合</w:t>
      </w:r>
    </w:p>
    <w:p w:rsidR="0059787A" w:rsidRPr="003928FF" w:rsidRDefault="0059787A" w:rsidP="0059787A">
      <w:pPr>
        <w:numPr>
          <w:ilvl w:val="0"/>
          <w:numId w:val="32"/>
        </w:num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共同企業体届出書（様式５</w:t>
      </w:r>
      <w:r w:rsidR="00615595" w:rsidRPr="003928FF">
        <w:rPr>
          <w:rFonts w:ascii="ＭＳ ゴシック" w:eastAsia="ＭＳ ゴシック" w:hAnsi="ＭＳ ゴシック" w:hint="eastAsia"/>
          <w:color w:val="000000" w:themeColor="text1"/>
        </w:rPr>
        <w:t>：１部</w:t>
      </w:r>
      <w:r w:rsidRPr="003928FF">
        <w:rPr>
          <w:rFonts w:ascii="ＭＳ ゴシック" w:eastAsia="ＭＳ ゴシック" w:hAnsi="ＭＳ ゴシック" w:hint="eastAsia"/>
          <w:color w:val="000000" w:themeColor="text1"/>
        </w:rPr>
        <w:t>）</w:t>
      </w:r>
    </w:p>
    <w:p w:rsidR="0059787A" w:rsidRPr="003928FF" w:rsidRDefault="0059787A" w:rsidP="0059787A">
      <w:pPr>
        <w:numPr>
          <w:ilvl w:val="0"/>
          <w:numId w:val="32"/>
        </w:num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共同企業体協定書（写し）（様式６</w:t>
      </w:r>
      <w:r w:rsidR="00615595" w:rsidRPr="003928FF">
        <w:rPr>
          <w:rFonts w:ascii="ＭＳ ゴシック" w:eastAsia="ＭＳ ゴシック" w:hAnsi="ＭＳ ゴシック" w:hint="eastAsia"/>
          <w:color w:val="000000" w:themeColor="text1"/>
        </w:rPr>
        <w:t>：１部</w:t>
      </w:r>
      <w:r w:rsidRPr="003928FF">
        <w:rPr>
          <w:rFonts w:ascii="ＭＳ ゴシック" w:eastAsia="ＭＳ ゴシック" w:hAnsi="ＭＳ ゴシック" w:hint="eastAsia"/>
          <w:color w:val="000000" w:themeColor="text1"/>
        </w:rPr>
        <w:t>）</w:t>
      </w:r>
    </w:p>
    <w:p w:rsidR="0059787A" w:rsidRPr="003928FF" w:rsidRDefault="0059787A" w:rsidP="0059787A">
      <w:pPr>
        <w:numPr>
          <w:ilvl w:val="0"/>
          <w:numId w:val="32"/>
        </w:num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委任状（様式７</w:t>
      </w:r>
      <w:r w:rsidR="00615595" w:rsidRPr="003928FF">
        <w:rPr>
          <w:rFonts w:ascii="ＭＳ ゴシック" w:eastAsia="ＭＳ ゴシック" w:hAnsi="ＭＳ ゴシック" w:hint="eastAsia"/>
          <w:color w:val="000000" w:themeColor="text1"/>
        </w:rPr>
        <w:t>：１部</w:t>
      </w:r>
      <w:r w:rsidRPr="003928FF">
        <w:rPr>
          <w:rFonts w:ascii="ＭＳ ゴシック" w:eastAsia="ＭＳ ゴシック" w:hAnsi="ＭＳ ゴシック" w:hint="eastAsia"/>
          <w:color w:val="000000" w:themeColor="text1"/>
        </w:rPr>
        <w:t>）</w:t>
      </w:r>
    </w:p>
    <w:p w:rsidR="0059787A" w:rsidRPr="003928FF" w:rsidRDefault="0059787A" w:rsidP="0059787A">
      <w:pPr>
        <w:ind w:leftChars="100" w:left="205" w:firstLineChars="200" w:firstLine="41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④使用印鑑届（様式８</w:t>
      </w:r>
      <w:r w:rsidR="00615595" w:rsidRPr="003928FF">
        <w:rPr>
          <w:rFonts w:ascii="ＭＳ ゴシック" w:eastAsia="ＭＳ ゴシック" w:hAnsi="ＭＳ ゴシック" w:hint="eastAsia"/>
          <w:color w:val="000000" w:themeColor="text1"/>
        </w:rPr>
        <w:t>：１部</w:t>
      </w:r>
      <w:r w:rsidRPr="003928FF">
        <w:rPr>
          <w:rFonts w:ascii="ＭＳ ゴシック" w:eastAsia="ＭＳ ゴシック" w:hAnsi="ＭＳ ゴシック" w:hint="eastAsia"/>
          <w:color w:val="000000" w:themeColor="text1"/>
        </w:rPr>
        <w:t>）</w:t>
      </w:r>
    </w:p>
    <w:p w:rsidR="0059787A" w:rsidRPr="003928FF" w:rsidRDefault="0059787A" w:rsidP="0059787A">
      <w:pPr>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b/>
          <w:color w:val="000000" w:themeColor="text1"/>
          <w:szCs w:val="21"/>
        </w:rPr>
        <w:t xml:space="preserve">　　</w:t>
      </w:r>
      <w:r w:rsidRPr="003928FF">
        <w:rPr>
          <w:rFonts w:ascii="ＭＳ ゴシック" w:eastAsia="ＭＳ ゴシック" w:hAnsi="ＭＳ ゴシック" w:hint="eastAsia"/>
          <w:color w:val="000000" w:themeColor="text1"/>
          <w:szCs w:val="21"/>
        </w:rPr>
        <w:t>カ　誓約書（参加資格関係）</w:t>
      </w:r>
      <w:r w:rsidRPr="003928FF">
        <w:rPr>
          <w:rFonts w:ascii="ＭＳ ゴシック" w:eastAsia="ＭＳ ゴシック" w:hAnsi="ＭＳ ゴシック" w:hint="eastAsia"/>
          <w:color w:val="000000" w:themeColor="text1"/>
        </w:rPr>
        <w:t>（様式９</w:t>
      </w:r>
      <w:r w:rsidR="00615595" w:rsidRPr="003928FF">
        <w:rPr>
          <w:rFonts w:ascii="ＭＳ ゴシック" w:eastAsia="ＭＳ ゴシック" w:hAnsi="ＭＳ ゴシック" w:hint="eastAsia"/>
          <w:color w:val="000000" w:themeColor="text1"/>
        </w:rPr>
        <w:t>：１部</w:t>
      </w:r>
      <w:r w:rsidRPr="003928FF">
        <w:rPr>
          <w:rFonts w:ascii="ＭＳ ゴシック" w:eastAsia="ＭＳ ゴシック" w:hAnsi="ＭＳ ゴシック" w:hint="eastAsia"/>
          <w:color w:val="000000" w:themeColor="text1"/>
        </w:rPr>
        <w:t>）</w:t>
      </w:r>
    </w:p>
    <w:p w:rsidR="0059787A" w:rsidRPr="003928FF" w:rsidRDefault="0059787A" w:rsidP="0059787A">
      <w:pPr>
        <w:ind w:firstLineChars="200" w:firstLine="41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キ　定款又は寄付行為の写し（原本証明してください。）</w:t>
      </w:r>
    </w:p>
    <w:p w:rsidR="0059787A" w:rsidRPr="003928FF" w:rsidRDefault="0059787A" w:rsidP="0059787A">
      <w:pPr>
        <w:ind w:firstLineChars="200" w:firstLine="41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ク　①法人登記簿謄本</w:t>
      </w:r>
      <w:r w:rsidR="00615595" w:rsidRPr="003928FF">
        <w:rPr>
          <w:rFonts w:ascii="ＭＳ ゴシック" w:eastAsia="ＭＳ ゴシック" w:hAnsi="ＭＳ ゴシック" w:hint="eastAsia"/>
          <w:color w:val="000000" w:themeColor="text1"/>
        </w:rPr>
        <w:t>（１部）</w:t>
      </w:r>
    </w:p>
    <w:p w:rsidR="0059787A" w:rsidRPr="003928FF" w:rsidRDefault="0059787A" w:rsidP="0059787A">
      <w:pPr>
        <w:ind w:firstLineChars="500" w:firstLine="1027"/>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・法人の場合に提出してください。</w:t>
      </w:r>
    </w:p>
    <w:p w:rsidR="0059787A" w:rsidRPr="003928FF" w:rsidRDefault="0059787A" w:rsidP="0059787A">
      <w:pPr>
        <w:ind w:firstLineChars="500" w:firstLine="1027"/>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・発行日から３カ月以内のもの</w:t>
      </w:r>
    </w:p>
    <w:p w:rsidR="0059787A" w:rsidRPr="003928FF" w:rsidRDefault="0059787A" w:rsidP="0059787A">
      <w:pPr>
        <w:ind w:leftChars="300" w:left="817" w:hangingChars="98" w:hanging="20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②本籍地の市区町村が発行する身分証明書</w:t>
      </w:r>
      <w:r w:rsidR="00615595" w:rsidRPr="003928FF">
        <w:rPr>
          <w:rFonts w:ascii="ＭＳ ゴシック" w:eastAsia="ＭＳ ゴシック" w:hAnsi="ＭＳ ゴシック" w:hint="eastAsia"/>
          <w:color w:val="000000" w:themeColor="text1"/>
        </w:rPr>
        <w:t>（１部）</w:t>
      </w:r>
    </w:p>
    <w:p w:rsidR="0059787A" w:rsidRPr="003928FF" w:rsidRDefault="0059787A" w:rsidP="0059787A">
      <w:pPr>
        <w:ind w:firstLineChars="500" w:firstLine="1027"/>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・個人の場合に提出してください。</w:t>
      </w:r>
    </w:p>
    <w:p w:rsidR="0059787A" w:rsidRPr="003928FF" w:rsidRDefault="0059787A" w:rsidP="0059787A">
      <w:pPr>
        <w:ind w:firstLineChars="500" w:firstLine="1027"/>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・発行日から３カ月以内のもの</w:t>
      </w:r>
    </w:p>
    <w:p w:rsidR="0059787A" w:rsidRPr="003928FF" w:rsidRDefault="0059787A" w:rsidP="0059787A">
      <w:pPr>
        <w:ind w:firstLineChars="500" w:firstLine="1027"/>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・準禁治産者、破産者でないことが分かるもの</w:t>
      </w:r>
    </w:p>
    <w:p w:rsidR="0059787A" w:rsidRPr="003928FF" w:rsidRDefault="0059787A" w:rsidP="0059787A">
      <w:pPr>
        <w:ind w:left="822" w:hangingChars="400" w:hanging="822"/>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③法務局が発行する成年後見登記に係る登記されていないことの証明</w:t>
      </w:r>
      <w:r w:rsidR="00615595" w:rsidRPr="003928FF">
        <w:rPr>
          <w:rFonts w:ascii="ＭＳ ゴシック" w:eastAsia="ＭＳ ゴシック" w:hAnsi="ＭＳ ゴシック" w:hint="eastAsia"/>
          <w:color w:val="000000" w:themeColor="text1"/>
        </w:rPr>
        <w:t>（１部）</w:t>
      </w:r>
    </w:p>
    <w:p w:rsidR="0059787A" w:rsidRPr="003928FF" w:rsidRDefault="0059787A" w:rsidP="0059787A">
      <w:pPr>
        <w:ind w:firstLineChars="500" w:firstLine="1027"/>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・個人の場合に提出してください。</w:t>
      </w:r>
    </w:p>
    <w:p w:rsidR="0059787A" w:rsidRPr="003928FF" w:rsidRDefault="0059787A" w:rsidP="0059787A">
      <w:pPr>
        <w:ind w:firstLineChars="500" w:firstLine="1027"/>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・発行日から３カ月以内のもの</w:t>
      </w:r>
    </w:p>
    <w:p w:rsidR="0059787A" w:rsidRPr="003928FF" w:rsidRDefault="0059787A" w:rsidP="0059787A">
      <w:pPr>
        <w:ind w:firstLineChars="500" w:firstLine="1027"/>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・「成年被後見人、被保佐人、被補助人とする記録がない」ことの証明</w:t>
      </w:r>
    </w:p>
    <w:p w:rsidR="0059787A" w:rsidRPr="003928FF" w:rsidRDefault="0059787A" w:rsidP="0059787A">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ケ　納税証明書（未納がないことの証明：発行日から３カ月以内のもの）</w:t>
      </w:r>
    </w:p>
    <w:p w:rsidR="0059787A" w:rsidRPr="003928FF" w:rsidRDefault="0059787A" w:rsidP="0059787A">
      <w:pPr>
        <w:ind w:firstLineChars="400" w:firstLine="822"/>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①大阪府の府税事務所が発行する府税（全税目）の納税証明書</w:t>
      </w:r>
    </w:p>
    <w:p w:rsidR="0059787A" w:rsidRPr="003928FF" w:rsidRDefault="0059787A" w:rsidP="0059787A">
      <w:pPr>
        <w:ind w:left="1225" w:hangingChars="596" w:hanging="122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・府内に事業所がない方は、本店を管轄する都道府県税事務所が発行するものに代えます。</w:t>
      </w:r>
    </w:p>
    <w:p w:rsidR="0059787A" w:rsidRPr="003928FF" w:rsidRDefault="0059787A" w:rsidP="0059787A">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②税務署が発行する消費税及び地方消費税の納税証明書</w:t>
      </w:r>
    </w:p>
    <w:p w:rsidR="0059787A" w:rsidRPr="003928FF" w:rsidRDefault="00615595" w:rsidP="0059787A">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コ　財務諸表の写し（最近１</w:t>
      </w:r>
      <w:r w:rsidR="0059787A" w:rsidRPr="003928FF">
        <w:rPr>
          <w:rFonts w:ascii="ＭＳ ゴシック" w:eastAsia="ＭＳ ゴシック" w:hAnsi="ＭＳ ゴシック" w:hint="eastAsia"/>
          <w:color w:val="000000" w:themeColor="text1"/>
        </w:rPr>
        <w:t>カ年のもの、半期決算の場合は２期分）</w:t>
      </w:r>
    </w:p>
    <w:p w:rsidR="0059787A" w:rsidRPr="003928FF" w:rsidRDefault="0059787A" w:rsidP="0059787A">
      <w:pPr>
        <w:ind w:firstLineChars="400" w:firstLine="822"/>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①貸借対照表</w:t>
      </w:r>
    </w:p>
    <w:p w:rsidR="0059787A" w:rsidRPr="003928FF" w:rsidRDefault="0059787A" w:rsidP="0059787A">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②損益計算書</w:t>
      </w:r>
    </w:p>
    <w:p w:rsidR="0059787A" w:rsidRPr="003928FF" w:rsidRDefault="0059787A" w:rsidP="0059787A">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③株主資本等変動計算書　</w:t>
      </w:r>
    </w:p>
    <w:p w:rsidR="0059787A" w:rsidRPr="003928FF" w:rsidRDefault="0059787A" w:rsidP="0059787A">
      <w:pPr>
        <w:ind w:firstLineChars="200" w:firstLine="41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サ　障害者雇用状況報告書の写し</w:t>
      </w:r>
    </w:p>
    <w:p w:rsidR="0059787A" w:rsidRPr="003928FF" w:rsidRDefault="0059787A" w:rsidP="0059787A">
      <w:pPr>
        <w:ind w:left="1021" w:hangingChars="497" w:hanging="102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lastRenderedPageBreak/>
        <w:t xml:space="preserve">　　　　①　常用雇用労働者総数が43.5人以上の事業所の場合</w:t>
      </w:r>
    </w:p>
    <w:p w:rsidR="0059787A" w:rsidRPr="003928FF" w:rsidRDefault="0059787A" w:rsidP="0059787A">
      <w:pPr>
        <w:ind w:leftChars="400" w:left="1021" w:hangingChars="97" w:hanging="199"/>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・「障害者の雇用の促進等に関する法律」により事業主（常時雇用労働者数が43.5人以上）に義務化されている｢障害者雇用状況報告書（様式第６号）｣の写し</w:t>
      </w:r>
    </w:p>
    <w:p w:rsidR="0059787A" w:rsidRPr="003928FF" w:rsidRDefault="0059787A" w:rsidP="0059787A">
      <w:pPr>
        <w:ind w:leftChars="100" w:left="612" w:hangingChars="198" w:hanging="407"/>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・本店所在地管轄の公共職業安定所に提出済で受付印のあるもの</w:t>
      </w:r>
    </w:p>
    <w:p w:rsidR="0059787A" w:rsidRPr="003928FF" w:rsidRDefault="0059787A" w:rsidP="0059787A">
      <w:pPr>
        <w:ind w:leftChars="100" w:left="1023" w:hangingChars="398" w:hanging="818"/>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（インターネットによる報告をした場合は、受付印は不要ですが、到達を確認できる書類を併せて提出して下さい。）　</w:t>
      </w:r>
    </w:p>
    <w:p w:rsidR="0059787A" w:rsidRPr="003928FF" w:rsidRDefault="0059787A" w:rsidP="0059787A">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②　常用雇用労働者総数が43.5人未満の事業所の場合</w:t>
      </w:r>
    </w:p>
    <w:p w:rsidR="0059787A" w:rsidRPr="003928FF" w:rsidRDefault="0059787A" w:rsidP="0059787A">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・「障がい者の雇用状況について」（様式10）</w:t>
      </w:r>
    </w:p>
    <w:p w:rsidR="0059787A" w:rsidRPr="003928FF" w:rsidRDefault="0059787A" w:rsidP="0059787A">
      <w:pPr>
        <w:ind w:firstLineChars="50" w:firstLine="103"/>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(3)　応募書類の部数</w:t>
      </w:r>
    </w:p>
    <w:p w:rsidR="0059787A" w:rsidRPr="003928FF" w:rsidRDefault="0059787A" w:rsidP="0059787A">
      <w:pPr>
        <w:ind w:firstLineChars="300" w:firstLine="616"/>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①　正本１部　</w:t>
      </w:r>
    </w:p>
    <w:p w:rsidR="0059787A" w:rsidRPr="003928FF" w:rsidRDefault="0059787A" w:rsidP="0059787A">
      <w:pPr>
        <w:ind w:firstLineChars="400" w:firstLine="822"/>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・(2)に記載する書類全てを提出してください。</w:t>
      </w:r>
    </w:p>
    <w:p w:rsidR="0059787A" w:rsidRPr="003928FF" w:rsidRDefault="0059787A" w:rsidP="0059787A">
      <w:pPr>
        <w:ind w:firstLineChars="400" w:firstLine="822"/>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・共同企業体での参加の場合、</w:t>
      </w:r>
      <w:r w:rsidRPr="00AF7278">
        <w:rPr>
          <w:rFonts w:ascii="ＭＳ ゴシック" w:eastAsia="ＭＳ ゴシック" w:hAnsi="ＭＳ ゴシック" w:hint="eastAsia"/>
          <w:color w:val="000000" w:themeColor="text1"/>
        </w:rPr>
        <w:t>カ～</w:t>
      </w:r>
      <w:r w:rsidRPr="003928FF">
        <w:rPr>
          <w:rFonts w:ascii="ＭＳ ゴシック" w:eastAsia="ＭＳ ゴシック" w:hAnsi="ＭＳ ゴシック" w:hint="eastAsia"/>
          <w:color w:val="000000" w:themeColor="text1"/>
        </w:rPr>
        <w:t>サについては、全ての構成員分の提出をお願いします。</w:t>
      </w:r>
    </w:p>
    <w:p w:rsidR="0059787A" w:rsidRPr="003928FF" w:rsidRDefault="00615595" w:rsidP="0059787A">
      <w:pPr>
        <w:ind w:firstLineChars="300" w:firstLine="616"/>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②　副本９</w:t>
      </w:r>
      <w:r w:rsidR="0059787A" w:rsidRPr="003928FF">
        <w:rPr>
          <w:rFonts w:ascii="ＭＳ ゴシック" w:eastAsia="ＭＳ ゴシック" w:hAnsi="ＭＳ ゴシック" w:hint="eastAsia"/>
          <w:color w:val="000000" w:themeColor="text1"/>
        </w:rPr>
        <w:t xml:space="preserve">部　</w:t>
      </w:r>
    </w:p>
    <w:p w:rsidR="0059787A" w:rsidRPr="003928FF" w:rsidRDefault="0059787A" w:rsidP="0059787A">
      <w:pPr>
        <w:ind w:firstLineChars="400" w:firstLine="822"/>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・(2)に記載する書類のうち、イ～エの書類を提出してください。</w:t>
      </w:r>
    </w:p>
    <w:p w:rsidR="0059787A" w:rsidRPr="003928FF" w:rsidRDefault="0059787A" w:rsidP="0059787A">
      <w:pPr>
        <w:ind w:leftChars="400" w:left="1027" w:hangingChars="100" w:hanging="205"/>
        <w:rPr>
          <w:rFonts w:ascii="ＭＳ ゴシック" w:eastAsia="ＭＳ ゴシック" w:hAnsi="ＭＳ ゴシック"/>
          <w:color w:val="000000" w:themeColor="text1"/>
          <w:u w:val="single"/>
        </w:rPr>
      </w:pPr>
      <w:r w:rsidRPr="003928FF">
        <w:rPr>
          <w:rFonts w:ascii="ＭＳ ゴシック" w:eastAsia="ＭＳ ゴシック" w:hAnsi="ＭＳ ゴシック" w:hint="eastAsia"/>
          <w:color w:val="000000" w:themeColor="text1"/>
        </w:rPr>
        <w:t>・</w:t>
      </w:r>
      <w:r w:rsidR="00615595" w:rsidRPr="003928FF">
        <w:rPr>
          <w:rFonts w:ascii="ＭＳ ゴシック" w:eastAsia="ＭＳ ゴシック" w:hAnsi="ＭＳ ゴシック" w:hint="eastAsia"/>
          <w:color w:val="000000" w:themeColor="text1"/>
        </w:rPr>
        <w:t>副本については、</w:t>
      </w:r>
      <w:r w:rsidRPr="003928FF">
        <w:rPr>
          <w:rFonts w:ascii="ＭＳ ゴシック" w:eastAsia="ＭＳ ゴシック" w:hAnsi="ＭＳ ゴシック" w:hint="eastAsia"/>
          <w:color w:val="000000" w:themeColor="text1"/>
          <w:u w:val="single"/>
        </w:rPr>
        <w:t>書面審査に用いるため、記名・押印をしないでください。</w:t>
      </w:r>
      <w:r w:rsidR="00615595" w:rsidRPr="003928FF">
        <w:rPr>
          <w:rFonts w:ascii="ＭＳ ゴシック" w:eastAsia="ＭＳ ゴシック" w:hAnsi="ＭＳ ゴシック" w:hint="eastAsia"/>
          <w:color w:val="000000" w:themeColor="text1"/>
          <w:u w:val="single"/>
        </w:rPr>
        <w:t>また、提案者及び提案者名が特定できる情報（代表者、社章、所在地、電話番号、社員の情報等）を黒塗りする等して、提出してください。</w:t>
      </w:r>
    </w:p>
    <w:p w:rsidR="0059787A" w:rsidRPr="003928FF" w:rsidRDefault="0059787A" w:rsidP="0059787A">
      <w:pPr>
        <w:ind w:firstLineChars="300" w:firstLine="616"/>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③　電子媒体（ＣＤ－Ｒ等）　１部</w:t>
      </w:r>
    </w:p>
    <w:p w:rsidR="0059787A" w:rsidRPr="003928FF" w:rsidRDefault="0059787A" w:rsidP="0059787A">
      <w:pPr>
        <w:ind w:leftChars="300" w:left="1027" w:hangingChars="200" w:hanging="41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r w:rsidRPr="003928FF">
        <w:rPr>
          <w:rFonts w:ascii="ＭＳ ゴシック" w:eastAsia="ＭＳ ゴシック" w:hAnsi="ＭＳ ゴシック"/>
          <w:color w:val="000000" w:themeColor="text1"/>
        </w:rPr>
        <w:t>2)</w:t>
      </w:r>
      <w:r w:rsidRPr="003928FF">
        <w:rPr>
          <w:rFonts w:ascii="ＭＳ ゴシック" w:eastAsia="ＭＳ ゴシック" w:hAnsi="ＭＳ ゴシック" w:hint="eastAsia"/>
          <w:color w:val="000000" w:themeColor="text1"/>
        </w:rPr>
        <w:t>に記載する書類のうち、ア～エの電子媒体を保存して提出してください。また、イ～エについては、記名・押印をしていない電子媒体も保存してください。</w:t>
      </w:r>
    </w:p>
    <w:p w:rsidR="00AB002C" w:rsidRPr="003928FF" w:rsidRDefault="00AB002C" w:rsidP="00E313B2">
      <w:pPr>
        <w:ind w:firstLineChars="100" w:firstLine="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w:t>
      </w:r>
      <w:r w:rsidR="0059787A" w:rsidRPr="003928FF">
        <w:rPr>
          <w:rFonts w:ascii="ＭＳ ゴシック" w:eastAsia="ＭＳ ゴシック" w:hAnsi="ＭＳ ゴシック"/>
          <w:color w:val="000000" w:themeColor="text1"/>
        </w:rPr>
        <w:t>4</w:t>
      </w:r>
      <w:r w:rsidRPr="003928FF">
        <w:rPr>
          <w:rFonts w:ascii="ＭＳ ゴシック" w:eastAsia="ＭＳ ゴシック" w:hAnsi="ＭＳ ゴシック" w:hint="eastAsia"/>
          <w:color w:val="000000" w:themeColor="text1"/>
        </w:rPr>
        <w:t>) 応募書類の返却</w:t>
      </w:r>
    </w:p>
    <w:p w:rsidR="00AB002C" w:rsidRPr="003928FF" w:rsidRDefault="00AB002C"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応募書類は理由の如何を問わず、返却しませんのでご了解ください。</w:t>
      </w:r>
    </w:p>
    <w:p w:rsidR="00AB002C" w:rsidRPr="003928FF" w:rsidRDefault="00AB002C" w:rsidP="00AB002C">
      <w:pPr>
        <w:ind w:left="409" w:hangingChars="199" w:hanging="409"/>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なお、応募書類は本件に係る事業者選定の審査目的のみに使用し、他の目的には使用しません。</w:t>
      </w:r>
    </w:p>
    <w:p w:rsidR="00AB002C" w:rsidRPr="003928FF" w:rsidRDefault="0059787A" w:rsidP="00E313B2">
      <w:pPr>
        <w:ind w:firstLineChars="100" w:firstLine="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w:t>
      </w:r>
      <w:r w:rsidRPr="003928FF">
        <w:rPr>
          <w:rFonts w:ascii="ＭＳ ゴシック" w:eastAsia="ＭＳ ゴシック" w:hAnsi="ＭＳ ゴシック"/>
          <w:color w:val="000000" w:themeColor="text1"/>
        </w:rPr>
        <w:t>5</w:t>
      </w:r>
      <w:r w:rsidR="00AB002C" w:rsidRPr="003928FF">
        <w:rPr>
          <w:rFonts w:ascii="ＭＳ ゴシック" w:eastAsia="ＭＳ ゴシック" w:hAnsi="ＭＳ ゴシック" w:hint="eastAsia"/>
          <w:color w:val="000000" w:themeColor="text1"/>
        </w:rPr>
        <w:t>) 応募書類の不備</w:t>
      </w:r>
    </w:p>
    <w:p w:rsidR="00AB002C" w:rsidRPr="003928FF" w:rsidRDefault="00AB002C"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応募書類に不備があった場合には、審査の対象とならないことがあります。</w:t>
      </w:r>
    </w:p>
    <w:p w:rsidR="00AB002C" w:rsidRPr="003928FF" w:rsidRDefault="0059787A" w:rsidP="00E313B2">
      <w:pPr>
        <w:ind w:firstLineChars="100" w:firstLine="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w:t>
      </w:r>
      <w:r w:rsidRPr="003928FF">
        <w:rPr>
          <w:rFonts w:ascii="ＭＳ ゴシック" w:eastAsia="ＭＳ ゴシック" w:hAnsi="ＭＳ ゴシック"/>
          <w:color w:val="000000" w:themeColor="text1"/>
        </w:rPr>
        <w:t>6</w:t>
      </w:r>
      <w:r w:rsidR="00AB002C" w:rsidRPr="003928FF">
        <w:rPr>
          <w:rFonts w:ascii="ＭＳ ゴシック" w:eastAsia="ＭＳ ゴシック" w:hAnsi="ＭＳ ゴシック" w:hint="eastAsia"/>
          <w:color w:val="000000" w:themeColor="text1"/>
        </w:rPr>
        <w:t>) その他</w:t>
      </w:r>
    </w:p>
    <w:p w:rsidR="00AB002C" w:rsidRPr="003928FF" w:rsidRDefault="00AB002C"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ア　応募は１者１提案とします（共同企業体構成員として参加する場合を含む）。</w:t>
      </w:r>
    </w:p>
    <w:p w:rsidR="00AB002C" w:rsidRPr="003928FF" w:rsidRDefault="00AB002C"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イ　応募書類は</w:t>
      </w:r>
      <w:r w:rsidR="00615595" w:rsidRPr="003928FF">
        <w:rPr>
          <w:rFonts w:ascii="ＭＳ ゴシック" w:eastAsia="ＭＳ ゴシック" w:hAnsi="ＭＳ ゴシック" w:hint="eastAsia"/>
          <w:color w:val="000000" w:themeColor="text1"/>
        </w:rPr>
        <w:t>カラーと</w:t>
      </w:r>
      <w:r w:rsidRPr="003928FF">
        <w:rPr>
          <w:rFonts w:ascii="ＭＳ ゴシック" w:eastAsia="ＭＳ ゴシック" w:hAnsi="ＭＳ ゴシック" w:hint="eastAsia"/>
          <w:color w:val="000000" w:themeColor="text1"/>
        </w:rPr>
        <w:t>モノクロ（白黒）</w:t>
      </w:r>
      <w:r w:rsidR="00615595" w:rsidRPr="003928FF">
        <w:rPr>
          <w:rFonts w:ascii="ＭＳ ゴシック" w:eastAsia="ＭＳ ゴシック" w:hAnsi="ＭＳ ゴシック" w:hint="eastAsia"/>
          <w:color w:val="000000" w:themeColor="text1"/>
        </w:rPr>
        <w:t>のどちらも可</w:t>
      </w:r>
      <w:r w:rsidRPr="003928FF">
        <w:rPr>
          <w:rFonts w:ascii="ＭＳ ゴシック" w:eastAsia="ＭＳ ゴシック" w:hAnsi="ＭＳ ゴシック" w:hint="eastAsia"/>
          <w:color w:val="000000" w:themeColor="text1"/>
        </w:rPr>
        <w:t>とし</w:t>
      </w:r>
      <w:r w:rsidR="00615595" w:rsidRPr="003928FF">
        <w:rPr>
          <w:rFonts w:ascii="ＭＳ ゴシック" w:eastAsia="ＭＳ ゴシック" w:hAnsi="ＭＳ ゴシック" w:hint="eastAsia"/>
          <w:color w:val="000000" w:themeColor="text1"/>
        </w:rPr>
        <w:t>ます。</w:t>
      </w:r>
    </w:p>
    <w:p w:rsidR="00AB002C" w:rsidRPr="003928FF" w:rsidRDefault="00AB002C" w:rsidP="00AB002C">
      <w:pPr>
        <w:ind w:left="616" w:hangingChars="300" w:hanging="616"/>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ウ　応募書類の提出に際しては、正本、コピーそれぞれ１セットずつＡ４ファイルに綴って提出してください。</w:t>
      </w:r>
    </w:p>
    <w:p w:rsidR="00AB002C" w:rsidRPr="003928FF" w:rsidRDefault="00AB002C"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エ　表紙及び背表紙には提案事業タイトルと提案団体名を記入してください。</w:t>
      </w:r>
    </w:p>
    <w:p w:rsidR="00AB002C" w:rsidRPr="003928FF" w:rsidRDefault="00AB002C"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＜記入例＞「</w:t>
      </w:r>
      <w:r w:rsidR="00025F54" w:rsidRPr="003928FF">
        <w:rPr>
          <w:rFonts w:ascii="ＭＳ ゴシック" w:eastAsia="ＭＳ ゴシック" w:hAnsi="ＭＳ ゴシック" w:hint="eastAsia"/>
          <w:color w:val="000000" w:themeColor="text1"/>
        </w:rPr>
        <w:t>大阪府健活プロモーション事業企画運営業務</w:t>
      </w:r>
      <w:r w:rsidRPr="003928FF">
        <w:rPr>
          <w:rFonts w:ascii="ＭＳ ゴシック" w:eastAsia="ＭＳ ゴシック" w:hAnsi="ＭＳ ゴシック" w:hint="eastAsia"/>
          <w:color w:val="000000" w:themeColor="text1"/>
        </w:rPr>
        <w:t>」提案書</w:t>
      </w:r>
    </w:p>
    <w:p w:rsidR="00AB002C" w:rsidRPr="003928FF" w:rsidRDefault="00AB002C"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株式会社○○（法人名）</w:t>
      </w:r>
    </w:p>
    <w:p w:rsidR="00AB002C" w:rsidRPr="003928FF" w:rsidRDefault="00AB002C"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オ　書類提出後の差し替えは認めません（大阪府が補正等を求める場合を除く）。</w:t>
      </w:r>
    </w:p>
    <w:p w:rsidR="00AB002C" w:rsidRPr="003928FF" w:rsidRDefault="00AB002C" w:rsidP="00AB002C">
      <w:pPr>
        <w:ind w:left="616" w:hangingChars="300" w:hanging="616"/>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カ　提出書類に虚偽の記載をした者は本件への参加資格を失うものとします。</w:t>
      </w:r>
    </w:p>
    <w:p w:rsidR="00B609C5" w:rsidRPr="003928FF" w:rsidRDefault="00B609C5" w:rsidP="00AB002C">
      <w:pPr>
        <w:rPr>
          <w:rFonts w:ascii="ＭＳ ゴシック" w:eastAsia="ＭＳ ゴシック" w:hAnsi="ＭＳ ゴシック"/>
          <w:color w:val="000000" w:themeColor="text1"/>
        </w:rPr>
      </w:pPr>
    </w:p>
    <w:p w:rsidR="00615595" w:rsidRPr="003928FF" w:rsidRDefault="00615595" w:rsidP="00AB002C">
      <w:pPr>
        <w:rPr>
          <w:rFonts w:ascii="ＭＳ ゴシック" w:eastAsia="ＭＳ ゴシック" w:hAnsi="ＭＳ ゴシック"/>
          <w:color w:val="000000" w:themeColor="text1"/>
        </w:rPr>
      </w:pPr>
    </w:p>
    <w:p w:rsidR="00315401" w:rsidRDefault="00315401" w:rsidP="00AB002C">
      <w:pPr>
        <w:rPr>
          <w:rFonts w:ascii="ＭＳ ゴシック" w:eastAsia="ＭＳ ゴシック" w:hAnsi="ＭＳ ゴシック"/>
          <w:color w:val="000000" w:themeColor="text1"/>
        </w:rPr>
      </w:pPr>
    </w:p>
    <w:p w:rsidR="00315401" w:rsidRPr="003928FF" w:rsidRDefault="00315401" w:rsidP="00AB002C">
      <w:pPr>
        <w:rPr>
          <w:rFonts w:ascii="ＭＳ ゴシック" w:eastAsia="ＭＳ ゴシック" w:hAnsi="ＭＳ ゴシック"/>
          <w:color w:val="000000" w:themeColor="text1"/>
        </w:rPr>
      </w:pPr>
    </w:p>
    <w:p w:rsidR="00AB002C" w:rsidRPr="003928FF" w:rsidRDefault="00AB002C" w:rsidP="00AB002C">
      <w:pPr>
        <w:rPr>
          <w:rFonts w:ascii="ＭＳ ゴシック" w:eastAsia="ＭＳ ゴシック" w:hAnsi="ＭＳ ゴシック"/>
          <w:b/>
          <w:color w:val="000000" w:themeColor="text1"/>
        </w:rPr>
      </w:pPr>
      <w:r w:rsidRPr="003928FF">
        <w:rPr>
          <w:rFonts w:ascii="ＭＳ ゴシック" w:eastAsia="ＭＳ ゴシック" w:hAnsi="ＭＳ ゴシック" w:hint="eastAsia"/>
          <w:b/>
          <w:color w:val="000000" w:themeColor="text1"/>
        </w:rPr>
        <w:lastRenderedPageBreak/>
        <w:t>５　説明会</w:t>
      </w:r>
    </w:p>
    <w:p w:rsidR="0059787A" w:rsidRPr="003928FF" w:rsidRDefault="0059787A" w:rsidP="0059787A">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(1) 開催日時</w:t>
      </w:r>
    </w:p>
    <w:p w:rsidR="0059787A" w:rsidRPr="003928FF" w:rsidRDefault="00304CAE" w:rsidP="0059787A">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r w:rsidR="009E0F53" w:rsidRPr="003928FF">
        <w:rPr>
          <w:rFonts w:ascii="ＭＳ ゴシック" w:eastAsia="ＭＳ ゴシック" w:hAnsi="ＭＳ ゴシック" w:hint="eastAsia"/>
          <w:color w:val="000000" w:themeColor="text1"/>
        </w:rPr>
        <w:t>令和５</w:t>
      </w:r>
      <w:r w:rsidR="00861BBB" w:rsidRPr="003928FF">
        <w:rPr>
          <w:rFonts w:ascii="ＭＳ ゴシック" w:eastAsia="ＭＳ ゴシック" w:hAnsi="ＭＳ ゴシック" w:hint="eastAsia"/>
          <w:color w:val="000000" w:themeColor="text1"/>
        </w:rPr>
        <w:t>年７</w:t>
      </w:r>
      <w:r w:rsidR="0059787A" w:rsidRPr="003928FF">
        <w:rPr>
          <w:rFonts w:ascii="ＭＳ ゴシック" w:eastAsia="ＭＳ ゴシック" w:hAnsi="ＭＳ ゴシック" w:hint="eastAsia"/>
          <w:color w:val="000000" w:themeColor="text1"/>
        </w:rPr>
        <w:t>月</w:t>
      </w:r>
      <w:r w:rsidR="00A56B81">
        <w:rPr>
          <w:rFonts w:ascii="ＭＳ ゴシック" w:eastAsia="ＭＳ ゴシック" w:hAnsi="ＭＳ ゴシック" w:hint="eastAsia"/>
          <w:color w:val="000000" w:themeColor="text1"/>
        </w:rPr>
        <w:t>1</w:t>
      </w:r>
      <w:r w:rsidR="00A56B81">
        <w:rPr>
          <w:rFonts w:ascii="ＭＳ ゴシック" w:eastAsia="ＭＳ ゴシック" w:hAnsi="ＭＳ ゴシック"/>
          <w:color w:val="000000" w:themeColor="text1"/>
        </w:rPr>
        <w:t>1</w:t>
      </w:r>
      <w:r w:rsidR="00861BBB" w:rsidRPr="003928FF">
        <w:rPr>
          <w:rFonts w:ascii="ＭＳ ゴシック" w:eastAsia="ＭＳ ゴシック" w:hAnsi="ＭＳ ゴシック" w:hint="eastAsia"/>
          <w:color w:val="000000" w:themeColor="text1"/>
        </w:rPr>
        <w:t>日（火</w:t>
      </w:r>
      <w:r w:rsidR="0059787A" w:rsidRPr="003928FF">
        <w:rPr>
          <w:rFonts w:ascii="ＭＳ ゴシック" w:eastAsia="ＭＳ ゴシック" w:hAnsi="ＭＳ ゴシック" w:hint="eastAsia"/>
          <w:color w:val="000000" w:themeColor="text1"/>
        </w:rPr>
        <w:t>）午後２時から３時まで</w:t>
      </w:r>
    </w:p>
    <w:p w:rsidR="0059787A" w:rsidRPr="003928FF" w:rsidRDefault="0059787A" w:rsidP="0059787A">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(2) 開催場所</w:t>
      </w:r>
    </w:p>
    <w:p w:rsidR="0059787A" w:rsidRPr="003928FF" w:rsidRDefault="0059787A" w:rsidP="0059787A">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TeamsのWeb会議機能を使ったオンライン説明会</w:t>
      </w:r>
    </w:p>
    <w:p w:rsidR="00AB002C" w:rsidRPr="003928FF" w:rsidRDefault="00AB002C"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(3) 申込方法</w:t>
      </w:r>
    </w:p>
    <w:p w:rsidR="00312075" w:rsidRPr="003928FF" w:rsidRDefault="00AB002C" w:rsidP="00F44022">
      <w:pPr>
        <w:ind w:left="567" w:hangingChars="276" w:hanging="567"/>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r w:rsidR="00312075" w:rsidRPr="003928FF">
        <w:rPr>
          <w:rFonts w:ascii="ＭＳ ゴシック" w:eastAsia="ＭＳ ゴシック" w:hAnsi="ＭＳ ゴシック" w:hint="eastAsia"/>
          <w:color w:val="000000" w:themeColor="text1"/>
        </w:rPr>
        <w:t xml:space="preserve">　・参加希望者は、</w:t>
      </w:r>
      <w:r w:rsidR="00F44022" w:rsidRPr="003928FF">
        <w:rPr>
          <w:rFonts w:ascii="ＭＳ ゴシック" w:eastAsia="ＭＳ ゴシック" w:hAnsi="ＭＳ ゴシック" w:hint="eastAsia"/>
          <w:color w:val="000000" w:themeColor="text1"/>
        </w:rPr>
        <w:t>「件名」の始めに「【大阪府健活プロモーション事業企画運営業務説明会申込】」と明記して、</w:t>
      </w:r>
      <w:r w:rsidR="00312075" w:rsidRPr="003928FF">
        <w:rPr>
          <w:rFonts w:ascii="ＭＳ ゴシック" w:eastAsia="ＭＳ ゴシック" w:hAnsi="ＭＳ ゴシック" w:hint="eastAsia"/>
          <w:color w:val="000000" w:themeColor="text1"/>
        </w:rPr>
        <w:t>電子メール(メールアドレス：</w:t>
      </w:r>
      <w:r w:rsidR="00312075" w:rsidRPr="003928FF">
        <w:rPr>
          <w:rFonts w:ascii="ＭＳ ゴシック" w:eastAsia="ＭＳ ゴシック" w:hAnsi="ＭＳ ゴシック"/>
          <w:color w:val="000000" w:themeColor="text1"/>
        </w:rPr>
        <w:t>kenkodukuri-g03@sbox.pref.osaka.lg.jp</w:t>
      </w:r>
      <w:r w:rsidR="00312075" w:rsidRPr="003928FF">
        <w:rPr>
          <w:rFonts w:ascii="ＭＳ ゴシック" w:eastAsia="ＭＳ ゴシック" w:hAnsi="ＭＳ ゴシック" w:hint="eastAsia"/>
          <w:color w:val="000000" w:themeColor="text1"/>
        </w:rPr>
        <w:t>)でお申し込みください。</w:t>
      </w:r>
    </w:p>
    <w:p w:rsidR="00312075" w:rsidRPr="003928FF" w:rsidRDefault="00312075" w:rsidP="00312075">
      <w:pPr>
        <w:ind w:firstLineChars="200" w:firstLine="41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・メール本文に、（法人の場合は）法人名、参加者職氏名、連絡先、参加人数を記入してください。</w:t>
      </w:r>
    </w:p>
    <w:p w:rsidR="00312075" w:rsidRPr="003928FF" w:rsidRDefault="00312075" w:rsidP="00312075">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※口頭又は電話による申し込みは受け付けません。</w:t>
      </w:r>
    </w:p>
    <w:p w:rsidR="00AB002C" w:rsidRPr="003928FF" w:rsidRDefault="00312075" w:rsidP="00EE4CD5">
      <w:pPr>
        <w:ind w:firstLineChars="50" w:firstLine="103"/>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r w:rsidR="00AB002C" w:rsidRPr="003928FF">
        <w:rPr>
          <w:rFonts w:ascii="ＭＳ ゴシック" w:eastAsia="ＭＳ ゴシック" w:hAnsi="ＭＳ ゴシック" w:hint="eastAsia"/>
          <w:color w:val="000000" w:themeColor="text1"/>
        </w:rPr>
        <w:t>(4) 説明会への申込期限</w:t>
      </w:r>
    </w:p>
    <w:p w:rsidR="00AB002C" w:rsidRPr="003928FF" w:rsidRDefault="003A67B5"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r w:rsidR="009E0F53" w:rsidRPr="003928FF">
        <w:rPr>
          <w:rFonts w:ascii="ＭＳ ゴシック" w:eastAsia="ＭＳ ゴシック" w:hAnsi="ＭＳ ゴシック" w:hint="eastAsia"/>
          <w:color w:val="000000" w:themeColor="text1"/>
        </w:rPr>
        <w:t>令和５</w:t>
      </w:r>
      <w:r w:rsidR="00615595" w:rsidRPr="003928FF">
        <w:rPr>
          <w:rFonts w:ascii="ＭＳ ゴシック" w:eastAsia="ＭＳ ゴシック" w:hAnsi="ＭＳ ゴシック" w:hint="eastAsia"/>
          <w:color w:val="000000" w:themeColor="text1"/>
        </w:rPr>
        <w:t>年</w:t>
      </w:r>
      <w:r w:rsidR="00861BBB" w:rsidRPr="003928FF">
        <w:rPr>
          <w:rFonts w:ascii="ＭＳ ゴシック" w:eastAsia="ＭＳ ゴシック" w:hAnsi="ＭＳ ゴシック" w:hint="eastAsia"/>
          <w:color w:val="000000" w:themeColor="text1"/>
        </w:rPr>
        <w:t>７</w:t>
      </w:r>
      <w:r w:rsidR="0059787A" w:rsidRPr="003928FF">
        <w:rPr>
          <w:rFonts w:ascii="ＭＳ ゴシック" w:eastAsia="ＭＳ ゴシック" w:hAnsi="ＭＳ ゴシック" w:hint="eastAsia"/>
          <w:color w:val="000000" w:themeColor="text1"/>
        </w:rPr>
        <w:t>月</w:t>
      </w:r>
      <w:r w:rsidR="00A56B81">
        <w:rPr>
          <w:rFonts w:ascii="ＭＳ ゴシック" w:eastAsia="ＭＳ ゴシック" w:hAnsi="ＭＳ ゴシック" w:hint="eastAsia"/>
          <w:color w:val="000000" w:themeColor="text1"/>
        </w:rPr>
        <w:t>1</w:t>
      </w:r>
      <w:r w:rsidR="00A56B81">
        <w:rPr>
          <w:rFonts w:ascii="ＭＳ ゴシック" w:eastAsia="ＭＳ ゴシック" w:hAnsi="ＭＳ ゴシック"/>
          <w:color w:val="000000" w:themeColor="text1"/>
        </w:rPr>
        <w:t>0</w:t>
      </w:r>
      <w:r w:rsidR="00C71C47" w:rsidRPr="003928FF">
        <w:rPr>
          <w:rFonts w:ascii="ＭＳ ゴシック" w:eastAsia="ＭＳ ゴシック" w:hAnsi="ＭＳ ゴシック" w:hint="eastAsia"/>
          <w:color w:val="000000" w:themeColor="text1"/>
        </w:rPr>
        <w:t>日（月</w:t>
      </w:r>
      <w:r w:rsidR="0059787A" w:rsidRPr="003928FF">
        <w:rPr>
          <w:rFonts w:ascii="ＭＳ ゴシック" w:eastAsia="ＭＳ ゴシック" w:hAnsi="ＭＳ ゴシック" w:hint="eastAsia"/>
          <w:color w:val="000000" w:themeColor="text1"/>
        </w:rPr>
        <w:t>）正午</w:t>
      </w:r>
      <w:r w:rsidR="00AB002C" w:rsidRPr="003928FF">
        <w:rPr>
          <w:rFonts w:ascii="ＭＳ ゴシック" w:eastAsia="ＭＳ ゴシック" w:hAnsi="ＭＳ ゴシック" w:hint="eastAsia"/>
          <w:color w:val="000000" w:themeColor="text1"/>
        </w:rPr>
        <w:t>まで</w:t>
      </w:r>
    </w:p>
    <w:p w:rsidR="007738DE" w:rsidRPr="003928FF" w:rsidRDefault="007738DE" w:rsidP="00AB002C">
      <w:pPr>
        <w:rPr>
          <w:rFonts w:ascii="ＭＳ ゴシック" w:eastAsia="ＭＳ ゴシック" w:hAnsi="ＭＳ ゴシック"/>
          <w:b/>
          <w:color w:val="000000" w:themeColor="text1"/>
        </w:rPr>
      </w:pPr>
    </w:p>
    <w:p w:rsidR="00AB002C" w:rsidRPr="003928FF" w:rsidRDefault="00AB002C" w:rsidP="00AB002C">
      <w:pPr>
        <w:rPr>
          <w:rFonts w:ascii="ＭＳ ゴシック" w:eastAsia="ＭＳ ゴシック" w:hAnsi="ＭＳ ゴシック"/>
          <w:b/>
          <w:color w:val="000000" w:themeColor="text1"/>
        </w:rPr>
      </w:pPr>
      <w:r w:rsidRPr="003928FF">
        <w:rPr>
          <w:rFonts w:ascii="ＭＳ ゴシック" w:eastAsia="ＭＳ ゴシック" w:hAnsi="ＭＳ ゴシック" w:hint="eastAsia"/>
          <w:b/>
          <w:color w:val="000000" w:themeColor="text1"/>
        </w:rPr>
        <w:t>６　質問の受付</w:t>
      </w:r>
    </w:p>
    <w:p w:rsidR="00AB002C" w:rsidRPr="003928FF" w:rsidRDefault="00AB002C"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b/>
          <w:color w:val="000000" w:themeColor="text1"/>
        </w:rPr>
        <w:t xml:space="preserve">　</w:t>
      </w:r>
      <w:r w:rsidRPr="003928FF">
        <w:rPr>
          <w:rFonts w:ascii="ＭＳ ゴシック" w:eastAsia="ＭＳ ゴシック" w:hAnsi="ＭＳ ゴシック" w:hint="eastAsia"/>
          <w:color w:val="000000" w:themeColor="text1"/>
        </w:rPr>
        <w:t>(1)　受付期間</w:t>
      </w:r>
    </w:p>
    <w:p w:rsidR="00AB002C" w:rsidRPr="003928FF" w:rsidRDefault="003A67B5" w:rsidP="00AB002C">
      <w:pPr>
        <w:ind w:firstLineChars="348" w:firstLine="71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公募開始日から</w:t>
      </w:r>
      <w:r w:rsidR="009E0F53" w:rsidRPr="003928FF">
        <w:rPr>
          <w:rFonts w:ascii="ＭＳ ゴシック" w:eastAsia="ＭＳ ゴシック" w:hAnsi="ＭＳ ゴシック" w:hint="eastAsia"/>
          <w:color w:val="000000" w:themeColor="text1"/>
        </w:rPr>
        <w:t>令和５</w:t>
      </w:r>
      <w:r w:rsidR="00C71C47" w:rsidRPr="003928FF">
        <w:rPr>
          <w:rFonts w:ascii="ＭＳ ゴシック" w:eastAsia="ＭＳ ゴシック" w:hAnsi="ＭＳ ゴシック" w:hint="eastAsia"/>
          <w:color w:val="000000" w:themeColor="text1"/>
        </w:rPr>
        <w:t>年７</w:t>
      </w:r>
      <w:r w:rsidR="0059787A" w:rsidRPr="003928FF">
        <w:rPr>
          <w:rFonts w:ascii="ＭＳ ゴシック" w:eastAsia="ＭＳ ゴシック" w:hAnsi="ＭＳ ゴシック" w:hint="eastAsia"/>
          <w:color w:val="000000" w:themeColor="text1"/>
        </w:rPr>
        <w:t>月</w:t>
      </w:r>
      <w:r w:rsidR="00A56B81">
        <w:rPr>
          <w:rFonts w:ascii="ＭＳ ゴシック" w:eastAsia="ＭＳ ゴシック" w:hAnsi="ＭＳ ゴシック" w:hint="eastAsia"/>
          <w:color w:val="000000" w:themeColor="text1"/>
        </w:rPr>
        <w:t>1</w:t>
      </w:r>
      <w:r w:rsidR="00A56B81">
        <w:rPr>
          <w:rFonts w:ascii="ＭＳ ゴシック" w:eastAsia="ＭＳ ゴシック" w:hAnsi="ＭＳ ゴシック"/>
          <w:color w:val="000000" w:themeColor="text1"/>
        </w:rPr>
        <w:t>8</w:t>
      </w:r>
      <w:r w:rsidR="00C71C47" w:rsidRPr="003928FF">
        <w:rPr>
          <w:rFonts w:ascii="ＭＳ ゴシック" w:eastAsia="ＭＳ ゴシック" w:hAnsi="ＭＳ ゴシック" w:hint="eastAsia"/>
          <w:color w:val="000000" w:themeColor="text1"/>
        </w:rPr>
        <w:t>日（火</w:t>
      </w:r>
      <w:r w:rsidR="00AB002C" w:rsidRPr="003928FF">
        <w:rPr>
          <w:rFonts w:ascii="ＭＳ ゴシック" w:eastAsia="ＭＳ ゴシック" w:hAnsi="ＭＳ ゴシック" w:hint="eastAsia"/>
          <w:color w:val="000000" w:themeColor="text1"/>
        </w:rPr>
        <w:t>）</w:t>
      </w:r>
      <w:r w:rsidR="0059787A" w:rsidRPr="003928FF">
        <w:rPr>
          <w:rFonts w:ascii="ＭＳ ゴシック" w:eastAsia="ＭＳ ゴシック" w:hAnsi="ＭＳ ゴシック" w:hint="eastAsia"/>
          <w:color w:val="000000" w:themeColor="text1"/>
        </w:rPr>
        <w:t>午後</w:t>
      </w:r>
      <w:r w:rsidR="00F60422" w:rsidRPr="003928FF">
        <w:rPr>
          <w:rFonts w:ascii="ＭＳ ゴシック" w:eastAsia="ＭＳ ゴシック" w:hAnsi="ＭＳ ゴシック" w:hint="eastAsia"/>
          <w:color w:val="000000" w:themeColor="text1"/>
        </w:rPr>
        <w:t>５</w:t>
      </w:r>
      <w:r w:rsidR="00AB002C" w:rsidRPr="003928FF">
        <w:rPr>
          <w:rFonts w:ascii="ＭＳ ゴシック" w:eastAsia="ＭＳ ゴシック" w:hAnsi="ＭＳ ゴシック" w:hint="eastAsia"/>
          <w:color w:val="000000" w:themeColor="text1"/>
        </w:rPr>
        <w:t>時まで</w:t>
      </w:r>
    </w:p>
    <w:p w:rsidR="00AB002C" w:rsidRPr="003928FF" w:rsidRDefault="00AB002C" w:rsidP="00AB002C">
      <w:pPr>
        <w:ind w:firstLineChars="100" w:firstLine="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(2)　提出方法</w:t>
      </w:r>
    </w:p>
    <w:p w:rsidR="00AB002C" w:rsidRPr="003928FF" w:rsidRDefault="00AB002C" w:rsidP="0059787A">
      <w:pPr>
        <w:ind w:left="205" w:hangingChars="100" w:hanging="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r w:rsidR="00C67A0D" w:rsidRPr="003928FF">
        <w:rPr>
          <w:rFonts w:ascii="ＭＳ ゴシック" w:eastAsia="ＭＳ ゴシック" w:hAnsi="ＭＳ ゴシック" w:hint="eastAsia"/>
          <w:color w:val="000000" w:themeColor="text1"/>
        </w:rPr>
        <w:t xml:space="preserve">　電子メール（</w:t>
      </w:r>
      <w:r w:rsidR="0059787A" w:rsidRPr="003928FF">
        <w:rPr>
          <w:rFonts w:ascii="ＭＳ ゴシック" w:eastAsia="ＭＳ ゴシック" w:hAnsi="ＭＳ ゴシック" w:hint="eastAsia"/>
          <w:color w:val="000000" w:themeColor="text1"/>
        </w:rPr>
        <w:t>kenkodukuri-g03@sbox.pref.osaka.lg.jp</w:t>
      </w:r>
      <w:r w:rsidRPr="003928FF">
        <w:rPr>
          <w:rFonts w:ascii="ＭＳ ゴシック" w:eastAsia="ＭＳ ゴシック" w:hAnsi="ＭＳ ゴシック" w:hint="eastAsia"/>
          <w:color w:val="000000" w:themeColor="text1"/>
        </w:rPr>
        <w:t>）で受け付けます。</w:t>
      </w:r>
    </w:p>
    <w:p w:rsidR="00AB002C" w:rsidRPr="003928FF" w:rsidRDefault="00AB002C"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ア　</w:t>
      </w:r>
      <w:r w:rsidR="00621F8E" w:rsidRPr="003928FF">
        <w:rPr>
          <w:rFonts w:ascii="ＭＳ ゴシック" w:eastAsia="ＭＳ ゴシック" w:hAnsi="ＭＳ ゴシック" w:hint="eastAsia"/>
          <w:color w:val="000000" w:themeColor="text1"/>
        </w:rPr>
        <w:t>電子メール</w:t>
      </w:r>
      <w:r w:rsidRPr="003928FF">
        <w:rPr>
          <w:rFonts w:ascii="ＭＳ ゴシック" w:eastAsia="ＭＳ ゴシック" w:hAnsi="ＭＳ ゴシック" w:hint="eastAsia"/>
          <w:color w:val="000000" w:themeColor="text1"/>
        </w:rPr>
        <w:t>送信後、必ず電話で着信の確認をお願いします。</w:t>
      </w:r>
    </w:p>
    <w:p w:rsidR="00E313B2" w:rsidRPr="003928FF" w:rsidRDefault="00E313B2"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r w:rsidR="0059787A" w:rsidRPr="003928FF">
        <w:rPr>
          <w:rFonts w:ascii="ＭＳ ゴシック" w:eastAsia="ＭＳ ゴシック" w:hAnsi="ＭＳ ゴシック" w:hint="eastAsia"/>
          <w:color w:val="000000" w:themeColor="text1"/>
        </w:rPr>
        <w:t>（土曜日、日曜日及び祝日を除く。午前1</w:t>
      </w:r>
      <w:r w:rsidR="0059787A" w:rsidRPr="003928FF">
        <w:rPr>
          <w:rFonts w:ascii="ＭＳ ゴシック" w:eastAsia="ＭＳ ゴシック" w:hAnsi="ＭＳ ゴシック"/>
          <w:color w:val="000000" w:themeColor="text1"/>
        </w:rPr>
        <w:t>0</w:t>
      </w:r>
      <w:r w:rsidR="0059787A" w:rsidRPr="003928FF">
        <w:rPr>
          <w:rFonts w:ascii="ＭＳ ゴシック" w:eastAsia="ＭＳ ゴシック" w:hAnsi="ＭＳ ゴシック" w:hint="eastAsia"/>
          <w:color w:val="000000" w:themeColor="text1"/>
        </w:rPr>
        <w:t>時から午後５</w:t>
      </w:r>
      <w:r w:rsidRPr="003928FF">
        <w:rPr>
          <w:rFonts w:ascii="ＭＳ ゴシック" w:eastAsia="ＭＳ ゴシック" w:hAnsi="ＭＳ ゴシック" w:hint="eastAsia"/>
          <w:color w:val="000000" w:themeColor="text1"/>
        </w:rPr>
        <w:t>時まで）</w:t>
      </w:r>
    </w:p>
    <w:p w:rsidR="008E5F06" w:rsidRPr="003928FF" w:rsidRDefault="0059787A" w:rsidP="00312075">
      <w:pPr>
        <w:ind w:leftChars="200" w:left="616" w:hangingChars="100" w:hanging="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イ　質問への回答は健康づくり</w:t>
      </w:r>
      <w:r w:rsidR="00AB002C" w:rsidRPr="003928FF">
        <w:rPr>
          <w:rFonts w:ascii="ＭＳ ゴシック" w:eastAsia="ＭＳ ゴシック" w:hAnsi="ＭＳ ゴシック" w:hint="eastAsia"/>
          <w:color w:val="000000" w:themeColor="text1"/>
        </w:rPr>
        <w:t>課ホームページ</w:t>
      </w:r>
    </w:p>
    <w:p w:rsidR="00AB002C" w:rsidRPr="003928FF" w:rsidRDefault="00AB002C" w:rsidP="00312075">
      <w:pPr>
        <w:ind w:leftChars="200" w:left="616" w:hangingChars="100" w:hanging="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w:t>
      </w:r>
      <w:r w:rsidR="008E5F06" w:rsidRPr="003928FF">
        <w:rPr>
          <w:rFonts w:ascii="ＭＳ ゴシック" w:eastAsia="ＭＳ ゴシック" w:hAnsi="ＭＳ ゴシック"/>
          <w:color w:val="000000" w:themeColor="text1"/>
          <w:sz w:val="19"/>
          <w:szCs w:val="19"/>
        </w:rPr>
        <w:t>https://www.pref.osaka.lg.jp/kenkozukuri/kenkatsupromotion</w:t>
      </w:r>
      <w:r w:rsidR="005E3661">
        <w:rPr>
          <w:rFonts w:ascii="ＭＳ ゴシック" w:eastAsia="ＭＳ ゴシック" w:hAnsi="ＭＳ ゴシック" w:hint="eastAsia"/>
          <w:color w:val="000000" w:themeColor="text1"/>
          <w:sz w:val="19"/>
          <w:szCs w:val="19"/>
        </w:rPr>
        <w:t>2</w:t>
      </w:r>
      <w:r w:rsidR="008E5F06" w:rsidRPr="003928FF">
        <w:rPr>
          <w:rFonts w:ascii="ＭＳ ゴシック" w:eastAsia="ＭＳ ゴシック" w:hAnsi="ＭＳ ゴシック"/>
          <w:color w:val="000000" w:themeColor="text1"/>
          <w:sz w:val="19"/>
          <w:szCs w:val="19"/>
        </w:rPr>
        <w:t>/index.html</w:t>
      </w:r>
      <w:r w:rsidRPr="003928FF">
        <w:rPr>
          <w:rFonts w:ascii="ＭＳ ゴシック" w:eastAsia="ＭＳ ゴシック" w:hAnsi="ＭＳ ゴシック" w:hint="eastAsia"/>
          <w:color w:val="000000" w:themeColor="text1"/>
          <w:sz w:val="19"/>
          <w:szCs w:val="19"/>
        </w:rPr>
        <w:t>）</w:t>
      </w:r>
      <w:r w:rsidRPr="003928FF">
        <w:rPr>
          <w:rFonts w:ascii="ＭＳ ゴシック" w:eastAsia="ＭＳ ゴシック" w:hAnsi="ＭＳ ゴシック" w:hint="eastAsia"/>
          <w:color w:val="000000" w:themeColor="text1"/>
        </w:rPr>
        <w:t>に掲示し、個別には回答しません。</w:t>
      </w:r>
    </w:p>
    <w:p w:rsidR="00AB002C" w:rsidRPr="003928FF" w:rsidRDefault="00AB002C" w:rsidP="00AB002C">
      <w:pPr>
        <w:rPr>
          <w:rFonts w:ascii="ＭＳ ゴシック" w:eastAsia="ＭＳ ゴシック" w:hAnsi="ＭＳ ゴシック"/>
          <w:b/>
          <w:color w:val="000000" w:themeColor="text1"/>
          <w:szCs w:val="21"/>
        </w:rPr>
      </w:pPr>
    </w:p>
    <w:p w:rsidR="00AB002C" w:rsidRPr="003928FF" w:rsidRDefault="00AB002C" w:rsidP="00AB002C">
      <w:pPr>
        <w:rPr>
          <w:rFonts w:ascii="ＭＳ ゴシック" w:eastAsia="ＭＳ ゴシック" w:hAnsi="ＭＳ ゴシック"/>
          <w:b/>
          <w:color w:val="000000" w:themeColor="text1"/>
        </w:rPr>
      </w:pPr>
      <w:r w:rsidRPr="003928FF">
        <w:rPr>
          <w:rFonts w:ascii="ＭＳ ゴシック" w:eastAsia="ＭＳ ゴシック" w:hAnsi="ＭＳ ゴシック" w:hint="eastAsia"/>
          <w:b/>
          <w:color w:val="000000" w:themeColor="text1"/>
        </w:rPr>
        <w:t>７　審査の方法</w:t>
      </w:r>
    </w:p>
    <w:p w:rsidR="00AB002C" w:rsidRPr="003928FF" w:rsidRDefault="00AB002C" w:rsidP="00AB002C">
      <w:pPr>
        <w:ind w:leftChars="100" w:left="616" w:hangingChars="200" w:hanging="41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(1) 審査方法</w:t>
      </w:r>
    </w:p>
    <w:p w:rsidR="00312075" w:rsidRPr="003928FF" w:rsidRDefault="00312075" w:rsidP="00312075">
      <w:pPr>
        <w:ind w:leftChars="100" w:left="616" w:hangingChars="200" w:hanging="41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ア　(2)の審査基準に基づき、外部委員で構成する選定委員会による審査を行い、最優秀提案者（及び次点者）を決定します。ただし、最高点の者が複数者いる場合は、提案金額の安価な者を最優秀提案者とします。</w:t>
      </w:r>
    </w:p>
    <w:p w:rsidR="00312075" w:rsidRPr="003928FF" w:rsidRDefault="00312075" w:rsidP="00312075">
      <w:pPr>
        <w:ind w:leftChars="200" w:left="616" w:hangingChars="100" w:hanging="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イ　審査は、プレゼンテーション審査にて行います。ただし、応募が６者を超えた場合には、一次審査として書類審査を実施します。一次審査の結果、上位６者に対し、二次審査としてプレゼンテーション審査を実施いたします。プレゼンテーション審査の日時は、事前に通知を行います。　　プレゼンテーション審査にはプロジェクター等の機材は持込できませんのでご了承ください。</w:t>
      </w:r>
    </w:p>
    <w:p w:rsidR="00312075" w:rsidRPr="003928FF" w:rsidRDefault="00312075" w:rsidP="00312075">
      <w:pPr>
        <w:ind w:leftChars="200" w:left="616" w:hangingChars="100" w:hanging="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ウ　最優秀提案者の評価点が、審査の結果、100点満点中</w:t>
      </w:r>
      <w:r w:rsidR="00615595" w:rsidRPr="003928FF">
        <w:rPr>
          <w:rFonts w:ascii="ＭＳ ゴシック" w:eastAsia="ＭＳ ゴシック" w:hAnsi="ＭＳ ゴシック"/>
          <w:color w:val="000000" w:themeColor="text1"/>
        </w:rPr>
        <w:t>60</w:t>
      </w:r>
      <w:r w:rsidRPr="003928FF">
        <w:rPr>
          <w:rFonts w:ascii="ＭＳ ゴシック" w:eastAsia="ＭＳ ゴシック" w:hAnsi="ＭＳ ゴシック" w:hint="eastAsia"/>
          <w:color w:val="000000" w:themeColor="text1"/>
        </w:rPr>
        <w:t>点以下の場合は採択しません。</w:t>
      </w:r>
    </w:p>
    <w:p w:rsidR="00312075" w:rsidRPr="003928FF" w:rsidRDefault="00312075" w:rsidP="00312075">
      <w:pPr>
        <w:ind w:leftChars="200" w:left="411" w:firstLineChars="200" w:firstLine="41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なお、審査内容に係る質問や異議は一切受け付けません。</w:t>
      </w:r>
    </w:p>
    <w:p w:rsidR="00312075" w:rsidRPr="003928FF" w:rsidRDefault="00312075" w:rsidP="00312075">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エ　最優秀提案者は特別の理由がないかぎり、契約交渉の相手方に決定します。</w:t>
      </w:r>
    </w:p>
    <w:p w:rsidR="00312075" w:rsidRPr="003928FF" w:rsidRDefault="00312075" w:rsidP="00AB002C">
      <w:pPr>
        <w:rPr>
          <w:rFonts w:ascii="ＭＳ ゴシック" w:eastAsia="ＭＳ ゴシック" w:hAnsi="ＭＳ ゴシック"/>
          <w:color w:val="000000" w:themeColor="text1"/>
        </w:rPr>
      </w:pPr>
    </w:p>
    <w:p w:rsidR="00A54982" w:rsidRPr="003928FF" w:rsidRDefault="00A54982" w:rsidP="00AB002C">
      <w:pPr>
        <w:rPr>
          <w:rFonts w:ascii="ＭＳ ゴシック" w:eastAsia="ＭＳ ゴシック" w:hAnsi="ＭＳ ゴシック"/>
          <w:color w:val="000000" w:themeColor="text1"/>
        </w:rPr>
      </w:pPr>
    </w:p>
    <w:p w:rsidR="00AB002C" w:rsidRPr="003928FF" w:rsidRDefault="00AB002C" w:rsidP="00AB002C">
      <w:pPr>
        <w:ind w:firstLineChars="49" w:firstLine="10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lastRenderedPageBreak/>
        <w:t>(2) 審査基準</w:t>
      </w:r>
    </w:p>
    <w:tbl>
      <w:tblPr>
        <w:tblW w:w="9151"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5954"/>
        <w:gridCol w:w="779"/>
        <w:gridCol w:w="780"/>
      </w:tblGrid>
      <w:tr w:rsidR="003928FF" w:rsidRPr="003928FF" w:rsidTr="00733BE5">
        <w:tc>
          <w:tcPr>
            <w:tcW w:w="1638" w:type="dxa"/>
            <w:shd w:val="clear" w:color="auto" w:fill="FFFF00"/>
          </w:tcPr>
          <w:p w:rsidR="00733BE5" w:rsidRPr="003928FF" w:rsidRDefault="00733BE5" w:rsidP="00C54A65">
            <w:pPr>
              <w:jc w:val="center"/>
              <w:rPr>
                <w:rFonts w:ascii="ＭＳ ゴシック" w:eastAsia="ＭＳ ゴシック" w:hAnsi="ＭＳ ゴシック"/>
                <w:color w:val="000000" w:themeColor="text1"/>
              </w:rPr>
            </w:pPr>
          </w:p>
          <w:p w:rsidR="00733BE5" w:rsidRPr="003928FF" w:rsidRDefault="00733BE5" w:rsidP="00C54A65">
            <w:pPr>
              <w:jc w:val="cente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審 査 項 目</w:t>
            </w:r>
          </w:p>
          <w:p w:rsidR="00733BE5" w:rsidRPr="003928FF" w:rsidRDefault="00733BE5" w:rsidP="00C54A65">
            <w:pPr>
              <w:jc w:val="center"/>
              <w:rPr>
                <w:rFonts w:ascii="ＭＳ ゴシック" w:eastAsia="ＭＳ ゴシック" w:hAnsi="ＭＳ ゴシック"/>
                <w:color w:val="000000" w:themeColor="text1"/>
              </w:rPr>
            </w:pPr>
          </w:p>
        </w:tc>
        <w:tc>
          <w:tcPr>
            <w:tcW w:w="5954" w:type="dxa"/>
            <w:shd w:val="clear" w:color="auto" w:fill="FFFF00"/>
          </w:tcPr>
          <w:p w:rsidR="00733BE5" w:rsidRPr="003928FF" w:rsidRDefault="00733BE5" w:rsidP="00C54A65">
            <w:pPr>
              <w:jc w:val="center"/>
              <w:rPr>
                <w:rFonts w:ascii="ＭＳ ゴシック" w:eastAsia="ＭＳ ゴシック" w:hAnsi="ＭＳ ゴシック"/>
                <w:color w:val="000000" w:themeColor="text1"/>
              </w:rPr>
            </w:pPr>
          </w:p>
          <w:p w:rsidR="00733BE5" w:rsidRPr="003928FF" w:rsidRDefault="00733BE5" w:rsidP="00C54A65">
            <w:pPr>
              <w:jc w:val="cente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審 査 内 容</w:t>
            </w:r>
          </w:p>
        </w:tc>
        <w:tc>
          <w:tcPr>
            <w:tcW w:w="779" w:type="dxa"/>
            <w:shd w:val="clear" w:color="auto" w:fill="FFFF00"/>
            <w:vAlign w:val="center"/>
          </w:tcPr>
          <w:p w:rsidR="00733BE5" w:rsidRPr="003928FF" w:rsidRDefault="00733BE5" w:rsidP="00733BE5">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配点</w:t>
            </w:r>
          </w:p>
        </w:tc>
        <w:tc>
          <w:tcPr>
            <w:tcW w:w="780" w:type="dxa"/>
            <w:shd w:val="clear" w:color="auto" w:fill="FFFF00"/>
          </w:tcPr>
          <w:p w:rsidR="00733BE5" w:rsidRPr="003928FF" w:rsidRDefault="00733BE5" w:rsidP="00C54A65">
            <w:pPr>
              <w:jc w:val="center"/>
              <w:rPr>
                <w:rFonts w:ascii="ＭＳ ゴシック" w:eastAsia="ＭＳ ゴシック" w:hAnsi="ＭＳ ゴシック"/>
                <w:color w:val="000000" w:themeColor="text1"/>
              </w:rPr>
            </w:pPr>
          </w:p>
          <w:p w:rsidR="00733BE5" w:rsidRPr="003928FF" w:rsidRDefault="00733BE5" w:rsidP="00C54A65">
            <w:pPr>
              <w:jc w:val="cente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小計</w:t>
            </w:r>
          </w:p>
        </w:tc>
      </w:tr>
      <w:tr w:rsidR="003928FF" w:rsidRPr="003928FF" w:rsidTr="00D24303">
        <w:tc>
          <w:tcPr>
            <w:tcW w:w="1638" w:type="dxa"/>
            <w:shd w:val="clear" w:color="auto" w:fill="auto"/>
          </w:tcPr>
          <w:p w:rsidR="00D24303" w:rsidRPr="004531E7" w:rsidRDefault="00D24303" w:rsidP="00312075">
            <w:pPr>
              <w:rPr>
                <w:rFonts w:ascii="ＭＳ ゴシック" w:eastAsia="ＭＳ ゴシック" w:hAnsi="ＭＳ ゴシック"/>
                <w:color w:val="000000" w:themeColor="text1"/>
              </w:rPr>
            </w:pPr>
            <w:r w:rsidRPr="004531E7">
              <w:rPr>
                <w:rFonts w:ascii="ＭＳ ゴシック" w:eastAsia="ＭＳ ゴシック" w:hAnsi="ＭＳ ゴシック" w:hint="eastAsia"/>
                <w:color w:val="000000" w:themeColor="text1"/>
              </w:rPr>
              <w:t>業務の目的・内容の理解度</w:t>
            </w:r>
          </w:p>
        </w:tc>
        <w:tc>
          <w:tcPr>
            <w:tcW w:w="5954" w:type="dxa"/>
            <w:shd w:val="clear" w:color="auto" w:fill="auto"/>
          </w:tcPr>
          <w:p w:rsidR="005F6631" w:rsidRPr="004531E7" w:rsidRDefault="005F6631" w:rsidP="005F6631">
            <w:pPr>
              <w:ind w:left="205" w:hangingChars="100" w:hanging="205"/>
              <w:rPr>
                <w:rFonts w:ascii="ＭＳ ゴシック" w:eastAsia="ＭＳ ゴシック" w:hAnsi="ＭＳ ゴシック"/>
                <w:color w:val="000000" w:themeColor="text1"/>
              </w:rPr>
            </w:pPr>
            <w:r w:rsidRPr="004531E7">
              <w:rPr>
                <w:rFonts w:ascii="ＭＳ ゴシック" w:eastAsia="ＭＳ ゴシック" w:hAnsi="ＭＳ ゴシック" w:hint="eastAsia"/>
                <w:color w:val="000000" w:themeColor="text1"/>
              </w:rPr>
              <w:t>・業務目的に合致した効果的・効率的なプロモーションを企画しているか。</w:t>
            </w:r>
          </w:p>
          <w:p w:rsidR="00D24303" w:rsidRPr="004531E7" w:rsidRDefault="00A54982" w:rsidP="005F6631">
            <w:pPr>
              <w:ind w:left="205" w:hangingChars="100" w:hanging="205"/>
              <w:rPr>
                <w:rFonts w:ascii="ＭＳ ゴシック" w:eastAsia="ＭＳ ゴシック" w:hAnsi="ＭＳ ゴシック"/>
                <w:color w:val="000000" w:themeColor="text1"/>
              </w:rPr>
            </w:pPr>
            <w:r w:rsidRPr="004531E7">
              <w:rPr>
                <w:rFonts w:ascii="ＭＳ ゴシック" w:eastAsia="ＭＳ ゴシック" w:hAnsi="ＭＳ ゴシック" w:hint="eastAsia"/>
                <w:color w:val="000000" w:themeColor="text1"/>
              </w:rPr>
              <w:t>・提案</w:t>
            </w:r>
            <w:r w:rsidR="005F6631" w:rsidRPr="004531E7">
              <w:rPr>
                <w:rFonts w:ascii="ＭＳ ゴシック" w:eastAsia="ＭＳ ゴシック" w:hAnsi="ＭＳ ゴシック" w:hint="eastAsia"/>
                <w:color w:val="000000" w:themeColor="text1"/>
              </w:rPr>
              <w:t>者が、健活１０の意義、目的を十分に理解しているか。</w:t>
            </w:r>
          </w:p>
        </w:tc>
        <w:tc>
          <w:tcPr>
            <w:tcW w:w="779" w:type="dxa"/>
            <w:vAlign w:val="center"/>
          </w:tcPr>
          <w:p w:rsidR="00D24303" w:rsidRPr="004531E7" w:rsidRDefault="00D24303" w:rsidP="00D24303">
            <w:pPr>
              <w:jc w:val="right"/>
              <w:rPr>
                <w:rFonts w:ascii="ＭＳ ゴシック" w:eastAsia="ＭＳ ゴシック" w:hAnsi="ＭＳ ゴシック"/>
                <w:color w:val="000000" w:themeColor="text1"/>
              </w:rPr>
            </w:pPr>
            <w:r w:rsidRPr="004531E7">
              <w:rPr>
                <w:rFonts w:ascii="ＭＳ ゴシック" w:eastAsia="ＭＳ ゴシック" w:hAnsi="ＭＳ ゴシック" w:hint="eastAsia"/>
                <w:color w:val="000000" w:themeColor="text1"/>
              </w:rPr>
              <w:t>1</w:t>
            </w:r>
            <w:r w:rsidRPr="004531E7">
              <w:rPr>
                <w:rFonts w:ascii="ＭＳ ゴシック" w:eastAsia="ＭＳ ゴシック" w:hAnsi="ＭＳ ゴシック"/>
                <w:color w:val="000000" w:themeColor="text1"/>
              </w:rPr>
              <w:t>0</w:t>
            </w:r>
            <w:r w:rsidRPr="004531E7">
              <w:rPr>
                <w:rFonts w:ascii="ＭＳ ゴシック" w:eastAsia="ＭＳ ゴシック" w:hAnsi="ＭＳ ゴシック" w:hint="eastAsia"/>
                <w:color w:val="000000" w:themeColor="text1"/>
              </w:rPr>
              <w:t>点</w:t>
            </w:r>
          </w:p>
        </w:tc>
        <w:tc>
          <w:tcPr>
            <w:tcW w:w="780" w:type="dxa"/>
            <w:shd w:val="clear" w:color="auto" w:fill="auto"/>
            <w:vAlign w:val="center"/>
          </w:tcPr>
          <w:p w:rsidR="00D24303" w:rsidRPr="004531E7" w:rsidRDefault="003B34FE" w:rsidP="00D24303">
            <w:pPr>
              <w:jc w:val="right"/>
              <w:rPr>
                <w:rFonts w:ascii="ＭＳ ゴシック" w:eastAsia="ＭＳ ゴシック" w:hAnsi="ＭＳ ゴシック"/>
                <w:color w:val="000000" w:themeColor="text1"/>
              </w:rPr>
            </w:pPr>
            <w:r w:rsidRPr="004531E7">
              <w:rPr>
                <w:rFonts w:ascii="ＭＳ ゴシック" w:eastAsia="ＭＳ ゴシック" w:hAnsi="ＭＳ ゴシック"/>
                <w:color w:val="000000" w:themeColor="text1"/>
              </w:rPr>
              <w:t>10</w:t>
            </w:r>
            <w:r w:rsidR="00D24303" w:rsidRPr="004531E7">
              <w:rPr>
                <w:rFonts w:ascii="ＭＳ ゴシック" w:eastAsia="ＭＳ ゴシック" w:hAnsi="ＭＳ ゴシック" w:hint="eastAsia"/>
                <w:color w:val="000000" w:themeColor="text1"/>
              </w:rPr>
              <w:t>点</w:t>
            </w:r>
          </w:p>
        </w:tc>
      </w:tr>
      <w:tr w:rsidR="003928FF" w:rsidRPr="003928FF" w:rsidTr="00D24303">
        <w:tc>
          <w:tcPr>
            <w:tcW w:w="1638" w:type="dxa"/>
            <w:shd w:val="clear" w:color="auto" w:fill="auto"/>
          </w:tcPr>
          <w:p w:rsidR="00D24303" w:rsidRPr="004531E7" w:rsidRDefault="005F6631" w:rsidP="00312075">
            <w:pPr>
              <w:rPr>
                <w:rFonts w:ascii="ＭＳ ゴシック" w:eastAsia="ＭＳ ゴシック" w:hAnsi="ＭＳ ゴシック"/>
                <w:color w:val="000000" w:themeColor="text1"/>
              </w:rPr>
            </w:pPr>
            <w:r w:rsidRPr="004531E7">
              <w:rPr>
                <w:rFonts w:ascii="ＭＳ ゴシック" w:eastAsia="ＭＳ ゴシック" w:hAnsi="ＭＳ ゴシック" w:hint="eastAsia"/>
                <w:color w:val="000000" w:themeColor="text1"/>
              </w:rPr>
              <w:t>プロモーションの全体企画</w:t>
            </w:r>
          </w:p>
        </w:tc>
        <w:tc>
          <w:tcPr>
            <w:tcW w:w="5954" w:type="dxa"/>
            <w:shd w:val="clear" w:color="auto" w:fill="auto"/>
          </w:tcPr>
          <w:p w:rsidR="005F6631" w:rsidRPr="004531E7" w:rsidRDefault="00AD49A0" w:rsidP="005F6631">
            <w:pPr>
              <w:ind w:left="205" w:hangingChars="100" w:hanging="205"/>
              <w:rPr>
                <w:rFonts w:ascii="ＭＳ ゴシック" w:eastAsia="ＭＳ ゴシック" w:hAnsi="ＭＳ ゴシック"/>
                <w:color w:val="000000" w:themeColor="text1"/>
              </w:rPr>
            </w:pPr>
            <w:r w:rsidRPr="004531E7">
              <w:rPr>
                <w:rFonts w:ascii="ＭＳ ゴシック" w:eastAsia="ＭＳ ゴシック" w:hAnsi="ＭＳ ゴシック" w:hint="eastAsia"/>
                <w:color w:val="000000" w:themeColor="text1"/>
              </w:rPr>
              <w:t>・</w:t>
            </w:r>
            <w:r w:rsidR="005F6631" w:rsidRPr="004531E7">
              <w:rPr>
                <w:rFonts w:ascii="ＭＳ ゴシック" w:eastAsia="ＭＳ ゴシック" w:hAnsi="ＭＳ ゴシック" w:hint="eastAsia"/>
                <w:color w:val="000000" w:themeColor="text1"/>
              </w:rPr>
              <w:t>目標設定並びに期待できる効果が妥当な提案か。</w:t>
            </w:r>
          </w:p>
          <w:p w:rsidR="00D24303" w:rsidRPr="004531E7" w:rsidRDefault="00C63597" w:rsidP="00315401">
            <w:pPr>
              <w:ind w:left="205" w:hangingChars="100" w:hanging="205"/>
              <w:rPr>
                <w:rFonts w:ascii="ＭＳ ゴシック" w:eastAsia="ＭＳ ゴシック" w:hAnsi="ＭＳ ゴシック"/>
                <w:color w:val="000000" w:themeColor="text1"/>
              </w:rPr>
            </w:pPr>
            <w:r w:rsidRPr="004531E7">
              <w:rPr>
                <w:rFonts w:ascii="ＭＳ ゴシック" w:eastAsia="ＭＳ ゴシック" w:hAnsi="ＭＳ ゴシック" w:hint="eastAsia"/>
                <w:color w:val="000000" w:themeColor="text1"/>
              </w:rPr>
              <w:t>・</w:t>
            </w:r>
            <w:r w:rsidR="00315401" w:rsidRPr="004531E7">
              <w:rPr>
                <w:rFonts w:ascii="ＭＳ ゴシック" w:eastAsia="ＭＳ ゴシック" w:hAnsi="ＭＳ ゴシック" w:hint="eastAsia"/>
                <w:color w:val="000000" w:themeColor="text1"/>
              </w:rPr>
              <w:t>こども、若い世代や</w:t>
            </w:r>
            <w:r w:rsidRPr="004531E7">
              <w:rPr>
                <w:rFonts w:ascii="ＭＳ ゴシック" w:eastAsia="ＭＳ ゴシック" w:hAnsi="ＭＳ ゴシック" w:hint="eastAsia"/>
                <w:color w:val="000000" w:themeColor="text1"/>
              </w:rPr>
              <w:t>働く世代</w:t>
            </w:r>
            <w:r w:rsidR="00315401" w:rsidRPr="004531E7">
              <w:rPr>
                <w:rFonts w:ascii="ＭＳ ゴシック" w:eastAsia="ＭＳ ゴシック" w:hAnsi="ＭＳ ゴシック" w:hint="eastAsia"/>
                <w:color w:val="000000" w:themeColor="text1"/>
              </w:rPr>
              <w:t>など</w:t>
            </w:r>
            <w:r w:rsidRPr="004531E7">
              <w:rPr>
                <w:rFonts w:ascii="ＭＳ ゴシック" w:eastAsia="ＭＳ ゴシック" w:hAnsi="ＭＳ ゴシック" w:hint="eastAsia"/>
                <w:color w:val="000000" w:themeColor="text1"/>
              </w:rPr>
              <w:t>幅広い年代を対象とした創意工夫</w:t>
            </w:r>
            <w:r w:rsidR="005F6631" w:rsidRPr="004531E7">
              <w:rPr>
                <w:rFonts w:ascii="ＭＳ ゴシック" w:eastAsia="ＭＳ ゴシック" w:hAnsi="ＭＳ ゴシック" w:hint="eastAsia"/>
                <w:color w:val="000000" w:themeColor="text1"/>
              </w:rPr>
              <w:t>のある企画か。</w:t>
            </w:r>
          </w:p>
        </w:tc>
        <w:tc>
          <w:tcPr>
            <w:tcW w:w="779" w:type="dxa"/>
            <w:vAlign w:val="center"/>
          </w:tcPr>
          <w:p w:rsidR="00D24303" w:rsidRPr="004531E7" w:rsidRDefault="00D24303" w:rsidP="00D24303">
            <w:pPr>
              <w:jc w:val="right"/>
              <w:rPr>
                <w:rFonts w:ascii="ＭＳ ゴシック" w:eastAsia="ＭＳ ゴシック" w:hAnsi="ＭＳ ゴシック"/>
                <w:color w:val="000000" w:themeColor="text1"/>
              </w:rPr>
            </w:pPr>
            <w:r w:rsidRPr="004531E7">
              <w:rPr>
                <w:rFonts w:ascii="ＭＳ ゴシック" w:eastAsia="ＭＳ ゴシック" w:hAnsi="ＭＳ ゴシック" w:hint="eastAsia"/>
                <w:color w:val="000000" w:themeColor="text1"/>
              </w:rPr>
              <w:t>1</w:t>
            </w:r>
            <w:r w:rsidR="00A54982" w:rsidRPr="004531E7">
              <w:rPr>
                <w:rFonts w:ascii="ＭＳ ゴシック" w:eastAsia="ＭＳ ゴシック" w:hAnsi="ＭＳ ゴシック"/>
                <w:color w:val="000000" w:themeColor="text1"/>
              </w:rPr>
              <w:t>0</w:t>
            </w:r>
            <w:r w:rsidRPr="004531E7">
              <w:rPr>
                <w:rFonts w:ascii="ＭＳ ゴシック" w:eastAsia="ＭＳ ゴシック" w:hAnsi="ＭＳ ゴシック" w:hint="eastAsia"/>
                <w:color w:val="000000" w:themeColor="text1"/>
              </w:rPr>
              <w:t>点</w:t>
            </w:r>
          </w:p>
        </w:tc>
        <w:tc>
          <w:tcPr>
            <w:tcW w:w="780" w:type="dxa"/>
            <w:shd w:val="clear" w:color="auto" w:fill="auto"/>
            <w:vAlign w:val="center"/>
          </w:tcPr>
          <w:p w:rsidR="00D24303" w:rsidRPr="004531E7" w:rsidRDefault="003B34FE" w:rsidP="00D24303">
            <w:pPr>
              <w:jc w:val="right"/>
              <w:rPr>
                <w:rFonts w:ascii="ＭＳ ゴシック" w:eastAsia="ＭＳ ゴシック" w:hAnsi="ＭＳ ゴシック"/>
                <w:color w:val="000000" w:themeColor="text1"/>
              </w:rPr>
            </w:pPr>
            <w:r w:rsidRPr="004531E7">
              <w:rPr>
                <w:rFonts w:ascii="ＭＳ ゴシック" w:eastAsia="ＭＳ ゴシック" w:hAnsi="ＭＳ ゴシック" w:hint="eastAsia"/>
                <w:color w:val="000000" w:themeColor="text1"/>
              </w:rPr>
              <w:t>1</w:t>
            </w:r>
            <w:r w:rsidR="00A54982" w:rsidRPr="004531E7">
              <w:rPr>
                <w:rFonts w:ascii="ＭＳ ゴシック" w:eastAsia="ＭＳ ゴシック" w:hAnsi="ＭＳ ゴシック"/>
                <w:color w:val="000000" w:themeColor="text1"/>
              </w:rPr>
              <w:t>0</w:t>
            </w:r>
            <w:r w:rsidRPr="004531E7">
              <w:rPr>
                <w:rFonts w:ascii="ＭＳ ゴシック" w:eastAsia="ＭＳ ゴシック" w:hAnsi="ＭＳ ゴシック" w:hint="eastAsia"/>
                <w:color w:val="000000" w:themeColor="text1"/>
              </w:rPr>
              <w:t>点</w:t>
            </w:r>
          </w:p>
        </w:tc>
      </w:tr>
      <w:tr w:rsidR="00135ABE" w:rsidRPr="003928FF" w:rsidTr="00135ABE">
        <w:trPr>
          <w:trHeight w:val="953"/>
        </w:trPr>
        <w:tc>
          <w:tcPr>
            <w:tcW w:w="1638" w:type="dxa"/>
            <w:vMerge w:val="restart"/>
            <w:shd w:val="clear" w:color="auto" w:fill="auto"/>
          </w:tcPr>
          <w:p w:rsidR="00135ABE" w:rsidRPr="004531E7" w:rsidRDefault="00135ABE" w:rsidP="005E2EA8">
            <w:pPr>
              <w:rPr>
                <w:rFonts w:ascii="ＭＳ ゴシック" w:eastAsia="ＭＳ ゴシック" w:hAnsi="ＭＳ ゴシック"/>
                <w:color w:val="000000" w:themeColor="text1"/>
              </w:rPr>
            </w:pPr>
            <w:r w:rsidRPr="004531E7">
              <w:rPr>
                <w:rFonts w:ascii="ＭＳ ゴシック" w:eastAsia="ＭＳ ゴシック" w:hAnsi="ＭＳ ゴシック" w:hint="eastAsia"/>
                <w:color w:val="000000" w:themeColor="text1"/>
              </w:rPr>
              <w:t>体験型イベント</w:t>
            </w:r>
          </w:p>
          <w:p w:rsidR="00135ABE" w:rsidRPr="004531E7" w:rsidRDefault="00135ABE" w:rsidP="00312075">
            <w:pPr>
              <w:rPr>
                <w:rFonts w:ascii="ＭＳ ゴシック" w:eastAsia="ＭＳ ゴシック" w:hAnsi="ＭＳ ゴシック"/>
                <w:color w:val="000000" w:themeColor="text1"/>
              </w:rPr>
            </w:pPr>
          </w:p>
        </w:tc>
        <w:tc>
          <w:tcPr>
            <w:tcW w:w="5954" w:type="dxa"/>
            <w:tcBorders>
              <w:bottom w:val="dashed" w:sz="4" w:space="0" w:color="auto"/>
            </w:tcBorders>
            <w:shd w:val="clear" w:color="auto" w:fill="auto"/>
          </w:tcPr>
          <w:p w:rsidR="00135ABE" w:rsidRPr="004531E7" w:rsidRDefault="00135ABE" w:rsidP="005F6631">
            <w:pPr>
              <w:ind w:left="205" w:hangingChars="100" w:hanging="205"/>
              <w:rPr>
                <w:rFonts w:ascii="ＭＳ ゴシック" w:eastAsia="ＭＳ ゴシック" w:hAnsi="ＭＳ ゴシック"/>
                <w:color w:val="000000" w:themeColor="text1"/>
              </w:rPr>
            </w:pPr>
            <w:r w:rsidRPr="004531E7">
              <w:rPr>
                <w:rFonts w:ascii="ＭＳ ゴシック" w:eastAsia="ＭＳ ゴシック" w:hAnsi="ＭＳ ゴシック" w:hint="eastAsia"/>
                <w:color w:val="000000" w:themeColor="text1"/>
              </w:rPr>
              <w:t>（集中期間）</w:t>
            </w:r>
          </w:p>
          <w:p w:rsidR="00135ABE" w:rsidRPr="004531E7" w:rsidRDefault="00135ABE" w:rsidP="005E2EA8">
            <w:pPr>
              <w:ind w:left="205" w:hangingChars="100" w:hanging="205"/>
              <w:rPr>
                <w:rFonts w:ascii="ＭＳ ゴシック" w:eastAsia="ＭＳ ゴシック" w:hAnsi="ＭＳ ゴシック"/>
                <w:color w:val="000000" w:themeColor="text1"/>
              </w:rPr>
            </w:pPr>
            <w:r w:rsidRPr="004531E7">
              <w:rPr>
                <w:rFonts w:ascii="ＭＳ ゴシック" w:eastAsia="ＭＳ ゴシック" w:hAnsi="ＭＳ ゴシック" w:hint="eastAsia"/>
                <w:color w:val="000000" w:themeColor="text1"/>
              </w:rPr>
              <w:t>【健活１０の認知度向上、行動変容、万博への来場意向度を高めるような気運醸成に資すること】</w:t>
            </w:r>
          </w:p>
          <w:p w:rsidR="00135ABE" w:rsidRPr="004531E7" w:rsidRDefault="00135ABE" w:rsidP="00135ABE">
            <w:pPr>
              <w:ind w:left="205" w:hangingChars="100" w:hanging="205"/>
              <w:rPr>
                <w:rFonts w:ascii="ＭＳ ゴシック" w:eastAsia="ＭＳ ゴシック" w:hAnsi="ＭＳ ゴシック"/>
                <w:color w:val="000000" w:themeColor="text1"/>
              </w:rPr>
            </w:pPr>
            <w:r w:rsidRPr="004531E7">
              <w:rPr>
                <w:rFonts w:ascii="ＭＳ ゴシック" w:eastAsia="ＭＳ ゴシック" w:hAnsi="ＭＳ ゴシック" w:hint="eastAsia"/>
                <w:color w:val="000000" w:themeColor="text1"/>
              </w:rPr>
              <w:t>・テーマや企画等が「万博プレイベント」にふさわしいか。</w:t>
            </w:r>
          </w:p>
        </w:tc>
        <w:tc>
          <w:tcPr>
            <w:tcW w:w="779" w:type="dxa"/>
            <w:vAlign w:val="center"/>
          </w:tcPr>
          <w:p w:rsidR="00135ABE" w:rsidRPr="004531E7" w:rsidRDefault="00135ABE" w:rsidP="00D24303">
            <w:pPr>
              <w:jc w:val="right"/>
              <w:rPr>
                <w:rFonts w:ascii="ＭＳ ゴシック" w:eastAsia="ＭＳ ゴシック" w:hAnsi="ＭＳ ゴシック"/>
                <w:color w:val="000000" w:themeColor="text1"/>
              </w:rPr>
            </w:pPr>
            <w:r w:rsidRPr="004531E7">
              <w:rPr>
                <w:rFonts w:ascii="ＭＳ ゴシック" w:eastAsia="ＭＳ ゴシック" w:hAnsi="ＭＳ ゴシック"/>
                <w:color w:val="000000" w:themeColor="text1"/>
              </w:rPr>
              <w:t>10</w:t>
            </w:r>
            <w:r w:rsidRPr="004531E7">
              <w:rPr>
                <w:rFonts w:ascii="ＭＳ ゴシック" w:eastAsia="ＭＳ ゴシック" w:hAnsi="ＭＳ ゴシック" w:hint="eastAsia"/>
                <w:color w:val="000000" w:themeColor="text1"/>
              </w:rPr>
              <w:t>点</w:t>
            </w:r>
          </w:p>
        </w:tc>
        <w:tc>
          <w:tcPr>
            <w:tcW w:w="780" w:type="dxa"/>
            <w:vMerge w:val="restart"/>
            <w:vAlign w:val="center"/>
          </w:tcPr>
          <w:p w:rsidR="00135ABE" w:rsidRPr="004531E7" w:rsidRDefault="00135ABE" w:rsidP="00D24303">
            <w:pPr>
              <w:jc w:val="right"/>
              <w:rPr>
                <w:rFonts w:ascii="ＭＳ ゴシック" w:eastAsia="ＭＳ ゴシック" w:hAnsi="ＭＳ ゴシック"/>
                <w:color w:val="000000" w:themeColor="text1"/>
              </w:rPr>
            </w:pPr>
            <w:r w:rsidRPr="004531E7">
              <w:rPr>
                <w:rFonts w:ascii="ＭＳ ゴシック" w:eastAsia="ＭＳ ゴシック" w:hAnsi="ＭＳ ゴシック"/>
                <w:color w:val="000000" w:themeColor="text1"/>
              </w:rPr>
              <w:t>50</w:t>
            </w:r>
            <w:r w:rsidRPr="004531E7">
              <w:rPr>
                <w:rFonts w:ascii="ＭＳ ゴシック" w:eastAsia="ＭＳ ゴシック" w:hAnsi="ＭＳ ゴシック" w:hint="eastAsia"/>
                <w:color w:val="000000" w:themeColor="text1"/>
              </w:rPr>
              <w:t>点</w:t>
            </w:r>
          </w:p>
        </w:tc>
      </w:tr>
      <w:tr w:rsidR="00135ABE" w:rsidRPr="003928FF" w:rsidTr="00135ABE">
        <w:trPr>
          <w:trHeight w:val="580"/>
        </w:trPr>
        <w:tc>
          <w:tcPr>
            <w:tcW w:w="1638" w:type="dxa"/>
            <w:vMerge/>
            <w:shd w:val="clear" w:color="auto" w:fill="auto"/>
          </w:tcPr>
          <w:p w:rsidR="00135ABE" w:rsidRPr="004531E7" w:rsidRDefault="00135ABE" w:rsidP="005E2EA8">
            <w:pPr>
              <w:rPr>
                <w:rFonts w:ascii="ＭＳ ゴシック" w:eastAsia="ＭＳ ゴシック" w:hAnsi="ＭＳ ゴシック"/>
                <w:color w:val="000000" w:themeColor="text1"/>
              </w:rPr>
            </w:pPr>
          </w:p>
        </w:tc>
        <w:tc>
          <w:tcPr>
            <w:tcW w:w="5954" w:type="dxa"/>
            <w:tcBorders>
              <w:top w:val="dashed" w:sz="4" w:space="0" w:color="auto"/>
              <w:bottom w:val="dashed" w:sz="4" w:space="0" w:color="auto"/>
            </w:tcBorders>
            <w:shd w:val="clear" w:color="auto" w:fill="auto"/>
          </w:tcPr>
          <w:p w:rsidR="00135ABE" w:rsidRPr="004531E7" w:rsidRDefault="00135ABE" w:rsidP="005F6631">
            <w:pPr>
              <w:ind w:left="205" w:hangingChars="100" w:hanging="205"/>
              <w:rPr>
                <w:rFonts w:ascii="ＭＳ ゴシック" w:eastAsia="ＭＳ ゴシック" w:hAnsi="ＭＳ ゴシック"/>
                <w:color w:val="000000" w:themeColor="text1"/>
              </w:rPr>
            </w:pPr>
            <w:r w:rsidRPr="004531E7">
              <w:rPr>
                <w:rFonts w:ascii="ＭＳ ゴシック" w:eastAsia="ＭＳ ゴシック" w:hAnsi="ＭＳ ゴシック" w:hint="eastAsia"/>
                <w:color w:val="000000" w:themeColor="text1"/>
              </w:rPr>
              <w:t>・広報中心の取組</w:t>
            </w:r>
            <w:r w:rsidR="00B96782" w:rsidRPr="004531E7">
              <w:rPr>
                <w:rFonts w:ascii="ＭＳ ゴシック" w:eastAsia="ＭＳ ゴシック" w:hAnsi="ＭＳ ゴシック" w:hint="eastAsia"/>
                <w:color w:val="000000" w:themeColor="text1"/>
              </w:rPr>
              <w:t>み</w:t>
            </w:r>
            <w:r w:rsidRPr="004531E7">
              <w:rPr>
                <w:rFonts w:ascii="ＭＳ ゴシック" w:eastAsia="ＭＳ ゴシック" w:hAnsi="ＭＳ ゴシック" w:hint="eastAsia"/>
                <w:color w:val="000000" w:themeColor="text1"/>
              </w:rPr>
              <w:t>ではなく、主に参加型の取組みとし、参加者数の把握ができるようになっているか。</w:t>
            </w:r>
          </w:p>
        </w:tc>
        <w:tc>
          <w:tcPr>
            <w:tcW w:w="779" w:type="dxa"/>
            <w:vAlign w:val="center"/>
          </w:tcPr>
          <w:p w:rsidR="00135ABE" w:rsidRPr="004531E7" w:rsidRDefault="00CA3223" w:rsidP="00D24303">
            <w:pPr>
              <w:ind w:left="210" w:hanging="210"/>
              <w:jc w:val="right"/>
              <w:rPr>
                <w:rFonts w:ascii="ＭＳ ゴシック" w:eastAsia="ＭＳ ゴシック" w:hAnsi="ＭＳ ゴシック"/>
                <w:color w:val="000000" w:themeColor="text1"/>
              </w:rPr>
            </w:pPr>
            <w:r w:rsidRPr="004531E7">
              <w:rPr>
                <w:rFonts w:ascii="ＭＳ ゴシック" w:eastAsia="ＭＳ ゴシック" w:hAnsi="ＭＳ ゴシック" w:hint="eastAsia"/>
                <w:color w:val="000000" w:themeColor="text1"/>
              </w:rPr>
              <w:t>5</w:t>
            </w:r>
            <w:r w:rsidR="00135ABE" w:rsidRPr="004531E7">
              <w:rPr>
                <w:rFonts w:ascii="ＭＳ ゴシック" w:eastAsia="ＭＳ ゴシック" w:hAnsi="ＭＳ ゴシック" w:hint="eastAsia"/>
                <w:color w:val="000000" w:themeColor="text1"/>
              </w:rPr>
              <w:t>点</w:t>
            </w:r>
          </w:p>
        </w:tc>
        <w:tc>
          <w:tcPr>
            <w:tcW w:w="780" w:type="dxa"/>
            <w:vMerge/>
            <w:vAlign w:val="center"/>
          </w:tcPr>
          <w:p w:rsidR="00135ABE" w:rsidRPr="004531E7" w:rsidRDefault="00135ABE" w:rsidP="00D24303">
            <w:pPr>
              <w:ind w:left="210" w:hanging="210"/>
              <w:jc w:val="right"/>
              <w:rPr>
                <w:rFonts w:ascii="ＭＳ ゴシック" w:eastAsia="ＭＳ ゴシック" w:hAnsi="ＭＳ ゴシック"/>
                <w:color w:val="000000" w:themeColor="text1"/>
              </w:rPr>
            </w:pPr>
          </w:p>
        </w:tc>
      </w:tr>
      <w:tr w:rsidR="00135ABE" w:rsidRPr="003928FF" w:rsidTr="00135ABE">
        <w:trPr>
          <w:trHeight w:val="576"/>
        </w:trPr>
        <w:tc>
          <w:tcPr>
            <w:tcW w:w="1638" w:type="dxa"/>
            <w:vMerge/>
            <w:shd w:val="clear" w:color="auto" w:fill="auto"/>
          </w:tcPr>
          <w:p w:rsidR="00135ABE" w:rsidRPr="004531E7" w:rsidRDefault="00135ABE" w:rsidP="005E2EA8">
            <w:pPr>
              <w:rPr>
                <w:rFonts w:ascii="ＭＳ ゴシック" w:eastAsia="ＭＳ ゴシック" w:hAnsi="ＭＳ ゴシック"/>
                <w:color w:val="000000" w:themeColor="text1"/>
              </w:rPr>
            </w:pPr>
          </w:p>
        </w:tc>
        <w:tc>
          <w:tcPr>
            <w:tcW w:w="5954" w:type="dxa"/>
            <w:tcBorders>
              <w:top w:val="dashed" w:sz="4" w:space="0" w:color="auto"/>
            </w:tcBorders>
            <w:shd w:val="clear" w:color="auto" w:fill="auto"/>
          </w:tcPr>
          <w:p w:rsidR="00135ABE" w:rsidRPr="004531E7" w:rsidRDefault="00135ABE" w:rsidP="005F6631">
            <w:pPr>
              <w:ind w:left="205" w:hangingChars="100" w:hanging="205"/>
              <w:rPr>
                <w:rFonts w:ascii="ＭＳ ゴシック" w:eastAsia="ＭＳ ゴシック" w:hAnsi="ＭＳ ゴシック"/>
                <w:color w:val="000000" w:themeColor="text1"/>
              </w:rPr>
            </w:pPr>
            <w:r w:rsidRPr="004531E7">
              <w:rPr>
                <w:rFonts w:ascii="ＭＳ ゴシック" w:eastAsia="ＭＳ ゴシック" w:hAnsi="ＭＳ ゴシック" w:hint="eastAsia"/>
                <w:color w:val="000000" w:themeColor="text1"/>
              </w:rPr>
              <w:t>・「健活１０」に関連した健康増進活動を含んでいるか。</w:t>
            </w:r>
          </w:p>
        </w:tc>
        <w:tc>
          <w:tcPr>
            <w:tcW w:w="779" w:type="dxa"/>
            <w:vAlign w:val="center"/>
          </w:tcPr>
          <w:p w:rsidR="00135ABE" w:rsidRPr="004531E7" w:rsidRDefault="00CA3223" w:rsidP="00D24303">
            <w:pPr>
              <w:ind w:left="210" w:hanging="210"/>
              <w:jc w:val="right"/>
              <w:rPr>
                <w:rFonts w:ascii="ＭＳ ゴシック" w:eastAsia="ＭＳ ゴシック" w:hAnsi="ＭＳ ゴシック"/>
                <w:color w:val="000000" w:themeColor="text1"/>
              </w:rPr>
            </w:pPr>
            <w:r w:rsidRPr="004531E7">
              <w:rPr>
                <w:rFonts w:ascii="ＭＳ ゴシック" w:eastAsia="ＭＳ ゴシック" w:hAnsi="ＭＳ ゴシック"/>
                <w:color w:val="000000" w:themeColor="text1"/>
              </w:rPr>
              <w:t>10</w:t>
            </w:r>
            <w:r w:rsidR="00135ABE" w:rsidRPr="004531E7">
              <w:rPr>
                <w:rFonts w:ascii="ＭＳ ゴシック" w:eastAsia="ＭＳ ゴシック" w:hAnsi="ＭＳ ゴシック" w:hint="eastAsia"/>
                <w:color w:val="000000" w:themeColor="text1"/>
              </w:rPr>
              <w:t>点</w:t>
            </w:r>
          </w:p>
        </w:tc>
        <w:tc>
          <w:tcPr>
            <w:tcW w:w="780" w:type="dxa"/>
            <w:vMerge/>
            <w:shd w:val="clear" w:color="auto" w:fill="auto"/>
            <w:vAlign w:val="center"/>
          </w:tcPr>
          <w:p w:rsidR="00135ABE" w:rsidRPr="004531E7" w:rsidRDefault="00135ABE" w:rsidP="00D24303">
            <w:pPr>
              <w:ind w:left="210" w:hanging="210"/>
              <w:jc w:val="right"/>
              <w:rPr>
                <w:rFonts w:ascii="ＭＳ ゴシック" w:eastAsia="ＭＳ ゴシック" w:hAnsi="ＭＳ ゴシック"/>
                <w:color w:val="000000" w:themeColor="text1"/>
              </w:rPr>
            </w:pPr>
          </w:p>
        </w:tc>
      </w:tr>
      <w:tr w:rsidR="00135ABE" w:rsidRPr="003928FF" w:rsidTr="00135ABE">
        <w:trPr>
          <w:trHeight w:val="1500"/>
        </w:trPr>
        <w:tc>
          <w:tcPr>
            <w:tcW w:w="1638" w:type="dxa"/>
            <w:vMerge/>
            <w:shd w:val="clear" w:color="auto" w:fill="auto"/>
          </w:tcPr>
          <w:p w:rsidR="00135ABE" w:rsidRPr="004531E7" w:rsidRDefault="00135ABE" w:rsidP="00312075">
            <w:pPr>
              <w:rPr>
                <w:rFonts w:ascii="ＭＳ ゴシック" w:eastAsia="ＭＳ ゴシック" w:hAnsi="ＭＳ ゴシック"/>
                <w:color w:val="000000" w:themeColor="text1"/>
              </w:rPr>
            </w:pPr>
          </w:p>
        </w:tc>
        <w:tc>
          <w:tcPr>
            <w:tcW w:w="5954" w:type="dxa"/>
            <w:tcBorders>
              <w:bottom w:val="dashed" w:sz="4" w:space="0" w:color="auto"/>
            </w:tcBorders>
            <w:shd w:val="clear" w:color="auto" w:fill="auto"/>
          </w:tcPr>
          <w:p w:rsidR="00135ABE" w:rsidRPr="004531E7" w:rsidRDefault="00135ABE" w:rsidP="007C3F06">
            <w:pPr>
              <w:ind w:left="205" w:hangingChars="100" w:hanging="205"/>
              <w:rPr>
                <w:rFonts w:ascii="ＭＳ ゴシック" w:eastAsia="ＭＳ ゴシック" w:hAnsi="ＭＳ ゴシック"/>
                <w:color w:val="000000" w:themeColor="text1"/>
              </w:rPr>
            </w:pPr>
            <w:r w:rsidRPr="004531E7">
              <w:rPr>
                <w:rFonts w:ascii="ＭＳ ゴシック" w:eastAsia="ＭＳ ゴシック" w:hAnsi="ＭＳ ゴシック" w:hint="eastAsia"/>
                <w:color w:val="000000" w:themeColor="text1"/>
              </w:rPr>
              <w:t>（メイン会場）</w:t>
            </w:r>
          </w:p>
          <w:p w:rsidR="00135ABE" w:rsidRPr="004531E7" w:rsidRDefault="00135ABE" w:rsidP="00771F07">
            <w:pPr>
              <w:ind w:left="205" w:hangingChars="100" w:hanging="205"/>
              <w:rPr>
                <w:rFonts w:ascii="ＭＳ ゴシック" w:eastAsia="ＭＳ ゴシック" w:hAnsi="ＭＳ ゴシック"/>
                <w:color w:val="000000" w:themeColor="text1"/>
              </w:rPr>
            </w:pPr>
            <w:r w:rsidRPr="004531E7">
              <w:rPr>
                <w:rFonts w:ascii="ＭＳ ゴシック" w:eastAsia="ＭＳ ゴシック" w:hAnsi="ＭＳ ゴシック" w:hint="eastAsia"/>
                <w:color w:val="000000" w:themeColor="text1"/>
              </w:rPr>
              <w:t>【健活１０の認知度向上、行動変容、万博への来場意向度を高めるような</w:t>
            </w:r>
            <w:r w:rsidR="00B96782" w:rsidRPr="004531E7">
              <w:rPr>
                <w:rFonts w:ascii="ＭＳ ゴシック" w:eastAsia="ＭＳ ゴシック" w:hAnsi="ＭＳ ゴシック" w:hint="eastAsia"/>
                <w:color w:val="000000" w:themeColor="text1"/>
              </w:rPr>
              <w:t>気</w:t>
            </w:r>
            <w:r w:rsidRPr="004531E7">
              <w:rPr>
                <w:rFonts w:ascii="ＭＳ ゴシック" w:eastAsia="ＭＳ ゴシック" w:hAnsi="ＭＳ ゴシック" w:hint="eastAsia"/>
                <w:color w:val="000000" w:themeColor="text1"/>
              </w:rPr>
              <w:t>運醸成に資すること】</w:t>
            </w:r>
          </w:p>
          <w:p w:rsidR="00135ABE" w:rsidRPr="004531E7" w:rsidRDefault="00135ABE" w:rsidP="0043022D">
            <w:pPr>
              <w:ind w:left="205" w:hangingChars="100" w:hanging="205"/>
              <w:rPr>
                <w:rFonts w:ascii="ＭＳ ゴシック" w:eastAsia="ＭＳ ゴシック" w:hAnsi="ＭＳ ゴシック"/>
                <w:color w:val="000000" w:themeColor="text1"/>
              </w:rPr>
            </w:pPr>
            <w:r w:rsidRPr="004531E7">
              <w:rPr>
                <w:rFonts w:ascii="ＭＳ ゴシック" w:eastAsia="ＭＳ ゴシック" w:hAnsi="ＭＳ ゴシック" w:hint="eastAsia"/>
                <w:color w:val="000000" w:themeColor="text1"/>
              </w:rPr>
              <w:t>・次世代ヘルスケア技術等を活用して、参加者の意欲を高める内容となっているか。</w:t>
            </w:r>
          </w:p>
          <w:p w:rsidR="00135ABE" w:rsidRPr="004531E7" w:rsidRDefault="00135ABE" w:rsidP="00135ABE">
            <w:pPr>
              <w:ind w:left="205" w:hangingChars="100" w:hanging="205"/>
              <w:rPr>
                <w:rFonts w:ascii="ＭＳ ゴシック" w:eastAsia="ＭＳ ゴシック" w:hAnsi="ＭＳ ゴシック"/>
                <w:color w:val="000000" w:themeColor="text1"/>
              </w:rPr>
            </w:pPr>
            <w:r w:rsidRPr="004531E7">
              <w:rPr>
                <w:rFonts w:ascii="ＭＳ ゴシック" w:eastAsia="ＭＳ ゴシック" w:hAnsi="ＭＳ ゴシック" w:hint="eastAsia"/>
                <w:color w:val="000000" w:themeColor="text1"/>
              </w:rPr>
              <w:t>・</w:t>
            </w:r>
            <w:r w:rsidR="00CD3A14" w:rsidRPr="004531E7">
              <w:rPr>
                <w:rFonts w:ascii="ＭＳ ゴシック" w:eastAsia="ＭＳ ゴシック" w:hAnsi="ＭＳ ゴシック" w:hint="eastAsia"/>
                <w:color w:val="000000" w:themeColor="text1"/>
              </w:rPr>
              <w:t>「健活１０」に関連した健康増進活動を含んだ内容となっており、</w:t>
            </w:r>
            <w:r w:rsidRPr="004531E7">
              <w:rPr>
                <w:rFonts w:ascii="ＭＳ ゴシック" w:eastAsia="ＭＳ ゴシック" w:hAnsi="ＭＳ ゴシック" w:hint="eastAsia"/>
                <w:color w:val="000000" w:themeColor="text1"/>
              </w:rPr>
              <w:t>「健活</w:t>
            </w:r>
            <w:r w:rsidR="00CD3A14" w:rsidRPr="004531E7">
              <w:rPr>
                <w:rFonts w:ascii="ＭＳ ゴシック" w:eastAsia="ＭＳ ゴシック" w:hAnsi="ＭＳ ゴシック" w:hint="eastAsia"/>
                <w:color w:val="000000" w:themeColor="text1"/>
              </w:rPr>
              <w:t>１０</w:t>
            </w:r>
            <w:r w:rsidRPr="004531E7">
              <w:rPr>
                <w:rFonts w:ascii="ＭＳ ゴシック" w:eastAsia="ＭＳ ゴシック" w:hAnsi="ＭＳ ゴシック" w:hint="eastAsia"/>
                <w:color w:val="000000" w:themeColor="text1"/>
              </w:rPr>
              <w:t>」の1</w:t>
            </w:r>
            <w:r w:rsidRPr="004531E7">
              <w:rPr>
                <w:rFonts w:ascii="ＭＳ ゴシック" w:eastAsia="ＭＳ ゴシック" w:hAnsi="ＭＳ ゴシック"/>
                <w:color w:val="000000" w:themeColor="text1"/>
              </w:rPr>
              <w:t>0</w:t>
            </w:r>
            <w:r w:rsidRPr="004531E7">
              <w:rPr>
                <w:rFonts w:ascii="ＭＳ ゴシック" w:eastAsia="ＭＳ ゴシック" w:hAnsi="ＭＳ ゴシック" w:hint="eastAsia"/>
                <w:color w:val="000000" w:themeColor="text1"/>
              </w:rPr>
              <w:t>項目のうち、より多くの項目をテーマとして取り入れているか。</w:t>
            </w:r>
          </w:p>
        </w:tc>
        <w:tc>
          <w:tcPr>
            <w:tcW w:w="779" w:type="dxa"/>
            <w:vAlign w:val="center"/>
          </w:tcPr>
          <w:p w:rsidR="00135ABE" w:rsidRPr="004531E7" w:rsidRDefault="00CA3223" w:rsidP="00D24303">
            <w:pPr>
              <w:jc w:val="right"/>
              <w:rPr>
                <w:rFonts w:ascii="ＭＳ ゴシック" w:eastAsia="ＭＳ ゴシック" w:hAnsi="ＭＳ ゴシック"/>
                <w:color w:val="000000" w:themeColor="text1"/>
              </w:rPr>
            </w:pPr>
            <w:r w:rsidRPr="004531E7">
              <w:rPr>
                <w:rFonts w:ascii="ＭＳ ゴシック" w:eastAsia="ＭＳ ゴシック" w:hAnsi="ＭＳ ゴシック"/>
                <w:color w:val="000000" w:themeColor="text1"/>
              </w:rPr>
              <w:t>10</w:t>
            </w:r>
            <w:r w:rsidR="00135ABE" w:rsidRPr="004531E7">
              <w:rPr>
                <w:rFonts w:ascii="ＭＳ ゴシック" w:eastAsia="ＭＳ ゴシック" w:hAnsi="ＭＳ ゴシック" w:hint="eastAsia"/>
                <w:color w:val="000000" w:themeColor="text1"/>
              </w:rPr>
              <w:t>点</w:t>
            </w:r>
          </w:p>
        </w:tc>
        <w:tc>
          <w:tcPr>
            <w:tcW w:w="780" w:type="dxa"/>
            <w:vMerge/>
            <w:vAlign w:val="center"/>
          </w:tcPr>
          <w:p w:rsidR="00135ABE" w:rsidRPr="004531E7" w:rsidRDefault="00135ABE" w:rsidP="00D24303">
            <w:pPr>
              <w:jc w:val="right"/>
              <w:rPr>
                <w:rFonts w:ascii="ＭＳ ゴシック" w:eastAsia="ＭＳ ゴシック" w:hAnsi="ＭＳ ゴシック"/>
                <w:color w:val="000000" w:themeColor="text1"/>
              </w:rPr>
            </w:pPr>
          </w:p>
        </w:tc>
      </w:tr>
      <w:tr w:rsidR="00135ABE" w:rsidRPr="003928FF" w:rsidTr="00135ABE">
        <w:trPr>
          <w:trHeight w:val="611"/>
        </w:trPr>
        <w:tc>
          <w:tcPr>
            <w:tcW w:w="1638" w:type="dxa"/>
            <w:vMerge/>
            <w:shd w:val="clear" w:color="auto" w:fill="auto"/>
          </w:tcPr>
          <w:p w:rsidR="00135ABE" w:rsidRPr="004531E7" w:rsidRDefault="00135ABE" w:rsidP="00312075">
            <w:pPr>
              <w:rPr>
                <w:rFonts w:ascii="ＭＳ ゴシック" w:eastAsia="ＭＳ ゴシック" w:hAnsi="ＭＳ ゴシック"/>
                <w:color w:val="000000" w:themeColor="text1"/>
              </w:rPr>
            </w:pPr>
          </w:p>
        </w:tc>
        <w:tc>
          <w:tcPr>
            <w:tcW w:w="5954" w:type="dxa"/>
            <w:tcBorders>
              <w:top w:val="dashed" w:sz="4" w:space="0" w:color="auto"/>
              <w:bottom w:val="dashed" w:sz="4" w:space="0" w:color="auto"/>
            </w:tcBorders>
            <w:shd w:val="clear" w:color="auto" w:fill="auto"/>
          </w:tcPr>
          <w:p w:rsidR="00135ABE" w:rsidRPr="004531E7" w:rsidRDefault="00135ABE" w:rsidP="00135ABE">
            <w:pPr>
              <w:ind w:left="205" w:hangingChars="100" w:hanging="205"/>
              <w:rPr>
                <w:rFonts w:ascii="ＭＳ ゴシック" w:eastAsia="ＭＳ ゴシック" w:hAnsi="ＭＳ ゴシック"/>
                <w:color w:val="000000" w:themeColor="text1"/>
              </w:rPr>
            </w:pPr>
            <w:r w:rsidRPr="004531E7">
              <w:rPr>
                <w:rFonts w:ascii="ＭＳ ゴシック" w:eastAsia="ＭＳ ゴシック" w:hAnsi="ＭＳ ゴシック" w:hint="eastAsia"/>
                <w:color w:val="000000" w:themeColor="text1"/>
              </w:rPr>
              <w:t>・ステージ企</w:t>
            </w:r>
            <w:r w:rsidR="00B96782" w:rsidRPr="004531E7">
              <w:rPr>
                <w:rFonts w:ascii="ＭＳ ゴシック" w:eastAsia="ＭＳ ゴシック" w:hAnsi="ＭＳ ゴシック" w:hint="eastAsia"/>
                <w:color w:val="000000" w:themeColor="text1"/>
              </w:rPr>
              <w:t>画は、幅広い世代を対象としたもので、全プログラムを通じて関心を引きつける</w:t>
            </w:r>
            <w:r w:rsidRPr="004531E7">
              <w:rPr>
                <w:rFonts w:ascii="ＭＳ ゴシック" w:eastAsia="ＭＳ ゴシック" w:hAnsi="ＭＳ ゴシック" w:hint="eastAsia"/>
                <w:color w:val="000000" w:themeColor="text1"/>
              </w:rPr>
              <w:t>ものになっているか。</w:t>
            </w:r>
          </w:p>
        </w:tc>
        <w:tc>
          <w:tcPr>
            <w:tcW w:w="779" w:type="dxa"/>
            <w:vAlign w:val="center"/>
          </w:tcPr>
          <w:p w:rsidR="00135ABE" w:rsidRPr="004531E7" w:rsidRDefault="00135ABE" w:rsidP="00D24303">
            <w:pPr>
              <w:jc w:val="right"/>
              <w:rPr>
                <w:rFonts w:ascii="ＭＳ ゴシック" w:eastAsia="ＭＳ ゴシック" w:hAnsi="ＭＳ ゴシック"/>
                <w:color w:val="000000" w:themeColor="text1"/>
              </w:rPr>
            </w:pPr>
            <w:r w:rsidRPr="004531E7">
              <w:rPr>
                <w:rFonts w:ascii="ＭＳ ゴシック" w:eastAsia="ＭＳ ゴシック" w:hAnsi="ＭＳ ゴシック"/>
                <w:color w:val="000000" w:themeColor="text1"/>
              </w:rPr>
              <w:t>7</w:t>
            </w:r>
            <w:r w:rsidRPr="004531E7">
              <w:rPr>
                <w:rFonts w:ascii="ＭＳ ゴシック" w:eastAsia="ＭＳ ゴシック" w:hAnsi="ＭＳ ゴシック" w:hint="eastAsia"/>
                <w:color w:val="000000" w:themeColor="text1"/>
              </w:rPr>
              <w:t>点</w:t>
            </w:r>
          </w:p>
        </w:tc>
        <w:tc>
          <w:tcPr>
            <w:tcW w:w="780" w:type="dxa"/>
            <w:vMerge/>
            <w:vAlign w:val="center"/>
          </w:tcPr>
          <w:p w:rsidR="00135ABE" w:rsidRPr="004531E7" w:rsidRDefault="00135ABE" w:rsidP="00D24303">
            <w:pPr>
              <w:jc w:val="right"/>
              <w:rPr>
                <w:rFonts w:ascii="ＭＳ ゴシック" w:eastAsia="ＭＳ ゴシック" w:hAnsi="ＭＳ ゴシック"/>
                <w:color w:val="000000" w:themeColor="text1"/>
              </w:rPr>
            </w:pPr>
          </w:p>
        </w:tc>
      </w:tr>
      <w:tr w:rsidR="00135ABE" w:rsidRPr="003928FF" w:rsidTr="00135ABE">
        <w:trPr>
          <w:trHeight w:val="563"/>
        </w:trPr>
        <w:tc>
          <w:tcPr>
            <w:tcW w:w="1638" w:type="dxa"/>
            <w:vMerge/>
            <w:shd w:val="clear" w:color="auto" w:fill="auto"/>
          </w:tcPr>
          <w:p w:rsidR="00135ABE" w:rsidRPr="004531E7" w:rsidRDefault="00135ABE" w:rsidP="00312075">
            <w:pPr>
              <w:rPr>
                <w:rFonts w:ascii="ＭＳ ゴシック" w:eastAsia="ＭＳ ゴシック" w:hAnsi="ＭＳ ゴシック"/>
                <w:color w:val="000000" w:themeColor="text1"/>
              </w:rPr>
            </w:pPr>
          </w:p>
        </w:tc>
        <w:tc>
          <w:tcPr>
            <w:tcW w:w="5954" w:type="dxa"/>
            <w:tcBorders>
              <w:top w:val="dashed" w:sz="4" w:space="0" w:color="auto"/>
              <w:bottom w:val="dashed" w:sz="4" w:space="0" w:color="auto"/>
            </w:tcBorders>
            <w:shd w:val="clear" w:color="auto" w:fill="auto"/>
          </w:tcPr>
          <w:p w:rsidR="00135ABE" w:rsidRPr="004531E7" w:rsidRDefault="00135ABE" w:rsidP="00135ABE">
            <w:pPr>
              <w:ind w:left="205" w:hangingChars="100" w:hanging="205"/>
              <w:rPr>
                <w:rFonts w:ascii="ＭＳ ゴシック" w:eastAsia="ＭＳ ゴシック" w:hAnsi="ＭＳ ゴシック"/>
                <w:color w:val="000000" w:themeColor="text1"/>
              </w:rPr>
            </w:pPr>
            <w:r w:rsidRPr="004531E7">
              <w:rPr>
                <w:rFonts w:ascii="ＭＳ ゴシック" w:eastAsia="ＭＳ ゴシック" w:hAnsi="ＭＳ ゴシック" w:hint="eastAsia"/>
                <w:color w:val="000000" w:themeColor="text1"/>
              </w:rPr>
              <w:t>・魅力ある協力企業等を獲得する能力を有しているか。</w:t>
            </w:r>
          </w:p>
        </w:tc>
        <w:tc>
          <w:tcPr>
            <w:tcW w:w="779" w:type="dxa"/>
            <w:vAlign w:val="center"/>
          </w:tcPr>
          <w:p w:rsidR="00135ABE" w:rsidRPr="004531E7" w:rsidRDefault="00135ABE" w:rsidP="00D24303">
            <w:pPr>
              <w:jc w:val="right"/>
              <w:rPr>
                <w:rFonts w:ascii="ＭＳ ゴシック" w:eastAsia="ＭＳ ゴシック" w:hAnsi="ＭＳ ゴシック"/>
                <w:color w:val="000000" w:themeColor="text1"/>
              </w:rPr>
            </w:pPr>
            <w:r w:rsidRPr="004531E7">
              <w:rPr>
                <w:rFonts w:ascii="ＭＳ ゴシック" w:eastAsia="ＭＳ ゴシック" w:hAnsi="ＭＳ ゴシック"/>
                <w:color w:val="000000" w:themeColor="text1"/>
              </w:rPr>
              <w:t>3</w:t>
            </w:r>
            <w:r w:rsidRPr="004531E7">
              <w:rPr>
                <w:rFonts w:ascii="ＭＳ ゴシック" w:eastAsia="ＭＳ ゴシック" w:hAnsi="ＭＳ ゴシック" w:hint="eastAsia"/>
                <w:color w:val="000000" w:themeColor="text1"/>
              </w:rPr>
              <w:t>点</w:t>
            </w:r>
          </w:p>
        </w:tc>
        <w:tc>
          <w:tcPr>
            <w:tcW w:w="780" w:type="dxa"/>
            <w:vMerge/>
            <w:vAlign w:val="center"/>
          </w:tcPr>
          <w:p w:rsidR="00135ABE" w:rsidRPr="004531E7" w:rsidRDefault="00135ABE" w:rsidP="00D24303">
            <w:pPr>
              <w:jc w:val="right"/>
              <w:rPr>
                <w:rFonts w:ascii="ＭＳ ゴシック" w:eastAsia="ＭＳ ゴシック" w:hAnsi="ＭＳ ゴシック"/>
                <w:color w:val="000000" w:themeColor="text1"/>
              </w:rPr>
            </w:pPr>
          </w:p>
        </w:tc>
      </w:tr>
      <w:tr w:rsidR="00135ABE" w:rsidRPr="003928FF" w:rsidTr="00135ABE">
        <w:trPr>
          <w:trHeight w:val="557"/>
        </w:trPr>
        <w:tc>
          <w:tcPr>
            <w:tcW w:w="1638" w:type="dxa"/>
            <w:vMerge/>
            <w:shd w:val="clear" w:color="auto" w:fill="auto"/>
          </w:tcPr>
          <w:p w:rsidR="00135ABE" w:rsidRPr="004531E7" w:rsidRDefault="00135ABE" w:rsidP="00312075">
            <w:pPr>
              <w:rPr>
                <w:rFonts w:ascii="ＭＳ ゴシック" w:eastAsia="ＭＳ ゴシック" w:hAnsi="ＭＳ ゴシック"/>
                <w:color w:val="000000" w:themeColor="text1"/>
              </w:rPr>
            </w:pPr>
          </w:p>
        </w:tc>
        <w:tc>
          <w:tcPr>
            <w:tcW w:w="5954" w:type="dxa"/>
            <w:tcBorders>
              <w:top w:val="dashed" w:sz="4" w:space="0" w:color="auto"/>
            </w:tcBorders>
            <w:shd w:val="clear" w:color="auto" w:fill="auto"/>
          </w:tcPr>
          <w:p w:rsidR="00135ABE" w:rsidRPr="004531E7" w:rsidRDefault="00135ABE" w:rsidP="007C3F06">
            <w:pPr>
              <w:ind w:left="205" w:hangingChars="100" w:hanging="205"/>
              <w:rPr>
                <w:rFonts w:ascii="ＭＳ ゴシック" w:eastAsia="ＭＳ ゴシック" w:hAnsi="ＭＳ ゴシック"/>
                <w:color w:val="000000" w:themeColor="text1"/>
              </w:rPr>
            </w:pPr>
            <w:r w:rsidRPr="004531E7">
              <w:rPr>
                <w:rFonts w:ascii="ＭＳ ゴシック" w:eastAsia="ＭＳ ゴシック" w:hAnsi="ＭＳ ゴシック" w:hint="eastAsia"/>
                <w:color w:val="000000" w:themeColor="text1"/>
              </w:rPr>
              <w:t>・参加者の交通の利便性を考慮した会場が提案されているか。</w:t>
            </w:r>
          </w:p>
        </w:tc>
        <w:tc>
          <w:tcPr>
            <w:tcW w:w="779" w:type="dxa"/>
            <w:vAlign w:val="center"/>
          </w:tcPr>
          <w:p w:rsidR="00135ABE" w:rsidRPr="004531E7" w:rsidRDefault="00CA3223" w:rsidP="00D24303">
            <w:pPr>
              <w:jc w:val="right"/>
              <w:rPr>
                <w:rFonts w:ascii="ＭＳ ゴシック" w:eastAsia="ＭＳ ゴシック" w:hAnsi="ＭＳ ゴシック"/>
                <w:color w:val="000000" w:themeColor="text1"/>
              </w:rPr>
            </w:pPr>
            <w:r w:rsidRPr="004531E7">
              <w:rPr>
                <w:rFonts w:ascii="ＭＳ ゴシック" w:eastAsia="ＭＳ ゴシック" w:hAnsi="ＭＳ ゴシック"/>
                <w:color w:val="000000" w:themeColor="text1"/>
              </w:rPr>
              <w:t>5</w:t>
            </w:r>
            <w:r w:rsidR="00135ABE" w:rsidRPr="004531E7">
              <w:rPr>
                <w:rFonts w:ascii="ＭＳ ゴシック" w:eastAsia="ＭＳ ゴシック" w:hAnsi="ＭＳ ゴシック" w:hint="eastAsia"/>
                <w:color w:val="000000" w:themeColor="text1"/>
              </w:rPr>
              <w:t>点</w:t>
            </w:r>
          </w:p>
        </w:tc>
        <w:tc>
          <w:tcPr>
            <w:tcW w:w="780" w:type="dxa"/>
            <w:vMerge/>
            <w:vAlign w:val="center"/>
          </w:tcPr>
          <w:p w:rsidR="00135ABE" w:rsidRPr="004531E7" w:rsidRDefault="00135ABE" w:rsidP="00D24303">
            <w:pPr>
              <w:jc w:val="right"/>
              <w:rPr>
                <w:rFonts w:ascii="ＭＳ ゴシック" w:eastAsia="ＭＳ ゴシック" w:hAnsi="ＭＳ ゴシック"/>
                <w:color w:val="000000" w:themeColor="text1"/>
              </w:rPr>
            </w:pPr>
          </w:p>
        </w:tc>
      </w:tr>
      <w:tr w:rsidR="003928FF" w:rsidRPr="003928FF" w:rsidTr="00D24303">
        <w:tc>
          <w:tcPr>
            <w:tcW w:w="1638" w:type="dxa"/>
            <w:shd w:val="clear" w:color="auto" w:fill="auto"/>
          </w:tcPr>
          <w:p w:rsidR="005F6631" w:rsidRPr="004531E7" w:rsidRDefault="005F6631" w:rsidP="00312075">
            <w:pPr>
              <w:rPr>
                <w:rFonts w:ascii="ＭＳ ゴシック" w:eastAsia="ＭＳ ゴシック" w:hAnsi="ＭＳ ゴシック"/>
                <w:color w:val="000000" w:themeColor="text1"/>
              </w:rPr>
            </w:pPr>
            <w:r w:rsidRPr="004531E7">
              <w:rPr>
                <w:rFonts w:ascii="ＭＳ ゴシック" w:eastAsia="ＭＳ ゴシック" w:hAnsi="ＭＳ ゴシック" w:hint="eastAsia"/>
                <w:color w:val="000000" w:themeColor="text1"/>
              </w:rPr>
              <w:t>イベント開催に向けた広報</w:t>
            </w:r>
          </w:p>
        </w:tc>
        <w:tc>
          <w:tcPr>
            <w:tcW w:w="5954" w:type="dxa"/>
            <w:shd w:val="clear" w:color="auto" w:fill="auto"/>
          </w:tcPr>
          <w:p w:rsidR="005F6631" w:rsidRPr="004531E7" w:rsidRDefault="0043022D" w:rsidP="003928FF">
            <w:pPr>
              <w:ind w:left="205" w:hangingChars="100" w:hanging="205"/>
              <w:rPr>
                <w:rFonts w:ascii="ＭＳ ゴシック" w:eastAsia="ＭＳ ゴシック" w:hAnsi="ＭＳ ゴシック"/>
                <w:color w:val="000000" w:themeColor="text1"/>
              </w:rPr>
            </w:pPr>
            <w:r w:rsidRPr="004531E7">
              <w:rPr>
                <w:rFonts w:ascii="ＭＳ ゴシック" w:eastAsia="ＭＳ ゴシック" w:hAnsi="ＭＳ ゴシック" w:hint="eastAsia"/>
                <w:color w:val="000000" w:themeColor="text1"/>
              </w:rPr>
              <w:t>・健活</w:t>
            </w:r>
            <w:r w:rsidR="00143000" w:rsidRPr="004531E7">
              <w:rPr>
                <w:rFonts w:ascii="ＭＳ ゴシック" w:eastAsia="ＭＳ ゴシック" w:hAnsi="ＭＳ ゴシック" w:hint="eastAsia"/>
                <w:color w:val="000000" w:themeColor="text1"/>
              </w:rPr>
              <w:t>１０</w:t>
            </w:r>
            <w:r w:rsidRPr="004531E7">
              <w:rPr>
                <w:rFonts w:ascii="ＭＳ ゴシック" w:eastAsia="ＭＳ ゴシック" w:hAnsi="ＭＳ ゴシック" w:hint="eastAsia"/>
                <w:color w:val="000000" w:themeColor="text1"/>
              </w:rPr>
              <w:t>の認知度、健活</w:t>
            </w:r>
            <w:r w:rsidR="00143000" w:rsidRPr="004531E7">
              <w:rPr>
                <w:rFonts w:ascii="ＭＳ ゴシック" w:eastAsia="ＭＳ ゴシック" w:hAnsi="ＭＳ ゴシック" w:hint="eastAsia"/>
                <w:color w:val="000000" w:themeColor="text1"/>
              </w:rPr>
              <w:t>１０</w:t>
            </w:r>
            <w:r w:rsidR="003928FF" w:rsidRPr="004531E7">
              <w:rPr>
                <w:rFonts w:ascii="ＭＳ ゴシック" w:eastAsia="ＭＳ ゴシック" w:hAnsi="ＭＳ ゴシック" w:hint="eastAsia"/>
                <w:color w:val="000000" w:themeColor="text1"/>
              </w:rPr>
              <w:t>ポータルサイトの閲覧数、</w:t>
            </w:r>
            <w:r w:rsidR="00B96782" w:rsidRPr="004531E7">
              <w:rPr>
                <w:rFonts w:ascii="ＭＳ ゴシック" w:eastAsia="ＭＳ ゴシック" w:hAnsi="ＭＳ ゴシック" w:hint="eastAsia"/>
                <w:color w:val="000000" w:themeColor="text1"/>
              </w:rPr>
              <w:t>イベントへの参加者数を伸ばし、万博への関心</w:t>
            </w:r>
            <w:r w:rsidR="003928FF" w:rsidRPr="004531E7">
              <w:rPr>
                <w:rFonts w:ascii="ＭＳ ゴシック" w:eastAsia="ＭＳ ゴシック" w:hAnsi="ＭＳ ゴシック" w:hint="eastAsia"/>
                <w:color w:val="000000" w:themeColor="text1"/>
              </w:rPr>
              <w:t>を高める</w:t>
            </w:r>
            <w:r w:rsidR="00EB585C">
              <w:rPr>
                <w:rFonts w:ascii="ＭＳ ゴシック" w:eastAsia="ＭＳ ゴシック" w:hAnsi="ＭＳ ゴシック" w:hint="eastAsia"/>
                <w:color w:val="000000" w:themeColor="text1"/>
              </w:rPr>
              <w:t>効果的な手法を用いているか。</w:t>
            </w:r>
          </w:p>
        </w:tc>
        <w:tc>
          <w:tcPr>
            <w:tcW w:w="779" w:type="dxa"/>
            <w:vAlign w:val="center"/>
          </w:tcPr>
          <w:p w:rsidR="005F6631" w:rsidRPr="004531E7" w:rsidRDefault="005F6631" w:rsidP="00D24303">
            <w:pPr>
              <w:jc w:val="right"/>
              <w:rPr>
                <w:rFonts w:ascii="ＭＳ ゴシック" w:eastAsia="ＭＳ ゴシック" w:hAnsi="ＭＳ ゴシック"/>
                <w:color w:val="000000" w:themeColor="text1"/>
              </w:rPr>
            </w:pPr>
            <w:r w:rsidRPr="004531E7">
              <w:rPr>
                <w:rFonts w:ascii="ＭＳ ゴシック" w:eastAsia="ＭＳ ゴシック" w:hAnsi="ＭＳ ゴシック" w:hint="eastAsia"/>
                <w:color w:val="000000" w:themeColor="text1"/>
              </w:rPr>
              <w:t>1</w:t>
            </w:r>
            <w:r w:rsidR="0007425B" w:rsidRPr="004531E7">
              <w:rPr>
                <w:rFonts w:ascii="ＭＳ ゴシック" w:eastAsia="ＭＳ ゴシック" w:hAnsi="ＭＳ ゴシック" w:hint="eastAsia"/>
                <w:color w:val="000000" w:themeColor="text1"/>
              </w:rPr>
              <w:t>0</w:t>
            </w:r>
            <w:r w:rsidRPr="004531E7">
              <w:rPr>
                <w:rFonts w:ascii="ＭＳ ゴシック" w:eastAsia="ＭＳ ゴシック" w:hAnsi="ＭＳ ゴシック" w:hint="eastAsia"/>
                <w:color w:val="000000" w:themeColor="text1"/>
              </w:rPr>
              <w:t>点</w:t>
            </w:r>
          </w:p>
        </w:tc>
        <w:tc>
          <w:tcPr>
            <w:tcW w:w="780" w:type="dxa"/>
            <w:shd w:val="clear" w:color="auto" w:fill="auto"/>
            <w:vAlign w:val="center"/>
          </w:tcPr>
          <w:p w:rsidR="005F6631" w:rsidRPr="004531E7" w:rsidRDefault="005F6631" w:rsidP="00D24303">
            <w:pPr>
              <w:jc w:val="right"/>
              <w:rPr>
                <w:rFonts w:ascii="ＭＳ ゴシック" w:eastAsia="ＭＳ ゴシック" w:hAnsi="ＭＳ ゴシック"/>
                <w:color w:val="000000" w:themeColor="text1"/>
              </w:rPr>
            </w:pPr>
            <w:r w:rsidRPr="004531E7">
              <w:rPr>
                <w:rFonts w:ascii="ＭＳ ゴシック" w:eastAsia="ＭＳ ゴシック" w:hAnsi="ＭＳ ゴシック" w:hint="eastAsia"/>
                <w:color w:val="000000" w:themeColor="text1"/>
              </w:rPr>
              <w:t>1</w:t>
            </w:r>
            <w:r w:rsidR="0007425B" w:rsidRPr="004531E7">
              <w:rPr>
                <w:rFonts w:ascii="ＭＳ ゴシック" w:eastAsia="ＭＳ ゴシック" w:hAnsi="ＭＳ ゴシック"/>
                <w:color w:val="000000" w:themeColor="text1"/>
              </w:rPr>
              <w:t>0</w:t>
            </w:r>
            <w:r w:rsidRPr="004531E7">
              <w:rPr>
                <w:rFonts w:ascii="ＭＳ ゴシック" w:eastAsia="ＭＳ ゴシック" w:hAnsi="ＭＳ ゴシック" w:hint="eastAsia"/>
                <w:color w:val="000000" w:themeColor="text1"/>
              </w:rPr>
              <w:t>点</w:t>
            </w:r>
          </w:p>
        </w:tc>
      </w:tr>
      <w:tr w:rsidR="003928FF" w:rsidRPr="003928FF" w:rsidTr="00D24303">
        <w:tc>
          <w:tcPr>
            <w:tcW w:w="1638" w:type="dxa"/>
            <w:shd w:val="clear" w:color="auto" w:fill="auto"/>
          </w:tcPr>
          <w:p w:rsidR="003B34FE" w:rsidRPr="004531E7" w:rsidRDefault="003B34FE" w:rsidP="00D24303">
            <w:pPr>
              <w:rPr>
                <w:rFonts w:ascii="ＭＳ ゴシック" w:eastAsia="ＭＳ ゴシック" w:hAnsi="ＭＳ ゴシック"/>
                <w:color w:val="000000" w:themeColor="text1"/>
              </w:rPr>
            </w:pPr>
            <w:r w:rsidRPr="004531E7">
              <w:rPr>
                <w:rFonts w:ascii="ＭＳ ゴシック" w:eastAsia="ＭＳ ゴシック" w:hAnsi="ＭＳ ゴシック" w:hint="eastAsia"/>
                <w:color w:val="000000" w:themeColor="text1"/>
              </w:rPr>
              <w:t>業務遂行能力</w:t>
            </w:r>
            <w:r w:rsidR="00EA7F55" w:rsidRPr="004531E7">
              <w:rPr>
                <w:rFonts w:ascii="ＭＳ ゴシック" w:eastAsia="ＭＳ ゴシック" w:hAnsi="ＭＳ ゴシック" w:hint="eastAsia"/>
                <w:color w:val="000000" w:themeColor="text1"/>
              </w:rPr>
              <w:t>及び業務実績</w:t>
            </w:r>
          </w:p>
          <w:p w:rsidR="003B34FE" w:rsidRPr="004531E7" w:rsidRDefault="003B34FE" w:rsidP="00D24303">
            <w:pPr>
              <w:rPr>
                <w:rFonts w:ascii="ＭＳ ゴシック" w:eastAsia="ＭＳ ゴシック" w:hAnsi="ＭＳ ゴシック"/>
                <w:color w:val="000000" w:themeColor="text1"/>
              </w:rPr>
            </w:pPr>
          </w:p>
        </w:tc>
        <w:tc>
          <w:tcPr>
            <w:tcW w:w="5954" w:type="dxa"/>
            <w:shd w:val="clear" w:color="auto" w:fill="auto"/>
          </w:tcPr>
          <w:p w:rsidR="003B34FE" w:rsidRPr="004531E7" w:rsidRDefault="003B34FE" w:rsidP="00D24303">
            <w:pPr>
              <w:ind w:left="205" w:hangingChars="100" w:hanging="205"/>
              <w:rPr>
                <w:rFonts w:ascii="ＭＳ ゴシック" w:eastAsia="ＭＳ ゴシック" w:hAnsi="ＭＳ ゴシック"/>
                <w:color w:val="000000" w:themeColor="text1"/>
              </w:rPr>
            </w:pPr>
            <w:r w:rsidRPr="004531E7">
              <w:rPr>
                <w:rFonts w:ascii="ＭＳ ゴシック" w:eastAsia="ＭＳ ゴシック" w:hAnsi="ＭＳ ゴシック" w:hint="eastAsia"/>
                <w:color w:val="000000" w:themeColor="text1"/>
              </w:rPr>
              <w:t>・過去（３年以内）の類似事業の実績が示されており、その実績が豊富であるか。</w:t>
            </w:r>
            <w:r w:rsidRPr="004531E7">
              <w:rPr>
                <w:rFonts w:ascii="ＭＳ ゴシック" w:eastAsia="ＭＳ ゴシック" w:hAnsi="ＭＳ ゴシック" w:hint="eastAsia"/>
                <w:color w:val="000000" w:themeColor="text1"/>
              </w:rPr>
              <w:tab/>
            </w:r>
          </w:p>
          <w:p w:rsidR="003B34FE" w:rsidRPr="004531E7" w:rsidRDefault="003B34FE" w:rsidP="00F059CB">
            <w:pPr>
              <w:ind w:left="205" w:hangingChars="100" w:hanging="205"/>
              <w:rPr>
                <w:rFonts w:ascii="ＭＳ ゴシック" w:eastAsia="ＭＳ ゴシック" w:hAnsi="ＭＳ ゴシック"/>
                <w:color w:val="000000" w:themeColor="text1"/>
              </w:rPr>
            </w:pPr>
            <w:r w:rsidRPr="004531E7">
              <w:rPr>
                <w:rFonts w:ascii="ＭＳ ゴシック" w:eastAsia="ＭＳ ゴシック" w:hAnsi="ＭＳ ゴシック" w:hint="eastAsia"/>
                <w:color w:val="000000" w:themeColor="text1"/>
              </w:rPr>
              <w:t>・事業を円滑に遂行できる</w:t>
            </w:r>
            <w:r w:rsidR="00EB585C">
              <w:rPr>
                <w:rFonts w:ascii="ＭＳ ゴシック" w:eastAsia="ＭＳ ゴシック" w:hAnsi="ＭＳ ゴシック" w:hint="eastAsia"/>
                <w:color w:val="000000" w:themeColor="text1"/>
              </w:rPr>
              <w:t>体制、スケジュール</w:t>
            </w:r>
            <w:r w:rsidRPr="004531E7">
              <w:rPr>
                <w:rFonts w:ascii="ＭＳ ゴシック" w:eastAsia="ＭＳ ゴシック" w:hAnsi="ＭＳ ゴシック" w:hint="eastAsia"/>
                <w:color w:val="000000" w:themeColor="text1"/>
              </w:rPr>
              <w:t>が提案されているか。</w:t>
            </w:r>
          </w:p>
        </w:tc>
        <w:tc>
          <w:tcPr>
            <w:tcW w:w="779" w:type="dxa"/>
            <w:vAlign w:val="center"/>
          </w:tcPr>
          <w:p w:rsidR="003B34FE" w:rsidRPr="004531E7" w:rsidRDefault="00A170DA" w:rsidP="00D24303">
            <w:pPr>
              <w:jc w:val="right"/>
              <w:rPr>
                <w:rFonts w:ascii="ＭＳ ゴシック" w:eastAsia="ＭＳ ゴシック" w:hAnsi="ＭＳ ゴシック"/>
                <w:color w:val="000000" w:themeColor="text1"/>
              </w:rPr>
            </w:pPr>
            <w:r>
              <w:rPr>
                <w:rFonts w:ascii="ＭＳ ゴシック" w:eastAsia="ＭＳ ゴシック" w:hAnsi="ＭＳ ゴシック"/>
                <w:color w:val="000000" w:themeColor="text1"/>
              </w:rPr>
              <w:t>10</w:t>
            </w:r>
            <w:r w:rsidR="003B34FE" w:rsidRPr="004531E7">
              <w:rPr>
                <w:rFonts w:ascii="ＭＳ ゴシック" w:eastAsia="ＭＳ ゴシック" w:hAnsi="ＭＳ ゴシック" w:hint="eastAsia"/>
                <w:color w:val="000000" w:themeColor="text1"/>
              </w:rPr>
              <w:t>点</w:t>
            </w:r>
          </w:p>
        </w:tc>
        <w:tc>
          <w:tcPr>
            <w:tcW w:w="780" w:type="dxa"/>
            <w:shd w:val="clear" w:color="auto" w:fill="auto"/>
            <w:vAlign w:val="center"/>
          </w:tcPr>
          <w:p w:rsidR="003B34FE" w:rsidRPr="004531E7" w:rsidRDefault="00A170DA" w:rsidP="00D24303">
            <w:pPr>
              <w:jc w:val="right"/>
              <w:rPr>
                <w:rFonts w:ascii="ＭＳ ゴシック" w:eastAsia="ＭＳ ゴシック" w:hAnsi="ＭＳ ゴシック"/>
                <w:color w:val="000000" w:themeColor="text1"/>
              </w:rPr>
            </w:pPr>
            <w:r>
              <w:rPr>
                <w:rFonts w:ascii="ＭＳ ゴシック" w:eastAsia="ＭＳ ゴシック" w:hAnsi="ＭＳ ゴシック"/>
                <w:color w:val="000000" w:themeColor="text1"/>
              </w:rPr>
              <w:t>10</w:t>
            </w:r>
            <w:r w:rsidR="003B34FE" w:rsidRPr="004531E7">
              <w:rPr>
                <w:rFonts w:ascii="ＭＳ ゴシック" w:eastAsia="ＭＳ ゴシック" w:hAnsi="ＭＳ ゴシック" w:hint="eastAsia"/>
                <w:color w:val="000000" w:themeColor="text1"/>
              </w:rPr>
              <w:t>点</w:t>
            </w:r>
          </w:p>
        </w:tc>
      </w:tr>
      <w:tr w:rsidR="003928FF" w:rsidRPr="003928FF" w:rsidTr="00D24303">
        <w:tc>
          <w:tcPr>
            <w:tcW w:w="1638" w:type="dxa"/>
            <w:shd w:val="clear" w:color="auto" w:fill="auto"/>
          </w:tcPr>
          <w:p w:rsidR="00733BE5" w:rsidRPr="004531E7" w:rsidRDefault="00733BE5" w:rsidP="00AE3BEF">
            <w:pPr>
              <w:rPr>
                <w:rFonts w:ascii="ＭＳ ゴシック" w:eastAsia="ＭＳ ゴシック" w:hAnsi="ＭＳ ゴシック"/>
                <w:color w:val="000000" w:themeColor="text1"/>
              </w:rPr>
            </w:pPr>
            <w:r w:rsidRPr="004531E7">
              <w:rPr>
                <w:rFonts w:ascii="ＭＳ ゴシック" w:eastAsia="ＭＳ ゴシック" w:hAnsi="ＭＳ ゴシック" w:hint="eastAsia"/>
                <w:color w:val="000000" w:themeColor="text1"/>
              </w:rPr>
              <w:t>障がい者雇用</w:t>
            </w:r>
          </w:p>
        </w:tc>
        <w:tc>
          <w:tcPr>
            <w:tcW w:w="5954" w:type="dxa"/>
            <w:shd w:val="clear" w:color="auto" w:fill="auto"/>
          </w:tcPr>
          <w:p w:rsidR="00733BE5" w:rsidRPr="004531E7" w:rsidRDefault="00733BE5" w:rsidP="00AE3BEF">
            <w:pPr>
              <w:ind w:left="205" w:hangingChars="100" w:hanging="205"/>
              <w:rPr>
                <w:rFonts w:ascii="ＭＳ ゴシック" w:eastAsia="ＭＳ ゴシック" w:hAnsi="ＭＳ ゴシック"/>
                <w:color w:val="000000" w:themeColor="text1"/>
              </w:rPr>
            </w:pPr>
            <w:r w:rsidRPr="004531E7">
              <w:rPr>
                <w:rFonts w:ascii="ＭＳ ゴシック" w:eastAsia="ＭＳ ゴシック" w:hAnsi="ＭＳ ゴシック" w:hint="eastAsia"/>
                <w:color w:val="000000" w:themeColor="text1"/>
              </w:rPr>
              <w:t>・常用労働者43.5人以上の場合、法定雇用障がい者数を超える障がい者を雇用しているかどうか。または、常用労働者43.5人未満の場合、１人以上障がい者を雇用しているかどうか。</w:t>
            </w:r>
          </w:p>
        </w:tc>
        <w:tc>
          <w:tcPr>
            <w:tcW w:w="779" w:type="dxa"/>
            <w:vAlign w:val="center"/>
          </w:tcPr>
          <w:p w:rsidR="00733BE5" w:rsidRPr="004531E7" w:rsidRDefault="00733BE5" w:rsidP="00D24303">
            <w:pPr>
              <w:jc w:val="right"/>
              <w:rPr>
                <w:rFonts w:ascii="ＭＳ ゴシック" w:eastAsia="ＭＳ ゴシック" w:hAnsi="ＭＳ ゴシック"/>
                <w:color w:val="000000" w:themeColor="text1"/>
              </w:rPr>
            </w:pPr>
            <w:r w:rsidRPr="004531E7">
              <w:rPr>
                <w:rFonts w:ascii="ＭＳ ゴシック" w:eastAsia="ＭＳ ゴシック" w:hAnsi="ＭＳ ゴシック" w:hint="eastAsia"/>
                <w:color w:val="000000" w:themeColor="text1"/>
              </w:rPr>
              <w:t>2点</w:t>
            </w:r>
          </w:p>
        </w:tc>
        <w:tc>
          <w:tcPr>
            <w:tcW w:w="780" w:type="dxa"/>
            <w:shd w:val="clear" w:color="auto" w:fill="auto"/>
            <w:vAlign w:val="center"/>
          </w:tcPr>
          <w:p w:rsidR="00733BE5" w:rsidRPr="004531E7" w:rsidRDefault="00D24303" w:rsidP="00D24303">
            <w:pPr>
              <w:jc w:val="right"/>
              <w:rPr>
                <w:rFonts w:ascii="ＭＳ ゴシック" w:eastAsia="ＭＳ ゴシック" w:hAnsi="ＭＳ ゴシック"/>
                <w:color w:val="000000" w:themeColor="text1"/>
              </w:rPr>
            </w:pPr>
            <w:r w:rsidRPr="004531E7">
              <w:rPr>
                <w:rFonts w:ascii="ＭＳ ゴシック" w:eastAsia="ＭＳ ゴシック" w:hAnsi="ＭＳ ゴシック" w:hint="eastAsia"/>
                <w:color w:val="000000" w:themeColor="text1"/>
              </w:rPr>
              <w:t>2点</w:t>
            </w:r>
          </w:p>
        </w:tc>
      </w:tr>
      <w:tr w:rsidR="003928FF" w:rsidRPr="003928FF" w:rsidTr="00D24303">
        <w:tc>
          <w:tcPr>
            <w:tcW w:w="1638" w:type="dxa"/>
            <w:shd w:val="clear" w:color="auto" w:fill="auto"/>
            <w:vAlign w:val="center"/>
          </w:tcPr>
          <w:p w:rsidR="00733BE5" w:rsidRPr="004531E7" w:rsidRDefault="00733BE5" w:rsidP="00AE3BEF">
            <w:pPr>
              <w:jc w:val="center"/>
              <w:rPr>
                <w:rFonts w:ascii="ＭＳ ゴシック" w:eastAsia="ＭＳ ゴシック" w:hAnsi="ＭＳ ゴシック"/>
                <w:color w:val="000000" w:themeColor="text1"/>
              </w:rPr>
            </w:pPr>
            <w:r w:rsidRPr="004531E7">
              <w:rPr>
                <w:rFonts w:ascii="ＭＳ ゴシック" w:eastAsia="ＭＳ ゴシック" w:hAnsi="ＭＳ ゴシック" w:hint="eastAsia"/>
                <w:color w:val="000000" w:themeColor="text1"/>
              </w:rPr>
              <w:t>価　格　点</w:t>
            </w:r>
          </w:p>
        </w:tc>
        <w:tc>
          <w:tcPr>
            <w:tcW w:w="5954" w:type="dxa"/>
            <w:shd w:val="clear" w:color="auto" w:fill="auto"/>
            <w:vAlign w:val="center"/>
          </w:tcPr>
          <w:p w:rsidR="00733BE5" w:rsidRPr="004531E7" w:rsidRDefault="00733BE5" w:rsidP="00AE3BEF">
            <w:pPr>
              <w:rPr>
                <w:rFonts w:ascii="ＭＳ ゴシック" w:eastAsia="ＭＳ ゴシック" w:hAnsi="ＭＳ ゴシック"/>
                <w:color w:val="000000" w:themeColor="text1"/>
              </w:rPr>
            </w:pPr>
            <w:r w:rsidRPr="004531E7">
              <w:rPr>
                <w:rFonts w:ascii="ＭＳ ゴシック" w:eastAsia="ＭＳ ゴシック" w:hAnsi="ＭＳ ゴシック" w:hint="eastAsia"/>
                <w:color w:val="000000" w:themeColor="text1"/>
              </w:rPr>
              <w:t>価格点の算定式</w:t>
            </w:r>
          </w:p>
          <w:p w:rsidR="00733BE5" w:rsidRPr="004531E7" w:rsidRDefault="00733BE5" w:rsidP="00AE3BEF">
            <w:pPr>
              <w:ind w:firstLineChars="100" w:firstLine="205"/>
              <w:rPr>
                <w:rFonts w:ascii="ＭＳ ゴシック" w:eastAsia="ＭＳ ゴシック" w:hAnsi="ＭＳ ゴシック"/>
                <w:color w:val="000000" w:themeColor="text1"/>
              </w:rPr>
            </w:pPr>
            <w:r w:rsidRPr="004531E7">
              <w:rPr>
                <w:rFonts w:ascii="ＭＳ ゴシック" w:eastAsia="ＭＳ ゴシック" w:hAnsi="ＭＳ ゴシック" w:hint="eastAsia"/>
                <w:color w:val="000000" w:themeColor="text1"/>
              </w:rPr>
              <w:t>満点（</w:t>
            </w:r>
            <w:r w:rsidR="00A170DA">
              <w:rPr>
                <w:rFonts w:ascii="ＭＳ ゴシック" w:eastAsia="ＭＳ ゴシック" w:hAnsi="ＭＳ ゴシック"/>
                <w:color w:val="000000" w:themeColor="text1"/>
              </w:rPr>
              <w:t>8</w:t>
            </w:r>
            <w:r w:rsidRPr="004531E7">
              <w:rPr>
                <w:rFonts w:ascii="ＭＳ ゴシック" w:eastAsia="ＭＳ ゴシック" w:hAnsi="ＭＳ ゴシック" w:hint="eastAsia"/>
                <w:color w:val="000000" w:themeColor="text1"/>
              </w:rPr>
              <w:t>点）×提案価格のうち最低価格／自社の提案価格</w:t>
            </w:r>
          </w:p>
        </w:tc>
        <w:tc>
          <w:tcPr>
            <w:tcW w:w="779" w:type="dxa"/>
            <w:vAlign w:val="center"/>
          </w:tcPr>
          <w:p w:rsidR="00733BE5" w:rsidRPr="004531E7" w:rsidRDefault="00A170DA" w:rsidP="00D24303">
            <w:pPr>
              <w:jc w:val="right"/>
              <w:rPr>
                <w:rFonts w:ascii="ＭＳ ゴシック" w:eastAsia="ＭＳ ゴシック" w:hAnsi="ＭＳ ゴシック"/>
                <w:color w:val="000000" w:themeColor="text1"/>
              </w:rPr>
            </w:pPr>
            <w:r>
              <w:rPr>
                <w:rFonts w:ascii="ＭＳ ゴシック" w:eastAsia="ＭＳ ゴシック" w:hAnsi="ＭＳ ゴシック"/>
                <w:color w:val="000000" w:themeColor="text1"/>
              </w:rPr>
              <w:t>8</w:t>
            </w:r>
            <w:r w:rsidR="00733BE5" w:rsidRPr="004531E7">
              <w:rPr>
                <w:rFonts w:ascii="ＭＳ ゴシック" w:eastAsia="ＭＳ ゴシック" w:hAnsi="ＭＳ ゴシック" w:hint="eastAsia"/>
                <w:color w:val="000000" w:themeColor="text1"/>
              </w:rPr>
              <w:t>点</w:t>
            </w:r>
          </w:p>
        </w:tc>
        <w:tc>
          <w:tcPr>
            <w:tcW w:w="780" w:type="dxa"/>
            <w:shd w:val="clear" w:color="auto" w:fill="auto"/>
            <w:vAlign w:val="center"/>
          </w:tcPr>
          <w:p w:rsidR="00733BE5" w:rsidRPr="004531E7" w:rsidRDefault="00A170DA" w:rsidP="00DE0023">
            <w:pPr>
              <w:jc w:val="right"/>
              <w:rPr>
                <w:rFonts w:ascii="ＭＳ ゴシック" w:eastAsia="ＭＳ ゴシック" w:hAnsi="ＭＳ ゴシック"/>
                <w:color w:val="000000" w:themeColor="text1"/>
              </w:rPr>
            </w:pPr>
            <w:r>
              <w:rPr>
                <w:rFonts w:ascii="ＭＳ ゴシック" w:eastAsia="ＭＳ ゴシック" w:hAnsi="ＭＳ ゴシック"/>
                <w:color w:val="000000" w:themeColor="text1"/>
              </w:rPr>
              <w:t>8</w:t>
            </w:r>
            <w:r w:rsidR="00D24303" w:rsidRPr="004531E7">
              <w:rPr>
                <w:rFonts w:ascii="ＭＳ ゴシック" w:eastAsia="ＭＳ ゴシック" w:hAnsi="ＭＳ ゴシック" w:hint="eastAsia"/>
                <w:color w:val="000000" w:themeColor="text1"/>
              </w:rPr>
              <w:t>点</w:t>
            </w:r>
          </w:p>
        </w:tc>
      </w:tr>
      <w:tr w:rsidR="003928FF" w:rsidRPr="003928FF" w:rsidTr="00D24303">
        <w:trPr>
          <w:trHeight w:val="553"/>
        </w:trPr>
        <w:tc>
          <w:tcPr>
            <w:tcW w:w="7592" w:type="dxa"/>
            <w:gridSpan w:val="2"/>
            <w:shd w:val="clear" w:color="auto" w:fill="auto"/>
            <w:vAlign w:val="center"/>
          </w:tcPr>
          <w:p w:rsidR="00733BE5" w:rsidRPr="004531E7" w:rsidRDefault="00733BE5" w:rsidP="00733BE5">
            <w:pPr>
              <w:jc w:val="center"/>
              <w:rPr>
                <w:rFonts w:ascii="ＭＳ ゴシック" w:eastAsia="ＭＳ ゴシック" w:hAnsi="ＭＳ ゴシック"/>
                <w:color w:val="000000" w:themeColor="text1"/>
              </w:rPr>
            </w:pPr>
            <w:r w:rsidRPr="004531E7">
              <w:rPr>
                <w:rFonts w:ascii="ＭＳ ゴシック" w:eastAsia="ＭＳ ゴシック" w:hAnsi="ＭＳ ゴシック" w:hint="eastAsia"/>
                <w:color w:val="000000" w:themeColor="text1"/>
              </w:rPr>
              <w:t>合　　　　計</w:t>
            </w:r>
          </w:p>
        </w:tc>
        <w:tc>
          <w:tcPr>
            <w:tcW w:w="1559" w:type="dxa"/>
            <w:gridSpan w:val="2"/>
            <w:vMerge w:val="restart"/>
            <w:vAlign w:val="center"/>
          </w:tcPr>
          <w:p w:rsidR="00733BE5" w:rsidRPr="004531E7" w:rsidRDefault="00733BE5" w:rsidP="00D24303">
            <w:pPr>
              <w:jc w:val="right"/>
              <w:rPr>
                <w:rFonts w:ascii="ＭＳ ゴシック" w:eastAsia="ＭＳ ゴシック" w:hAnsi="ＭＳ ゴシック"/>
                <w:color w:val="000000" w:themeColor="text1"/>
              </w:rPr>
            </w:pPr>
            <w:r w:rsidRPr="004531E7">
              <w:rPr>
                <w:rFonts w:ascii="ＭＳ ゴシック" w:eastAsia="ＭＳ ゴシック" w:hAnsi="ＭＳ ゴシック" w:hint="eastAsia"/>
                <w:color w:val="000000" w:themeColor="text1"/>
              </w:rPr>
              <w:t>100点</w:t>
            </w:r>
          </w:p>
        </w:tc>
      </w:tr>
    </w:tbl>
    <w:p w:rsidR="007C3F06" w:rsidRDefault="00AB002C"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p>
    <w:p w:rsidR="00315401" w:rsidRPr="003928FF" w:rsidRDefault="00315401" w:rsidP="00AB002C">
      <w:pPr>
        <w:rPr>
          <w:rFonts w:ascii="ＭＳ ゴシック" w:eastAsia="ＭＳ ゴシック" w:hAnsi="ＭＳ ゴシック"/>
          <w:color w:val="000000" w:themeColor="text1"/>
        </w:rPr>
      </w:pPr>
    </w:p>
    <w:p w:rsidR="00AB002C" w:rsidRPr="003928FF" w:rsidRDefault="00AB002C" w:rsidP="00AB002C">
      <w:pPr>
        <w:ind w:firstLineChars="100" w:firstLine="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lastRenderedPageBreak/>
        <w:t>(3) 審査結果</w:t>
      </w:r>
    </w:p>
    <w:p w:rsidR="00AB002C" w:rsidRPr="003928FF" w:rsidRDefault="00AB002C" w:rsidP="00AB002C">
      <w:pPr>
        <w:ind w:leftChars="100" w:left="616" w:hangingChars="200" w:hanging="41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ア　契約交渉の相手方が決定した後、審査結果は採択に関わらず、応募いただいた全応募者に通知します。</w:t>
      </w:r>
    </w:p>
    <w:p w:rsidR="00E313B2" w:rsidRPr="005E3661" w:rsidRDefault="00AB002C" w:rsidP="00AB002C">
      <w:pPr>
        <w:ind w:leftChars="200" w:left="616" w:hangingChars="100" w:hanging="205"/>
        <w:rPr>
          <w:rFonts w:ascii="ＭＳ ゴシック" w:eastAsia="ＭＳ ゴシック" w:hAnsi="ＭＳ ゴシック"/>
          <w:color w:val="000000" w:themeColor="text1"/>
        </w:rPr>
      </w:pPr>
      <w:r w:rsidRPr="005E3661">
        <w:rPr>
          <w:rFonts w:ascii="ＭＳ ゴシック" w:eastAsia="ＭＳ ゴシック" w:hAnsi="ＭＳ ゴシック" w:hint="eastAsia"/>
          <w:color w:val="000000" w:themeColor="text1"/>
        </w:rPr>
        <w:t>イ　選定</w:t>
      </w:r>
      <w:r w:rsidR="007738DE" w:rsidRPr="005E3661">
        <w:rPr>
          <w:rFonts w:ascii="ＭＳ ゴシック" w:eastAsia="ＭＳ ゴシック" w:hAnsi="ＭＳ ゴシック" w:hint="eastAsia"/>
          <w:color w:val="000000" w:themeColor="text1"/>
        </w:rPr>
        <w:t>過程の透明性を確保する観点から、以下の項目を</w:t>
      </w:r>
      <w:r w:rsidR="00312075" w:rsidRPr="005E3661">
        <w:rPr>
          <w:rFonts w:ascii="ＭＳ ゴシック" w:eastAsia="ＭＳ ゴシック" w:hAnsi="ＭＳ ゴシック" w:hint="eastAsia"/>
          <w:color w:val="000000" w:themeColor="text1"/>
        </w:rPr>
        <w:t>健康づくり</w:t>
      </w:r>
      <w:r w:rsidR="00E313B2" w:rsidRPr="005E3661">
        <w:rPr>
          <w:rFonts w:ascii="ＭＳ ゴシック" w:eastAsia="ＭＳ ゴシック" w:hAnsi="ＭＳ ゴシック" w:hint="eastAsia"/>
          <w:color w:val="000000" w:themeColor="text1"/>
        </w:rPr>
        <w:t>課</w:t>
      </w:r>
      <w:r w:rsidR="007738DE" w:rsidRPr="005E3661">
        <w:rPr>
          <w:rFonts w:ascii="ＭＳ ゴシック" w:eastAsia="ＭＳ ゴシック" w:hAnsi="ＭＳ ゴシック" w:hint="eastAsia"/>
          <w:color w:val="000000" w:themeColor="text1"/>
        </w:rPr>
        <w:t>ホームページ</w:t>
      </w:r>
    </w:p>
    <w:p w:rsidR="00AB002C" w:rsidRPr="005E3661" w:rsidRDefault="007738DE" w:rsidP="00AB002C">
      <w:pPr>
        <w:ind w:leftChars="200" w:left="616" w:hangingChars="100" w:hanging="205"/>
        <w:rPr>
          <w:rFonts w:ascii="ＭＳ ゴシック" w:eastAsia="ＭＳ ゴシック" w:hAnsi="ＭＳ ゴシック"/>
          <w:color w:val="000000" w:themeColor="text1"/>
        </w:rPr>
      </w:pPr>
      <w:r w:rsidRPr="005E3661">
        <w:rPr>
          <w:rFonts w:ascii="ＭＳ ゴシック" w:eastAsia="ＭＳ ゴシック" w:hAnsi="ＭＳ ゴシック" w:hint="eastAsia"/>
          <w:color w:val="000000" w:themeColor="text1"/>
        </w:rPr>
        <w:t>（</w:t>
      </w:r>
      <w:r w:rsidR="008E5F06" w:rsidRPr="005E3661">
        <w:rPr>
          <w:rFonts w:ascii="ＭＳ ゴシック" w:eastAsia="ＭＳ ゴシック" w:hAnsi="ＭＳ ゴシック"/>
          <w:color w:val="000000" w:themeColor="text1"/>
          <w:sz w:val="19"/>
          <w:szCs w:val="19"/>
        </w:rPr>
        <w:t>https://www.pref.osaka.lg.jp/kenkozukuri/kenkatsupromotion</w:t>
      </w:r>
      <w:r w:rsidR="005E3661" w:rsidRPr="005E3661">
        <w:rPr>
          <w:rFonts w:ascii="ＭＳ ゴシック" w:eastAsia="ＭＳ ゴシック" w:hAnsi="ＭＳ ゴシック"/>
          <w:color w:val="000000" w:themeColor="text1"/>
          <w:sz w:val="19"/>
          <w:szCs w:val="19"/>
        </w:rPr>
        <w:t>2</w:t>
      </w:r>
      <w:r w:rsidR="008E5F06" w:rsidRPr="005E3661">
        <w:rPr>
          <w:rFonts w:ascii="ＭＳ ゴシック" w:eastAsia="ＭＳ ゴシック" w:hAnsi="ＭＳ ゴシック"/>
          <w:color w:val="000000" w:themeColor="text1"/>
          <w:sz w:val="19"/>
          <w:szCs w:val="19"/>
        </w:rPr>
        <w:t>/index.html</w:t>
      </w:r>
      <w:r w:rsidR="00AB002C" w:rsidRPr="005E3661">
        <w:rPr>
          <w:rFonts w:ascii="ＭＳ ゴシック" w:eastAsia="ＭＳ ゴシック" w:hAnsi="ＭＳ ゴシック" w:hint="eastAsia"/>
          <w:color w:val="000000" w:themeColor="text1"/>
        </w:rPr>
        <w:t>）において公表します。</w:t>
      </w:r>
    </w:p>
    <w:p w:rsidR="00D50EB0" w:rsidRPr="005E3661" w:rsidRDefault="00AB002C" w:rsidP="00D50EB0">
      <w:pPr>
        <w:ind w:firstLineChars="400" w:firstLine="822"/>
        <w:rPr>
          <w:rFonts w:ascii="ＭＳ ゴシック" w:eastAsia="ＭＳ ゴシック" w:hAnsi="ＭＳ ゴシック"/>
          <w:color w:val="000000" w:themeColor="text1"/>
        </w:rPr>
      </w:pPr>
      <w:r w:rsidRPr="005E3661">
        <w:rPr>
          <w:rFonts w:ascii="ＭＳ ゴシック" w:eastAsia="ＭＳ ゴシック" w:hAnsi="ＭＳ ゴシック" w:hint="eastAsia"/>
          <w:color w:val="000000" w:themeColor="text1"/>
        </w:rPr>
        <w:t>応募者が２者であった場合の次点者の得点は公表しません。</w:t>
      </w:r>
    </w:p>
    <w:p w:rsidR="00477ADC" w:rsidRPr="005E3661" w:rsidRDefault="00D50EB0" w:rsidP="00D50EB0">
      <w:pPr>
        <w:numPr>
          <w:ilvl w:val="0"/>
          <w:numId w:val="42"/>
        </w:numPr>
        <w:rPr>
          <w:rFonts w:ascii="ＭＳ ゴシック" w:eastAsia="ＭＳ ゴシック" w:hAnsi="ＭＳ ゴシック"/>
          <w:color w:val="000000" w:themeColor="text1"/>
        </w:rPr>
      </w:pPr>
      <w:r w:rsidRPr="005E3661">
        <w:rPr>
          <w:rFonts w:ascii="ＭＳ ゴシック" w:eastAsia="ＭＳ ゴシック" w:hAnsi="ＭＳ ゴシック" w:hint="eastAsia"/>
          <w:color w:val="000000" w:themeColor="text1"/>
        </w:rPr>
        <w:t xml:space="preserve">最優秀提案事業者及び契約交渉の相手方と評価点　</w:t>
      </w:r>
    </w:p>
    <w:p w:rsidR="00D50EB0" w:rsidRPr="003928FF" w:rsidRDefault="00D50EB0" w:rsidP="00477ADC">
      <w:pPr>
        <w:ind w:left="77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＊品質点・価格点を配点した場合の価格点・提案金額</w:t>
      </w:r>
    </w:p>
    <w:p w:rsidR="00D50EB0" w:rsidRPr="003928FF" w:rsidRDefault="00D50EB0" w:rsidP="00D50EB0">
      <w:pPr>
        <w:ind w:firstLineChars="200" w:firstLine="41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② 全提案事業者の名称　＊申込順</w:t>
      </w:r>
    </w:p>
    <w:p w:rsidR="00D50EB0" w:rsidRPr="003928FF" w:rsidRDefault="00D50EB0" w:rsidP="00D50EB0">
      <w:pPr>
        <w:ind w:firstLineChars="200" w:firstLine="41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③ 全提案事業者の評価点　＊得点順  内容は①に同じ</w:t>
      </w:r>
    </w:p>
    <w:p w:rsidR="00D50EB0" w:rsidRPr="003928FF" w:rsidRDefault="00D50EB0" w:rsidP="00D50EB0">
      <w:pPr>
        <w:ind w:firstLineChars="200" w:firstLine="41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④ 最優秀提案事業者の選定理由　＊講評ポイント</w:t>
      </w:r>
    </w:p>
    <w:p w:rsidR="00D50EB0" w:rsidRPr="003928FF" w:rsidRDefault="00D50EB0" w:rsidP="00D50EB0">
      <w:pPr>
        <w:ind w:firstLineChars="200" w:firstLine="41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⑤ 選定委員会委員の氏名及び選任理由</w:t>
      </w:r>
    </w:p>
    <w:p w:rsidR="00D50EB0" w:rsidRPr="003928FF" w:rsidRDefault="00D50EB0" w:rsidP="00D50EB0">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⑥ その他（最優秀提案事業者と契約交渉の相手方が異なる場合は、その理由）</w:t>
      </w:r>
    </w:p>
    <w:p w:rsidR="00D50EB0" w:rsidRPr="003928FF" w:rsidRDefault="00D50EB0" w:rsidP="00D50EB0">
      <w:pPr>
        <w:ind w:firstLineChars="100" w:firstLine="205"/>
        <w:rPr>
          <w:rFonts w:ascii="ＭＳ ゴシック" w:eastAsia="ＭＳ ゴシック" w:hAnsi="ＭＳ ゴシック"/>
          <w:color w:val="000000" w:themeColor="text1"/>
        </w:rPr>
      </w:pPr>
    </w:p>
    <w:p w:rsidR="00AB002C" w:rsidRPr="003928FF" w:rsidRDefault="00D50EB0" w:rsidP="00D50EB0">
      <w:pPr>
        <w:ind w:firstLineChars="100" w:firstLine="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r w:rsidR="00AB002C" w:rsidRPr="003928FF">
        <w:rPr>
          <w:rFonts w:ascii="ＭＳ ゴシック" w:eastAsia="ＭＳ ゴシック" w:hAnsi="ＭＳ ゴシック" w:hint="eastAsia"/>
          <w:color w:val="000000" w:themeColor="text1"/>
        </w:rPr>
        <w:t>(4) 審査対象からの除外（失格事由）</w:t>
      </w:r>
    </w:p>
    <w:p w:rsidR="00AB002C" w:rsidRPr="003928FF" w:rsidRDefault="00AB002C" w:rsidP="00AB002C">
      <w:pPr>
        <w:ind w:left="411" w:hangingChars="200" w:hanging="41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次のいずれかに該当した場合は、提案審査の対象から除外するとともに、別途、入札に準じて入札参加停止等の措置を講じることとします。</w:t>
      </w:r>
    </w:p>
    <w:p w:rsidR="00AB002C" w:rsidRPr="003928FF" w:rsidRDefault="00AB002C"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ア　選定委員に対して、直接、間接を問わず、故意に接触を求めること。</w:t>
      </w:r>
    </w:p>
    <w:p w:rsidR="00AB002C" w:rsidRPr="003928FF" w:rsidRDefault="00AB002C"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イ　他の応募提案者と応募提案の内容又はその意思について相談を行うこと。</w:t>
      </w:r>
    </w:p>
    <w:p w:rsidR="00AB002C" w:rsidRPr="003928FF" w:rsidRDefault="00AB002C" w:rsidP="00AB002C">
      <w:pPr>
        <w:ind w:left="822" w:hangingChars="400" w:hanging="822"/>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ウ　事業者選定終了までの間に、他の応募提案者に対して応募提案の内容を意図的に開示すること。</w:t>
      </w:r>
    </w:p>
    <w:p w:rsidR="00AB002C" w:rsidRPr="003928FF" w:rsidRDefault="00AB002C" w:rsidP="00AB002C">
      <w:pPr>
        <w:ind w:left="822" w:hangingChars="400" w:hanging="822"/>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エ　応募提案書類に虚偽の記載を行うこと。</w:t>
      </w:r>
    </w:p>
    <w:p w:rsidR="00AB002C" w:rsidRPr="003928FF" w:rsidRDefault="00AB002C" w:rsidP="00AB002C">
      <w:pPr>
        <w:ind w:firstLineChars="99" w:firstLine="203"/>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オ　その他選定結果に影響を及ぼすおそれのある不正行為を行うこと。</w:t>
      </w:r>
    </w:p>
    <w:p w:rsidR="00AB002C" w:rsidRPr="003928FF" w:rsidRDefault="00AB002C" w:rsidP="00AB002C">
      <w:pPr>
        <w:rPr>
          <w:rFonts w:ascii="ＭＳ ゴシック" w:eastAsia="ＭＳ ゴシック" w:hAnsi="ＭＳ ゴシック"/>
          <w:b/>
          <w:color w:val="000000" w:themeColor="text1"/>
          <w:szCs w:val="21"/>
        </w:rPr>
      </w:pPr>
    </w:p>
    <w:p w:rsidR="00AB002C" w:rsidRPr="003928FF" w:rsidRDefault="00AB002C" w:rsidP="00AB002C">
      <w:pPr>
        <w:rPr>
          <w:rFonts w:ascii="ＭＳ ゴシック" w:eastAsia="ＭＳ ゴシック" w:hAnsi="ＭＳ ゴシック"/>
          <w:b/>
          <w:color w:val="000000" w:themeColor="text1"/>
        </w:rPr>
      </w:pPr>
      <w:r w:rsidRPr="003928FF">
        <w:rPr>
          <w:rFonts w:ascii="ＭＳ ゴシック" w:eastAsia="ＭＳ ゴシック" w:hAnsi="ＭＳ ゴシック" w:hint="eastAsia"/>
          <w:b/>
          <w:color w:val="000000" w:themeColor="text1"/>
        </w:rPr>
        <w:t>８　契約手続きについて</w:t>
      </w:r>
    </w:p>
    <w:p w:rsidR="00AB002C" w:rsidRPr="003928FF" w:rsidRDefault="00AB002C" w:rsidP="00AB002C">
      <w:pPr>
        <w:ind w:firstLineChars="100" w:firstLine="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(1)</w:t>
      </w:r>
      <w:r w:rsidR="006C457E" w:rsidRPr="003928FF">
        <w:rPr>
          <w:rFonts w:ascii="ＭＳ ゴシック" w:eastAsia="ＭＳ ゴシック" w:hAnsi="ＭＳ ゴシック" w:hint="eastAsia"/>
          <w:color w:val="000000" w:themeColor="text1"/>
        </w:rPr>
        <w:t xml:space="preserve">　</w:t>
      </w:r>
      <w:r w:rsidRPr="003928FF">
        <w:rPr>
          <w:rFonts w:ascii="ＭＳ ゴシック" w:eastAsia="ＭＳ ゴシック" w:hAnsi="ＭＳ ゴシック" w:hint="eastAsia"/>
          <w:color w:val="000000" w:themeColor="text1"/>
        </w:rPr>
        <w:t>契約交渉の相手方に選定された者と大阪府との間で協議を行い、契約を締結します。</w:t>
      </w:r>
    </w:p>
    <w:p w:rsidR="00FD5ABE" w:rsidRPr="003928FF" w:rsidRDefault="00AB002C" w:rsidP="00FD5ABE">
      <w:pPr>
        <w:ind w:left="514" w:hangingChars="250" w:hanging="514"/>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r w:rsidR="00FD5ABE" w:rsidRPr="003928FF">
        <w:rPr>
          <w:rFonts w:ascii="ＭＳ ゴシック" w:eastAsia="ＭＳ ゴシック" w:hAnsi="ＭＳ ゴシック"/>
          <w:color w:val="000000" w:themeColor="text1"/>
        </w:rPr>
        <w:t>2</w:t>
      </w:r>
      <w:r w:rsidRPr="003928FF">
        <w:rPr>
          <w:rFonts w:ascii="ＭＳ ゴシック" w:eastAsia="ＭＳ ゴシック" w:hAnsi="ＭＳ ゴシック" w:hint="eastAsia"/>
          <w:color w:val="000000" w:themeColor="text1"/>
        </w:rPr>
        <w:t>)  契約金額の支払いについては、精算払いとします。</w:t>
      </w:r>
    </w:p>
    <w:p w:rsidR="00AB002C" w:rsidRPr="003928FF" w:rsidRDefault="00FD5ABE" w:rsidP="00FD5ABE">
      <w:pPr>
        <w:ind w:leftChars="100" w:left="513" w:hangingChars="150" w:hanging="308"/>
        <w:rPr>
          <w:rFonts w:ascii="ＭＳ ゴシック" w:eastAsia="ＭＳ ゴシック" w:hAnsi="ＭＳ ゴシック" w:cs="MS-Mincho"/>
          <w:strike/>
          <w:color w:val="000000" w:themeColor="text1"/>
          <w:kern w:val="0"/>
          <w:szCs w:val="21"/>
          <w:shd w:val="clear" w:color="auto" w:fill="FFFFFF"/>
        </w:rPr>
      </w:pPr>
      <w:r w:rsidRPr="003928FF">
        <w:rPr>
          <w:rFonts w:ascii="ＭＳ ゴシック" w:eastAsia="ＭＳ ゴシック" w:hAnsi="ＭＳ ゴシック" w:hint="eastAsia"/>
          <w:color w:val="000000" w:themeColor="text1"/>
        </w:rPr>
        <w:t>(3</w:t>
      </w:r>
      <w:r w:rsidR="00AB002C" w:rsidRPr="003928FF">
        <w:rPr>
          <w:rFonts w:ascii="ＭＳ ゴシック" w:eastAsia="ＭＳ ゴシック" w:hAnsi="ＭＳ ゴシック" w:hint="eastAsia"/>
          <w:color w:val="000000" w:themeColor="text1"/>
        </w:rPr>
        <w:t>)  契約に際して、</w:t>
      </w:r>
      <w:r w:rsidR="004821B6" w:rsidRPr="003928FF">
        <w:rPr>
          <w:rFonts w:ascii="ＭＳ ゴシック" w:eastAsia="ＭＳ ゴシック" w:hAnsi="ＭＳ ゴシック" w:hint="eastAsia"/>
          <w:color w:val="000000" w:themeColor="text1"/>
        </w:rPr>
        <w:t>暴力団排除措置規則第８条第１項に規定する誓約書</w:t>
      </w:r>
      <w:r w:rsidR="00AB002C" w:rsidRPr="003928FF">
        <w:rPr>
          <w:rFonts w:ascii="ＭＳ ゴシック" w:eastAsia="ＭＳ ゴシック" w:hAnsi="ＭＳ ゴシック" w:hint="eastAsia"/>
          <w:color w:val="000000" w:themeColor="text1"/>
        </w:rPr>
        <w:t>（様式1</w:t>
      </w:r>
      <w:r w:rsidR="00D96E74" w:rsidRPr="003928FF">
        <w:rPr>
          <w:rFonts w:ascii="ＭＳ ゴシック" w:eastAsia="ＭＳ ゴシック" w:hAnsi="ＭＳ ゴシック"/>
          <w:color w:val="000000" w:themeColor="text1"/>
        </w:rPr>
        <w:t>1</w:t>
      </w:r>
      <w:r w:rsidR="00AB002C" w:rsidRPr="003928FF">
        <w:rPr>
          <w:rFonts w:ascii="ＭＳ ゴシック" w:eastAsia="ＭＳ ゴシック" w:hAnsi="ＭＳ ゴシック" w:hint="eastAsia"/>
          <w:color w:val="000000" w:themeColor="text1"/>
        </w:rPr>
        <w:t>）を提出いただきます。</w:t>
      </w:r>
      <w:r w:rsidR="00AB002C" w:rsidRPr="003928FF">
        <w:rPr>
          <w:rFonts w:ascii="ＭＳ ゴシック" w:eastAsia="ＭＳ ゴシック" w:hAnsi="ＭＳ ゴシック" w:cs="MS-Mincho" w:hint="eastAsia"/>
          <w:color w:val="000000" w:themeColor="text1"/>
          <w:kern w:val="0"/>
          <w:szCs w:val="21"/>
          <w:shd w:val="clear" w:color="auto" w:fill="FFFFFF"/>
        </w:rPr>
        <w:t>誓約書を提出しないときは</w:t>
      </w:r>
      <w:r w:rsidR="00E313B2" w:rsidRPr="003928FF">
        <w:rPr>
          <w:rFonts w:ascii="ＭＳ ゴシック" w:eastAsia="ＭＳ ゴシック" w:hAnsi="ＭＳ ゴシック" w:cs="MS-Mincho" w:hint="eastAsia"/>
          <w:color w:val="000000" w:themeColor="text1"/>
          <w:kern w:val="0"/>
          <w:szCs w:val="21"/>
          <w:shd w:val="clear" w:color="auto" w:fill="FFFFFF"/>
        </w:rPr>
        <w:t>、</w:t>
      </w:r>
      <w:r w:rsidR="00AB002C" w:rsidRPr="003928FF">
        <w:rPr>
          <w:rFonts w:ascii="ＭＳ ゴシック" w:eastAsia="ＭＳ ゴシック" w:hAnsi="ＭＳ ゴシック" w:cs="MS-Mincho" w:hint="eastAsia"/>
          <w:color w:val="000000" w:themeColor="text1"/>
          <w:kern w:val="0"/>
          <w:szCs w:val="21"/>
          <w:shd w:val="clear" w:color="auto" w:fill="FFFFFF"/>
        </w:rPr>
        <w:t>大阪府は契約を締結し</w:t>
      </w:r>
      <w:r w:rsidR="00265E0A" w:rsidRPr="003928FF">
        <w:rPr>
          <w:rFonts w:ascii="ＭＳ ゴシック" w:eastAsia="ＭＳ ゴシック" w:hAnsi="ＭＳ ゴシック" w:cs="MS-Mincho" w:hint="eastAsia"/>
          <w:color w:val="000000" w:themeColor="text1"/>
          <w:kern w:val="0"/>
          <w:szCs w:val="21"/>
          <w:shd w:val="clear" w:color="auto" w:fill="FFFFFF"/>
        </w:rPr>
        <w:t>ません</w:t>
      </w:r>
      <w:r w:rsidR="00AB002C" w:rsidRPr="003928FF">
        <w:rPr>
          <w:rFonts w:ascii="ＭＳ ゴシック" w:eastAsia="ＭＳ ゴシック" w:hAnsi="ＭＳ ゴシック" w:cs="MS-Mincho" w:hint="eastAsia"/>
          <w:color w:val="000000" w:themeColor="text1"/>
          <w:kern w:val="0"/>
          <w:szCs w:val="21"/>
          <w:shd w:val="clear" w:color="auto" w:fill="FFFFFF"/>
        </w:rPr>
        <w:t>。</w:t>
      </w:r>
    </w:p>
    <w:p w:rsidR="00597A77" w:rsidRPr="003928FF" w:rsidRDefault="00FD5ABE" w:rsidP="006205DE">
      <w:pPr>
        <w:ind w:leftChars="100" w:left="513" w:hangingChars="150" w:hanging="308"/>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(4</w:t>
      </w:r>
      <w:r w:rsidR="006205DE" w:rsidRPr="003928FF">
        <w:rPr>
          <w:rFonts w:ascii="ＭＳ ゴシック" w:eastAsia="ＭＳ ゴシック" w:hAnsi="ＭＳ ゴシック" w:hint="eastAsia"/>
          <w:color w:val="000000" w:themeColor="text1"/>
          <w:szCs w:val="21"/>
        </w:rPr>
        <w:t>)</w:t>
      </w:r>
      <w:r w:rsidR="008B34B4" w:rsidRPr="003928FF">
        <w:rPr>
          <w:rFonts w:ascii="ＭＳ ゴシック" w:eastAsia="ＭＳ ゴシック" w:hAnsi="ＭＳ ゴシック" w:hint="eastAsia"/>
          <w:color w:val="000000" w:themeColor="text1"/>
          <w:szCs w:val="21"/>
        </w:rPr>
        <w:t xml:space="preserve">　</w:t>
      </w:r>
      <w:r w:rsidR="008B34B4" w:rsidRPr="003928FF">
        <w:rPr>
          <w:rFonts w:ascii="ＭＳ ゴシック" w:eastAsia="ＭＳ ゴシック" w:hAnsi="ＭＳ ゴシック" w:cs="MS-Mincho" w:hint="eastAsia"/>
          <w:color w:val="000000" w:themeColor="text1"/>
          <w:kern w:val="0"/>
          <w:szCs w:val="21"/>
        </w:rPr>
        <w:t>契約交渉の相手方が、契約交渉の相手方として</w:t>
      </w:r>
      <w:r w:rsidR="006205DE" w:rsidRPr="003928FF">
        <w:rPr>
          <w:rFonts w:ascii="ＭＳ ゴシック" w:eastAsia="ＭＳ ゴシック" w:hAnsi="ＭＳ ゴシック" w:hint="eastAsia"/>
          <w:color w:val="000000" w:themeColor="text1"/>
          <w:szCs w:val="21"/>
        </w:rPr>
        <w:t>決定した日から契約締結の日までの間におい</w:t>
      </w:r>
    </w:p>
    <w:p w:rsidR="004821B6" w:rsidRPr="003928FF" w:rsidRDefault="006205DE" w:rsidP="004821B6">
      <w:pPr>
        <w:ind w:leftChars="250" w:left="514" w:firstLine="1"/>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て、</w:t>
      </w:r>
      <w:r w:rsidR="004821B6" w:rsidRPr="003928FF">
        <w:rPr>
          <w:rFonts w:ascii="ＭＳ ゴシック" w:eastAsia="ＭＳ ゴシック" w:hAnsi="ＭＳ ゴシック" w:hint="eastAsia"/>
          <w:color w:val="000000" w:themeColor="text1"/>
          <w:szCs w:val="21"/>
        </w:rPr>
        <w:t>暴力団排除措置規則第３条第１項に規定する入札参加除外者、同規則第９条第１項に規定する誓約書違反者又は同規則第３条第１項各号のいずれかに該当したと認められるときは</w:t>
      </w:r>
      <w:r w:rsidR="00382F57" w:rsidRPr="003928FF">
        <w:rPr>
          <w:rFonts w:ascii="ＭＳ ゴシック" w:eastAsia="ＭＳ ゴシック" w:hAnsi="ＭＳ ゴシック" w:hint="eastAsia"/>
          <w:color w:val="000000" w:themeColor="text1"/>
          <w:szCs w:val="21"/>
        </w:rPr>
        <w:t>、契約を締結しません</w:t>
      </w:r>
      <w:r w:rsidR="004821B6" w:rsidRPr="003928FF">
        <w:rPr>
          <w:rFonts w:ascii="ＭＳ ゴシック" w:eastAsia="ＭＳ ゴシック" w:hAnsi="ＭＳ ゴシック" w:hint="eastAsia"/>
          <w:color w:val="000000" w:themeColor="text1"/>
          <w:szCs w:val="21"/>
        </w:rPr>
        <w:t>。</w:t>
      </w:r>
    </w:p>
    <w:p w:rsidR="006205DE" w:rsidRPr="003928FF" w:rsidRDefault="006205DE" w:rsidP="00FD5ABE">
      <w:pPr>
        <w:autoSpaceDN w:val="0"/>
        <w:spacing w:line="300" w:lineRule="exact"/>
        <w:ind w:leftChars="50" w:left="514" w:hangingChars="200" w:hanging="411"/>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w:t>
      </w:r>
      <w:r w:rsidR="00FD5ABE" w:rsidRPr="003928FF">
        <w:rPr>
          <w:rFonts w:ascii="ＭＳ ゴシック" w:eastAsia="ＭＳ ゴシック" w:hAnsi="ＭＳ ゴシック" w:hint="eastAsia"/>
          <w:color w:val="000000" w:themeColor="text1"/>
          <w:szCs w:val="21"/>
        </w:rPr>
        <w:t>5</w:t>
      </w:r>
      <w:r w:rsidRPr="003928FF">
        <w:rPr>
          <w:rFonts w:ascii="ＭＳ ゴシック" w:eastAsia="ＭＳ ゴシック" w:hAnsi="ＭＳ ゴシック" w:hint="eastAsia"/>
          <w:color w:val="000000" w:themeColor="text1"/>
          <w:szCs w:val="21"/>
        </w:rPr>
        <w:t>）</w:t>
      </w:r>
      <w:r w:rsidR="00FD5ABE" w:rsidRPr="003928FF">
        <w:rPr>
          <w:rFonts w:ascii="ＭＳ ゴシック" w:eastAsia="ＭＳ ゴシック" w:hAnsi="ＭＳ ゴシック" w:hint="eastAsia"/>
          <w:color w:val="000000" w:themeColor="text1"/>
          <w:szCs w:val="21"/>
        </w:rPr>
        <w:t xml:space="preserve">　</w:t>
      </w:r>
      <w:r w:rsidRPr="003928FF">
        <w:rPr>
          <w:rFonts w:ascii="ＭＳ ゴシック" w:eastAsia="ＭＳ ゴシック" w:hAnsi="ＭＳ ゴシック" w:cs="MS-Mincho" w:hint="eastAsia"/>
          <w:color w:val="000000" w:themeColor="text1"/>
          <w:kern w:val="0"/>
          <w:szCs w:val="21"/>
        </w:rPr>
        <w:t>契約交渉の相手方</w:t>
      </w:r>
      <w:r w:rsidR="008B34B4" w:rsidRPr="003928FF">
        <w:rPr>
          <w:rFonts w:ascii="ＭＳ ゴシック" w:eastAsia="ＭＳ ゴシック" w:hAnsi="ＭＳ ゴシック" w:hint="eastAsia"/>
          <w:color w:val="000000" w:themeColor="text1"/>
          <w:szCs w:val="21"/>
        </w:rPr>
        <w:t>が、</w:t>
      </w:r>
      <w:r w:rsidRPr="003928FF">
        <w:rPr>
          <w:rFonts w:ascii="ＭＳ ゴシック" w:eastAsia="ＭＳ ゴシック" w:hAnsi="ＭＳ ゴシック" w:cs="MS-Mincho" w:hint="eastAsia"/>
          <w:color w:val="000000" w:themeColor="text1"/>
          <w:kern w:val="0"/>
          <w:szCs w:val="21"/>
        </w:rPr>
        <w:t>契約交渉の相手方として</w:t>
      </w:r>
      <w:r w:rsidRPr="003928FF">
        <w:rPr>
          <w:rFonts w:ascii="ＭＳ ゴシック" w:eastAsia="ＭＳ ゴシック" w:hAnsi="ＭＳ ゴシック" w:hint="eastAsia"/>
          <w:color w:val="000000" w:themeColor="text1"/>
          <w:szCs w:val="21"/>
        </w:rPr>
        <w:t>決定した日から契約締結の日までの間において、次</w:t>
      </w:r>
      <w:r w:rsidR="00B609C5" w:rsidRPr="003928FF">
        <w:rPr>
          <w:rFonts w:ascii="ＭＳ ゴシック" w:eastAsia="ＭＳ ゴシック" w:hAnsi="ＭＳ ゴシック" w:hint="eastAsia"/>
          <w:color w:val="000000" w:themeColor="text1"/>
          <w:szCs w:val="21"/>
        </w:rPr>
        <w:t>のア又はイのいずれかに該当したときは、契約を締結しないことがあります</w:t>
      </w:r>
      <w:r w:rsidRPr="003928FF">
        <w:rPr>
          <w:rFonts w:ascii="ＭＳ ゴシック" w:eastAsia="ＭＳ ゴシック" w:hAnsi="ＭＳ ゴシック" w:hint="eastAsia"/>
          <w:color w:val="000000" w:themeColor="text1"/>
          <w:szCs w:val="21"/>
        </w:rPr>
        <w:t>。</w:t>
      </w:r>
    </w:p>
    <w:p w:rsidR="006205DE" w:rsidRPr="003928FF" w:rsidRDefault="006205DE" w:rsidP="006205DE">
      <w:pPr>
        <w:autoSpaceDN w:val="0"/>
        <w:spacing w:line="300" w:lineRule="exact"/>
        <w:ind w:leftChars="344" w:left="908" w:hangingChars="98" w:hanging="201"/>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ア　大阪府入札参加停止要綱に基づく入札参加停止の措置を受けている者又は同要綱別表各号に掲げる措置要件に該当する者</w:t>
      </w:r>
    </w:p>
    <w:p w:rsidR="006205DE" w:rsidRPr="003928FF" w:rsidRDefault="006205DE" w:rsidP="006205DE">
      <w:pPr>
        <w:ind w:firstLineChars="300" w:firstLine="616"/>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イ　府を当事者の一方とする契約に関し、入札談合等を行ったことにより損害賠償の請求を受</w:t>
      </w:r>
    </w:p>
    <w:p w:rsidR="006205DE" w:rsidRPr="003928FF" w:rsidRDefault="006205DE" w:rsidP="006205DE">
      <w:pPr>
        <w:ind w:firstLineChars="400" w:firstLine="822"/>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けた者</w:t>
      </w:r>
    </w:p>
    <w:p w:rsidR="00E313B2" w:rsidRPr="003928FF" w:rsidRDefault="00FD5ABE" w:rsidP="0010421A">
      <w:pPr>
        <w:spacing w:line="320" w:lineRule="exact"/>
        <w:ind w:leftChars="98" w:left="612" w:hangingChars="200" w:hanging="411"/>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w:t>
      </w:r>
      <w:r w:rsidRPr="003928FF">
        <w:rPr>
          <w:rFonts w:ascii="ＭＳ ゴシック" w:eastAsia="ＭＳ ゴシック" w:hAnsi="ＭＳ ゴシック"/>
          <w:color w:val="000000" w:themeColor="text1"/>
          <w:szCs w:val="21"/>
        </w:rPr>
        <w:t>6</w:t>
      </w:r>
      <w:r w:rsidR="00AB002C" w:rsidRPr="003928FF">
        <w:rPr>
          <w:rFonts w:ascii="ＭＳ ゴシック" w:eastAsia="ＭＳ ゴシック" w:hAnsi="ＭＳ ゴシック" w:hint="eastAsia"/>
          <w:color w:val="000000" w:themeColor="text1"/>
          <w:szCs w:val="21"/>
        </w:rPr>
        <w:t>)  契約相手方は、この契約の締結と同時に、契約金額の100分の５以上の額の契約保証金を納付</w:t>
      </w:r>
      <w:r w:rsidR="00AB002C" w:rsidRPr="003928FF">
        <w:rPr>
          <w:rFonts w:ascii="ＭＳ ゴシック" w:eastAsia="ＭＳ ゴシック" w:hAnsi="ＭＳ ゴシック" w:hint="eastAsia"/>
          <w:color w:val="000000" w:themeColor="text1"/>
          <w:szCs w:val="21"/>
        </w:rPr>
        <w:lastRenderedPageBreak/>
        <w:t>しなければな</w:t>
      </w:r>
      <w:r w:rsidR="00B609C5" w:rsidRPr="003928FF">
        <w:rPr>
          <w:rFonts w:ascii="ＭＳ ゴシック" w:eastAsia="ＭＳ ゴシック" w:hAnsi="ＭＳ ゴシック" w:hint="eastAsia"/>
          <w:color w:val="000000" w:themeColor="text1"/>
          <w:szCs w:val="21"/>
        </w:rPr>
        <w:t>りません</w:t>
      </w:r>
      <w:r w:rsidR="00AB002C" w:rsidRPr="003928FF">
        <w:rPr>
          <w:rFonts w:ascii="ＭＳ ゴシック" w:eastAsia="ＭＳ ゴシック" w:hAnsi="ＭＳ ゴシック" w:hint="eastAsia"/>
          <w:color w:val="000000" w:themeColor="text1"/>
          <w:szCs w:val="21"/>
        </w:rPr>
        <w:t>。</w:t>
      </w:r>
    </w:p>
    <w:p w:rsidR="00AB002C" w:rsidRPr="003928FF" w:rsidRDefault="00AB002C" w:rsidP="0010421A">
      <w:pPr>
        <w:spacing w:line="320" w:lineRule="exact"/>
        <w:ind w:leftChars="198" w:left="407" w:firstLineChars="200" w:firstLine="411"/>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ただし、契</w:t>
      </w:r>
      <w:r w:rsidR="00B609C5" w:rsidRPr="003928FF">
        <w:rPr>
          <w:rFonts w:ascii="ＭＳ ゴシック" w:eastAsia="ＭＳ ゴシック" w:hAnsi="ＭＳ ゴシック" w:hint="eastAsia"/>
          <w:color w:val="000000" w:themeColor="text1"/>
          <w:szCs w:val="21"/>
        </w:rPr>
        <w:t>約保証金の納付は、次に掲げる担保の提供をもって代えることができます</w:t>
      </w:r>
      <w:r w:rsidRPr="003928FF">
        <w:rPr>
          <w:rFonts w:ascii="ＭＳ ゴシック" w:eastAsia="ＭＳ ゴシック" w:hAnsi="ＭＳ ゴシック" w:hint="eastAsia"/>
          <w:color w:val="000000" w:themeColor="text1"/>
          <w:szCs w:val="21"/>
        </w:rPr>
        <w:t>。</w:t>
      </w:r>
    </w:p>
    <w:p w:rsidR="006205DE" w:rsidRPr="003928FF" w:rsidRDefault="00AB002C" w:rsidP="006205DE">
      <w:pPr>
        <w:spacing w:line="320" w:lineRule="exact"/>
        <w:ind w:leftChars="199" w:left="409" w:firstLineChars="100" w:firstLine="205"/>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ア　国債又は地方債。この場合において</w:t>
      </w:r>
      <w:r w:rsidR="00E313B2" w:rsidRPr="003928FF">
        <w:rPr>
          <w:rFonts w:ascii="ＭＳ ゴシック" w:eastAsia="ＭＳ ゴシック" w:hAnsi="ＭＳ ゴシック" w:hint="eastAsia"/>
          <w:color w:val="000000" w:themeColor="text1"/>
          <w:szCs w:val="21"/>
        </w:rPr>
        <w:t>、提供される担保の価値は</w:t>
      </w:r>
      <w:r w:rsidRPr="003928FF">
        <w:rPr>
          <w:rFonts w:ascii="ＭＳ ゴシック" w:eastAsia="ＭＳ ゴシック" w:hAnsi="ＭＳ ゴシック" w:hint="eastAsia"/>
          <w:color w:val="000000" w:themeColor="text1"/>
          <w:szCs w:val="21"/>
        </w:rPr>
        <w:t>額面金額又は登録金額によ</w:t>
      </w:r>
    </w:p>
    <w:p w:rsidR="00AB002C" w:rsidRPr="003928FF" w:rsidRDefault="00AB002C" w:rsidP="006205DE">
      <w:pPr>
        <w:spacing w:line="320" w:lineRule="exact"/>
        <w:ind w:leftChars="199" w:left="409" w:firstLineChars="200" w:firstLine="411"/>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る。</w:t>
      </w:r>
    </w:p>
    <w:p w:rsidR="00AB002C" w:rsidRPr="003928FF" w:rsidRDefault="00AB002C" w:rsidP="006205DE">
      <w:pPr>
        <w:spacing w:line="320" w:lineRule="exact"/>
        <w:ind w:leftChars="300" w:left="821" w:hangingChars="100" w:hanging="205"/>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イ　政府の保証のある債券又は銀行、株式会社商工組合中央金庫、農林中央金庫若しくは全国を地区とする信用金庫連合会の発行する債券。この場合において</w:t>
      </w:r>
      <w:r w:rsidR="00E313B2" w:rsidRPr="003928FF">
        <w:rPr>
          <w:rFonts w:ascii="ＭＳ ゴシック" w:eastAsia="ＭＳ ゴシック" w:hAnsi="ＭＳ ゴシック" w:hint="eastAsia"/>
          <w:color w:val="000000" w:themeColor="text1"/>
          <w:szCs w:val="21"/>
        </w:rPr>
        <w:t>、提供される担保の価値は</w:t>
      </w:r>
      <w:r w:rsidRPr="003928FF">
        <w:rPr>
          <w:rFonts w:ascii="ＭＳ ゴシック" w:eastAsia="ＭＳ ゴシック" w:hAnsi="ＭＳ ゴシック" w:hint="eastAsia"/>
          <w:color w:val="000000" w:themeColor="text1"/>
          <w:szCs w:val="21"/>
        </w:rPr>
        <w:t>額面金額又は登録金額（発行価格が額面金額又は登録金額と異なるときは、発行価格）の８割に相当する金額による。</w:t>
      </w:r>
    </w:p>
    <w:p w:rsidR="00AB002C" w:rsidRPr="003928FF" w:rsidRDefault="00AB002C" w:rsidP="006205DE">
      <w:pPr>
        <w:spacing w:line="320" w:lineRule="exact"/>
        <w:ind w:leftChars="300" w:left="821" w:hangingChars="100" w:hanging="205"/>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w:t>
      </w:r>
      <w:r w:rsidR="00E313B2" w:rsidRPr="003928FF">
        <w:rPr>
          <w:rFonts w:ascii="ＭＳ ゴシック" w:eastAsia="ＭＳ ゴシック" w:hAnsi="ＭＳ ゴシック" w:hint="eastAsia"/>
          <w:color w:val="000000" w:themeColor="text1"/>
          <w:szCs w:val="21"/>
        </w:rPr>
        <w:t>、提供される担保の価値は</w:t>
      </w:r>
      <w:r w:rsidRPr="003928FF">
        <w:rPr>
          <w:rFonts w:ascii="ＭＳ ゴシック" w:eastAsia="ＭＳ ゴシック" w:hAnsi="ＭＳ ゴシック" w:hint="eastAsia"/>
          <w:color w:val="000000" w:themeColor="text1"/>
          <w:szCs w:val="21"/>
        </w:rPr>
        <w:t>小切手金額による。</w:t>
      </w:r>
    </w:p>
    <w:p w:rsidR="00E313B2" w:rsidRPr="003928FF" w:rsidRDefault="00AB002C" w:rsidP="006C457E">
      <w:pPr>
        <w:spacing w:line="320" w:lineRule="exact"/>
        <w:ind w:leftChars="300" w:left="821" w:hangingChars="100" w:hanging="205"/>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エ　銀行又は大阪府が確実と認める金融機関が引き受け、又は保証若しくは裏書をした手形。</w:t>
      </w:r>
    </w:p>
    <w:p w:rsidR="00AB002C" w:rsidRPr="003928FF" w:rsidRDefault="00AB002C" w:rsidP="00E313B2">
      <w:pPr>
        <w:spacing w:line="320" w:lineRule="exact"/>
        <w:ind w:leftChars="400" w:left="822" w:firstLineChars="100" w:firstLine="205"/>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この場合において</w:t>
      </w:r>
      <w:r w:rsidR="00E313B2" w:rsidRPr="003928FF">
        <w:rPr>
          <w:rFonts w:ascii="ＭＳ ゴシック" w:eastAsia="ＭＳ ゴシック" w:hAnsi="ＭＳ ゴシック" w:hint="eastAsia"/>
          <w:color w:val="000000" w:themeColor="text1"/>
          <w:szCs w:val="21"/>
        </w:rPr>
        <w:t>、提供される担保の価値は</w:t>
      </w:r>
      <w:r w:rsidRPr="003928FF">
        <w:rPr>
          <w:rFonts w:ascii="ＭＳ ゴシック" w:eastAsia="ＭＳ ゴシック" w:hAnsi="ＭＳ ゴシック" w:hint="eastAsia"/>
          <w:color w:val="000000" w:themeColor="text1"/>
          <w:szCs w:val="21"/>
        </w:rPr>
        <w:t>手形金額による。</w:t>
      </w:r>
    </w:p>
    <w:p w:rsidR="00E313B2" w:rsidRPr="003928FF" w:rsidRDefault="00AB002C" w:rsidP="006C457E">
      <w:pPr>
        <w:spacing w:line="320" w:lineRule="exact"/>
        <w:ind w:leftChars="300" w:left="821" w:hangingChars="100" w:hanging="205"/>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オ　銀行又は大阪府が確実と認める金融機関に対する定期預金債権。</w:t>
      </w:r>
    </w:p>
    <w:p w:rsidR="00AB002C" w:rsidRPr="003928FF" w:rsidRDefault="00AB002C" w:rsidP="00E313B2">
      <w:pPr>
        <w:spacing w:line="320" w:lineRule="exact"/>
        <w:ind w:leftChars="400" w:left="822" w:firstLineChars="100" w:firstLine="205"/>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この場合において</w:t>
      </w:r>
      <w:r w:rsidR="00E313B2" w:rsidRPr="003928FF">
        <w:rPr>
          <w:rFonts w:ascii="ＭＳ ゴシック" w:eastAsia="ＭＳ ゴシック" w:hAnsi="ＭＳ ゴシック" w:hint="eastAsia"/>
          <w:color w:val="000000" w:themeColor="text1"/>
          <w:szCs w:val="21"/>
        </w:rPr>
        <w:t>、提供される担保の価値は</w:t>
      </w:r>
      <w:r w:rsidRPr="003928FF">
        <w:rPr>
          <w:rFonts w:ascii="ＭＳ ゴシック" w:eastAsia="ＭＳ ゴシック" w:hAnsi="ＭＳ ゴシック" w:hint="eastAsia"/>
          <w:color w:val="000000" w:themeColor="text1"/>
          <w:szCs w:val="21"/>
        </w:rPr>
        <w:t>当該債権の証書に記載された債権金額による。</w:t>
      </w:r>
    </w:p>
    <w:p w:rsidR="00AB002C" w:rsidRPr="003928FF" w:rsidRDefault="00AB002C" w:rsidP="006205DE">
      <w:pPr>
        <w:spacing w:line="320" w:lineRule="exact"/>
        <w:ind w:leftChars="300" w:left="821" w:hangingChars="100" w:hanging="205"/>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カ　銀行又は大阪府が確実と認める金融機関の保証。この場合において</w:t>
      </w:r>
      <w:r w:rsidR="00E313B2" w:rsidRPr="003928FF">
        <w:rPr>
          <w:rFonts w:ascii="ＭＳ ゴシック" w:eastAsia="ＭＳ ゴシック" w:hAnsi="ＭＳ ゴシック" w:hint="eastAsia"/>
          <w:color w:val="000000" w:themeColor="text1"/>
          <w:szCs w:val="21"/>
        </w:rPr>
        <w:t>、提供される担保の価値は</w:t>
      </w:r>
      <w:r w:rsidRPr="003928FF">
        <w:rPr>
          <w:rFonts w:ascii="ＭＳ ゴシック" w:eastAsia="ＭＳ ゴシック" w:hAnsi="ＭＳ ゴシック" w:hint="eastAsia"/>
          <w:color w:val="000000" w:themeColor="text1"/>
          <w:szCs w:val="21"/>
        </w:rPr>
        <w:t>保証書に記載された保証金額による。</w:t>
      </w:r>
    </w:p>
    <w:p w:rsidR="00AB002C" w:rsidRPr="003928FF" w:rsidRDefault="00FD5ABE" w:rsidP="0010421A">
      <w:pPr>
        <w:spacing w:line="320" w:lineRule="exact"/>
        <w:ind w:leftChars="150" w:left="616" w:hangingChars="150" w:hanging="308"/>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(7</w:t>
      </w:r>
      <w:r w:rsidR="00AB002C" w:rsidRPr="003928FF">
        <w:rPr>
          <w:rFonts w:ascii="ＭＳ ゴシック" w:eastAsia="ＭＳ ゴシック" w:hAnsi="ＭＳ ゴシック" w:hint="eastAsia"/>
          <w:color w:val="000000" w:themeColor="text1"/>
          <w:szCs w:val="21"/>
        </w:rPr>
        <w:t xml:space="preserve">)　</w:t>
      </w:r>
      <w:r w:rsidRPr="003928FF">
        <w:rPr>
          <w:rFonts w:ascii="ＭＳ ゴシック" w:eastAsia="ＭＳ ゴシック" w:hAnsi="ＭＳ ゴシック" w:hint="eastAsia"/>
          <w:color w:val="000000" w:themeColor="text1"/>
          <w:szCs w:val="21"/>
        </w:rPr>
        <w:t>(6</w:t>
      </w:r>
      <w:r w:rsidR="00AB002C" w:rsidRPr="003928FF">
        <w:rPr>
          <w:rFonts w:ascii="ＭＳ ゴシック" w:eastAsia="ＭＳ ゴシック" w:hAnsi="ＭＳ ゴシック" w:hint="eastAsia"/>
          <w:color w:val="000000" w:themeColor="text1"/>
          <w:szCs w:val="21"/>
        </w:rPr>
        <w:t>)の規定にかかわらず、次のいずれかに該当するときは、</w:t>
      </w:r>
      <w:r w:rsidR="00AE6648" w:rsidRPr="003928FF">
        <w:rPr>
          <w:rFonts w:ascii="ＭＳ ゴシック" w:eastAsia="ＭＳ ゴシック" w:hAnsi="ＭＳ ゴシック" w:hint="eastAsia"/>
          <w:color w:val="000000" w:themeColor="text1"/>
          <w:szCs w:val="21"/>
        </w:rPr>
        <w:t>契約保証金の全部又は一部</w:t>
      </w:r>
      <w:r w:rsidR="00AB002C" w:rsidRPr="003928FF">
        <w:rPr>
          <w:rFonts w:ascii="ＭＳ ゴシック" w:eastAsia="ＭＳ ゴシック" w:hAnsi="ＭＳ ゴシック" w:hint="eastAsia"/>
          <w:color w:val="000000" w:themeColor="text1"/>
          <w:szCs w:val="21"/>
        </w:rPr>
        <w:t>を免除</w:t>
      </w:r>
      <w:r w:rsidR="00B609C5" w:rsidRPr="003928FF">
        <w:rPr>
          <w:rFonts w:ascii="ＭＳ ゴシック" w:eastAsia="ＭＳ ゴシック" w:hAnsi="ＭＳ ゴシック" w:hint="eastAsia"/>
          <w:color w:val="000000" w:themeColor="text1"/>
          <w:szCs w:val="21"/>
        </w:rPr>
        <w:t>します</w:t>
      </w:r>
      <w:r w:rsidR="00AB002C" w:rsidRPr="003928FF">
        <w:rPr>
          <w:rFonts w:ascii="ＭＳ ゴシック" w:eastAsia="ＭＳ ゴシック" w:hAnsi="ＭＳ ゴシック" w:hint="eastAsia"/>
          <w:color w:val="000000" w:themeColor="text1"/>
          <w:szCs w:val="21"/>
        </w:rPr>
        <w:t>。</w:t>
      </w:r>
    </w:p>
    <w:p w:rsidR="00AB002C" w:rsidRPr="003928FF" w:rsidRDefault="00AE6648" w:rsidP="00DD717E">
      <w:pPr>
        <w:spacing w:line="320" w:lineRule="exact"/>
        <w:ind w:leftChars="325" w:left="873" w:hangingChars="100" w:hanging="205"/>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 xml:space="preserve">ア　</w:t>
      </w:r>
      <w:r w:rsidR="00DD717E" w:rsidRPr="003928FF">
        <w:rPr>
          <w:rFonts w:ascii="ＭＳ ゴシック" w:eastAsia="ＭＳ ゴシック" w:hAnsi="ＭＳ ゴシック" w:hint="eastAsia"/>
          <w:color w:val="000000" w:themeColor="text1"/>
          <w:szCs w:val="21"/>
        </w:rPr>
        <w:t>この契約による</w:t>
      </w:r>
      <w:r w:rsidR="00AB002C" w:rsidRPr="003928FF">
        <w:rPr>
          <w:rFonts w:ascii="ＭＳ ゴシック" w:eastAsia="ＭＳ ゴシック" w:hAnsi="ＭＳ ゴシック" w:hint="eastAsia"/>
          <w:color w:val="000000" w:themeColor="text1"/>
          <w:szCs w:val="21"/>
        </w:rPr>
        <w:t>債務の不履行により生ずる損害をてん補する履行保証保険契約（保険金額は、契約金額の100分の５以上）を締結したとき。</w:t>
      </w:r>
      <w:r w:rsidR="00E313B2" w:rsidRPr="003928FF">
        <w:rPr>
          <w:rFonts w:ascii="ＭＳ ゴシック" w:eastAsia="ＭＳ ゴシック" w:hAnsi="ＭＳ ゴシック" w:hint="eastAsia"/>
          <w:color w:val="000000" w:themeColor="text1"/>
          <w:szCs w:val="21"/>
        </w:rPr>
        <w:t>この場合においては、契約相手方は</w:t>
      </w:r>
      <w:r w:rsidR="00AB002C" w:rsidRPr="003928FF">
        <w:rPr>
          <w:rFonts w:ascii="ＭＳ ゴシック" w:eastAsia="ＭＳ ゴシック" w:hAnsi="ＭＳ ゴシック" w:hint="eastAsia"/>
          <w:color w:val="000000" w:themeColor="text1"/>
          <w:szCs w:val="21"/>
        </w:rPr>
        <w:t>履行保証保険契約の締結後、直ちにその保険証券を大阪府に寄託しなければならない｡</w:t>
      </w:r>
    </w:p>
    <w:p w:rsidR="00AB002C" w:rsidRPr="003928FF" w:rsidRDefault="00AB002C" w:rsidP="006C457E">
      <w:pPr>
        <w:spacing w:line="320" w:lineRule="exact"/>
        <w:ind w:leftChars="300" w:left="821" w:hangingChars="100" w:hanging="205"/>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イ　大阪府財務規則（昭和55年大阪府規則第48号）第68条第３号に該当する場合におけ</w:t>
      </w:r>
      <w:r w:rsidR="00AE6648" w:rsidRPr="003928FF">
        <w:rPr>
          <w:rFonts w:ascii="ＭＳ ゴシック" w:eastAsia="ＭＳ ゴシック" w:hAnsi="ＭＳ ゴシック" w:hint="eastAsia"/>
          <w:color w:val="000000" w:themeColor="text1"/>
          <w:szCs w:val="21"/>
        </w:rPr>
        <w:t>る契約相手方からの契約保証金免除申請書の提出（国、</w:t>
      </w:r>
      <w:r w:rsidRPr="003928FF">
        <w:rPr>
          <w:rFonts w:ascii="ＭＳ ゴシック" w:eastAsia="ＭＳ ゴシック" w:hAnsi="ＭＳ ゴシック" w:hint="eastAsia"/>
          <w:color w:val="000000" w:themeColor="text1"/>
          <w:szCs w:val="21"/>
        </w:rPr>
        <w:t>地方公共団体</w:t>
      </w:r>
      <w:r w:rsidR="00ED1401" w:rsidRPr="003928FF">
        <w:rPr>
          <w:rFonts w:ascii="ＭＳ ゴシック" w:eastAsia="ＭＳ ゴシック" w:hAnsi="ＭＳ ゴシック" w:hint="eastAsia"/>
          <w:color w:val="000000" w:themeColor="text1"/>
          <w:szCs w:val="21"/>
        </w:rPr>
        <w:t>、</w:t>
      </w:r>
      <w:r w:rsidR="00AE6648" w:rsidRPr="003928FF">
        <w:rPr>
          <w:rFonts w:ascii="ＭＳ ゴシック" w:eastAsia="ＭＳ ゴシック" w:hAnsi="ＭＳ ゴシック" w:hint="eastAsia"/>
          <w:color w:val="000000" w:themeColor="text1"/>
          <w:szCs w:val="21"/>
        </w:rPr>
        <w:t>独立行政法人</w:t>
      </w:r>
      <w:r w:rsidR="00ED1401" w:rsidRPr="003928FF">
        <w:rPr>
          <w:rFonts w:ascii="ＭＳ ゴシック" w:eastAsia="ＭＳ ゴシック" w:hAnsi="ＭＳ ゴシック" w:hint="eastAsia"/>
          <w:color w:val="000000" w:themeColor="text1"/>
          <w:szCs w:val="21"/>
        </w:rPr>
        <w:t>通則法第二条第一項に規定する独立行政法人</w:t>
      </w:r>
      <w:r w:rsidR="00AE6648" w:rsidRPr="003928FF">
        <w:rPr>
          <w:rFonts w:ascii="ＭＳ ゴシック" w:eastAsia="ＭＳ ゴシック" w:hAnsi="ＭＳ ゴシック" w:hint="eastAsia"/>
          <w:color w:val="000000" w:themeColor="text1"/>
          <w:szCs w:val="21"/>
        </w:rPr>
        <w:t>、</w:t>
      </w:r>
      <w:r w:rsidR="00ED1401" w:rsidRPr="003928FF">
        <w:rPr>
          <w:rFonts w:ascii="ＭＳ ゴシック" w:eastAsia="ＭＳ ゴシック" w:hAnsi="ＭＳ ゴシック" w:hint="eastAsia"/>
          <w:color w:val="000000" w:themeColor="text1"/>
          <w:szCs w:val="21"/>
        </w:rPr>
        <w:t>国立大学法人法第二条第一項に規定する</w:t>
      </w:r>
      <w:r w:rsidR="00AE6648" w:rsidRPr="003928FF">
        <w:rPr>
          <w:rFonts w:ascii="ＭＳ ゴシック" w:eastAsia="ＭＳ ゴシック" w:hAnsi="ＭＳ ゴシック" w:hint="eastAsia"/>
          <w:color w:val="000000" w:themeColor="text1"/>
          <w:szCs w:val="21"/>
        </w:rPr>
        <w:t>国立大学法</w:t>
      </w:r>
      <w:r w:rsidR="002E71F1" w:rsidRPr="003928FF">
        <w:rPr>
          <w:rFonts w:ascii="ＭＳ ゴシック" w:eastAsia="ＭＳ ゴシック" w:hAnsi="ＭＳ ゴシック" w:hint="eastAsia"/>
          <w:color w:val="000000" w:themeColor="text1"/>
          <w:szCs w:val="21"/>
        </w:rPr>
        <w:t>人</w:t>
      </w:r>
      <w:r w:rsidR="00ED1401" w:rsidRPr="003928FF">
        <w:rPr>
          <w:rFonts w:ascii="ＭＳ ゴシック" w:eastAsia="ＭＳ ゴシック" w:hAnsi="ＭＳ ゴシック" w:hint="eastAsia"/>
          <w:color w:val="000000" w:themeColor="text1"/>
          <w:szCs w:val="21"/>
        </w:rPr>
        <w:t>、地方独立行政法人法第二条第一項に規定する</w:t>
      </w:r>
      <w:r w:rsidR="00AE6648" w:rsidRPr="003928FF">
        <w:rPr>
          <w:rFonts w:ascii="ＭＳ ゴシック" w:eastAsia="ＭＳ ゴシック" w:hAnsi="ＭＳ ゴシック" w:hint="eastAsia"/>
          <w:color w:val="000000" w:themeColor="text1"/>
          <w:szCs w:val="21"/>
        </w:rPr>
        <w:t>地方独立行政法人</w:t>
      </w:r>
      <w:r w:rsidR="00ED1401" w:rsidRPr="003928FF">
        <w:rPr>
          <w:rFonts w:ascii="ＭＳ ゴシック" w:eastAsia="ＭＳ ゴシック" w:hAnsi="ＭＳ ゴシック" w:hint="eastAsia"/>
          <w:color w:val="000000" w:themeColor="text1"/>
          <w:szCs w:val="21"/>
        </w:rPr>
        <w:t>又は沖縄振興開発金融公庫</w:t>
      </w:r>
      <w:r w:rsidRPr="003928FF">
        <w:rPr>
          <w:rFonts w:ascii="ＭＳ ゴシック" w:eastAsia="ＭＳ ゴシック" w:hAnsi="ＭＳ ゴシック" w:hint="eastAsia"/>
          <w:color w:val="000000" w:themeColor="text1"/>
          <w:szCs w:val="21"/>
        </w:rPr>
        <w:t>と同種類及び同規模（当該契約金額の７割以上）の契約履行実績が</w:t>
      </w:r>
      <w:r w:rsidR="00AE6648" w:rsidRPr="003928FF">
        <w:rPr>
          <w:rFonts w:ascii="ＭＳ ゴシック" w:eastAsia="ＭＳ ゴシック" w:hAnsi="ＭＳ ゴシック" w:hint="eastAsia"/>
          <w:color w:val="000000" w:themeColor="text1"/>
          <w:szCs w:val="21"/>
        </w:rPr>
        <w:t>過去２年間で２件以上ある場合で、かつ、不履行がないと認めるとき）</w:t>
      </w:r>
      <w:r w:rsidRPr="003928FF">
        <w:rPr>
          <w:rFonts w:ascii="ＭＳ ゴシック" w:eastAsia="ＭＳ ゴシック" w:hAnsi="ＭＳ ゴシック" w:hint="eastAsia"/>
          <w:color w:val="000000" w:themeColor="text1"/>
          <w:szCs w:val="21"/>
        </w:rPr>
        <w:t>。</w:t>
      </w:r>
    </w:p>
    <w:p w:rsidR="00AB002C" w:rsidRPr="003928FF" w:rsidRDefault="00AB002C" w:rsidP="006C457E">
      <w:pPr>
        <w:spacing w:line="320" w:lineRule="exact"/>
        <w:ind w:leftChars="300" w:left="616"/>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ウ　大阪府財務規則第68条第６号に該当する場合</w:t>
      </w:r>
      <w:r w:rsidR="00E313B2" w:rsidRPr="003928FF">
        <w:rPr>
          <w:rFonts w:ascii="ＭＳ ゴシック" w:eastAsia="ＭＳ ゴシック" w:hAnsi="ＭＳ ゴシック" w:hint="eastAsia"/>
          <w:color w:val="000000" w:themeColor="text1"/>
          <w:szCs w:val="21"/>
        </w:rPr>
        <w:t>。</w:t>
      </w:r>
    </w:p>
    <w:p w:rsidR="00AB002C" w:rsidRPr="003928FF" w:rsidRDefault="00AB002C" w:rsidP="00AB002C">
      <w:pPr>
        <w:autoSpaceDE w:val="0"/>
        <w:autoSpaceDN w:val="0"/>
        <w:spacing w:line="300" w:lineRule="exact"/>
        <w:ind w:left="411" w:hangingChars="200" w:hanging="411"/>
        <w:rPr>
          <w:rFonts w:ascii="ＭＳ ゴシック" w:eastAsia="ＭＳ ゴシック" w:hAnsi="ＭＳ ゴシック"/>
          <w:color w:val="000000" w:themeColor="text1"/>
          <w:szCs w:val="21"/>
          <w:highlight w:val="cyan"/>
        </w:rPr>
      </w:pPr>
      <w:r w:rsidRPr="003928FF">
        <w:rPr>
          <w:rFonts w:ascii="ＭＳ ゴシック" w:eastAsia="ＭＳ ゴシック" w:hAnsi="ＭＳ ゴシック"/>
          <w:color w:val="000000" w:themeColor="text1"/>
          <w:szCs w:val="24"/>
        </w:rPr>
        <w:t xml:space="preserve"> </w:t>
      </w:r>
    </w:p>
    <w:p w:rsidR="00AB002C" w:rsidRPr="003928FF" w:rsidRDefault="00AB002C" w:rsidP="00AB002C">
      <w:pPr>
        <w:rPr>
          <w:rFonts w:ascii="ＭＳ ゴシック" w:eastAsia="ＭＳ ゴシック" w:hAnsi="ＭＳ ゴシック"/>
          <w:b/>
          <w:color w:val="000000" w:themeColor="text1"/>
        </w:rPr>
      </w:pPr>
      <w:r w:rsidRPr="003928FF">
        <w:rPr>
          <w:rFonts w:ascii="ＭＳ ゴシック" w:eastAsia="ＭＳ ゴシック" w:hAnsi="ＭＳ ゴシック" w:hint="eastAsia"/>
          <w:b/>
          <w:color w:val="000000" w:themeColor="text1"/>
        </w:rPr>
        <w:t>９　その他</w:t>
      </w:r>
    </w:p>
    <w:p w:rsidR="00E313B2" w:rsidRPr="003928FF" w:rsidRDefault="00AB002C" w:rsidP="00AB002C">
      <w:pPr>
        <w:ind w:leftChars="200" w:left="41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応募提案にあたっては、大阪府公募型プロポーザル方式実施基準、公募型プロポーザル方式応募</w:t>
      </w:r>
    </w:p>
    <w:p w:rsidR="00CE0F2F" w:rsidRPr="003928FF" w:rsidRDefault="00AB002C" w:rsidP="00B609C5">
      <w:pPr>
        <w:ind w:firstLineChars="100" w:firstLine="205"/>
        <w:rPr>
          <w:rFonts w:ascii="ＭＳ ゴシック" w:eastAsia="ＭＳ ゴシック" w:hAnsi="ＭＳ ゴシック"/>
          <w:b/>
          <w:color w:val="000000" w:themeColor="text1"/>
          <w:szCs w:val="21"/>
        </w:rPr>
      </w:pPr>
      <w:r w:rsidRPr="003928FF">
        <w:rPr>
          <w:rFonts w:ascii="ＭＳ ゴシック" w:eastAsia="ＭＳ ゴシック" w:hAnsi="ＭＳ ゴシック" w:hint="eastAsia"/>
          <w:color w:val="000000" w:themeColor="text1"/>
        </w:rPr>
        <w:t>提案・見積心得、公募要領、仕様書等を熟読し遵守して下さい。</w:t>
      </w:r>
    </w:p>
    <w:sectPr w:rsidR="00CE0F2F" w:rsidRPr="003928FF" w:rsidSect="00AB002C">
      <w:headerReference w:type="even" r:id="rId9"/>
      <w:headerReference w:type="default" r:id="rId10"/>
      <w:footerReference w:type="even" r:id="rId11"/>
      <w:footerReference w:type="default" r:id="rId12"/>
      <w:headerReference w:type="first" r:id="rId13"/>
      <w:footerReference w:type="first" r:id="rId14"/>
      <w:type w:val="nextColumn"/>
      <w:pgSz w:w="11907" w:h="16839" w:code="9"/>
      <w:pgMar w:top="1276" w:right="992" w:bottom="1418" w:left="1560"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2EE" w:rsidRDefault="006F72EE">
      <w:r>
        <w:separator/>
      </w:r>
    </w:p>
  </w:endnote>
  <w:endnote w:type="continuationSeparator" w:id="0">
    <w:p w:rsidR="006F72EE" w:rsidRDefault="006F7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2EF" w:rsidRDefault="00CC72E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E7C" w:rsidRDefault="00ED6E7C" w:rsidP="00B17C5F">
    <w:pPr>
      <w:pStyle w:val="a4"/>
      <w:jc w:val="center"/>
    </w:pPr>
    <w:r>
      <w:rPr>
        <w:rStyle w:val="a7"/>
      </w:rPr>
      <w:fldChar w:fldCharType="begin"/>
    </w:r>
    <w:r>
      <w:rPr>
        <w:rStyle w:val="a7"/>
      </w:rPr>
      <w:instrText xml:space="preserve"> PAGE </w:instrText>
    </w:r>
    <w:r>
      <w:rPr>
        <w:rStyle w:val="a7"/>
      </w:rPr>
      <w:fldChar w:fldCharType="separate"/>
    </w:r>
    <w:r w:rsidR="00CC72EF">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2EF" w:rsidRDefault="00CC72E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2EE" w:rsidRDefault="006F72EE">
      <w:r>
        <w:separator/>
      </w:r>
    </w:p>
  </w:footnote>
  <w:footnote w:type="continuationSeparator" w:id="0">
    <w:p w:rsidR="006F72EE" w:rsidRDefault="006F7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2EF" w:rsidRDefault="00CC72E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2EF" w:rsidRDefault="00CC72E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2EF" w:rsidRDefault="00CC72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4F6"/>
    <w:multiLevelType w:val="hybridMultilevel"/>
    <w:tmpl w:val="0D8E45C2"/>
    <w:lvl w:ilvl="0" w:tplc="C87CD752">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 w15:restartNumberingAfterBreak="0">
    <w:nsid w:val="042A7719"/>
    <w:multiLevelType w:val="hybridMultilevel"/>
    <w:tmpl w:val="B9209C5A"/>
    <w:lvl w:ilvl="0" w:tplc="27D47B4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4C5A5B"/>
    <w:multiLevelType w:val="hybridMultilevel"/>
    <w:tmpl w:val="FDE61FB4"/>
    <w:lvl w:ilvl="0" w:tplc="0C00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4"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5" w15:restartNumberingAfterBreak="0">
    <w:nsid w:val="12A755FC"/>
    <w:multiLevelType w:val="hybridMultilevel"/>
    <w:tmpl w:val="EF7051B2"/>
    <w:lvl w:ilvl="0" w:tplc="FE9666D2">
      <w:numFmt w:val="bullet"/>
      <w:lvlText w:val="・"/>
      <w:lvlJc w:val="left"/>
      <w:pPr>
        <w:tabs>
          <w:tab w:val="num" w:pos="435"/>
        </w:tabs>
        <w:ind w:left="435" w:hanging="435"/>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BD85A04"/>
    <w:multiLevelType w:val="hybridMultilevel"/>
    <w:tmpl w:val="0A48AA6E"/>
    <w:lvl w:ilvl="0" w:tplc="10F2765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CAB7989"/>
    <w:multiLevelType w:val="hybridMultilevel"/>
    <w:tmpl w:val="51360E10"/>
    <w:lvl w:ilvl="0" w:tplc="E0E4183E">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4E59C4"/>
    <w:multiLevelType w:val="hybridMultilevel"/>
    <w:tmpl w:val="FC90D92C"/>
    <w:lvl w:ilvl="0" w:tplc="1FBCC938">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9" w15:restartNumberingAfterBreak="0">
    <w:nsid w:val="244F1696"/>
    <w:multiLevelType w:val="hybridMultilevel"/>
    <w:tmpl w:val="5178D81C"/>
    <w:lvl w:ilvl="0" w:tplc="090AFDEE">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0" w15:restartNumberingAfterBreak="0">
    <w:nsid w:val="270A667E"/>
    <w:multiLevelType w:val="hybridMultilevel"/>
    <w:tmpl w:val="59E2B0C4"/>
    <w:lvl w:ilvl="0" w:tplc="8A1828AA">
      <w:start w:val="1"/>
      <w:numFmt w:val="decimal"/>
      <w:lvlText w:val="（%1）"/>
      <w:lvlJc w:val="left"/>
      <w:pPr>
        <w:ind w:left="930" w:hanging="7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A4858A4"/>
    <w:multiLevelType w:val="hybridMultilevel"/>
    <w:tmpl w:val="9FC4D100"/>
    <w:lvl w:ilvl="0" w:tplc="A83214C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B163782"/>
    <w:multiLevelType w:val="hybridMultilevel"/>
    <w:tmpl w:val="9AEE144E"/>
    <w:lvl w:ilvl="0" w:tplc="E25A5698">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DA9583F"/>
    <w:multiLevelType w:val="singleLevel"/>
    <w:tmpl w:val="84E6E830"/>
    <w:lvl w:ilvl="0">
      <w:start w:val="10"/>
      <w:numFmt w:val="decimal"/>
      <w:lvlText w:val="%1"/>
      <w:lvlJc w:val="left"/>
      <w:pPr>
        <w:tabs>
          <w:tab w:val="num" w:pos="495"/>
        </w:tabs>
        <w:ind w:left="495" w:hanging="495"/>
      </w:pPr>
      <w:rPr>
        <w:rFonts w:hint="eastAsia"/>
      </w:rPr>
    </w:lvl>
  </w:abstractNum>
  <w:abstractNum w:abstractNumId="14" w15:restartNumberingAfterBreak="0">
    <w:nsid w:val="31640EBA"/>
    <w:multiLevelType w:val="hybridMultilevel"/>
    <w:tmpl w:val="A4F24EC0"/>
    <w:lvl w:ilvl="0" w:tplc="2ECC8F94">
      <w:numFmt w:val="bullet"/>
      <w:lvlText w:val="※"/>
      <w:lvlJc w:val="left"/>
      <w:pPr>
        <w:tabs>
          <w:tab w:val="num" w:pos="1209"/>
        </w:tabs>
        <w:ind w:left="1209" w:hanging="360"/>
      </w:pPr>
      <w:rPr>
        <w:rFonts w:ascii="ＭＳ 明朝" w:eastAsia="ＭＳ 明朝" w:hAnsi="ＭＳ 明朝" w:cs="Times New Roman" w:hint="eastAsia"/>
        <w:sz w:val="24"/>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15" w15:restartNumberingAfterBreak="0">
    <w:nsid w:val="32897E6D"/>
    <w:multiLevelType w:val="hybridMultilevel"/>
    <w:tmpl w:val="E7EA9876"/>
    <w:lvl w:ilvl="0" w:tplc="2E4226DA">
      <w:start w:val="4"/>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36557C2"/>
    <w:multiLevelType w:val="hybridMultilevel"/>
    <w:tmpl w:val="07C8CAC8"/>
    <w:lvl w:ilvl="0" w:tplc="5484E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5EB2ADC"/>
    <w:multiLevelType w:val="hybridMultilevel"/>
    <w:tmpl w:val="53AC3D2C"/>
    <w:lvl w:ilvl="0" w:tplc="B14E7776">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8" w15:restartNumberingAfterBreak="0">
    <w:nsid w:val="437E6EB7"/>
    <w:multiLevelType w:val="hybridMultilevel"/>
    <w:tmpl w:val="F766CCBE"/>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9A44DE8"/>
    <w:multiLevelType w:val="hybridMultilevel"/>
    <w:tmpl w:val="C8F2639C"/>
    <w:lvl w:ilvl="0" w:tplc="B7281B6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A252897"/>
    <w:multiLevelType w:val="hybridMultilevel"/>
    <w:tmpl w:val="83D27ABE"/>
    <w:lvl w:ilvl="0" w:tplc="BE5A3E40">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22" w15:restartNumberingAfterBreak="0">
    <w:nsid w:val="4CE407C4"/>
    <w:multiLevelType w:val="hybridMultilevel"/>
    <w:tmpl w:val="BE50AF60"/>
    <w:lvl w:ilvl="0" w:tplc="CFDEF59A">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4D877F87"/>
    <w:multiLevelType w:val="hybridMultilevel"/>
    <w:tmpl w:val="AC9C5F8C"/>
    <w:lvl w:ilvl="0" w:tplc="B52609C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24" w15:restartNumberingAfterBreak="0">
    <w:nsid w:val="517B2609"/>
    <w:multiLevelType w:val="hybridMultilevel"/>
    <w:tmpl w:val="83DABC2C"/>
    <w:lvl w:ilvl="0" w:tplc="ED6E1A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237D43"/>
    <w:multiLevelType w:val="hybridMultilevel"/>
    <w:tmpl w:val="089CC9B8"/>
    <w:lvl w:ilvl="0" w:tplc="9946A64A">
      <w:start w:val="8"/>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8F75CD"/>
    <w:multiLevelType w:val="singleLevel"/>
    <w:tmpl w:val="F8929BCC"/>
    <w:lvl w:ilvl="0">
      <w:numFmt w:val="bullet"/>
      <w:lvlText w:val="◎"/>
      <w:lvlJc w:val="left"/>
      <w:pPr>
        <w:tabs>
          <w:tab w:val="num" w:pos="225"/>
        </w:tabs>
        <w:ind w:left="225" w:hanging="225"/>
      </w:pPr>
      <w:rPr>
        <w:rFonts w:ascii="ＭＳ 明朝" w:eastAsia="ＭＳ 明朝" w:hAnsi="ＭＳ 明朝" w:hint="eastAsia"/>
      </w:rPr>
    </w:lvl>
  </w:abstractNum>
  <w:abstractNum w:abstractNumId="27" w15:restartNumberingAfterBreak="0">
    <w:nsid w:val="66DA7E2B"/>
    <w:multiLevelType w:val="hybridMultilevel"/>
    <w:tmpl w:val="7A1E6A5A"/>
    <w:lvl w:ilvl="0" w:tplc="B55AE89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C251989"/>
    <w:multiLevelType w:val="hybridMultilevel"/>
    <w:tmpl w:val="14F2D1BC"/>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DC26BC1"/>
    <w:multiLevelType w:val="hybridMultilevel"/>
    <w:tmpl w:val="A8425986"/>
    <w:lvl w:ilvl="0" w:tplc="A82ACED6">
      <w:numFmt w:val="bullet"/>
      <w:lvlText w:val="※"/>
      <w:lvlJc w:val="left"/>
      <w:pPr>
        <w:tabs>
          <w:tab w:val="num" w:pos="1209"/>
        </w:tabs>
        <w:ind w:left="1209" w:hanging="360"/>
      </w:pPr>
      <w:rPr>
        <w:rFonts w:ascii="ＭＳ Ｐ明朝" w:eastAsia="ＭＳ Ｐ明朝" w:hAnsi="ＭＳ Ｐ明朝" w:cs="Times New Roman" w:hint="eastAsia"/>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31" w15:restartNumberingAfterBreak="0">
    <w:nsid w:val="76CA6220"/>
    <w:multiLevelType w:val="hybridMultilevel"/>
    <w:tmpl w:val="9D4C0ABA"/>
    <w:lvl w:ilvl="0" w:tplc="083C2C94">
      <w:start w:val="9"/>
      <w:numFmt w:val="decimal"/>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6"/>
  </w:num>
  <w:num w:numId="2">
    <w:abstractNumId w:val="13"/>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30"/>
  </w:num>
  <w:num w:numId="19">
    <w:abstractNumId w:val="14"/>
  </w:num>
  <w:num w:numId="20">
    <w:abstractNumId w:val="17"/>
  </w:num>
  <w:num w:numId="21">
    <w:abstractNumId w:val="16"/>
  </w:num>
  <w:num w:numId="22">
    <w:abstractNumId w:val="5"/>
  </w:num>
  <w:num w:numId="23">
    <w:abstractNumId w:val="7"/>
  </w:num>
  <w:num w:numId="24">
    <w:abstractNumId w:val="6"/>
  </w:num>
  <w:num w:numId="25">
    <w:abstractNumId w:val="20"/>
  </w:num>
  <w:num w:numId="26">
    <w:abstractNumId w:val="11"/>
  </w:num>
  <w:num w:numId="27">
    <w:abstractNumId w:val="23"/>
  </w:num>
  <w:num w:numId="28">
    <w:abstractNumId w:val="22"/>
  </w:num>
  <w:num w:numId="29">
    <w:abstractNumId w:val="15"/>
  </w:num>
  <w:num w:numId="30">
    <w:abstractNumId w:val="31"/>
  </w:num>
  <w:num w:numId="31">
    <w:abstractNumId w:val="25"/>
  </w:num>
  <w:num w:numId="32">
    <w:abstractNumId w:val="21"/>
  </w:num>
  <w:num w:numId="33">
    <w:abstractNumId w:val="12"/>
  </w:num>
  <w:num w:numId="34">
    <w:abstractNumId w:val="29"/>
  </w:num>
  <w:num w:numId="35">
    <w:abstractNumId w:val="24"/>
  </w:num>
  <w:num w:numId="36">
    <w:abstractNumId w:val="8"/>
  </w:num>
  <w:num w:numId="37">
    <w:abstractNumId w:val="10"/>
  </w:num>
  <w:num w:numId="38">
    <w:abstractNumId w:val="2"/>
  </w:num>
  <w:num w:numId="39">
    <w:abstractNumId w:val="9"/>
  </w:num>
  <w:num w:numId="40">
    <w:abstractNumId w:val="18"/>
  </w:num>
  <w:num w:numId="41">
    <w:abstractNumId w:val="28"/>
  </w:num>
  <w:num w:numId="42">
    <w:abstractNumId w:val="3"/>
  </w:num>
  <w:num w:numId="43">
    <w:abstractNumId w:val="0"/>
  </w:num>
  <w:num w:numId="44">
    <w:abstractNumId w:val="1"/>
  </w:num>
  <w:num w:numId="45">
    <w:abstractNumId w:val="19"/>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E0"/>
    <w:rsid w:val="000032E0"/>
    <w:rsid w:val="00003DFA"/>
    <w:rsid w:val="00004EFD"/>
    <w:rsid w:val="00006724"/>
    <w:rsid w:val="00010D7D"/>
    <w:rsid w:val="00017746"/>
    <w:rsid w:val="0002022C"/>
    <w:rsid w:val="00025F54"/>
    <w:rsid w:val="0003181C"/>
    <w:rsid w:val="00033C26"/>
    <w:rsid w:val="00033CB4"/>
    <w:rsid w:val="00033D18"/>
    <w:rsid w:val="00033EE8"/>
    <w:rsid w:val="00040562"/>
    <w:rsid w:val="00041B6A"/>
    <w:rsid w:val="00045B61"/>
    <w:rsid w:val="00054199"/>
    <w:rsid w:val="000544E7"/>
    <w:rsid w:val="00057043"/>
    <w:rsid w:val="00057702"/>
    <w:rsid w:val="00057A24"/>
    <w:rsid w:val="00062C21"/>
    <w:rsid w:val="00064EE0"/>
    <w:rsid w:val="0006621D"/>
    <w:rsid w:val="0007293F"/>
    <w:rsid w:val="000740D3"/>
    <w:rsid w:val="0007425B"/>
    <w:rsid w:val="0007639A"/>
    <w:rsid w:val="00076DCD"/>
    <w:rsid w:val="00083BF6"/>
    <w:rsid w:val="0009005D"/>
    <w:rsid w:val="00093365"/>
    <w:rsid w:val="00093478"/>
    <w:rsid w:val="000948AD"/>
    <w:rsid w:val="000967D3"/>
    <w:rsid w:val="0009795C"/>
    <w:rsid w:val="000A0936"/>
    <w:rsid w:val="000A0B19"/>
    <w:rsid w:val="000A1090"/>
    <w:rsid w:val="000A6192"/>
    <w:rsid w:val="000A7513"/>
    <w:rsid w:val="000B1F89"/>
    <w:rsid w:val="000C0D45"/>
    <w:rsid w:val="000C11F8"/>
    <w:rsid w:val="000C1A3C"/>
    <w:rsid w:val="000C2A10"/>
    <w:rsid w:val="000C411F"/>
    <w:rsid w:val="000C737B"/>
    <w:rsid w:val="000D011B"/>
    <w:rsid w:val="000D0F74"/>
    <w:rsid w:val="000E0292"/>
    <w:rsid w:val="000E174F"/>
    <w:rsid w:val="000E32A3"/>
    <w:rsid w:val="000E4855"/>
    <w:rsid w:val="000E5235"/>
    <w:rsid w:val="000E6F7E"/>
    <w:rsid w:val="000F0223"/>
    <w:rsid w:val="0010073D"/>
    <w:rsid w:val="0010421A"/>
    <w:rsid w:val="00104850"/>
    <w:rsid w:val="001055CB"/>
    <w:rsid w:val="00105F53"/>
    <w:rsid w:val="0010707C"/>
    <w:rsid w:val="0010778F"/>
    <w:rsid w:val="00114B97"/>
    <w:rsid w:val="001214CD"/>
    <w:rsid w:val="00122BCF"/>
    <w:rsid w:val="00127158"/>
    <w:rsid w:val="001276DC"/>
    <w:rsid w:val="00130329"/>
    <w:rsid w:val="00133E95"/>
    <w:rsid w:val="00135ABE"/>
    <w:rsid w:val="00136D03"/>
    <w:rsid w:val="00140237"/>
    <w:rsid w:val="00142192"/>
    <w:rsid w:val="00143000"/>
    <w:rsid w:val="00144AFD"/>
    <w:rsid w:val="00145B5F"/>
    <w:rsid w:val="00147B7C"/>
    <w:rsid w:val="001534B0"/>
    <w:rsid w:val="00153AFE"/>
    <w:rsid w:val="00155B40"/>
    <w:rsid w:val="00155C81"/>
    <w:rsid w:val="001569CC"/>
    <w:rsid w:val="00160FEF"/>
    <w:rsid w:val="00161682"/>
    <w:rsid w:val="00164A31"/>
    <w:rsid w:val="0016533F"/>
    <w:rsid w:val="00172B43"/>
    <w:rsid w:val="001754BD"/>
    <w:rsid w:val="001778E0"/>
    <w:rsid w:val="00181787"/>
    <w:rsid w:val="00182A46"/>
    <w:rsid w:val="00182F9B"/>
    <w:rsid w:val="001845A3"/>
    <w:rsid w:val="001924FB"/>
    <w:rsid w:val="001940EA"/>
    <w:rsid w:val="00194BB2"/>
    <w:rsid w:val="001956CC"/>
    <w:rsid w:val="00196B98"/>
    <w:rsid w:val="001A425D"/>
    <w:rsid w:val="001B2AEF"/>
    <w:rsid w:val="001B2F64"/>
    <w:rsid w:val="001B35FD"/>
    <w:rsid w:val="001C09D5"/>
    <w:rsid w:val="001C0FDE"/>
    <w:rsid w:val="001C2AC2"/>
    <w:rsid w:val="001C41AC"/>
    <w:rsid w:val="001C747E"/>
    <w:rsid w:val="001D195C"/>
    <w:rsid w:val="001D1ED5"/>
    <w:rsid w:val="001D57E0"/>
    <w:rsid w:val="001D639E"/>
    <w:rsid w:val="001D7B8C"/>
    <w:rsid w:val="001E10CB"/>
    <w:rsid w:val="001E3F7D"/>
    <w:rsid w:val="002045B3"/>
    <w:rsid w:val="00213A02"/>
    <w:rsid w:val="002154E7"/>
    <w:rsid w:val="00215667"/>
    <w:rsid w:val="0021642F"/>
    <w:rsid w:val="002212BA"/>
    <w:rsid w:val="00223584"/>
    <w:rsid w:val="00224762"/>
    <w:rsid w:val="00225146"/>
    <w:rsid w:val="002334FD"/>
    <w:rsid w:val="00234C3E"/>
    <w:rsid w:val="00234F49"/>
    <w:rsid w:val="00236CBC"/>
    <w:rsid w:val="002451BB"/>
    <w:rsid w:val="0024717D"/>
    <w:rsid w:val="00247757"/>
    <w:rsid w:val="0025011C"/>
    <w:rsid w:val="00252408"/>
    <w:rsid w:val="00254519"/>
    <w:rsid w:val="002567DC"/>
    <w:rsid w:val="0025717F"/>
    <w:rsid w:val="00262444"/>
    <w:rsid w:val="002657B6"/>
    <w:rsid w:val="00265E0A"/>
    <w:rsid w:val="00266389"/>
    <w:rsid w:val="00270CBA"/>
    <w:rsid w:val="00271CFD"/>
    <w:rsid w:val="00273B54"/>
    <w:rsid w:val="00274611"/>
    <w:rsid w:val="00286B2B"/>
    <w:rsid w:val="00291E48"/>
    <w:rsid w:val="00293F1D"/>
    <w:rsid w:val="00296E19"/>
    <w:rsid w:val="00296F72"/>
    <w:rsid w:val="002A3E7B"/>
    <w:rsid w:val="002B3308"/>
    <w:rsid w:val="002C44AE"/>
    <w:rsid w:val="002C7F69"/>
    <w:rsid w:val="002D437C"/>
    <w:rsid w:val="002D4845"/>
    <w:rsid w:val="002E1D6A"/>
    <w:rsid w:val="002E57BF"/>
    <w:rsid w:val="002E71F1"/>
    <w:rsid w:val="002F2173"/>
    <w:rsid w:val="0030044A"/>
    <w:rsid w:val="003027C7"/>
    <w:rsid w:val="00304CAE"/>
    <w:rsid w:val="00307B72"/>
    <w:rsid w:val="00312075"/>
    <w:rsid w:val="003142FE"/>
    <w:rsid w:val="00315401"/>
    <w:rsid w:val="00320BD8"/>
    <w:rsid w:val="00320E3E"/>
    <w:rsid w:val="003236CB"/>
    <w:rsid w:val="00325719"/>
    <w:rsid w:val="00330858"/>
    <w:rsid w:val="0033099F"/>
    <w:rsid w:val="00330C04"/>
    <w:rsid w:val="00331CBB"/>
    <w:rsid w:val="00332360"/>
    <w:rsid w:val="003366F3"/>
    <w:rsid w:val="00340664"/>
    <w:rsid w:val="0034134D"/>
    <w:rsid w:val="003414D4"/>
    <w:rsid w:val="003456C2"/>
    <w:rsid w:val="003461D9"/>
    <w:rsid w:val="00352F7E"/>
    <w:rsid w:val="00363471"/>
    <w:rsid w:val="00364967"/>
    <w:rsid w:val="0036523E"/>
    <w:rsid w:val="0037088E"/>
    <w:rsid w:val="00372617"/>
    <w:rsid w:val="0038181A"/>
    <w:rsid w:val="00382F57"/>
    <w:rsid w:val="003854F8"/>
    <w:rsid w:val="00390B9E"/>
    <w:rsid w:val="003928FF"/>
    <w:rsid w:val="00396E95"/>
    <w:rsid w:val="003A67B5"/>
    <w:rsid w:val="003B0776"/>
    <w:rsid w:val="003B34FE"/>
    <w:rsid w:val="003B47B1"/>
    <w:rsid w:val="003C1EF1"/>
    <w:rsid w:val="003C62C5"/>
    <w:rsid w:val="003C79DA"/>
    <w:rsid w:val="003D3BAE"/>
    <w:rsid w:val="003D3C08"/>
    <w:rsid w:val="003E5565"/>
    <w:rsid w:val="003E7256"/>
    <w:rsid w:val="003F103C"/>
    <w:rsid w:val="003F2582"/>
    <w:rsid w:val="003F288A"/>
    <w:rsid w:val="003F3760"/>
    <w:rsid w:val="003F3A72"/>
    <w:rsid w:val="00400121"/>
    <w:rsid w:val="004037CC"/>
    <w:rsid w:val="00403B3A"/>
    <w:rsid w:val="00403C57"/>
    <w:rsid w:val="0041073F"/>
    <w:rsid w:val="0041672A"/>
    <w:rsid w:val="00417501"/>
    <w:rsid w:val="004218BE"/>
    <w:rsid w:val="00427098"/>
    <w:rsid w:val="0043022D"/>
    <w:rsid w:val="00431268"/>
    <w:rsid w:val="004312EE"/>
    <w:rsid w:val="00431F2B"/>
    <w:rsid w:val="004330B0"/>
    <w:rsid w:val="00433249"/>
    <w:rsid w:val="00433FC2"/>
    <w:rsid w:val="00434203"/>
    <w:rsid w:val="0043527E"/>
    <w:rsid w:val="00435288"/>
    <w:rsid w:val="00444286"/>
    <w:rsid w:val="00452598"/>
    <w:rsid w:val="004531E7"/>
    <w:rsid w:val="00455A0B"/>
    <w:rsid w:val="004563FF"/>
    <w:rsid w:val="004569AF"/>
    <w:rsid w:val="00456D8D"/>
    <w:rsid w:val="004716CB"/>
    <w:rsid w:val="004730C4"/>
    <w:rsid w:val="00476FE9"/>
    <w:rsid w:val="00477ADC"/>
    <w:rsid w:val="00480A3E"/>
    <w:rsid w:val="004821B6"/>
    <w:rsid w:val="00482B7A"/>
    <w:rsid w:val="00485C5B"/>
    <w:rsid w:val="00486C70"/>
    <w:rsid w:val="00487CAF"/>
    <w:rsid w:val="00490958"/>
    <w:rsid w:val="00496FB1"/>
    <w:rsid w:val="0049719B"/>
    <w:rsid w:val="00497615"/>
    <w:rsid w:val="004A55EC"/>
    <w:rsid w:val="004A6B35"/>
    <w:rsid w:val="004B0D82"/>
    <w:rsid w:val="004C05D4"/>
    <w:rsid w:val="004C17D6"/>
    <w:rsid w:val="004D06AC"/>
    <w:rsid w:val="004D4309"/>
    <w:rsid w:val="004D6D1E"/>
    <w:rsid w:val="004E1438"/>
    <w:rsid w:val="004E1AA5"/>
    <w:rsid w:val="004E6503"/>
    <w:rsid w:val="00500416"/>
    <w:rsid w:val="00513ABC"/>
    <w:rsid w:val="00520491"/>
    <w:rsid w:val="005300B8"/>
    <w:rsid w:val="00531444"/>
    <w:rsid w:val="00534AD1"/>
    <w:rsid w:val="005357E2"/>
    <w:rsid w:val="0054271D"/>
    <w:rsid w:val="00542961"/>
    <w:rsid w:val="0054362E"/>
    <w:rsid w:val="00547C89"/>
    <w:rsid w:val="00552A3D"/>
    <w:rsid w:val="00552BEC"/>
    <w:rsid w:val="005536E8"/>
    <w:rsid w:val="0056000E"/>
    <w:rsid w:val="005609EE"/>
    <w:rsid w:val="005709D5"/>
    <w:rsid w:val="00572750"/>
    <w:rsid w:val="00573397"/>
    <w:rsid w:val="00584746"/>
    <w:rsid w:val="00592C30"/>
    <w:rsid w:val="00593AA7"/>
    <w:rsid w:val="00595812"/>
    <w:rsid w:val="0059677E"/>
    <w:rsid w:val="005969E2"/>
    <w:rsid w:val="00596A01"/>
    <w:rsid w:val="0059787A"/>
    <w:rsid w:val="00597A77"/>
    <w:rsid w:val="005B02F0"/>
    <w:rsid w:val="005B0FD0"/>
    <w:rsid w:val="005B4843"/>
    <w:rsid w:val="005B5E8F"/>
    <w:rsid w:val="005C12C7"/>
    <w:rsid w:val="005C1F73"/>
    <w:rsid w:val="005C338D"/>
    <w:rsid w:val="005D491D"/>
    <w:rsid w:val="005D594E"/>
    <w:rsid w:val="005D6D84"/>
    <w:rsid w:val="005D7FA8"/>
    <w:rsid w:val="005E1246"/>
    <w:rsid w:val="005E2EA8"/>
    <w:rsid w:val="005E3333"/>
    <w:rsid w:val="005E3661"/>
    <w:rsid w:val="005E397A"/>
    <w:rsid w:val="005F0B48"/>
    <w:rsid w:val="005F1A7F"/>
    <w:rsid w:val="005F3AD6"/>
    <w:rsid w:val="005F6631"/>
    <w:rsid w:val="00602450"/>
    <w:rsid w:val="006068CA"/>
    <w:rsid w:val="00615595"/>
    <w:rsid w:val="0061788E"/>
    <w:rsid w:val="00620181"/>
    <w:rsid w:val="006205DE"/>
    <w:rsid w:val="00621F8E"/>
    <w:rsid w:val="006253BD"/>
    <w:rsid w:val="006262E6"/>
    <w:rsid w:val="00627018"/>
    <w:rsid w:val="006312C9"/>
    <w:rsid w:val="00631EE5"/>
    <w:rsid w:val="00633082"/>
    <w:rsid w:val="006414D0"/>
    <w:rsid w:val="0064627A"/>
    <w:rsid w:val="0064682E"/>
    <w:rsid w:val="006508FA"/>
    <w:rsid w:val="00651B79"/>
    <w:rsid w:val="00653D23"/>
    <w:rsid w:val="00655C14"/>
    <w:rsid w:val="00655EBD"/>
    <w:rsid w:val="006648BA"/>
    <w:rsid w:val="0066515F"/>
    <w:rsid w:val="0067428D"/>
    <w:rsid w:val="00677D12"/>
    <w:rsid w:val="00680AA0"/>
    <w:rsid w:val="00687BF4"/>
    <w:rsid w:val="006927E5"/>
    <w:rsid w:val="006968CE"/>
    <w:rsid w:val="006975B2"/>
    <w:rsid w:val="006A31C7"/>
    <w:rsid w:val="006A7966"/>
    <w:rsid w:val="006A7E40"/>
    <w:rsid w:val="006C3458"/>
    <w:rsid w:val="006C421B"/>
    <w:rsid w:val="006C457E"/>
    <w:rsid w:val="006C6D9B"/>
    <w:rsid w:val="006D4353"/>
    <w:rsid w:val="006E32F7"/>
    <w:rsid w:val="006E5C49"/>
    <w:rsid w:val="006E5E6F"/>
    <w:rsid w:val="006E74D2"/>
    <w:rsid w:val="006F6B12"/>
    <w:rsid w:val="006F72EE"/>
    <w:rsid w:val="0070002D"/>
    <w:rsid w:val="00701F32"/>
    <w:rsid w:val="0070703A"/>
    <w:rsid w:val="00707905"/>
    <w:rsid w:val="00711248"/>
    <w:rsid w:val="0071360C"/>
    <w:rsid w:val="00715351"/>
    <w:rsid w:val="00724135"/>
    <w:rsid w:val="00727C98"/>
    <w:rsid w:val="0073267F"/>
    <w:rsid w:val="00732B6C"/>
    <w:rsid w:val="00733BE5"/>
    <w:rsid w:val="00736CF3"/>
    <w:rsid w:val="00741366"/>
    <w:rsid w:val="00744915"/>
    <w:rsid w:val="00745D38"/>
    <w:rsid w:val="00747E90"/>
    <w:rsid w:val="00750E2A"/>
    <w:rsid w:val="0075160E"/>
    <w:rsid w:val="00752C9D"/>
    <w:rsid w:val="00754D03"/>
    <w:rsid w:val="00755C79"/>
    <w:rsid w:val="007566D5"/>
    <w:rsid w:val="00761725"/>
    <w:rsid w:val="00765F1F"/>
    <w:rsid w:val="00771AED"/>
    <w:rsid w:val="00771F07"/>
    <w:rsid w:val="007738DE"/>
    <w:rsid w:val="00781AD0"/>
    <w:rsid w:val="00786665"/>
    <w:rsid w:val="00787B7E"/>
    <w:rsid w:val="0079593A"/>
    <w:rsid w:val="007A444C"/>
    <w:rsid w:val="007A6B64"/>
    <w:rsid w:val="007B0A9F"/>
    <w:rsid w:val="007B1D71"/>
    <w:rsid w:val="007B1FEF"/>
    <w:rsid w:val="007B35A4"/>
    <w:rsid w:val="007B464D"/>
    <w:rsid w:val="007B4963"/>
    <w:rsid w:val="007C0F39"/>
    <w:rsid w:val="007C3F06"/>
    <w:rsid w:val="007C4C16"/>
    <w:rsid w:val="007C54F1"/>
    <w:rsid w:val="007D2138"/>
    <w:rsid w:val="007D2BAE"/>
    <w:rsid w:val="007D2F89"/>
    <w:rsid w:val="007D3047"/>
    <w:rsid w:val="007D504A"/>
    <w:rsid w:val="007E2552"/>
    <w:rsid w:val="007E4FE7"/>
    <w:rsid w:val="007E7F1E"/>
    <w:rsid w:val="007F0745"/>
    <w:rsid w:val="007F2B16"/>
    <w:rsid w:val="007F7D92"/>
    <w:rsid w:val="008025DA"/>
    <w:rsid w:val="008043BA"/>
    <w:rsid w:val="00804FFF"/>
    <w:rsid w:val="0080676A"/>
    <w:rsid w:val="00810BE7"/>
    <w:rsid w:val="00814D20"/>
    <w:rsid w:val="0081529B"/>
    <w:rsid w:val="00815BEA"/>
    <w:rsid w:val="008214F0"/>
    <w:rsid w:val="008223D4"/>
    <w:rsid w:val="0082637B"/>
    <w:rsid w:val="00832EC6"/>
    <w:rsid w:val="008334AD"/>
    <w:rsid w:val="00833B95"/>
    <w:rsid w:val="0083628F"/>
    <w:rsid w:val="00836434"/>
    <w:rsid w:val="008403F4"/>
    <w:rsid w:val="008449FC"/>
    <w:rsid w:val="00845D04"/>
    <w:rsid w:val="00845DAF"/>
    <w:rsid w:val="0084635E"/>
    <w:rsid w:val="008549D0"/>
    <w:rsid w:val="00854BCC"/>
    <w:rsid w:val="00861BBB"/>
    <w:rsid w:val="00862741"/>
    <w:rsid w:val="00872C56"/>
    <w:rsid w:val="00873D4C"/>
    <w:rsid w:val="0087609E"/>
    <w:rsid w:val="00891F92"/>
    <w:rsid w:val="008A00A8"/>
    <w:rsid w:val="008A10E2"/>
    <w:rsid w:val="008A330D"/>
    <w:rsid w:val="008B0CBD"/>
    <w:rsid w:val="008B1A10"/>
    <w:rsid w:val="008B34B4"/>
    <w:rsid w:val="008B4E87"/>
    <w:rsid w:val="008B72A7"/>
    <w:rsid w:val="008B75BC"/>
    <w:rsid w:val="008C2CD4"/>
    <w:rsid w:val="008C340B"/>
    <w:rsid w:val="008C490C"/>
    <w:rsid w:val="008C4AF5"/>
    <w:rsid w:val="008C4D12"/>
    <w:rsid w:val="008C76A2"/>
    <w:rsid w:val="008D0964"/>
    <w:rsid w:val="008D1A86"/>
    <w:rsid w:val="008D2F2D"/>
    <w:rsid w:val="008D4535"/>
    <w:rsid w:val="008D4B01"/>
    <w:rsid w:val="008D7F52"/>
    <w:rsid w:val="008E3552"/>
    <w:rsid w:val="008E4E5B"/>
    <w:rsid w:val="008E5CF0"/>
    <w:rsid w:val="008E5F06"/>
    <w:rsid w:val="008E6DEE"/>
    <w:rsid w:val="008F5AD8"/>
    <w:rsid w:val="008F5B83"/>
    <w:rsid w:val="008F5CE2"/>
    <w:rsid w:val="00901736"/>
    <w:rsid w:val="00902547"/>
    <w:rsid w:val="0090255C"/>
    <w:rsid w:val="00903F58"/>
    <w:rsid w:val="00906AA7"/>
    <w:rsid w:val="0091072B"/>
    <w:rsid w:val="00910F16"/>
    <w:rsid w:val="00911A8E"/>
    <w:rsid w:val="00915963"/>
    <w:rsid w:val="00915F0A"/>
    <w:rsid w:val="00917543"/>
    <w:rsid w:val="009301AB"/>
    <w:rsid w:val="00931BCD"/>
    <w:rsid w:val="0093383D"/>
    <w:rsid w:val="00935E54"/>
    <w:rsid w:val="00936894"/>
    <w:rsid w:val="00940466"/>
    <w:rsid w:val="009422DC"/>
    <w:rsid w:val="0094252C"/>
    <w:rsid w:val="00944FEA"/>
    <w:rsid w:val="009456E1"/>
    <w:rsid w:val="0095273D"/>
    <w:rsid w:val="0095538F"/>
    <w:rsid w:val="00955478"/>
    <w:rsid w:val="009557E7"/>
    <w:rsid w:val="009568FC"/>
    <w:rsid w:val="0095716F"/>
    <w:rsid w:val="0095721E"/>
    <w:rsid w:val="00957F5E"/>
    <w:rsid w:val="0096077F"/>
    <w:rsid w:val="00965E44"/>
    <w:rsid w:val="00971137"/>
    <w:rsid w:val="00972EE2"/>
    <w:rsid w:val="0097335D"/>
    <w:rsid w:val="00983EBF"/>
    <w:rsid w:val="00990664"/>
    <w:rsid w:val="00990B8D"/>
    <w:rsid w:val="00993C37"/>
    <w:rsid w:val="009962F3"/>
    <w:rsid w:val="009A0C6F"/>
    <w:rsid w:val="009A1FB4"/>
    <w:rsid w:val="009A37E7"/>
    <w:rsid w:val="009A4CC9"/>
    <w:rsid w:val="009B1A67"/>
    <w:rsid w:val="009B1C36"/>
    <w:rsid w:val="009B7063"/>
    <w:rsid w:val="009B7AB3"/>
    <w:rsid w:val="009C3376"/>
    <w:rsid w:val="009C4CA6"/>
    <w:rsid w:val="009C6572"/>
    <w:rsid w:val="009D01DC"/>
    <w:rsid w:val="009D43DA"/>
    <w:rsid w:val="009E0232"/>
    <w:rsid w:val="009E0CB1"/>
    <w:rsid w:val="009E0F53"/>
    <w:rsid w:val="009E32C6"/>
    <w:rsid w:val="009F5547"/>
    <w:rsid w:val="00A01035"/>
    <w:rsid w:val="00A020C5"/>
    <w:rsid w:val="00A02681"/>
    <w:rsid w:val="00A05912"/>
    <w:rsid w:val="00A07A57"/>
    <w:rsid w:val="00A16B21"/>
    <w:rsid w:val="00A170DA"/>
    <w:rsid w:val="00A235B4"/>
    <w:rsid w:val="00A24A77"/>
    <w:rsid w:val="00A250C3"/>
    <w:rsid w:val="00A25400"/>
    <w:rsid w:val="00A33903"/>
    <w:rsid w:val="00A36058"/>
    <w:rsid w:val="00A36D43"/>
    <w:rsid w:val="00A413A1"/>
    <w:rsid w:val="00A42EC2"/>
    <w:rsid w:val="00A430CB"/>
    <w:rsid w:val="00A4547D"/>
    <w:rsid w:val="00A500F7"/>
    <w:rsid w:val="00A51BA8"/>
    <w:rsid w:val="00A5424F"/>
    <w:rsid w:val="00A54982"/>
    <w:rsid w:val="00A56B81"/>
    <w:rsid w:val="00A60509"/>
    <w:rsid w:val="00A62909"/>
    <w:rsid w:val="00A63429"/>
    <w:rsid w:val="00A639CD"/>
    <w:rsid w:val="00A74C9F"/>
    <w:rsid w:val="00A76E5A"/>
    <w:rsid w:val="00A8078F"/>
    <w:rsid w:val="00A866C3"/>
    <w:rsid w:val="00A87FE7"/>
    <w:rsid w:val="00A935F0"/>
    <w:rsid w:val="00A93963"/>
    <w:rsid w:val="00AA09EF"/>
    <w:rsid w:val="00AA5327"/>
    <w:rsid w:val="00AA6B1D"/>
    <w:rsid w:val="00AB002C"/>
    <w:rsid w:val="00AC15DC"/>
    <w:rsid w:val="00AD4515"/>
    <w:rsid w:val="00AD49A0"/>
    <w:rsid w:val="00AD6841"/>
    <w:rsid w:val="00AE35C4"/>
    <w:rsid w:val="00AE3BEF"/>
    <w:rsid w:val="00AE4B6A"/>
    <w:rsid w:val="00AE6648"/>
    <w:rsid w:val="00AE7341"/>
    <w:rsid w:val="00AE7A07"/>
    <w:rsid w:val="00AF0FE6"/>
    <w:rsid w:val="00AF32F7"/>
    <w:rsid w:val="00AF7278"/>
    <w:rsid w:val="00B02695"/>
    <w:rsid w:val="00B027AD"/>
    <w:rsid w:val="00B03B11"/>
    <w:rsid w:val="00B04400"/>
    <w:rsid w:val="00B05281"/>
    <w:rsid w:val="00B13961"/>
    <w:rsid w:val="00B16295"/>
    <w:rsid w:val="00B17C5F"/>
    <w:rsid w:val="00B20DCF"/>
    <w:rsid w:val="00B241C4"/>
    <w:rsid w:val="00B2588F"/>
    <w:rsid w:val="00B30E8A"/>
    <w:rsid w:val="00B313BB"/>
    <w:rsid w:val="00B33D35"/>
    <w:rsid w:val="00B40ADE"/>
    <w:rsid w:val="00B45287"/>
    <w:rsid w:val="00B46B29"/>
    <w:rsid w:val="00B50366"/>
    <w:rsid w:val="00B511FC"/>
    <w:rsid w:val="00B57725"/>
    <w:rsid w:val="00B609C5"/>
    <w:rsid w:val="00B609D1"/>
    <w:rsid w:val="00B6271C"/>
    <w:rsid w:val="00B62F7B"/>
    <w:rsid w:val="00B6608B"/>
    <w:rsid w:val="00B71D88"/>
    <w:rsid w:val="00B7614E"/>
    <w:rsid w:val="00B76D5A"/>
    <w:rsid w:val="00B76FD3"/>
    <w:rsid w:val="00B77862"/>
    <w:rsid w:val="00B843B1"/>
    <w:rsid w:val="00B857C4"/>
    <w:rsid w:val="00B91ADC"/>
    <w:rsid w:val="00B96782"/>
    <w:rsid w:val="00B96E9D"/>
    <w:rsid w:val="00BA041A"/>
    <w:rsid w:val="00BA046C"/>
    <w:rsid w:val="00BA4158"/>
    <w:rsid w:val="00BB1299"/>
    <w:rsid w:val="00BB24B2"/>
    <w:rsid w:val="00BC27C2"/>
    <w:rsid w:val="00BC35E7"/>
    <w:rsid w:val="00BD0E0B"/>
    <w:rsid w:val="00BE0922"/>
    <w:rsid w:val="00BE4D76"/>
    <w:rsid w:val="00BE5363"/>
    <w:rsid w:val="00BE68BB"/>
    <w:rsid w:val="00BF102C"/>
    <w:rsid w:val="00BF1B07"/>
    <w:rsid w:val="00BF2609"/>
    <w:rsid w:val="00BF4AA7"/>
    <w:rsid w:val="00BF7D99"/>
    <w:rsid w:val="00C003D8"/>
    <w:rsid w:val="00C04F08"/>
    <w:rsid w:val="00C06D8E"/>
    <w:rsid w:val="00C10C5B"/>
    <w:rsid w:val="00C13AB7"/>
    <w:rsid w:val="00C171F9"/>
    <w:rsid w:val="00C17C92"/>
    <w:rsid w:val="00C21C92"/>
    <w:rsid w:val="00C225FC"/>
    <w:rsid w:val="00C2518B"/>
    <w:rsid w:val="00C33A2C"/>
    <w:rsid w:val="00C35883"/>
    <w:rsid w:val="00C3754F"/>
    <w:rsid w:val="00C42F28"/>
    <w:rsid w:val="00C435B7"/>
    <w:rsid w:val="00C44269"/>
    <w:rsid w:val="00C467D3"/>
    <w:rsid w:val="00C54A65"/>
    <w:rsid w:val="00C61F82"/>
    <w:rsid w:val="00C63597"/>
    <w:rsid w:val="00C64926"/>
    <w:rsid w:val="00C64FFF"/>
    <w:rsid w:val="00C66B48"/>
    <w:rsid w:val="00C66BD5"/>
    <w:rsid w:val="00C66E77"/>
    <w:rsid w:val="00C67A0D"/>
    <w:rsid w:val="00C708DF"/>
    <w:rsid w:val="00C71C47"/>
    <w:rsid w:val="00C73CEC"/>
    <w:rsid w:val="00C74220"/>
    <w:rsid w:val="00C74605"/>
    <w:rsid w:val="00C80199"/>
    <w:rsid w:val="00C8197E"/>
    <w:rsid w:val="00C843C5"/>
    <w:rsid w:val="00C85368"/>
    <w:rsid w:val="00C875CB"/>
    <w:rsid w:val="00C90CB8"/>
    <w:rsid w:val="00C92B4E"/>
    <w:rsid w:val="00C92FC0"/>
    <w:rsid w:val="00C9485B"/>
    <w:rsid w:val="00CA3223"/>
    <w:rsid w:val="00CA39AD"/>
    <w:rsid w:val="00CA58D2"/>
    <w:rsid w:val="00CA6F43"/>
    <w:rsid w:val="00CA709C"/>
    <w:rsid w:val="00CB18A0"/>
    <w:rsid w:val="00CB1A88"/>
    <w:rsid w:val="00CB2B2E"/>
    <w:rsid w:val="00CB4FAB"/>
    <w:rsid w:val="00CC05C0"/>
    <w:rsid w:val="00CC3948"/>
    <w:rsid w:val="00CC72EF"/>
    <w:rsid w:val="00CD0AF7"/>
    <w:rsid w:val="00CD2A16"/>
    <w:rsid w:val="00CD3710"/>
    <w:rsid w:val="00CD3A14"/>
    <w:rsid w:val="00CD67C1"/>
    <w:rsid w:val="00CE0934"/>
    <w:rsid w:val="00CE0F2F"/>
    <w:rsid w:val="00CE1A6F"/>
    <w:rsid w:val="00CF7AD0"/>
    <w:rsid w:val="00D01373"/>
    <w:rsid w:val="00D025C0"/>
    <w:rsid w:val="00D06A02"/>
    <w:rsid w:val="00D113EC"/>
    <w:rsid w:val="00D12CFE"/>
    <w:rsid w:val="00D12DB0"/>
    <w:rsid w:val="00D15128"/>
    <w:rsid w:val="00D158A0"/>
    <w:rsid w:val="00D17CD2"/>
    <w:rsid w:val="00D21507"/>
    <w:rsid w:val="00D2249F"/>
    <w:rsid w:val="00D24303"/>
    <w:rsid w:val="00D24546"/>
    <w:rsid w:val="00D2687F"/>
    <w:rsid w:val="00D27FB6"/>
    <w:rsid w:val="00D3496E"/>
    <w:rsid w:val="00D367A8"/>
    <w:rsid w:val="00D416DD"/>
    <w:rsid w:val="00D43155"/>
    <w:rsid w:val="00D43432"/>
    <w:rsid w:val="00D44A9B"/>
    <w:rsid w:val="00D44C6A"/>
    <w:rsid w:val="00D456DC"/>
    <w:rsid w:val="00D47A77"/>
    <w:rsid w:val="00D50EB0"/>
    <w:rsid w:val="00D51B7C"/>
    <w:rsid w:val="00D51FFF"/>
    <w:rsid w:val="00D52C4D"/>
    <w:rsid w:val="00D53502"/>
    <w:rsid w:val="00D568C6"/>
    <w:rsid w:val="00D57671"/>
    <w:rsid w:val="00D602A4"/>
    <w:rsid w:val="00D6214E"/>
    <w:rsid w:val="00D71808"/>
    <w:rsid w:val="00D7443B"/>
    <w:rsid w:val="00D76292"/>
    <w:rsid w:val="00D7753E"/>
    <w:rsid w:val="00D7773E"/>
    <w:rsid w:val="00D83A9A"/>
    <w:rsid w:val="00D8522B"/>
    <w:rsid w:val="00D9350D"/>
    <w:rsid w:val="00D94E2F"/>
    <w:rsid w:val="00D96E74"/>
    <w:rsid w:val="00DA5346"/>
    <w:rsid w:val="00DB0D94"/>
    <w:rsid w:val="00DB70B8"/>
    <w:rsid w:val="00DC05CB"/>
    <w:rsid w:val="00DC1BDA"/>
    <w:rsid w:val="00DC3765"/>
    <w:rsid w:val="00DC6C0E"/>
    <w:rsid w:val="00DD2435"/>
    <w:rsid w:val="00DD3DA0"/>
    <w:rsid w:val="00DD532E"/>
    <w:rsid w:val="00DD717E"/>
    <w:rsid w:val="00DD7BD4"/>
    <w:rsid w:val="00DE0023"/>
    <w:rsid w:val="00DE1C1C"/>
    <w:rsid w:val="00E02A06"/>
    <w:rsid w:val="00E03276"/>
    <w:rsid w:val="00E045FF"/>
    <w:rsid w:val="00E04B76"/>
    <w:rsid w:val="00E07C70"/>
    <w:rsid w:val="00E13453"/>
    <w:rsid w:val="00E1609C"/>
    <w:rsid w:val="00E16127"/>
    <w:rsid w:val="00E17AB7"/>
    <w:rsid w:val="00E2093E"/>
    <w:rsid w:val="00E209C6"/>
    <w:rsid w:val="00E22A84"/>
    <w:rsid w:val="00E23BD8"/>
    <w:rsid w:val="00E27DA2"/>
    <w:rsid w:val="00E30E8C"/>
    <w:rsid w:val="00E313B2"/>
    <w:rsid w:val="00E31CBB"/>
    <w:rsid w:val="00E36AEA"/>
    <w:rsid w:val="00E36CD6"/>
    <w:rsid w:val="00E37EE0"/>
    <w:rsid w:val="00E411F4"/>
    <w:rsid w:val="00E42BBF"/>
    <w:rsid w:val="00E46FA0"/>
    <w:rsid w:val="00E50AC9"/>
    <w:rsid w:val="00E52AAC"/>
    <w:rsid w:val="00E5397F"/>
    <w:rsid w:val="00E550B4"/>
    <w:rsid w:val="00E558EF"/>
    <w:rsid w:val="00E720B0"/>
    <w:rsid w:val="00E72E64"/>
    <w:rsid w:val="00E84B89"/>
    <w:rsid w:val="00E8537B"/>
    <w:rsid w:val="00E92C9D"/>
    <w:rsid w:val="00EA1E7A"/>
    <w:rsid w:val="00EA438C"/>
    <w:rsid w:val="00EA50A4"/>
    <w:rsid w:val="00EA7163"/>
    <w:rsid w:val="00EA7F55"/>
    <w:rsid w:val="00EB0339"/>
    <w:rsid w:val="00EB0547"/>
    <w:rsid w:val="00EB1A15"/>
    <w:rsid w:val="00EB1A1B"/>
    <w:rsid w:val="00EB2BA8"/>
    <w:rsid w:val="00EB4957"/>
    <w:rsid w:val="00EB585C"/>
    <w:rsid w:val="00EC1121"/>
    <w:rsid w:val="00ED1401"/>
    <w:rsid w:val="00ED328A"/>
    <w:rsid w:val="00ED3F6A"/>
    <w:rsid w:val="00ED5AD9"/>
    <w:rsid w:val="00ED6E7C"/>
    <w:rsid w:val="00EE008E"/>
    <w:rsid w:val="00EE4CD5"/>
    <w:rsid w:val="00EE5CCE"/>
    <w:rsid w:val="00EF0738"/>
    <w:rsid w:val="00EF3D6E"/>
    <w:rsid w:val="00F0269A"/>
    <w:rsid w:val="00F0306D"/>
    <w:rsid w:val="00F059CB"/>
    <w:rsid w:val="00F1002E"/>
    <w:rsid w:val="00F144D0"/>
    <w:rsid w:val="00F16C2B"/>
    <w:rsid w:val="00F16FFD"/>
    <w:rsid w:val="00F1789D"/>
    <w:rsid w:val="00F17E6F"/>
    <w:rsid w:val="00F20D4E"/>
    <w:rsid w:val="00F26043"/>
    <w:rsid w:val="00F31291"/>
    <w:rsid w:val="00F34962"/>
    <w:rsid w:val="00F408B9"/>
    <w:rsid w:val="00F44022"/>
    <w:rsid w:val="00F47294"/>
    <w:rsid w:val="00F47B08"/>
    <w:rsid w:val="00F47D61"/>
    <w:rsid w:val="00F5340E"/>
    <w:rsid w:val="00F55931"/>
    <w:rsid w:val="00F60422"/>
    <w:rsid w:val="00F62D39"/>
    <w:rsid w:val="00F6706E"/>
    <w:rsid w:val="00F7254D"/>
    <w:rsid w:val="00F75E06"/>
    <w:rsid w:val="00F76146"/>
    <w:rsid w:val="00F77F71"/>
    <w:rsid w:val="00F8323A"/>
    <w:rsid w:val="00F87337"/>
    <w:rsid w:val="00F9391E"/>
    <w:rsid w:val="00F957A3"/>
    <w:rsid w:val="00F95B42"/>
    <w:rsid w:val="00F96BDA"/>
    <w:rsid w:val="00F977F2"/>
    <w:rsid w:val="00FA0CA8"/>
    <w:rsid w:val="00FA1D03"/>
    <w:rsid w:val="00FA293B"/>
    <w:rsid w:val="00FA5674"/>
    <w:rsid w:val="00FA5FC7"/>
    <w:rsid w:val="00FA63E5"/>
    <w:rsid w:val="00FB336D"/>
    <w:rsid w:val="00FB404B"/>
    <w:rsid w:val="00FB4322"/>
    <w:rsid w:val="00FB4C68"/>
    <w:rsid w:val="00FB5135"/>
    <w:rsid w:val="00FC0434"/>
    <w:rsid w:val="00FC0F78"/>
    <w:rsid w:val="00FC1A87"/>
    <w:rsid w:val="00FC2D01"/>
    <w:rsid w:val="00FD0F82"/>
    <w:rsid w:val="00FD120A"/>
    <w:rsid w:val="00FD1B6C"/>
    <w:rsid w:val="00FD5ABE"/>
    <w:rsid w:val="00FD666F"/>
    <w:rsid w:val="00FE4BD2"/>
    <w:rsid w:val="00FE50E5"/>
    <w:rsid w:val="00FF2EC5"/>
    <w:rsid w:val="00FF4AAF"/>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3"/>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3"/>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3"/>
      </w:numPr>
      <w:ind w:leftChars="400" w:left="400"/>
      <w:outlineLvl w:val="2"/>
    </w:pPr>
    <w:rPr>
      <w:rFonts w:ascii="Arial" w:eastAsia="ＭＳ ゴシック" w:hAnsi="Arial"/>
    </w:rPr>
  </w:style>
  <w:style w:type="paragraph" w:styleId="4">
    <w:name w:val="heading 4"/>
    <w:basedOn w:val="a"/>
    <w:next w:val="a"/>
    <w:qFormat/>
    <w:pPr>
      <w:keepNext/>
      <w:numPr>
        <w:ilvl w:val="3"/>
        <w:numId w:val="3"/>
      </w:numPr>
      <w:ind w:leftChars="400" w:left="400"/>
      <w:outlineLvl w:val="3"/>
    </w:pPr>
    <w:rPr>
      <w:b/>
      <w:bCs/>
    </w:rPr>
  </w:style>
  <w:style w:type="paragraph" w:styleId="5">
    <w:name w:val="heading 5"/>
    <w:basedOn w:val="a"/>
    <w:next w:val="a"/>
    <w:qFormat/>
    <w:pPr>
      <w:keepNext/>
      <w:numPr>
        <w:ilvl w:val="4"/>
        <w:numId w:val="3"/>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 w:type="character" w:styleId="ac">
    <w:name w:val="annotation reference"/>
    <w:rsid w:val="00076DCD"/>
    <w:rPr>
      <w:sz w:val="18"/>
      <w:szCs w:val="18"/>
    </w:rPr>
  </w:style>
  <w:style w:type="paragraph" w:styleId="ad">
    <w:name w:val="annotation text"/>
    <w:basedOn w:val="a"/>
    <w:link w:val="ae"/>
    <w:rsid w:val="00076DCD"/>
    <w:pPr>
      <w:jc w:val="left"/>
    </w:pPr>
  </w:style>
  <w:style w:type="character" w:customStyle="1" w:styleId="ae">
    <w:name w:val="コメント文字列 (文字)"/>
    <w:link w:val="ad"/>
    <w:rsid w:val="00076DCD"/>
    <w:rPr>
      <w:kern w:val="2"/>
      <w:sz w:val="21"/>
    </w:rPr>
  </w:style>
  <w:style w:type="paragraph" w:styleId="af">
    <w:name w:val="annotation subject"/>
    <w:basedOn w:val="ad"/>
    <w:next w:val="ad"/>
    <w:link w:val="af0"/>
    <w:rsid w:val="00076DCD"/>
    <w:rPr>
      <w:b/>
      <w:bCs/>
    </w:rPr>
  </w:style>
  <w:style w:type="character" w:customStyle="1" w:styleId="af0">
    <w:name w:val="コメント内容 (文字)"/>
    <w:link w:val="af"/>
    <w:rsid w:val="00076DCD"/>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enkozukuri/kenkatsu10/index.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EBCBA-E205-40FE-BF05-3E566539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8511</Words>
  <Characters>1315</Characters>
  <Application>Microsoft Office Word</Application>
  <DocSecurity>0</DocSecurity>
  <Lines>10</Lines>
  <Paragraphs>19</Paragraphs>
  <ScaleCrop>false</ScaleCrop>
  <Company/>
  <LinksUpToDate>false</LinksUpToDate>
  <CharactersWithSpaces>9807</CharactersWithSpaces>
  <SharedDoc>false</SharedDoc>
  <HLinks>
    <vt:vector size="12" baseType="variant">
      <vt:variant>
        <vt:i4>655434</vt:i4>
      </vt:variant>
      <vt:variant>
        <vt:i4>3</vt:i4>
      </vt:variant>
      <vt:variant>
        <vt:i4>0</vt:i4>
      </vt:variant>
      <vt:variant>
        <vt:i4>5</vt:i4>
      </vt:variant>
      <vt:variant>
        <vt:lpwstr>https://www.pref.osaka.lg.jp/kokuho/platform/asmile.html</vt:lpwstr>
      </vt:variant>
      <vt:variant>
        <vt:lpwstr/>
      </vt:variant>
      <vt:variant>
        <vt:i4>3539042</vt:i4>
      </vt:variant>
      <vt:variant>
        <vt:i4>0</vt:i4>
      </vt:variant>
      <vt:variant>
        <vt:i4>0</vt:i4>
      </vt:variant>
      <vt:variant>
        <vt:i4>5</vt:i4>
      </vt:variant>
      <vt:variant>
        <vt:lpwstr>https://www.pref.osaka.lg.jp/kenkozukuri/kenkatsu10/index.html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2023-06-29T04:00:00Z</dcterms:created>
  <dcterms:modified xsi:type="dcterms:W3CDTF">2023-06-29T04:00:00Z</dcterms:modified>
</cp:coreProperties>
</file>