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3F6F83" w:rsidP="00FF4392">
      <w:pPr>
        <w:spacing w:beforeLines="50" w:before="157" w:line="400" w:lineRule="exact"/>
        <w:jc w:val="distribute"/>
        <w:rPr>
          <w:rFonts w:ascii="Meiryo UI" w:eastAsia="Meiryo UI" w:hAnsi="Meiryo UI"/>
          <w:sz w:val="44"/>
          <w:szCs w:val="40"/>
        </w:rPr>
      </w:pPr>
      <w:r w:rsidRPr="00A97AF4">
        <w:rPr>
          <w:rFonts w:ascii="Meiryo UI" w:eastAsia="Meiryo UI" w:hAnsi="Meiryo UI"/>
          <w:b/>
          <w:sz w:val="28"/>
        </w:rPr>
        <w:t xml:space="preserve">　</w:t>
      </w:r>
      <w:r w:rsidR="00801BCB"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F77E3"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w:t>
      </w:r>
      <w:r w:rsidR="00CF6503">
        <w:rPr>
          <w:rFonts w:ascii="Meiryo UI" w:eastAsia="Meiryo UI" w:hAnsi="Meiryo UI" w:hint="eastAsia"/>
          <w:sz w:val="44"/>
          <w:szCs w:val="40"/>
        </w:rPr>
        <w:t>高槻</w:t>
      </w:r>
      <w:r w:rsidR="00D22DBE">
        <w:rPr>
          <w:rFonts w:ascii="Meiryo UI" w:eastAsia="Meiryo UI" w:hAnsi="Meiryo UI" w:hint="eastAsia"/>
          <w:sz w:val="44"/>
          <w:szCs w:val="40"/>
        </w:rPr>
        <w:t>市</w:t>
      </w:r>
      <w:r w:rsidR="007567C8" w:rsidRPr="00FF4392">
        <w:rPr>
          <w:rFonts w:ascii="Meiryo UI" w:eastAsia="Meiryo UI" w:hAnsi="Meiryo UI" w:hint="eastAsia"/>
          <w:sz w:val="44"/>
          <w:szCs w:val="40"/>
        </w:rPr>
        <w:t>」</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486410</wp:posOffset>
                </wp:positionV>
                <wp:extent cx="6214585" cy="1704975"/>
                <wp:effectExtent l="0" t="0" r="15240" b="28575"/>
                <wp:wrapNone/>
                <wp:docPr id="8" name="グループ化 8" descr="2016年度の老朽管率は、13.9%であり、2020年度にはCIP(普通鋳鉄管)の100%解消を目標としています。&#10;2016年度の管路更新率は0.84%です。&#10;2016年度の基幹管路の耐震適合率は50.7%であり、2020年度には52.0%となる見込みです。&#10;浄水場の耐震化率は既に100%となっています。" title="高槻市計画"/>
                <wp:cNvGraphicFramePr/>
                <a:graphic xmlns:a="http://schemas.openxmlformats.org/drawingml/2006/main">
                  <a:graphicData uri="http://schemas.microsoft.com/office/word/2010/wordprocessingGroup">
                    <wpg:wgp>
                      <wpg:cNvGrpSpPr/>
                      <wpg:grpSpPr>
                        <a:xfrm>
                          <a:off x="0" y="0"/>
                          <a:ext cx="6214585" cy="1704975"/>
                          <a:chOff x="-558667" y="-2783090"/>
                          <a:chExt cx="5409243" cy="1203663"/>
                        </a:xfrm>
                      </wpg:grpSpPr>
                      <wps:wsp>
                        <wps:cNvPr id="9" name="角丸四角形 9"/>
                        <wps:cNvSpPr/>
                        <wps:spPr>
                          <a:xfrm>
                            <a:off x="-471718" y="-2657376"/>
                            <a:ext cx="5322294" cy="1077949"/>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9"/>
                                <w:gridCol w:w="1142"/>
                                <w:gridCol w:w="1221"/>
                                <w:gridCol w:w="1769"/>
                                <w:gridCol w:w="583"/>
                                <w:gridCol w:w="1100"/>
                                <w:gridCol w:w="1097"/>
                              </w:tblGrid>
                              <w:tr w:rsidR="00BF77E3" w:rsidRPr="00073FFB" w:rsidTr="000546C8">
                                <w:trPr>
                                  <w:trHeight w:val="227"/>
                                </w:trPr>
                                <w:tc>
                                  <w:tcPr>
                                    <w:tcW w:w="2409"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142"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573"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0"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097"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F77E3" w:rsidRPr="00073FFB" w:rsidTr="000546C8">
                                <w:tc>
                                  <w:tcPr>
                                    <w:tcW w:w="2409"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142" w:type="dxa"/>
                                    <w:shd w:val="clear" w:color="auto" w:fill="auto"/>
                                    <w:vAlign w:val="center"/>
                                  </w:tcPr>
                                  <w:p w:rsidR="004A79F1" w:rsidRPr="001E0FAD" w:rsidRDefault="00CA6DC0" w:rsidP="00BF77E3">
                                    <w:pPr>
                                      <w:spacing w:line="280" w:lineRule="exact"/>
                                      <w:ind w:rightChars="99" w:right="208"/>
                                      <w:jc w:val="right"/>
                                      <w:rPr>
                                        <w:rFonts w:ascii="Meiryo UI" w:eastAsia="Meiryo UI" w:hAnsi="Meiryo UI"/>
                                        <w:b/>
                                        <w:sz w:val="24"/>
                                      </w:rPr>
                                    </w:pPr>
                                    <w:r>
                                      <w:rPr>
                                        <w:rFonts w:ascii="Meiryo UI" w:eastAsia="Meiryo UI" w:hAnsi="Meiryo UI" w:hint="eastAsia"/>
                                        <w:b/>
                                        <w:sz w:val="24"/>
                                      </w:rPr>
                                      <w:t>13.9</w:t>
                                    </w:r>
                                  </w:p>
                                </w:tc>
                                <w:tc>
                                  <w:tcPr>
                                    <w:tcW w:w="1221" w:type="dxa"/>
                                    <w:tcBorders>
                                      <w:right w:val="nil"/>
                                    </w:tcBorders>
                                    <w:shd w:val="clear" w:color="auto" w:fill="auto"/>
                                    <w:vAlign w:val="center"/>
                                  </w:tcPr>
                                  <w:p w:rsidR="004A79F1" w:rsidRPr="001E0FAD" w:rsidRDefault="000546C8" w:rsidP="005C2636">
                                    <w:pPr>
                                      <w:tabs>
                                        <w:tab w:val="left" w:pos="896"/>
                                      </w:tabs>
                                      <w:spacing w:line="280" w:lineRule="exact"/>
                                      <w:ind w:rightChars="-64" w:right="-134" w:firstLineChars="213" w:firstLine="511"/>
                                      <w:rPr>
                                        <w:rFonts w:ascii="Meiryo UI" w:eastAsia="Meiryo UI" w:hAnsi="Meiryo UI"/>
                                        <w:b/>
                                        <w:sz w:val="24"/>
                                      </w:rPr>
                                    </w:pPr>
                                    <w:r>
                                      <w:rPr>
                                        <w:rFonts w:ascii="Meiryo UI" w:eastAsia="Meiryo UI" w:hAnsi="Meiryo UI" w:hint="eastAsia"/>
                                        <w:b/>
                                        <w:sz w:val="24"/>
                                      </w:rPr>
                                      <w:t>※</w:t>
                                    </w:r>
                                  </w:p>
                                </w:tc>
                                <w:tc>
                                  <w:tcPr>
                                    <w:tcW w:w="1769" w:type="dxa"/>
                                    <w:tcBorders>
                                      <w:left w:val="nil"/>
                                    </w:tcBorders>
                                    <w:shd w:val="clear" w:color="auto" w:fill="auto"/>
                                    <w:vAlign w:val="center"/>
                                  </w:tcPr>
                                  <w:p w:rsidR="004A79F1" w:rsidRPr="001E0FAD" w:rsidRDefault="00CF603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(2020</w:t>
                                    </w:r>
                                    <w:r w:rsidR="004A79F1" w:rsidRPr="004A79F1">
                                      <w:rPr>
                                        <w:rFonts w:ascii="Meiryo UI" w:eastAsia="Meiryo UI" w:hAnsi="Meiryo UI"/>
                                        <w:b/>
                                        <w:sz w:val="24"/>
                                      </w:rPr>
                                      <w:t>年度)</w:t>
                                    </w:r>
                                  </w:p>
                                </w:tc>
                                <w:tc>
                                  <w:tcPr>
                                    <w:tcW w:w="583" w:type="dxa"/>
                                    <w:shd w:val="clear" w:color="auto" w:fill="auto"/>
                                    <w:vAlign w:val="center"/>
                                  </w:tcPr>
                                  <w:p w:rsidR="004A79F1" w:rsidRPr="00477C6A" w:rsidRDefault="007B16CC"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0"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097"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C12527" w:rsidRPr="00073FFB" w:rsidTr="000546C8">
                                <w:tc>
                                  <w:tcPr>
                                    <w:tcW w:w="2409" w:type="dxa"/>
                                    <w:shd w:val="clear" w:color="auto" w:fill="BDD6EE" w:themeFill="accent1" w:themeFillTint="66"/>
                                    <w:vAlign w:val="center"/>
                                  </w:tcPr>
                                  <w:p w:rsidR="00C12527" w:rsidRPr="001E0FAD" w:rsidRDefault="00C12527"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142" w:type="dxa"/>
                                    <w:shd w:val="clear" w:color="auto" w:fill="auto"/>
                                    <w:vAlign w:val="center"/>
                                  </w:tcPr>
                                  <w:p w:rsidR="00C12527" w:rsidRPr="001E0FAD" w:rsidRDefault="00C12527" w:rsidP="00BF77E3">
                                    <w:pPr>
                                      <w:spacing w:line="280" w:lineRule="exact"/>
                                      <w:ind w:leftChars="-51" w:left="1" w:rightChars="99" w:right="208" w:hangingChars="45" w:hanging="108"/>
                                      <w:jc w:val="right"/>
                                      <w:rPr>
                                        <w:rFonts w:ascii="Meiryo UI" w:eastAsia="Meiryo UI" w:hAnsi="Meiryo UI"/>
                                        <w:b/>
                                        <w:sz w:val="24"/>
                                      </w:rPr>
                                    </w:pPr>
                                    <w:r w:rsidRPr="00C01094">
                                      <w:rPr>
                                        <w:rFonts w:ascii="Meiryo UI" w:eastAsia="Meiryo UI" w:hAnsi="Meiryo UI" w:hint="eastAsia"/>
                                        <w:b/>
                                        <w:sz w:val="24"/>
                                      </w:rPr>
                                      <w:t>0.84</w:t>
                                    </w:r>
                                  </w:p>
                                </w:tc>
                                <w:tc>
                                  <w:tcPr>
                                    <w:tcW w:w="1221" w:type="dxa"/>
                                    <w:tcBorders>
                                      <w:right w:val="nil"/>
                                    </w:tcBorders>
                                    <w:shd w:val="clear" w:color="auto" w:fill="auto"/>
                                    <w:vAlign w:val="center"/>
                                  </w:tcPr>
                                  <w:p w:rsidR="00C12527" w:rsidRPr="00FE5C93" w:rsidRDefault="00C12527" w:rsidP="00B3672E">
                                    <w:pPr>
                                      <w:tabs>
                                        <w:tab w:val="left" w:pos="896"/>
                                      </w:tabs>
                                      <w:spacing w:line="280" w:lineRule="exact"/>
                                      <w:ind w:rightChars="-64" w:right="-134" w:firstLineChars="213" w:firstLine="511"/>
                                      <w:rPr>
                                        <w:rFonts w:ascii="Meiryo UI" w:eastAsia="Meiryo UI" w:hAnsi="Meiryo UI"/>
                                        <w:b/>
                                        <w:sz w:val="24"/>
                                      </w:rPr>
                                    </w:pPr>
                                    <w:r w:rsidRPr="00FE5C93">
                                      <w:rPr>
                                        <w:rFonts w:ascii="Meiryo UI" w:eastAsia="Meiryo UI" w:hAnsi="Meiryo UI" w:hint="eastAsia"/>
                                        <w:b/>
                                        <w:sz w:val="24"/>
                                      </w:rPr>
                                      <w:t>※</w:t>
                                    </w:r>
                                  </w:p>
                                </w:tc>
                                <w:tc>
                                  <w:tcPr>
                                    <w:tcW w:w="1769" w:type="dxa"/>
                                    <w:tcBorders>
                                      <w:left w:val="nil"/>
                                    </w:tcBorders>
                                    <w:shd w:val="clear" w:color="auto" w:fill="auto"/>
                                    <w:vAlign w:val="center"/>
                                  </w:tcPr>
                                  <w:p w:rsidR="00C12527" w:rsidRPr="00FE5C93" w:rsidRDefault="00C12527" w:rsidP="00B3672E">
                                    <w:pPr>
                                      <w:tabs>
                                        <w:tab w:val="left" w:pos="896"/>
                                      </w:tabs>
                                      <w:spacing w:line="280" w:lineRule="exact"/>
                                      <w:ind w:rightChars="-64" w:right="-134" w:firstLineChars="31" w:firstLine="74"/>
                                      <w:rPr>
                                        <w:rFonts w:ascii="Meiryo UI" w:eastAsia="Meiryo UI" w:hAnsi="Meiryo UI"/>
                                        <w:b/>
                                        <w:sz w:val="24"/>
                                      </w:rPr>
                                    </w:pPr>
                                    <w:r w:rsidRPr="00FE5C93">
                                      <w:rPr>
                                        <w:rFonts w:ascii="Meiryo UI" w:eastAsia="Meiryo UI" w:hAnsi="Meiryo UI"/>
                                        <w:b/>
                                        <w:sz w:val="24"/>
                                      </w:rPr>
                                      <w:t>(2020年度)</w:t>
                                    </w:r>
                                  </w:p>
                                </w:tc>
                                <w:tc>
                                  <w:tcPr>
                                    <w:tcW w:w="583" w:type="dxa"/>
                                    <w:shd w:val="clear" w:color="auto" w:fill="auto"/>
                                    <w:vAlign w:val="center"/>
                                  </w:tcPr>
                                  <w:p w:rsidR="00C12527" w:rsidRPr="00477C6A" w:rsidRDefault="00C12527"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0" w:type="dxa"/>
                                    <w:shd w:val="clear" w:color="auto" w:fill="auto"/>
                                    <w:vAlign w:val="center"/>
                                  </w:tcPr>
                                  <w:p w:rsidR="00C12527" w:rsidRPr="00FF07D3" w:rsidRDefault="00C1252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097" w:type="dxa"/>
                                    <w:shd w:val="clear" w:color="auto" w:fill="auto"/>
                                    <w:vAlign w:val="center"/>
                                  </w:tcPr>
                                  <w:p w:rsidR="00C12527" w:rsidRPr="00FF07D3" w:rsidRDefault="00C12527"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BF77E3" w:rsidRPr="00073FFB" w:rsidTr="000546C8">
                                <w:tc>
                                  <w:tcPr>
                                    <w:tcW w:w="2409" w:type="dxa"/>
                                    <w:shd w:val="clear" w:color="auto" w:fill="BDD6EE" w:themeFill="accent1" w:themeFillTint="66"/>
                                    <w:vAlign w:val="center"/>
                                  </w:tcPr>
                                  <w:p w:rsidR="004A79F1" w:rsidRPr="001E0FAD" w:rsidRDefault="004A79F1" w:rsidP="00BF77E3">
                                    <w:pPr>
                                      <w:spacing w:line="280" w:lineRule="exact"/>
                                      <w:ind w:rightChars="-61" w:right="-128"/>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142" w:type="dxa"/>
                                    <w:shd w:val="clear" w:color="auto" w:fill="auto"/>
                                    <w:vAlign w:val="center"/>
                                  </w:tcPr>
                                  <w:p w:rsidR="004A79F1" w:rsidRPr="001E0FAD" w:rsidRDefault="005626E6" w:rsidP="00BF77E3">
                                    <w:pPr>
                                      <w:spacing w:line="280" w:lineRule="exact"/>
                                      <w:ind w:leftChars="-51" w:left="1" w:rightChars="99" w:right="208" w:hangingChars="45" w:hanging="108"/>
                                      <w:jc w:val="right"/>
                                      <w:rPr>
                                        <w:rFonts w:ascii="Meiryo UI" w:eastAsia="Meiryo UI" w:hAnsi="Meiryo UI"/>
                                        <w:b/>
                                        <w:sz w:val="24"/>
                                      </w:rPr>
                                    </w:pPr>
                                    <w:r w:rsidRPr="005626E6">
                                      <w:rPr>
                                        <w:rFonts w:ascii="Meiryo UI" w:eastAsia="Meiryo UI" w:hAnsi="Meiryo UI" w:hint="eastAsia"/>
                                        <w:b/>
                                        <w:sz w:val="24"/>
                                      </w:rPr>
                                      <w:t>50.7</w:t>
                                    </w:r>
                                  </w:p>
                                </w:tc>
                                <w:tc>
                                  <w:tcPr>
                                    <w:tcW w:w="1221" w:type="dxa"/>
                                    <w:tcBorders>
                                      <w:right w:val="nil"/>
                                    </w:tcBorders>
                                    <w:shd w:val="clear" w:color="auto" w:fill="auto"/>
                                    <w:vAlign w:val="center"/>
                                  </w:tcPr>
                                  <w:p w:rsidR="004A79F1" w:rsidRPr="001E0FAD" w:rsidRDefault="00CF6036" w:rsidP="00F96F47">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5</w:t>
                                    </w:r>
                                    <w:r w:rsidR="00CE3590">
                                      <w:rPr>
                                        <w:rFonts w:ascii="Meiryo UI" w:eastAsia="Meiryo UI" w:hAnsi="Meiryo UI" w:hint="eastAsia"/>
                                        <w:b/>
                                        <w:sz w:val="24"/>
                                      </w:rPr>
                                      <w:t>2</w:t>
                                    </w:r>
                                    <w:r w:rsidR="00F96F47">
                                      <w:rPr>
                                        <w:rFonts w:ascii="Meiryo UI" w:eastAsia="Meiryo UI" w:hAnsi="Meiryo UI" w:hint="eastAsia"/>
                                        <w:b/>
                                        <w:sz w:val="24"/>
                                      </w:rPr>
                                      <w:t>.0</w:t>
                                    </w:r>
                                  </w:p>
                                </w:tc>
                                <w:tc>
                                  <w:tcPr>
                                    <w:tcW w:w="1769"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CF6036">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583"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0" w:type="dxa"/>
                                    <w:shd w:val="clear" w:color="auto" w:fill="auto"/>
                                    <w:vAlign w:val="center"/>
                                  </w:tcPr>
                                  <w:p w:rsidR="004A79F1" w:rsidRPr="00FF07D3" w:rsidRDefault="004860D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27699B">
                                      <w:rPr>
                                        <w:rFonts w:ascii="Meiryo UI" w:eastAsia="Meiryo UI" w:hAnsi="Meiryo UI" w:hint="eastAsia"/>
                                        <w:sz w:val="22"/>
                                        <w:szCs w:val="18"/>
                                      </w:rPr>
                                      <w:t>.1</w:t>
                                    </w:r>
                                  </w:p>
                                </w:tc>
                                <w:tc>
                                  <w:tcPr>
                                    <w:tcW w:w="1097"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CF6036" w:rsidRPr="00073FFB" w:rsidTr="000546C8">
                                <w:tc>
                                  <w:tcPr>
                                    <w:tcW w:w="2409" w:type="dxa"/>
                                    <w:shd w:val="clear" w:color="auto" w:fill="BDD6EE" w:themeFill="accent1" w:themeFillTint="66"/>
                                    <w:vAlign w:val="center"/>
                                  </w:tcPr>
                                  <w:p w:rsidR="00CF6036" w:rsidRPr="001E0FAD" w:rsidRDefault="00CF6036" w:rsidP="00CF6036">
                                    <w:pPr>
                                      <w:spacing w:line="280" w:lineRule="exact"/>
                                      <w:ind w:rightChars="-61" w:right="-128"/>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142" w:type="dxa"/>
                                    <w:shd w:val="clear" w:color="auto" w:fill="auto"/>
                                    <w:vAlign w:val="center"/>
                                  </w:tcPr>
                                  <w:p w:rsidR="00CF6036" w:rsidRDefault="005626E6" w:rsidP="00CF6036">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10</w:t>
                                    </w:r>
                                    <w:r w:rsidRPr="001E0FAD">
                                      <w:rPr>
                                        <w:rFonts w:ascii="Meiryo UI" w:eastAsia="Meiryo UI" w:hAnsi="Meiryo UI" w:hint="eastAsia"/>
                                        <w:b/>
                                        <w:sz w:val="24"/>
                                      </w:rPr>
                                      <w:t>0</w:t>
                                    </w:r>
                                  </w:p>
                                </w:tc>
                                <w:tc>
                                  <w:tcPr>
                                    <w:tcW w:w="1221" w:type="dxa"/>
                                    <w:tcBorders>
                                      <w:right w:val="nil"/>
                                    </w:tcBorders>
                                    <w:shd w:val="clear" w:color="auto" w:fill="auto"/>
                                    <w:vAlign w:val="center"/>
                                  </w:tcPr>
                                  <w:p w:rsidR="00CF6036" w:rsidRDefault="00D13B22" w:rsidP="00CF6036">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b/>
                                        <w:sz w:val="24"/>
                                      </w:rPr>
                                      <w:t>10</w:t>
                                    </w:r>
                                    <w:r w:rsidRPr="001E0FAD">
                                      <w:rPr>
                                        <w:rFonts w:ascii="Meiryo UI" w:eastAsia="Meiryo UI" w:hAnsi="Meiryo UI" w:hint="eastAsia"/>
                                        <w:b/>
                                        <w:sz w:val="24"/>
                                      </w:rPr>
                                      <w:t>0</w:t>
                                    </w:r>
                                  </w:p>
                                </w:tc>
                                <w:tc>
                                  <w:tcPr>
                                    <w:tcW w:w="1769" w:type="dxa"/>
                                    <w:tcBorders>
                                      <w:left w:val="nil"/>
                                    </w:tcBorders>
                                    <w:shd w:val="clear" w:color="auto" w:fill="auto"/>
                                    <w:vAlign w:val="center"/>
                                  </w:tcPr>
                                  <w:p w:rsidR="00CF6036" w:rsidRPr="001E0FAD" w:rsidRDefault="00CF6036" w:rsidP="00CF6036">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D13B22">
                                      <w:rPr>
                                        <w:rFonts w:ascii="Meiryo UI" w:eastAsia="Meiryo UI" w:hAnsi="Meiryo UI" w:hint="eastAsia"/>
                                        <w:b/>
                                        <w:sz w:val="24"/>
                                      </w:rPr>
                                      <w:t>達成</w:t>
                                    </w:r>
                                    <w:r w:rsidR="00D13B22">
                                      <w:rPr>
                                        <w:rFonts w:ascii="Meiryo UI" w:eastAsia="Meiryo UI" w:hAnsi="Meiryo UI"/>
                                        <w:b/>
                                        <w:sz w:val="24"/>
                                      </w:rPr>
                                      <w:t>済</w:t>
                                    </w:r>
                                    <w:r w:rsidRPr="001E0FAD">
                                      <w:rPr>
                                        <w:rFonts w:ascii="Meiryo UI" w:eastAsia="Meiryo UI" w:hAnsi="Meiryo UI" w:hint="eastAsia"/>
                                        <w:b/>
                                        <w:sz w:val="24"/>
                                      </w:rPr>
                                      <w:t>)</w:t>
                                    </w:r>
                                  </w:p>
                                </w:tc>
                                <w:tc>
                                  <w:tcPr>
                                    <w:tcW w:w="583" w:type="dxa"/>
                                    <w:shd w:val="clear" w:color="auto" w:fill="auto"/>
                                    <w:vAlign w:val="center"/>
                                  </w:tcPr>
                                  <w:p w:rsidR="00CF6036" w:rsidRPr="00477C6A" w:rsidRDefault="006F786C" w:rsidP="00CF6036">
                                    <w:pPr>
                                      <w:spacing w:line="300" w:lineRule="exact"/>
                                      <w:jc w:val="center"/>
                                      <w:rPr>
                                        <w:rFonts w:ascii="Segoe UI Symbol" w:eastAsia="Meiryo UI" w:hAnsi="Segoe UI Symbol" w:cs="Segoe UI Symbol"/>
                                        <w:b/>
                                        <w:sz w:val="24"/>
                                        <w:szCs w:val="18"/>
                                      </w:rPr>
                                    </w:pPr>
                                    <w:r w:rsidRPr="00477C6A">
                                      <w:rPr>
                                        <w:rFonts w:ascii="Segoe UI Symbol" w:eastAsia="Meiryo UI" w:hAnsi="Segoe UI Symbol" w:cs="Segoe UI Symbol"/>
                                        <w:b/>
                                        <w:sz w:val="24"/>
                                        <w:szCs w:val="18"/>
                                      </w:rPr>
                                      <w:t>☺</w:t>
                                    </w:r>
                                  </w:p>
                                </w:tc>
                                <w:tc>
                                  <w:tcPr>
                                    <w:tcW w:w="1100" w:type="dxa"/>
                                    <w:shd w:val="clear" w:color="auto" w:fill="auto"/>
                                    <w:vAlign w:val="center"/>
                                  </w:tcPr>
                                  <w:p w:rsidR="00CF6036" w:rsidRPr="00FF07D3" w:rsidRDefault="00CF6036" w:rsidP="00CF6036">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097" w:type="dxa"/>
                                    <w:shd w:val="clear" w:color="auto" w:fill="auto"/>
                                    <w:vAlign w:val="center"/>
                                  </w:tcPr>
                                  <w:p w:rsidR="00CF6036" w:rsidRPr="00FF07D3" w:rsidRDefault="00CF6036" w:rsidP="00CF6036">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0546C8" w:rsidRPr="00B76C2D" w:rsidRDefault="000546C8" w:rsidP="000546C8">
                              <w:pPr>
                                <w:spacing w:line="300" w:lineRule="exact"/>
                                <w:jc w:val="right"/>
                                <w:rPr>
                                  <w:rFonts w:ascii="Meiryo UI" w:eastAsia="Meiryo UI" w:hAnsi="Meiryo UI"/>
                                  <w:sz w:val="20"/>
                                </w:rPr>
                              </w:pPr>
                              <w:r w:rsidRPr="00B76C2D">
                                <w:rPr>
                                  <w:rFonts w:ascii="Meiryo UI" w:eastAsia="Meiryo UI" w:hAnsi="Meiryo UI" w:hint="eastAsia"/>
                                  <w:sz w:val="20"/>
                                </w:rPr>
                                <w:t>※</w:t>
                              </w:r>
                              <w:r w:rsidRPr="00B76C2D">
                                <w:rPr>
                                  <w:rFonts w:ascii="Meiryo UI" w:eastAsia="Meiryo UI" w:hAnsi="Meiryo UI"/>
                                  <w:sz w:val="20"/>
                                </w:rPr>
                                <w:t>計画</w:t>
                              </w:r>
                              <w:r w:rsidRPr="00B76C2D">
                                <w:rPr>
                                  <w:rFonts w:ascii="Meiryo UI" w:eastAsia="Meiryo UI" w:hAnsi="Meiryo UI" w:hint="eastAsia"/>
                                  <w:sz w:val="20"/>
                                </w:rPr>
                                <w:t>期間内、</w:t>
                              </w:r>
                              <w:r>
                                <w:rPr>
                                  <w:rFonts w:ascii="Meiryo UI" w:eastAsia="Meiryo UI" w:hAnsi="Meiryo UI" w:hint="eastAsia"/>
                                  <w:sz w:val="20"/>
                                </w:rPr>
                                <w:t>CIP（普通鋳</w:t>
                              </w:r>
                              <w:r>
                                <w:rPr>
                                  <w:rFonts w:ascii="Meiryo UI" w:eastAsia="Meiryo UI" w:hAnsi="Meiryo UI"/>
                                  <w:sz w:val="20"/>
                                </w:rPr>
                                <w:t>鉄</w:t>
                              </w:r>
                              <w:r>
                                <w:rPr>
                                  <w:rFonts w:ascii="Meiryo UI" w:eastAsia="Meiryo UI" w:hAnsi="Meiryo UI" w:hint="eastAsia"/>
                                  <w:sz w:val="20"/>
                                </w:rPr>
                                <w:t>管）100</w:t>
                              </w:r>
                              <w:r>
                                <w:rPr>
                                  <w:rFonts w:ascii="Meiryo UI" w:eastAsia="Meiryo UI" w:hAnsi="Meiryo UI"/>
                                  <w:sz w:val="20"/>
                                </w:rPr>
                                <w:t>％</w:t>
                              </w:r>
                              <w:r>
                                <w:rPr>
                                  <w:rFonts w:ascii="Meiryo UI" w:eastAsia="Meiryo UI" w:hAnsi="Meiryo UI" w:hint="eastAsia"/>
                                  <w:sz w:val="20"/>
                                </w:rPr>
                                <w:t>解消</w:t>
                              </w:r>
                              <w:r>
                                <w:rPr>
                                  <w:rFonts w:ascii="Meiryo UI" w:eastAsia="Meiryo UI" w:hAnsi="Meiryo UI"/>
                                  <w:sz w:val="20"/>
                                </w:rPr>
                                <w:t>を</w:t>
                              </w:r>
                              <w:r w:rsidRPr="00B76C2D">
                                <w:rPr>
                                  <w:rFonts w:ascii="Meiryo UI" w:eastAsia="Meiryo UI" w:hAnsi="Meiryo UI" w:hint="eastAsia"/>
                                  <w:sz w:val="20"/>
                                </w:rPr>
                                <w:t>計画</w:t>
                              </w:r>
                              <w:r w:rsidRPr="00B76C2D">
                                <w:rPr>
                                  <w:rFonts w:ascii="Meiryo UI" w:eastAsia="Meiryo UI" w:hAnsi="Meiryo UI"/>
                                  <w:sz w:val="20"/>
                                </w:rPr>
                                <w:t>。</w:t>
                              </w:r>
                              <w:r w:rsidR="00C12527" w:rsidRPr="00FE5C93">
                                <w:rPr>
                                  <w:rFonts w:ascii="Meiryo UI" w:eastAsia="Meiryo UI" w:hAnsi="Meiryo UI" w:hint="eastAsia"/>
                                  <w:sz w:val="20"/>
                                </w:rPr>
                                <w:t>現在</w:t>
                              </w:r>
                              <w:r w:rsidR="00E96FD5">
                                <w:rPr>
                                  <w:rFonts w:ascii="Meiryo UI" w:eastAsia="Meiryo UI" w:hAnsi="Meiryo UI" w:hint="eastAsia"/>
                                  <w:sz w:val="20"/>
                                </w:rPr>
                                <w:t>、</w:t>
                              </w:r>
                              <w:r w:rsidR="00E120FF">
                                <w:rPr>
                                  <w:rFonts w:ascii="Meiryo UI" w:eastAsia="Meiryo UI" w:hAnsi="Meiryo UI" w:hint="eastAsia"/>
                                  <w:sz w:val="20"/>
                                </w:rPr>
                                <w:t>2021</w:t>
                              </w:r>
                              <w:r w:rsidR="00C12527" w:rsidRPr="00FE5C93">
                                <w:rPr>
                                  <w:rFonts w:ascii="Meiryo UI" w:eastAsia="Meiryo UI" w:hAnsi="Meiryo UI" w:hint="eastAsia"/>
                                  <w:sz w:val="20"/>
                                </w:rPr>
                                <w:t>年度～</w:t>
                              </w:r>
                              <w:r w:rsidR="00E120FF">
                                <w:rPr>
                                  <w:rFonts w:ascii="Meiryo UI" w:eastAsia="Meiryo UI" w:hAnsi="Meiryo UI" w:hint="eastAsia"/>
                                  <w:sz w:val="20"/>
                                </w:rPr>
                                <w:t>2030</w:t>
                              </w:r>
                              <w:r w:rsidR="00C12527" w:rsidRPr="00FE5C93">
                                <w:rPr>
                                  <w:rFonts w:ascii="Meiryo UI" w:eastAsia="Meiryo UI" w:hAnsi="Meiryo UI" w:hint="eastAsia"/>
                                  <w:sz w:val="20"/>
                                </w:rPr>
                                <w:t>年度</w:t>
                              </w:r>
                              <w:r w:rsidR="00FC645F" w:rsidRPr="00FE5C93">
                                <w:rPr>
                                  <w:rFonts w:ascii="Meiryo UI" w:eastAsia="Meiryo UI" w:hAnsi="Meiryo UI" w:hint="eastAsia"/>
                                  <w:sz w:val="20"/>
                                </w:rPr>
                                <w:t>の計画</w:t>
                              </w:r>
                              <w:r w:rsidR="00C12527" w:rsidRPr="00FE5C93">
                                <w:rPr>
                                  <w:rFonts w:ascii="Meiryo UI" w:eastAsia="Meiryo UI" w:hAnsi="Meiryo UI" w:hint="eastAsia"/>
                                  <w:sz w:val="20"/>
                                </w:rPr>
                                <w:t>を策定中。</w:t>
                              </w:r>
                            </w:p>
                            <w:p w:rsidR="004B0B3D" w:rsidRPr="000546C8" w:rsidRDefault="004B0B3D" w:rsidP="000546C8">
                              <w:pPr>
                                <w:spacing w:line="300" w:lineRule="exact"/>
                                <w:jc w:val="right"/>
                                <w:rPr>
                                  <w:rFonts w:ascii="Meiryo UI" w:eastAsia="Meiryo UI" w:hAnsi="Meiryo UI"/>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911973"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CF650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高槻</w:t>
                              </w:r>
                              <w:r w:rsidR="00D22DBE">
                                <w:rPr>
                                  <w:rFonts w:ascii="Meiryo UI" w:eastAsia="Meiryo UI" w:hAnsi="Meiryo UI" w:hint="eastAsia"/>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高槻市計画 - 説明: 2016年度の老朽管率は、13.9%であり、2020年度にはCIP(普通鋳鉄管)の100%解消を目標としています。&#10;2016年度の管路更新率は0.84%です。&#10;2016年度の基幹管路の耐震適合率は50.7%であり、2020年度には52.0%となる見込みです。&#10;浄水場の耐震化率は既に100%となっています。" style="position:absolute;left:0;text-align:left;margin-left:0;margin-top:38.3pt;width:489.35pt;height:134.25pt;z-index:251669504;mso-position-horizontal:left;mso-position-horizontal-relative:margin;mso-width-relative:margin;mso-height-relative:margin" coordorigin="-5586,-27830" coordsize="54092,1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">
                <v:roundrect id="角丸四角形 9" o:spid="_x0000_s1027" style="position:absolute;left:-4717;top:-26573;width:53222;height:10779;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9"/>
                          <w:gridCol w:w="1142"/>
                          <w:gridCol w:w="1221"/>
                          <w:gridCol w:w="1769"/>
                          <w:gridCol w:w="583"/>
                          <w:gridCol w:w="1100"/>
                          <w:gridCol w:w="1097"/>
                        </w:tblGrid>
                        <w:tr w:rsidR="00BF77E3" w:rsidRPr="00073FFB" w:rsidTr="000546C8">
                          <w:trPr>
                            <w:trHeight w:val="227"/>
                          </w:trPr>
                          <w:tc>
                            <w:tcPr>
                              <w:tcW w:w="2409"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142"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573"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0"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097"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F77E3" w:rsidRPr="00073FFB" w:rsidTr="000546C8">
                          <w:tc>
                            <w:tcPr>
                              <w:tcW w:w="2409"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142" w:type="dxa"/>
                              <w:shd w:val="clear" w:color="auto" w:fill="auto"/>
                              <w:vAlign w:val="center"/>
                            </w:tcPr>
                            <w:p w:rsidR="004A79F1" w:rsidRPr="001E0FAD" w:rsidRDefault="00CA6DC0" w:rsidP="00BF77E3">
                              <w:pPr>
                                <w:spacing w:line="280" w:lineRule="exact"/>
                                <w:ind w:rightChars="99" w:right="208"/>
                                <w:jc w:val="right"/>
                                <w:rPr>
                                  <w:rFonts w:ascii="Meiryo UI" w:eastAsia="Meiryo UI" w:hAnsi="Meiryo UI"/>
                                  <w:b/>
                                  <w:sz w:val="24"/>
                                </w:rPr>
                              </w:pPr>
                              <w:r>
                                <w:rPr>
                                  <w:rFonts w:ascii="Meiryo UI" w:eastAsia="Meiryo UI" w:hAnsi="Meiryo UI" w:hint="eastAsia"/>
                                  <w:b/>
                                  <w:sz w:val="24"/>
                                </w:rPr>
                                <w:t>13.9</w:t>
                              </w:r>
                            </w:p>
                          </w:tc>
                          <w:tc>
                            <w:tcPr>
                              <w:tcW w:w="1221" w:type="dxa"/>
                              <w:tcBorders>
                                <w:right w:val="nil"/>
                              </w:tcBorders>
                              <w:shd w:val="clear" w:color="auto" w:fill="auto"/>
                              <w:vAlign w:val="center"/>
                            </w:tcPr>
                            <w:p w:rsidR="004A79F1" w:rsidRPr="001E0FAD" w:rsidRDefault="000546C8" w:rsidP="005C2636">
                              <w:pPr>
                                <w:tabs>
                                  <w:tab w:val="left" w:pos="896"/>
                                </w:tabs>
                                <w:spacing w:line="280" w:lineRule="exact"/>
                                <w:ind w:rightChars="-64" w:right="-134" w:firstLineChars="213" w:firstLine="511"/>
                                <w:rPr>
                                  <w:rFonts w:ascii="Meiryo UI" w:eastAsia="Meiryo UI" w:hAnsi="Meiryo UI"/>
                                  <w:b/>
                                  <w:sz w:val="24"/>
                                </w:rPr>
                              </w:pPr>
                              <w:r>
                                <w:rPr>
                                  <w:rFonts w:ascii="Meiryo UI" w:eastAsia="Meiryo UI" w:hAnsi="Meiryo UI" w:hint="eastAsia"/>
                                  <w:b/>
                                  <w:sz w:val="24"/>
                                </w:rPr>
                                <w:t>※</w:t>
                              </w:r>
                            </w:p>
                          </w:tc>
                          <w:tc>
                            <w:tcPr>
                              <w:tcW w:w="1769" w:type="dxa"/>
                              <w:tcBorders>
                                <w:left w:val="nil"/>
                              </w:tcBorders>
                              <w:shd w:val="clear" w:color="auto" w:fill="auto"/>
                              <w:vAlign w:val="center"/>
                            </w:tcPr>
                            <w:p w:rsidR="004A79F1" w:rsidRPr="001E0FAD" w:rsidRDefault="00CF603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(2020</w:t>
                              </w:r>
                              <w:r w:rsidR="004A79F1" w:rsidRPr="004A79F1">
                                <w:rPr>
                                  <w:rFonts w:ascii="Meiryo UI" w:eastAsia="Meiryo UI" w:hAnsi="Meiryo UI"/>
                                  <w:b/>
                                  <w:sz w:val="24"/>
                                </w:rPr>
                                <w:t>年度)</w:t>
                              </w:r>
                            </w:p>
                          </w:tc>
                          <w:tc>
                            <w:tcPr>
                              <w:tcW w:w="583" w:type="dxa"/>
                              <w:shd w:val="clear" w:color="auto" w:fill="auto"/>
                              <w:vAlign w:val="center"/>
                            </w:tcPr>
                            <w:p w:rsidR="004A79F1" w:rsidRPr="00477C6A" w:rsidRDefault="007B16CC"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0"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097"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C12527" w:rsidRPr="00073FFB" w:rsidTr="000546C8">
                          <w:tc>
                            <w:tcPr>
                              <w:tcW w:w="2409" w:type="dxa"/>
                              <w:shd w:val="clear" w:color="auto" w:fill="BDD6EE" w:themeFill="accent1" w:themeFillTint="66"/>
                              <w:vAlign w:val="center"/>
                            </w:tcPr>
                            <w:p w:rsidR="00C12527" w:rsidRPr="001E0FAD" w:rsidRDefault="00C12527"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142" w:type="dxa"/>
                              <w:shd w:val="clear" w:color="auto" w:fill="auto"/>
                              <w:vAlign w:val="center"/>
                            </w:tcPr>
                            <w:p w:rsidR="00C12527" w:rsidRPr="001E0FAD" w:rsidRDefault="00C12527" w:rsidP="00BF77E3">
                              <w:pPr>
                                <w:spacing w:line="280" w:lineRule="exact"/>
                                <w:ind w:leftChars="-51" w:left="1" w:rightChars="99" w:right="208" w:hangingChars="45" w:hanging="108"/>
                                <w:jc w:val="right"/>
                                <w:rPr>
                                  <w:rFonts w:ascii="Meiryo UI" w:eastAsia="Meiryo UI" w:hAnsi="Meiryo UI"/>
                                  <w:b/>
                                  <w:sz w:val="24"/>
                                </w:rPr>
                              </w:pPr>
                              <w:r w:rsidRPr="00C01094">
                                <w:rPr>
                                  <w:rFonts w:ascii="Meiryo UI" w:eastAsia="Meiryo UI" w:hAnsi="Meiryo UI" w:hint="eastAsia"/>
                                  <w:b/>
                                  <w:sz w:val="24"/>
                                </w:rPr>
                                <w:t>0.84</w:t>
                              </w:r>
                            </w:p>
                          </w:tc>
                          <w:tc>
                            <w:tcPr>
                              <w:tcW w:w="1221" w:type="dxa"/>
                              <w:tcBorders>
                                <w:right w:val="nil"/>
                              </w:tcBorders>
                              <w:shd w:val="clear" w:color="auto" w:fill="auto"/>
                              <w:vAlign w:val="center"/>
                            </w:tcPr>
                            <w:p w:rsidR="00C12527" w:rsidRPr="00FE5C93" w:rsidRDefault="00C12527" w:rsidP="00B3672E">
                              <w:pPr>
                                <w:tabs>
                                  <w:tab w:val="left" w:pos="896"/>
                                </w:tabs>
                                <w:spacing w:line="280" w:lineRule="exact"/>
                                <w:ind w:rightChars="-64" w:right="-134" w:firstLineChars="213" w:firstLine="511"/>
                                <w:rPr>
                                  <w:rFonts w:ascii="Meiryo UI" w:eastAsia="Meiryo UI" w:hAnsi="Meiryo UI"/>
                                  <w:b/>
                                  <w:sz w:val="24"/>
                                </w:rPr>
                              </w:pPr>
                              <w:r w:rsidRPr="00FE5C93">
                                <w:rPr>
                                  <w:rFonts w:ascii="Meiryo UI" w:eastAsia="Meiryo UI" w:hAnsi="Meiryo UI" w:hint="eastAsia"/>
                                  <w:b/>
                                  <w:sz w:val="24"/>
                                </w:rPr>
                                <w:t>※</w:t>
                              </w:r>
                            </w:p>
                          </w:tc>
                          <w:tc>
                            <w:tcPr>
                              <w:tcW w:w="1769" w:type="dxa"/>
                              <w:tcBorders>
                                <w:left w:val="nil"/>
                              </w:tcBorders>
                              <w:shd w:val="clear" w:color="auto" w:fill="auto"/>
                              <w:vAlign w:val="center"/>
                            </w:tcPr>
                            <w:p w:rsidR="00C12527" w:rsidRPr="00FE5C93" w:rsidRDefault="00C12527" w:rsidP="00B3672E">
                              <w:pPr>
                                <w:tabs>
                                  <w:tab w:val="left" w:pos="896"/>
                                </w:tabs>
                                <w:spacing w:line="280" w:lineRule="exact"/>
                                <w:ind w:rightChars="-64" w:right="-134" w:firstLineChars="31" w:firstLine="74"/>
                                <w:rPr>
                                  <w:rFonts w:ascii="Meiryo UI" w:eastAsia="Meiryo UI" w:hAnsi="Meiryo UI"/>
                                  <w:b/>
                                  <w:sz w:val="24"/>
                                </w:rPr>
                              </w:pPr>
                              <w:r w:rsidRPr="00FE5C93">
                                <w:rPr>
                                  <w:rFonts w:ascii="Meiryo UI" w:eastAsia="Meiryo UI" w:hAnsi="Meiryo UI"/>
                                  <w:b/>
                                  <w:sz w:val="24"/>
                                </w:rPr>
                                <w:t>(2020年度)</w:t>
                              </w:r>
                            </w:p>
                          </w:tc>
                          <w:tc>
                            <w:tcPr>
                              <w:tcW w:w="583" w:type="dxa"/>
                              <w:shd w:val="clear" w:color="auto" w:fill="auto"/>
                              <w:vAlign w:val="center"/>
                            </w:tcPr>
                            <w:p w:rsidR="00C12527" w:rsidRPr="00477C6A" w:rsidRDefault="00C12527"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0" w:type="dxa"/>
                              <w:shd w:val="clear" w:color="auto" w:fill="auto"/>
                              <w:vAlign w:val="center"/>
                            </w:tcPr>
                            <w:p w:rsidR="00C12527" w:rsidRPr="00FF07D3" w:rsidRDefault="00C1252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097" w:type="dxa"/>
                              <w:shd w:val="clear" w:color="auto" w:fill="auto"/>
                              <w:vAlign w:val="center"/>
                            </w:tcPr>
                            <w:p w:rsidR="00C12527" w:rsidRPr="00FF07D3" w:rsidRDefault="00C12527"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BF77E3" w:rsidRPr="00073FFB" w:rsidTr="000546C8">
                          <w:tc>
                            <w:tcPr>
                              <w:tcW w:w="2409" w:type="dxa"/>
                              <w:shd w:val="clear" w:color="auto" w:fill="BDD6EE" w:themeFill="accent1" w:themeFillTint="66"/>
                              <w:vAlign w:val="center"/>
                            </w:tcPr>
                            <w:p w:rsidR="004A79F1" w:rsidRPr="001E0FAD" w:rsidRDefault="004A79F1" w:rsidP="00BF77E3">
                              <w:pPr>
                                <w:spacing w:line="280" w:lineRule="exact"/>
                                <w:ind w:rightChars="-61" w:right="-128"/>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142" w:type="dxa"/>
                              <w:shd w:val="clear" w:color="auto" w:fill="auto"/>
                              <w:vAlign w:val="center"/>
                            </w:tcPr>
                            <w:p w:rsidR="004A79F1" w:rsidRPr="001E0FAD" w:rsidRDefault="005626E6" w:rsidP="00BF77E3">
                              <w:pPr>
                                <w:spacing w:line="280" w:lineRule="exact"/>
                                <w:ind w:leftChars="-51" w:left="1" w:rightChars="99" w:right="208" w:hangingChars="45" w:hanging="108"/>
                                <w:jc w:val="right"/>
                                <w:rPr>
                                  <w:rFonts w:ascii="Meiryo UI" w:eastAsia="Meiryo UI" w:hAnsi="Meiryo UI"/>
                                  <w:b/>
                                  <w:sz w:val="24"/>
                                </w:rPr>
                              </w:pPr>
                              <w:r w:rsidRPr="005626E6">
                                <w:rPr>
                                  <w:rFonts w:ascii="Meiryo UI" w:eastAsia="Meiryo UI" w:hAnsi="Meiryo UI" w:hint="eastAsia"/>
                                  <w:b/>
                                  <w:sz w:val="24"/>
                                </w:rPr>
                                <w:t>50.7</w:t>
                              </w:r>
                            </w:p>
                          </w:tc>
                          <w:tc>
                            <w:tcPr>
                              <w:tcW w:w="1221" w:type="dxa"/>
                              <w:tcBorders>
                                <w:right w:val="nil"/>
                              </w:tcBorders>
                              <w:shd w:val="clear" w:color="auto" w:fill="auto"/>
                              <w:vAlign w:val="center"/>
                            </w:tcPr>
                            <w:p w:rsidR="004A79F1" w:rsidRPr="001E0FAD" w:rsidRDefault="00CF6036" w:rsidP="00F96F47">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5</w:t>
                              </w:r>
                              <w:r w:rsidR="00CE3590">
                                <w:rPr>
                                  <w:rFonts w:ascii="Meiryo UI" w:eastAsia="Meiryo UI" w:hAnsi="Meiryo UI" w:hint="eastAsia"/>
                                  <w:b/>
                                  <w:sz w:val="24"/>
                                </w:rPr>
                                <w:t>2</w:t>
                              </w:r>
                              <w:r w:rsidR="00F96F47">
                                <w:rPr>
                                  <w:rFonts w:ascii="Meiryo UI" w:eastAsia="Meiryo UI" w:hAnsi="Meiryo UI" w:hint="eastAsia"/>
                                  <w:b/>
                                  <w:sz w:val="24"/>
                                </w:rPr>
                                <w:t>.0</w:t>
                              </w:r>
                            </w:p>
                          </w:tc>
                          <w:tc>
                            <w:tcPr>
                              <w:tcW w:w="1769"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CF6036">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583"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0" w:type="dxa"/>
                              <w:shd w:val="clear" w:color="auto" w:fill="auto"/>
                              <w:vAlign w:val="center"/>
                            </w:tcPr>
                            <w:p w:rsidR="004A79F1" w:rsidRPr="00FF07D3" w:rsidRDefault="004860D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27699B">
                                <w:rPr>
                                  <w:rFonts w:ascii="Meiryo UI" w:eastAsia="Meiryo UI" w:hAnsi="Meiryo UI" w:hint="eastAsia"/>
                                  <w:sz w:val="22"/>
                                  <w:szCs w:val="18"/>
                                </w:rPr>
                                <w:t>.1</w:t>
                              </w:r>
                            </w:p>
                          </w:tc>
                          <w:tc>
                            <w:tcPr>
                              <w:tcW w:w="1097"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CF6036" w:rsidRPr="00073FFB" w:rsidTr="000546C8">
                          <w:tc>
                            <w:tcPr>
                              <w:tcW w:w="2409" w:type="dxa"/>
                              <w:shd w:val="clear" w:color="auto" w:fill="BDD6EE" w:themeFill="accent1" w:themeFillTint="66"/>
                              <w:vAlign w:val="center"/>
                            </w:tcPr>
                            <w:p w:rsidR="00CF6036" w:rsidRPr="001E0FAD" w:rsidRDefault="00CF6036" w:rsidP="00CF6036">
                              <w:pPr>
                                <w:spacing w:line="280" w:lineRule="exact"/>
                                <w:ind w:rightChars="-61" w:right="-128"/>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142" w:type="dxa"/>
                              <w:shd w:val="clear" w:color="auto" w:fill="auto"/>
                              <w:vAlign w:val="center"/>
                            </w:tcPr>
                            <w:p w:rsidR="00CF6036" w:rsidRDefault="005626E6" w:rsidP="00CF6036">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10</w:t>
                              </w:r>
                              <w:r w:rsidRPr="001E0FAD">
                                <w:rPr>
                                  <w:rFonts w:ascii="Meiryo UI" w:eastAsia="Meiryo UI" w:hAnsi="Meiryo UI" w:hint="eastAsia"/>
                                  <w:b/>
                                  <w:sz w:val="24"/>
                                </w:rPr>
                                <w:t>0</w:t>
                              </w:r>
                            </w:p>
                          </w:tc>
                          <w:tc>
                            <w:tcPr>
                              <w:tcW w:w="1221" w:type="dxa"/>
                              <w:tcBorders>
                                <w:right w:val="nil"/>
                              </w:tcBorders>
                              <w:shd w:val="clear" w:color="auto" w:fill="auto"/>
                              <w:vAlign w:val="center"/>
                            </w:tcPr>
                            <w:p w:rsidR="00CF6036" w:rsidRDefault="00D13B22" w:rsidP="00CF6036">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b/>
                                  <w:sz w:val="24"/>
                                </w:rPr>
                                <w:t>10</w:t>
                              </w:r>
                              <w:r w:rsidRPr="001E0FAD">
                                <w:rPr>
                                  <w:rFonts w:ascii="Meiryo UI" w:eastAsia="Meiryo UI" w:hAnsi="Meiryo UI" w:hint="eastAsia"/>
                                  <w:b/>
                                  <w:sz w:val="24"/>
                                </w:rPr>
                                <w:t>0</w:t>
                              </w:r>
                            </w:p>
                          </w:tc>
                          <w:tc>
                            <w:tcPr>
                              <w:tcW w:w="1769" w:type="dxa"/>
                              <w:tcBorders>
                                <w:left w:val="nil"/>
                              </w:tcBorders>
                              <w:shd w:val="clear" w:color="auto" w:fill="auto"/>
                              <w:vAlign w:val="center"/>
                            </w:tcPr>
                            <w:p w:rsidR="00CF6036" w:rsidRPr="001E0FAD" w:rsidRDefault="00CF6036" w:rsidP="00CF6036">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D13B22">
                                <w:rPr>
                                  <w:rFonts w:ascii="Meiryo UI" w:eastAsia="Meiryo UI" w:hAnsi="Meiryo UI" w:hint="eastAsia"/>
                                  <w:b/>
                                  <w:sz w:val="24"/>
                                </w:rPr>
                                <w:t>達成</w:t>
                              </w:r>
                              <w:r w:rsidR="00D13B22">
                                <w:rPr>
                                  <w:rFonts w:ascii="Meiryo UI" w:eastAsia="Meiryo UI" w:hAnsi="Meiryo UI"/>
                                  <w:b/>
                                  <w:sz w:val="24"/>
                                </w:rPr>
                                <w:t>済</w:t>
                              </w:r>
                              <w:r w:rsidRPr="001E0FAD">
                                <w:rPr>
                                  <w:rFonts w:ascii="Meiryo UI" w:eastAsia="Meiryo UI" w:hAnsi="Meiryo UI" w:hint="eastAsia"/>
                                  <w:b/>
                                  <w:sz w:val="24"/>
                                </w:rPr>
                                <w:t>)</w:t>
                              </w:r>
                            </w:p>
                          </w:tc>
                          <w:tc>
                            <w:tcPr>
                              <w:tcW w:w="583" w:type="dxa"/>
                              <w:shd w:val="clear" w:color="auto" w:fill="auto"/>
                              <w:vAlign w:val="center"/>
                            </w:tcPr>
                            <w:p w:rsidR="00CF6036" w:rsidRPr="00477C6A" w:rsidRDefault="006F786C" w:rsidP="00CF6036">
                              <w:pPr>
                                <w:spacing w:line="300" w:lineRule="exact"/>
                                <w:jc w:val="center"/>
                                <w:rPr>
                                  <w:rFonts w:ascii="Segoe UI Symbol" w:eastAsia="Meiryo UI" w:hAnsi="Segoe UI Symbol" w:cs="Segoe UI Symbol"/>
                                  <w:b/>
                                  <w:sz w:val="24"/>
                                  <w:szCs w:val="18"/>
                                </w:rPr>
                              </w:pPr>
                              <w:r w:rsidRPr="00477C6A">
                                <w:rPr>
                                  <w:rFonts w:ascii="Segoe UI Symbol" w:eastAsia="Meiryo UI" w:hAnsi="Segoe UI Symbol" w:cs="Segoe UI Symbol"/>
                                  <w:b/>
                                  <w:sz w:val="24"/>
                                  <w:szCs w:val="18"/>
                                </w:rPr>
                                <w:t>☺</w:t>
                              </w:r>
                            </w:p>
                          </w:tc>
                          <w:tc>
                            <w:tcPr>
                              <w:tcW w:w="1100" w:type="dxa"/>
                              <w:shd w:val="clear" w:color="auto" w:fill="auto"/>
                              <w:vAlign w:val="center"/>
                            </w:tcPr>
                            <w:p w:rsidR="00CF6036" w:rsidRPr="00FF07D3" w:rsidRDefault="00CF6036" w:rsidP="00CF6036">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097" w:type="dxa"/>
                              <w:shd w:val="clear" w:color="auto" w:fill="auto"/>
                              <w:vAlign w:val="center"/>
                            </w:tcPr>
                            <w:p w:rsidR="00CF6036" w:rsidRPr="00FF07D3" w:rsidRDefault="00CF6036" w:rsidP="00CF6036">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0546C8" w:rsidRPr="00B76C2D" w:rsidRDefault="000546C8" w:rsidP="000546C8">
                        <w:pPr>
                          <w:spacing w:line="300" w:lineRule="exact"/>
                          <w:jc w:val="right"/>
                          <w:rPr>
                            <w:rFonts w:ascii="Meiryo UI" w:eastAsia="Meiryo UI" w:hAnsi="Meiryo UI"/>
                            <w:sz w:val="20"/>
                          </w:rPr>
                        </w:pPr>
                        <w:r w:rsidRPr="00B76C2D">
                          <w:rPr>
                            <w:rFonts w:ascii="Meiryo UI" w:eastAsia="Meiryo UI" w:hAnsi="Meiryo UI" w:hint="eastAsia"/>
                            <w:sz w:val="20"/>
                          </w:rPr>
                          <w:t>※</w:t>
                        </w:r>
                        <w:r w:rsidRPr="00B76C2D">
                          <w:rPr>
                            <w:rFonts w:ascii="Meiryo UI" w:eastAsia="Meiryo UI" w:hAnsi="Meiryo UI"/>
                            <w:sz w:val="20"/>
                          </w:rPr>
                          <w:t>計画</w:t>
                        </w:r>
                        <w:r w:rsidRPr="00B76C2D">
                          <w:rPr>
                            <w:rFonts w:ascii="Meiryo UI" w:eastAsia="Meiryo UI" w:hAnsi="Meiryo UI" w:hint="eastAsia"/>
                            <w:sz w:val="20"/>
                          </w:rPr>
                          <w:t>期間内、</w:t>
                        </w:r>
                        <w:r>
                          <w:rPr>
                            <w:rFonts w:ascii="Meiryo UI" w:eastAsia="Meiryo UI" w:hAnsi="Meiryo UI" w:hint="eastAsia"/>
                            <w:sz w:val="20"/>
                          </w:rPr>
                          <w:t>CIP（普通鋳</w:t>
                        </w:r>
                        <w:r>
                          <w:rPr>
                            <w:rFonts w:ascii="Meiryo UI" w:eastAsia="Meiryo UI" w:hAnsi="Meiryo UI"/>
                            <w:sz w:val="20"/>
                          </w:rPr>
                          <w:t>鉄</w:t>
                        </w:r>
                        <w:r>
                          <w:rPr>
                            <w:rFonts w:ascii="Meiryo UI" w:eastAsia="Meiryo UI" w:hAnsi="Meiryo UI" w:hint="eastAsia"/>
                            <w:sz w:val="20"/>
                          </w:rPr>
                          <w:t>管）100</w:t>
                        </w:r>
                        <w:r>
                          <w:rPr>
                            <w:rFonts w:ascii="Meiryo UI" w:eastAsia="Meiryo UI" w:hAnsi="Meiryo UI"/>
                            <w:sz w:val="20"/>
                          </w:rPr>
                          <w:t>％</w:t>
                        </w:r>
                        <w:r>
                          <w:rPr>
                            <w:rFonts w:ascii="Meiryo UI" w:eastAsia="Meiryo UI" w:hAnsi="Meiryo UI" w:hint="eastAsia"/>
                            <w:sz w:val="20"/>
                          </w:rPr>
                          <w:t>解消</w:t>
                        </w:r>
                        <w:r>
                          <w:rPr>
                            <w:rFonts w:ascii="Meiryo UI" w:eastAsia="Meiryo UI" w:hAnsi="Meiryo UI"/>
                            <w:sz w:val="20"/>
                          </w:rPr>
                          <w:t>を</w:t>
                        </w:r>
                        <w:r w:rsidRPr="00B76C2D">
                          <w:rPr>
                            <w:rFonts w:ascii="Meiryo UI" w:eastAsia="Meiryo UI" w:hAnsi="Meiryo UI" w:hint="eastAsia"/>
                            <w:sz w:val="20"/>
                          </w:rPr>
                          <w:t>計画</w:t>
                        </w:r>
                        <w:r w:rsidRPr="00B76C2D">
                          <w:rPr>
                            <w:rFonts w:ascii="Meiryo UI" w:eastAsia="Meiryo UI" w:hAnsi="Meiryo UI"/>
                            <w:sz w:val="20"/>
                          </w:rPr>
                          <w:t>。</w:t>
                        </w:r>
                        <w:r w:rsidR="00C12527" w:rsidRPr="00FE5C93">
                          <w:rPr>
                            <w:rFonts w:ascii="Meiryo UI" w:eastAsia="Meiryo UI" w:hAnsi="Meiryo UI" w:hint="eastAsia"/>
                            <w:sz w:val="20"/>
                          </w:rPr>
                          <w:t>現在</w:t>
                        </w:r>
                        <w:r w:rsidR="00E96FD5">
                          <w:rPr>
                            <w:rFonts w:ascii="Meiryo UI" w:eastAsia="Meiryo UI" w:hAnsi="Meiryo UI" w:hint="eastAsia"/>
                            <w:sz w:val="20"/>
                          </w:rPr>
                          <w:t>、</w:t>
                        </w:r>
                        <w:r w:rsidR="00E120FF">
                          <w:rPr>
                            <w:rFonts w:ascii="Meiryo UI" w:eastAsia="Meiryo UI" w:hAnsi="Meiryo UI" w:hint="eastAsia"/>
                            <w:sz w:val="20"/>
                          </w:rPr>
                          <w:t>2021</w:t>
                        </w:r>
                        <w:r w:rsidR="00C12527" w:rsidRPr="00FE5C93">
                          <w:rPr>
                            <w:rFonts w:ascii="Meiryo UI" w:eastAsia="Meiryo UI" w:hAnsi="Meiryo UI" w:hint="eastAsia"/>
                            <w:sz w:val="20"/>
                          </w:rPr>
                          <w:t>年度～</w:t>
                        </w:r>
                        <w:r w:rsidR="00E120FF">
                          <w:rPr>
                            <w:rFonts w:ascii="Meiryo UI" w:eastAsia="Meiryo UI" w:hAnsi="Meiryo UI" w:hint="eastAsia"/>
                            <w:sz w:val="20"/>
                          </w:rPr>
                          <w:t>2030</w:t>
                        </w:r>
                        <w:r w:rsidR="00C12527" w:rsidRPr="00FE5C93">
                          <w:rPr>
                            <w:rFonts w:ascii="Meiryo UI" w:eastAsia="Meiryo UI" w:hAnsi="Meiryo UI" w:hint="eastAsia"/>
                            <w:sz w:val="20"/>
                          </w:rPr>
                          <w:t>年度</w:t>
                        </w:r>
                        <w:r w:rsidR="00FC645F" w:rsidRPr="00FE5C93">
                          <w:rPr>
                            <w:rFonts w:ascii="Meiryo UI" w:eastAsia="Meiryo UI" w:hAnsi="Meiryo UI" w:hint="eastAsia"/>
                            <w:sz w:val="20"/>
                          </w:rPr>
                          <w:t>の計画</w:t>
                        </w:r>
                        <w:r w:rsidR="00C12527" w:rsidRPr="00FE5C93">
                          <w:rPr>
                            <w:rFonts w:ascii="Meiryo UI" w:eastAsia="Meiryo UI" w:hAnsi="Meiryo UI" w:hint="eastAsia"/>
                            <w:sz w:val="20"/>
                          </w:rPr>
                          <w:t>を策定中。</w:t>
                        </w:r>
                      </w:p>
                      <w:p w:rsidR="004B0B3D" w:rsidRPr="000546C8" w:rsidRDefault="004B0B3D" w:rsidP="000546C8">
                        <w:pPr>
                          <w:spacing w:line="300" w:lineRule="exact"/>
                          <w:jc w:val="right"/>
                          <w:rPr>
                            <w:rFonts w:ascii="Meiryo UI" w:eastAsia="Meiryo UI" w:hAnsi="Meiryo UI"/>
                            <w:sz w:val="24"/>
                          </w:rPr>
                        </w:pPr>
                      </w:p>
                    </w:txbxContent>
                  </v:textbox>
                </v:roundrect>
                <v:roundrect id="角丸四角形 10" o:spid="_x0000_s1028" style="position:absolute;left:-5586;top:-27830;width:9119;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CF650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高槻</w:t>
                        </w:r>
                        <w:r w:rsidR="00D22DBE">
                          <w:rPr>
                            <w:rFonts w:ascii="Meiryo UI" w:eastAsia="Meiryo UI" w:hAnsi="Meiryo UI" w:hint="eastAsia"/>
                            <w:b/>
                            <w:sz w:val="28"/>
                          </w:rPr>
                          <w:t>市</w:t>
                        </w:r>
                        <w:r w:rsidR="00DF5AFE" w:rsidRPr="00645BA0">
                          <w:rPr>
                            <w:rFonts w:ascii="Meiryo UI" w:eastAsia="Meiryo UI" w:hAnsi="Meiryo UI" w:hint="eastAsia"/>
                            <w:b/>
                            <w:sz w:val="28"/>
                          </w:rPr>
                          <w:t>計画</w:t>
                        </w:r>
                      </w:p>
                    </w:txbxContent>
                  </v:textbox>
                </v:roundrect>
                <w10:wrap anchorx="margin"/>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644AF">
                              <w:rPr>
                                <w:rFonts w:ascii="Segoe UI Symbol" w:eastAsia="Meiryo UI" w:hAnsi="Segoe UI Symbol" w:cs="Segoe UI Symbol" w:hint="eastAsia"/>
                                <w:sz w:val="20"/>
                              </w:rPr>
                              <w:t>次</w:t>
                            </w:r>
                            <w:r w:rsidR="009644A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644AF">
                        <w:rPr>
                          <w:rFonts w:ascii="Segoe UI Symbol" w:eastAsia="Meiryo UI" w:hAnsi="Segoe UI Symbol" w:cs="Segoe UI Symbol" w:hint="eastAsia"/>
                          <w:sz w:val="20"/>
                        </w:rPr>
                        <w:t>次</w:t>
                      </w:r>
                      <w:r w:rsidR="009644A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965C7F" w:rsidP="0012699C">
      <w:pPr>
        <w:spacing w:beforeLines="100" w:before="315" w:afterLines="50" w:after="157" w:line="560" w:lineRule="exact"/>
        <w:rPr>
          <w:rFonts w:ascii="Meiryo UI" w:eastAsia="Meiryo UI" w:hAnsi="Meiryo UI"/>
          <w:sz w:val="40"/>
        </w:rPr>
      </w:pPr>
    </w:p>
    <w:p w:rsidR="000F4B45" w:rsidRPr="000F4B45" w:rsidRDefault="004768E8" w:rsidP="000F4B45">
      <w:pPr>
        <w:spacing w:beforeLines="200" w:before="630" w:afterLines="50" w:after="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707392" behindDoc="0" locked="0" layoutInCell="1" allowOverlap="1" wp14:anchorId="16C37413" wp14:editId="6348B433">
                <wp:simplePos x="0" y="0"/>
                <wp:positionH relativeFrom="column">
                  <wp:posOffset>104775</wp:posOffset>
                </wp:positionH>
                <wp:positionV relativeFrom="paragraph">
                  <wp:posOffset>675640</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68E8" w:rsidRPr="009507C4" w:rsidRDefault="004768E8" w:rsidP="004768E8">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374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8.25pt;margin-top:53.2pt;width:317.1pt;height:2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" adj="12488,28013" filled="f" strokecolor="#00b0f0" strokeweight="1pt">
                <v:textbox>
                  <w:txbxContent>
                    <w:p w:rsidR="004768E8" w:rsidRPr="009507C4" w:rsidRDefault="004768E8" w:rsidP="004768E8">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r w:rsidR="00BF77E3">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2407285</wp:posOffset>
                </wp:positionH>
                <wp:positionV relativeFrom="paragraph">
                  <wp:posOffset>282575</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52D650" id="_x0000_t32" coordsize="21600,21600" o:spt="32" o:oned="t" path="m,l21600,21600e" filled="f">
                <v:path arrowok="t" fillok="f" o:connecttype="none"/>
                <o:lock v:ext="edit" shapetype="t"/>
              </v:shapetype>
              <v:shape id="直線矢印コネクタ 16" o:spid="_x0000_s1026" type="#_x0000_t32" style="position:absolute;left:0;text-align:left;margin-left:189.55pt;margin-top:22.2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" strokecolor="red" strokeweight="2.25pt">
                <v:stroke endarrow="block" joinstyle="miter"/>
              </v:shape>
            </w:pict>
          </mc:Fallback>
        </mc:AlternateContent>
      </w:r>
      <w:r w:rsidR="004A79F1">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585C1"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p>
    <w:p w:rsidR="004768E8" w:rsidRPr="00FF07D3" w:rsidRDefault="00005388" w:rsidP="004768E8">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3536" behindDoc="0" locked="0" layoutInCell="1" allowOverlap="1" wp14:anchorId="3B7A4449" wp14:editId="5C9A77EA">
            <wp:simplePos x="0" y="0"/>
            <wp:positionH relativeFrom="column">
              <wp:posOffset>4352925</wp:posOffset>
            </wp:positionH>
            <wp:positionV relativeFrom="paragraph">
              <wp:posOffset>841375</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9440" behindDoc="0" locked="0" layoutInCell="1" allowOverlap="1" wp14:anchorId="7D83A8A1" wp14:editId="3EE91B94">
                <wp:simplePos x="0" y="0"/>
                <wp:positionH relativeFrom="margin">
                  <wp:posOffset>0</wp:posOffset>
                </wp:positionH>
                <wp:positionV relativeFrom="paragraph">
                  <wp:posOffset>789940</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005388" w:rsidRDefault="00005388" w:rsidP="00005388">
                              <w:pPr>
                                <w:spacing w:line="400" w:lineRule="exact"/>
                                <w:jc w:val="center"/>
                                <w:rPr>
                                  <w:rFonts w:ascii="Meiryo UI" w:eastAsia="Meiryo UI" w:hAnsi="Meiryo UI"/>
                                  <w:b/>
                                </w:rPr>
                              </w:pPr>
                            </w:p>
                            <w:p w:rsidR="00005388" w:rsidRPr="002E0141" w:rsidRDefault="00005388" w:rsidP="00005388">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w:t>
                              </w:r>
                              <w:r w:rsidR="00987C62">
                                <w:rPr>
                                  <w:rFonts w:ascii="Meiryo UI" w:eastAsia="Meiryo UI" w:hAnsi="Meiryo UI"/>
                                  <w:b/>
                                  <w:sz w:val="40"/>
                                </w:rPr>
                                <w:t>2,376</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sidR="00987C62">
                                <w:rPr>
                                  <w:rFonts w:ascii="Meiryo UI" w:eastAsia="Meiryo UI" w:hAnsi="Meiryo UI"/>
                                  <w:b/>
                                  <w:sz w:val="40"/>
                                </w:rPr>
                                <w:t>2</w:t>
                              </w:r>
                              <w:r>
                                <w:rPr>
                                  <w:rFonts w:ascii="Meiryo UI" w:eastAsia="Meiryo UI" w:hAnsi="Meiryo UI"/>
                                  <w:b/>
                                  <w:sz w:val="40"/>
                                </w:rPr>
                                <w:t>,</w:t>
                              </w:r>
                              <w:r w:rsidR="00987C62">
                                <w:rPr>
                                  <w:rFonts w:ascii="Meiryo UI" w:eastAsia="Meiryo UI" w:hAnsi="Meiryo UI"/>
                                  <w:b/>
                                  <w:sz w:val="40"/>
                                </w:rPr>
                                <w:t>613</w:t>
                              </w:r>
                              <w:r w:rsidRPr="00A97AF4">
                                <w:rPr>
                                  <w:rFonts w:ascii="Meiryo UI" w:eastAsia="Meiryo UI" w:hAnsi="Meiryo UI" w:hint="eastAsia"/>
                                  <w:b/>
                                  <w:sz w:val="40"/>
                                </w:rPr>
                                <w:t>円</w:t>
                              </w:r>
                            </w:p>
                            <w:p w:rsidR="00005388" w:rsidRPr="00CC6F97" w:rsidRDefault="00005388" w:rsidP="00005388">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sidR="00987C62">
                                <w:rPr>
                                  <w:rFonts w:ascii="Meiryo UI" w:eastAsia="Meiryo UI" w:hAnsi="Meiryo UI" w:hint="eastAsia"/>
                                  <w:b/>
                                  <w:sz w:val="28"/>
                                </w:rPr>
                                <w:t>1</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005388" w:rsidRPr="00A97AF4" w:rsidRDefault="00005388" w:rsidP="00005388"/>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005388" w:rsidRDefault="00005388" w:rsidP="00005388">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005388" w:rsidRDefault="00005388" w:rsidP="00005388">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005388" w:rsidRPr="00645BA0" w:rsidRDefault="00005388" w:rsidP="00005388">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（高槻市）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3A8A1" id="グループ化 4" o:spid="_x0000_s1031" style="position:absolute;left:0;text-align:left;margin-left:0;margin-top:62.2pt;width:488.5pt;height:67.5pt;z-index:251709440;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KKHw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005388" w:rsidRDefault="00005388" w:rsidP="00005388">
                        <w:pPr>
                          <w:spacing w:line="400" w:lineRule="exact"/>
                          <w:jc w:val="center"/>
                          <w:rPr>
                            <w:rFonts w:ascii="Meiryo UI" w:eastAsia="Meiryo UI" w:hAnsi="Meiryo UI"/>
                            <w:b/>
                          </w:rPr>
                        </w:pPr>
                      </w:p>
                      <w:p w:rsidR="00005388" w:rsidRPr="002E0141" w:rsidRDefault="00005388" w:rsidP="00005388">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w:t>
                        </w:r>
                        <w:r w:rsidR="00987C62">
                          <w:rPr>
                            <w:rFonts w:ascii="Meiryo UI" w:eastAsia="Meiryo UI" w:hAnsi="Meiryo UI"/>
                            <w:b/>
                            <w:sz w:val="40"/>
                          </w:rPr>
                          <w:t>2,376</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sidR="00987C62">
                          <w:rPr>
                            <w:rFonts w:ascii="Meiryo UI" w:eastAsia="Meiryo UI" w:hAnsi="Meiryo UI"/>
                            <w:b/>
                            <w:sz w:val="40"/>
                          </w:rPr>
                          <w:t>2</w:t>
                        </w:r>
                        <w:r>
                          <w:rPr>
                            <w:rFonts w:ascii="Meiryo UI" w:eastAsia="Meiryo UI" w:hAnsi="Meiryo UI"/>
                            <w:b/>
                            <w:sz w:val="40"/>
                          </w:rPr>
                          <w:t>,</w:t>
                        </w:r>
                        <w:r w:rsidR="00987C62">
                          <w:rPr>
                            <w:rFonts w:ascii="Meiryo UI" w:eastAsia="Meiryo UI" w:hAnsi="Meiryo UI"/>
                            <w:b/>
                            <w:sz w:val="40"/>
                          </w:rPr>
                          <w:t>613</w:t>
                        </w:r>
                        <w:bookmarkStart w:id="1" w:name="_GoBack"/>
                        <w:bookmarkEnd w:id="1"/>
                        <w:r w:rsidRPr="00A97AF4">
                          <w:rPr>
                            <w:rFonts w:ascii="Meiryo UI" w:eastAsia="Meiryo UI" w:hAnsi="Meiryo UI" w:hint="eastAsia"/>
                            <w:b/>
                            <w:sz w:val="40"/>
                          </w:rPr>
                          <w:t>円</w:t>
                        </w:r>
                      </w:p>
                      <w:p w:rsidR="00005388" w:rsidRPr="00CC6F97" w:rsidRDefault="00005388" w:rsidP="00005388">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sidR="00987C62">
                          <w:rPr>
                            <w:rFonts w:ascii="Meiryo UI" w:eastAsia="Meiryo UI" w:hAnsi="Meiryo UI" w:hint="eastAsia"/>
                            <w:b/>
                            <w:sz w:val="28"/>
                          </w:rPr>
                          <w:t>1</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005388" w:rsidRPr="00A97AF4" w:rsidRDefault="00005388" w:rsidP="00005388"/>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005388" w:rsidRDefault="00005388" w:rsidP="00005388">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005388" w:rsidRDefault="00005388" w:rsidP="00005388">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005388" w:rsidRPr="00645BA0" w:rsidRDefault="00005388" w:rsidP="00005388">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Pr>
                            <w:rFonts w:ascii="Meiryo UI" w:eastAsia="Meiryo UI" w:hAnsi="Meiryo UI" w:hint="eastAsia"/>
                            <w:b/>
                            <w:color w:val="FFFFFF" w:themeColor="background1"/>
                            <w:sz w:val="28"/>
                          </w:rPr>
                          <w:t>高槻</w:t>
                        </w:r>
                        <w:r>
                          <w:rPr>
                            <w:rFonts w:ascii="Meiryo UI" w:eastAsia="Meiryo UI" w:hAnsi="Meiryo UI" w:hint="eastAsia"/>
                            <w:b/>
                            <w:color w:val="FFFFFF" w:themeColor="background1"/>
                            <w:sz w:val="28"/>
                          </w:rPr>
                          <w:t>市）</w:t>
                        </w:r>
                      </w:p>
                    </w:txbxContent>
                  </v:textbox>
                </v:roundrect>
                <w10:wrap anchorx="margin"/>
              </v:group>
            </w:pict>
          </mc:Fallback>
        </mc:AlternateContent>
      </w:r>
      <w:r w:rsidR="004768E8" w:rsidRPr="00FF07D3">
        <w:rPr>
          <w:rFonts w:ascii="Meiryo UI" w:eastAsia="Meiryo UI" w:hAnsi="Meiryo UI" w:hint="eastAsia"/>
          <w:b/>
          <w:sz w:val="32"/>
        </w:rPr>
        <w:t>水道管の更新スピードをアップさせ、60年間ですべての水道管を入れ換えると仮定して、大阪府で2045年度の水道料金を試算してみると・・・</w:t>
      </w:r>
      <w:r>
        <w:rPr>
          <w:rFonts w:ascii="Meiryo UI" w:eastAsia="Meiryo UI" w:hAnsi="Meiryo UI"/>
          <w:b/>
          <w:sz w:val="32"/>
        </w:rPr>
        <w:br/>
      </w:r>
    </w:p>
    <w:p w:rsidR="00965C7F" w:rsidRPr="00901D5A" w:rsidRDefault="00005388"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11488" behindDoc="0" locked="0" layoutInCell="1" allowOverlap="1" wp14:anchorId="07BCD60B" wp14:editId="726C112D">
                <wp:simplePos x="0" y="0"/>
                <wp:positionH relativeFrom="column">
                  <wp:posOffset>2990850</wp:posOffset>
                </wp:positionH>
                <wp:positionV relativeFrom="paragraph">
                  <wp:posOffset>161925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797758F" id="_x0000_t32" coordsize="21600,21600" o:spt="32" o:oned="t" path="m,l21600,21600e" filled="f">
                <v:path arrowok="t" fillok="f" o:connecttype="none"/>
                <o:lock v:ext="edit" shapetype="t"/>
              </v:shapetype>
              <v:shape id="直線矢印コネクタ 17" o:spid="_x0000_s1026" type="#_x0000_t32" style="position:absolute;left:0;text-align:left;margin-left:235.5pt;margin-top:12.75pt;width:53.25pt;height:1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F457E5">
        <w:rPr>
          <w:rFonts w:ascii="Meiryo UI" w:eastAsia="Meiryo UI" w:hAnsi="Meiryo UI" w:hint="eastAsia"/>
          <w:b/>
          <w:color w:val="000000" w:themeColor="text1"/>
          <w:sz w:val="24"/>
          <w:u w:val="single"/>
        </w:rPr>
        <w:t>あくまで将来の料金イメージです</w:t>
      </w:r>
      <w:r w:rsidR="009F2955" w:rsidRPr="00F457E5">
        <w:rPr>
          <w:rFonts w:ascii="Meiryo UI" w:eastAsia="Meiryo UI" w:hAnsi="Meiryo UI" w:hint="eastAsia"/>
          <w:b/>
          <w:color w:val="000000" w:themeColor="text1"/>
          <w:sz w:val="24"/>
          <w:u w:val="single"/>
        </w:rPr>
        <w:t>。</w:t>
      </w:r>
    </w:p>
    <w:p w:rsidR="00FF07D3" w:rsidRPr="00FF07D3" w:rsidRDefault="00005388"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173990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13.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FF07D3" w:rsidRPr="00901D5A" w:rsidRDefault="00FF07D3" w:rsidP="00FF07D3">
      <w:pPr>
        <w:pStyle w:val="a7"/>
        <w:spacing w:line="280" w:lineRule="exact"/>
        <w:ind w:leftChars="0" w:left="357"/>
        <w:rPr>
          <w:rFonts w:ascii="Meiryo UI" w:eastAsia="Meiryo UI" w:hAnsi="Meiryo UI"/>
          <w:color w:val="000000" w:themeColor="text1"/>
        </w:rPr>
      </w:pP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Pr="00CF6036" w:rsidRDefault="002B468D" w:rsidP="00E23CB8">
      <w:pPr>
        <w:widowControl/>
        <w:spacing w:line="320" w:lineRule="exact"/>
        <w:jc w:val="left"/>
        <w:rPr>
          <w:rFonts w:ascii="Meiryo UI" w:eastAsia="Meiryo UI" w:hAnsi="Meiryo UI"/>
          <w:color w:val="000000" w:themeColor="text1"/>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CF6503">
        <w:rPr>
          <w:rFonts w:ascii="Meiryo UI" w:eastAsia="Meiryo UI" w:hAnsi="Meiryo UI" w:hint="eastAsia"/>
          <w:color w:val="000000" w:themeColor="text1"/>
          <w:sz w:val="24"/>
        </w:rPr>
        <w:t>高槻市水道事業経営効率化計画（２０１５年度策定）</w:t>
      </w:r>
    </w:p>
    <w:p w:rsidR="00AF1C7C" w:rsidRPr="00AF1C7C" w:rsidRDefault="00AF1C7C" w:rsidP="00E23CB8">
      <w:pPr>
        <w:widowControl/>
        <w:spacing w:line="320" w:lineRule="exact"/>
        <w:jc w:val="left"/>
        <w:rPr>
          <w:rFonts w:ascii="Meiryo UI" w:eastAsia="Meiryo UI" w:hAnsi="Meiryo UI"/>
          <w:color w:val="000000" w:themeColor="text1"/>
          <w:sz w:val="24"/>
        </w:rPr>
      </w:pP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1C07F5"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366F9E"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r w:rsidRPr="000A2220">
        <w:rPr>
          <w:rFonts w:ascii="Meiryo UI" w:eastAsia="Meiryo UI" w:hAnsi="Meiryo UI" w:hint="eastAsia"/>
          <w:color w:val="000000" w:themeColor="text1"/>
          <w:sz w:val="24"/>
        </w:rPr>
        <w:t>ただし、</w:t>
      </w:r>
      <w:r w:rsidRPr="00366F9E">
        <w:rPr>
          <w:rFonts w:ascii="Meiryo UI" w:eastAsia="Meiryo UI" w:hAnsi="Meiryo UI" w:hint="eastAsia"/>
          <w:color w:val="000000" w:themeColor="text1"/>
          <w:sz w:val="24"/>
          <w:u w:val="wave"/>
        </w:rPr>
        <w:t>今回の試算では水道管以外の浄水場等の施設の更新は見込んでいないことや、今後の経営改善等によ</w:t>
      </w:r>
      <w:bookmarkStart w:id="0" w:name="_GoBack"/>
      <w:bookmarkEnd w:id="0"/>
      <w:r w:rsidRPr="00366F9E">
        <w:rPr>
          <w:rFonts w:ascii="Meiryo UI" w:eastAsia="Meiryo UI" w:hAnsi="Meiryo UI" w:hint="eastAsia"/>
          <w:color w:val="000000" w:themeColor="text1"/>
          <w:sz w:val="24"/>
          <w:u w:val="wave"/>
        </w:rPr>
        <w:t>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0969C7" w:rsidRDefault="008C4642" w:rsidP="00801BCB">
      <w:pPr>
        <w:spacing w:line="280" w:lineRule="exact"/>
        <w:ind w:firstLineChars="100" w:firstLine="210"/>
        <w:rPr>
          <w:rFonts w:ascii="Meiryo UI" w:eastAsia="Meiryo UI" w:hAnsi="Meiryo UI"/>
          <w:color w:val="FF0000"/>
          <w:szCs w:val="24"/>
          <w:u w:val="single"/>
        </w:rPr>
      </w:pPr>
      <w:r w:rsidRPr="000969C7">
        <w:rPr>
          <w:rFonts w:ascii="Meiryo UI" w:eastAsia="Meiryo UI" w:hAnsi="Meiryo UI" w:hint="eastAsia"/>
          <w:color w:val="FF0000"/>
          <w:szCs w:val="24"/>
          <w:u w:val="single"/>
        </w:rPr>
        <w:t>２　市町村計画がない場合は、大阪府で試算を行いました。</w:t>
      </w:r>
    </w:p>
    <w:p w:rsidR="0000574F" w:rsidRDefault="008C4642" w:rsidP="0000574F">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00574F" w:rsidRDefault="008C4642" w:rsidP="0000574F">
      <w:pPr>
        <w:pStyle w:val="a7"/>
        <w:numPr>
          <w:ilvl w:val="1"/>
          <w:numId w:val="8"/>
        </w:numPr>
        <w:spacing w:line="280" w:lineRule="exact"/>
        <w:ind w:leftChars="0"/>
        <w:rPr>
          <w:rFonts w:ascii="Meiryo UI" w:eastAsia="Meiryo UI" w:hAnsi="Meiryo UI"/>
          <w:color w:val="FF0000"/>
          <w:szCs w:val="24"/>
          <w:u w:val="single"/>
        </w:rPr>
      </w:pPr>
      <w:r w:rsidRPr="0000574F">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D22DBE">
        <w:rPr>
          <w:rFonts w:ascii="Meiryo UI" w:eastAsia="Meiryo UI" w:hAnsi="Meiryo UI" w:hint="eastAsia"/>
          <w:color w:val="FF0000"/>
          <w:szCs w:val="24"/>
          <w:u w:val="single"/>
        </w:rPr>
        <w:t>14</w:t>
      </w:r>
      <w:r w:rsidR="00443AD1">
        <w:rPr>
          <w:rFonts w:ascii="Meiryo UI" w:eastAsia="Meiryo UI" w:hAnsi="Meiryo UI" w:hint="eastAsia"/>
          <w:color w:val="FF0000"/>
          <w:szCs w:val="24"/>
          <w:u w:val="single"/>
        </w:rPr>
        <w:t>9.6</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20407E">
        <w:rPr>
          <w:rFonts w:ascii="Meiryo UI" w:eastAsia="Meiryo UI" w:hAnsi="Meiryo UI" w:hint="eastAsia"/>
          <w:color w:val="FF0000"/>
          <w:szCs w:val="24"/>
          <w:u w:val="single"/>
        </w:rPr>
        <w:t>減価</w:t>
      </w:r>
      <w:r w:rsidR="00E16CA8" w:rsidRPr="00E16CA8">
        <w:rPr>
          <w:rFonts w:ascii="Meiryo UI" w:eastAsia="Meiryo UI" w:hAnsi="Meiryo UI" w:hint="eastAsia"/>
          <w:color w:val="FF0000"/>
          <w:szCs w:val="24"/>
          <w:u w:val="single"/>
        </w:rPr>
        <w:t>償却費</w:t>
      </w:r>
      <w:r w:rsidRPr="00801BCB">
        <w:rPr>
          <w:rFonts w:ascii="Meiryo UI" w:eastAsia="Meiryo UI" w:hAnsi="Meiryo UI" w:hint="eastAsia"/>
          <w:color w:val="FF0000"/>
          <w:szCs w:val="24"/>
          <w:u w:val="single"/>
        </w:rPr>
        <w:t>増加を見込んでいます。</w:t>
      </w:r>
      <w:r w:rsidRPr="00AF1C7C">
        <w:rPr>
          <w:rFonts w:ascii="Meiryo UI" w:eastAsia="Meiryo UI" w:hAnsi="Meiryo UI" w:hint="eastAsia"/>
          <w:szCs w:val="24"/>
        </w:rPr>
        <w:t>（市町村実績の管路更新率が1.67%以上の場合は、その更新率とします。）</w:t>
      </w:r>
    </w:p>
    <w:p w:rsidR="008C4642" w:rsidRPr="00801BCB" w:rsidRDefault="0020407E" w:rsidP="00E23CB8">
      <w:pPr>
        <w:pStyle w:val="a7"/>
        <w:numPr>
          <w:ilvl w:val="1"/>
          <w:numId w:val="1"/>
        </w:numPr>
        <w:spacing w:line="280" w:lineRule="exact"/>
        <w:ind w:leftChars="0" w:hanging="71"/>
        <w:rPr>
          <w:rFonts w:ascii="Meiryo UI" w:eastAsia="Meiryo UI" w:hAnsi="Meiryo UI"/>
          <w:color w:val="FF0000"/>
          <w:szCs w:val="24"/>
          <w:u w:val="single"/>
        </w:rPr>
      </w:pPr>
      <w:r>
        <w:rPr>
          <w:rFonts w:ascii="Meiryo UI" w:eastAsia="Meiryo UI" w:hAnsi="Meiryo UI" w:hint="eastAsia"/>
          <w:color w:val="FF0000"/>
          <w:szCs w:val="24"/>
          <w:u w:val="single"/>
        </w:rPr>
        <w:t>追加減価</w:t>
      </w:r>
      <w:r w:rsidR="008C4642" w:rsidRPr="00801BCB">
        <w:rPr>
          <w:rFonts w:ascii="Meiryo UI" w:eastAsia="Meiryo UI" w:hAnsi="Meiryo UI" w:hint="eastAsia"/>
          <w:color w:val="FF0000"/>
          <w:szCs w:val="24"/>
          <w:u w:val="single"/>
        </w:rPr>
        <w:t>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B07CC0" w:rsidRPr="00801BCB" w:rsidRDefault="00B07CC0" w:rsidP="00B07CC0">
      <w:pPr>
        <w:pStyle w:val="a7"/>
        <w:spacing w:line="280" w:lineRule="exact"/>
        <w:ind w:leftChars="0" w:left="851"/>
        <w:rPr>
          <w:rFonts w:ascii="Meiryo UI" w:eastAsia="Meiryo UI" w:hAnsi="Meiryo UI"/>
          <w:color w:val="FF0000"/>
          <w:szCs w:val="24"/>
          <w:u w:val="single"/>
        </w:rPr>
      </w:pPr>
    </w:p>
    <w:p w:rsidR="005F2D8D" w:rsidRPr="00801BCB" w:rsidRDefault="008C4642" w:rsidP="00926CBC">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B07CC0">
        <w:rPr>
          <w:rFonts w:ascii="Meiryo UI" w:eastAsia="Meiryo UI" w:hAnsi="Meiryo UI" w:hint="eastAsia"/>
          <w:color w:val="FF0000"/>
          <w:szCs w:val="24"/>
          <w:u w:val="single"/>
        </w:rPr>
        <w:t>（実際は、今後の更新費用等を考慮して水道料金を設定する必要があります）</w:t>
      </w:r>
    </w:p>
    <w:sectPr w:rsidR="005F2D8D" w:rsidRPr="00801BC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1A" w:rsidRDefault="00C3221A" w:rsidP="005F2D8D">
      <w:r>
        <w:separator/>
      </w:r>
    </w:p>
  </w:endnote>
  <w:endnote w:type="continuationSeparator" w:id="0">
    <w:p w:rsidR="00C3221A" w:rsidRDefault="00C3221A"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1A" w:rsidRDefault="00C3221A" w:rsidP="005F2D8D">
      <w:r>
        <w:separator/>
      </w:r>
    </w:p>
  </w:footnote>
  <w:footnote w:type="continuationSeparator" w:id="0">
    <w:p w:rsidR="00C3221A" w:rsidRDefault="00C3221A"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05388"/>
    <w:rsid w:val="0000574F"/>
    <w:rsid w:val="00035487"/>
    <w:rsid w:val="0004145F"/>
    <w:rsid w:val="000546C8"/>
    <w:rsid w:val="00073FFB"/>
    <w:rsid w:val="000969C7"/>
    <w:rsid w:val="000A2220"/>
    <w:rsid w:val="000A4456"/>
    <w:rsid w:val="000D748D"/>
    <w:rsid w:val="000D78C0"/>
    <w:rsid w:val="000E1D38"/>
    <w:rsid w:val="000F4B45"/>
    <w:rsid w:val="00114200"/>
    <w:rsid w:val="00121A1E"/>
    <w:rsid w:val="00124F0E"/>
    <w:rsid w:val="0012699C"/>
    <w:rsid w:val="00136664"/>
    <w:rsid w:val="0016541A"/>
    <w:rsid w:val="001719A5"/>
    <w:rsid w:val="001919F2"/>
    <w:rsid w:val="001A544D"/>
    <w:rsid w:val="001A6A8F"/>
    <w:rsid w:val="001B2AFD"/>
    <w:rsid w:val="001B71B5"/>
    <w:rsid w:val="001C07F5"/>
    <w:rsid w:val="001C151D"/>
    <w:rsid w:val="001E0FAD"/>
    <w:rsid w:val="001F373C"/>
    <w:rsid w:val="0020407E"/>
    <w:rsid w:val="00234F81"/>
    <w:rsid w:val="00244C89"/>
    <w:rsid w:val="0026011E"/>
    <w:rsid w:val="00274AAA"/>
    <w:rsid w:val="0027699B"/>
    <w:rsid w:val="002977CD"/>
    <w:rsid w:val="002B468D"/>
    <w:rsid w:val="002C12A2"/>
    <w:rsid w:val="002E0141"/>
    <w:rsid w:val="0033087D"/>
    <w:rsid w:val="003458A9"/>
    <w:rsid w:val="00347A91"/>
    <w:rsid w:val="0035008A"/>
    <w:rsid w:val="0035099B"/>
    <w:rsid w:val="0035381B"/>
    <w:rsid w:val="00356941"/>
    <w:rsid w:val="00366F9E"/>
    <w:rsid w:val="0037611E"/>
    <w:rsid w:val="00384580"/>
    <w:rsid w:val="003D099A"/>
    <w:rsid w:val="003E0425"/>
    <w:rsid w:val="003E3499"/>
    <w:rsid w:val="003F6F83"/>
    <w:rsid w:val="00443AD1"/>
    <w:rsid w:val="004768E8"/>
    <w:rsid w:val="00477C6A"/>
    <w:rsid w:val="004860DE"/>
    <w:rsid w:val="00495B55"/>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626E6"/>
    <w:rsid w:val="005749C7"/>
    <w:rsid w:val="005946C8"/>
    <w:rsid w:val="005B5319"/>
    <w:rsid w:val="005B5937"/>
    <w:rsid w:val="005C2636"/>
    <w:rsid w:val="005F2D8D"/>
    <w:rsid w:val="005F6414"/>
    <w:rsid w:val="00601D60"/>
    <w:rsid w:val="006103C4"/>
    <w:rsid w:val="006104E0"/>
    <w:rsid w:val="006238DB"/>
    <w:rsid w:val="0063127E"/>
    <w:rsid w:val="006372FE"/>
    <w:rsid w:val="00641141"/>
    <w:rsid w:val="00645BA0"/>
    <w:rsid w:val="006A5288"/>
    <w:rsid w:val="006C16A1"/>
    <w:rsid w:val="006C646E"/>
    <w:rsid w:val="006D2675"/>
    <w:rsid w:val="006D4918"/>
    <w:rsid w:val="006F786C"/>
    <w:rsid w:val="00733D6E"/>
    <w:rsid w:val="007567C8"/>
    <w:rsid w:val="007B0C8E"/>
    <w:rsid w:val="007B16CC"/>
    <w:rsid w:val="007B7473"/>
    <w:rsid w:val="007C1BC1"/>
    <w:rsid w:val="007E0906"/>
    <w:rsid w:val="007F2803"/>
    <w:rsid w:val="00801BCB"/>
    <w:rsid w:val="00804A6B"/>
    <w:rsid w:val="00815249"/>
    <w:rsid w:val="00823AB2"/>
    <w:rsid w:val="008A1A41"/>
    <w:rsid w:val="008C4642"/>
    <w:rsid w:val="008D3546"/>
    <w:rsid w:val="008E2BC5"/>
    <w:rsid w:val="008E6968"/>
    <w:rsid w:val="008F18E1"/>
    <w:rsid w:val="008F4EE2"/>
    <w:rsid w:val="00901D5A"/>
    <w:rsid w:val="0090443E"/>
    <w:rsid w:val="00913A78"/>
    <w:rsid w:val="009507C4"/>
    <w:rsid w:val="009644AF"/>
    <w:rsid w:val="00965C7F"/>
    <w:rsid w:val="009745F7"/>
    <w:rsid w:val="00981FC2"/>
    <w:rsid w:val="00986FD7"/>
    <w:rsid w:val="00987C62"/>
    <w:rsid w:val="009A655F"/>
    <w:rsid w:val="009A78C7"/>
    <w:rsid w:val="009D18AD"/>
    <w:rsid w:val="009E2768"/>
    <w:rsid w:val="009F02A0"/>
    <w:rsid w:val="009F2955"/>
    <w:rsid w:val="009F5A93"/>
    <w:rsid w:val="00A05B53"/>
    <w:rsid w:val="00A1308D"/>
    <w:rsid w:val="00A216E1"/>
    <w:rsid w:val="00A23BB0"/>
    <w:rsid w:val="00A44A96"/>
    <w:rsid w:val="00A450F0"/>
    <w:rsid w:val="00A97AF4"/>
    <w:rsid w:val="00AC456E"/>
    <w:rsid w:val="00AC517E"/>
    <w:rsid w:val="00AD7F27"/>
    <w:rsid w:val="00AE42AD"/>
    <w:rsid w:val="00AF1C7C"/>
    <w:rsid w:val="00AF37B8"/>
    <w:rsid w:val="00B07CC0"/>
    <w:rsid w:val="00B73E0D"/>
    <w:rsid w:val="00B763A1"/>
    <w:rsid w:val="00B91DD3"/>
    <w:rsid w:val="00BA5637"/>
    <w:rsid w:val="00BA7B76"/>
    <w:rsid w:val="00BB3AFF"/>
    <w:rsid w:val="00BB5502"/>
    <w:rsid w:val="00BE0C32"/>
    <w:rsid w:val="00BE6FD5"/>
    <w:rsid w:val="00BF77E3"/>
    <w:rsid w:val="00C00384"/>
    <w:rsid w:val="00C01094"/>
    <w:rsid w:val="00C063C9"/>
    <w:rsid w:val="00C07032"/>
    <w:rsid w:val="00C12527"/>
    <w:rsid w:val="00C13532"/>
    <w:rsid w:val="00C14F45"/>
    <w:rsid w:val="00C3221A"/>
    <w:rsid w:val="00C47050"/>
    <w:rsid w:val="00C71270"/>
    <w:rsid w:val="00C819DF"/>
    <w:rsid w:val="00C83DCC"/>
    <w:rsid w:val="00CA6DC0"/>
    <w:rsid w:val="00CC6F97"/>
    <w:rsid w:val="00CE3590"/>
    <w:rsid w:val="00CF6036"/>
    <w:rsid w:val="00CF6503"/>
    <w:rsid w:val="00D13B22"/>
    <w:rsid w:val="00D22DBE"/>
    <w:rsid w:val="00D339A6"/>
    <w:rsid w:val="00D4677B"/>
    <w:rsid w:val="00D5426E"/>
    <w:rsid w:val="00D70209"/>
    <w:rsid w:val="00D76CD2"/>
    <w:rsid w:val="00D77AD7"/>
    <w:rsid w:val="00DA3DDE"/>
    <w:rsid w:val="00DC1066"/>
    <w:rsid w:val="00DD73B4"/>
    <w:rsid w:val="00DE5AD3"/>
    <w:rsid w:val="00DF238C"/>
    <w:rsid w:val="00DF5AFE"/>
    <w:rsid w:val="00E06DEC"/>
    <w:rsid w:val="00E120FF"/>
    <w:rsid w:val="00E13576"/>
    <w:rsid w:val="00E16CA8"/>
    <w:rsid w:val="00E22340"/>
    <w:rsid w:val="00E23CB8"/>
    <w:rsid w:val="00E4324C"/>
    <w:rsid w:val="00E7426B"/>
    <w:rsid w:val="00E96FD5"/>
    <w:rsid w:val="00EA6190"/>
    <w:rsid w:val="00EB64EE"/>
    <w:rsid w:val="00EC0509"/>
    <w:rsid w:val="00EF23DB"/>
    <w:rsid w:val="00F048C6"/>
    <w:rsid w:val="00F13102"/>
    <w:rsid w:val="00F22B41"/>
    <w:rsid w:val="00F457E5"/>
    <w:rsid w:val="00F8391A"/>
    <w:rsid w:val="00F96F47"/>
    <w:rsid w:val="00FC645F"/>
    <w:rsid w:val="00FE5C93"/>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2253D54-A993-408D-BF05-E1DCBF47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標準の表 41"/>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CF60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78">
      <w:bodyDiv w:val="1"/>
      <w:marLeft w:val="0"/>
      <w:marRight w:val="0"/>
      <w:marTop w:val="0"/>
      <w:marBottom w:val="0"/>
      <w:divBdr>
        <w:top w:val="none" w:sz="0" w:space="0" w:color="auto"/>
        <w:left w:val="none" w:sz="0" w:space="0" w:color="auto"/>
        <w:bottom w:val="none" w:sz="0" w:space="0" w:color="auto"/>
        <w:right w:val="none" w:sz="0" w:space="0" w:color="auto"/>
      </w:divBdr>
    </w:div>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C5A0-3827-42DD-B7FE-6218B35E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渉</dc:creator>
  <cp:lastModifiedBy>北村　雅世</cp:lastModifiedBy>
  <cp:revision>13</cp:revision>
  <cp:lastPrinted>2019-03-18T10:27:00Z</cp:lastPrinted>
  <dcterms:created xsi:type="dcterms:W3CDTF">2019-03-26T01:45:00Z</dcterms:created>
  <dcterms:modified xsi:type="dcterms:W3CDTF">2019-03-29T05:28:00Z</dcterms:modified>
</cp:coreProperties>
</file>