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21" w:rsidRPr="00777365" w:rsidRDefault="002A0C21">
      <w:pPr>
        <w:rPr>
          <w:rFonts w:ascii="UD デジタル 教科書体 N-B" w:eastAsia="UD デジタル 教科書体 N-B" w:hint="eastAsia"/>
          <w:sz w:val="24"/>
        </w:rPr>
      </w:pPr>
      <w:r w:rsidRPr="00777365">
        <w:rPr>
          <w:rFonts w:ascii="UD デジタル 教科書体 N-B" w:eastAsia="UD デジタル 教科書体 N-B" w:hint="eastAsia"/>
          <w:sz w:val="24"/>
        </w:rPr>
        <w:t>◇住宅確保要配慮者円滑入居賃貸住宅　登録基準</w:t>
      </w:r>
    </w:p>
    <w:tbl>
      <w:tblPr>
        <w:tblStyle w:val="a3"/>
        <w:tblW w:w="15782" w:type="dxa"/>
        <w:tblLook w:val="04A0" w:firstRow="1" w:lastRow="0" w:firstColumn="1" w:lastColumn="0" w:noHBand="0" w:noVBand="1"/>
      </w:tblPr>
      <w:tblGrid>
        <w:gridCol w:w="587"/>
        <w:gridCol w:w="3402"/>
        <w:gridCol w:w="3402"/>
        <w:gridCol w:w="3402"/>
        <w:gridCol w:w="4989"/>
      </w:tblGrid>
      <w:tr w:rsidR="00777365" w:rsidRPr="002A0C21" w:rsidTr="00777365">
        <w:trPr>
          <w:cantSplit/>
          <w:trHeight w:val="624"/>
        </w:trPr>
        <w:tc>
          <w:tcPr>
            <w:tcW w:w="587" w:type="dxa"/>
            <w:shd w:val="clear" w:color="auto" w:fill="BFBFBF" w:themeFill="background1" w:themeFillShade="BF"/>
            <w:vAlign w:val="center"/>
          </w:tcPr>
          <w:p w:rsidR="002A0C21" w:rsidRPr="002A0C21" w:rsidRDefault="002A0C21" w:rsidP="002455D1">
            <w:pPr>
              <w:widowControl/>
              <w:spacing w:line="300" w:lineRule="exact"/>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 xml:space="preserve">　</w:t>
            </w:r>
          </w:p>
        </w:tc>
        <w:tc>
          <w:tcPr>
            <w:tcW w:w="3402" w:type="dxa"/>
            <w:shd w:val="clear" w:color="auto" w:fill="BFBFBF" w:themeFill="background1" w:themeFillShade="BF"/>
            <w:vAlign w:val="center"/>
          </w:tcPr>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一般型住宅</w:t>
            </w:r>
          </w:p>
        </w:tc>
        <w:tc>
          <w:tcPr>
            <w:tcW w:w="3402" w:type="dxa"/>
            <w:shd w:val="clear" w:color="auto" w:fill="BFBFBF" w:themeFill="background1" w:themeFillShade="BF"/>
            <w:vAlign w:val="center"/>
          </w:tcPr>
          <w:p w:rsidR="001F1418" w:rsidRDefault="002A0C21" w:rsidP="002455D1">
            <w:pPr>
              <w:widowControl/>
              <w:spacing w:line="300" w:lineRule="exact"/>
              <w:jc w:val="center"/>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一部共用型住宅</w:t>
            </w:r>
          </w:p>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（居室の一部を共用）</w:t>
            </w:r>
          </w:p>
        </w:tc>
        <w:tc>
          <w:tcPr>
            <w:tcW w:w="3402" w:type="dxa"/>
            <w:shd w:val="clear" w:color="auto" w:fill="BFBFBF" w:themeFill="background1" w:themeFillShade="BF"/>
            <w:vAlign w:val="center"/>
          </w:tcPr>
          <w:p w:rsidR="001F1418" w:rsidRDefault="002A0C21" w:rsidP="002455D1">
            <w:pPr>
              <w:widowControl/>
              <w:spacing w:line="300" w:lineRule="exact"/>
              <w:jc w:val="center"/>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共同居住型賃貸住宅</w:t>
            </w:r>
          </w:p>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（ひとり親世帯を除くシェアハウス）</w:t>
            </w:r>
          </w:p>
        </w:tc>
        <w:tc>
          <w:tcPr>
            <w:tcW w:w="4989" w:type="dxa"/>
            <w:shd w:val="clear" w:color="auto" w:fill="BFBFBF" w:themeFill="background1" w:themeFillShade="BF"/>
            <w:vAlign w:val="center"/>
          </w:tcPr>
          <w:p w:rsidR="001F1418" w:rsidRDefault="002A0C21" w:rsidP="002455D1">
            <w:pPr>
              <w:widowControl/>
              <w:spacing w:line="300" w:lineRule="exact"/>
              <w:jc w:val="center"/>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共同居住型賃貸住宅</w:t>
            </w:r>
          </w:p>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（ひとり親世帯向けシェアハウス）</w:t>
            </w:r>
          </w:p>
        </w:tc>
      </w:tr>
      <w:tr w:rsidR="00777365" w:rsidRPr="002A0C21" w:rsidTr="00777365">
        <w:trPr>
          <w:cantSplit/>
          <w:trHeight w:val="624"/>
        </w:trPr>
        <w:tc>
          <w:tcPr>
            <w:tcW w:w="587" w:type="dxa"/>
            <w:textDirection w:val="tbRlV"/>
            <w:vAlign w:val="center"/>
          </w:tcPr>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規模</w:t>
            </w:r>
          </w:p>
        </w:tc>
        <w:tc>
          <w:tcPr>
            <w:tcW w:w="3402" w:type="dxa"/>
            <w:vAlign w:val="center"/>
          </w:tcPr>
          <w:p w:rsidR="002A0C21" w:rsidRPr="002A0C21" w:rsidRDefault="001C4B2A" w:rsidP="001C4B2A">
            <w:pPr>
              <w:widowControl/>
              <w:spacing w:line="300" w:lineRule="exact"/>
              <w:ind w:left="105" w:hangingChars="50" w:hanging="105"/>
              <w:jc w:val="left"/>
              <w:rPr>
                <w:rFonts w:ascii="UD デジタル 教科書体 NK-R" w:eastAsia="UD デジタル 教科書体 NK-R" w:hAnsi="Meiryo UI" w:cs="ＭＳ Ｐゴシック" w:hint="eastAsia"/>
                <w:color w:val="000000"/>
                <w:kern w:val="0"/>
                <w:szCs w:val="24"/>
              </w:rPr>
            </w:pPr>
            <w:r>
              <w:rPr>
                <w:rFonts w:ascii="UD デジタル 教科書体 NK-R" w:eastAsia="UD デジタル 教科書体 NK-R" w:hAnsi="Meiryo UI" w:cs="ＭＳ Ｐゴシック" w:hint="eastAsia"/>
                <w:color w:val="000000"/>
                <w:kern w:val="0"/>
                <w:szCs w:val="24"/>
              </w:rPr>
              <w:t>・</w:t>
            </w:r>
            <w:r w:rsidR="002455D1" w:rsidRPr="001C4B2A">
              <w:rPr>
                <w:rFonts w:ascii="UD デジタル 教科書体 NK-R" w:eastAsia="UD デジタル 教科書体 NK-R" w:hAnsi="Meiryo UI" w:cs="ＭＳ Ｐゴシック" w:hint="eastAsia"/>
                <w:color w:val="000000"/>
                <w:kern w:val="0"/>
                <w:szCs w:val="24"/>
              </w:rPr>
              <w:t>住戸の床面積が</w:t>
            </w:r>
            <w:r w:rsidR="002A0C21" w:rsidRPr="002A0C21">
              <w:rPr>
                <w:rFonts w:ascii="UD デジタル 教科書体 NK-R" w:eastAsia="UD デジタル 教科書体 NK-R" w:hAnsi="Meiryo UI" w:cs="ＭＳ Ｐゴシック" w:hint="eastAsia"/>
                <w:color w:val="000000"/>
                <w:kern w:val="0"/>
                <w:szCs w:val="24"/>
              </w:rPr>
              <w:t>18</w:t>
            </w:r>
            <w:r w:rsidR="002455D1" w:rsidRPr="001C4B2A">
              <w:rPr>
                <w:rFonts w:ascii="UD デジタル 教科書体 NK-R" w:eastAsia="UD デジタル 教科書体 NK-R" w:hAnsi="Meiryo UI" w:cs="ＭＳ Ｐゴシック" w:hint="eastAsia"/>
                <w:color w:val="000000"/>
                <w:kern w:val="0"/>
                <w:szCs w:val="24"/>
              </w:rPr>
              <w:t>㎡以上</w:t>
            </w:r>
            <w:r w:rsidR="002A0C21" w:rsidRPr="002A0C21">
              <w:rPr>
                <w:rFonts w:ascii="UD デジタル 教科書体 NK-R" w:eastAsia="UD デジタル 教科書体 NK-R" w:hAnsi="Meiryo UI" w:cs="ＭＳ Ｐゴシック" w:hint="eastAsia"/>
                <w:color w:val="000000"/>
                <w:kern w:val="0"/>
                <w:szCs w:val="24"/>
              </w:rPr>
              <w:t>であること。</w:t>
            </w:r>
          </w:p>
        </w:tc>
        <w:tc>
          <w:tcPr>
            <w:tcW w:w="3402" w:type="dxa"/>
            <w:vAlign w:val="center"/>
          </w:tcPr>
          <w:p w:rsidR="00ED3A23" w:rsidRDefault="001C4B2A" w:rsidP="001C4B2A">
            <w:pPr>
              <w:widowControl/>
              <w:spacing w:line="300" w:lineRule="exact"/>
              <w:ind w:left="105" w:hangingChars="50" w:hanging="105"/>
              <w:jc w:val="left"/>
              <w:rPr>
                <w:rFonts w:ascii="UD デジタル 教科書体 NK-R" w:eastAsia="UD デジタル 教科書体 NK-R" w:hAnsi="Meiryo UI" w:cs="ＭＳ Ｐゴシック"/>
                <w:color w:val="000000"/>
                <w:kern w:val="0"/>
                <w:szCs w:val="24"/>
              </w:rPr>
            </w:pPr>
            <w:r>
              <w:rPr>
                <w:rFonts w:ascii="UD デジタル 教科書体 NK-R" w:eastAsia="UD デジタル 教科書体 NK-R" w:hAnsi="Meiryo UI" w:cs="ＭＳ Ｐゴシック" w:hint="eastAsia"/>
                <w:color w:val="000000"/>
                <w:kern w:val="0"/>
                <w:szCs w:val="24"/>
              </w:rPr>
              <w:t>・</w:t>
            </w:r>
            <w:r w:rsidR="002455D1">
              <w:rPr>
                <w:rFonts w:ascii="UD デジタル 教科書体 NK-R" w:eastAsia="UD デジタル 教科書体 NK-R" w:hAnsi="Meiryo UI" w:cs="ＭＳ Ｐゴシック" w:hint="eastAsia"/>
                <w:color w:val="000000"/>
                <w:kern w:val="0"/>
                <w:szCs w:val="24"/>
              </w:rPr>
              <w:t>住戸の床面積が</w:t>
            </w:r>
            <w:r w:rsidR="002A0C21" w:rsidRPr="002A0C21">
              <w:rPr>
                <w:rFonts w:ascii="UD デジタル 教科書体 NK-R" w:eastAsia="UD デジタル 教科書体 NK-R" w:hAnsi="Meiryo UI" w:cs="ＭＳ Ｐゴシック" w:hint="eastAsia"/>
                <w:color w:val="000000"/>
                <w:kern w:val="0"/>
                <w:szCs w:val="24"/>
              </w:rPr>
              <w:t>13</w:t>
            </w:r>
            <w:r w:rsidR="002455D1">
              <w:rPr>
                <w:rFonts w:ascii="UD デジタル 教科書体 NK-R" w:eastAsia="UD デジタル 教科書体 NK-R" w:hAnsi="Meiryo UI" w:cs="ＭＳ Ｐゴシック" w:hint="eastAsia"/>
                <w:color w:val="000000"/>
                <w:kern w:val="0"/>
                <w:szCs w:val="24"/>
              </w:rPr>
              <w:t>㎡以上</w:t>
            </w:r>
            <w:r w:rsidR="002A0C21" w:rsidRPr="002A0C21">
              <w:rPr>
                <w:rFonts w:ascii="UD デジタル 教科書体 NK-R" w:eastAsia="UD デジタル 教科書体 NK-R" w:hAnsi="Meiryo UI" w:cs="ＭＳ Ｐゴシック" w:hint="eastAsia"/>
                <w:color w:val="000000"/>
                <w:kern w:val="0"/>
                <w:szCs w:val="24"/>
              </w:rPr>
              <w:t>であること。</w:t>
            </w:r>
          </w:p>
          <w:p w:rsidR="002A0C21" w:rsidRPr="002A0C21" w:rsidRDefault="002A0C21" w:rsidP="001C4B2A">
            <w:pPr>
              <w:widowControl/>
              <w:spacing w:line="300" w:lineRule="exact"/>
              <w:ind w:leftChars="50" w:left="105"/>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（ただし、台所、浴室又はシャワー室のいずれかが共用されている</w:t>
            </w:r>
            <w:r w:rsidR="001F1418">
              <w:rPr>
                <w:rFonts w:ascii="UD デジタル 教科書体 NK-R" w:eastAsia="UD デジタル 教科書体 NK-R" w:hAnsi="Meiryo UI" w:cs="ＭＳ Ｐゴシック" w:hint="eastAsia"/>
                <w:color w:val="000000"/>
                <w:kern w:val="0"/>
                <w:szCs w:val="24"/>
              </w:rPr>
              <w:t>ものであること。）</w:t>
            </w:r>
          </w:p>
        </w:tc>
        <w:tc>
          <w:tcPr>
            <w:tcW w:w="3402" w:type="dxa"/>
            <w:vAlign w:val="center"/>
          </w:tcPr>
          <w:p w:rsidR="002455D1" w:rsidRDefault="001C4B2A" w:rsidP="002455D1">
            <w:pPr>
              <w:widowControl/>
              <w:spacing w:line="300" w:lineRule="exact"/>
              <w:ind w:left="105" w:hangingChars="50" w:hanging="105"/>
              <w:jc w:val="left"/>
              <w:rPr>
                <w:rFonts w:ascii="UD デジタル 教科書体 NK-R" w:eastAsia="UD デジタル 教科書体 NK-R" w:hAnsi="Meiryo UI" w:cs="ＭＳ Ｐゴシック"/>
                <w:color w:val="000000"/>
                <w:kern w:val="0"/>
                <w:szCs w:val="24"/>
              </w:rPr>
            </w:pPr>
            <w:r>
              <w:rPr>
                <w:rFonts w:ascii="UD デジタル 教科書体 NK-R" w:eastAsia="UD デジタル 教科書体 NK-R" w:hAnsi="Meiryo UI" w:cs="ＭＳ Ｐゴシック" w:hint="eastAsia"/>
                <w:color w:val="000000"/>
                <w:kern w:val="0"/>
                <w:szCs w:val="24"/>
              </w:rPr>
              <w:t>・</w:t>
            </w:r>
            <w:r w:rsidR="002A0C21" w:rsidRPr="002A0C21">
              <w:rPr>
                <w:rFonts w:ascii="UD デジタル 教科書体 NK-R" w:eastAsia="UD デジタル 教科書体 NK-R" w:hAnsi="Meiryo UI" w:cs="ＭＳ Ｐゴシック" w:hint="eastAsia"/>
                <w:color w:val="000000"/>
                <w:kern w:val="0"/>
                <w:szCs w:val="24"/>
              </w:rPr>
              <w:t>住宅</w:t>
            </w:r>
            <w:r w:rsidR="002455D1">
              <w:rPr>
                <w:rFonts w:ascii="UD デジタル 教科書体 NK-R" w:eastAsia="UD デジタル 教科書体 NK-R" w:hAnsi="Meiryo UI" w:cs="ＭＳ Ｐゴシック" w:hint="eastAsia"/>
                <w:color w:val="000000"/>
                <w:kern w:val="0"/>
                <w:szCs w:val="24"/>
              </w:rPr>
              <w:t>全体の床面積が</w:t>
            </w:r>
          </w:p>
          <w:p w:rsidR="002455D1" w:rsidRDefault="002A0C21" w:rsidP="001C4B2A">
            <w:pPr>
              <w:widowControl/>
              <w:spacing w:line="300" w:lineRule="exact"/>
              <w:ind w:firstLineChars="50" w:firstLine="10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13.5㎡×A＋10㎡以上</w:t>
            </w:r>
            <w:r w:rsidR="001F1418">
              <w:rPr>
                <w:rFonts w:ascii="UD デジタル 教科書体 NK-R" w:eastAsia="UD デジタル 教科書体 NK-R" w:hAnsi="Meiryo UI" w:cs="ＭＳ Ｐゴシック" w:hint="eastAsia"/>
                <w:color w:val="000000"/>
                <w:kern w:val="0"/>
                <w:szCs w:val="24"/>
              </w:rPr>
              <w:t>、</w:t>
            </w:r>
            <w:r w:rsidR="002455D1">
              <w:rPr>
                <w:rFonts w:ascii="UD デジタル 教科書体 NK-R" w:eastAsia="UD デジタル 教科書体 NK-R" w:hAnsi="Meiryo UI" w:cs="ＭＳ Ｐゴシック" w:hint="eastAsia"/>
                <w:color w:val="000000"/>
                <w:kern w:val="0"/>
                <w:szCs w:val="24"/>
              </w:rPr>
              <w:t>かつ、</w:t>
            </w:r>
          </w:p>
          <w:p w:rsidR="00A5125E" w:rsidRDefault="001F1418" w:rsidP="001C4B2A">
            <w:pPr>
              <w:widowControl/>
              <w:spacing w:line="300" w:lineRule="exact"/>
              <w:ind w:firstLineChars="50" w:firstLine="105"/>
              <w:jc w:val="left"/>
              <w:rPr>
                <w:rFonts w:ascii="UD デジタル 教科書体 NK-R" w:eastAsia="UD デジタル 教科書体 NK-R" w:hAnsi="Meiryo UI" w:cs="ＭＳ Ｐゴシック"/>
                <w:color w:val="000000"/>
                <w:kern w:val="0"/>
                <w:szCs w:val="24"/>
              </w:rPr>
            </w:pPr>
            <w:r>
              <w:rPr>
                <w:rFonts w:ascii="UD デジタル 教科書体 NK-R" w:eastAsia="UD デジタル 教科書体 NK-R" w:hAnsi="Meiryo UI" w:cs="ＭＳ Ｐゴシック" w:hint="eastAsia"/>
                <w:color w:val="000000"/>
                <w:kern w:val="0"/>
                <w:szCs w:val="24"/>
              </w:rPr>
              <w:t>専用居室の</w:t>
            </w:r>
            <w:r w:rsidR="002455D1">
              <w:rPr>
                <w:rFonts w:ascii="UD デジタル 教科書体 NK-R" w:eastAsia="UD デジタル 教科書体 NK-R" w:hAnsi="Meiryo UI" w:cs="ＭＳ Ｐゴシック" w:hint="eastAsia"/>
                <w:color w:val="000000"/>
                <w:kern w:val="0"/>
                <w:szCs w:val="24"/>
              </w:rPr>
              <w:t>床</w:t>
            </w:r>
            <w:r>
              <w:rPr>
                <w:rFonts w:ascii="UD デジタル 教科書体 NK-R" w:eastAsia="UD デジタル 教科書体 NK-R" w:hAnsi="Meiryo UI" w:cs="ＭＳ Ｐゴシック" w:hint="eastAsia"/>
                <w:color w:val="000000"/>
                <w:kern w:val="0"/>
                <w:szCs w:val="24"/>
              </w:rPr>
              <w:t>面積</w:t>
            </w:r>
            <w:r w:rsidR="002455D1">
              <w:rPr>
                <w:rFonts w:ascii="UD デジタル 教科書体 NK-R" w:eastAsia="UD デジタル 教科書体 NK-R" w:hAnsi="Meiryo UI" w:cs="ＭＳ Ｐゴシック" w:hint="eastAsia"/>
                <w:color w:val="000000"/>
                <w:kern w:val="0"/>
                <w:szCs w:val="24"/>
              </w:rPr>
              <w:t>が</w:t>
            </w:r>
          </w:p>
          <w:p w:rsidR="00A5125E" w:rsidRDefault="002A0C21" w:rsidP="001C4B2A">
            <w:pPr>
              <w:widowControl/>
              <w:spacing w:line="300" w:lineRule="exact"/>
              <w:ind w:firstLineChars="50" w:firstLine="10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7.5</w:t>
            </w:r>
            <w:r w:rsidR="001F1418">
              <w:rPr>
                <w:rFonts w:ascii="UD デジタル 教科書体 NK-R" w:eastAsia="UD デジタル 教科書体 NK-R" w:hAnsi="Meiryo UI" w:cs="ＭＳ Ｐゴシック" w:hint="eastAsia"/>
                <w:color w:val="000000"/>
                <w:kern w:val="0"/>
                <w:szCs w:val="24"/>
              </w:rPr>
              <w:t>㎡以上</w:t>
            </w:r>
            <w:r w:rsidRPr="002A0C21">
              <w:rPr>
                <w:rFonts w:ascii="UD デジタル 教科書体 NK-R" w:eastAsia="UD デジタル 教科書体 NK-R" w:hAnsi="Meiryo UI" w:cs="ＭＳ Ｐゴシック" w:hint="eastAsia"/>
                <w:color w:val="000000"/>
                <w:kern w:val="0"/>
                <w:szCs w:val="24"/>
              </w:rPr>
              <w:t>であること。</w:t>
            </w:r>
          </w:p>
          <w:p w:rsidR="00A5125E" w:rsidRPr="001C4B2A" w:rsidRDefault="00A5125E" w:rsidP="00ED3A23">
            <w:pPr>
              <w:widowControl/>
              <w:spacing w:line="300" w:lineRule="exact"/>
              <w:jc w:val="left"/>
              <w:rPr>
                <w:rFonts w:ascii="UD デジタル 教科書体 NK-R" w:eastAsia="UD デジタル 教科書体 NK-R" w:hAnsi="Meiryo UI" w:cs="ＭＳ Ｐゴシック"/>
                <w:color w:val="000000"/>
                <w:kern w:val="0"/>
                <w:szCs w:val="24"/>
              </w:rPr>
            </w:pPr>
          </w:p>
          <w:p w:rsidR="002A0C21" w:rsidRPr="002A0C21" w:rsidRDefault="002A0C21" w:rsidP="001C4B2A">
            <w:pPr>
              <w:widowControl/>
              <w:spacing w:line="300" w:lineRule="exact"/>
              <w:ind w:firstLineChars="50" w:firstLine="105"/>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※A≧2（A＝入居者数）</w:t>
            </w:r>
          </w:p>
        </w:tc>
        <w:tc>
          <w:tcPr>
            <w:tcW w:w="4989" w:type="dxa"/>
            <w:vAlign w:val="center"/>
          </w:tcPr>
          <w:p w:rsidR="00ED3A23" w:rsidRDefault="001C4B2A" w:rsidP="002455D1">
            <w:pPr>
              <w:widowControl/>
              <w:spacing w:line="300" w:lineRule="exact"/>
              <w:ind w:left="105" w:hangingChars="50" w:hanging="105"/>
              <w:jc w:val="left"/>
              <w:rPr>
                <w:rFonts w:ascii="UD デジタル 教科書体 NK-R" w:eastAsia="UD デジタル 教科書体 NK-R" w:hAnsi="Meiryo UI" w:cs="ＭＳ Ｐゴシック"/>
                <w:color w:val="000000"/>
                <w:kern w:val="0"/>
                <w:szCs w:val="24"/>
              </w:rPr>
            </w:pPr>
            <w:r>
              <w:rPr>
                <w:rFonts w:ascii="UD デジタル 教科書体 NK-R" w:eastAsia="UD デジタル 教科書体 NK-R" w:hAnsi="Meiryo UI" w:cs="ＭＳ Ｐゴシック" w:hint="eastAsia"/>
                <w:color w:val="000000"/>
                <w:kern w:val="0"/>
                <w:szCs w:val="24"/>
              </w:rPr>
              <w:t>・</w:t>
            </w:r>
            <w:r w:rsidR="00ED3A23">
              <w:rPr>
                <w:rFonts w:ascii="UD デジタル 教科書体 NK-R" w:eastAsia="UD デジタル 教科書体 NK-R" w:hAnsi="Meiryo UI" w:cs="ＭＳ Ｐゴシック" w:hint="eastAsia"/>
                <w:color w:val="000000"/>
                <w:kern w:val="0"/>
                <w:szCs w:val="24"/>
              </w:rPr>
              <w:t>以下の❶又は❷のいずれかであること</w:t>
            </w:r>
          </w:p>
          <w:p w:rsidR="002455D1" w:rsidRDefault="00ED3A23" w:rsidP="001C4B2A">
            <w:pPr>
              <w:widowControl/>
              <w:spacing w:line="300" w:lineRule="exact"/>
              <w:ind w:left="105"/>
              <w:jc w:val="left"/>
              <w:rPr>
                <w:rFonts w:ascii="UD デジタル 教科書体 NK-R" w:eastAsia="UD デジタル 教科書体 NK-R" w:hAnsi="Meiryo UI" w:cs="ＭＳ Ｐゴシック"/>
                <w:color w:val="000000"/>
                <w:kern w:val="0"/>
                <w:szCs w:val="24"/>
              </w:rPr>
            </w:pPr>
            <w:r>
              <w:rPr>
                <w:rFonts w:ascii="UD デジタル 教科書体 NK-R" w:eastAsia="UD デジタル 教科書体 NK-R" w:hAnsi="Meiryo UI" w:cs="ＭＳ Ｐゴシック" w:hint="eastAsia"/>
                <w:color w:val="000000"/>
                <w:kern w:val="0"/>
                <w:szCs w:val="24"/>
              </w:rPr>
              <w:t>❶</w:t>
            </w:r>
            <w:r w:rsidR="001F1418">
              <w:rPr>
                <w:rFonts w:ascii="UD デジタル 教科書体 NK-R" w:eastAsia="UD デジタル 教科書体 NK-R" w:hAnsi="Meiryo UI" w:cs="ＭＳ Ｐゴシック" w:hint="eastAsia"/>
                <w:color w:val="000000"/>
                <w:kern w:val="0"/>
                <w:szCs w:val="24"/>
              </w:rPr>
              <w:t>住宅</w:t>
            </w:r>
            <w:r w:rsidR="002455D1">
              <w:rPr>
                <w:rFonts w:ascii="UD デジタル 教科書体 NK-R" w:eastAsia="UD デジタル 教科書体 NK-R" w:hAnsi="Meiryo UI" w:cs="ＭＳ Ｐゴシック" w:hint="eastAsia"/>
                <w:color w:val="000000"/>
                <w:kern w:val="0"/>
                <w:szCs w:val="24"/>
              </w:rPr>
              <w:t>全体</w:t>
            </w:r>
            <w:r w:rsidR="001F1418">
              <w:rPr>
                <w:rFonts w:ascii="UD デジタル 教科書体 NK-R" w:eastAsia="UD デジタル 教科書体 NK-R" w:hAnsi="Meiryo UI" w:cs="ＭＳ Ｐゴシック" w:hint="eastAsia"/>
                <w:color w:val="000000"/>
                <w:kern w:val="0"/>
                <w:szCs w:val="24"/>
              </w:rPr>
              <w:t>の</w:t>
            </w:r>
            <w:r w:rsidR="002455D1">
              <w:rPr>
                <w:rFonts w:ascii="UD デジタル 教科書体 NK-R" w:eastAsia="UD デジタル 教科書体 NK-R" w:hAnsi="Meiryo UI" w:cs="ＭＳ Ｐゴシック" w:hint="eastAsia"/>
                <w:color w:val="000000"/>
                <w:kern w:val="0"/>
                <w:szCs w:val="24"/>
              </w:rPr>
              <w:t>床</w:t>
            </w:r>
            <w:r w:rsidR="001F1418">
              <w:rPr>
                <w:rFonts w:ascii="UD デジタル 教科書体 NK-R" w:eastAsia="UD デジタル 教科書体 NK-R" w:hAnsi="Meiryo UI" w:cs="ＭＳ Ｐゴシック" w:hint="eastAsia"/>
                <w:color w:val="000000"/>
                <w:kern w:val="0"/>
                <w:szCs w:val="24"/>
              </w:rPr>
              <w:t>面積</w:t>
            </w:r>
            <w:r w:rsidR="002455D1">
              <w:rPr>
                <w:rFonts w:ascii="UD デジタル 教科書体 NK-R" w:eastAsia="UD デジタル 教科書体 NK-R" w:hAnsi="Meiryo UI" w:cs="ＭＳ Ｐゴシック" w:hint="eastAsia"/>
                <w:color w:val="000000"/>
                <w:kern w:val="0"/>
                <w:szCs w:val="24"/>
              </w:rPr>
              <w:t>が</w:t>
            </w:r>
          </w:p>
          <w:p w:rsidR="002455D1" w:rsidRDefault="002A0C21" w:rsidP="001C4B2A">
            <w:pPr>
              <w:widowControl/>
              <w:spacing w:line="300" w:lineRule="exact"/>
              <w:ind w:firstLineChars="150" w:firstLine="31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13.5㎡×B＋20㎡×C＋10</w:t>
            </w:r>
            <w:r w:rsidR="001F1418">
              <w:rPr>
                <w:rFonts w:ascii="UD デジタル 教科書体 NK-R" w:eastAsia="UD デジタル 教科書体 NK-R" w:hAnsi="Meiryo UI" w:cs="ＭＳ Ｐゴシック" w:hint="eastAsia"/>
                <w:color w:val="000000"/>
                <w:kern w:val="0"/>
                <w:szCs w:val="24"/>
              </w:rPr>
              <w:t>㎡以上</w:t>
            </w:r>
            <w:r w:rsidR="002455D1">
              <w:rPr>
                <w:rFonts w:ascii="UD デジタル 教科書体 NK-R" w:eastAsia="UD デジタル 教科書体 NK-R" w:hAnsi="Meiryo UI" w:cs="ＭＳ Ｐゴシック" w:hint="eastAsia"/>
                <w:color w:val="000000"/>
                <w:kern w:val="0"/>
                <w:szCs w:val="24"/>
              </w:rPr>
              <w:t>、かつ、</w:t>
            </w:r>
          </w:p>
          <w:p w:rsidR="00777365" w:rsidRDefault="002A0C21" w:rsidP="001C4B2A">
            <w:pPr>
              <w:widowControl/>
              <w:spacing w:line="300" w:lineRule="exact"/>
              <w:ind w:firstLineChars="150" w:firstLine="31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ひとり親世帯向け専用居室の</w:t>
            </w:r>
            <w:r w:rsidR="002455D1">
              <w:rPr>
                <w:rFonts w:ascii="UD デジタル 教科書体 NK-R" w:eastAsia="UD デジタル 教科書体 NK-R" w:hAnsi="Meiryo UI" w:cs="ＭＳ Ｐゴシック" w:hint="eastAsia"/>
                <w:color w:val="000000"/>
                <w:kern w:val="0"/>
                <w:szCs w:val="24"/>
              </w:rPr>
              <w:t>床</w:t>
            </w:r>
            <w:r w:rsidRPr="002A0C21">
              <w:rPr>
                <w:rFonts w:ascii="UD デジタル 教科書体 NK-R" w:eastAsia="UD デジタル 教科書体 NK-R" w:hAnsi="Meiryo UI" w:cs="ＭＳ Ｐゴシック" w:hint="eastAsia"/>
                <w:color w:val="000000"/>
                <w:kern w:val="0"/>
                <w:szCs w:val="24"/>
              </w:rPr>
              <w:t>面積</w:t>
            </w:r>
            <w:r w:rsidR="00777365">
              <w:rPr>
                <w:rFonts w:ascii="UD デジタル 教科書体 NK-R" w:eastAsia="UD デジタル 教科書体 NK-R" w:hAnsi="Meiryo UI" w:cs="ＭＳ Ｐゴシック" w:hint="eastAsia"/>
                <w:color w:val="000000"/>
                <w:kern w:val="0"/>
                <w:szCs w:val="24"/>
              </w:rPr>
              <w:t>が</w:t>
            </w:r>
          </w:p>
          <w:p w:rsidR="002455D1" w:rsidRDefault="002A0C21" w:rsidP="001C4B2A">
            <w:pPr>
              <w:widowControl/>
              <w:spacing w:line="300" w:lineRule="exact"/>
              <w:ind w:firstLineChars="150" w:firstLine="31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10</w:t>
            </w:r>
            <w:r w:rsidR="002455D1">
              <w:rPr>
                <w:rFonts w:ascii="UD デジタル 教科書体 NK-R" w:eastAsia="UD デジタル 教科書体 NK-R" w:hAnsi="Meiryo UI" w:cs="ＭＳ Ｐゴシック" w:hint="eastAsia"/>
                <w:color w:val="000000"/>
                <w:kern w:val="0"/>
                <w:szCs w:val="24"/>
              </w:rPr>
              <w:t>㎡以上であること。</w:t>
            </w:r>
          </w:p>
          <w:p w:rsidR="00ED3A23" w:rsidRPr="00ED3A23" w:rsidRDefault="00ED3A23" w:rsidP="00ED3A23">
            <w:pPr>
              <w:widowControl/>
              <w:spacing w:line="300" w:lineRule="exact"/>
              <w:ind w:leftChars="50" w:left="105"/>
              <w:jc w:val="left"/>
              <w:rPr>
                <w:rFonts w:ascii="UD デジタル 教科書体 NK-R" w:eastAsia="UD デジタル 教科書体 NK-R" w:hAnsi="Meiryo UI" w:cs="ＭＳ Ｐゴシック" w:hint="eastAsia"/>
                <w:color w:val="000000"/>
                <w:kern w:val="0"/>
                <w:szCs w:val="24"/>
              </w:rPr>
            </w:pPr>
          </w:p>
          <w:p w:rsidR="002455D1" w:rsidRDefault="00ED3A23" w:rsidP="001C4B2A">
            <w:pPr>
              <w:widowControl/>
              <w:spacing w:line="300" w:lineRule="exact"/>
              <w:ind w:firstLineChars="50" w:firstLine="105"/>
              <w:jc w:val="left"/>
              <w:rPr>
                <w:rFonts w:ascii="UD デジタル 教科書体 NK-R" w:eastAsia="UD デジタル 教科書体 NK-R" w:hAnsi="Meiryo UI" w:cs="ＭＳ Ｐゴシック"/>
                <w:color w:val="000000"/>
                <w:kern w:val="0"/>
                <w:szCs w:val="24"/>
              </w:rPr>
            </w:pPr>
            <w:r>
              <w:rPr>
                <w:rFonts w:ascii="UD デジタル 教科書体 NK-R" w:eastAsia="UD デジタル 教科書体 NK-R" w:hAnsi="Meiryo UI" w:cs="ＭＳ Ｐゴシック" w:hint="eastAsia"/>
                <w:color w:val="000000"/>
                <w:kern w:val="0"/>
                <w:szCs w:val="24"/>
              </w:rPr>
              <w:t>❷</w:t>
            </w:r>
            <w:r w:rsidR="002A0C21" w:rsidRPr="002A0C21">
              <w:rPr>
                <w:rFonts w:ascii="UD デジタル 教科書体 NK-R" w:eastAsia="UD デジタル 教科書体 NK-R" w:hAnsi="Meiryo UI" w:cs="ＭＳ Ｐゴシック" w:hint="eastAsia"/>
                <w:color w:val="000000"/>
                <w:kern w:val="0"/>
                <w:szCs w:val="24"/>
              </w:rPr>
              <w:t>住宅</w:t>
            </w:r>
            <w:r w:rsidR="002455D1">
              <w:rPr>
                <w:rFonts w:ascii="UD デジタル 教科書体 NK-R" w:eastAsia="UD デジタル 教科書体 NK-R" w:hAnsi="Meiryo UI" w:cs="ＭＳ Ｐゴシック" w:hint="eastAsia"/>
                <w:color w:val="000000"/>
                <w:kern w:val="0"/>
                <w:szCs w:val="24"/>
              </w:rPr>
              <w:t>全体</w:t>
            </w:r>
            <w:r w:rsidR="002A0C21" w:rsidRPr="002A0C21">
              <w:rPr>
                <w:rFonts w:ascii="UD デジタル 教科書体 NK-R" w:eastAsia="UD デジタル 教科書体 NK-R" w:hAnsi="Meiryo UI" w:cs="ＭＳ Ｐゴシック" w:hint="eastAsia"/>
                <w:color w:val="000000"/>
                <w:kern w:val="0"/>
                <w:szCs w:val="24"/>
              </w:rPr>
              <w:t>の</w:t>
            </w:r>
            <w:r w:rsidR="002455D1">
              <w:rPr>
                <w:rFonts w:ascii="UD デジタル 教科書体 NK-R" w:eastAsia="UD デジタル 教科書体 NK-R" w:hAnsi="Meiryo UI" w:cs="ＭＳ Ｐゴシック" w:hint="eastAsia"/>
                <w:color w:val="000000"/>
                <w:kern w:val="0"/>
                <w:szCs w:val="24"/>
              </w:rPr>
              <w:t>床</w:t>
            </w:r>
            <w:r w:rsidR="002A0C21" w:rsidRPr="002A0C21">
              <w:rPr>
                <w:rFonts w:ascii="UD デジタル 教科書体 NK-R" w:eastAsia="UD デジタル 教科書体 NK-R" w:hAnsi="Meiryo UI" w:cs="ＭＳ Ｐゴシック" w:hint="eastAsia"/>
                <w:color w:val="000000"/>
                <w:kern w:val="0"/>
                <w:szCs w:val="24"/>
              </w:rPr>
              <w:t>面積が</w:t>
            </w:r>
          </w:p>
          <w:p w:rsidR="002455D1" w:rsidRDefault="002A0C21" w:rsidP="001C4B2A">
            <w:pPr>
              <w:widowControl/>
              <w:spacing w:line="300" w:lineRule="exact"/>
              <w:ind w:leftChars="50" w:left="105" w:firstLineChars="100" w:firstLine="210"/>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13.5㎡×B＋22㎡×C＋10㎡以上</w:t>
            </w:r>
            <w:r w:rsidR="002455D1">
              <w:rPr>
                <w:rFonts w:ascii="UD デジタル 教科書体 NK-R" w:eastAsia="UD デジタル 教科書体 NK-R" w:hAnsi="Meiryo UI" w:cs="ＭＳ Ｐゴシック" w:hint="eastAsia"/>
                <w:color w:val="000000"/>
                <w:kern w:val="0"/>
                <w:szCs w:val="24"/>
              </w:rPr>
              <w:t>、かつ</w:t>
            </w:r>
            <w:r w:rsidR="001F1418">
              <w:rPr>
                <w:rFonts w:ascii="UD デジタル 教科書体 NK-R" w:eastAsia="UD デジタル 教科書体 NK-R" w:hAnsi="Meiryo UI" w:cs="ＭＳ Ｐゴシック" w:hint="eastAsia"/>
                <w:color w:val="000000"/>
                <w:kern w:val="0"/>
                <w:szCs w:val="24"/>
              </w:rPr>
              <w:t>、</w:t>
            </w:r>
          </w:p>
          <w:p w:rsidR="00777365" w:rsidRDefault="002A0C21" w:rsidP="001C4B2A">
            <w:pPr>
              <w:widowControl/>
              <w:spacing w:line="300" w:lineRule="exact"/>
              <w:ind w:leftChars="50" w:left="105" w:firstLineChars="100" w:firstLine="210"/>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ひとり親世帯向け専用居室の</w:t>
            </w:r>
            <w:r w:rsidR="002455D1">
              <w:rPr>
                <w:rFonts w:ascii="UD デジタル 教科書体 NK-R" w:eastAsia="UD デジタル 教科書体 NK-R" w:hAnsi="Meiryo UI" w:cs="ＭＳ Ｐゴシック" w:hint="eastAsia"/>
                <w:color w:val="000000"/>
                <w:kern w:val="0"/>
                <w:szCs w:val="24"/>
              </w:rPr>
              <w:t>床</w:t>
            </w:r>
            <w:r w:rsidRPr="002A0C21">
              <w:rPr>
                <w:rFonts w:ascii="UD デジタル 教科書体 NK-R" w:eastAsia="UD デジタル 教科書体 NK-R" w:hAnsi="Meiryo UI" w:cs="ＭＳ Ｐゴシック" w:hint="eastAsia"/>
                <w:color w:val="000000"/>
                <w:kern w:val="0"/>
                <w:szCs w:val="24"/>
              </w:rPr>
              <w:t>面積</w:t>
            </w:r>
            <w:r w:rsidR="002455D1">
              <w:rPr>
                <w:rFonts w:ascii="UD デジタル 教科書体 NK-R" w:eastAsia="UD デジタル 教科書体 NK-R" w:hAnsi="Meiryo UI" w:cs="ＭＳ Ｐゴシック" w:hint="eastAsia"/>
                <w:color w:val="000000"/>
                <w:kern w:val="0"/>
                <w:szCs w:val="24"/>
              </w:rPr>
              <w:t>が</w:t>
            </w:r>
          </w:p>
          <w:p w:rsidR="002455D1" w:rsidRDefault="002A0C21" w:rsidP="001C4B2A">
            <w:pPr>
              <w:widowControl/>
              <w:spacing w:line="300" w:lineRule="exact"/>
              <w:ind w:leftChars="50" w:left="105" w:firstLineChars="100" w:firstLine="210"/>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8</w:t>
            </w:r>
            <w:r w:rsidR="002455D1">
              <w:rPr>
                <w:rFonts w:ascii="UD デジタル 教科書体 NK-R" w:eastAsia="UD デジタル 教科書体 NK-R" w:hAnsi="Meiryo UI" w:cs="ＭＳ Ｐゴシック" w:hint="eastAsia"/>
                <w:color w:val="000000"/>
                <w:kern w:val="0"/>
                <w:szCs w:val="24"/>
              </w:rPr>
              <w:t>㎡以上</w:t>
            </w:r>
            <w:r w:rsidRPr="002A0C21">
              <w:rPr>
                <w:rFonts w:ascii="UD デジタル 教科書体 NK-R" w:eastAsia="UD デジタル 教科書体 NK-R" w:hAnsi="Meiryo UI" w:cs="ＭＳ Ｐゴシック" w:hint="eastAsia"/>
                <w:color w:val="000000"/>
                <w:kern w:val="0"/>
                <w:szCs w:val="24"/>
              </w:rPr>
              <w:t>であること。</w:t>
            </w:r>
          </w:p>
          <w:p w:rsidR="002455D1" w:rsidRDefault="002455D1" w:rsidP="002455D1">
            <w:pPr>
              <w:widowControl/>
              <w:spacing w:line="300" w:lineRule="exact"/>
              <w:ind w:leftChars="50" w:left="105"/>
              <w:jc w:val="left"/>
              <w:rPr>
                <w:rFonts w:ascii="UD デジタル 教科書体 NK-R" w:eastAsia="UD デジタル 教科書体 NK-R" w:hAnsi="Meiryo UI" w:cs="ＭＳ Ｐゴシック"/>
                <w:color w:val="000000"/>
                <w:kern w:val="0"/>
                <w:szCs w:val="24"/>
              </w:rPr>
            </w:pPr>
          </w:p>
          <w:p w:rsidR="002455D1" w:rsidRDefault="002A0C21" w:rsidP="001C4B2A">
            <w:pPr>
              <w:widowControl/>
              <w:spacing w:line="300" w:lineRule="exact"/>
              <w:ind w:firstLineChars="50" w:firstLine="10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※B≧1かつC≧1</w:t>
            </w:r>
            <w:r w:rsidR="002455D1">
              <w:rPr>
                <w:rFonts w:ascii="UD デジタル 教科書体 NK-R" w:eastAsia="UD デジタル 教科書体 NK-R" w:hAnsi="Meiryo UI" w:cs="ＭＳ Ｐゴシック" w:hint="eastAsia"/>
                <w:color w:val="000000"/>
                <w:kern w:val="0"/>
                <w:szCs w:val="24"/>
              </w:rPr>
              <w:t>、もしくは、</w:t>
            </w:r>
          </w:p>
          <w:p w:rsidR="002455D1" w:rsidRDefault="002A0C21" w:rsidP="001C4B2A">
            <w:pPr>
              <w:widowControl/>
              <w:spacing w:line="300" w:lineRule="exact"/>
              <w:ind w:firstLineChars="150" w:firstLine="31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B＝0かつC≧2</w:t>
            </w:r>
          </w:p>
          <w:p w:rsidR="002455D1" w:rsidRDefault="002A0C21" w:rsidP="001C4B2A">
            <w:pPr>
              <w:widowControl/>
              <w:spacing w:line="300" w:lineRule="exact"/>
              <w:ind w:firstLineChars="150" w:firstLine="31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B：ひとり親世帯向け居室以外の入居者の定員</w:t>
            </w:r>
          </w:p>
          <w:p w:rsidR="002A0C21" w:rsidRPr="002A0C21" w:rsidRDefault="002A0C21" w:rsidP="001C4B2A">
            <w:pPr>
              <w:widowControl/>
              <w:spacing w:line="300" w:lineRule="exact"/>
              <w:ind w:firstLineChars="150" w:firstLine="315"/>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C：ひとり親世帯向け居室の入居世帯数の定員</w:t>
            </w:r>
          </w:p>
        </w:tc>
      </w:tr>
      <w:tr w:rsidR="002455D1" w:rsidRPr="002A0C21" w:rsidTr="00777365">
        <w:tc>
          <w:tcPr>
            <w:tcW w:w="587" w:type="dxa"/>
            <w:textDirection w:val="tbRlV"/>
            <w:vAlign w:val="center"/>
          </w:tcPr>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構造</w:t>
            </w:r>
          </w:p>
        </w:tc>
        <w:tc>
          <w:tcPr>
            <w:tcW w:w="15195" w:type="dxa"/>
            <w:gridSpan w:val="4"/>
            <w:vAlign w:val="center"/>
          </w:tcPr>
          <w:p w:rsidR="00777365" w:rsidRDefault="002A0C21" w:rsidP="00A5125E">
            <w:pPr>
              <w:widowControl/>
              <w:spacing w:line="300" w:lineRule="exact"/>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・消防法もしくは建築基準法又はこれらの法律に基づく条例の規定（耐震性を除く。）に違反しないものであること。</w:t>
            </w:r>
            <w:r w:rsidRPr="002A0C21">
              <w:rPr>
                <w:rFonts w:ascii="UD デジタル 教科書体 NK-R" w:eastAsia="UD デジタル 教科書体 NK-R" w:hAnsi="Meiryo UI" w:cs="ＭＳ Ｐゴシック" w:hint="eastAsia"/>
                <w:color w:val="000000"/>
                <w:kern w:val="0"/>
                <w:szCs w:val="24"/>
              </w:rPr>
              <w:br/>
              <w:t>・耐震性を有すること。具体的には、①もしくは②のいずれかであること。</w:t>
            </w:r>
          </w:p>
          <w:p w:rsidR="00777365" w:rsidRDefault="002A0C21" w:rsidP="00777365">
            <w:pPr>
              <w:widowControl/>
              <w:spacing w:line="300" w:lineRule="exact"/>
              <w:ind w:firstLineChars="50" w:firstLine="10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①昭和56年6月1日以後に新築の工事に着手したものであること。」</w:t>
            </w:r>
          </w:p>
          <w:p w:rsidR="002A0C21" w:rsidRPr="002A0C21" w:rsidRDefault="002A0C21" w:rsidP="00777365">
            <w:pPr>
              <w:widowControl/>
              <w:spacing w:line="300" w:lineRule="exact"/>
              <w:ind w:leftChars="50" w:left="315" w:hangingChars="100" w:hanging="210"/>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②昭和56年5月31日以前に新築の工事に着手したものであるときは、地震に対する安全性に係る建築基準法並びにこれに基づく命令及び条例の規定に適合するもの又はこれに準ずるものであること。」</w:t>
            </w:r>
          </w:p>
        </w:tc>
      </w:tr>
      <w:tr w:rsidR="002455D1" w:rsidRPr="002A0C21" w:rsidTr="00777365">
        <w:tc>
          <w:tcPr>
            <w:tcW w:w="587" w:type="dxa"/>
            <w:textDirection w:val="tbRlV"/>
            <w:vAlign w:val="center"/>
          </w:tcPr>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設備</w:t>
            </w:r>
          </w:p>
        </w:tc>
        <w:tc>
          <w:tcPr>
            <w:tcW w:w="6804" w:type="dxa"/>
            <w:gridSpan w:val="2"/>
            <w:vAlign w:val="center"/>
          </w:tcPr>
          <w:p w:rsidR="002A0C21" w:rsidRPr="002A0C21" w:rsidRDefault="002A0C21" w:rsidP="00777365">
            <w:pPr>
              <w:widowControl/>
              <w:spacing w:line="300" w:lineRule="exact"/>
              <w:ind w:left="105" w:hangingChars="50" w:hanging="105"/>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・各戸が台所、便所、収納設備、洗面設備及び浴室又はシャワー室を備えたものであること。</w:t>
            </w:r>
          </w:p>
        </w:tc>
        <w:tc>
          <w:tcPr>
            <w:tcW w:w="8391" w:type="dxa"/>
            <w:gridSpan w:val="2"/>
            <w:vAlign w:val="center"/>
          </w:tcPr>
          <w:p w:rsidR="00777365" w:rsidRDefault="002A0C21" w:rsidP="00777365">
            <w:pPr>
              <w:widowControl/>
              <w:spacing w:line="300" w:lineRule="exact"/>
              <w:ind w:left="105" w:hangingChars="50" w:hanging="10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・共同居住型賃貸住宅の共用部分に、以下の設備等が備えられていること。</w:t>
            </w:r>
            <w:r w:rsidRPr="002A0C21">
              <w:rPr>
                <w:rFonts w:ascii="UD デジタル 教科書体 NK-R" w:eastAsia="UD デジタル 教科書体 NK-R" w:hAnsi="Meiryo UI" w:cs="ＭＳ Ｐゴシック" w:hint="eastAsia"/>
                <w:color w:val="000000"/>
                <w:kern w:val="0"/>
                <w:szCs w:val="24"/>
              </w:rPr>
              <w:br/>
            </w:r>
            <w:r w:rsidR="00777365">
              <w:rPr>
                <w:rFonts w:ascii="UD デジタル 教科書体 NK-R" w:eastAsia="UD デジタル 教科書体 NK-R" w:hAnsi="Meiryo UI" w:cs="ＭＳ Ｐゴシック" w:hint="eastAsia"/>
                <w:color w:val="000000"/>
                <w:kern w:val="0"/>
                <w:szCs w:val="24"/>
              </w:rPr>
              <w:t xml:space="preserve">イ：居間　　</w:t>
            </w:r>
            <w:r w:rsidRPr="002A0C21">
              <w:rPr>
                <w:rFonts w:ascii="UD デジタル 教科書体 NK-R" w:eastAsia="UD デジタル 教科書体 NK-R" w:hAnsi="Meiryo UI" w:cs="ＭＳ Ｐゴシック" w:hint="eastAsia"/>
                <w:color w:val="000000"/>
                <w:kern w:val="0"/>
                <w:szCs w:val="24"/>
              </w:rPr>
              <w:t>ロ</w:t>
            </w:r>
            <w:r w:rsidR="00777365">
              <w:rPr>
                <w:rFonts w:ascii="UD デジタル 教科書体 NK-R" w:eastAsia="UD デジタル 教科書体 NK-R" w:hAnsi="Meiryo UI" w:cs="ＭＳ Ｐゴシック" w:hint="eastAsia"/>
                <w:color w:val="000000"/>
                <w:kern w:val="0"/>
                <w:szCs w:val="24"/>
              </w:rPr>
              <w:t>：食堂　　ハ：台所　　ニ：</w:t>
            </w:r>
            <w:r w:rsidRPr="002A0C21">
              <w:rPr>
                <w:rFonts w:ascii="UD デジタル 教科書体 NK-R" w:eastAsia="UD デジタル 教科書体 NK-R" w:hAnsi="Meiryo UI" w:cs="ＭＳ Ｐゴシック" w:hint="eastAsia"/>
                <w:color w:val="000000"/>
                <w:kern w:val="0"/>
                <w:szCs w:val="24"/>
              </w:rPr>
              <w:t xml:space="preserve">便所　</w:t>
            </w:r>
            <w:r w:rsidR="00777365">
              <w:rPr>
                <w:rFonts w:ascii="UD デジタル 教科書体 NK-R" w:eastAsia="UD デジタル 教科書体 NK-R" w:hAnsi="Meiryo UI" w:cs="ＭＳ Ｐゴシック" w:hint="eastAsia"/>
                <w:color w:val="000000"/>
                <w:kern w:val="0"/>
                <w:szCs w:val="24"/>
              </w:rPr>
              <w:t xml:space="preserve">　ホ：</w:t>
            </w:r>
            <w:r w:rsidRPr="002A0C21">
              <w:rPr>
                <w:rFonts w:ascii="UD デジタル 教科書体 NK-R" w:eastAsia="UD デジタル 教科書体 NK-R" w:hAnsi="Meiryo UI" w:cs="ＭＳ Ｐゴシック" w:hint="eastAsia"/>
                <w:color w:val="000000"/>
                <w:kern w:val="0"/>
                <w:szCs w:val="24"/>
              </w:rPr>
              <w:t>洗面設備</w:t>
            </w:r>
            <w:r w:rsidR="00777365">
              <w:rPr>
                <w:rFonts w:ascii="UD デジタル 教科書体 NK-R" w:eastAsia="UD デジタル 教科書体 NK-R" w:hAnsi="Meiryo UI" w:cs="ＭＳ Ｐゴシック" w:hint="eastAsia"/>
                <w:color w:val="000000"/>
                <w:kern w:val="0"/>
                <w:szCs w:val="24"/>
              </w:rPr>
              <w:t xml:space="preserve">　　ヘ：</w:t>
            </w:r>
            <w:r w:rsidRPr="002A0C21">
              <w:rPr>
                <w:rFonts w:ascii="UD デジタル 教科書体 NK-R" w:eastAsia="UD デジタル 教科書体 NK-R" w:hAnsi="Meiryo UI" w:cs="ＭＳ Ｐゴシック" w:hint="eastAsia"/>
                <w:color w:val="000000"/>
                <w:kern w:val="0"/>
                <w:szCs w:val="24"/>
              </w:rPr>
              <w:t>浴室又はシャワー室</w:t>
            </w:r>
          </w:p>
          <w:p w:rsidR="00777365" w:rsidRDefault="002A0C21" w:rsidP="00777365">
            <w:pPr>
              <w:widowControl/>
              <w:spacing w:line="300" w:lineRule="exact"/>
              <w:ind w:left="105"/>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ト</w:t>
            </w:r>
            <w:r w:rsidR="00777365">
              <w:rPr>
                <w:rFonts w:ascii="UD デジタル 教科書体 NK-R" w:eastAsia="UD デジタル 教科書体 NK-R" w:hAnsi="Meiryo UI" w:cs="ＭＳ Ｐゴシック" w:hint="eastAsia"/>
                <w:color w:val="000000"/>
                <w:kern w:val="0"/>
                <w:szCs w:val="24"/>
              </w:rPr>
              <w:t>：</w:t>
            </w:r>
            <w:r w:rsidRPr="002A0C21">
              <w:rPr>
                <w:rFonts w:ascii="UD デジタル 教科書体 NK-R" w:eastAsia="UD デジタル 教科書体 NK-R" w:hAnsi="Meiryo UI" w:cs="ＭＳ Ｐゴシック" w:hint="eastAsia"/>
                <w:color w:val="000000"/>
                <w:kern w:val="0"/>
                <w:szCs w:val="24"/>
              </w:rPr>
              <w:t>洗濯室又は洗濯場</w:t>
            </w:r>
          </w:p>
          <w:p w:rsidR="002A0C21" w:rsidRPr="002A0C21" w:rsidRDefault="002A0C21" w:rsidP="00777365">
            <w:pPr>
              <w:widowControl/>
              <w:spacing w:line="300" w:lineRule="exact"/>
              <w:ind w:left="105"/>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（ただし、共同居住型賃貸住宅の各専用部分に、上記のいずれかの設備等が備えられている場合は、共用部分に備える必要はない。）</w:t>
            </w:r>
          </w:p>
        </w:tc>
      </w:tr>
      <w:tr w:rsidR="002455D1" w:rsidRPr="002A0C21" w:rsidTr="00777365">
        <w:tc>
          <w:tcPr>
            <w:tcW w:w="587" w:type="dxa"/>
            <w:textDirection w:val="tbRlV"/>
            <w:vAlign w:val="center"/>
          </w:tcPr>
          <w:p w:rsidR="002A0C21" w:rsidRPr="002A0C21" w:rsidRDefault="002A0C21" w:rsidP="002455D1">
            <w:pPr>
              <w:widowControl/>
              <w:spacing w:line="300" w:lineRule="exact"/>
              <w:jc w:val="center"/>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賃貸条件</w:t>
            </w:r>
          </w:p>
        </w:tc>
        <w:tc>
          <w:tcPr>
            <w:tcW w:w="15195" w:type="dxa"/>
            <w:gridSpan w:val="4"/>
            <w:vAlign w:val="center"/>
          </w:tcPr>
          <w:p w:rsidR="00777365" w:rsidRDefault="002A0C21" w:rsidP="00777365">
            <w:pPr>
              <w:widowControl/>
              <w:spacing w:line="300" w:lineRule="exact"/>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・賃貸人は入居を拒まないこととする住宅確保要配慮者の範囲を限定しないこと。</w:t>
            </w:r>
          </w:p>
          <w:p w:rsidR="002A0C21" w:rsidRPr="002A0C21" w:rsidRDefault="002A0C21" w:rsidP="00777365">
            <w:pPr>
              <w:widowControl/>
              <w:spacing w:line="300" w:lineRule="exact"/>
              <w:ind w:firstLineChars="50" w:firstLine="105"/>
              <w:jc w:val="left"/>
              <w:rPr>
                <w:rFonts w:ascii="UD デジタル 教科書体 NK-R" w:eastAsia="UD デジタル 教科書体 NK-R" w:hAnsi="Meiryo UI" w:cs="ＭＳ Ｐゴシック" w:hint="eastAsia"/>
                <w:color w:val="000000"/>
                <w:kern w:val="0"/>
                <w:szCs w:val="24"/>
              </w:rPr>
            </w:pPr>
            <w:r w:rsidRPr="002A0C21">
              <w:rPr>
                <w:rFonts w:ascii="UD デジタル 教科書体 NK-R" w:eastAsia="UD デジタル 教科書体 NK-R" w:hAnsi="Meiryo UI" w:cs="ＭＳ Ｐゴシック" w:hint="eastAsia"/>
                <w:color w:val="000000"/>
                <w:kern w:val="0"/>
                <w:szCs w:val="24"/>
              </w:rPr>
              <w:t>（ただし、高齢者専用などのセーフティネット専用住宅とする場合は、住宅確保要配慮者の範囲を限定することが可能。）</w:t>
            </w:r>
            <w:r w:rsidRPr="002A0C21">
              <w:rPr>
                <w:rFonts w:ascii="UD デジタル 教科書体 NK-R" w:eastAsia="UD デジタル 教科書体 NK-R" w:hAnsi="Meiryo UI" w:cs="ＭＳ Ｐゴシック" w:hint="eastAsia"/>
                <w:color w:val="000000"/>
                <w:kern w:val="0"/>
                <w:szCs w:val="24"/>
              </w:rPr>
              <w:br/>
              <w:t>・賃貸住宅の入居者の家賃の額が、近傍同種の住宅の家賃の額と均衡を失しないこと。</w:t>
            </w:r>
          </w:p>
        </w:tc>
      </w:tr>
      <w:tr w:rsidR="00A5125E" w:rsidRPr="002A0C21" w:rsidTr="00176298">
        <w:trPr>
          <w:trHeight w:val="170"/>
        </w:trPr>
        <w:tc>
          <w:tcPr>
            <w:tcW w:w="15782" w:type="dxa"/>
            <w:gridSpan w:val="5"/>
            <w:vAlign w:val="center"/>
          </w:tcPr>
          <w:p w:rsidR="00A5125E" w:rsidRPr="002A0C21" w:rsidRDefault="00176298" w:rsidP="002455D1">
            <w:pPr>
              <w:spacing w:line="300" w:lineRule="exact"/>
              <w:jc w:val="left"/>
              <w:rPr>
                <w:rFonts w:ascii="UD デジタル 教科書体 NK-R" w:eastAsia="UD デジタル 教科書体 NK-R" w:hAnsi="Meiryo UI" w:cs="ＭＳ Ｐゴシック" w:hint="eastAsia"/>
                <w:color w:val="000000"/>
                <w:kern w:val="0"/>
                <w:szCs w:val="24"/>
              </w:rPr>
            </w:pPr>
            <w:r>
              <w:rPr>
                <w:rFonts w:ascii="UD デジタル 教科書体 NK-R" w:eastAsia="UD デジタル 教科書体 NK-R" w:hAnsi="Meiryo UI" w:cs="ＭＳ Ｐゴシック" w:hint="eastAsia"/>
                <w:color w:val="000000"/>
                <w:kern w:val="0"/>
                <w:szCs w:val="24"/>
              </w:rPr>
              <w:t>＊</w:t>
            </w:r>
            <w:bookmarkStart w:id="0" w:name="_GoBack"/>
            <w:bookmarkEnd w:id="0"/>
            <w:r w:rsidR="00A5125E" w:rsidRPr="002A0C21">
              <w:rPr>
                <w:rFonts w:ascii="UD デジタル 教科書体 NK-R" w:eastAsia="UD デジタル 教科書体 NK-R" w:hAnsi="Meiryo UI" w:cs="ＭＳ Ｐゴシック" w:hint="eastAsia"/>
                <w:color w:val="000000"/>
                <w:kern w:val="0"/>
                <w:szCs w:val="24"/>
              </w:rPr>
              <w:t>「共同居住型賃貸住宅」：賃借人が共同して利用する</w:t>
            </w:r>
            <w:r>
              <w:rPr>
                <w:rFonts w:ascii="UD デジタル 教科書体 NK-R" w:eastAsia="UD デジタル 教科書体 NK-R" w:hAnsi="Meiryo UI" w:cs="ＭＳ Ｐゴシック" w:hint="eastAsia"/>
                <w:color w:val="000000"/>
                <w:kern w:val="0"/>
                <w:szCs w:val="24"/>
              </w:rPr>
              <w:t>居間、食堂、台所その他居住の用に供する部分を有する賃貸住宅</w:t>
            </w:r>
            <w:r w:rsidR="00A5125E" w:rsidRPr="002A0C21">
              <w:rPr>
                <w:rFonts w:ascii="UD デジタル 教科書体 NK-R" w:eastAsia="UD デジタル 教科書体 NK-R" w:hAnsi="Meiryo UI" w:cs="ＭＳ Ｐゴシック" w:hint="eastAsia"/>
                <w:color w:val="000000"/>
                <w:kern w:val="0"/>
                <w:szCs w:val="24"/>
              </w:rPr>
              <w:t>。</w:t>
            </w:r>
          </w:p>
        </w:tc>
      </w:tr>
    </w:tbl>
    <w:p w:rsidR="00176298" w:rsidRPr="002A0C21" w:rsidRDefault="00176298" w:rsidP="00176298">
      <w:pPr>
        <w:widowControl/>
        <w:spacing w:line="300" w:lineRule="exact"/>
        <w:ind w:left="210" w:hangingChars="100" w:hanging="210"/>
        <w:jc w:val="left"/>
        <w:rPr>
          <w:rFonts w:ascii="UD デジタル 教科書体 NK-R" w:eastAsia="UD デジタル 教科書体 NK-R" w:hAnsi="Meiryo UI" w:cs="ＭＳ Ｐゴシック"/>
          <w:color w:val="000000"/>
          <w:kern w:val="0"/>
          <w:szCs w:val="24"/>
        </w:rPr>
      </w:pPr>
      <w:r w:rsidRPr="002A0C21">
        <w:rPr>
          <w:rFonts w:ascii="UD デジタル 教科書体 NK-R" w:eastAsia="UD デジタル 教科書体 NK-R" w:hAnsi="Meiryo UI" w:cs="ＭＳ Ｐゴシック" w:hint="eastAsia"/>
          <w:color w:val="000000"/>
          <w:kern w:val="0"/>
          <w:szCs w:val="24"/>
        </w:rPr>
        <w:t>※登録基準は、「住宅確保要配慮者に対する賃貸住宅の供給の促進に関する法律」、「住宅確保要配慮者に対する賃貸住宅の供給の促進に関する法律施行規則」、国土交通省令、「大阪府居住安定確保計画」に基づ</w:t>
      </w:r>
      <w:r>
        <w:rPr>
          <w:rFonts w:ascii="UD デジタル 教科書体 NK-R" w:eastAsia="UD デジタル 教科書体 NK-R" w:hAnsi="Meiryo UI" w:cs="ＭＳ Ｐゴシック" w:hint="eastAsia"/>
          <w:color w:val="000000"/>
          <w:kern w:val="0"/>
          <w:szCs w:val="24"/>
        </w:rPr>
        <w:t>い</w:t>
      </w:r>
      <w:r w:rsidRPr="002A0C21">
        <w:rPr>
          <w:rFonts w:ascii="UD デジタル 教科書体 NK-R" w:eastAsia="UD デジタル 教科書体 NK-R" w:hAnsi="Meiryo UI" w:cs="ＭＳ Ｐゴシック" w:hint="eastAsia"/>
          <w:color w:val="000000"/>
          <w:kern w:val="0"/>
          <w:szCs w:val="24"/>
        </w:rPr>
        <w:t>たもの</w:t>
      </w:r>
      <w:r>
        <w:rPr>
          <w:rFonts w:ascii="UD デジタル 教科書体 NK-R" w:eastAsia="UD デジタル 教科書体 NK-R" w:hAnsi="Meiryo UI" w:cs="ＭＳ Ｐゴシック" w:hint="eastAsia"/>
          <w:color w:val="000000"/>
          <w:kern w:val="0"/>
          <w:szCs w:val="24"/>
        </w:rPr>
        <w:t>です。</w:t>
      </w:r>
    </w:p>
    <w:p w:rsidR="006972A5" w:rsidRPr="00176298" w:rsidRDefault="00176298" w:rsidP="00ED3A23">
      <w:pPr>
        <w:rPr>
          <w:rFonts w:ascii="UD デジタル 教科書体 NK-R" w:eastAsia="UD デジタル 教科書体 NK-R" w:hint="eastAsia"/>
        </w:rPr>
      </w:pPr>
    </w:p>
    <w:sectPr w:rsidR="006972A5" w:rsidRPr="00176298" w:rsidSect="00ED3A23">
      <w:pgSz w:w="16839" w:h="11907" w:orient="landscape" w:code="9"/>
      <w:pgMar w:top="964" w:right="567" w:bottom="227" w:left="567" w:header="567" w:footer="510" w:gutter="0"/>
      <w:cols w:space="425"/>
      <w:titlePg/>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9612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21"/>
    <w:rsid w:val="00176298"/>
    <w:rsid w:val="001C4B2A"/>
    <w:rsid w:val="001D0FE3"/>
    <w:rsid w:val="001F1418"/>
    <w:rsid w:val="00227C7C"/>
    <w:rsid w:val="002455D1"/>
    <w:rsid w:val="002A0C21"/>
    <w:rsid w:val="0049415E"/>
    <w:rsid w:val="006D61B7"/>
    <w:rsid w:val="00777365"/>
    <w:rsid w:val="0091252F"/>
    <w:rsid w:val="00A5125E"/>
    <w:rsid w:val="00BD6CA8"/>
    <w:rsid w:val="00ED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A9165"/>
  <w15:chartTrackingRefBased/>
  <w15:docId w15:val="{B2DD1B46-4510-49B4-A904-90725A1B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2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176">
      <w:bodyDiv w:val="1"/>
      <w:marLeft w:val="0"/>
      <w:marRight w:val="0"/>
      <w:marTop w:val="0"/>
      <w:marBottom w:val="0"/>
      <w:divBdr>
        <w:top w:val="none" w:sz="0" w:space="0" w:color="auto"/>
        <w:left w:val="none" w:sz="0" w:space="0" w:color="auto"/>
        <w:bottom w:val="none" w:sz="0" w:space="0" w:color="auto"/>
        <w:right w:val="none" w:sz="0" w:space="0" w:color="auto"/>
      </w:divBdr>
    </w:div>
    <w:div w:id="12454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A6BE-FFF2-4849-9CEE-A0875035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友香</dc:creator>
  <cp:keywords/>
  <dc:description/>
  <cp:lastModifiedBy>奥野　友香</cp:lastModifiedBy>
  <cp:revision>2</cp:revision>
  <cp:lastPrinted>2022-03-26T13:17:00Z</cp:lastPrinted>
  <dcterms:created xsi:type="dcterms:W3CDTF">2022-03-26T12:10:00Z</dcterms:created>
  <dcterms:modified xsi:type="dcterms:W3CDTF">2022-03-26T13:18:00Z</dcterms:modified>
</cp:coreProperties>
</file>