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16CDD" w:rsidRPr="008F5821" w:rsidRDefault="008F5821" w:rsidP="008F5821">
      <w:pPr>
        <w:spacing w:line="0" w:lineRule="atLeast"/>
        <w:jc w:val="center"/>
        <w:rPr>
          <w:rFonts w:ascii="メイリオ" w:eastAsia="メイリオ" w:hAnsi="メイリオ"/>
          <w:b/>
          <w:color w:val="1F3864" w:themeColor="accent5" w:themeShade="80"/>
          <w:kern w:val="0"/>
          <w:sz w:val="28"/>
        </w:rPr>
      </w:pPr>
      <w:r>
        <w:rPr>
          <w:rFonts w:ascii="メイリオ" w:eastAsia="メイリオ" w:hAnsi="メイリオ"/>
          <w:noProof/>
        </w:rPr>
        <mc:AlternateContent>
          <mc:Choice Requires="wps">
            <w:drawing>
              <wp:anchor distT="0" distB="0" distL="114300" distR="114300" simplePos="0" relativeHeight="251668480" behindDoc="1" locked="0" layoutInCell="1" allowOverlap="1">
                <wp:simplePos x="0" y="0"/>
                <wp:positionH relativeFrom="column">
                  <wp:posOffset>1337945</wp:posOffset>
                </wp:positionH>
                <wp:positionV relativeFrom="paragraph">
                  <wp:posOffset>-90805</wp:posOffset>
                </wp:positionV>
                <wp:extent cx="3105150" cy="485775"/>
                <wp:effectExtent l="57150" t="76200" r="57150" b="66675"/>
                <wp:wrapNone/>
                <wp:docPr id="9" name="角丸四角形 9"/>
                <wp:cNvGraphicFramePr/>
                <a:graphic xmlns:a="http://schemas.openxmlformats.org/drawingml/2006/main">
                  <a:graphicData uri="http://schemas.microsoft.com/office/word/2010/wordprocessingShape">
                    <wps:wsp>
                      <wps:cNvSpPr/>
                      <wps:spPr>
                        <a:xfrm>
                          <a:off x="0" y="0"/>
                          <a:ext cx="3105150" cy="485775"/>
                        </a:xfrm>
                        <a:prstGeom prst="roundRect">
                          <a:avLst/>
                        </a:prstGeom>
                        <a:noFill/>
                        <a:ln w="38100" cmpd="dbl">
                          <a:solidFill>
                            <a:schemeClr val="accent1">
                              <a:lumMod val="75000"/>
                            </a:schemeClr>
                          </a:solidFill>
                          <a:round/>
                        </a:ln>
                        <a:scene3d>
                          <a:camera prst="orthographicFront"/>
                          <a:lightRig rig="threePt" dir="t"/>
                        </a:scene3d>
                        <a:sp3d>
                          <a:bevelT w="114300" prst="artDeco"/>
                        </a:sp3d>
                      </wps:spPr>
                      <wps:style>
                        <a:lnRef idx="2">
                          <a:schemeClr val="accent1">
                            <a:shade val="50000"/>
                          </a:schemeClr>
                        </a:lnRef>
                        <a:fillRef idx="1">
                          <a:schemeClr val="accent1"/>
                        </a:fillRef>
                        <a:effectRef idx="0">
                          <a:schemeClr val="accent1"/>
                        </a:effectRef>
                        <a:fontRef idx="minor">
                          <a:schemeClr val="lt1"/>
                        </a:fontRef>
                      </wps:style>
                      <wps:txbx>
                        <w:txbxContent>
                          <w:p w:rsidR="00C95DAF" w:rsidRPr="00104DD6" w:rsidRDefault="00C95DAF" w:rsidP="00C95DAF">
                            <w:pPr>
                              <w:jc w:val="distribute"/>
                              <w:rPr>
                                <w:b/>
                                <w:color w:val="1F3864" w:themeColor="accent5" w:themeShade="8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6" style="position:absolute;left:0;text-align:left;margin-left:105.35pt;margin-top:-7.15pt;width:244.5pt;height:3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" filled="f" strokecolor="#2e74b5 [2404]" strokeweight="3pt">
                <v:stroke linestyle="thinThin"/>
                <v:textbox>
                  <w:txbxContent>
                    <w:p w:rsidR="00C95DAF" w:rsidRPr="00104DD6" w:rsidRDefault="00C95DAF" w:rsidP="00C95DAF">
                      <w:pPr>
                        <w:jc w:val="distribute"/>
                        <w:rPr>
                          <w:b/>
                          <w:color w:val="1F3864" w:themeColor="accent5" w:themeShade="80"/>
                          <w:sz w:val="28"/>
                        </w:rPr>
                      </w:pPr>
                    </w:p>
                  </w:txbxContent>
                </v:textbox>
              </v:roundrect>
            </w:pict>
          </mc:Fallback>
        </mc:AlternateContent>
      </w:r>
      <w:r w:rsidRPr="00E379ED">
        <w:rPr>
          <w:rFonts w:ascii="メイリオ" w:eastAsia="メイリオ" w:hAnsi="メイリオ" w:hint="eastAsia"/>
          <w:b/>
          <w:color w:val="1F3864" w:themeColor="accent5" w:themeShade="80"/>
          <w:spacing w:val="23"/>
          <w:kern w:val="0"/>
          <w:sz w:val="28"/>
          <w:fitText w:val="4200" w:id="-1843699456"/>
        </w:rPr>
        <w:t>性被害にあわれた男性の方</w:t>
      </w:r>
      <w:r w:rsidRPr="00E379ED">
        <w:rPr>
          <w:rFonts w:ascii="メイリオ" w:eastAsia="メイリオ" w:hAnsi="メイリオ" w:hint="eastAsia"/>
          <w:b/>
          <w:color w:val="1F3864" w:themeColor="accent5" w:themeShade="80"/>
          <w:spacing w:val="4"/>
          <w:kern w:val="0"/>
          <w:sz w:val="28"/>
          <w:fitText w:val="4200" w:id="-1843699456"/>
        </w:rPr>
        <w:t>へ</w:t>
      </w:r>
      <w:r>
        <w:rPr>
          <w:rFonts w:ascii="メイリオ" w:eastAsia="メイリオ" w:hAnsi="メイリオ" w:hint="eastAsia"/>
          <w:b/>
          <w:color w:val="1F3864" w:themeColor="accent5" w:themeShade="80"/>
          <w:kern w:val="0"/>
          <w:sz w:val="28"/>
        </w:rPr>
        <w:t xml:space="preserve">　</w:t>
      </w:r>
      <w:r w:rsidR="00FD32EF">
        <w:rPr>
          <w:rFonts w:ascii="メイリオ" w:eastAsia="メイリオ" w:hAnsi="メイリオ"/>
          <w:noProof/>
        </w:rPr>
        <mc:AlternateContent>
          <mc:Choice Requires="wps">
            <w:drawing>
              <wp:anchor distT="0" distB="0" distL="114300" distR="114300" simplePos="0" relativeHeight="251654139" behindDoc="1" locked="0" layoutInCell="1" allowOverlap="1">
                <wp:simplePos x="0" y="0"/>
                <wp:positionH relativeFrom="margin">
                  <wp:posOffset>-367030</wp:posOffset>
                </wp:positionH>
                <wp:positionV relativeFrom="paragraph">
                  <wp:posOffset>-414655</wp:posOffset>
                </wp:positionV>
                <wp:extent cx="6467475" cy="9886950"/>
                <wp:effectExtent l="0" t="0" r="9525" b="0"/>
                <wp:wrapNone/>
                <wp:docPr id="17" name="正方形/長方形 17"/>
                <wp:cNvGraphicFramePr/>
                <a:graphic xmlns:a="http://schemas.openxmlformats.org/drawingml/2006/main">
                  <a:graphicData uri="http://schemas.microsoft.com/office/word/2010/wordprocessingShape">
                    <wps:wsp>
                      <wps:cNvSpPr/>
                      <wps:spPr>
                        <a:xfrm>
                          <a:off x="0" y="0"/>
                          <a:ext cx="6467475" cy="9886950"/>
                        </a:xfrm>
                        <a:prstGeom prst="rect">
                          <a:avLst/>
                        </a:prstGeom>
                        <a:pattFill prst="horzBrick">
                          <a:fgClr>
                            <a:srgbClr val="CEF6FE"/>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D42E92" id="正方形/長方形 17" o:spid="_x0000_s1026" style="position:absolute;left:0;text-align:left;margin-left:-28.9pt;margin-top:-32.65pt;width:509.25pt;height:778.5pt;z-index:-2516623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" fillcolor="#cef6fe" stroked="f" strokeweight="1pt">
                <v:fill r:id="rId6" o:title="" color2="white [3212]" type="pattern"/>
                <w10:wrap anchorx="margin"/>
              </v:rect>
            </w:pict>
          </mc:Fallback>
        </mc:AlternateContent>
      </w:r>
    </w:p>
    <w:p w:rsidR="006A434F" w:rsidRPr="001E6089" w:rsidRDefault="005013BA" w:rsidP="001E6089">
      <w:pPr>
        <w:spacing w:line="0" w:lineRule="atLeast"/>
        <w:rPr>
          <w:rFonts w:ascii="メイリオ" w:eastAsia="メイリオ" w:hAnsi="メイリオ"/>
        </w:rPr>
      </w:pPr>
      <w:r w:rsidRPr="0078289F">
        <w:rPr>
          <w:rFonts w:ascii="メイリオ" w:eastAsia="メイリオ" w:hAnsi="メイリオ"/>
          <w:noProof/>
        </w:rPr>
        <w:drawing>
          <wp:anchor distT="0" distB="0" distL="114300" distR="114300" simplePos="0" relativeHeight="251676672" behindDoc="1" locked="0" layoutInCell="1" allowOverlap="1">
            <wp:simplePos x="0" y="0"/>
            <wp:positionH relativeFrom="margin">
              <wp:posOffset>-173990</wp:posOffset>
            </wp:positionH>
            <wp:positionV relativeFrom="paragraph">
              <wp:posOffset>210820</wp:posOffset>
            </wp:positionV>
            <wp:extent cx="1488440" cy="1115695"/>
            <wp:effectExtent l="0" t="0" r="0" b="8255"/>
            <wp:wrapThrough wrapText="bothSides">
              <wp:wrapPolygon edited="0">
                <wp:start x="1106" y="0"/>
                <wp:lineTo x="0" y="738"/>
                <wp:lineTo x="0" y="21022"/>
                <wp:lineTo x="1106" y="21391"/>
                <wp:lineTo x="20181" y="21391"/>
                <wp:lineTo x="21287" y="21022"/>
                <wp:lineTo x="21287" y="738"/>
                <wp:lineTo x="20181" y="0"/>
                <wp:lineTo x="1106" y="0"/>
              </wp:wrapPolygon>
            </wp:wrapThrough>
            <wp:docPr id="1" name="図 1" descr="D:\AgataM\Desktop\（イラスト）男性被害\頭を抱える人　腰掛.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gataM\Desktop\（イラスト）男性被害\頭を抱える人　腰掛.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8440" cy="11156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3748F" w:rsidRDefault="0003748F" w:rsidP="001E6089">
      <w:pPr>
        <w:spacing w:line="0" w:lineRule="atLeast"/>
        <w:rPr>
          <w:rFonts w:ascii="メイリオ" w:eastAsia="メイリオ" w:hAnsi="メイリオ"/>
          <w:color w:val="CC0099"/>
        </w:rPr>
      </w:pPr>
    </w:p>
    <w:p w:rsidR="006A434F" w:rsidRPr="00C95DAF" w:rsidRDefault="006A434F" w:rsidP="001E6089">
      <w:pPr>
        <w:spacing w:line="0" w:lineRule="atLeast"/>
        <w:rPr>
          <w:rFonts w:ascii="メイリオ" w:eastAsia="メイリオ" w:hAnsi="メイリオ"/>
          <w:color w:val="CC0099"/>
        </w:rPr>
      </w:pPr>
      <w:r w:rsidRPr="00C95DAF">
        <w:rPr>
          <w:rFonts w:ascii="メイリオ" w:eastAsia="メイリオ" w:hAnsi="メイリオ" w:hint="eastAsia"/>
          <w:color w:val="CC0099"/>
        </w:rPr>
        <w:t>性犯罪・性暴力にあうのは女性とは限りません。</w:t>
      </w:r>
    </w:p>
    <w:p w:rsidR="00CC0968" w:rsidRPr="00C95DAF" w:rsidRDefault="0081047D" w:rsidP="001E6089">
      <w:pPr>
        <w:spacing w:line="0" w:lineRule="atLeast"/>
        <w:rPr>
          <w:rFonts w:ascii="メイリオ" w:eastAsia="メイリオ" w:hAnsi="メイリオ"/>
          <w:color w:val="CC0099"/>
        </w:rPr>
      </w:pPr>
      <w:r w:rsidRPr="00C95DAF">
        <w:rPr>
          <w:rFonts w:ascii="メイリオ" w:eastAsia="メイリオ" w:hAnsi="メイリオ" w:hint="eastAsia"/>
          <w:color w:val="CC0099"/>
        </w:rPr>
        <w:t>また、</w:t>
      </w:r>
      <w:r w:rsidR="001E6089" w:rsidRPr="00C95DAF">
        <w:rPr>
          <w:rFonts w:ascii="メイリオ" w:eastAsia="メイリオ" w:hAnsi="メイリオ" w:hint="eastAsia"/>
          <w:color w:val="CC0099"/>
        </w:rPr>
        <w:t>子どもだけで</w:t>
      </w:r>
      <w:r w:rsidRPr="00C95DAF">
        <w:rPr>
          <w:rFonts w:ascii="メイリオ" w:eastAsia="メイリオ" w:hAnsi="メイリオ" w:hint="eastAsia"/>
          <w:color w:val="CC0099"/>
        </w:rPr>
        <w:t>なく</w:t>
      </w:r>
      <w:r w:rsidR="001E6089" w:rsidRPr="00C95DAF">
        <w:rPr>
          <w:rFonts w:ascii="メイリオ" w:eastAsia="メイリオ" w:hAnsi="メイリオ" w:hint="eastAsia"/>
          <w:color w:val="CC0099"/>
        </w:rPr>
        <w:t>、成人男性</w:t>
      </w:r>
      <w:r w:rsidRPr="00C95DAF">
        <w:rPr>
          <w:rFonts w:ascii="メイリオ" w:eastAsia="メイリオ" w:hAnsi="メイリオ" w:hint="eastAsia"/>
          <w:color w:val="CC0099"/>
        </w:rPr>
        <w:t>も被害にあうことがあります。</w:t>
      </w:r>
    </w:p>
    <w:p w:rsidR="0078289F" w:rsidRDefault="0078289F" w:rsidP="001E6089">
      <w:pPr>
        <w:spacing w:line="0" w:lineRule="atLeast"/>
        <w:rPr>
          <w:rFonts w:ascii="メイリオ" w:eastAsia="メイリオ" w:hAnsi="メイリオ"/>
        </w:rPr>
      </w:pPr>
    </w:p>
    <w:p w:rsidR="005013BA" w:rsidRDefault="005013BA" w:rsidP="0078289F">
      <w:pPr>
        <w:spacing w:line="0" w:lineRule="atLeast"/>
        <w:ind w:rightChars="-270" w:right="-567"/>
        <w:rPr>
          <w:rFonts w:ascii="メイリオ" w:eastAsia="メイリオ" w:hAnsi="メイリオ"/>
          <w:color w:val="1F3864" w:themeColor="accent5" w:themeShade="80"/>
        </w:rPr>
      </w:pPr>
    </w:p>
    <w:p w:rsidR="00F539CB" w:rsidRPr="00C95DAF" w:rsidRDefault="0003748F" w:rsidP="0078289F">
      <w:pPr>
        <w:spacing w:line="0" w:lineRule="atLeast"/>
        <w:ind w:rightChars="-270" w:right="-567"/>
        <w:rPr>
          <w:rFonts w:ascii="メイリオ" w:eastAsia="メイリオ" w:hAnsi="メイリオ"/>
          <w:color w:val="1F3864" w:themeColor="accent5" w:themeShade="80"/>
        </w:rPr>
      </w:pPr>
      <w:r w:rsidRPr="00C95DAF">
        <w:rPr>
          <w:rFonts w:ascii="メイリオ" w:eastAsia="メイリオ" w:hAnsi="メイリオ"/>
          <w:noProof/>
          <w:color w:val="1F3864" w:themeColor="accent5" w:themeShade="80"/>
        </w:rPr>
        <w:drawing>
          <wp:anchor distT="0" distB="0" distL="114300" distR="114300" simplePos="0" relativeHeight="251658239" behindDoc="1" locked="0" layoutInCell="1" allowOverlap="1">
            <wp:simplePos x="0" y="0"/>
            <wp:positionH relativeFrom="margin">
              <wp:posOffset>4443095</wp:posOffset>
            </wp:positionH>
            <wp:positionV relativeFrom="paragraph">
              <wp:posOffset>17145</wp:posOffset>
            </wp:positionV>
            <wp:extent cx="1381125" cy="1265555"/>
            <wp:effectExtent l="133350" t="114300" r="123825" b="163195"/>
            <wp:wrapSquare wrapText="bothSides"/>
            <wp:docPr id="2" name="図 2" descr="D:\AgataM\Desktop\（イラスト）男性被害\山と風に舞う木の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gataM\Desktop\（イラスト）男性被害\山と風に舞う木の葉.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058" t="6157" r="19120"/>
                    <a:stretch/>
                  </pic:blipFill>
                  <pic:spPr bwMode="auto">
                    <a:xfrm>
                      <a:off x="0" y="0"/>
                      <a:ext cx="1381125" cy="1265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39CB" w:rsidRPr="00C95DAF">
        <w:rPr>
          <w:rFonts w:ascii="メイリオ" w:eastAsia="メイリオ" w:hAnsi="メイリオ" w:hint="eastAsia"/>
          <w:color w:val="1F3864" w:themeColor="accent5" w:themeShade="80"/>
        </w:rPr>
        <w:t>被害にあった時にからだが生理的に反応を起こすことがありますが、</w:t>
      </w:r>
    </w:p>
    <w:p w:rsidR="00F539CB" w:rsidRPr="00C95DAF" w:rsidRDefault="00F539CB" w:rsidP="001E6089">
      <w:pPr>
        <w:spacing w:line="0" w:lineRule="atLeast"/>
        <w:rPr>
          <w:rFonts w:ascii="メイリオ" w:eastAsia="メイリオ" w:hAnsi="メイリオ"/>
          <w:color w:val="1F3864" w:themeColor="accent5" w:themeShade="80"/>
        </w:rPr>
      </w:pPr>
      <w:r w:rsidRPr="00C95DAF">
        <w:rPr>
          <w:rFonts w:ascii="メイリオ" w:eastAsia="メイリオ" w:hAnsi="メイリオ" w:hint="eastAsia"/>
          <w:color w:val="1F3864" w:themeColor="accent5" w:themeShade="80"/>
        </w:rPr>
        <w:t>それは相手の行為に同意したということではありません。</w:t>
      </w:r>
    </w:p>
    <w:p w:rsidR="0052730C" w:rsidRPr="00C95DAF" w:rsidRDefault="00F539CB" w:rsidP="001E6089">
      <w:pPr>
        <w:spacing w:line="0" w:lineRule="atLeast"/>
        <w:rPr>
          <w:rFonts w:ascii="メイリオ" w:eastAsia="メイリオ" w:hAnsi="メイリオ"/>
          <w:color w:val="1F3864" w:themeColor="accent5" w:themeShade="80"/>
        </w:rPr>
      </w:pPr>
      <w:r w:rsidRPr="00C95DAF">
        <w:rPr>
          <w:rFonts w:ascii="メイリオ" w:eastAsia="メイリオ" w:hAnsi="メイリオ" w:hint="eastAsia"/>
          <w:color w:val="1F3864" w:themeColor="accent5" w:themeShade="80"/>
        </w:rPr>
        <w:t>あなたの気持ちとは関係のないからだの自然な反応です。</w:t>
      </w:r>
    </w:p>
    <w:p w:rsidR="00F539CB" w:rsidRDefault="00F539CB" w:rsidP="001E6089">
      <w:pPr>
        <w:spacing w:line="0" w:lineRule="atLeast"/>
        <w:rPr>
          <w:rFonts w:ascii="メイリオ" w:eastAsia="メイリオ" w:hAnsi="メイリオ"/>
        </w:rPr>
      </w:pPr>
    </w:p>
    <w:p w:rsidR="0078289F" w:rsidRPr="001E6089" w:rsidRDefault="0078289F" w:rsidP="001E6089">
      <w:pPr>
        <w:spacing w:line="0" w:lineRule="atLeast"/>
        <w:rPr>
          <w:rFonts w:ascii="メイリオ" w:eastAsia="メイリオ" w:hAnsi="メイリオ"/>
        </w:rPr>
      </w:pPr>
    </w:p>
    <w:p w:rsidR="0003748F" w:rsidRDefault="0003748F" w:rsidP="0078289F">
      <w:pPr>
        <w:spacing w:line="0" w:lineRule="atLeast"/>
        <w:ind w:rightChars="-270" w:right="-567"/>
        <w:jc w:val="center"/>
        <w:rPr>
          <w:rFonts w:ascii="メイリオ" w:eastAsia="メイリオ" w:hAnsi="メイリオ"/>
          <w:b/>
          <w:color w:val="CC3399"/>
          <w:sz w:val="24"/>
        </w:rPr>
      </w:pPr>
    </w:p>
    <w:p w:rsidR="00F539CB" w:rsidRPr="00104DD6" w:rsidRDefault="00F539CB" w:rsidP="0078289F">
      <w:pPr>
        <w:spacing w:line="0" w:lineRule="atLeast"/>
        <w:ind w:rightChars="-270" w:right="-567"/>
        <w:jc w:val="center"/>
        <w:rPr>
          <w:rFonts w:ascii="メイリオ" w:eastAsia="メイリオ" w:hAnsi="メイリオ"/>
          <w:b/>
          <w:color w:val="CC3399"/>
          <w:sz w:val="24"/>
        </w:rPr>
      </w:pPr>
      <w:r w:rsidRPr="00104DD6">
        <w:rPr>
          <w:rFonts w:ascii="メイリオ" w:eastAsia="メイリオ" w:hAnsi="メイリオ" w:hint="eastAsia"/>
          <w:b/>
          <w:color w:val="CC3399"/>
          <w:sz w:val="24"/>
        </w:rPr>
        <w:t>ケガの手当や感染症を防ぐため、からだのケアを受けてください</w:t>
      </w:r>
    </w:p>
    <w:p w:rsidR="00F539CB" w:rsidRDefault="0003748F" w:rsidP="001E6089">
      <w:pPr>
        <w:spacing w:line="0" w:lineRule="atLeast"/>
        <w:rPr>
          <w:rFonts w:ascii="メイリオ" w:eastAsia="メイリオ" w:hAnsi="メイリオ"/>
        </w:rPr>
      </w:pPr>
      <w:r w:rsidRPr="00891D2A">
        <w:rPr>
          <w:rFonts w:ascii="メイリオ" w:eastAsia="メイリオ" w:hAnsi="メイリオ"/>
          <w:noProof/>
        </w:rPr>
        <w:drawing>
          <wp:anchor distT="0" distB="0" distL="114300" distR="114300" simplePos="0" relativeHeight="251661312" behindDoc="1" locked="0" layoutInCell="1" allowOverlap="1">
            <wp:simplePos x="0" y="0"/>
            <wp:positionH relativeFrom="margin">
              <wp:posOffset>1841500</wp:posOffset>
            </wp:positionH>
            <wp:positionV relativeFrom="paragraph">
              <wp:posOffset>80010</wp:posOffset>
            </wp:positionV>
            <wp:extent cx="2181860" cy="1581150"/>
            <wp:effectExtent l="0" t="0" r="8890" b="0"/>
            <wp:wrapThrough wrapText="bothSides">
              <wp:wrapPolygon edited="0">
                <wp:start x="754" y="0"/>
                <wp:lineTo x="0" y="520"/>
                <wp:lineTo x="0" y="20819"/>
                <wp:lineTo x="566" y="21340"/>
                <wp:lineTo x="754" y="21340"/>
                <wp:lineTo x="20745" y="21340"/>
                <wp:lineTo x="20934" y="21340"/>
                <wp:lineTo x="21499" y="20819"/>
                <wp:lineTo x="21499" y="520"/>
                <wp:lineTo x="20745" y="0"/>
                <wp:lineTo x="754" y="0"/>
              </wp:wrapPolygon>
            </wp:wrapThrough>
            <wp:docPr id="3" name="図 3" descr="D:\AgataM\Desktop\（イラスト）男性被害\悩む人 話しかける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gataM\Desktop\（イラスト）男性被害\悩む人 話しかける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860" cy="15811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91D2A" w:rsidRDefault="00891D2A" w:rsidP="001E6089">
      <w:pPr>
        <w:spacing w:line="0" w:lineRule="atLeast"/>
        <w:rPr>
          <w:rFonts w:ascii="メイリオ" w:eastAsia="メイリオ" w:hAnsi="メイリオ"/>
        </w:rPr>
      </w:pPr>
      <w:r>
        <w:rPr>
          <w:rFonts w:ascii="メイリオ" w:eastAsia="メイリオ" w:hAnsi="メイリオ" w:hint="eastAsia"/>
        </w:rPr>
        <w:t xml:space="preserve">　</w:t>
      </w:r>
    </w:p>
    <w:p w:rsidR="00891D2A" w:rsidRPr="00891D2A" w:rsidRDefault="00891D2A" w:rsidP="001E6089">
      <w:pPr>
        <w:spacing w:line="0" w:lineRule="atLeast"/>
        <w:rPr>
          <w:rFonts w:ascii="メイリオ" w:eastAsia="メイリオ" w:hAnsi="メイリオ"/>
        </w:rPr>
      </w:pPr>
    </w:p>
    <w:p w:rsidR="007E35ED" w:rsidRDefault="007E35ED" w:rsidP="001E6089">
      <w:pPr>
        <w:spacing w:line="0" w:lineRule="atLeast"/>
        <w:rPr>
          <w:rFonts w:ascii="メイリオ" w:eastAsia="メイリオ" w:hAnsi="メイリオ" w:cs="Segoe UI Symbol"/>
        </w:rPr>
      </w:pPr>
    </w:p>
    <w:p w:rsidR="00891D2A" w:rsidRDefault="00891D2A" w:rsidP="001E6089">
      <w:pPr>
        <w:spacing w:line="0" w:lineRule="atLeast"/>
        <w:rPr>
          <w:rFonts w:ascii="メイリオ" w:eastAsia="メイリオ" w:hAnsi="メイリオ" w:cs="Segoe UI Symbol"/>
        </w:rPr>
      </w:pPr>
    </w:p>
    <w:p w:rsidR="000A018B" w:rsidRDefault="000A018B" w:rsidP="001E6089">
      <w:pPr>
        <w:spacing w:line="0" w:lineRule="atLeast"/>
        <w:rPr>
          <w:rFonts w:ascii="メイリオ" w:eastAsia="メイリオ" w:hAnsi="メイリオ" w:cs="Segoe UI Symbol"/>
        </w:rPr>
      </w:pPr>
    </w:p>
    <w:p w:rsidR="00C8640F" w:rsidRDefault="00C8640F" w:rsidP="001E6089">
      <w:pPr>
        <w:spacing w:line="0" w:lineRule="atLeast"/>
        <w:rPr>
          <w:rFonts w:ascii="メイリオ" w:eastAsia="メイリオ" w:hAnsi="メイリオ" w:cs="Segoe UI Symbol"/>
        </w:rPr>
      </w:pPr>
    </w:p>
    <w:p w:rsidR="00C8162E" w:rsidRPr="001E6089" w:rsidRDefault="00C8162E" w:rsidP="001E6089">
      <w:pPr>
        <w:spacing w:line="0" w:lineRule="atLeast"/>
        <w:rPr>
          <w:rFonts w:ascii="メイリオ" w:eastAsia="メイリオ" w:hAnsi="メイリオ" w:cs="Segoe UI Symbol"/>
        </w:rPr>
      </w:pPr>
    </w:p>
    <w:p w:rsidR="0081047D" w:rsidRPr="001E6089" w:rsidRDefault="006D187B" w:rsidP="001E6089">
      <w:pPr>
        <w:spacing w:line="0" w:lineRule="atLeast"/>
        <w:rPr>
          <w:rFonts w:ascii="メイリオ" w:eastAsia="メイリオ" w:hAnsi="メイリオ" w:cs="Segoe UI Symbol"/>
        </w:rPr>
      </w:pPr>
      <w:r>
        <w:rPr>
          <w:rFonts w:ascii="メイリオ" w:eastAsia="メイリオ" w:hAnsi="メイリオ"/>
          <w:noProof/>
        </w:rPr>
        <mc:AlternateContent>
          <mc:Choice Requires="wps">
            <w:drawing>
              <wp:anchor distT="0" distB="0" distL="114300" distR="114300" simplePos="0" relativeHeight="251670528" behindDoc="0" locked="0" layoutInCell="1" allowOverlap="1" wp14:anchorId="2AC6A37C" wp14:editId="217A87B1">
                <wp:simplePos x="0" y="0"/>
                <wp:positionH relativeFrom="margin">
                  <wp:posOffset>1557020</wp:posOffset>
                </wp:positionH>
                <wp:positionV relativeFrom="paragraph">
                  <wp:posOffset>218441</wp:posOffset>
                </wp:positionV>
                <wp:extent cx="2781300" cy="342900"/>
                <wp:effectExtent l="38100" t="57150" r="38100" b="57150"/>
                <wp:wrapNone/>
                <wp:docPr id="11" name="角丸四角形 11"/>
                <wp:cNvGraphicFramePr/>
                <a:graphic xmlns:a="http://schemas.openxmlformats.org/drawingml/2006/main">
                  <a:graphicData uri="http://schemas.microsoft.com/office/word/2010/wordprocessingShape">
                    <wps:wsp>
                      <wps:cNvSpPr/>
                      <wps:spPr>
                        <a:xfrm>
                          <a:off x="0" y="0"/>
                          <a:ext cx="2781300" cy="342900"/>
                        </a:xfrm>
                        <a:prstGeom prst="roundRect">
                          <a:avLst/>
                        </a:prstGeom>
                        <a:noFill/>
                        <a:ln w="12700" cap="flat" cmpd="dbl" algn="ctr">
                          <a:solidFill>
                            <a:srgbClr val="CC0099"/>
                          </a:solidFill>
                          <a:prstDash val="solid"/>
                          <a:round/>
                        </a:ln>
                        <a:effectLst/>
                        <a:scene3d>
                          <a:camera prst="orthographicFront"/>
                          <a:lightRig rig="threePt" dir="t"/>
                        </a:scene3d>
                        <a:sp3d>
                          <a:bevelT w="114300" prst="artDeco"/>
                        </a:sp3d>
                      </wps:spPr>
                      <wps:txbx>
                        <w:txbxContent>
                          <w:p w:rsidR="00104DD6" w:rsidRPr="00104DD6" w:rsidRDefault="00C8640F" w:rsidP="00C8640F">
                            <w:pPr>
                              <w:jc w:val="distribute"/>
                              <w:rPr>
                                <w:b/>
                                <w:color w:val="7030A0"/>
                                <w:sz w:val="32"/>
                              </w:rPr>
                            </w:pPr>
                            <w:r>
                              <w:rPr>
                                <w:rFonts w:ascii="メイリオ" w:eastAsia="メイリオ" w:hAnsi="メイリオ" w:cs="Segoe UI Symbol" w:hint="eastAsia"/>
                                <w:b/>
                                <w:color w:val="7030A0"/>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6A37C" id="角丸四角形 11" o:spid="_x0000_s1027" style="position:absolute;left:0;text-align:left;margin-left:122.6pt;margin-top:17.2pt;width:219pt;height: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" filled="f" strokecolor="#c09" strokeweight="1pt">
                <v:stroke linestyle="thinThin"/>
                <v:textbox>
                  <w:txbxContent>
                    <w:p w:rsidR="00104DD6" w:rsidRPr="00104DD6" w:rsidRDefault="00C8640F" w:rsidP="00C8640F">
                      <w:pPr>
                        <w:jc w:val="distribute"/>
                        <w:rPr>
                          <w:b/>
                          <w:color w:val="7030A0"/>
                          <w:sz w:val="32"/>
                        </w:rPr>
                      </w:pPr>
                      <w:r>
                        <w:rPr>
                          <w:rFonts w:ascii="メイリオ" w:eastAsia="メイリオ" w:hAnsi="メイリオ" w:cs="Segoe UI Symbol" w:hint="eastAsia"/>
                          <w:b/>
                          <w:color w:val="7030A0"/>
                          <w:sz w:val="22"/>
                        </w:rPr>
                        <w:t xml:space="preserve">　　　</w:t>
                      </w:r>
                    </w:p>
                  </w:txbxContent>
                </v:textbox>
                <w10:wrap anchorx="margin"/>
              </v:roundrect>
            </w:pict>
          </mc:Fallback>
        </mc:AlternateContent>
      </w:r>
      <w:r w:rsidR="0081047D" w:rsidRPr="001E6089">
        <w:rPr>
          <w:rFonts w:ascii="メイリオ" w:eastAsia="メイリオ" w:hAnsi="メイリオ" w:cs="Segoe UI Symbol" w:hint="eastAsia"/>
        </w:rPr>
        <w:t xml:space="preserve">　</w:t>
      </w:r>
    </w:p>
    <w:p w:rsidR="00C8640F" w:rsidRDefault="006D187B" w:rsidP="006D187B">
      <w:pPr>
        <w:spacing w:line="0" w:lineRule="atLeast"/>
        <w:ind w:firstLineChars="100" w:firstLine="248"/>
        <w:jc w:val="center"/>
        <w:rPr>
          <w:rFonts w:ascii="メイリオ" w:eastAsia="メイリオ" w:hAnsi="メイリオ"/>
        </w:rPr>
      </w:pPr>
      <w:r w:rsidRPr="006D187B">
        <w:rPr>
          <w:rFonts w:ascii="メイリオ" w:eastAsia="メイリオ" w:hAnsi="メイリオ" w:cs="Segoe UI Symbol" w:hint="eastAsia"/>
          <w:b/>
          <w:color w:val="7030A0"/>
          <w:spacing w:val="14"/>
          <w:kern w:val="0"/>
          <w:sz w:val="22"/>
          <w:fitText w:val="3960" w:id="-1843694336"/>
        </w:rPr>
        <w:t>からだに痛みや傷はありませんか</w:t>
      </w:r>
      <w:r w:rsidRPr="006D187B">
        <w:rPr>
          <w:rFonts w:ascii="メイリオ" w:eastAsia="メイリオ" w:hAnsi="メイリオ" w:cs="Segoe UI Symbol" w:hint="eastAsia"/>
          <w:b/>
          <w:color w:val="7030A0"/>
          <w:spacing w:val="10"/>
          <w:kern w:val="0"/>
          <w:sz w:val="22"/>
          <w:fitText w:val="3960" w:id="-1843694336"/>
        </w:rPr>
        <w:t>？</w:t>
      </w:r>
    </w:p>
    <w:p w:rsidR="00C8640F" w:rsidRDefault="00C8640F" w:rsidP="001E6089">
      <w:pPr>
        <w:spacing w:line="0" w:lineRule="atLeast"/>
        <w:ind w:firstLineChars="100" w:firstLine="210"/>
        <w:rPr>
          <w:rFonts w:ascii="メイリオ" w:eastAsia="メイリオ" w:hAnsi="メイリオ"/>
        </w:rPr>
      </w:pPr>
    </w:p>
    <w:p w:rsidR="0052730C" w:rsidRPr="00873111" w:rsidRDefault="009C766B" w:rsidP="00C8640F">
      <w:pPr>
        <w:spacing w:line="0" w:lineRule="atLeast"/>
        <w:ind w:firstLineChars="500" w:firstLine="1050"/>
        <w:rPr>
          <w:rFonts w:ascii="メイリオ" w:eastAsia="メイリオ" w:hAnsi="メイリオ"/>
          <w:color w:val="002060"/>
        </w:rPr>
      </w:pPr>
      <w:r w:rsidRPr="00873111">
        <w:rPr>
          <w:rFonts w:ascii="メイリオ" w:eastAsia="メイリオ" w:hAnsi="メイリオ" w:cs="Segoe UI Symbol"/>
          <w:noProof/>
          <w:color w:val="002060"/>
        </w:rPr>
        <w:drawing>
          <wp:anchor distT="0" distB="0" distL="114300" distR="114300" simplePos="0" relativeHeight="251657214" behindDoc="1" locked="0" layoutInCell="1" allowOverlap="1">
            <wp:simplePos x="0" y="0"/>
            <wp:positionH relativeFrom="margin">
              <wp:posOffset>3937635</wp:posOffset>
            </wp:positionH>
            <wp:positionV relativeFrom="paragraph">
              <wp:posOffset>219946</wp:posOffset>
            </wp:positionV>
            <wp:extent cx="1349055" cy="1010920"/>
            <wp:effectExtent l="0" t="0" r="3810" b="0"/>
            <wp:wrapNone/>
            <wp:docPr id="4" name="図 4" descr="D:\AgataM\Desktop\（イラスト）男性被害\診察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gataM\Desktop\（イラスト）男性被害\診察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9055" cy="10109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2730C" w:rsidRPr="00873111">
        <w:rPr>
          <w:rFonts w:ascii="メイリオ" w:eastAsia="メイリオ" w:hAnsi="メイリオ" w:hint="eastAsia"/>
          <w:color w:val="002060"/>
        </w:rPr>
        <w:t>大きなケガでなくても、からだが傷ついていることがあります</w:t>
      </w:r>
      <w:r w:rsidR="00F539CB" w:rsidRPr="00873111">
        <w:rPr>
          <w:rFonts w:ascii="メイリオ" w:eastAsia="メイリオ" w:hAnsi="メイリオ" w:hint="eastAsia"/>
          <w:color w:val="002060"/>
        </w:rPr>
        <w:t>ので</w:t>
      </w:r>
    </w:p>
    <w:p w:rsidR="0052730C" w:rsidRPr="00873111" w:rsidRDefault="00F539CB" w:rsidP="00C8640F">
      <w:pPr>
        <w:spacing w:line="0" w:lineRule="atLeast"/>
        <w:ind w:firstLineChars="500" w:firstLine="1050"/>
        <w:rPr>
          <w:rFonts w:ascii="メイリオ" w:eastAsia="メイリオ" w:hAnsi="メイリオ"/>
          <w:color w:val="002060"/>
        </w:rPr>
      </w:pPr>
      <w:r w:rsidRPr="00873111">
        <w:rPr>
          <w:rFonts w:ascii="メイリオ" w:eastAsia="メイリオ" w:hAnsi="メイリオ" w:hint="eastAsia"/>
          <w:color w:val="002060"/>
        </w:rPr>
        <w:t>医療機関</w:t>
      </w:r>
      <w:r w:rsidR="0052730C" w:rsidRPr="00873111">
        <w:rPr>
          <w:rFonts w:ascii="メイリオ" w:eastAsia="メイリオ" w:hAnsi="メイリオ" w:hint="eastAsia"/>
          <w:color w:val="002060"/>
        </w:rPr>
        <w:t>を受診してください。</w:t>
      </w:r>
    </w:p>
    <w:p w:rsidR="0052730C" w:rsidRDefault="0052730C" w:rsidP="001E6089">
      <w:pPr>
        <w:spacing w:line="0" w:lineRule="atLeast"/>
        <w:rPr>
          <w:rFonts w:ascii="メイリオ" w:eastAsia="メイリオ" w:hAnsi="メイリオ" w:cs="Segoe UI Symbol"/>
        </w:rPr>
      </w:pPr>
    </w:p>
    <w:p w:rsidR="00AF7BDE" w:rsidRPr="00C8162E" w:rsidRDefault="00693E83" w:rsidP="00C8640F">
      <w:pPr>
        <w:spacing w:line="0" w:lineRule="atLeast"/>
        <w:ind w:firstLineChars="400" w:firstLine="880"/>
        <w:rPr>
          <w:rFonts w:ascii="メイリオ" w:eastAsia="メイリオ" w:hAnsi="メイリオ" w:cs="Segoe UI Symbol"/>
          <w:color w:val="000000" w:themeColor="text1"/>
          <w:sz w:val="22"/>
        </w:rPr>
      </w:pPr>
      <w:r w:rsidRPr="00C8162E">
        <w:rPr>
          <w:rFonts w:ascii="メイリオ" w:eastAsia="メイリオ" w:hAnsi="メイリオ" w:cs="Segoe UI Symbol" w:hint="eastAsia"/>
          <w:color w:val="000000" w:themeColor="text1"/>
          <w:sz w:val="22"/>
        </w:rPr>
        <w:t>【医療機関の受診科】</w:t>
      </w:r>
    </w:p>
    <w:p w:rsidR="00C8640F" w:rsidRPr="001E6089" w:rsidRDefault="00C8640F" w:rsidP="00C8640F">
      <w:pPr>
        <w:spacing w:line="0" w:lineRule="atLeast"/>
        <w:ind w:firstLineChars="400" w:firstLine="840"/>
        <w:rPr>
          <w:rFonts w:ascii="メイリオ" w:eastAsia="メイリオ" w:hAnsi="メイリオ" w:cs="Segoe UI Symbol"/>
        </w:rPr>
      </w:pPr>
    </w:p>
    <w:tbl>
      <w:tblPr>
        <w:tblStyle w:val="a7"/>
        <w:tblW w:w="6658" w:type="dxa"/>
        <w:tblInd w:w="1200" w:type="dxa"/>
        <w:tblLook w:val="04A0" w:firstRow="1" w:lastRow="0" w:firstColumn="1" w:lastColumn="0" w:noHBand="0" w:noVBand="1"/>
      </w:tblPr>
      <w:tblGrid>
        <w:gridCol w:w="4531"/>
        <w:gridCol w:w="2127"/>
      </w:tblGrid>
      <w:tr w:rsidR="00AF7BDE" w:rsidRPr="001E6089" w:rsidTr="009011E0">
        <w:tc>
          <w:tcPr>
            <w:tcW w:w="4531" w:type="dxa"/>
            <w:shd w:val="clear" w:color="auto" w:fill="BDD6EE" w:themeFill="accent1" w:themeFillTint="66"/>
          </w:tcPr>
          <w:p w:rsidR="00AF7BDE" w:rsidRPr="001E6089" w:rsidRDefault="00AF7BDE" w:rsidP="001E6089">
            <w:pPr>
              <w:spacing w:line="0" w:lineRule="atLeast"/>
              <w:jc w:val="center"/>
              <w:rPr>
                <w:rFonts w:ascii="メイリオ" w:eastAsia="メイリオ" w:hAnsi="メイリオ"/>
              </w:rPr>
            </w:pPr>
            <w:r w:rsidRPr="001E6089">
              <w:rPr>
                <w:rFonts w:ascii="メイリオ" w:eastAsia="メイリオ" w:hAnsi="メイリオ" w:hint="eastAsia"/>
              </w:rPr>
              <w:t>身体の具合</w:t>
            </w:r>
          </w:p>
        </w:tc>
        <w:tc>
          <w:tcPr>
            <w:tcW w:w="2127" w:type="dxa"/>
            <w:shd w:val="clear" w:color="auto" w:fill="BDD6EE" w:themeFill="accent1" w:themeFillTint="66"/>
          </w:tcPr>
          <w:p w:rsidR="00AF7BDE" w:rsidRPr="001E6089" w:rsidRDefault="00AF7BDE" w:rsidP="001E6089">
            <w:pPr>
              <w:spacing w:line="0" w:lineRule="atLeast"/>
              <w:jc w:val="center"/>
              <w:rPr>
                <w:rFonts w:ascii="メイリオ" w:eastAsia="メイリオ" w:hAnsi="メイリオ"/>
              </w:rPr>
            </w:pPr>
            <w:r w:rsidRPr="001E6089">
              <w:rPr>
                <w:rFonts w:ascii="メイリオ" w:eastAsia="メイリオ" w:hAnsi="メイリオ" w:hint="eastAsia"/>
              </w:rPr>
              <w:t>受診科</w:t>
            </w:r>
          </w:p>
        </w:tc>
      </w:tr>
      <w:tr w:rsidR="00AF7BDE" w:rsidRPr="001E6089" w:rsidTr="009011E0">
        <w:tc>
          <w:tcPr>
            <w:tcW w:w="4531" w:type="dxa"/>
            <w:shd w:val="clear" w:color="auto" w:fill="DEEAF6" w:themeFill="accent1" w:themeFillTint="33"/>
          </w:tcPr>
          <w:p w:rsidR="00AF7BDE" w:rsidRPr="001E6089" w:rsidRDefault="00AF7BDE" w:rsidP="001E6089">
            <w:pPr>
              <w:spacing w:line="0" w:lineRule="atLeast"/>
              <w:rPr>
                <w:rFonts w:ascii="メイリオ" w:eastAsia="メイリオ" w:hAnsi="メイリオ"/>
              </w:rPr>
            </w:pPr>
            <w:r w:rsidRPr="001E6089">
              <w:rPr>
                <w:rFonts w:ascii="メイリオ" w:eastAsia="メイリオ" w:hAnsi="メイリオ" w:hint="eastAsia"/>
              </w:rPr>
              <w:t>擦り傷、打撲、切り傷などがある場合</w:t>
            </w:r>
          </w:p>
        </w:tc>
        <w:tc>
          <w:tcPr>
            <w:tcW w:w="2127" w:type="dxa"/>
            <w:shd w:val="clear" w:color="auto" w:fill="DEEAF6" w:themeFill="accent1" w:themeFillTint="33"/>
          </w:tcPr>
          <w:p w:rsidR="00AF7BDE" w:rsidRPr="001E6089" w:rsidRDefault="00AF7BDE" w:rsidP="001E6089">
            <w:pPr>
              <w:spacing w:line="0" w:lineRule="atLeast"/>
              <w:rPr>
                <w:rFonts w:ascii="メイリオ" w:eastAsia="メイリオ" w:hAnsi="メイリオ"/>
              </w:rPr>
            </w:pPr>
            <w:r w:rsidRPr="001E6089">
              <w:rPr>
                <w:rFonts w:ascii="メイリオ" w:eastAsia="メイリオ" w:hAnsi="メイリオ" w:hint="eastAsia"/>
              </w:rPr>
              <w:t>外科</w:t>
            </w:r>
          </w:p>
        </w:tc>
      </w:tr>
      <w:tr w:rsidR="00AF7BDE" w:rsidRPr="001E6089" w:rsidTr="009011E0">
        <w:tc>
          <w:tcPr>
            <w:tcW w:w="4531" w:type="dxa"/>
            <w:shd w:val="clear" w:color="auto" w:fill="DEEAF6" w:themeFill="accent1" w:themeFillTint="33"/>
          </w:tcPr>
          <w:p w:rsidR="00AF7BDE" w:rsidRPr="001E6089" w:rsidRDefault="00AF7BDE" w:rsidP="00B43077">
            <w:pPr>
              <w:spacing w:line="0" w:lineRule="atLeast"/>
              <w:rPr>
                <w:rFonts w:ascii="メイリオ" w:eastAsia="メイリオ" w:hAnsi="メイリオ"/>
              </w:rPr>
            </w:pPr>
            <w:r w:rsidRPr="001E6089">
              <w:rPr>
                <w:rFonts w:ascii="メイリオ" w:eastAsia="メイリオ" w:hAnsi="メイリオ" w:hint="eastAsia"/>
              </w:rPr>
              <w:t>からだに</w:t>
            </w:r>
            <w:r w:rsidR="00B43077">
              <w:rPr>
                <w:rFonts w:ascii="メイリオ" w:eastAsia="メイリオ" w:hAnsi="メイリオ" w:hint="eastAsia"/>
              </w:rPr>
              <w:t>性器</w:t>
            </w:r>
            <w:r w:rsidRPr="001E6089">
              <w:rPr>
                <w:rFonts w:ascii="メイリオ" w:eastAsia="メイリオ" w:hAnsi="メイリオ" w:hint="eastAsia"/>
              </w:rPr>
              <w:t>や異物</w:t>
            </w:r>
            <w:r w:rsidR="00B43077">
              <w:rPr>
                <w:rFonts w:ascii="メイリオ" w:eastAsia="メイリオ" w:hAnsi="メイリオ" w:hint="eastAsia"/>
              </w:rPr>
              <w:t>など</w:t>
            </w:r>
            <w:r w:rsidRPr="001E6089">
              <w:rPr>
                <w:rFonts w:ascii="メイリオ" w:eastAsia="メイリオ" w:hAnsi="メイリオ" w:hint="eastAsia"/>
              </w:rPr>
              <w:t>を挿入された</w:t>
            </w:r>
            <w:r w:rsidR="00967740" w:rsidRPr="00F0481A">
              <w:rPr>
                <w:rFonts w:ascii="メイリオ" w:eastAsia="メイリオ" w:hAnsi="メイリオ" w:hint="eastAsia"/>
              </w:rPr>
              <w:t>際の</w:t>
            </w:r>
            <w:r w:rsidRPr="001E6089">
              <w:rPr>
                <w:rFonts w:ascii="メイリオ" w:eastAsia="メイリオ" w:hAnsi="メイリオ" w:hint="eastAsia"/>
              </w:rPr>
              <w:t>傷などがある場合</w:t>
            </w:r>
          </w:p>
        </w:tc>
        <w:tc>
          <w:tcPr>
            <w:tcW w:w="2127" w:type="dxa"/>
            <w:shd w:val="clear" w:color="auto" w:fill="DEEAF6" w:themeFill="accent1" w:themeFillTint="33"/>
          </w:tcPr>
          <w:p w:rsidR="00AF7BDE" w:rsidRPr="001E6089" w:rsidRDefault="00AF7BDE" w:rsidP="001E6089">
            <w:pPr>
              <w:spacing w:line="0" w:lineRule="atLeast"/>
              <w:rPr>
                <w:rFonts w:ascii="メイリオ" w:eastAsia="メイリオ" w:hAnsi="メイリオ"/>
              </w:rPr>
            </w:pPr>
            <w:r w:rsidRPr="001E6089">
              <w:rPr>
                <w:rFonts w:ascii="メイリオ" w:eastAsia="メイリオ" w:hAnsi="メイリオ" w:hint="eastAsia"/>
              </w:rPr>
              <w:t>外科、泌尿器科</w:t>
            </w:r>
            <w:r w:rsidR="00F539CB" w:rsidRPr="001E6089">
              <w:rPr>
                <w:rFonts w:ascii="メイリオ" w:eastAsia="メイリオ" w:hAnsi="メイリオ" w:hint="eastAsia"/>
              </w:rPr>
              <w:t>、</w:t>
            </w:r>
          </w:p>
          <w:p w:rsidR="00F539CB" w:rsidRPr="001E6089" w:rsidRDefault="00F539CB" w:rsidP="001E6089">
            <w:pPr>
              <w:spacing w:line="0" w:lineRule="atLeast"/>
              <w:rPr>
                <w:rFonts w:ascii="メイリオ" w:eastAsia="メイリオ" w:hAnsi="メイリオ"/>
              </w:rPr>
            </w:pPr>
            <w:r w:rsidRPr="001E6089">
              <w:rPr>
                <w:rFonts w:ascii="メイリオ" w:eastAsia="メイリオ" w:hAnsi="メイリオ" w:hint="eastAsia"/>
              </w:rPr>
              <w:t>肛門科</w:t>
            </w:r>
          </w:p>
        </w:tc>
      </w:tr>
    </w:tbl>
    <w:p w:rsidR="000A018B" w:rsidRDefault="006D187B" w:rsidP="001E6089">
      <w:pPr>
        <w:spacing w:line="0" w:lineRule="atLeast"/>
        <w:rPr>
          <w:rFonts w:ascii="メイリオ" w:eastAsia="メイリオ" w:hAnsi="メイリオ"/>
        </w:rPr>
      </w:pPr>
      <w:r>
        <w:rPr>
          <w:rFonts w:ascii="メイリオ" w:eastAsia="メイリオ" w:hAnsi="メイリオ"/>
          <w:noProof/>
        </w:rPr>
        <w:lastRenderedPageBreak/>
        <mc:AlternateContent>
          <mc:Choice Requires="wps">
            <w:drawing>
              <wp:anchor distT="0" distB="0" distL="114300" distR="114300" simplePos="0" relativeHeight="251678720" behindDoc="0" locked="0" layoutInCell="1" allowOverlap="1" wp14:anchorId="14EBC2F4" wp14:editId="33A2C802">
                <wp:simplePos x="0" y="0"/>
                <wp:positionH relativeFrom="margin">
                  <wp:posOffset>1461770</wp:posOffset>
                </wp:positionH>
                <wp:positionV relativeFrom="paragraph">
                  <wp:posOffset>213995</wp:posOffset>
                </wp:positionV>
                <wp:extent cx="2781300" cy="342900"/>
                <wp:effectExtent l="38100" t="57150" r="38100" b="57150"/>
                <wp:wrapNone/>
                <wp:docPr id="7" name="角丸四角形 7"/>
                <wp:cNvGraphicFramePr/>
                <a:graphic xmlns:a="http://schemas.openxmlformats.org/drawingml/2006/main">
                  <a:graphicData uri="http://schemas.microsoft.com/office/word/2010/wordprocessingShape">
                    <wps:wsp>
                      <wps:cNvSpPr/>
                      <wps:spPr>
                        <a:xfrm>
                          <a:off x="0" y="0"/>
                          <a:ext cx="2781300" cy="342900"/>
                        </a:xfrm>
                        <a:prstGeom prst="roundRect">
                          <a:avLst/>
                        </a:prstGeom>
                        <a:noFill/>
                        <a:ln w="12700" cap="flat" cmpd="dbl" algn="ctr">
                          <a:solidFill>
                            <a:srgbClr val="CC0099"/>
                          </a:solidFill>
                          <a:prstDash val="solid"/>
                          <a:round/>
                        </a:ln>
                        <a:effectLst/>
                        <a:scene3d>
                          <a:camera prst="orthographicFront"/>
                          <a:lightRig rig="threePt" dir="t"/>
                        </a:scene3d>
                        <a:sp3d>
                          <a:bevelT w="114300" prst="artDeco"/>
                        </a:sp3d>
                      </wps:spPr>
                      <wps:txbx>
                        <w:txbxContent>
                          <w:p w:rsidR="006D187B" w:rsidRPr="00104DD6" w:rsidRDefault="006D187B" w:rsidP="006D187B">
                            <w:pPr>
                              <w:jc w:val="distribute"/>
                              <w:rPr>
                                <w:b/>
                                <w:color w:val="7030A0"/>
                                <w:sz w:val="32"/>
                              </w:rPr>
                            </w:pPr>
                            <w:r>
                              <w:rPr>
                                <w:rFonts w:ascii="メイリオ" w:eastAsia="メイリオ" w:hAnsi="メイリオ" w:cs="Segoe UI Symbol" w:hint="eastAsia"/>
                                <w:b/>
                                <w:color w:val="7030A0"/>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BC2F4" id="角丸四角形 7" o:spid="_x0000_s1028" style="position:absolute;left:0;text-align:left;margin-left:115.1pt;margin-top:16.85pt;width:219pt;height: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" filled="f" strokecolor="#c09" strokeweight="1pt">
                <v:stroke linestyle="thinThin"/>
                <v:textbox>
                  <w:txbxContent>
                    <w:p w:rsidR="006D187B" w:rsidRPr="00104DD6" w:rsidRDefault="006D187B" w:rsidP="006D187B">
                      <w:pPr>
                        <w:jc w:val="distribute"/>
                        <w:rPr>
                          <w:b/>
                          <w:color w:val="7030A0"/>
                          <w:sz w:val="32"/>
                        </w:rPr>
                      </w:pPr>
                      <w:r>
                        <w:rPr>
                          <w:rFonts w:ascii="メイリオ" w:eastAsia="メイリオ" w:hAnsi="メイリオ" w:cs="Segoe UI Symbol" w:hint="eastAsia"/>
                          <w:b/>
                          <w:color w:val="7030A0"/>
                          <w:sz w:val="22"/>
                        </w:rPr>
                        <w:t xml:space="preserve">　　　</w:t>
                      </w:r>
                    </w:p>
                  </w:txbxContent>
                </v:textbox>
                <w10:wrap anchorx="margin"/>
              </v:roundrect>
            </w:pict>
          </mc:Fallback>
        </mc:AlternateContent>
      </w:r>
    </w:p>
    <w:p w:rsidR="007E35ED" w:rsidRPr="001E6089" w:rsidRDefault="006D187B" w:rsidP="006D187B">
      <w:pPr>
        <w:spacing w:line="0" w:lineRule="atLeast"/>
        <w:jc w:val="center"/>
        <w:rPr>
          <w:rFonts w:ascii="メイリオ" w:eastAsia="メイリオ" w:hAnsi="メイリオ"/>
        </w:rPr>
      </w:pPr>
      <w:r w:rsidRPr="006D187B">
        <w:rPr>
          <w:rFonts w:ascii="メイリオ" w:eastAsia="メイリオ" w:hAnsi="メイリオ" w:cs="Segoe UI Symbol" w:hint="eastAsia"/>
          <w:b/>
          <w:color w:val="7030A0"/>
          <w:spacing w:val="23"/>
          <w:kern w:val="0"/>
          <w:sz w:val="22"/>
          <w:fitText w:val="3960" w:id="-1843694080"/>
        </w:rPr>
        <w:t>性感染症</w:t>
      </w:r>
      <w:r w:rsidRPr="006D187B">
        <w:rPr>
          <w:rFonts w:ascii="メイリオ" w:eastAsia="メイリオ" w:hAnsi="メイリオ" w:cs="Segoe UI Symbol"/>
          <w:b/>
          <w:color w:val="7030A0"/>
          <w:spacing w:val="23"/>
          <w:kern w:val="0"/>
          <w:sz w:val="22"/>
          <w:fitText w:val="3960" w:id="-1843694080"/>
        </w:rPr>
        <w:t>の心配は</w:t>
      </w:r>
      <w:r w:rsidRPr="006D187B">
        <w:rPr>
          <w:rFonts w:ascii="メイリオ" w:eastAsia="メイリオ" w:hAnsi="メイリオ" w:cs="Segoe UI Symbol" w:hint="eastAsia"/>
          <w:b/>
          <w:color w:val="7030A0"/>
          <w:spacing w:val="23"/>
          <w:kern w:val="0"/>
          <w:sz w:val="22"/>
          <w:fitText w:val="3960" w:id="-1843694080"/>
        </w:rPr>
        <w:t>ありませんか</w:t>
      </w:r>
      <w:r w:rsidRPr="006D187B">
        <w:rPr>
          <w:rFonts w:ascii="メイリオ" w:eastAsia="メイリオ" w:hAnsi="メイリオ" w:cs="Segoe UI Symbol" w:hint="eastAsia"/>
          <w:b/>
          <w:color w:val="7030A0"/>
          <w:spacing w:val="8"/>
          <w:kern w:val="0"/>
          <w:sz w:val="22"/>
          <w:fitText w:val="3960" w:id="-1843694080"/>
        </w:rPr>
        <w:t>？</w:t>
      </w:r>
    </w:p>
    <w:p w:rsidR="007E35ED" w:rsidRPr="001E6089" w:rsidRDefault="007E35ED" w:rsidP="001E6089">
      <w:pPr>
        <w:spacing w:line="0" w:lineRule="atLeast"/>
        <w:rPr>
          <w:rFonts w:ascii="メイリオ" w:eastAsia="メイリオ" w:hAnsi="メイリオ"/>
        </w:rPr>
      </w:pPr>
    </w:p>
    <w:p w:rsidR="00873111" w:rsidRPr="00FD32EF" w:rsidRDefault="00873111" w:rsidP="00FD32EF">
      <w:pPr>
        <w:spacing w:line="0" w:lineRule="atLeast"/>
        <w:ind w:firstLineChars="500" w:firstLine="1050"/>
        <w:rPr>
          <w:rFonts w:ascii="メイリオ" w:eastAsia="メイリオ" w:hAnsi="メイリオ"/>
        </w:rPr>
      </w:pPr>
      <w:r w:rsidRPr="00873111">
        <w:rPr>
          <w:rFonts w:ascii="メイリオ" w:eastAsia="メイリオ" w:hAnsi="メイリオ" w:cs="Segoe UI Symbol" w:hint="eastAsia"/>
          <w:color w:val="002060"/>
        </w:rPr>
        <w:t>被害にあうと感染症にかかってしまう危険があります。</w:t>
      </w:r>
    </w:p>
    <w:p w:rsidR="0052730C" w:rsidRPr="00873111" w:rsidRDefault="00873111" w:rsidP="00873111">
      <w:pPr>
        <w:spacing w:line="0" w:lineRule="atLeast"/>
        <w:ind w:firstLineChars="500" w:firstLine="1050"/>
        <w:rPr>
          <w:rFonts w:ascii="メイリオ" w:eastAsia="メイリオ" w:hAnsi="メイリオ" w:cs="Segoe UI Symbol"/>
          <w:color w:val="002060"/>
        </w:rPr>
      </w:pPr>
      <w:r w:rsidRPr="00873111">
        <w:rPr>
          <w:rFonts w:ascii="メイリオ" w:eastAsia="メイリオ" w:hAnsi="メイリオ" w:cs="Segoe UI Symbol"/>
          <w:noProof/>
          <w:color w:val="002060"/>
        </w:rPr>
        <w:drawing>
          <wp:anchor distT="0" distB="0" distL="114300" distR="114300" simplePos="0" relativeHeight="251655164" behindDoc="1" locked="0" layoutInCell="1" allowOverlap="1">
            <wp:simplePos x="0" y="0"/>
            <wp:positionH relativeFrom="margin">
              <wp:posOffset>3804920</wp:posOffset>
            </wp:positionH>
            <wp:positionV relativeFrom="paragraph">
              <wp:posOffset>11430</wp:posOffset>
            </wp:positionV>
            <wp:extent cx="1587018" cy="1190625"/>
            <wp:effectExtent l="0" t="0" r="0" b="0"/>
            <wp:wrapNone/>
            <wp:docPr id="13" name="図 13" descr="D:\AgataM\Desktop\（イラスト）男性被害\頭を抱える人　立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gataM\Desktop\（イラスト）男性被害\頭を抱える人　立ち.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018" cy="1190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73111">
        <w:rPr>
          <w:rFonts w:ascii="メイリオ" w:eastAsia="メイリオ" w:hAnsi="メイリオ" w:cs="Segoe UI Symbol" w:hint="eastAsia"/>
          <w:color w:val="002060"/>
        </w:rPr>
        <w:t>心配</w:t>
      </w:r>
      <w:r w:rsidR="0052730C" w:rsidRPr="00873111">
        <w:rPr>
          <w:rFonts w:ascii="メイリオ" w:eastAsia="メイリオ" w:hAnsi="メイリオ" w:cs="Segoe UI Symbol" w:hint="eastAsia"/>
          <w:color w:val="002060"/>
        </w:rPr>
        <w:t>な場合は検査を受けてください。</w:t>
      </w:r>
    </w:p>
    <w:p w:rsidR="0052730C" w:rsidRPr="001E6089" w:rsidRDefault="0052730C" w:rsidP="001E6089">
      <w:pPr>
        <w:spacing w:line="0" w:lineRule="atLeast"/>
        <w:rPr>
          <w:rFonts w:ascii="メイリオ" w:eastAsia="メイリオ" w:hAnsi="メイリオ" w:cs="Segoe UI Symbol"/>
        </w:rPr>
      </w:pPr>
      <w:r w:rsidRPr="001E6089">
        <w:rPr>
          <w:rFonts w:ascii="メイリオ" w:eastAsia="メイリオ" w:hAnsi="メイリオ" w:cs="Segoe UI Symbol" w:hint="eastAsia"/>
        </w:rPr>
        <w:t xml:space="preserve">　</w:t>
      </w:r>
    </w:p>
    <w:p w:rsidR="00FD32EF" w:rsidRDefault="00FD32EF" w:rsidP="00C8640F">
      <w:pPr>
        <w:spacing w:line="0" w:lineRule="atLeast"/>
        <w:ind w:firstLineChars="400" w:firstLine="880"/>
        <w:rPr>
          <w:rFonts w:ascii="メイリオ" w:eastAsia="メイリオ" w:hAnsi="メイリオ" w:cs="Segoe UI Symbol"/>
          <w:sz w:val="22"/>
        </w:rPr>
      </w:pPr>
    </w:p>
    <w:p w:rsidR="00693E83" w:rsidRPr="00C8162E" w:rsidRDefault="00693E83" w:rsidP="00C8640F">
      <w:pPr>
        <w:spacing w:line="0" w:lineRule="atLeast"/>
        <w:ind w:firstLineChars="400" w:firstLine="880"/>
        <w:rPr>
          <w:rFonts w:ascii="メイリオ" w:eastAsia="メイリオ" w:hAnsi="メイリオ" w:cs="Segoe UI Symbol"/>
          <w:sz w:val="22"/>
        </w:rPr>
      </w:pPr>
      <w:r w:rsidRPr="00C8162E">
        <w:rPr>
          <w:rFonts w:ascii="メイリオ" w:eastAsia="メイリオ" w:hAnsi="メイリオ" w:cs="Segoe UI Symbol" w:hint="eastAsia"/>
          <w:sz w:val="22"/>
        </w:rPr>
        <w:t>【医療機関の受診科】</w:t>
      </w:r>
    </w:p>
    <w:p w:rsidR="00B31602" w:rsidRPr="001E6089" w:rsidRDefault="00B31602" w:rsidP="00B31602">
      <w:pPr>
        <w:spacing w:line="0" w:lineRule="atLeast"/>
        <w:rPr>
          <w:rFonts w:ascii="メイリオ" w:eastAsia="メイリオ" w:hAnsi="メイリオ" w:cs="Segoe UI Symbol"/>
        </w:rPr>
      </w:pPr>
    </w:p>
    <w:tbl>
      <w:tblPr>
        <w:tblStyle w:val="a7"/>
        <w:tblW w:w="0" w:type="auto"/>
        <w:jc w:val="center"/>
        <w:tblLook w:val="04A0" w:firstRow="1" w:lastRow="0" w:firstColumn="1" w:lastColumn="0" w:noHBand="0" w:noVBand="1"/>
      </w:tblPr>
      <w:tblGrid>
        <w:gridCol w:w="4531"/>
        <w:gridCol w:w="2127"/>
      </w:tblGrid>
      <w:tr w:rsidR="00693E83" w:rsidRPr="001E6089" w:rsidTr="009B5A38">
        <w:trPr>
          <w:jc w:val="center"/>
        </w:trPr>
        <w:tc>
          <w:tcPr>
            <w:tcW w:w="4531" w:type="dxa"/>
            <w:tcBorders>
              <w:tl2br w:val="single" w:sz="4" w:space="0" w:color="auto"/>
            </w:tcBorders>
            <w:shd w:val="clear" w:color="auto" w:fill="BDD6EE" w:themeFill="accent1" w:themeFillTint="66"/>
          </w:tcPr>
          <w:p w:rsidR="00693E83" w:rsidRPr="001E6089" w:rsidRDefault="00693E83" w:rsidP="001E6089">
            <w:pPr>
              <w:spacing w:line="0" w:lineRule="atLeast"/>
              <w:jc w:val="center"/>
              <w:rPr>
                <w:rFonts w:ascii="メイリオ" w:eastAsia="メイリオ" w:hAnsi="メイリオ"/>
              </w:rPr>
            </w:pPr>
          </w:p>
        </w:tc>
        <w:tc>
          <w:tcPr>
            <w:tcW w:w="2127" w:type="dxa"/>
            <w:shd w:val="clear" w:color="auto" w:fill="BDD6EE" w:themeFill="accent1" w:themeFillTint="66"/>
          </w:tcPr>
          <w:p w:rsidR="00693E83" w:rsidRPr="001E6089" w:rsidRDefault="00693E83" w:rsidP="001E6089">
            <w:pPr>
              <w:spacing w:line="0" w:lineRule="atLeast"/>
              <w:jc w:val="center"/>
              <w:rPr>
                <w:rFonts w:ascii="メイリオ" w:eastAsia="メイリオ" w:hAnsi="メイリオ"/>
              </w:rPr>
            </w:pPr>
            <w:r w:rsidRPr="001E6089">
              <w:rPr>
                <w:rFonts w:ascii="メイリオ" w:eastAsia="メイリオ" w:hAnsi="メイリオ" w:hint="eastAsia"/>
              </w:rPr>
              <w:t>受診科</w:t>
            </w:r>
          </w:p>
        </w:tc>
      </w:tr>
      <w:tr w:rsidR="00693E83" w:rsidRPr="001E6089" w:rsidTr="009B5A38">
        <w:trPr>
          <w:trHeight w:val="681"/>
          <w:jc w:val="center"/>
        </w:trPr>
        <w:tc>
          <w:tcPr>
            <w:tcW w:w="4531" w:type="dxa"/>
            <w:shd w:val="clear" w:color="auto" w:fill="DEEAF6" w:themeFill="accent1" w:themeFillTint="33"/>
            <w:vAlign w:val="center"/>
          </w:tcPr>
          <w:p w:rsidR="00693E83" w:rsidRPr="001E6089" w:rsidRDefault="00693E83" w:rsidP="001E6089">
            <w:pPr>
              <w:spacing w:line="0" w:lineRule="atLeast"/>
              <w:rPr>
                <w:rFonts w:ascii="メイリオ" w:eastAsia="メイリオ" w:hAnsi="メイリオ"/>
              </w:rPr>
            </w:pPr>
            <w:r w:rsidRPr="001E6089">
              <w:rPr>
                <w:rFonts w:ascii="メイリオ" w:eastAsia="メイリオ" w:hAnsi="メイリオ" w:hint="eastAsia"/>
              </w:rPr>
              <w:t>性感染症検査全般</w:t>
            </w:r>
          </w:p>
        </w:tc>
        <w:tc>
          <w:tcPr>
            <w:tcW w:w="2127" w:type="dxa"/>
            <w:shd w:val="clear" w:color="auto" w:fill="DEEAF6" w:themeFill="accent1" w:themeFillTint="33"/>
            <w:vAlign w:val="center"/>
          </w:tcPr>
          <w:p w:rsidR="00693E83" w:rsidRPr="001E6089" w:rsidRDefault="00693E83" w:rsidP="001E6089">
            <w:pPr>
              <w:spacing w:line="0" w:lineRule="atLeast"/>
              <w:rPr>
                <w:rFonts w:ascii="メイリオ" w:eastAsia="メイリオ" w:hAnsi="メイリオ"/>
              </w:rPr>
            </w:pPr>
            <w:r w:rsidRPr="001E6089">
              <w:rPr>
                <w:rFonts w:ascii="メイリオ" w:eastAsia="メイリオ" w:hAnsi="メイリオ" w:hint="eastAsia"/>
              </w:rPr>
              <w:t>性病科、泌尿器科</w:t>
            </w:r>
          </w:p>
        </w:tc>
      </w:tr>
    </w:tbl>
    <w:p w:rsidR="00873111" w:rsidRDefault="00873111" w:rsidP="00873111">
      <w:pPr>
        <w:spacing w:line="0" w:lineRule="atLeast"/>
        <w:ind w:firstLineChars="500" w:firstLine="1050"/>
        <w:rPr>
          <w:rFonts w:ascii="メイリオ" w:eastAsia="メイリオ" w:hAnsi="メイリオ" w:cs="Segoe UI Symbol"/>
        </w:rPr>
      </w:pPr>
    </w:p>
    <w:p w:rsidR="00873111" w:rsidRDefault="00873111" w:rsidP="00873111">
      <w:pPr>
        <w:spacing w:line="0" w:lineRule="atLeast"/>
        <w:ind w:firstLineChars="500" w:firstLine="1050"/>
        <w:rPr>
          <w:rFonts w:ascii="メイリオ" w:eastAsia="メイリオ" w:hAnsi="メイリオ" w:cs="Segoe UI Symbol"/>
          <w:color w:val="002060"/>
        </w:rPr>
      </w:pPr>
    </w:p>
    <w:p w:rsidR="00873111" w:rsidRPr="00C8162E" w:rsidRDefault="00873111" w:rsidP="00C8162E">
      <w:pPr>
        <w:spacing w:line="0" w:lineRule="atLeast"/>
        <w:jc w:val="center"/>
        <w:rPr>
          <w:rFonts w:ascii="メイリオ" w:eastAsia="メイリオ" w:hAnsi="メイリオ" w:cs="Segoe UI Symbol"/>
          <w:color w:val="002060"/>
          <w:sz w:val="24"/>
        </w:rPr>
      </w:pPr>
      <w:r w:rsidRPr="00C8162E">
        <w:rPr>
          <w:rFonts w:ascii="メイリオ" w:eastAsia="メイリオ" w:hAnsi="メイリオ" w:cs="Segoe UI Symbol" w:hint="eastAsia"/>
          <w:color w:val="002060"/>
          <w:sz w:val="24"/>
        </w:rPr>
        <w:t>医療機関のほか、無料、匿名で検査を受けられる検査会場があります。</w:t>
      </w:r>
    </w:p>
    <w:p w:rsidR="00693E83" w:rsidRPr="001E6089" w:rsidRDefault="00FD32EF" w:rsidP="001E6089">
      <w:pPr>
        <w:spacing w:line="0" w:lineRule="atLeast"/>
        <w:rPr>
          <w:rFonts w:ascii="メイリオ" w:eastAsia="メイリオ" w:hAnsi="メイリオ" w:cs="Segoe UI Symbol"/>
        </w:rPr>
      </w:pPr>
      <w:r w:rsidRPr="00891D2A">
        <w:rPr>
          <w:rFonts w:ascii="メイリオ" w:eastAsia="メイリオ" w:hAnsi="メイリオ"/>
          <w:noProof/>
        </w:rPr>
        <w:drawing>
          <wp:anchor distT="0" distB="0" distL="114300" distR="114300" simplePos="0" relativeHeight="251656189" behindDoc="1" locked="0" layoutInCell="1" allowOverlap="1" wp14:anchorId="239B282D" wp14:editId="1260FD0C">
            <wp:simplePos x="0" y="0"/>
            <wp:positionH relativeFrom="margin">
              <wp:posOffset>2055495</wp:posOffset>
            </wp:positionH>
            <wp:positionV relativeFrom="paragraph">
              <wp:posOffset>85090</wp:posOffset>
            </wp:positionV>
            <wp:extent cx="1470025" cy="1104900"/>
            <wp:effectExtent l="0" t="0" r="0" b="0"/>
            <wp:wrapNone/>
            <wp:docPr id="5" name="図 5" descr="D:\AgataM\Desktop\（イラスト）男性被害\採血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gataM\Desktop\（イラスト）男性被害\採血②.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025" cy="11049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8640F" w:rsidRDefault="00C8640F" w:rsidP="00C8640F">
      <w:pPr>
        <w:spacing w:line="0" w:lineRule="atLeast"/>
        <w:ind w:firstLineChars="500" w:firstLine="1050"/>
        <w:rPr>
          <w:rFonts w:ascii="メイリオ" w:eastAsia="メイリオ" w:hAnsi="メイリオ" w:cs="Segoe UI Symbol"/>
        </w:rPr>
      </w:pPr>
    </w:p>
    <w:p w:rsidR="00C8640F" w:rsidRPr="006D187B" w:rsidRDefault="006D187B" w:rsidP="006D187B">
      <w:pPr>
        <w:spacing w:line="0" w:lineRule="atLeast"/>
        <w:jc w:val="center"/>
        <w:rPr>
          <w:rFonts w:ascii="メイリオ" w:eastAsia="メイリオ" w:hAnsi="メイリオ"/>
          <w:b/>
          <w:color w:val="FF3399"/>
        </w:rPr>
      </w:pPr>
      <w:r>
        <w:rPr>
          <w:rFonts w:ascii="メイリオ" w:eastAsia="メイリオ" w:hAnsi="メイリオ" w:cs="Segoe UI Symbol" w:hint="eastAsia"/>
        </w:rPr>
        <w:t xml:space="preserve">　　　　　　　　　　　　　　　　　　　　　　　　</w:t>
      </w:r>
      <w:r w:rsidRPr="009C766B">
        <w:rPr>
          <w:rFonts w:ascii="メイリオ" w:eastAsia="メイリオ" w:hAnsi="メイリオ" w:hint="eastAsia"/>
          <w:b/>
          <w:color w:val="FF3399"/>
        </w:rPr>
        <w:t>無料、匿名OKだから</w:t>
      </w:r>
      <w:r w:rsidRPr="009C766B">
        <w:rPr>
          <w:rFonts w:ascii="メイリオ" w:eastAsia="メイリオ" w:hAnsi="メイリオ"/>
          <w:b/>
          <w:color w:val="FF3399"/>
        </w:rPr>
        <w:t>安心</w:t>
      </w:r>
    </w:p>
    <w:p w:rsidR="00630BAD" w:rsidRDefault="00630BAD">
      <w:pPr>
        <w:rPr>
          <w:rFonts w:ascii="メイリオ" w:eastAsia="メイリオ" w:hAnsi="メイリオ"/>
          <w:sz w:val="22"/>
        </w:rPr>
      </w:pPr>
    </w:p>
    <w:p w:rsidR="00693E83" w:rsidRPr="00C8162E" w:rsidRDefault="00105EA0">
      <w:pPr>
        <w:rPr>
          <w:rFonts w:ascii="メイリオ" w:eastAsia="メイリオ" w:hAnsi="メイリオ"/>
          <w:sz w:val="22"/>
        </w:rPr>
      </w:pPr>
      <w:r w:rsidRPr="00C8162E">
        <w:rPr>
          <w:rFonts w:ascii="メイリオ" w:eastAsia="メイリオ" w:hAnsi="メイリオ" w:hint="eastAsia"/>
          <w:sz w:val="22"/>
        </w:rPr>
        <w:t>【検査会場】</w:t>
      </w:r>
      <w:r w:rsidR="00630BAD">
        <w:rPr>
          <w:rFonts w:ascii="メイリオ" w:eastAsia="メイリオ" w:hAnsi="メイリオ" w:hint="eastAsia"/>
          <w:sz w:val="22"/>
        </w:rPr>
        <w:t xml:space="preserve">　</w:t>
      </w:r>
      <w:r w:rsidR="00630BAD">
        <w:rPr>
          <w:sz w:val="19"/>
          <w:szCs w:val="19"/>
        </w:rPr>
        <w:t>（</w:t>
      </w:r>
      <w:hyperlink r:id="rId13" w:tgtFrame="_blank" w:history="1">
        <w:r w:rsidR="00630BAD">
          <w:rPr>
            <w:rStyle w:val="a8"/>
            <w:sz w:val="19"/>
            <w:szCs w:val="19"/>
          </w:rPr>
          <w:t>おおさかエイズ情報Ｎｏｗ　検査のいろいろ(外部サイト)</w:t>
        </w:r>
      </w:hyperlink>
      <w:r w:rsidR="00630BAD">
        <w:rPr>
          <w:sz w:val="19"/>
          <w:szCs w:val="19"/>
        </w:rPr>
        <w:t>）</w:t>
      </w:r>
    </w:p>
    <w:tbl>
      <w:tblPr>
        <w:tblStyle w:val="a7"/>
        <w:tblW w:w="9365" w:type="dxa"/>
        <w:tblLook w:val="04A0" w:firstRow="1" w:lastRow="0" w:firstColumn="1" w:lastColumn="0" w:noHBand="0" w:noVBand="1"/>
      </w:tblPr>
      <w:tblGrid>
        <w:gridCol w:w="2551"/>
        <w:gridCol w:w="3975"/>
        <w:gridCol w:w="2839"/>
      </w:tblGrid>
      <w:tr w:rsidR="00AF7BDE" w:rsidTr="00B02A9B">
        <w:trPr>
          <w:trHeight w:val="536"/>
        </w:trPr>
        <w:tc>
          <w:tcPr>
            <w:tcW w:w="2551" w:type="dxa"/>
            <w:tcBorders>
              <w:bottom w:val="single" w:sz="4" w:space="0" w:color="auto"/>
              <w:tl2br w:val="single" w:sz="4" w:space="0" w:color="auto"/>
            </w:tcBorders>
            <w:shd w:val="clear" w:color="auto" w:fill="FFE599" w:themeFill="accent4" w:themeFillTint="66"/>
          </w:tcPr>
          <w:p w:rsidR="00AF7BDE" w:rsidRDefault="00AF7BDE" w:rsidP="009F6D51">
            <w:pPr>
              <w:jc w:val="center"/>
            </w:pPr>
          </w:p>
        </w:tc>
        <w:tc>
          <w:tcPr>
            <w:tcW w:w="3975" w:type="dxa"/>
            <w:tcBorders>
              <w:bottom w:val="single" w:sz="4" w:space="0" w:color="auto"/>
            </w:tcBorders>
            <w:shd w:val="clear" w:color="auto" w:fill="FFE599" w:themeFill="accent4" w:themeFillTint="66"/>
          </w:tcPr>
          <w:p w:rsidR="00AF7BDE" w:rsidRPr="00B31602" w:rsidRDefault="00097240" w:rsidP="00B01134">
            <w:pPr>
              <w:jc w:val="center"/>
              <w:rPr>
                <w:rFonts w:ascii="メイリオ" w:eastAsia="メイリオ" w:hAnsi="メイリオ"/>
              </w:rPr>
            </w:pPr>
            <w:r w:rsidRPr="00B31602">
              <w:rPr>
                <w:rFonts w:ascii="メイリオ" w:eastAsia="メイリオ" w:hAnsi="メイリオ" w:hint="eastAsia"/>
              </w:rPr>
              <w:t>検査会場</w:t>
            </w:r>
          </w:p>
        </w:tc>
        <w:tc>
          <w:tcPr>
            <w:tcW w:w="2839" w:type="dxa"/>
            <w:tcBorders>
              <w:bottom w:val="single" w:sz="4" w:space="0" w:color="auto"/>
            </w:tcBorders>
            <w:shd w:val="clear" w:color="auto" w:fill="FFE599" w:themeFill="accent4" w:themeFillTint="66"/>
          </w:tcPr>
          <w:p w:rsidR="00AF7BDE" w:rsidRPr="00B31602" w:rsidRDefault="009B5A38" w:rsidP="009B5A38">
            <w:pPr>
              <w:jc w:val="center"/>
              <w:rPr>
                <w:rFonts w:ascii="メイリオ" w:eastAsia="メイリオ" w:hAnsi="メイリオ"/>
              </w:rPr>
            </w:pPr>
            <w:r>
              <w:rPr>
                <w:rFonts w:ascii="メイリオ" w:eastAsia="メイリオ" w:hAnsi="メイリオ" w:hint="eastAsia"/>
              </w:rPr>
              <w:t>ご案内</w:t>
            </w:r>
          </w:p>
        </w:tc>
      </w:tr>
      <w:tr w:rsidR="00AF7BDE" w:rsidTr="00B02A9B">
        <w:trPr>
          <w:trHeight w:val="328"/>
        </w:trPr>
        <w:tc>
          <w:tcPr>
            <w:tcW w:w="2551" w:type="dxa"/>
            <w:tcBorders>
              <w:bottom w:val="nil"/>
            </w:tcBorders>
            <w:shd w:val="clear" w:color="auto" w:fill="FFF2CC" w:themeFill="accent4" w:themeFillTint="33"/>
          </w:tcPr>
          <w:p w:rsidR="00F25E68" w:rsidRPr="001E6089" w:rsidRDefault="00B01134" w:rsidP="001E6089">
            <w:pPr>
              <w:spacing w:line="0" w:lineRule="atLeast"/>
              <w:rPr>
                <w:rFonts w:ascii="メイリオ" w:eastAsia="メイリオ" w:hAnsi="メイリオ"/>
              </w:rPr>
            </w:pPr>
            <w:r w:rsidRPr="001E6089">
              <w:rPr>
                <w:rFonts w:ascii="メイリオ" w:eastAsia="メイリオ" w:hAnsi="メイリオ" w:hint="eastAsia"/>
              </w:rPr>
              <w:t>性感染症検査全般</w:t>
            </w:r>
          </w:p>
        </w:tc>
        <w:tc>
          <w:tcPr>
            <w:tcW w:w="3975" w:type="dxa"/>
            <w:tcBorders>
              <w:bottom w:val="nil"/>
            </w:tcBorders>
            <w:shd w:val="clear" w:color="auto" w:fill="FFF2CC" w:themeFill="accent4" w:themeFillTint="33"/>
          </w:tcPr>
          <w:p w:rsidR="00AF7BDE" w:rsidRPr="001E6089" w:rsidRDefault="00AF7BDE" w:rsidP="001E6089">
            <w:pPr>
              <w:spacing w:line="0" w:lineRule="atLeast"/>
              <w:rPr>
                <w:rFonts w:ascii="メイリオ" w:eastAsia="メイリオ" w:hAnsi="メイリオ"/>
              </w:rPr>
            </w:pPr>
          </w:p>
        </w:tc>
        <w:tc>
          <w:tcPr>
            <w:tcW w:w="2839" w:type="dxa"/>
            <w:tcBorders>
              <w:bottom w:val="nil"/>
            </w:tcBorders>
            <w:shd w:val="clear" w:color="auto" w:fill="FFF2CC" w:themeFill="accent4" w:themeFillTint="33"/>
          </w:tcPr>
          <w:p w:rsidR="00AF7BDE" w:rsidRPr="001E6089" w:rsidRDefault="00AF7BDE" w:rsidP="001E6089">
            <w:pPr>
              <w:spacing w:line="0" w:lineRule="atLeast"/>
              <w:rPr>
                <w:rFonts w:ascii="メイリオ" w:eastAsia="メイリオ" w:hAnsi="メイリオ"/>
              </w:rPr>
            </w:pPr>
          </w:p>
        </w:tc>
      </w:tr>
      <w:tr w:rsidR="00B01134" w:rsidTr="00B02A9B">
        <w:trPr>
          <w:trHeight w:val="2463"/>
        </w:trPr>
        <w:tc>
          <w:tcPr>
            <w:tcW w:w="2551" w:type="dxa"/>
            <w:tcBorders>
              <w:top w:val="nil"/>
            </w:tcBorders>
            <w:shd w:val="clear" w:color="auto" w:fill="FFF2CC" w:themeFill="accent4" w:themeFillTint="33"/>
          </w:tcPr>
          <w:p w:rsidR="00F25E68" w:rsidRDefault="00F25E68" w:rsidP="00F25E68">
            <w:pPr>
              <w:spacing w:line="0" w:lineRule="atLeast"/>
              <w:rPr>
                <w:rFonts w:ascii="メイリオ" w:eastAsia="メイリオ" w:hAnsi="メイリオ"/>
              </w:rPr>
            </w:pPr>
          </w:p>
          <w:p w:rsidR="00B01134" w:rsidRPr="001E6089" w:rsidRDefault="00F25E68" w:rsidP="00F25E68">
            <w:pPr>
              <w:spacing w:line="0" w:lineRule="atLeast"/>
              <w:rPr>
                <w:rFonts w:ascii="メイリオ" w:eastAsia="メイリオ" w:hAnsi="メイリオ"/>
              </w:rPr>
            </w:pPr>
            <w:r w:rsidRPr="001E6089">
              <w:rPr>
                <w:rFonts w:ascii="メイリオ" w:eastAsia="メイリオ" w:hAnsi="メイリオ" w:hint="eastAsia"/>
              </w:rPr>
              <w:t>HIV、B型肝炎ウイルス、クラミジア・梅毒検査等</w:t>
            </w:r>
          </w:p>
        </w:tc>
        <w:tc>
          <w:tcPr>
            <w:tcW w:w="3975" w:type="dxa"/>
            <w:tcBorders>
              <w:top w:val="nil"/>
            </w:tcBorders>
            <w:shd w:val="clear" w:color="auto" w:fill="FFF2CC" w:themeFill="accent4" w:themeFillTint="33"/>
          </w:tcPr>
          <w:p w:rsidR="00B01134" w:rsidRPr="001E6089" w:rsidRDefault="00F25E68" w:rsidP="001E6089">
            <w:pPr>
              <w:spacing w:line="0" w:lineRule="atLeas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53114" behindDoc="1" locked="0" layoutInCell="1" allowOverlap="1" wp14:anchorId="7CE84DBF" wp14:editId="76FB98BC">
                      <wp:simplePos x="0" y="0"/>
                      <wp:positionH relativeFrom="margin">
                        <wp:posOffset>-1989455</wp:posOffset>
                      </wp:positionH>
                      <wp:positionV relativeFrom="paragraph">
                        <wp:posOffset>-6640830</wp:posOffset>
                      </wp:positionV>
                      <wp:extent cx="6467475" cy="9820275"/>
                      <wp:effectExtent l="0" t="0" r="9525" b="9525"/>
                      <wp:wrapNone/>
                      <wp:docPr id="18" name="正方形/長方形 18"/>
                      <wp:cNvGraphicFramePr/>
                      <a:graphic xmlns:a="http://schemas.openxmlformats.org/drawingml/2006/main">
                        <a:graphicData uri="http://schemas.microsoft.com/office/word/2010/wordprocessingShape">
                          <wps:wsp>
                            <wps:cNvSpPr/>
                            <wps:spPr>
                              <a:xfrm>
                                <a:off x="0" y="0"/>
                                <a:ext cx="6467475" cy="9820275"/>
                              </a:xfrm>
                              <a:prstGeom prst="rect">
                                <a:avLst/>
                              </a:prstGeom>
                              <a:pattFill prst="horzBrick">
                                <a:fgClr>
                                  <a:srgbClr val="CEF6FE"/>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F1CA5" id="正方形/長方形 18" o:spid="_x0000_s1026" style="position:absolute;left:0;text-align:left;margin-left:-156.65pt;margin-top:-522.9pt;width:509.25pt;height:773.25pt;z-index:-25166336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" fillcolor="#cef6fe" stroked="f" strokeweight="1pt">
                      <v:fill r:id="rId14" o:title="" color2="window" type="pattern"/>
                      <w10:wrap anchorx="margin"/>
                    </v:rect>
                  </w:pict>
                </mc:Fallback>
              </mc:AlternateContent>
            </w:r>
            <w:r w:rsidR="0052730C" w:rsidRPr="001E6089">
              <w:rPr>
                <w:rFonts w:ascii="メイリオ" w:eastAsia="メイリオ" w:hAnsi="メイリオ" w:cs="Segoe UI Symbol" w:hint="eastAsia"/>
              </w:rPr>
              <w:t xml:space="preserve">◇ </w:t>
            </w:r>
            <w:r w:rsidR="0052730C" w:rsidRPr="001E6089">
              <w:rPr>
                <w:rFonts w:ascii="メイリオ" w:eastAsia="メイリオ" w:hAnsi="メイリオ" w:hint="eastAsia"/>
              </w:rPr>
              <w:t>お住まいの</w:t>
            </w:r>
            <w:r w:rsidR="00B01134" w:rsidRPr="001E6089">
              <w:rPr>
                <w:rFonts w:ascii="メイリオ" w:eastAsia="メイリオ" w:hAnsi="メイリオ" w:hint="eastAsia"/>
              </w:rPr>
              <w:t>保健所</w:t>
            </w:r>
          </w:p>
          <w:p w:rsidR="0052730C" w:rsidRPr="001E6089" w:rsidRDefault="0052730C" w:rsidP="001E6089">
            <w:pPr>
              <w:spacing w:line="0" w:lineRule="atLeast"/>
              <w:ind w:firstLineChars="50" w:firstLine="105"/>
              <w:rPr>
                <w:rFonts w:ascii="メイリオ" w:eastAsia="メイリオ" w:hAnsi="メイリオ"/>
              </w:rPr>
            </w:pPr>
            <w:r w:rsidRPr="001E6089">
              <w:rPr>
                <w:rFonts w:ascii="メイリオ" w:eastAsia="メイリオ" w:hAnsi="メイリオ" w:hint="eastAsia"/>
              </w:rPr>
              <w:t>・大阪市 各保健福祉センター</w:t>
            </w:r>
          </w:p>
          <w:p w:rsidR="0052730C" w:rsidRPr="001E6089" w:rsidRDefault="0052730C" w:rsidP="001E6089">
            <w:pPr>
              <w:spacing w:line="0" w:lineRule="atLeast"/>
              <w:ind w:firstLineChars="50" w:firstLine="105"/>
              <w:rPr>
                <w:rFonts w:ascii="メイリオ" w:eastAsia="メイリオ" w:hAnsi="メイリオ"/>
              </w:rPr>
            </w:pPr>
            <w:r w:rsidRPr="001E6089">
              <w:rPr>
                <w:rFonts w:ascii="メイリオ" w:eastAsia="メイリオ" w:hAnsi="メイリオ" w:hint="eastAsia"/>
              </w:rPr>
              <w:t>・堺市 各保健センター 等</w:t>
            </w:r>
          </w:p>
          <w:p w:rsidR="00F25E68" w:rsidRDefault="0052730C" w:rsidP="00F25E68">
            <w:pPr>
              <w:spacing w:line="0" w:lineRule="atLeast"/>
              <w:rPr>
                <w:rFonts w:ascii="メイリオ" w:eastAsia="メイリオ" w:hAnsi="メイリオ"/>
              </w:rPr>
            </w:pPr>
            <w:r w:rsidRPr="001E6089">
              <w:rPr>
                <w:rFonts w:ascii="メイリオ" w:eastAsia="メイリオ" w:hAnsi="メイリオ" w:hint="eastAsia"/>
              </w:rPr>
              <w:t xml:space="preserve">◇ </w:t>
            </w:r>
            <w:proofErr w:type="spellStart"/>
            <w:r w:rsidR="00EC167B">
              <w:rPr>
                <w:rFonts w:ascii="メイリオ" w:eastAsia="メイリオ" w:hAnsi="メイリオ" w:hint="eastAsia"/>
              </w:rPr>
              <w:t>chotCAST</w:t>
            </w:r>
            <w:proofErr w:type="spellEnd"/>
            <w:r w:rsidR="00F25E68">
              <w:rPr>
                <w:rFonts w:ascii="メイリオ" w:eastAsia="メイリオ" w:hAnsi="メイリオ" w:hint="eastAsia"/>
              </w:rPr>
              <w:t>（チョットキャスト）</w:t>
            </w:r>
            <w:r w:rsidR="00097240" w:rsidRPr="001E6089">
              <w:rPr>
                <w:rFonts w:ascii="メイリオ" w:eastAsia="メイリオ" w:hAnsi="メイリオ" w:hint="eastAsia"/>
              </w:rPr>
              <w:t>＊</w:t>
            </w:r>
          </w:p>
          <w:p w:rsidR="00F25E68" w:rsidRDefault="00F25E68" w:rsidP="00F25E68">
            <w:pPr>
              <w:spacing w:line="0" w:lineRule="atLeast"/>
              <w:rPr>
                <w:rFonts w:ascii="メイリオ" w:eastAsia="メイリオ" w:hAnsi="メイリオ"/>
                <w:sz w:val="20"/>
              </w:rPr>
            </w:pPr>
            <w:r>
              <w:rPr>
                <w:rFonts w:ascii="メイリオ" w:eastAsia="メイリオ" w:hAnsi="メイリオ" w:hint="eastAsia"/>
                <w:sz w:val="20"/>
              </w:rPr>
              <w:t xml:space="preserve">　</w:t>
            </w:r>
            <w:r w:rsidR="00097240" w:rsidRPr="001E6089">
              <w:rPr>
                <w:rFonts w:ascii="メイリオ" w:eastAsia="メイリオ" w:hAnsi="メイリオ" w:hint="eastAsia"/>
                <w:sz w:val="20"/>
              </w:rPr>
              <w:t>スマートらいふクリニック</w:t>
            </w:r>
          </w:p>
          <w:p w:rsidR="00693E83" w:rsidRPr="001E6089" w:rsidRDefault="00F25E68" w:rsidP="00F25E68">
            <w:pPr>
              <w:spacing w:line="0" w:lineRule="atLeast"/>
              <w:rPr>
                <w:rFonts w:ascii="メイリオ" w:eastAsia="メイリオ" w:hAnsi="メイリオ"/>
              </w:rPr>
            </w:pPr>
            <w:r>
              <w:rPr>
                <w:rFonts w:ascii="メイリオ" w:eastAsia="メイリオ" w:hAnsi="メイリオ" w:hint="eastAsia"/>
                <w:sz w:val="18"/>
              </w:rPr>
              <w:t xml:space="preserve">　</w:t>
            </w:r>
            <w:r w:rsidR="00097240" w:rsidRPr="001E6089">
              <w:rPr>
                <w:rFonts w:ascii="メイリオ" w:eastAsia="メイリオ" w:hAnsi="メイリオ" w:hint="eastAsia"/>
                <w:sz w:val="18"/>
              </w:rPr>
              <w:t>（</w:t>
            </w:r>
            <w:r w:rsidR="00693E83" w:rsidRPr="001E6089">
              <w:rPr>
                <w:rFonts w:ascii="メイリオ" w:eastAsia="メイリオ" w:hAnsi="メイリオ" w:hint="eastAsia"/>
                <w:sz w:val="20"/>
              </w:rPr>
              <w:t>府・大阪市委託</w:t>
            </w:r>
            <w:r w:rsidR="00097240" w:rsidRPr="001E6089">
              <w:rPr>
                <w:rFonts w:ascii="メイリオ" w:eastAsia="メイリオ" w:hAnsi="メイリオ" w:hint="eastAsia"/>
                <w:sz w:val="20"/>
              </w:rPr>
              <w:t>）</w:t>
            </w:r>
          </w:p>
        </w:tc>
        <w:tc>
          <w:tcPr>
            <w:tcW w:w="2839" w:type="dxa"/>
            <w:tcBorders>
              <w:top w:val="nil"/>
            </w:tcBorders>
            <w:shd w:val="clear" w:color="auto" w:fill="FFF2CC" w:themeFill="accent4" w:themeFillTint="33"/>
          </w:tcPr>
          <w:p w:rsidR="00B01134" w:rsidRPr="001E6089" w:rsidRDefault="00B01134" w:rsidP="001E6089">
            <w:pPr>
              <w:spacing w:line="0" w:lineRule="atLeast"/>
              <w:rPr>
                <w:rFonts w:ascii="メイリオ" w:eastAsia="メイリオ" w:hAnsi="メイリオ"/>
              </w:rPr>
            </w:pPr>
            <w:r w:rsidRPr="001E6089">
              <w:rPr>
                <w:rFonts w:ascii="メイリオ" w:eastAsia="メイリオ" w:hAnsi="メイリオ" w:hint="eastAsia"/>
                <w:b/>
              </w:rPr>
              <w:t>無料、匿名</w:t>
            </w:r>
            <w:r w:rsidRPr="001E6089">
              <w:rPr>
                <w:rFonts w:ascii="メイリオ" w:eastAsia="メイリオ" w:hAnsi="メイリオ" w:hint="eastAsia"/>
              </w:rPr>
              <w:t>で受けられます。ただし、検査機関によって条件が異なりますので</w:t>
            </w:r>
            <w:r w:rsidR="00105EA0" w:rsidRPr="001E6089">
              <w:rPr>
                <w:rFonts w:ascii="メイリオ" w:eastAsia="メイリオ" w:hAnsi="メイリオ" w:hint="eastAsia"/>
              </w:rPr>
              <w:t>詳しくはお問合せ</w:t>
            </w:r>
            <w:r w:rsidRPr="001E6089">
              <w:rPr>
                <w:rFonts w:ascii="メイリオ" w:eastAsia="メイリオ" w:hAnsi="メイリオ" w:hint="eastAsia"/>
              </w:rPr>
              <w:t>ください。</w:t>
            </w:r>
          </w:p>
        </w:tc>
      </w:tr>
    </w:tbl>
    <w:p w:rsidR="00F0481A" w:rsidRDefault="00CC7EA8" w:rsidP="00F0481A">
      <w:pPr>
        <w:spacing w:line="0" w:lineRule="atLeast"/>
        <w:rPr>
          <w:rFonts w:ascii="メイリオ" w:eastAsia="メイリオ" w:hAnsi="メイリオ"/>
        </w:rPr>
      </w:pPr>
      <w:r w:rsidRPr="00F0481A">
        <w:rPr>
          <w:rFonts w:ascii="メイリオ" w:eastAsia="メイリオ" w:hAnsi="メイリオ"/>
          <w:noProof/>
        </w:rPr>
        <w:drawing>
          <wp:anchor distT="0" distB="0" distL="114300" distR="114300" simplePos="0" relativeHeight="251667456" behindDoc="0" locked="0" layoutInCell="1" allowOverlap="1">
            <wp:simplePos x="0" y="0"/>
            <wp:positionH relativeFrom="margin">
              <wp:posOffset>4328795</wp:posOffset>
            </wp:positionH>
            <wp:positionV relativeFrom="paragraph">
              <wp:posOffset>201295</wp:posOffset>
            </wp:positionV>
            <wp:extent cx="1512186" cy="1208405"/>
            <wp:effectExtent l="0" t="0" r="0" b="0"/>
            <wp:wrapNone/>
            <wp:docPr id="6" name="図 6" descr="D:\AgataM\Desktop\（イラスト）男性被害\相談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gataM\Desktop\（イラスト）男性被害\相談中.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2186" cy="12084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0481A" w:rsidRDefault="00630BAD" w:rsidP="00630BAD">
      <w:pPr>
        <w:spacing w:line="0" w:lineRule="atLeast"/>
        <w:rPr>
          <w:rFonts w:ascii="メイリオ" w:eastAsia="メイリオ" w:hAnsi="メイリオ" w:cs="ＭＳ Ｐゴシック"/>
          <w:spacing w:val="5"/>
          <w:kern w:val="0"/>
          <w:sz w:val="18"/>
          <w:szCs w:val="18"/>
        </w:rPr>
      </w:pPr>
      <w:r>
        <w:rPr>
          <w:rFonts w:ascii="メイリオ" w:eastAsia="メイリオ" w:hAnsi="メイリオ" w:hint="eastAsia"/>
        </w:rPr>
        <w:t xml:space="preserve">　</w:t>
      </w:r>
      <w:r w:rsidR="00097240" w:rsidRPr="00F0481A">
        <w:rPr>
          <w:rFonts w:ascii="メイリオ" w:eastAsia="メイリオ" w:hAnsi="メイリオ" w:hint="eastAsia"/>
        </w:rPr>
        <w:t xml:space="preserve">＊ </w:t>
      </w:r>
      <w:proofErr w:type="spellStart"/>
      <w:r w:rsidR="00097240" w:rsidRPr="00F0481A">
        <w:rPr>
          <w:rFonts w:ascii="メイリオ" w:eastAsia="メイリオ" w:hAnsi="メイリオ" w:cs="ＭＳ Ｐゴシック" w:hint="eastAsia"/>
          <w:spacing w:val="5"/>
          <w:kern w:val="0"/>
          <w:sz w:val="18"/>
          <w:szCs w:val="18"/>
        </w:rPr>
        <w:t>chotCAST</w:t>
      </w:r>
      <w:proofErr w:type="spellEnd"/>
      <w:r w:rsidR="00F25E68" w:rsidRPr="00F25E68">
        <w:rPr>
          <w:rFonts w:ascii="メイリオ" w:eastAsia="メイリオ" w:hAnsi="メイリオ" w:cs="ＭＳ Ｐゴシック" w:hint="eastAsia"/>
          <w:spacing w:val="5"/>
          <w:kern w:val="0"/>
          <w:sz w:val="18"/>
          <w:szCs w:val="18"/>
        </w:rPr>
        <w:t>（チョットキャスト）</w:t>
      </w:r>
      <w:r w:rsidR="00097240" w:rsidRPr="00F0481A">
        <w:rPr>
          <w:rFonts w:ascii="メイリオ" w:eastAsia="メイリオ" w:hAnsi="メイリオ" w:cs="ＭＳ Ｐゴシック" w:hint="eastAsia"/>
          <w:spacing w:val="5"/>
          <w:kern w:val="0"/>
          <w:sz w:val="18"/>
          <w:szCs w:val="18"/>
        </w:rPr>
        <w:t>／エイズ電話相談</w:t>
      </w:r>
      <w:r>
        <w:rPr>
          <w:rFonts w:ascii="メイリオ" w:eastAsia="メイリオ" w:hAnsi="メイリオ" w:cs="ＭＳ Ｐゴシック" w:hint="eastAsia"/>
          <w:spacing w:val="5"/>
          <w:kern w:val="0"/>
          <w:sz w:val="18"/>
          <w:szCs w:val="18"/>
        </w:rPr>
        <w:t xml:space="preserve">   </w:t>
      </w:r>
    </w:p>
    <w:p w:rsidR="005959E0" w:rsidRPr="000A018B" w:rsidRDefault="00EC167B" w:rsidP="00CC7EA8">
      <w:pPr>
        <w:ind w:firstLineChars="300" w:firstLine="570"/>
        <w:rPr>
          <w:rFonts w:ascii="メイリオ" w:eastAsia="メイリオ" w:hAnsi="メイリオ" w:cs="ＭＳ Ｐゴシック"/>
          <w:spacing w:val="5"/>
          <w:kern w:val="0"/>
          <w:sz w:val="18"/>
          <w:szCs w:val="18"/>
        </w:rPr>
      </w:pPr>
      <w:r>
        <w:rPr>
          <w:rFonts w:ascii="メイリオ" w:eastAsia="メイリオ" w:hAnsi="メイリオ" w:cs="ＭＳ Ｐゴシック" w:hint="eastAsia"/>
          <w:spacing w:val="5"/>
          <w:kern w:val="0"/>
          <w:sz w:val="18"/>
          <w:szCs w:val="18"/>
        </w:rPr>
        <w:t>電話番号</w:t>
      </w:r>
      <w:r w:rsidR="00097240" w:rsidRPr="00097240">
        <w:rPr>
          <w:rFonts w:ascii="メイリオ" w:eastAsia="メイリオ" w:hAnsi="メイリオ" w:cs="ＭＳ Ｐゴシック" w:hint="eastAsia"/>
          <w:spacing w:val="5"/>
          <w:kern w:val="0"/>
          <w:sz w:val="18"/>
          <w:szCs w:val="18"/>
        </w:rPr>
        <w:t xml:space="preserve"> </w:t>
      </w:r>
      <w:r w:rsidR="00BD69F9">
        <w:rPr>
          <w:rFonts w:ascii="メイリオ" w:eastAsia="メイリオ" w:hAnsi="メイリオ" w:cs="ＭＳ Ｐゴシック" w:hint="eastAsia"/>
          <w:spacing w:val="5"/>
          <w:kern w:val="0"/>
          <w:sz w:val="18"/>
          <w:szCs w:val="18"/>
        </w:rPr>
        <w:t>０６－４７０８－３１３７</w:t>
      </w:r>
      <w:r w:rsidR="00097240" w:rsidRPr="00097240">
        <w:rPr>
          <w:rFonts w:ascii="メイリオ" w:eastAsia="メイリオ" w:hAnsi="メイリオ" w:cs="ＭＳ Ｐゴシック" w:hint="eastAsia"/>
          <w:spacing w:val="5"/>
          <w:kern w:val="0"/>
          <w:sz w:val="18"/>
          <w:szCs w:val="18"/>
        </w:rPr>
        <w:t xml:space="preserve">［毎週金曜日 </w:t>
      </w:r>
      <w:r w:rsidR="00BD69F9">
        <w:rPr>
          <w:rFonts w:ascii="メイリオ" w:eastAsia="メイリオ" w:hAnsi="メイリオ" w:cs="ＭＳ Ｐゴシック" w:hint="eastAsia"/>
          <w:spacing w:val="5"/>
          <w:kern w:val="0"/>
          <w:sz w:val="18"/>
          <w:szCs w:val="18"/>
        </w:rPr>
        <w:t>18時から20時</w:t>
      </w:r>
      <w:r w:rsidR="00097240" w:rsidRPr="00097240">
        <w:rPr>
          <w:rFonts w:ascii="メイリオ" w:eastAsia="メイリオ" w:hAnsi="メイリオ" w:cs="ＭＳ Ｐゴシック" w:hint="eastAsia"/>
          <w:spacing w:val="5"/>
          <w:kern w:val="0"/>
          <w:sz w:val="18"/>
          <w:szCs w:val="18"/>
        </w:rPr>
        <w:t>］</w:t>
      </w:r>
    </w:p>
    <w:p w:rsidR="00634F8A" w:rsidRPr="006A434F" w:rsidRDefault="00634F8A"/>
    <w:sectPr w:rsidR="00634F8A" w:rsidRPr="006A434F" w:rsidSect="00BA295B">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20" w:rsidRDefault="00FE6F20" w:rsidP="00035C7D">
      <w:r>
        <w:separator/>
      </w:r>
    </w:p>
  </w:endnote>
  <w:endnote w:type="continuationSeparator" w:id="0">
    <w:p w:rsidR="00FE6F20" w:rsidRDefault="00FE6F20" w:rsidP="0003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ED" w:rsidRDefault="00E379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ED" w:rsidRDefault="00E379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ED" w:rsidRDefault="00E379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20" w:rsidRDefault="00FE6F20" w:rsidP="00035C7D">
      <w:r>
        <w:separator/>
      </w:r>
    </w:p>
  </w:footnote>
  <w:footnote w:type="continuationSeparator" w:id="0">
    <w:p w:rsidR="00FE6F20" w:rsidRDefault="00FE6F20" w:rsidP="0003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ED" w:rsidRDefault="00E379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ED" w:rsidRDefault="00E379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ED" w:rsidRDefault="00E379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4F"/>
    <w:rsid w:val="000350FD"/>
    <w:rsid w:val="00035C7D"/>
    <w:rsid w:val="0003748F"/>
    <w:rsid w:val="00056223"/>
    <w:rsid w:val="00097240"/>
    <w:rsid w:val="000A018B"/>
    <w:rsid w:val="00104DD6"/>
    <w:rsid w:val="00105EA0"/>
    <w:rsid w:val="001E6089"/>
    <w:rsid w:val="005013BA"/>
    <w:rsid w:val="0052730C"/>
    <w:rsid w:val="005959E0"/>
    <w:rsid w:val="00630BAD"/>
    <w:rsid w:val="00634F8A"/>
    <w:rsid w:val="00693E83"/>
    <w:rsid w:val="006A434F"/>
    <w:rsid w:val="006D187B"/>
    <w:rsid w:val="007120F4"/>
    <w:rsid w:val="0078289F"/>
    <w:rsid w:val="007A695E"/>
    <w:rsid w:val="007E35ED"/>
    <w:rsid w:val="0081047D"/>
    <w:rsid w:val="00873111"/>
    <w:rsid w:val="00891D2A"/>
    <w:rsid w:val="008D4A13"/>
    <w:rsid w:val="008D64C0"/>
    <w:rsid w:val="008F5821"/>
    <w:rsid w:val="009011E0"/>
    <w:rsid w:val="00933786"/>
    <w:rsid w:val="00951FC2"/>
    <w:rsid w:val="00967740"/>
    <w:rsid w:val="009B5A38"/>
    <w:rsid w:val="009C766B"/>
    <w:rsid w:val="009F56A0"/>
    <w:rsid w:val="00A1370B"/>
    <w:rsid w:val="00AF7BDE"/>
    <w:rsid w:val="00B01134"/>
    <w:rsid w:val="00B02A9B"/>
    <w:rsid w:val="00B31602"/>
    <w:rsid w:val="00B36181"/>
    <w:rsid w:val="00B43077"/>
    <w:rsid w:val="00BA295B"/>
    <w:rsid w:val="00BD433C"/>
    <w:rsid w:val="00BD69F9"/>
    <w:rsid w:val="00C8162E"/>
    <w:rsid w:val="00C8640F"/>
    <w:rsid w:val="00C95DAF"/>
    <w:rsid w:val="00CC0968"/>
    <w:rsid w:val="00CC7EA8"/>
    <w:rsid w:val="00CF68EF"/>
    <w:rsid w:val="00D16CDD"/>
    <w:rsid w:val="00D755B7"/>
    <w:rsid w:val="00E379ED"/>
    <w:rsid w:val="00E926BC"/>
    <w:rsid w:val="00EC167B"/>
    <w:rsid w:val="00F0481A"/>
    <w:rsid w:val="00F25E68"/>
    <w:rsid w:val="00F539CB"/>
    <w:rsid w:val="00FD32EF"/>
    <w:rsid w:val="00FE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C7D"/>
    <w:pPr>
      <w:tabs>
        <w:tab w:val="center" w:pos="4252"/>
        <w:tab w:val="right" w:pos="8504"/>
      </w:tabs>
      <w:snapToGrid w:val="0"/>
    </w:pPr>
  </w:style>
  <w:style w:type="character" w:customStyle="1" w:styleId="a4">
    <w:name w:val="ヘッダー (文字)"/>
    <w:basedOn w:val="a0"/>
    <w:link w:val="a3"/>
    <w:uiPriority w:val="99"/>
    <w:rsid w:val="00035C7D"/>
  </w:style>
  <w:style w:type="paragraph" w:styleId="a5">
    <w:name w:val="footer"/>
    <w:basedOn w:val="a"/>
    <w:link w:val="a6"/>
    <w:uiPriority w:val="99"/>
    <w:unhideWhenUsed/>
    <w:rsid w:val="00035C7D"/>
    <w:pPr>
      <w:tabs>
        <w:tab w:val="center" w:pos="4252"/>
        <w:tab w:val="right" w:pos="8504"/>
      </w:tabs>
      <w:snapToGrid w:val="0"/>
    </w:pPr>
  </w:style>
  <w:style w:type="character" w:customStyle="1" w:styleId="a6">
    <w:name w:val="フッター (文字)"/>
    <w:basedOn w:val="a0"/>
    <w:link w:val="a5"/>
    <w:uiPriority w:val="99"/>
    <w:rsid w:val="00035C7D"/>
  </w:style>
  <w:style w:type="table" w:styleId="a7">
    <w:name w:val="Table Grid"/>
    <w:basedOn w:val="a1"/>
    <w:uiPriority w:val="39"/>
    <w:rsid w:val="00AF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F0481A"/>
    <w:rPr>
      <w:color w:val="0000FF"/>
      <w:u w:val="single"/>
    </w:rPr>
  </w:style>
  <w:style w:type="character" w:styleId="a9">
    <w:name w:val="FollowedHyperlink"/>
    <w:basedOn w:val="a0"/>
    <w:uiPriority w:val="99"/>
    <w:semiHidden/>
    <w:unhideWhenUsed/>
    <w:rsid w:val="00630B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912">
      <w:bodyDiv w:val="1"/>
      <w:marLeft w:val="0"/>
      <w:marRight w:val="0"/>
      <w:marTop w:val="0"/>
      <w:marBottom w:val="0"/>
      <w:divBdr>
        <w:top w:val="none" w:sz="0" w:space="0" w:color="auto"/>
        <w:left w:val="none" w:sz="0" w:space="0" w:color="auto"/>
        <w:bottom w:val="none" w:sz="0" w:space="0" w:color="auto"/>
        <w:right w:val="none" w:sz="0" w:space="0" w:color="auto"/>
      </w:divBdr>
      <w:divsChild>
        <w:div w:id="1263146462">
          <w:marLeft w:val="0"/>
          <w:marRight w:val="0"/>
          <w:marTop w:val="0"/>
          <w:marBottom w:val="0"/>
          <w:divBdr>
            <w:top w:val="single" w:sz="12" w:space="0" w:color="E02128"/>
            <w:left w:val="none" w:sz="0" w:space="0" w:color="auto"/>
            <w:bottom w:val="none" w:sz="0" w:space="0" w:color="auto"/>
            <w:right w:val="none" w:sz="0" w:space="0" w:color="auto"/>
          </w:divBdr>
          <w:divsChild>
            <w:div w:id="50930515">
              <w:marLeft w:val="0"/>
              <w:marRight w:val="0"/>
              <w:marTop w:val="0"/>
              <w:marBottom w:val="0"/>
              <w:divBdr>
                <w:top w:val="none" w:sz="0" w:space="0" w:color="auto"/>
                <w:left w:val="none" w:sz="0" w:space="0" w:color="auto"/>
                <w:bottom w:val="none" w:sz="0" w:space="0" w:color="auto"/>
                <w:right w:val="none" w:sz="0" w:space="0" w:color="auto"/>
              </w:divBdr>
              <w:divsChild>
                <w:div w:id="532380647">
                  <w:marLeft w:val="0"/>
                  <w:marRight w:val="0"/>
                  <w:marTop w:val="0"/>
                  <w:marBottom w:val="0"/>
                  <w:divBdr>
                    <w:top w:val="none" w:sz="0" w:space="0" w:color="auto"/>
                    <w:left w:val="none" w:sz="0" w:space="0" w:color="auto"/>
                    <w:bottom w:val="none" w:sz="0" w:space="0" w:color="auto"/>
                    <w:right w:val="none" w:sz="0" w:space="0" w:color="auto"/>
                  </w:divBdr>
                  <w:divsChild>
                    <w:div w:id="424032871">
                      <w:marLeft w:val="0"/>
                      <w:marRight w:val="0"/>
                      <w:marTop w:val="0"/>
                      <w:marBottom w:val="0"/>
                      <w:divBdr>
                        <w:top w:val="none" w:sz="0" w:space="0" w:color="auto"/>
                        <w:left w:val="none" w:sz="0" w:space="0" w:color="auto"/>
                        <w:bottom w:val="none" w:sz="0" w:space="0" w:color="auto"/>
                        <w:right w:val="none" w:sz="0" w:space="0" w:color="auto"/>
                      </w:divBdr>
                      <w:divsChild>
                        <w:div w:id="8523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saka-aids-now.info/various_test/"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gi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2021-02-03T07:36:00Z</dcterms:created>
  <dcterms:modified xsi:type="dcterms:W3CDTF">2021-03-23T02:33:00Z</dcterms:modified>
</cp:coreProperties>
</file>