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EF1E51" w14:textId="77777777" w:rsidR="007F5B7B" w:rsidRDefault="000927A9" w:rsidP="008B77D0">
      <w:pPr>
        <w:spacing w:line="400" w:lineRule="exact"/>
        <w:jc w:val="center"/>
        <w:rPr>
          <w:rFonts w:ascii="ＭＳ ゴシック" w:eastAsia="ＭＳ ゴシック" w:hAnsi="ＭＳ ゴシック"/>
          <w:sz w:val="24"/>
        </w:rPr>
      </w:pPr>
      <w:bookmarkStart w:id="0" w:name="_Hlk187932488"/>
      <w:r>
        <w:rPr>
          <w:rFonts w:ascii="ＭＳ ゴシック" w:eastAsia="ＭＳ ゴシック" w:hAnsi="ＭＳ ゴシック" w:hint="eastAsia"/>
          <w:sz w:val="24"/>
        </w:rPr>
        <w:t>大阪府</w:t>
      </w:r>
      <w:r w:rsidR="002B4EFC" w:rsidRPr="002B4EFC">
        <w:rPr>
          <w:rFonts w:ascii="ＭＳ ゴシック" w:eastAsia="ＭＳ ゴシック" w:hAnsi="ＭＳ ゴシック" w:hint="eastAsia"/>
          <w:sz w:val="24"/>
        </w:rPr>
        <w:t>介護職員の働きやすい職場環境づくり内閣総理大臣</w:t>
      </w:r>
      <w:r w:rsidR="007F5B7B">
        <w:rPr>
          <w:rFonts w:ascii="ＭＳ ゴシック" w:eastAsia="ＭＳ ゴシック" w:hAnsi="ＭＳ ゴシック" w:hint="eastAsia"/>
          <w:sz w:val="24"/>
        </w:rPr>
        <w:t>表彰</w:t>
      </w:r>
      <w:r w:rsidR="002B4EFC" w:rsidRPr="002B4EFC">
        <w:rPr>
          <w:rFonts w:ascii="ＭＳ ゴシック" w:eastAsia="ＭＳ ゴシック" w:hAnsi="ＭＳ ゴシック" w:hint="eastAsia"/>
          <w:sz w:val="24"/>
        </w:rPr>
        <w:t>及び</w:t>
      </w:r>
    </w:p>
    <w:p w14:paraId="796ACBF5" w14:textId="77777777" w:rsidR="009C38CC" w:rsidRPr="00A30AEB" w:rsidRDefault="002B4EFC" w:rsidP="008B77D0">
      <w:pPr>
        <w:spacing w:line="400" w:lineRule="exact"/>
        <w:jc w:val="center"/>
        <w:rPr>
          <w:rFonts w:ascii="ＭＳ ゴシック" w:eastAsia="ＭＳ ゴシック" w:hAnsi="ＭＳ ゴシック"/>
          <w:sz w:val="24"/>
        </w:rPr>
      </w:pPr>
      <w:r w:rsidRPr="002B4EFC">
        <w:rPr>
          <w:rFonts w:ascii="ＭＳ ゴシック" w:eastAsia="ＭＳ ゴシック" w:hAnsi="ＭＳ ゴシック" w:hint="eastAsia"/>
          <w:sz w:val="24"/>
        </w:rPr>
        <w:t>厚生労働大臣表彰</w:t>
      </w:r>
      <w:bookmarkEnd w:id="0"/>
      <w:r w:rsidR="007F5B7B">
        <w:rPr>
          <w:rFonts w:ascii="ＭＳ ゴシック" w:eastAsia="ＭＳ ゴシック" w:hAnsi="ＭＳ ゴシック" w:hint="eastAsia"/>
          <w:sz w:val="24"/>
        </w:rPr>
        <w:t xml:space="preserve">　</w:t>
      </w:r>
      <w:r w:rsidR="000927A9">
        <w:rPr>
          <w:rFonts w:ascii="ＭＳ ゴシック" w:eastAsia="ＭＳ ゴシック" w:hAnsi="ＭＳ ゴシック" w:hint="eastAsia"/>
          <w:sz w:val="24"/>
        </w:rPr>
        <w:t>推薦</w:t>
      </w:r>
      <w:r w:rsidR="00E84375">
        <w:rPr>
          <w:rFonts w:ascii="ＭＳ ゴシック" w:eastAsia="ＭＳ ゴシック" w:hAnsi="ＭＳ ゴシック" w:hint="eastAsia"/>
          <w:sz w:val="24"/>
        </w:rPr>
        <w:t>要綱</w:t>
      </w:r>
    </w:p>
    <w:p w14:paraId="111F8199" w14:textId="77777777" w:rsidR="00E853F9" w:rsidRDefault="00E853F9" w:rsidP="002B4EFC">
      <w:pPr>
        <w:rPr>
          <w:rFonts w:ascii="ＭＳ ゴシック" w:eastAsia="ＭＳ ゴシック" w:hAnsi="ＭＳ ゴシック"/>
        </w:rPr>
      </w:pPr>
    </w:p>
    <w:p w14:paraId="00BB8D59" w14:textId="77777777" w:rsidR="00CC067A" w:rsidRDefault="00CC067A" w:rsidP="00DA6F54">
      <w:pPr>
        <w:rPr>
          <w:rFonts w:ascii="ＭＳ ゴシック" w:eastAsia="ＭＳ ゴシック" w:hAnsi="ＭＳ ゴシック"/>
        </w:rPr>
      </w:pPr>
    </w:p>
    <w:p w14:paraId="362A3CBD" w14:textId="77777777" w:rsidR="00DA6F54" w:rsidRPr="00147DDA" w:rsidRDefault="00D4715E" w:rsidP="00DA6F54">
      <w:pPr>
        <w:rPr>
          <w:rFonts w:ascii="ＭＳ ゴシック" w:eastAsia="ＭＳ ゴシック" w:hAnsi="ＭＳ ゴシック"/>
        </w:rPr>
      </w:pPr>
      <w:r>
        <w:rPr>
          <w:rFonts w:ascii="ＭＳ ゴシック" w:eastAsia="ＭＳ ゴシック" w:hAnsi="ＭＳ ゴシック" w:hint="eastAsia"/>
        </w:rPr>
        <w:t>（</w:t>
      </w:r>
      <w:r w:rsidR="00DA6F54">
        <w:rPr>
          <w:rFonts w:ascii="ＭＳ ゴシック" w:eastAsia="ＭＳ ゴシック" w:hAnsi="ＭＳ ゴシック" w:hint="eastAsia"/>
        </w:rPr>
        <w:t>趣旨</w:t>
      </w:r>
      <w:r>
        <w:rPr>
          <w:rFonts w:ascii="ＭＳ ゴシック" w:eastAsia="ＭＳ ゴシック" w:hAnsi="ＭＳ ゴシック" w:hint="eastAsia"/>
        </w:rPr>
        <w:t>）</w:t>
      </w:r>
    </w:p>
    <w:p w14:paraId="0D68FB5A" w14:textId="77777777" w:rsidR="00DA6F54" w:rsidRDefault="008B311D" w:rsidP="00C40FBD">
      <w:pPr>
        <w:ind w:left="439" w:hangingChars="200" w:hanging="439"/>
        <w:rPr>
          <w:rFonts w:ascii="ＭＳ ゴシック" w:eastAsia="ＭＳ ゴシック" w:hAnsi="ＭＳ ゴシック"/>
        </w:rPr>
      </w:pPr>
      <w:r>
        <w:rPr>
          <w:rFonts w:ascii="ＭＳ ゴシック" w:eastAsia="ＭＳ ゴシック" w:hAnsi="ＭＳ ゴシック" w:hint="eastAsia"/>
        </w:rPr>
        <w:t>第</w:t>
      </w:r>
      <w:r w:rsidR="00F65129">
        <w:rPr>
          <w:rFonts w:ascii="ＭＳ ゴシック" w:eastAsia="ＭＳ ゴシック" w:hAnsi="ＭＳ ゴシック" w:hint="eastAsia"/>
        </w:rPr>
        <w:t>１</w:t>
      </w:r>
      <w:r>
        <w:rPr>
          <w:rFonts w:ascii="ＭＳ ゴシック" w:eastAsia="ＭＳ ゴシック" w:hAnsi="ＭＳ ゴシック" w:hint="eastAsia"/>
        </w:rPr>
        <w:t xml:space="preserve">条　</w:t>
      </w:r>
      <w:r w:rsidR="00E84375">
        <w:rPr>
          <w:rFonts w:ascii="ＭＳ ゴシック" w:eastAsia="ＭＳ ゴシック" w:hAnsi="ＭＳ ゴシック" w:hint="eastAsia"/>
        </w:rPr>
        <w:t>この要綱</w:t>
      </w:r>
      <w:r w:rsidR="00562415">
        <w:rPr>
          <w:rFonts w:ascii="ＭＳ ゴシック" w:eastAsia="ＭＳ ゴシック" w:hAnsi="ＭＳ ゴシック" w:hint="eastAsia"/>
        </w:rPr>
        <w:t>は、</w:t>
      </w:r>
      <w:r w:rsidR="00983A9C" w:rsidRPr="00983A9C">
        <w:rPr>
          <w:rFonts w:ascii="ＭＳ ゴシック" w:eastAsia="ＭＳ ゴシック" w:hAnsi="ＭＳ ゴシック" w:hint="eastAsia"/>
        </w:rPr>
        <w:t>介護職員の働きやすい職場環境づくり内閣総理大臣表彰</w:t>
      </w:r>
      <w:r w:rsidR="00983A9C">
        <w:rPr>
          <w:rFonts w:ascii="ＭＳ ゴシック" w:eastAsia="ＭＳ ゴシック" w:hAnsi="ＭＳ ゴシック" w:hint="eastAsia"/>
        </w:rPr>
        <w:t>（</w:t>
      </w:r>
      <w:r w:rsidR="00DA6F54">
        <w:rPr>
          <w:rFonts w:ascii="ＭＳ ゴシック" w:eastAsia="ＭＳ ゴシック" w:hAnsi="ＭＳ ゴシック" w:hint="eastAsia"/>
        </w:rPr>
        <w:t>「</w:t>
      </w:r>
      <w:r w:rsidR="0024045E">
        <w:rPr>
          <w:rFonts w:ascii="ＭＳ ゴシック" w:eastAsia="ＭＳ ゴシック" w:hAnsi="ＭＳ ゴシック" w:hint="eastAsia"/>
        </w:rPr>
        <w:t>介護職員の働きやすい職場環境づくり内閣総理大臣表彰実施</w:t>
      </w:r>
      <w:r w:rsidR="00983A9C">
        <w:rPr>
          <w:rFonts w:ascii="ＭＳ ゴシック" w:eastAsia="ＭＳ ゴシック" w:hAnsi="ＭＳ ゴシック" w:hint="eastAsia"/>
        </w:rPr>
        <w:t>要領」</w:t>
      </w:r>
      <w:r w:rsidR="0024045E">
        <w:rPr>
          <w:rFonts w:ascii="ＭＳ ゴシック" w:eastAsia="ＭＳ ゴシック" w:hAnsi="ＭＳ ゴシック" w:hint="eastAsia"/>
        </w:rPr>
        <w:t>（令和</w:t>
      </w:r>
      <w:r w:rsidR="00DA6F54" w:rsidRPr="00147DDA">
        <w:rPr>
          <w:rFonts w:ascii="ＭＳ ゴシック" w:eastAsia="ＭＳ ゴシック" w:hAnsi="ＭＳ ゴシック" w:hint="eastAsia"/>
        </w:rPr>
        <w:t>５年１月12 日厚生労働</w:t>
      </w:r>
      <w:r w:rsidR="00983A9C">
        <w:rPr>
          <w:rFonts w:ascii="ＭＳ ゴシック" w:eastAsia="ＭＳ ゴシック" w:hAnsi="ＭＳ ゴシック" w:hint="eastAsia"/>
        </w:rPr>
        <w:t>省老健局長</w:t>
      </w:r>
      <w:r w:rsidR="00DA6F54" w:rsidRPr="00147DDA">
        <w:rPr>
          <w:rFonts w:ascii="ＭＳ ゴシック" w:eastAsia="ＭＳ ゴシック" w:hAnsi="ＭＳ ゴシック" w:hint="eastAsia"/>
        </w:rPr>
        <w:t>決定）</w:t>
      </w:r>
      <w:r w:rsidR="00983A9C">
        <w:rPr>
          <w:rFonts w:ascii="ＭＳ ゴシック" w:eastAsia="ＭＳ ゴシック" w:hAnsi="ＭＳ ゴシック" w:hint="eastAsia"/>
        </w:rPr>
        <w:t>に基づく表彰をいい、以下「内閣総理大臣表彰</w:t>
      </w:r>
      <w:r w:rsidR="00DA6F54">
        <w:rPr>
          <w:rFonts w:ascii="ＭＳ ゴシック" w:eastAsia="ＭＳ ゴシック" w:hAnsi="ＭＳ ゴシック" w:hint="eastAsia"/>
        </w:rPr>
        <w:t>」</w:t>
      </w:r>
      <w:r w:rsidR="00983A9C">
        <w:rPr>
          <w:rFonts w:ascii="ＭＳ ゴシック" w:eastAsia="ＭＳ ゴシック" w:hAnsi="ＭＳ ゴシック" w:hint="eastAsia"/>
        </w:rPr>
        <w:t>という。）及び</w:t>
      </w:r>
      <w:r w:rsidR="00983A9C" w:rsidRPr="00983A9C">
        <w:rPr>
          <w:rFonts w:ascii="ＭＳ ゴシック" w:eastAsia="ＭＳ ゴシック" w:hAnsi="ＭＳ ゴシック" w:hint="eastAsia"/>
        </w:rPr>
        <w:t>介護職員の働きやすい職場環境づくり</w:t>
      </w:r>
      <w:r w:rsidR="00983A9C">
        <w:rPr>
          <w:rFonts w:ascii="ＭＳ ゴシック" w:eastAsia="ＭＳ ゴシック" w:hAnsi="ＭＳ ゴシック" w:hint="eastAsia"/>
        </w:rPr>
        <w:t>厚生労働</w:t>
      </w:r>
      <w:r w:rsidR="00983A9C" w:rsidRPr="00983A9C">
        <w:rPr>
          <w:rFonts w:ascii="ＭＳ ゴシック" w:eastAsia="ＭＳ ゴシック" w:hAnsi="ＭＳ ゴシック" w:hint="eastAsia"/>
        </w:rPr>
        <w:t>大臣表彰（「介護職員の働きやすい職場環境づくり</w:t>
      </w:r>
      <w:r w:rsidR="00983A9C">
        <w:rPr>
          <w:rFonts w:ascii="ＭＳ ゴシック" w:eastAsia="ＭＳ ゴシック" w:hAnsi="ＭＳ ゴシック" w:hint="eastAsia"/>
        </w:rPr>
        <w:t>厚生労働大臣表彰</w:t>
      </w:r>
      <w:r w:rsidR="00983A9C" w:rsidRPr="00983A9C">
        <w:rPr>
          <w:rFonts w:ascii="ＭＳ ゴシック" w:eastAsia="ＭＳ ゴシック" w:hAnsi="ＭＳ ゴシック" w:hint="eastAsia"/>
        </w:rPr>
        <w:t>実施要領」（令和５年１月</w:t>
      </w:r>
      <w:r w:rsidR="00983A9C">
        <w:rPr>
          <w:rFonts w:ascii="ＭＳ ゴシック" w:eastAsia="ＭＳ ゴシック" w:hAnsi="ＭＳ ゴシック" w:hint="eastAsia"/>
        </w:rPr>
        <w:t>26</w:t>
      </w:r>
      <w:r w:rsidR="00983A9C" w:rsidRPr="00983A9C">
        <w:rPr>
          <w:rFonts w:ascii="ＭＳ ゴシック" w:eastAsia="ＭＳ ゴシック" w:hAnsi="ＭＳ ゴシック" w:hint="eastAsia"/>
        </w:rPr>
        <w:t xml:space="preserve"> 日厚生労働</w:t>
      </w:r>
      <w:r w:rsidR="00983A9C">
        <w:rPr>
          <w:rFonts w:ascii="ＭＳ ゴシック" w:eastAsia="ＭＳ ゴシック" w:hAnsi="ＭＳ ゴシック" w:hint="eastAsia"/>
        </w:rPr>
        <w:t>省老健局長</w:t>
      </w:r>
      <w:r w:rsidR="00983A9C" w:rsidRPr="00983A9C">
        <w:rPr>
          <w:rFonts w:ascii="ＭＳ ゴシック" w:eastAsia="ＭＳ ゴシック" w:hAnsi="ＭＳ ゴシック" w:hint="eastAsia"/>
        </w:rPr>
        <w:t>決定）に基づく表彰</w:t>
      </w:r>
      <w:r w:rsidR="00983A9C">
        <w:rPr>
          <w:rFonts w:ascii="ＭＳ ゴシック" w:eastAsia="ＭＳ ゴシック" w:hAnsi="ＭＳ ゴシック" w:hint="eastAsia"/>
        </w:rPr>
        <w:t>をいい、以下「厚生労働大臣表彰」という。）</w:t>
      </w:r>
      <w:r w:rsidR="00A57DAD">
        <w:rPr>
          <w:rFonts w:ascii="ＭＳ ゴシック" w:eastAsia="ＭＳ ゴシック" w:hAnsi="ＭＳ ゴシック" w:hint="eastAsia"/>
        </w:rPr>
        <w:t>に</w:t>
      </w:r>
      <w:r w:rsidR="00562415">
        <w:rPr>
          <w:rFonts w:ascii="ＭＳ ゴシック" w:eastAsia="ＭＳ ゴシック" w:hAnsi="ＭＳ ゴシック" w:hint="eastAsia"/>
        </w:rPr>
        <w:t>関し、大阪府が</w:t>
      </w:r>
      <w:r w:rsidR="00A57DAD">
        <w:rPr>
          <w:rFonts w:ascii="ＭＳ ゴシック" w:eastAsia="ＭＳ ゴシック" w:hAnsi="ＭＳ ゴシック" w:hint="eastAsia"/>
        </w:rPr>
        <w:t>表彰候補者</w:t>
      </w:r>
      <w:r w:rsidR="004F6457">
        <w:rPr>
          <w:rFonts w:ascii="ＭＳ ゴシック" w:eastAsia="ＭＳ ゴシック" w:hAnsi="ＭＳ ゴシック" w:hint="eastAsia"/>
        </w:rPr>
        <w:t>の</w:t>
      </w:r>
      <w:r w:rsidR="00A57DAD">
        <w:rPr>
          <w:rFonts w:ascii="ＭＳ ゴシック" w:eastAsia="ＭＳ ゴシック" w:hAnsi="ＭＳ ゴシック" w:hint="eastAsia"/>
        </w:rPr>
        <w:t>推薦</w:t>
      </w:r>
      <w:r w:rsidR="004F6457">
        <w:rPr>
          <w:rFonts w:ascii="ＭＳ ゴシック" w:eastAsia="ＭＳ ゴシック" w:hAnsi="ＭＳ ゴシック" w:hint="eastAsia"/>
        </w:rPr>
        <w:t>を</w:t>
      </w:r>
      <w:r w:rsidR="00562415">
        <w:rPr>
          <w:rFonts w:ascii="ＭＳ ゴシック" w:eastAsia="ＭＳ ゴシック" w:hAnsi="ＭＳ ゴシック" w:hint="eastAsia"/>
        </w:rPr>
        <w:t>行うにあたり</w:t>
      </w:r>
      <w:r w:rsidR="00A57DAD">
        <w:rPr>
          <w:rFonts w:ascii="ＭＳ ゴシック" w:eastAsia="ＭＳ ゴシック" w:hAnsi="ＭＳ ゴシック" w:hint="eastAsia"/>
        </w:rPr>
        <w:t>必要な事項を</w:t>
      </w:r>
      <w:r w:rsidR="00DA6F54" w:rsidRPr="00147DDA">
        <w:rPr>
          <w:rFonts w:ascii="ＭＳ ゴシック" w:eastAsia="ＭＳ ゴシック" w:hAnsi="ＭＳ ゴシック" w:hint="eastAsia"/>
        </w:rPr>
        <w:t>定める</w:t>
      </w:r>
      <w:r w:rsidR="00DA6F54">
        <w:rPr>
          <w:rFonts w:ascii="ＭＳ ゴシック" w:eastAsia="ＭＳ ゴシック" w:hAnsi="ＭＳ ゴシック" w:hint="eastAsia"/>
        </w:rPr>
        <w:t>ものとする。</w:t>
      </w:r>
    </w:p>
    <w:p w14:paraId="0F7F5EBA" w14:textId="77777777" w:rsidR="00F65129" w:rsidRDefault="00F65129" w:rsidP="00983A9C">
      <w:pPr>
        <w:rPr>
          <w:rFonts w:ascii="ＭＳ ゴシック" w:eastAsia="ＭＳ ゴシック" w:hAnsi="ＭＳ ゴシック"/>
        </w:rPr>
      </w:pPr>
    </w:p>
    <w:p w14:paraId="2461AD6F" w14:textId="77777777" w:rsidR="00F65129" w:rsidRDefault="00F65129" w:rsidP="00F65129">
      <w:pPr>
        <w:rPr>
          <w:rFonts w:ascii="ＭＳ ゴシック" w:eastAsia="ＭＳ ゴシック" w:hAnsi="ＭＳ ゴシック"/>
        </w:rPr>
      </w:pPr>
      <w:r>
        <w:rPr>
          <w:rFonts w:ascii="ＭＳ ゴシック" w:eastAsia="ＭＳ ゴシック" w:hAnsi="ＭＳ ゴシック" w:hint="eastAsia"/>
        </w:rPr>
        <w:t>（</w:t>
      </w:r>
      <w:r w:rsidR="00F17CD7">
        <w:rPr>
          <w:rFonts w:ascii="ＭＳ ゴシック" w:eastAsia="ＭＳ ゴシック" w:hAnsi="ＭＳ ゴシック" w:hint="eastAsia"/>
        </w:rPr>
        <w:t>推薦</w:t>
      </w:r>
      <w:r>
        <w:rPr>
          <w:rFonts w:ascii="ＭＳ ゴシック" w:eastAsia="ＭＳ ゴシック" w:hAnsi="ＭＳ ゴシック" w:hint="eastAsia"/>
        </w:rPr>
        <w:t>の目的）</w:t>
      </w:r>
    </w:p>
    <w:p w14:paraId="52474713" w14:textId="77777777" w:rsidR="00F65129" w:rsidRPr="002778A9" w:rsidRDefault="00F65129" w:rsidP="00C40FBD">
      <w:pPr>
        <w:ind w:left="439" w:hangingChars="200" w:hanging="439"/>
        <w:rPr>
          <w:rFonts w:ascii="ＭＳ ゴシック" w:eastAsia="ＭＳ ゴシック" w:hAnsi="ＭＳ ゴシック"/>
        </w:rPr>
      </w:pPr>
      <w:r w:rsidRPr="007645A6">
        <w:rPr>
          <w:rFonts w:ascii="ＭＳ ゴシック" w:eastAsia="ＭＳ ゴシック" w:hAnsi="ＭＳ ゴシック" w:hint="eastAsia"/>
        </w:rPr>
        <w:t>第２条　内閣総理大臣</w:t>
      </w:r>
      <w:r w:rsidR="00407830" w:rsidRPr="002778A9">
        <w:rPr>
          <w:rFonts w:ascii="ＭＳ ゴシック" w:eastAsia="ＭＳ ゴシック" w:hAnsi="ＭＳ ゴシック" w:hint="eastAsia"/>
        </w:rPr>
        <w:t>表彰</w:t>
      </w:r>
      <w:r w:rsidRPr="002778A9">
        <w:rPr>
          <w:rFonts w:ascii="ＭＳ ゴシック" w:eastAsia="ＭＳ ゴシック" w:hAnsi="ＭＳ ゴシック" w:hint="eastAsia"/>
        </w:rPr>
        <w:t>及び厚生労働大臣表彰</w:t>
      </w:r>
      <w:r w:rsidR="00F17CD7" w:rsidRPr="002778A9">
        <w:rPr>
          <w:rFonts w:ascii="ＭＳ ゴシック" w:eastAsia="ＭＳ ゴシック" w:hAnsi="ＭＳ ゴシック" w:hint="eastAsia"/>
        </w:rPr>
        <w:t>の推薦</w:t>
      </w:r>
      <w:r w:rsidRPr="002778A9">
        <w:rPr>
          <w:rFonts w:ascii="ＭＳ ゴシック" w:eastAsia="ＭＳ ゴシック" w:hAnsi="ＭＳ ゴシック" w:hint="eastAsia"/>
        </w:rPr>
        <w:t>は、</w:t>
      </w:r>
      <w:r w:rsidR="000927A9" w:rsidRPr="002778A9">
        <w:rPr>
          <w:rFonts w:ascii="ＭＳ ゴシック" w:eastAsia="ＭＳ ゴシック" w:hAnsi="ＭＳ ゴシック" w:hint="eastAsia"/>
        </w:rPr>
        <w:t>以下の</w:t>
      </w:r>
      <w:r w:rsidRPr="002778A9">
        <w:rPr>
          <w:rFonts w:ascii="ＭＳ ゴシック" w:eastAsia="ＭＳ ゴシック" w:hAnsi="ＭＳ ゴシック" w:hint="eastAsia"/>
        </w:rPr>
        <w:t>取組が特に優れた介護事業者を表彰し、その功績をたたえ、広く紹介することを通じ、もって、介護職員の働く環境改善を推進することを目的とする。</w:t>
      </w:r>
    </w:p>
    <w:p w14:paraId="137E963F" w14:textId="77777777" w:rsidR="00D346B4" w:rsidRPr="002778A9" w:rsidRDefault="000927A9" w:rsidP="00D346B4">
      <w:pPr>
        <w:pStyle w:val="aa"/>
        <w:numPr>
          <w:ilvl w:val="0"/>
          <w:numId w:val="7"/>
        </w:numPr>
        <w:ind w:leftChars="0"/>
        <w:rPr>
          <w:rFonts w:ascii="ＭＳ ゴシック" w:eastAsia="ＭＳ ゴシック" w:hAnsi="ＭＳ ゴシック"/>
        </w:rPr>
      </w:pPr>
      <w:r w:rsidRPr="002778A9">
        <w:rPr>
          <w:rFonts w:ascii="ＭＳ ゴシック" w:eastAsia="ＭＳ ゴシック" w:hAnsi="ＭＳ ゴシック" w:hint="eastAsia"/>
        </w:rPr>
        <w:t>事業所の賃金、休暇等に係る事業所内の各種制度の整備等により、職員の待遇改善に</w:t>
      </w:r>
      <w:r w:rsidR="00D346B4" w:rsidRPr="002778A9">
        <w:rPr>
          <w:rFonts w:ascii="ＭＳ ゴシック" w:eastAsia="ＭＳ ゴシック" w:hAnsi="ＭＳ ゴシック" w:hint="eastAsia"/>
        </w:rPr>
        <w:t xml:space="preserve">　</w:t>
      </w:r>
    </w:p>
    <w:p w14:paraId="7A56A967" w14:textId="77777777" w:rsidR="000927A9" w:rsidRPr="002778A9" w:rsidRDefault="00D346B4" w:rsidP="00D346B4">
      <w:pPr>
        <w:ind w:left="220"/>
        <w:rPr>
          <w:rFonts w:ascii="ＭＳ ゴシック" w:eastAsia="ＭＳ ゴシック" w:hAnsi="ＭＳ ゴシック"/>
        </w:rPr>
      </w:pPr>
      <w:r w:rsidRPr="002778A9">
        <w:rPr>
          <w:rFonts w:ascii="ＭＳ ゴシック" w:eastAsia="ＭＳ ゴシック" w:hAnsi="ＭＳ ゴシック" w:hint="eastAsia"/>
        </w:rPr>
        <w:t xml:space="preserve">　　</w:t>
      </w:r>
      <w:r w:rsidR="000927A9" w:rsidRPr="002778A9">
        <w:rPr>
          <w:rFonts w:ascii="ＭＳ ゴシック" w:eastAsia="ＭＳ ゴシック" w:hAnsi="ＭＳ ゴシック" w:hint="eastAsia"/>
        </w:rPr>
        <w:t>つながっている取組</w:t>
      </w:r>
    </w:p>
    <w:p w14:paraId="69ADCF4C" w14:textId="77777777" w:rsidR="00D346B4" w:rsidRPr="002778A9" w:rsidRDefault="000927A9" w:rsidP="00D346B4">
      <w:pPr>
        <w:pStyle w:val="aa"/>
        <w:numPr>
          <w:ilvl w:val="0"/>
          <w:numId w:val="7"/>
        </w:numPr>
        <w:ind w:leftChars="0"/>
        <w:rPr>
          <w:rFonts w:ascii="ＭＳ ゴシック" w:eastAsia="ＭＳ ゴシック" w:hAnsi="ＭＳ ゴシック"/>
        </w:rPr>
      </w:pPr>
      <w:r w:rsidRPr="002778A9">
        <w:rPr>
          <w:rFonts w:ascii="ＭＳ ゴシック" w:eastAsia="ＭＳ ゴシック" w:hAnsi="ＭＳ ゴシック" w:hint="eastAsia"/>
        </w:rPr>
        <w:t>職員の採用時からの計画的な研修実施やキャリアパスの明示、資格取得に対する支援</w:t>
      </w:r>
      <w:r w:rsidR="00D346B4" w:rsidRPr="002778A9">
        <w:rPr>
          <w:rFonts w:ascii="ＭＳ ゴシック" w:eastAsia="ＭＳ ゴシック" w:hAnsi="ＭＳ ゴシック" w:hint="eastAsia"/>
        </w:rPr>
        <w:t xml:space="preserve">　　</w:t>
      </w:r>
    </w:p>
    <w:p w14:paraId="4BF6929E" w14:textId="77777777" w:rsidR="000927A9" w:rsidRPr="009030AE" w:rsidRDefault="00D346B4" w:rsidP="00D346B4">
      <w:pPr>
        <w:ind w:left="220"/>
        <w:rPr>
          <w:rFonts w:ascii="ＭＳ ゴシック" w:eastAsia="ＭＳ ゴシック" w:hAnsi="ＭＳ ゴシック"/>
        </w:rPr>
      </w:pPr>
      <w:r w:rsidRPr="002778A9">
        <w:rPr>
          <w:rFonts w:ascii="ＭＳ ゴシック" w:eastAsia="ＭＳ ゴシック" w:hAnsi="ＭＳ ゴシック" w:hint="eastAsia"/>
        </w:rPr>
        <w:t xml:space="preserve">　　</w:t>
      </w:r>
      <w:r w:rsidR="000927A9" w:rsidRPr="002778A9">
        <w:rPr>
          <w:rFonts w:ascii="ＭＳ ゴシック" w:eastAsia="ＭＳ ゴシック" w:hAnsi="ＭＳ ゴシック" w:hint="eastAsia"/>
        </w:rPr>
        <w:t>制</w:t>
      </w:r>
      <w:r w:rsidR="000927A9" w:rsidRPr="009030AE">
        <w:rPr>
          <w:rFonts w:ascii="ＭＳ ゴシック" w:eastAsia="ＭＳ ゴシック" w:hAnsi="ＭＳ ゴシック" w:hint="eastAsia"/>
        </w:rPr>
        <w:t>度の確立等により、職員の人材育成につながっている取組</w:t>
      </w:r>
    </w:p>
    <w:p w14:paraId="63DBCA02" w14:textId="77777777" w:rsidR="003765D1" w:rsidRPr="009030AE" w:rsidRDefault="000927A9" w:rsidP="003765D1">
      <w:pPr>
        <w:pStyle w:val="aa"/>
        <w:numPr>
          <w:ilvl w:val="0"/>
          <w:numId w:val="7"/>
        </w:numPr>
        <w:ind w:leftChars="0"/>
        <w:rPr>
          <w:rFonts w:ascii="ＭＳ ゴシック" w:eastAsia="ＭＳ ゴシック" w:hAnsi="ＭＳ ゴシック"/>
        </w:rPr>
      </w:pPr>
      <w:r w:rsidRPr="009030AE">
        <w:rPr>
          <w:rFonts w:ascii="ＭＳ ゴシック" w:eastAsia="ＭＳ ゴシック" w:hAnsi="ＭＳ ゴシック" w:hint="eastAsia"/>
        </w:rPr>
        <w:t>介護テクノロジー</w:t>
      </w:r>
      <w:r w:rsidR="003765D1" w:rsidRPr="009030AE">
        <w:rPr>
          <w:rFonts w:ascii="ＭＳ ゴシック" w:eastAsia="ＭＳ ゴシック" w:hAnsi="ＭＳ ゴシック" w:hint="eastAsia"/>
        </w:rPr>
        <w:t>等</w:t>
      </w:r>
      <w:r w:rsidRPr="009030AE">
        <w:rPr>
          <w:rFonts w:ascii="ＭＳ ゴシック" w:eastAsia="ＭＳ ゴシック" w:hAnsi="ＭＳ ゴシック" w:hint="eastAsia"/>
        </w:rPr>
        <w:t>の活用等により、事業所における業務課題を解決</w:t>
      </w:r>
      <w:r w:rsidR="00D346B4" w:rsidRPr="009030AE">
        <w:rPr>
          <w:rFonts w:ascii="ＭＳ ゴシック" w:eastAsia="ＭＳ ゴシック" w:hAnsi="ＭＳ ゴシック" w:hint="eastAsia"/>
        </w:rPr>
        <w:t>し、</w:t>
      </w:r>
      <w:r w:rsidRPr="009030AE">
        <w:rPr>
          <w:rFonts w:ascii="ＭＳ ゴシック" w:eastAsia="ＭＳ ゴシック" w:hAnsi="ＭＳ ゴシック" w:hint="eastAsia"/>
        </w:rPr>
        <w:t>職員の</w:t>
      </w:r>
      <w:r w:rsidR="003765D1" w:rsidRPr="009030AE">
        <w:rPr>
          <w:rFonts w:ascii="ＭＳ ゴシック" w:eastAsia="ＭＳ ゴシック" w:hAnsi="ＭＳ ゴシック" w:hint="eastAsia"/>
        </w:rPr>
        <w:t>業務</w:t>
      </w:r>
    </w:p>
    <w:p w14:paraId="4C8F224F" w14:textId="07F8793D" w:rsidR="000927A9" w:rsidRPr="002778A9" w:rsidRDefault="000927A9" w:rsidP="003765D1">
      <w:pPr>
        <w:ind w:left="220" w:firstLineChars="200" w:firstLine="439"/>
        <w:rPr>
          <w:rFonts w:ascii="ＭＳ ゴシック" w:eastAsia="ＭＳ ゴシック" w:hAnsi="ＭＳ ゴシック"/>
        </w:rPr>
      </w:pPr>
      <w:r w:rsidRPr="009030AE">
        <w:rPr>
          <w:rFonts w:ascii="ＭＳ ゴシック" w:eastAsia="ＭＳ ゴシック" w:hAnsi="ＭＳ ゴシック" w:hint="eastAsia"/>
        </w:rPr>
        <w:t>負担の軽減や提供サービスの質の確保等の介護現場</w:t>
      </w:r>
      <w:r w:rsidRPr="003765D1">
        <w:rPr>
          <w:rFonts w:ascii="ＭＳ ゴシック" w:eastAsia="ＭＳ ゴシック" w:hAnsi="ＭＳ ゴシック" w:hint="eastAsia"/>
        </w:rPr>
        <w:t>の生産性向上に</w:t>
      </w:r>
      <w:r w:rsidR="003765D1">
        <w:rPr>
          <w:rFonts w:ascii="ＭＳ ゴシック" w:eastAsia="ＭＳ ゴシック" w:hAnsi="ＭＳ ゴシック" w:hint="eastAsia"/>
        </w:rPr>
        <w:t>つ</w:t>
      </w:r>
      <w:r w:rsidRPr="002778A9">
        <w:rPr>
          <w:rFonts w:ascii="ＭＳ ゴシック" w:eastAsia="ＭＳ ゴシック" w:hAnsi="ＭＳ ゴシック" w:hint="eastAsia"/>
        </w:rPr>
        <w:t>ながっている取組</w:t>
      </w:r>
    </w:p>
    <w:p w14:paraId="2A2401D9" w14:textId="77777777" w:rsidR="000927A9" w:rsidRPr="002778A9" w:rsidRDefault="000927A9" w:rsidP="00A57DAD">
      <w:pPr>
        <w:ind w:left="220" w:hangingChars="100" w:hanging="220"/>
        <w:rPr>
          <w:rFonts w:ascii="ＭＳ ゴシック" w:eastAsia="ＭＳ ゴシック" w:hAnsi="ＭＳ ゴシック"/>
        </w:rPr>
      </w:pPr>
    </w:p>
    <w:p w14:paraId="4267B0CE" w14:textId="77777777" w:rsidR="002B4EFC" w:rsidRPr="002778A9" w:rsidRDefault="00D4715E" w:rsidP="002B4EFC">
      <w:pPr>
        <w:rPr>
          <w:rFonts w:ascii="ＭＳ ゴシック" w:eastAsia="ＭＳ ゴシック" w:hAnsi="ＭＳ ゴシック"/>
        </w:rPr>
      </w:pPr>
      <w:r w:rsidRPr="002778A9">
        <w:rPr>
          <w:rFonts w:ascii="ＭＳ ゴシック" w:eastAsia="ＭＳ ゴシック" w:hAnsi="ＭＳ ゴシック" w:hint="eastAsia"/>
        </w:rPr>
        <w:t>（</w:t>
      </w:r>
      <w:r w:rsidR="000B1EEA" w:rsidRPr="002778A9">
        <w:rPr>
          <w:rFonts w:ascii="ＭＳ ゴシック" w:eastAsia="ＭＳ ゴシック" w:hAnsi="ＭＳ ゴシック" w:hint="eastAsia"/>
          <w:szCs w:val="21"/>
        </w:rPr>
        <w:t>推薦の</w:t>
      </w:r>
      <w:r w:rsidR="007F5B7B" w:rsidRPr="002778A9">
        <w:rPr>
          <w:rFonts w:ascii="ＭＳ ゴシック" w:eastAsia="ＭＳ ゴシック" w:hAnsi="ＭＳ ゴシック" w:hint="eastAsia"/>
          <w:szCs w:val="21"/>
        </w:rPr>
        <w:t>対象</w:t>
      </w:r>
      <w:r w:rsidRPr="002778A9">
        <w:rPr>
          <w:rFonts w:ascii="ＭＳ ゴシック" w:eastAsia="ＭＳ ゴシック" w:hAnsi="ＭＳ ゴシック" w:hint="eastAsia"/>
        </w:rPr>
        <w:t>）</w:t>
      </w:r>
    </w:p>
    <w:p w14:paraId="1EF6B9E9" w14:textId="77777777" w:rsidR="002B4EFC" w:rsidRPr="002778A9" w:rsidRDefault="0024045E" w:rsidP="00C40FBD">
      <w:pPr>
        <w:ind w:left="439" w:hangingChars="200" w:hanging="439"/>
        <w:rPr>
          <w:rFonts w:ascii="ＭＳ ゴシック" w:eastAsia="ＭＳ ゴシック" w:hAnsi="ＭＳ ゴシック"/>
        </w:rPr>
      </w:pPr>
      <w:r w:rsidRPr="002778A9">
        <w:rPr>
          <w:rFonts w:ascii="ＭＳ ゴシック" w:eastAsia="ＭＳ ゴシック" w:hAnsi="ＭＳ ゴシック" w:hint="eastAsia"/>
        </w:rPr>
        <w:t>第</w:t>
      </w:r>
      <w:r w:rsidR="000927A9" w:rsidRPr="002778A9">
        <w:rPr>
          <w:rFonts w:ascii="ＭＳ ゴシック" w:eastAsia="ＭＳ ゴシック" w:hAnsi="ＭＳ ゴシック" w:hint="eastAsia"/>
        </w:rPr>
        <w:t>３</w:t>
      </w:r>
      <w:r w:rsidRPr="002778A9">
        <w:rPr>
          <w:rFonts w:ascii="ＭＳ ゴシック" w:eastAsia="ＭＳ ゴシック" w:hAnsi="ＭＳ ゴシック" w:hint="eastAsia"/>
        </w:rPr>
        <w:t xml:space="preserve">条　</w:t>
      </w:r>
      <w:r w:rsidR="002B4EFC" w:rsidRPr="002778A9">
        <w:rPr>
          <w:rFonts w:ascii="ＭＳ ゴシック" w:eastAsia="ＭＳ ゴシック" w:hAnsi="ＭＳ ゴシック" w:hint="eastAsia"/>
        </w:rPr>
        <w:t>介護サービス事業所・施設等</w:t>
      </w:r>
      <w:r w:rsidR="000B1EEA" w:rsidRPr="002778A9">
        <w:rPr>
          <w:rFonts w:ascii="ＭＳ ゴシック" w:eastAsia="ＭＳ ゴシック" w:hAnsi="ＭＳ ゴシック" w:hint="eastAsia"/>
        </w:rPr>
        <w:t>（以下「事業者」という。）</w:t>
      </w:r>
      <w:r w:rsidR="002B4EFC" w:rsidRPr="002778A9">
        <w:rPr>
          <w:rFonts w:ascii="ＭＳ ゴシック" w:eastAsia="ＭＳ ゴシック" w:hAnsi="ＭＳ ゴシック" w:hint="eastAsia"/>
        </w:rPr>
        <w:t>のうち、職員の待遇改善、人材育成及び介護現場の生産性向上等に係る取組について、</w:t>
      </w:r>
      <w:r w:rsidR="00E853F9" w:rsidRPr="002778A9">
        <w:rPr>
          <w:rFonts w:ascii="ＭＳ ゴシック" w:eastAsia="ＭＳ ゴシック" w:hAnsi="ＭＳ ゴシック" w:hint="eastAsia"/>
        </w:rPr>
        <w:t>極めて顕著な功績がみられた</w:t>
      </w:r>
      <w:r w:rsidR="00B15F46" w:rsidRPr="002778A9">
        <w:rPr>
          <w:rFonts w:ascii="ＭＳ ゴシック" w:eastAsia="ＭＳ ゴシック" w:hAnsi="ＭＳ ゴシック" w:hint="eastAsia"/>
        </w:rPr>
        <w:t>、以下の</w:t>
      </w:r>
      <w:r w:rsidR="00407830" w:rsidRPr="002778A9">
        <w:rPr>
          <w:rFonts w:ascii="ＭＳ ゴシック" w:eastAsia="ＭＳ ゴシック" w:hAnsi="ＭＳ ゴシック" w:hint="eastAsia"/>
        </w:rPr>
        <w:t>事業者</w:t>
      </w:r>
      <w:r w:rsidR="00E853F9" w:rsidRPr="002778A9">
        <w:rPr>
          <w:rFonts w:ascii="ＭＳ ゴシック" w:eastAsia="ＭＳ ゴシック" w:hAnsi="ＭＳ ゴシック" w:hint="eastAsia"/>
        </w:rPr>
        <w:t>を対象とする。</w:t>
      </w:r>
    </w:p>
    <w:p w14:paraId="7A46E8C5" w14:textId="77777777" w:rsidR="002B4EFC" w:rsidRDefault="0099732E" w:rsidP="00407830">
      <w:pPr>
        <w:ind w:leftChars="200" w:left="439" w:firstLineChars="100" w:firstLine="220"/>
        <w:rPr>
          <w:rFonts w:ascii="ＭＳ ゴシック" w:eastAsia="ＭＳ ゴシック" w:hAnsi="ＭＳ ゴシック"/>
        </w:rPr>
      </w:pPr>
      <w:r>
        <w:rPr>
          <w:rFonts w:ascii="ＭＳ ゴシック" w:eastAsia="ＭＳ ゴシック" w:hAnsi="ＭＳ ゴシック" w:hint="eastAsia"/>
        </w:rPr>
        <w:t>また</w:t>
      </w:r>
      <w:r w:rsidR="002B4EFC" w:rsidRPr="002778A9">
        <w:rPr>
          <w:rFonts w:ascii="ＭＳ ゴシック" w:eastAsia="ＭＳ ゴシック" w:hAnsi="ＭＳ ゴシック" w:hint="eastAsia"/>
        </w:rPr>
        <w:t>、</w:t>
      </w:r>
      <w:r w:rsidR="00407830" w:rsidRPr="002778A9">
        <w:rPr>
          <w:rFonts w:ascii="ＭＳ ゴシック" w:eastAsia="ＭＳ ゴシック" w:hAnsi="ＭＳ ゴシック" w:hint="eastAsia"/>
        </w:rPr>
        <w:t>事業者について</w:t>
      </w:r>
      <w:r w:rsidR="002B4EFC" w:rsidRPr="002778A9">
        <w:rPr>
          <w:rFonts w:ascii="ＭＳ ゴシック" w:eastAsia="ＭＳ ゴシック" w:hAnsi="ＭＳ ゴシック" w:hint="eastAsia"/>
        </w:rPr>
        <w:t>は、介護保険法（平成９年法律第123 号）、老人福祉法（昭和38 年法律第133 号）及び高齢者の居住の安定確保に関する法律（平成13 年法律第26 号）に基づく以下の</w:t>
      </w:r>
      <w:r w:rsidR="00A9548A" w:rsidRPr="002778A9">
        <w:rPr>
          <w:rFonts w:ascii="ＭＳ ゴシック" w:eastAsia="ＭＳ ゴシック" w:hAnsi="ＭＳ ゴシック" w:hint="eastAsia"/>
        </w:rPr>
        <w:t>事業者</w:t>
      </w:r>
      <w:r w:rsidR="002B4EFC" w:rsidRPr="002778A9">
        <w:rPr>
          <w:rFonts w:ascii="ＭＳ ゴシック" w:eastAsia="ＭＳ ゴシック" w:hAnsi="ＭＳ ゴシック" w:hint="eastAsia"/>
        </w:rPr>
        <w:t>とする。また、各介護予防サービス及び介護予防・日常生活支援総合事業（指定サービス・介護予防ケアマネジメント）を</w:t>
      </w:r>
      <w:r w:rsidR="007F5B7B" w:rsidRPr="002778A9">
        <w:rPr>
          <w:rFonts w:ascii="ＭＳ ゴシック" w:eastAsia="ＭＳ ゴシック" w:hAnsi="ＭＳ ゴシック" w:hint="eastAsia"/>
        </w:rPr>
        <w:t>実施する者を</w:t>
      </w:r>
      <w:r w:rsidR="002B4EFC" w:rsidRPr="002778A9">
        <w:rPr>
          <w:rFonts w:ascii="ＭＳ ゴシック" w:eastAsia="ＭＳ ゴシック" w:hAnsi="ＭＳ ゴシック" w:hint="eastAsia"/>
        </w:rPr>
        <w:t>含むこととする。</w:t>
      </w:r>
    </w:p>
    <w:p w14:paraId="0D5CD890" w14:textId="77777777" w:rsidR="0099732E" w:rsidRPr="002778A9" w:rsidRDefault="0099732E" w:rsidP="0099732E">
      <w:pPr>
        <w:ind w:firstLineChars="300" w:firstLine="659"/>
        <w:rPr>
          <w:rFonts w:ascii="ＭＳ ゴシック" w:eastAsia="ＭＳ ゴシック" w:hAnsi="ＭＳ ゴシック"/>
        </w:rPr>
      </w:pPr>
      <w:r>
        <w:rPr>
          <w:rFonts w:ascii="ＭＳ ゴシック" w:eastAsia="ＭＳ ゴシック" w:hAnsi="ＭＳ ゴシック" w:hint="eastAsia"/>
        </w:rPr>
        <w:t>なお、</w:t>
      </w:r>
      <w:r w:rsidRPr="002778A9">
        <w:rPr>
          <w:rFonts w:ascii="ＭＳ ゴシック" w:eastAsia="ＭＳ ゴシック" w:hAnsi="ＭＳ ゴシック" w:hint="eastAsia"/>
        </w:rPr>
        <w:t>本表彰</w:t>
      </w:r>
      <w:r w:rsidR="00140579">
        <w:rPr>
          <w:rFonts w:ascii="ＭＳ ゴシック" w:eastAsia="ＭＳ ゴシック" w:hAnsi="ＭＳ ゴシック" w:hint="eastAsia"/>
        </w:rPr>
        <w:t>の対象</w:t>
      </w:r>
      <w:r w:rsidRPr="002778A9">
        <w:rPr>
          <w:rFonts w:ascii="ＭＳ ゴシック" w:eastAsia="ＭＳ ゴシック" w:hAnsi="ＭＳ ゴシック" w:hint="eastAsia"/>
        </w:rPr>
        <w:t>は、事業者単位であり、運営法人単位ではない。</w:t>
      </w:r>
    </w:p>
    <w:p w14:paraId="3DECBDB1" w14:textId="77777777" w:rsidR="0099732E" w:rsidRPr="002778A9" w:rsidRDefault="0099732E" w:rsidP="0099732E">
      <w:pPr>
        <w:ind w:leftChars="200" w:left="439" w:firstLineChars="100" w:firstLine="220"/>
        <w:rPr>
          <w:rFonts w:ascii="ＭＳ ゴシック" w:eastAsia="ＭＳ ゴシック" w:hAnsi="ＭＳ ゴシック"/>
        </w:rPr>
      </w:pPr>
      <w:r w:rsidRPr="002778A9">
        <w:rPr>
          <w:rFonts w:ascii="ＭＳ ゴシック" w:eastAsia="ＭＳ ゴシック" w:hAnsi="ＭＳ ゴシック" w:hint="eastAsia"/>
        </w:rPr>
        <w:t>また、各事業者における取組を広く紹介するため、同一の法人が運営する事業者を複数推薦する事は行わない。</w:t>
      </w:r>
    </w:p>
    <w:p w14:paraId="3E35FDAD" w14:textId="77777777" w:rsidR="0099732E" w:rsidRPr="0099732E" w:rsidRDefault="0099732E" w:rsidP="00407830">
      <w:pPr>
        <w:ind w:leftChars="200" w:left="439" w:firstLineChars="100" w:firstLine="220"/>
        <w:rPr>
          <w:rFonts w:ascii="ＭＳ ゴシック" w:eastAsia="ＭＳ ゴシック" w:hAnsi="ＭＳ ゴシック"/>
        </w:rPr>
      </w:pPr>
    </w:p>
    <w:p w14:paraId="3851AF8A" w14:textId="77777777" w:rsidR="002B4EFC" w:rsidRPr="002778A9" w:rsidRDefault="00D346B4" w:rsidP="00C40FBD">
      <w:pPr>
        <w:ind w:firstLineChars="100" w:firstLine="220"/>
        <w:rPr>
          <w:rFonts w:ascii="ＭＳ ゴシック" w:eastAsia="ＭＳ ゴシック" w:hAnsi="ＭＳ ゴシック"/>
        </w:rPr>
      </w:pPr>
      <w:r w:rsidRPr="002778A9">
        <w:rPr>
          <w:rFonts w:ascii="ＭＳ ゴシック" w:eastAsia="ＭＳ ゴシック" w:hAnsi="ＭＳ ゴシック" w:hint="eastAsia"/>
        </w:rPr>
        <w:t>（１）</w:t>
      </w:r>
      <w:r w:rsidR="00C40FBD" w:rsidRPr="002778A9">
        <w:rPr>
          <w:rFonts w:ascii="ＭＳ ゴシック" w:eastAsia="ＭＳ ゴシック" w:hAnsi="ＭＳ ゴシック" w:hint="eastAsia"/>
        </w:rPr>
        <w:t>訪問</w:t>
      </w:r>
      <w:r w:rsidR="002B4EFC" w:rsidRPr="002778A9">
        <w:rPr>
          <w:rFonts w:ascii="ＭＳ ゴシック" w:eastAsia="ＭＳ ゴシック" w:hAnsi="ＭＳ ゴシック" w:hint="eastAsia"/>
        </w:rPr>
        <w:t>系サービス事業所</w:t>
      </w:r>
    </w:p>
    <w:p w14:paraId="30C804DF" w14:textId="77777777" w:rsidR="00E853F9" w:rsidRPr="002778A9" w:rsidRDefault="002B4EFC" w:rsidP="00E853F9">
      <w:pPr>
        <w:ind w:firstLineChars="400" w:firstLine="879"/>
        <w:rPr>
          <w:rFonts w:ascii="ＭＳ ゴシック" w:eastAsia="ＭＳ ゴシック" w:hAnsi="ＭＳ ゴシック"/>
        </w:rPr>
      </w:pPr>
      <w:r w:rsidRPr="002778A9">
        <w:rPr>
          <w:rFonts w:ascii="ＭＳ ゴシック" w:eastAsia="ＭＳ ゴシック" w:hAnsi="ＭＳ ゴシック" w:hint="eastAsia"/>
        </w:rPr>
        <w:t>訪問介護事業所、訪問入浴介護事業所、訪問看護事業所、訪問リハビリテーション事</w:t>
      </w:r>
    </w:p>
    <w:p w14:paraId="046F9A49" w14:textId="77777777" w:rsidR="00E853F9" w:rsidRPr="002778A9" w:rsidRDefault="002B4EFC" w:rsidP="00E853F9">
      <w:pPr>
        <w:ind w:firstLineChars="400" w:firstLine="879"/>
        <w:rPr>
          <w:rFonts w:ascii="ＭＳ ゴシック" w:eastAsia="ＭＳ ゴシック" w:hAnsi="ＭＳ ゴシック"/>
        </w:rPr>
      </w:pPr>
      <w:r w:rsidRPr="002778A9">
        <w:rPr>
          <w:rFonts w:ascii="ＭＳ ゴシック" w:eastAsia="ＭＳ ゴシック" w:hAnsi="ＭＳ ゴシック" w:hint="eastAsia"/>
        </w:rPr>
        <w:t>業所、定期巡回・随時対応型訪問介護看護事業所、夜間対応型訪問介護事業所、居宅</w:t>
      </w:r>
    </w:p>
    <w:p w14:paraId="487E89A2" w14:textId="77777777" w:rsidR="00E853F9" w:rsidRPr="002778A9" w:rsidRDefault="002B4EFC" w:rsidP="00E853F9">
      <w:pPr>
        <w:ind w:firstLineChars="400" w:firstLine="879"/>
        <w:rPr>
          <w:rFonts w:ascii="ＭＳ ゴシック" w:eastAsia="ＭＳ ゴシック" w:hAnsi="ＭＳ ゴシック"/>
        </w:rPr>
      </w:pPr>
      <w:r w:rsidRPr="002778A9">
        <w:rPr>
          <w:rFonts w:ascii="ＭＳ ゴシック" w:eastAsia="ＭＳ ゴシック" w:hAnsi="ＭＳ ゴシック" w:hint="eastAsia"/>
        </w:rPr>
        <w:t>介護支援事業所、福祉用具貸与事業所、特定福祉用具販売事業所及び居宅療養管理指</w:t>
      </w:r>
    </w:p>
    <w:p w14:paraId="3972DEA6" w14:textId="77777777" w:rsidR="002B4EFC" w:rsidRPr="002778A9" w:rsidRDefault="002B4EFC" w:rsidP="00E853F9">
      <w:pPr>
        <w:ind w:firstLineChars="400" w:firstLine="879"/>
        <w:rPr>
          <w:rFonts w:ascii="ＭＳ ゴシック" w:eastAsia="ＭＳ ゴシック" w:hAnsi="ＭＳ ゴシック"/>
        </w:rPr>
      </w:pPr>
      <w:r w:rsidRPr="002778A9">
        <w:rPr>
          <w:rFonts w:ascii="ＭＳ ゴシック" w:eastAsia="ＭＳ ゴシック" w:hAnsi="ＭＳ ゴシック" w:hint="eastAsia"/>
        </w:rPr>
        <w:t>導事業所</w:t>
      </w:r>
    </w:p>
    <w:p w14:paraId="06D45522" w14:textId="77777777" w:rsidR="002B4EFC" w:rsidRPr="002778A9" w:rsidRDefault="00D346B4" w:rsidP="00E853F9">
      <w:pPr>
        <w:ind w:firstLineChars="100" w:firstLine="220"/>
        <w:rPr>
          <w:rFonts w:ascii="ＭＳ ゴシック" w:eastAsia="ＭＳ ゴシック" w:hAnsi="ＭＳ ゴシック"/>
        </w:rPr>
      </w:pPr>
      <w:r w:rsidRPr="002778A9">
        <w:rPr>
          <w:rFonts w:ascii="ＭＳ ゴシック" w:eastAsia="ＭＳ ゴシック" w:hAnsi="ＭＳ ゴシック" w:hint="eastAsia"/>
        </w:rPr>
        <w:t>（２）</w:t>
      </w:r>
      <w:r w:rsidR="002B4EFC" w:rsidRPr="002778A9">
        <w:rPr>
          <w:rFonts w:ascii="ＭＳ ゴシック" w:eastAsia="ＭＳ ゴシック" w:hAnsi="ＭＳ ゴシック" w:hint="eastAsia"/>
        </w:rPr>
        <w:t>通所系サービス事業所</w:t>
      </w:r>
    </w:p>
    <w:p w14:paraId="1AD2B020" w14:textId="77777777" w:rsidR="00E853F9" w:rsidRPr="002778A9" w:rsidRDefault="002B4EFC" w:rsidP="00E853F9">
      <w:pPr>
        <w:ind w:firstLineChars="400" w:firstLine="879"/>
        <w:rPr>
          <w:rFonts w:ascii="ＭＳ ゴシック" w:eastAsia="ＭＳ ゴシック" w:hAnsi="ＭＳ ゴシック"/>
        </w:rPr>
      </w:pPr>
      <w:r w:rsidRPr="002778A9">
        <w:rPr>
          <w:rFonts w:ascii="ＭＳ ゴシック" w:eastAsia="ＭＳ ゴシック" w:hAnsi="ＭＳ ゴシック" w:hint="eastAsia"/>
        </w:rPr>
        <w:t>通所介護事業所、地域密着型通所介護事業所、療養通所介護事業所、認知症対応型通</w:t>
      </w:r>
    </w:p>
    <w:p w14:paraId="1FBB8D00" w14:textId="77777777" w:rsidR="002B4EFC" w:rsidRPr="002778A9" w:rsidRDefault="002B4EFC" w:rsidP="00E853F9">
      <w:pPr>
        <w:ind w:firstLineChars="400" w:firstLine="879"/>
        <w:rPr>
          <w:rFonts w:ascii="ＭＳ ゴシック" w:eastAsia="ＭＳ ゴシック" w:hAnsi="ＭＳ ゴシック"/>
        </w:rPr>
      </w:pPr>
      <w:r w:rsidRPr="002778A9">
        <w:rPr>
          <w:rFonts w:ascii="ＭＳ ゴシック" w:eastAsia="ＭＳ ゴシック" w:hAnsi="ＭＳ ゴシック" w:hint="eastAsia"/>
        </w:rPr>
        <w:t>所介護事業所及び通所リハビリテーション事業所</w:t>
      </w:r>
    </w:p>
    <w:p w14:paraId="791CF683" w14:textId="77777777" w:rsidR="002B4EFC" w:rsidRPr="002778A9" w:rsidRDefault="00D346B4" w:rsidP="00E853F9">
      <w:pPr>
        <w:ind w:firstLineChars="100" w:firstLine="220"/>
        <w:rPr>
          <w:rFonts w:ascii="ＭＳ ゴシック" w:eastAsia="ＭＳ ゴシック" w:hAnsi="ＭＳ ゴシック"/>
        </w:rPr>
      </w:pPr>
      <w:r w:rsidRPr="002778A9">
        <w:rPr>
          <w:rFonts w:ascii="ＭＳ ゴシック" w:eastAsia="ＭＳ ゴシック" w:hAnsi="ＭＳ ゴシック" w:hint="eastAsia"/>
        </w:rPr>
        <w:t>（３）</w:t>
      </w:r>
      <w:r w:rsidR="002B4EFC" w:rsidRPr="002778A9">
        <w:rPr>
          <w:rFonts w:ascii="ＭＳ ゴシック" w:eastAsia="ＭＳ ゴシック" w:hAnsi="ＭＳ ゴシック" w:hint="eastAsia"/>
        </w:rPr>
        <w:t>短期入所系サービス事業所</w:t>
      </w:r>
    </w:p>
    <w:p w14:paraId="672A04A9" w14:textId="77777777" w:rsidR="002B4EFC" w:rsidRPr="002778A9" w:rsidRDefault="002B4EFC" w:rsidP="00E853F9">
      <w:pPr>
        <w:ind w:firstLineChars="400" w:firstLine="879"/>
        <w:rPr>
          <w:rFonts w:ascii="ＭＳ ゴシック" w:eastAsia="ＭＳ ゴシック" w:hAnsi="ＭＳ ゴシック"/>
        </w:rPr>
      </w:pPr>
      <w:r w:rsidRPr="002778A9">
        <w:rPr>
          <w:rFonts w:ascii="ＭＳ ゴシック" w:eastAsia="ＭＳ ゴシック" w:hAnsi="ＭＳ ゴシック" w:hint="eastAsia"/>
        </w:rPr>
        <w:t>短期入所生活介護事業所及び短期入所療養介護事業所</w:t>
      </w:r>
    </w:p>
    <w:p w14:paraId="5201B803" w14:textId="77777777" w:rsidR="002B4EFC" w:rsidRPr="002778A9" w:rsidRDefault="00D346B4" w:rsidP="00E853F9">
      <w:pPr>
        <w:ind w:firstLineChars="100" w:firstLine="220"/>
        <w:rPr>
          <w:rFonts w:ascii="ＭＳ ゴシック" w:eastAsia="ＭＳ ゴシック" w:hAnsi="ＭＳ ゴシック"/>
        </w:rPr>
      </w:pPr>
      <w:r w:rsidRPr="002778A9">
        <w:rPr>
          <w:rFonts w:ascii="ＭＳ ゴシック" w:eastAsia="ＭＳ ゴシック" w:hAnsi="ＭＳ ゴシック" w:hint="eastAsia"/>
        </w:rPr>
        <w:t>（４）</w:t>
      </w:r>
      <w:r w:rsidR="002B4EFC" w:rsidRPr="002778A9">
        <w:rPr>
          <w:rFonts w:ascii="ＭＳ ゴシック" w:eastAsia="ＭＳ ゴシック" w:hAnsi="ＭＳ ゴシック" w:hint="eastAsia"/>
        </w:rPr>
        <w:t>多機能型サービス事業所</w:t>
      </w:r>
    </w:p>
    <w:p w14:paraId="26FD2528" w14:textId="77777777" w:rsidR="002B4EFC" w:rsidRPr="002778A9" w:rsidRDefault="002B4EFC" w:rsidP="00E853F9">
      <w:pPr>
        <w:ind w:firstLineChars="400" w:firstLine="879"/>
        <w:rPr>
          <w:rFonts w:ascii="ＭＳ ゴシック" w:eastAsia="ＭＳ ゴシック" w:hAnsi="ＭＳ ゴシック"/>
        </w:rPr>
      </w:pPr>
      <w:r w:rsidRPr="002778A9">
        <w:rPr>
          <w:rFonts w:ascii="ＭＳ ゴシック" w:eastAsia="ＭＳ ゴシック" w:hAnsi="ＭＳ ゴシック" w:hint="eastAsia"/>
        </w:rPr>
        <w:t>小規模多機能型居宅介護事業所及び看護小規模多機能型居宅介護事業所</w:t>
      </w:r>
    </w:p>
    <w:p w14:paraId="58872FBE" w14:textId="77777777" w:rsidR="002B4EFC" w:rsidRPr="002778A9" w:rsidRDefault="00D346B4" w:rsidP="00E853F9">
      <w:pPr>
        <w:ind w:firstLineChars="100" w:firstLine="220"/>
        <w:rPr>
          <w:rFonts w:ascii="ＭＳ ゴシック" w:eastAsia="ＭＳ ゴシック" w:hAnsi="ＭＳ ゴシック"/>
        </w:rPr>
      </w:pPr>
      <w:r w:rsidRPr="002778A9">
        <w:rPr>
          <w:rFonts w:ascii="ＭＳ ゴシック" w:eastAsia="ＭＳ ゴシック" w:hAnsi="ＭＳ ゴシック" w:hint="eastAsia"/>
        </w:rPr>
        <w:lastRenderedPageBreak/>
        <w:t>（５）</w:t>
      </w:r>
      <w:r w:rsidR="002B4EFC" w:rsidRPr="002778A9">
        <w:rPr>
          <w:rFonts w:ascii="ＭＳ ゴシック" w:eastAsia="ＭＳ ゴシック" w:hAnsi="ＭＳ ゴシック" w:hint="eastAsia"/>
        </w:rPr>
        <w:t>介護施設等</w:t>
      </w:r>
    </w:p>
    <w:p w14:paraId="553F7F69" w14:textId="77777777" w:rsidR="002B4EFC" w:rsidRPr="002778A9" w:rsidRDefault="002B4EFC" w:rsidP="00E853F9">
      <w:pPr>
        <w:ind w:firstLineChars="400" w:firstLine="879"/>
        <w:rPr>
          <w:rFonts w:ascii="ＭＳ ゴシック" w:eastAsia="ＭＳ ゴシック" w:hAnsi="ＭＳ ゴシック"/>
        </w:rPr>
      </w:pPr>
      <w:r w:rsidRPr="002778A9">
        <w:rPr>
          <w:rFonts w:ascii="ＭＳ ゴシック" w:eastAsia="ＭＳ ゴシック" w:hAnsi="ＭＳ ゴシック" w:hint="eastAsia"/>
        </w:rPr>
        <w:t>介護老人福祉施設、地域密着型介護老人福祉施設、介護老人保健施設、介護医療院、</w:t>
      </w:r>
    </w:p>
    <w:p w14:paraId="0007D4DC" w14:textId="77777777" w:rsidR="002B4EFC" w:rsidRPr="002778A9" w:rsidRDefault="002B4EFC" w:rsidP="00E853F9">
      <w:pPr>
        <w:ind w:firstLineChars="400" w:firstLine="879"/>
        <w:rPr>
          <w:rFonts w:ascii="ＭＳ ゴシック" w:eastAsia="ＭＳ ゴシック" w:hAnsi="ＭＳ ゴシック"/>
        </w:rPr>
      </w:pPr>
      <w:r w:rsidRPr="002778A9">
        <w:rPr>
          <w:rFonts w:ascii="ＭＳ ゴシック" w:eastAsia="ＭＳ ゴシック" w:hAnsi="ＭＳ ゴシック" w:hint="eastAsia"/>
        </w:rPr>
        <w:t>介護療養型医療施設、認知症対応型共同生活介護事業所、養護老人ホーム、軽費老人</w:t>
      </w:r>
    </w:p>
    <w:p w14:paraId="477DBD1C" w14:textId="77777777" w:rsidR="002B4EFC" w:rsidRPr="002778A9" w:rsidRDefault="002B4EFC" w:rsidP="00E853F9">
      <w:pPr>
        <w:ind w:firstLineChars="400" w:firstLine="879"/>
        <w:rPr>
          <w:rFonts w:ascii="ＭＳ ゴシック" w:eastAsia="ＭＳ ゴシック" w:hAnsi="ＭＳ ゴシック"/>
        </w:rPr>
      </w:pPr>
      <w:r w:rsidRPr="002778A9">
        <w:rPr>
          <w:rFonts w:ascii="ＭＳ ゴシック" w:eastAsia="ＭＳ ゴシック" w:hAnsi="ＭＳ ゴシック" w:hint="eastAsia"/>
        </w:rPr>
        <w:t>ホーム、有料老人ホーム及びサービス付き高齢者向け住宅</w:t>
      </w:r>
    </w:p>
    <w:p w14:paraId="3DCCB610" w14:textId="77777777" w:rsidR="00E853F9" w:rsidRPr="002778A9" w:rsidRDefault="00E853F9" w:rsidP="002B4EFC">
      <w:pPr>
        <w:rPr>
          <w:rFonts w:ascii="ＭＳ ゴシック" w:eastAsia="ＭＳ ゴシック" w:hAnsi="ＭＳ ゴシック"/>
        </w:rPr>
      </w:pPr>
    </w:p>
    <w:p w14:paraId="71715196" w14:textId="77777777" w:rsidR="00DA6F54" w:rsidRPr="002778A9" w:rsidRDefault="005656C0" w:rsidP="00DA6F54">
      <w:pPr>
        <w:rPr>
          <w:rFonts w:ascii="ＭＳ ゴシック" w:eastAsia="ＭＳ ゴシック" w:hAnsi="ＭＳ ゴシック"/>
        </w:rPr>
      </w:pPr>
      <w:r w:rsidRPr="002778A9">
        <w:rPr>
          <w:rFonts w:ascii="ＭＳ ゴシック" w:eastAsia="ＭＳ ゴシック" w:hAnsi="ＭＳ ゴシック" w:hint="eastAsia"/>
        </w:rPr>
        <w:t>（</w:t>
      </w:r>
      <w:r w:rsidR="002A0BB4" w:rsidRPr="002778A9">
        <w:rPr>
          <w:rFonts w:ascii="ＭＳ ゴシック" w:eastAsia="ＭＳ ゴシック" w:hAnsi="ＭＳ ゴシック" w:hint="eastAsia"/>
        </w:rPr>
        <w:t>推薦の</w:t>
      </w:r>
      <w:r w:rsidR="00660BEE" w:rsidRPr="002778A9">
        <w:rPr>
          <w:rFonts w:ascii="ＭＳ ゴシック" w:eastAsia="ＭＳ ゴシック" w:hAnsi="ＭＳ ゴシック" w:hint="eastAsia"/>
        </w:rPr>
        <w:t>方法</w:t>
      </w:r>
      <w:r w:rsidRPr="002778A9">
        <w:rPr>
          <w:rFonts w:ascii="ＭＳ ゴシック" w:eastAsia="ＭＳ ゴシック" w:hAnsi="ＭＳ ゴシック" w:hint="eastAsia"/>
        </w:rPr>
        <w:t>）</w:t>
      </w:r>
    </w:p>
    <w:p w14:paraId="2353D62A" w14:textId="49DBCC2D" w:rsidR="002A0BB4" w:rsidRPr="009030AE" w:rsidRDefault="0024045E" w:rsidP="00D25D1A">
      <w:pPr>
        <w:ind w:left="439" w:hangingChars="200" w:hanging="439"/>
        <w:rPr>
          <w:rFonts w:ascii="ＭＳ ゴシック" w:eastAsia="ＭＳ ゴシック" w:hAnsi="ＭＳ ゴシック"/>
        </w:rPr>
      </w:pPr>
      <w:r w:rsidRPr="002778A9">
        <w:rPr>
          <w:rFonts w:ascii="ＭＳ ゴシック" w:eastAsia="ＭＳ ゴシック" w:hAnsi="ＭＳ ゴシック" w:hint="eastAsia"/>
        </w:rPr>
        <w:t>第</w:t>
      </w:r>
      <w:r w:rsidR="00F17CD7" w:rsidRPr="002778A9">
        <w:rPr>
          <w:rFonts w:ascii="ＭＳ ゴシック" w:eastAsia="ＭＳ ゴシック" w:hAnsi="ＭＳ ゴシック" w:hint="eastAsia"/>
        </w:rPr>
        <w:t>４</w:t>
      </w:r>
      <w:r w:rsidRPr="002778A9">
        <w:rPr>
          <w:rFonts w:ascii="ＭＳ ゴシック" w:eastAsia="ＭＳ ゴシック" w:hAnsi="ＭＳ ゴシック" w:hint="eastAsia"/>
        </w:rPr>
        <w:t xml:space="preserve">条　</w:t>
      </w:r>
      <w:r w:rsidR="00543F0A">
        <w:rPr>
          <w:rFonts w:ascii="ＭＳ ゴシック" w:eastAsia="ＭＳ ゴシック" w:hAnsi="ＭＳ ゴシック" w:hint="eastAsia"/>
        </w:rPr>
        <w:t>知事は、</w:t>
      </w:r>
      <w:r w:rsidR="00C3181D" w:rsidRPr="009030AE">
        <w:rPr>
          <w:rFonts w:ascii="ＭＳ ゴシック" w:eastAsia="ＭＳ ゴシック" w:hAnsi="ＭＳ ゴシック" w:hint="eastAsia"/>
        </w:rPr>
        <w:t>表彰候補者の</w:t>
      </w:r>
      <w:r w:rsidR="00FC5AA7" w:rsidRPr="009030AE">
        <w:rPr>
          <w:rFonts w:ascii="ＭＳ ゴシック" w:eastAsia="ＭＳ ゴシック" w:hAnsi="ＭＳ ゴシック" w:hint="eastAsia"/>
        </w:rPr>
        <w:t>推薦にあたっては、</w:t>
      </w:r>
      <w:r w:rsidR="00C3181D" w:rsidRPr="009030AE">
        <w:rPr>
          <w:rFonts w:ascii="ＭＳ ゴシック" w:eastAsia="ＭＳ ゴシック" w:hAnsi="ＭＳ ゴシック" w:hint="eastAsia"/>
        </w:rPr>
        <w:t>推薦事業者</w:t>
      </w:r>
      <w:r w:rsidR="0031546B" w:rsidRPr="009030AE">
        <w:rPr>
          <w:rFonts w:ascii="ＭＳ ゴシック" w:eastAsia="ＭＳ ゴシック" w:hAnsi="ＭＳ ゴシック" w:hint="eastAsia"/>
        </w:rPr>
        <w:t>の検討を行う委員会（以下「委員会」という。）を置き、</w:t>
      </w:r>
      <w:r w:rsidR="00CA7FF3" w:rsidRPr="009030AE">
        <w:rPr>
          <w:rFonts w:ascii="ＭＳ ゴシック" w:eastAsia="ＭＳ ゴシック" w:hAnsi="ＭＳ ゴシック" w:hint="eastAsia"/>
        </w:rPr>
        <w:t>次項によ</w:t>
      </w:r>
      <w:r w:rsidR="00F93890" w:rsidRPr="009030AE">
        <w:rPr>
          <w:rFonts w:ascii="ＭＳ ゴシック" w:eastAsia="ＭＳ ゴシック" w:hAnsi="ＭＳ ゴシック" w:hint="eastAsia"/>
        </w:rPr>
        <w:t>り応募のあった</w:t>
      </w:r>
      <w:r w:rsidR="008C0B34" w:rsidRPr="009030AE">
        <w:rPr>
          <w:rFonts w:ascii="ＭＳ ゴシック" w:eastAsia="ＭＳ ゴシック" w:hAnsi="ＭＳ ゴシック" w:hint="eastAsia"/>
        </w:rPr>
        <w:t>推薦</w:t>
      </w:r>
      <w:r w:rsidR="00F93890" w:rsidRPr="009030AE">
        <w:rPr>
          <w:rFonts w:ascii="ＭＳ ゴシック" w:eastAsia="ＭＳ ゴシック" w:hAnsi="ＭＳ ゴシック" w:hint="eastAsia"/>
        </w:rPr>
        <w:t>事業者</w:t>
      </w:r>
      <w:r w:rsidR="0031546B" w:rsidRPr="009030AE">
        <w:rPr>
          <w:rFonts w:ascii="ＭＳ ゴシック" w:eastAsia="ＭＳ ゴシック" w:hAnsi="ＭＳ ゴシック" w:hint="eastAsia"/>
        </w:rPr>
        <w:t>と併せて</w:t>
      </w:r>
      <w:r w:rsidR="00CA7FF3" w:rsidRPr="009030AE">
        <w:rPr>
          <w:rFonts w:ascii="ＭＳ ゴシック" w:eastAsia="ＭＳ ゴシック" w:hAnsi="ＭＳ ゴシック" w:hint="eastAsia"/>
        </w:rPr>
        <w:t>、厚生労働省が公募し</w:t>
      </w:r>
      <w:r w:rsidR="00C3181D" w:rsidRPr="009030AE">
        <w:rPr>
          <w:rFonts w:ascii="ＭＳ ゴシック" w:eastAsia="ＭＳ ゴシック" w:hAnsi="ＭＳ ゴシック" w:hint="eastAsia"/>
        </w:rPr>
        <w:t>大阪府</w:t>
      </w:r>
      <w:r w:rsidR="00CA7FF3" w:rsidRPr="009030AE">
        <w:rPr>
          <w:rFonts w:ascii="ＭＳ ゴシック" w:eastAsia="ＭＳ ゴシック" w:hAnsi="ＭＳ ゴシック" w:hint="eastAsia"/>
        </w:rPr>
        <w:t>あて</w:t>
      </w:r>
      <w:r w:rsidR="00C3181D" w:rsidRPr="009030AE">
        <w:rPr>
          <w:rFonts w:ascii="ＭＳ ゴシック" w:eastAsia="ＭＳ ゴシック" w:hAnsi="ＭＳ ゴシック" w:hint="eastAsia"/>
        </w:rPr>
        <w:t>に</w:t>
      </w:r>
      <w:r w:rsidR="00CA7FF3" w:rsidRPr="009030AE">
        <w:rPr>
          <w:rFonts w:ascii="ＭＳ ゴシック" w:eastAsia="ＭＳ ゴシック" w:hAnsi="ＭＳ ゴシック" w:hint="eastAsia"/>
        </w:rPr>
        <w:t>送付</w:t>
      </w:r>
      <w:r w:rsidR="00E3738A" w:rsidRPr="009030AE">
        <w:rPr>
          <w:rFonts w:ascii="ＭＳ ゴシック" w:eastAsia="ＭＳ ゴシック" w:hAnsi="ＭＳ ゴシック" w:hint="eastAsia"/>
        </w:rPr>
        <w:t>された</w:t>
      </w:r>
      <w:r w:rsidR="008C0B34" w:rsidRPr="009030AE">
        <w:rPr>
          <w:rFonts w:ascii="ＭＳ ゴシック" w:eastAsia="ＭＳ ゴシック" w:hAnsi="ＭＳ ゴシック" w:hint="eastAsia"/>
        </w:rPr>
        <w:t>推薦</w:t>
      </w:r>
      <w:r w:rsidR="00CA7FF3" w:rsidRPr="009030AE">
        <w:rPr>
          <w:rFonts w:ascii="ＭＳ ゴシック" w:eastAsia="ＭＳ ゴシック" w:hAnsi="ＭＳ ゴシック" w:hint="eastAsia"/>
        </w:rPr>
        <w:t>事業者について</w:t>
      </w:r>
      <w:r w:rsidR="00543F0A" w:rsidRPr="009030AE">
        <w:rPr>
          <w:rFonts w:ascii="ＭＳ ゴシック" w:eastAsia="ＭＳ ゴシック" w:hAnsi="ＭＳ ゴシック" w:hint="eastAsia"/>
        </w:rPr>
        <w:t>委員会から意見を聴取したうえで</w:t>
      </w:r>
      <w:r w:rsidR="00DC5F9B" w:rsidRPr="009030AE">
        <w:rPr>
          <w:rFonts w:ascii="ＭＳ ゴシック" w:eastAsia="ＭＳ ゴシック" w:hAnsi="ＭＳ ゴシック" w:hint="eastAsia"/>
        </w:rPr>
        <w:t>選定</w:t>
      </w:r>
      <w:r w:rsidR="00543F0A" w:rsidRPr="009030AE">
        <w:rPr>
          <w:rFonts w:ascii="ＭＳ ゴシック" w:eastAsia="ＭＳ ゴシック" w:hAnsi="ＭＳ ゴシック" w:hint="eastAsia"/>
        </w:rPr>
        <w:t>を行うものとする。</w:t>
      </w:r>
      <w:r w:rsidR="00277859" w:rsidRPr="009030AE">
        <w:rPr>
          <w:rFonts w:ascii="ＭＳ ゴシック" w:eastAsia="ＭＳ ゴシック" w:hAnsi="ＭＳ ゴシック" w:hint="eastAsia"/>
        </w:rPr>
        <w:t>なお、委員会の設置・運営及び検討の基準について必要な事項は、知事が別に定める。</w:t>
      </w:r>
    </w:p>
    <w:p w14:paraId="624BC7AC" w14:textId="77777777" w:rsidR="00CA4455" w:rsidRPr="009030AE" w:rsidRDefault="00CA4455" w:rsidP="00C40FBD">
      <w:pPr>
        <w:ind w:left="439" w:hangingChars="200" w:hanging="439"/>
        <w:rPr>
          <w:rFonts w:ascii="ＭＳ ゴシック" w:eastAsia="ＭＳ ゴシック" w:hAnsi="ＭＳ ゴシック"/>
        </w:rPr>
      </w:pPr>
      <w:r w:rsidRPr="009030AE">
        <w:rPr>
          <w:rFonts w:ascii="ＭＳ ゴシック" w:eastAsia="ＭＳ ゴシック" w:hAnsi="ＭＳ ゴシック" w:hint="eastAsia"/>
        </w:rPr>
        <w:t xml:space="preserve">　　　また、推薦者数は厚生労働省からの依頼に基づくものとする。</w:t>
      </w:r>
    </w:p>
    <w:p w14:paraId="1037F717" w14:textId="4851F29D" w:rsidR="000477C5" w:rsidRPr="009030AE" w:rsidRDefault="000477C5" w:rsidP="000477C5">
      <w:pPr>
        <w:ind w:leftChars="100" w:left="440" w:hangingChars="100" w:hanging="220"/>
        <w:rPr>
          <w:rFonts w:ascii="ＭＳ ゴシック" w:eastAsia="ＭＳ ゴシック" w:hAnsi="ＭＳ ゴシック"/>
        </w:rPr>
      </w:pPr>
      <w:r w:rsidRPr="009030AE">
        <w:rPr>
          <w:rFonts w:ascii="ＭＳ ゴシック" w:eastAsia="ＭＳ ゴシック" w:hAnsi="ＭＳ ゴシック" w:hint="eastAsia"/>
        </w:rPr>
        <w:t>２　推薦</w:t>
      </w:r>
      <w:r w:rsidR="00466CDE" w:rsidRPr="009030AE">
        <w:rPr>
          <w:rFonts w:ascii="ＭＳ ゴシック" w:eastAsia="ＭＳ ゴシック" w:hAnsi="ＭＳ ゴシック" w:hint="eastAsia"/>
        </w:rPr>
        <w:t>に応募する</w:t>
      </w:r>
      <w:r w:rsidRPr="009030AE">
        <w:rPr>
          <w:rFonts w:ascii="ＭＳ ゴシック" w:eastAsia="ＭＳ ゴシック" w:hAnsi="ＭＳ ゴシック" w:hint="eastAsia"/>
        </w:rPr>
        <w:t>事業者は、</w:t>
      </w:r>
      <w:r w:rsidR="00466CDE" w:rsidRPr="009030AE">
        <w:rPr>
          <w:rFonts w:ascii="ＭＳ ゴシック" w:eastAsia="ＭＳ ゴシック" w:hAnsi="ＭＳ ゴシック" w:hint="eastAsia"/>
        </w:rPr>
        <w:t>別に定める提出期日までに</w:t>
      </w:r>
      <w:r w:rsidRPr="009030AE">
        <w:rPr>
          <w:rFonts w:ascii="ＭＳ ゴシック" w:eastAsia="ＭＳ ゴシック" w:hAnsi="ＭＳ ゴシック" w:hint="eastAsia"/>
        </w:rPr>
        <w:t>知事</w:t>
      </w:r>
      <w:r w:rsidR="00466CDE" w:rsidRPr="009030AE">
        <w:rPr>
          <w:rFonts w:ascii="ＭＳ ゴシック" w:eastAsia="ＭＳ ゴシック" w:hAnsi="ＭＳ ゴシック" w:hint="eastAsia"/>
        </w:rPr>
        <w:t>あて</w:t>
      </w:r>
      <w:r w:rsidRPr="009030AE">
        <w:rPr>
          <w:rFonts w:ascii="ＭＳ ゴシック" w:eastAsia="ＭＳ ゴシック" w:hAnsi="ＭＳ ゴシック" w:hint="eastAsia"/>
        </w:rPr>
        <w:t>に</w:t>
      </w:r>
      <w:r w:rsidR="00562E24" w:rsidRPr="009030AE">
        <w:rPr>
          <w:rFonts w:ascii="ＭＳ ゴシック" w:eastAsia="ＭＳ ゴシック" w:hAnsi="ＭＳ ゴシック" w:hint="eastAsia"/>
        </w:rPr>
        <w:t>推薦事業者調書（様式第１号）及び関係法令遵守報告書（様式第２号）</w:t>
      </w:r>
      <w:r w:rsidR="00466CDE" w:rsidRPr="009030AE">
        <w:rPr>
          <w:rFonts w:ascii="ＭＳ ゴシック" w:eastAsia="ＭＳ ゴシック" w:hAnsi="ＭＳ ゴシック" w:hint="eastAsia"/>
        </w:rPr>
        <w:t>を提出するものとする。</w:t>
      </w:r>
    </w:p>
    <w:p w14:paraId="4E0EEC85" w14:textId="77777777" w:rsidR="007C4C15" w:rsidRPr="009030AE" w:rsidRDefault="007C4C15" w:rsidP="00660BEE">
      <w:pPr>
        <w:ind w:leftChars="100" w:left="440" w:hangingChars="100" w:hanging="220"/>
        <w:rPr>
          <w:rFonts w:ascii="ＭＳ ゴシック" w:eastAsia="ＭＳ ゴシック" w:hAnsi="ＭＳ ゴシック"/>
        </w:rPr>
      </w:pPr>
      <w:r w:rsidRPr="009030AE">
        <w:rPr>
          <w:rFonts w:ascii="ＭＳ ゴシック" w:eastAsia="ＭＳ ゴシック" w:hAnsi="ＭＳ ゴシック" w:hint="eastAsia"/>
        </w:rPr>
        <w:t>３　次の各号のいずれかに該当する事業</w:t>
      </w:r>
      <w:r w:rsidR="00660BEE" w:rsidRPr="009030AE">
        <w:rPr>
          <w:rFonts w:ascii="ＭＳ ゴシック" w:eastAsia="ＭＳ ゴシック" w:hAnsi="ＭＳ ゴシック" w:hint="eastAsia"/>
        </w:rPr>
        <w:t>者</w:t>
      </w:r>
      <w:r w:rsidRPr="009030AE">
        <w:rPr>
          <w:rFonts w:ascii="ＭＳ ゴシック" w:eastAsia="ＭＳ ゴシック" w:hAnsi="ＭＳ ゴシック" w:hint="eastAsia"/>
        </w:rPr>
        <w:t>については</w:t>
      </w:r>
      <w:r w:rsidR="00DC5F9B" w:rsidRPr="009030AE">
        <w:rPr>
          <w:rFonts w:ascii="ＭＳ ゴシック" w:eastAsia="ＭＳ ゴシック" w:hAnsi="ＭＳ ゴシック" w:hint="eastAsia"/>
        </w:rPr>
        <w:t>選定</w:t>
      </w:r>
      <w:r w:rsidRPr="009030AE">
        <w:rPr>
          <w:rFonts w:ascii="ＭＳ ゴシック" w:eastAsia="ＭＳ ゴシック" w:hAnsi="ＭＳ ゴシック" w:hint="eastAsia"/>
        </w:rPr>
        <w:t>しない。</w:t>
      </w:r>
    </w:p>
    <w:p w14:paraId="2D9488E1" w14:textId="77777777" w:rsidR="007C4C15" w:rsidRPr="009030AE" w:rsidRDefault="007C4C15" w:rsidP="006B5332">
      <w:pPr>
        <w:ind w:firstLineChars="200" w:firstLine="439"/>
        <w:rPr>
          <w:rFonts w:ascii="ＭＳ ゴシック" w:eastAsia="ＭＳ ゴシック" w:hAnsi="ＭＳ ゴシック"/>
        </w:rPr>
      </w:pPr>
      <w:r w:rsidRPr="009030AE">
        <w:rPr>
          <w:rFonts w:ascii="ＭＳ ゴシック" w:eastAsia="ＭＳ ゴシック" w:hAnsi="ＭＳ ゴシック" w:hint="eastAsia"/>
        </w:rPr>
        <w:t>（１）過去３年以内に介護保険法に基づく指定の取消し等の処分を受けた事業</w:t>
      </w:r>
      <w:r w:rsidR="00660BEE" w:rsidRPr="009030AE">
        <w:rPr>
          <w:rFonts w:ascii="ＭＳ ゴシック" w:eastAsia="ＭＳ ゴシック" w:hAnsi="ＭＳ ゴシック" w:hint="eastAsia"/>
        </w:rPr>
        <w:t>者</w:t>
      </w:r>
    </w:p>
    <w:p w14:paraId="3653DC0E" w14:textId="77777777" w:rsidR="007C4C15" w:rsidRPr="009030AE" w:rsidRDefault="007C4C15" w:rsidP="006B5332">
      <w:pPr>
        <w:ind w:firstLineChars="200" w:firstLine="439"/>
        <w:rPr>
          <w:rFonts w:ascii="ＭＳ ゴシック" w:eastAsia="ＭＳ ゴシック" w:hAnsi="ＭＳ ゴシック"/>
        </w:rPr>
      </w:pPr>
      <w:r w:rsidRPr="009030AE">
        <w:rPr>
          <w:rFonts w:ascii="ＭＳ ゴシック" w:eastAsia="ＭＳ ゴシック" w:hAnsi="ＭＳ ゴシック" w:hint="eastAsia"/>
        </w:rPr>
        <w:t>（２）過去３年以内に都道府県労働局により労働基準関係法令に違反するとして公表され</w:t>
      </w:r>
    </w:p>
    <w:p w14:paraId="4A2DE764" w14:textId="77777777" w:rsidR="007C4C15" w:rsidRPr="009030AE" w:rsidRDefault="007C4C15" w:rsidP="007C4C15">
      <w:pPr>
        <w:ind w:firstLineChars="100" w:firstLine="220"/>
        <w:rPr>
          <w:rFonts w:ascii="ＭＳ ゴシック" w:eastAsia="ＭＳ ゴシック" w:hAnsi="ＭＳ ゴシック"/>
        </w:rPr>
      </w:pPr>
      <w:r w:rsidRPr="009030AE">
        <w:rPr>
          <w:rFonts w:ascii="ＭＳ ゴシック" w:eastAsia="ＭＳ ゴシック" w:hAnsi="ＭＳ ゴシック" w:hint="eastAsia"/>
        </w:rPr>
        <w:t xml:space="preserve">　　　た事業</w:t>
      </w:r>
      <w:r w:rsidR="00660BEE" w:rsidRPr="009030AE">
        <w:rPr>
          <w:rFonts w:ascii="ＭＳ ゴシック" w:eastAsia="ＭＳ ゴシック" w:hAnsi="ＭＳ ゴシック" w:hint="eastAsia"/>
        </w:rPr>
        <w:t>者</w:t>
      </w:r>
    </w:p>
    <w:p w14:paraId="5E12CD27" w14:textId="77777777" w:rsidR="007C4C15" w:rsidRPr="009030AE" w:rsidRDefault="00C45F1A" w:rsidP="007C4C15">
      <w:pPr>
        <w:ind w:leftChars="100" w:left="440" w:hangingChars="100" w:hanging="220"/>
        <w:rPr>
          <w:rFonts w:ascii="ＭＳ ゴシック" w:eastAsia="ＭＳ ゴシック" w:hAnsi="ＭＳ ゴシック"/>
        </w:rPr>
      </w:pPr>
      <w:r w:rsidRPr="009030AE">
        <w:rPr>
          <w:rFonts w:ascii="ＭＳ ゴシック" w:eastAsia="ＭＳ ゴシック" w:hAnsi="ＭＳ ゴシック" w:hint="eastAsia"/>
        </w:rPr>
        <w:t>４　応募にあたり提出された資料等の内容に虚偽がある場合、推薦</w:t>
      </w:r>
      <w:r w:rsidR="007C4C15" w:rsidRPr="009030AE">
        <w:rPr>
          <w:rFonts w:ascii="ＭＳ ゴシック" w:eastAsia="ＭＳ ゴシック" w:hAnsi="ＭＳ ゴシック" w:hint="eastAsia"/>
        </w:rPr>
        <w:t>事業者等に重大な法令違反若しくは行政処分等が発覚した場合、又は知事が推薦にふさわしくないと判断</w:t>
      </w:r>
      <w:r w:rsidR="00660BEE" w:rsidRPr="009030AE">
        <w:rPr>
          <w:rFonts w:ascii="ＭＳ ゴシック" w:eastAsia="ＭＳ ゴシック" w:hAnsi="ＭＳ ゴシック" w:hint="eastAsia"/>
        </w:rPr>
        <w:t>した場合</w:t>
      </w:r>
      <w:r w:rsidR="00A9548A" w:rsidRPr="009030AE">
        <w:rPr>
          <w:rFonts w:ascii="ＭＳ ゴシック" w:eastAsia="ＭＳ ゴシック" w:hAnsi="ＭＳ ゴシック" w:hint="eastAsia"/>
        </w:rPr>
        <w:t>には</w:t>
      </w:r>
      <w:r w:rsidR="007C4C15" w:rsidRPr="009030AE">
        <w:rPr>
          <w:rFonts w:ascii="ＭＳ ゴシック" w:eastAsia="ＭＳ ゴシック" w:hAnsi="ＭＳ ゴシック" w:hint="eastAsia"/>
        </w:rPr>
        <w:t>、推薦の取消し等を行うことができる。</w:t>
      </w:r>
    </w:p>
    <w:p w14:paraId="12554B9B" w14:textId="77777777" w:rsidR="000477C5" w:rsidRPr="009030AE" w:rsidRDefault="000477C5" w:rsidP="00C40FBD">
      <w:pPr>
        <w:ind w:leftChars="100" w:left="440" w:hangingChars="100" w:hanging="220"/>
        <w:rPr>
          <w:rFonts w:ascii="ＭＳ ゴシック" w:eastAsia="ＭＳ ゴシック" w:hAnsi="ＭＳ ゴシック"/>
        </w:rPr>
      </w:pPr>
    </w:p>
    <w:p w14:paraId="6D422524" w14:textId="77777777" w:rsidR="00C34E80" w:rsidRPr="009030AE" w:rsidRDefault="00B7206F" w:rsidP="00C34E80">
      <w:pPr>
        <w:rPr>
          <w:rFonts w:ascii="ＭＳ ゴシック" w:eastAsia="ＭＳ ゴシック" w:hAnsi="ＭＳ ゴシック"/>
        </w:rPr>
      </w:pPr>
      <w:r w:rsidRPr="009030AE">
        <w:rPr>
          <w:rFonts w:ascii="ＭＳ ゴシック" w:eastAsia="ＭＳ ゴシック" w:hAnsi="ＭＳ ゴシック" w:hint="eastAsia"/>
        </w:rPr>
        <w:t>（</w:t>
      </w:r>
      <w:r w:rsidR="00B05E67" w:rsidRPr="009030AE">
        <w:rPr>
          <w:rFonts w:ascii="ＭＳ ゴシック" w:eastAsia="ＭＳ ゴシック" w:hAnsi="ＭＳ ゴシック" w:hint="eastAsia"/>
        </w:rPr>
        <w:t>その他</w:t>
      </w:r>
      <w:r w:rsidR="00266BFB" w:rsidRPr="009030AE">
        <w:rPr>
          <w:rFonts w:ascii="ＭＳ ゴシック" w:eastAsia="ＭＳ ゴシック" w:hAnsi="ＭＳ ゴシック" w:hint="eastAsia"/>
        </w:rPr>
        <w:t>表彰に係る</w:t>
      </w:r>
      <w:r w:rsidR="00C34E80" w:rsidRPr="009030AE">
        <w:rPr>
          <w:rFonts w:ascii="ＭＳ ゴシック" w:eastAsia="ＭＳ ゴシック" w:hAnsi="ＭＳ ゴシック" w:hint="eastAsia"/>
        </w:rPr>
        <w:t>留意事項</w:t>
      </w:r>
      <w:r w:rsidRPr="009030AE">
        <w:rPr>
          <w:rFonts w:ascii="ＭＳ ゴシック" w:eastAsia="ＭＳ ゴシック" w:hAnsi="ＭＳ ゴシック" w:hint="eastAsia"/>
        </w:rPr>
        <w:t>）</w:t>
      </w:r>
    </w:p>
    <w:p w14:paraId="1D97B9E3" w14:textId="77777777" w:rsidR="00C34E80" w:rsidRPr="009030AE" w:rsidRDefault="00341C8A" w:rsidP="0099732E">
      <w:pPr>
        <w:rPr>
          <w:rFonts w:ascii="ＭＳ ゴシック" w:eastAsia="ＭＳ ゴシック" w:hAnsi="ＭＳ ゴシック"/>
        </w:rPr>
      </w:pPr>
      <w:r w:rsidRPr="009030AE">
        <w:rPr>
          <w:rFonts w:ascii="ＭＳ ゴシック" w:eastAsia="ＭＳ ゴシック" w:hAnsi="ＭＳ ゴシック" w:hint="eastAsia"/>
        </w:rPr>
        <w:t>第</w:t>
      </w:r>
      <w:r w:rsidR="00466CDE" w:rsidRPr="009030AE">
        <w:rPr>
          <w:rFonts w:ascii="ＭＳ ゴシック" w:eastAsia="ＭＳ ゴシック" w:hAnsi="ＭＳ ゴシック" w:hint="eastAsia"/>
        </w:rPr>
        <w:t>５</w:t>
      </w:r>
      <w:r w:rsidR="0024045E" w:rsidRPr="009030AE">
        <w:rPr>
          <w:rFonts w:ascii="ＭＳ ゴシック" w:eastAsia="ＭＳ ゴシック" w:hAnsi="ＭＳ ゴシック" w:hint="eastAsia"/>
        </w:rPr>
        <w:t>条</w:t>
      </w:r>
    </w:p>
    <w:p w14:paraId="60C2EAD7" w14:textId="77777777" w:rsidR="00C34E80" w:rsidRPr="009030AE" w:rsidRDefault="00C34E80" w:rsidP="0099732E">
      <w:pPr>
        <w:ind w:leftChars="200" w:left="439" w:firstLineChars="100" w:firstLine="220"/>
        <w:rPr>
          <w:rFonts w:ascii="ＭＳ ゴシック" w:eastAsia="ＭＳ ゴシック" w:hAnsi="ＭＳ ゴシック"/>
        </w:rPr>
      </w:pPr>
      <w:r w:rsidRPr="009030AE">
        <w:rPr>
          <w:rFonts w:ascii="ＭＳ ゴシック" w:eastAsia="ＭＳ ゴシック" w:hAnsi="ＭＳ ゴシック" w:hint="eastAsia"/>
        </w:rPr>
        <w:t>内閣総理大臣表彰及び厚生労働大臣表彰優良賞を受賞した事業者に対</w:t>
      </w:r>
      <w:r w:rsidR="00660BEE" w:rsidRPr="009030AE">
        <w:rPr>
          <w:rFonts w:ascii="ＭＳ ゴシック" w:eastAsia="ＭＳ ゴシック" w:hAnsi="ＭＳ ゴシック" w:hint="eastAsia"/>
        </w:rPr>
        <w:t>する</w:t>
      </w:r>
      <w:r w:rsidRPr="009030AE">
        <w:rPr>
          <w:rFonts w:ascii="ＭＳ ゴシック" w:eastAsia="ＭＳ ゴシック" w:hAnsi="ＭＳ ゴシック" w:hint="eastAsia"/>
        </w:rPr>
        <w:t>表彰式、内閣総理大臣との意見交換会を実施する予定であるため、表彰された事業者は、事業者の代表者及び介護職員等現場の職員</w:t>
      </w:r>
      <w:r w:rsidR="00660BEE" w:rsidRPr="009030AE">
        <w:rPr>
          <w:rFonts w:ascii="ＭＳ ゴシック" w:eastAsia="ＭＳ ゴシック" w:hAnsi="ＭＳ ゴシック" w:hint="eastAsia"/>
        </w:rPr>
        <w:t>が</w:t>
      </w:r>
      <w:r w:rsidRPr="009030AE">
        <w:rPr>
          <w:rFonts w:ascii="ＭＳ ゴシック" w:eastAsia="ＭＳ ゴシック" w:hAnsi="ＭＳ ゴシック" w:hint="eastAsia"/>
        </w:rPr>
        <w:t>出席すること。</w:t>
      </w:r>
    </w:p>
    <w:p w14:paraId="30B82ED8" w14:textId="77777777" w:rsidR="00AF2470" w:rsidRPr="009030AE" w:rsidRDefault="00AF2470" w:rsidP="00147DDA">
      <w:pPr>
        <w:rPr>
          <w:rFonts w:ascii="ＭＳ ゴシック" w:eastAsia="ＭＳ ゴシック" w:hAnsi="ＭＳ ゴシック"/>
        </w:rPr>
      </w:pPr>
    </w:p>
    <w:p w14:paraId="24E9EE29" w14:textId="77777777" w:rsidR="00147DDA" w:rsidRPr="009030AE" w:rsidRDefault="00147DDA" w:rsidP="00147DDA">
      <w:pPr>
        <w:rPr>
          <w:rFonts w:ascii="ＭＳ ゴシック" w:eastAsia="ＭＳ ゴシック" w:hAnsi="ＭＳ ゴシック"/>
        </w:rPr>
      </w:pPr>
      <w:r w:rsidRPr="009030AE">
        <w:rPr>
          <w:rFonts w:ascii="ＭＳ ゴシック" w:eastAsia="ＭＳ ゴシック" w:hAnsi="ＭＳ ゴシック" w:hint="eastAsia"/>
        </w:rPr>
        <w:t>附則</w:t>
      </w:r>
    </w:p>
    <w:p w14:paraId="3D625EA1" w14:textId="77777777" w:rsidR="00FC2D91" w:rsidRPr="009030AE" w:rsidRDefault="006702FE" w:rsidP="00147DDA">
      <w:pPr>
        <w:rPr>
          <w:rFonts w:ascii="ＭＳ ゴシック" w:eastAsia="ＭＳ ゴシック" w:hAnsi="ＭＳ ゴシック"/>
        </w:rPr>
      </w:pPr>
      <w:r w:rsidRPr="009030AE">
        <w:rPr>
          <w:rFonts w:ascii="ＭＳ ゴシック" w:eastAsia="ＭＳ ゴシック" w:hAnsi="ＭＳ ゴシック" w:hint="eastAsia"/>
        </w:rPr>
        <w:t>この</w:t>
      </w:r>
      <w:r w:rsidR="00AA6F5C" w:rsidRPr="009030AE">
        <w:rPr>
          <w:rFonts w:ascii="ＭＳ ゴシック" w:eastAsia="ＭＳ ゴシック" w:hAnsi="ＭＳ ゴシック" w:hint="eastAsia"/>
        </w:rPr>
        <w:t>要綱</w:t>
      </w:r>
      <w:r w:rsidR="005D4729" w:rsidRPr="009030AE">
        <w:rPr>
          <w:rFonts w:ascii="ＭＳ ゴシック" w:eastAsia="ＭＳ ゴシック" w:hAnsi="ＭＳ ゴシック" w:hint="eastAsia"/>
        </w:rPr>
        <w:t>は、令和５年９月15</w:t>
      </w:r>
      <w:r w:rsidR="00147DDA" w:rsidRPr="009030AE">
        <w:rPr>
          <w:rFonts w:ascii="ＭＳ ゴシック" w:eastAsia="ＭＳ ゴシック" w:hAnsi="ＭＳ ゴシック" w:hint="eastAsia"/>
        </w:rPr>
        <w:t>日から施行する。</w:t>
      </w:r>
    </w:p>
    <w:p w14:paraId="01D52820" w14:textId="0BC944D1" w:rsidR="005F7FC2" w:rsidRPr="009030AE" w:rsidRDefault="005F7FC2" w:rsidP="0092091D">
      <w:pPr>
        <w:widowControl/>
        <w:jc w:val="left"/>
        <w:rPr>
          <w:rFonts w:ascii="ＭＳ ゴシック" w:eastAsia="ＭＳ ゴシック" w:hAnsi="ＭＳ ゴシック"/>
        </w:rPr>
      </w:pPr>
    </w:p>
    <w:p w14:paraId="73340625" w14:textId="77777777" w:rsidR="00C40215" w:rsidRPr="009030AE" w:rsidRDefault="00C40215" w:rsidP="00C40215">
      <w:pPr>
        <w:widowControl/>
        <w:jc w:val="left"/>
        <w:rPr>
          <w:rFonts w:ascii="ＭＳ ゴシック" w:eastAsia="ＭＳ ゴシック" w:hAnsi="ＭＳ ゴシック"/>
        </w:rPr>
      </w:pPr>
      <w:r w:rsidRPr="009030AE">
        <w:rPr>
          <w:rFonts w:ascii="ＭＳ ゴシック" w:eastAsia="ＭＳ ゴシック" w:hAnsi="ＭＳ ゴシック" w:hint="eastAsia"/>
        </w:rPr>
        <w:t>附則</w:t>
      </w:r>
    </w:p>
    <w:p w14:paraId="4361AE76" w14:textId="014180D3" w:rsidR="00C40215" w:rsidRDefault="00C40215" w:rsidP="00C40215">
      <w:pPr>
        <w:widowControl/>
        <w:jc w:val="left"/>
        <w:rPr>
          <w:rFonts w:ascii="ＭＳ ゴシック" w:eastAsia="ＭＳ ゴシック" w:hAnsi="ＭＳ ゴシック"/>
        </w:rPr>
      </w:pPr>
      <w:r w:rsidRPr="009030AE">
        <w:rPr>
          <w:rFonts w:ascii="ＭＳ ゴシック" w:eastAsia="ＭＳ ゴシック" w:hAnsi="ＭＳ ゴシック" w:hint="eastAsia"/>
        </w:rPr>
        <w:t>この要綱は、令和７年１月</w:t>
      </w:r>
      <w:r w:rsidR="009030AE">
        <w:rPr>
          <w:rFonts w:ascii="ＭＳ ゴシック" w:eastAsia="ＭＳ ゴシック" w:hAnsi="ＭＳ ゴシック" w:hint="eastAsia"/>
        </w:rPr>
        <w:t>2</w:t>
      </w:r>
      <w:r w:rsidR="009030AE">
        <w:rPr>
          <w:rFonts w:ascii="ＭＳ ゴシック" w:eastAsia="ＭＳ ゴシック" w:hAnsi="ＭＳ ゴシック"/>
        </w:rPr>
        <w:t>9</w:t>
      </w:r>
      <w:r w:rsidRPr="009030AE">
        <w:rPr>
          <w:rFonts w:ascii="ＭＳ ゴシック" w:eastAsia="ＭＳ ゴシック" w:hAnsi="ＭＳ ゴシック" w:hint="eastAsia"/>
        </w:rPr>
        <w:t>日から施行する。</w:t>
      </w:r>
    </w:p>
    <w:p w14:paraId="48F7BEDF" w14:textId="63624EE5" w:rsidR="00305E98" w:rsidRDefault="00305E98" w:rsidP="00C40215">
      <w:pPr>
        <w:widowControl/>
        <w:jc w:val="left"/>
        <w:rPr>
          <w:rFonts w:ascii="ＭＳ ゴシック" w:eastAsia="ＭＳ ゴシック" w:hAnsi="ＭＳ ゴシック"/>
        </w:rPr>
      </w:pPr>
    </w:p>
    <w:p w14:paraId="4E7C6659" w14:textId="77777777" w:rsidR="00305E98" w:rsidRPr="00D4529F" w:rsidRDefault="00305E98" w:rsidP="00D4529F">
      <w:pPr>
        <w:widowControl/>
        <w:jc w:val="left"/>
        <w:rPr>
          <w:rFonts w:ascii="ＭＳ ゴシック" w:eastAsia="ＭＳ ゴシック" w:hAnsi="ＭＳ ゴシック"/>
        </w:rPr>
      </w:pPr>
      <w:r w:rsidRPr="00D4529F">
        <w:rPr>
          <w:rFonts w:ascii="ＭＳ ゴシック" w:eastAsia="ＭＳ ゴシック" w:hAnsi="ＭＳ ゴシック" w:hint="eastAsia"/>
        </w:rPr>
        <w:t>附則</w:t>
      </w:r>
    </w:p>
    <w:p w14:paraId="156F3615" w14:textId="22ACC2D5" w:rsidR="00305E98" w:rsidRPr="00D4529F" w:rsidRDefault="00305E98" w:rsidP="00D4529F">
      <w:pPr>
        <w:widowControl/>
        <w:jc w:val="left"/>
        <w:rPr>
          <w:rFonts w:ascii="ＭＳ ゴシック" w:eastAsia="ＭＳ ゴシック" w:hAnsi="ＭＳ ゴシック"/>
        </w:rPr>
      </w:pPr>
      <w:r w:rsidRPr="00D4529F">
        <w:rPr>
          <w:rFonts w:ascii="ＭＳ ゴシック" w:eastAsia="ＭＳ ゴシック" w:hAnsi="ＭＳ ゴシック" w:hint="eastAsia"/>
        </w:rPr>
        <w:t>この要綱は、令和８年12月</w:t>
      </w:r>
      <w:r w:rsidR="00E72FCA" w:rsidRPr="00D4529F">
        <w:rPr>
          <w:rFonts w:ascii="ＭＳ ゴシック" w:eastAsia="ＭＳ ゴシック" w:hAnsi="ＭＳ ゴシック" w:hint="eastAsia"/>
        </w:rPr>
        <w:t>19</w:t>
      </w:r>
      <w:r w:rsidRPr="00D4529F">
        <w:rPr>
          <w:rFonts w:ascii="ＭＳ ゴシック" w:eastAsia="ＭＳ ゴシック" w:hAnsi="ＭＳ ゴシック" w:hint="eastAsia"/>
        </w:rPr>
        <w:t>日から施行する。</w:t>
      </w:r>
    </w:p>
    <w:p w14:paraId="4D79A359" w14:textId="77777777" w:rsidR="00305E98" w:rsidRPr="00305E98" w:rsidRDefault="00305E98" w:rsidP="00C40215">
      <w:pPr>
        <w:widowControl/>
        <w:jc w:val="left"/>
        <w:rPr>
          <w:rFonts w:ascii="ＭＳ ゴシック" w:eastAsia="ＭＳ ゴシック" w:hAnsi="ＭＳ ゴシック"/>
        </w:rPr>
      </w:pPr>
    </w:p>
    <w:sectPr w:rsidR="00305E98" w:rsidRPr="00305E98" w:rsidSect="00F421B4">
      <w:pgSz w:w="11906" w:h="16838" w:code="9"/>
      <w:pgMar w:top="1418" w:right="1247" w:bottom="851" w:left="1418" w:header="720" w:footer="720" w:gutter="0"/>
      <w:cols w:space="425"/>
      <w:noEndnote/>
      <w:docGrid w:type="linesAndChars" w:linePitch="297" w:charSpace="19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7CBD7A" w14:textId="77777777" w:rsidR="004301D0" w:rsidRDefault="004301D0" w:rsidP="00D67913">
      <w:r>
        <w:separator/>
      </w:r>
    </w:p>
  </w:endnote>
  <w:endnote w:type="continuationSeparator" w:id="0">
    <w:p w14:paraId="54A64694" w14:textId="77777777" w:rsidR="004301D0" w:rsidRDefault="004301D0" w:rsidP="00D679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70FABC" w14:textId="77777777" w:rsidR="004301D0" w:rsidRDefault="004301D0" w:rsidP="00D67913">
      <w:r>
        <w:separator/>
      </w:r>
    </w:p>
  </w:footnote>
  <w:footnote w:type="continuationSeparator" w:id="0">
    <w:p w14:paraId="4CD52955" w14:textId="77777777" w:rsidR="004301D0" w:rsidRDefault="004301D0" w:rsidP="00D679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3E06FD"/>
    <w:multiLevelType w:val="hybridMultilevel"/>
    <w:tmpl w:val="486E2E24"/>
    <w:lvl w:ilvl="0" w:tplc="97681B78">
      <w:start w:val="3"/>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2E523EC1"/>
    <w:multiLevelType w:val="hybridMultilevel"/>
    <w:tmpl w:val="94E0CDEC"/>
    <w:lvl w:ilvl="0" w:tplc="D1183D3C">
      <w:start w:val="6"/>
      <w:numFmt w:val="decimalFullWidth"/>
      <w:lvlText w:val="第%1条"/>
      <w:lvlJc w:val="left"/>
      <w:pPr>
        <w:tabs>
          <w:tab w:val="num" w:pos="870"/>
        </w:tabs>
        <w:ind w:left="870" w:hanging="87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10F39E1"/>
    <w:multiLevelType w:val="hybridMultilevel"/>
    <w:tmpl w:val="BFA497AE"/>
    <w:lvl w:ilvl="0" w:tplc="2B2A477C">
      <w:start w:val="6"/>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715708A"/>
    <w:multiLevelType w:val="hybridMultilevel"/>
    <w:tmpl w:val="FCECA602"/>
    <w:lvl w:ilvl="0" w:tplc="639484C4">
      <w:start w:val="5"/>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D43451E"/>
    <w:multiLevelType w:val="hybridMultilevel"/>
    <w:tmpl w:val="D91221CC"/>
    <w:lvl w:ilvl="0" w:tplc="BFE681E0">
      <w:start w:val="1"/>
      <w:numFmt w:val="decimalFullWidth"/>
      <w:lvlText w:val="第%1条"/>
      <w:lvlJc w:val="left"/>
      <w:pPr>
        <w:tabs>
          <w:tab w:val="num" w:pos="870"/>
        </w:tabs>
        <w:ind w:left="870" w:hanging="87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E5D0436"/>
    <w:multiLevelType w:val="hybridMultilevel"/>
    <w:tmpl w:val="C7F2285A"/>
    <w:lvl w:ilvl="0" w:tplc="A96E8B5C">
      <w:start w:val="6"/>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6F573647"/>
    <w:multiLevelType w:val="hybridMultilevel"/>
    <w:tmpl w:val="AB8810D8"/>
    <w:lvl w:ilvl="0" w:tplc="B3E02FE6">
      <w:start w:val="1"/>
      <w:numFmt w:val="decimalFullWidth"/>
      <w:lvlText w:val="（%1）"/>
      <w:lvlJc w:val="left"/>
      <w:pPr>
        <w:ind w:left="940" w:hanging="720"/>
      </w:pPr>
      <w:rPr>
        <w:rFonts w:hint="default"/>
        <w:lang w:val="en-US"/>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7" w15:restartNumberingAfterBreak="0">
    <w:nsid w:val="79045380"/>
    <w:multiLevelType w:val="hybridMultilevel"/>
    <w:tmpl w:val="F6582814"/>
    <w:lvl w:ilvl="0" w:tplc="8990FC70">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4"/>
  </w:num>
  <w:num w:numId="2">
    <w:abstractNumId w:val="7"/>
  </w:num>
  <w:num w:numId="3">
    <w:abstractNumId w:val="1"/>
  </w:num>
  <w:num w:numId="4">
    <w:abstractNumId w:val="2"/>
  </w:num>
  <w:num w:numId="5">
    <w:abstractNumId w:val="5"/>
  </w:num>
  <w:num w:numId="6">
    <w:abstractNumId w:val="3"/>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297"/>
  <w:displayHorizontalDrawingGridEvery w:val="0"/>
  <w:characterSpacingControl w:val="compressPunctuation"/>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1899"/>
    <w:rsid w:val="000040C0"/>
    <w:rsid w:val="00031E1D"/>
    <w:rsid w:val="000477C5"/>
    <w:rsid w:val="00062C34"/>
    <w:rsid w:val="00070151"/>
    <w:rsid w:val="00071383"/>
    <w:rsid w:val="000927A9"/>
    <w:rsid w:val="000A15AC"/>
    <w:rsid w:val="000B1445"/>
    <w:rsid w:val="000B1EEA"/>
    <w:rsid w:val="000B45F8"/>
    <w:rsid w:val="000C17F7"/>
    <w:rsid w:val="000C267E"/>
    <w:rsid w:val="000D79AE"/>
    <w:rsid w:val="000E320A"/>
    <w:rsid w:val="00130EE7"/>
    <w:rsid w:val="00140579"/>
    <w:rsid w:val="00147DDA"/>
    <w:rsid w:val="00151F46"/>
    <w:rsid w:val="0015789A"/>
    <w:rsid w:val="00161D04"/>
    <w:rsid w:val="00162440"/>
    <w:rsid w:val="00176BBF"/>
    <w:rsid w:val="00183994"/>
    <w:rsid w:val="001A016F"/>
    <w:rsid w:val="001A6075"/>
    <w:rsid w:val="001C657C"/>
    <w:rsid w:val="00204AF8"/>
    <w:rsid w:val="0021333E"/>
    <w:rsid w:val="002134FA"/>
    <w:rsid w:val="0024045E"/>
    <w:rsid w:val="0024775F"/>
    <w:rsid w:val="00260FE1"/>
    <w:rsid w:val="00266BFB"/>
    <w:rsid w:val="00266F02"/>
    <w:rsid w:val="00274A18"/>
    <w:rsid w:val="002773E3"/>
    <w:rsid w:val="00277859"/>
    <w:rsid w:val="002778A9"/>
    <w:rsid w:val="00285331"/>
    <w:rsid w:val="0029621B"/>
    <w:rsid w:val="002A0BB4"/>
    <w:rsid w:val="002A3874"/>
    <w:rsid w:val="002B4EFC"/>
    <w:rsid w:val="002C28B7"/>
    <w:rsid w:val="002C3249"/>
    <w:rsid w:val="002D3499"/>
    <w:rsid w:val="002F04A3"/>
    <w:rsid w:val="002F1AA2"/>
    <w:rsid w:val="002F4132"/>
    <w:rsid w:val="00305972"/>
    <w:rsid w:val="00305E98"/>
    <w:rsid w:val="0030689C"/>
    <w:rsid w:val="0031546B"/>
    <w:rsid w:val="003268D8"/>
    <w:rsid w:val="00336BE7"/>
    <w:rsid w:val="00341C8A"/>
    <w:rsid w:val="00354DD1"/>
    <w:rsid w:val="00356F15"/>
    <w:rsid w:val="003576C1"/>
    <w:rsid w:val="003762EB"/>
    <w:rsid w:val="003765D1"/>
    <w:rsid w:val="003A1188"/>
    <w:rsid w:val="003B200E"/>
    <w:rsid w:val="003B5348"/>
    <w:rsid w:val="003C6202"/>
    <w:rsid w:val="003F141C"/>
    <w:rsid w:val="00404804"/>
    <w:rsid w:val="00405F6A"/>
    <w:rsid w:val="00407830"/>
    <w:rsid w:val="004163BB"/>
    <w:rsid w:val="00420F03"/>
    <w:rsid w:val="004301D0"/>
    <w:rsid w:val="00451899"/>
    <w:rsid w:val="00451E90"/>
    <w:rsid w:val="00456414"/>
    <w:rsid w:val="0046111B"/>
    <w:rsid w:val="00466CDE"/>
    <w:rsid w:val="004731B9"/>
    <w:rsid w:val="004758D8"/>
    <w:rsid w:val="004A009C"/>
    <w:rsid w:val="004A1FA8"/>
    <w:rsid w:val="004D32A1"/>
    <w:rsid w:val="004E0559"/>
    <w:rsid w:val="004F6457"/>
    <w:rsid w:val="005025CB"/>
    <w:rsid w:val="00513A24"/>
    <w:rsid w:val="0053676B"/>
    <w:rsid w:val="00540FD7"/>
    <w:rsid w:val="00543F0A"/>
    <w:rsid w:val="00544401"/>
    <w:rsid w:val="00546794"/>
    <w:rsid w:val="00553218"/>
    <w:rsid w:val="00562415"/>
    <w:rsid w:val="00562E24"/>
    <w:rsid w:val="005656C0"/>
    <w:rsid w:val="00566B77"/>
    <w:rsid w:val="00577453"/>
    <w:rsid w:val="00585D94"/>
    <w:rsid w:val="005A048B"/>
    <w:rsid w:val="005D4266"/>
    <w:rsid w:val="005D4729"/>
    <w:rsid w:val="005F16A4"/>
    <w:rsid w:val="005F3CFF"/>
    <w:rsid w:val="005F5630"/>
    <w:rsid w:val="005F7597"/>
    <w:rsid w:val="005F7FC2"/>
    <w:rsid w:val="006038EC"/>
    <w:rsid w:val="00624D45"/>
    <w:rsid w:val="00657F72"/>
    <w:rsid w:val="00660BEE"/>
    <w:rsid w:val="006702FE"/>
    <w:rsid w:val="0068379A"/>
    <w:rsid w:val="006925A8"/>
    <w:rsid w:val="006A51BB"/>
    <w:rsid w:val="006A5FFE"/>
    <w:rsid w:val="006B5332"/>
    <w:rsid w:val="006E0883"/>
    <w:rsid w:val="006E2792"/>
    <w:rsid w:val="006E6C32"/>
    <w:rsid w:val="0070168A"/>
    <w:rsid w:val="00715CCD"/>
    <w:rsid w:val="0073048A"/>
    <w:rsid w:val="0073120D"/>
    <w:rsid w:val="00736090"/>
    <w:rsid w:val="0074266A"/>
    <w:rsid w:val="00742E52"/>
    <w:rsid w:val="007645A6"/>
    <w:rsid w:val="00783D92"/>
    <w:rsid w:val="007C3912"/>
    <w:rsid w:val="007C4C15"/>
    <w:rsid w:val="007E46D1"/>
    <w:rsid w:val="007E5BBC"/>
    <w:rsid w:val="007F0FAC"/>
    <w:rsid w:val="007F5B7B"/>
    <w:rsid w:val="0080648B"/>
    <w:rsid w:val="008167D7"/>
    <w:rsid w:val="00843F20"/>
    <w:rsid w:val="008452A5"/>
    <w:rsid w:val="00845BDC"/>
    <w:rsid w:val="00845E61"/>
    <w:rsid w:val="008503DB"/>
    <w:rsid w:val="00850859"/>
    <w:rsid w:val="00852055"/>
    <w:rsid w:val="00856B37"/>
    <w:rsid w:val="008854E3"/>
    <w:rsid w:val="008A281B"/>
    <w:rsid w:val="008A6EB5"/>
    <w:rsid w:val="008B311D"/>
    <w:rsid w:val="008B77D0"/>
    <w:rsid w:val="008B7A1F"/>
    <w:rsid w:val="008C0B34"/>
    <w:rsid w:val="008D58E6"/>
    <w:rsid w:val="008E2A94"/>
    <w:rsid w:val="008F55C5"/>
    <w:rsid w:val="009030AE"/>
    <w:rsid w:val="00914045"/>
    <w:rsid w:val="0092091D"/>
    <w:rsid w:val="00950CFA"/>
    <w:rsid w:val="0095619F"/>
    <w:rsid w:val="00975503"/>
    <w:rsid w:val="009760C6"/>
    <w:rsid w:val="00983A9C"/>
    <w:rsid w:val="00992400"/>
    <w:rsid w:val="0099732E"/>
    <w:rsid w:val="009A57E9"/>
    <w:rsid w:val="009A63F2"/>
    <w:rsid w:val="009A6F47"/>
    <w:rsid w:val="009B573C"/>
    <w:rsid w:val="009B600A"/>
    <w:rsid w:val="009C38CC"/>
    <w:rsid w:val="009F456C"/>
    <w:rsid w:val="00A04D16"/>
    <w:rsid w:val="00A067D9"/>
    <w:rsid w:val="00A30AEB"/>
    <w:rsid w:val="00A343DE"/>
    <w:rsid w:val="00A4277F"/>
    <w:rsid w:val="00A476F7"/>
    <w:rsid w:val="00A57DAD"/>
    <w:rsid w:val="00A76676"/>
    <w:rsid w:val="00A80F89"/>
    <w:rsid w:val="00A9548A"/>
    <w:rsid w:val="00A96822"/>
    <w:rsid w:val="00AA6F5C"/>
    <w:rsid w:val="00AC397D"/>
    <w:rsid w:val="00AD1215"/>
    <w:rsid w:val="00AD557C"/>
    <w:rsid w:val="00AD67C4"/>
    <w:rsid w:val="00AD73C5"/>
    <w:rsid w:val="00AE1293"/>
    <w:rsid w:val="00AF2385"/>
    <w:rsid w:val="00AF2470"/>
    <w:rsid w:val="00AF4924"/>
    <w:rsid w:val="00B05E67"/>
    <w:rsid w:val="00B1492A"/>
    <w:rsid w:val="00B15F46"/>
    <w:rsid w:val="00B245FA"/>
    <w:rsid w:val="00B25C01"/>
    <w:rsid w:val="00B5494E"/>
    <w:rsid w:val="00B615A1"/>
    <w:rsid w:val="00B63DAD"/>
    <w:rsid w:val="00B7206F"/>
    <w:rsid w:val="00B74207"/>
    <w:rsid w:val="00BB3AAE"/>
    <w:rsid w:val="00BC2321"/>
    <w:rsid w:val="00BE5611"/>
    <w:rsid w:val="00BE584E"/>
    <w:rsid w:val="00BF36B7"/>
    <w:rsid w:val="00C2078D"/>
    <w:rsid w:val="00C23478"/>
    <w:rsid w:val="00C3181D"/>
    <w:rsid w:val="00C34E49"/>
    <w:rsid w:val="00C34E80"/>
    <w:rsid w:val="00C357A3"/>
    <w:rsid w:val="00C40215"/>
    <w:rsid w:val="00C40FBD"/>
    <w:rsid w:val="00C42254"/>
    <w:rsid w:val="00C45F1A"/>
    <w:rsid w:val="00C75D5A"/>
    <w:rsid w:val="00C9570F"/>
    <w:rsid w:val="00CA36FB"/>
    <w:rsid w:val="00CA4455"/>
    <w:rsid w:val="00CA7FF3"/>
    <w:rsid w:val="00CC067A"/>
    <w:rsid w:val="00CE1B69"/>
    <w:rsid w:val="00CF0596"/>
    <w:rsid w:val="00CF4C5C"/>
    <w:rsid w:val="00D1180B"/>
    <w:rsid w:val="00D1659F"/>
    <w:rsid w:val="00D25D1A"/>
    <w:rsid w:val="00D32F96"/>
    <w:rsid w:val="00D34609"/>
    <w:rsid w:val="00D346B4"/>
    <w:rsid w:val="00D35B3D"/>
    <w:rsid w:val="00D40A8C"/>
    <w:rsid w:val="00D43948"/>
    <w:rsid w:val="00D4529F"/>
    <w:rsid w:val="00D4715E"/>
    <w:rsid w:val="00D55545"/>
    <w:rsid w:val="00D56D39"/>
    <w:rsid w:val="00D63BBA"/>
    <w:rsid w:val="00D67913"/>
    <w:rsid w:val="00D8306B"/>
    <w:rsid w:val="00D94890"/>
    <w:rsid w:val="00DA6902"/>
    <w:rsid w:val="00DA6B1A"/>
    <w:rsid w:val="00DA6F54"/>
    <w:rsid w:val="00DC05DD"/>
    <w:rsid w:val="00DC5F9B"/>
    <w:rsid w:val="00DF1120"/>
    <w:rsid w:val="00E069BF"/>
    <w:rsid w:val="00E3738A"/>
    <w:rsid w:val="00E432B2"/>
    <w:rsid w:val="00E53F1C"/>
    <w:rsid w:val="00E56D8E"/>
    <w:rsid w:val="00E655F1"/>
    <w:rsid w:val="00E70CEA"/>
    <w:rsid w:val="00E72FCA"/>
    <w:rsid w:val="00E82428"/>
    <w:rsid w:val="00E831DF"/>
    <w:rsid w:val="00E84375"/>
    <w:rsid w:val="00E853F9"/>
    <w:rsid w:val="00E9628A"/>
    <w:rsid w:val="00EC0820"/>
    <w:rsid w:val="00EC4CC2"/>
    <w:rsid w:val="00EE0769"/>
    <w:rsid w:val="00EE4D4B"/>
    <w:rsid w:val="00EF50D5"/>
    <w:rsid w:val="00EF626A"/>
    <w:rsid w:val="00EF6836"/>
    <w:rsid w:val="00F010A3"/>
    <w:rsid w:val="00F01617"/>
    <w:rsid w:val="00F066A7"/>
    <w:rsid w:val="00F067DF"/>
    <w:rsid w:val="00F12E7D"/>
    <w:rsid w:val="00F17CD7"/>
    <w:rsid w:val="00F421B4"/>
    <w:rsid w:val="00F65129"/>
    <w:rsid w:val="00F80A81"/>
    <w:rsid w:val="00F817AA"/>
    <w:rsid w:val="00F81DAA"/>
    <w:rsid w:val="00F91EB6"/>
    <w:rsid w:val="00F93890"/>
    <w:rsid w:val="00FA6158"/>
    <w:rsid w:val="00FC2D91"/>
    <w:rsid w:val="00FC5AA7"/>
    <w:rsid w:val="00FD7C0A"/>
    <w:rsid w:val="00FE62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5777">
      <v:textbox inset="5.85pt,.7pt,5.85pt,.7pt"/>
    </o:shapedefaults>
    <o:shapelayout v:ext="edit">
      <o:idmap v:ext="edit" data="1"/>
    </o:shapelayout>
  </w:shapeDefaults>
  <w:decimalSymbol w:val="."/>
  <w:listSeparator w:val=","/>
  <w14:docId w14:val="267C186C"/>
  <w15:chartTrackingRefBased/>
  <w15:docId w15:val="{56C2D9D9-482C-4821-BE43-5B9328594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E9628A"/>
    <w:rPr>
      <w:rFonts w:ascii="Arial" w:eastAsia="ＭＳ ゴシック" w:hAnsi="Arial"/>
      <w:sz w:val="18"/>
      <w:szCs w:val="18"/>
    </w:rPr>
  </w:style>
  <w:style w:type="paragraph" w:styleId="a4">
    <w:name w:val="header"/>
    <w:basedOn w:val="a"/>
    <w:link w:val="a5"/>
    <w:rsid w:val="00D67913"/>
    <w:pPr>
      <w:tabs>
        <w:tab w:val="center" w:pos="4252"/>
        <w:tab w:val="right" w:pos="8504"/>
      </w:tabs>
      <w:snapToGrid w:val="0"/>
    </w:pPr>
  </w:style>
  <w:style w:type="character" w:customStyle="1" w:styleId="a5">
    <w:name w:val="ヘッダー (文字)"/>
    <w:link w:val="a4"/>
    <w:rsid w:val="00D67913"/>
    <w:rPr>
      <w:kern w:val="2"/>
      <w:sz w:val="21"/>
      <w:szCs w:val="24"/>
    </w:rPr>
  </w:style>
  <w:style w:type="paragraph" w:styleId="a6">
    <w:name w:val="footer"/>
    <w:basedOn w:val="a"/>
    <w:link w:val="a7"/>
    <w:rsid w:val="00D67913"/>
    <w:pPr>
      <w:tabs>
        <w:tab w:val="center" w:pos="4252"/>
        <w:tab w:val="right" w:pos="8504"/>
      </w:tabs>
      <w:snapToGrid w:val="0"/>
    </w:pPr>
  </w:style>
  <w:style w:type="character" w:customStyle="1" w:styleId="a7">
    <w:name w:val="フッター (文字)"/>
    <w:link w:val="a6"/>
    <w:rsid w:val="00D67913"/>
    <w:rPr>
      <w:kern w:val="2"/>
      <w:sz w:val="21"/>
      <w:szCs w:val="24"/>
    </w:rPr>
  </w:style>
  <w:style w:type="table" w:styleId="a8">
    <w:name w:val="Table Grid"/>
    <w:basedOn w:val="a1"/>
    <w:rsid w:val="00AF4924"/>
    <w:pPr>
      <w:widowControl w:val="0"/>
      <w:jc w:val="both"/>
    </w:pPr>
    <w:rPr>
      <w:rFonts w:eastAsia="ＭＳ ゴシック"/>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rsid w:val="00B05E67"/>
    <w:rPr>
      <w:color w:val="0563C1"/>
      <w:u w:val="single"/>
    </w:rPr>
  </w:style>
  <w:style w:type="paragraph" w:styleId="aa">
    <w:name w:val="List Paragraph"/>
    <w:basedOn w:val="a"/>
    <w:uiPriority w:val="34"/>
    <w:qFormat/>
    <w:rsid w:val="00983A9C"/>
    <w:pPr>
      <w:ind w:leftChars="400" w:left="840"/>
    </w:pPr>
  </w:style>
  <w:style w:type="character" w:styleId="ab">
    <w:name w:val="annotation reference"/>
    <w:basedOn w:val="a0"/>
    <w:rsid w:val="00562415"/>
    <w:rPr>
      <w:sz w:val="18"/>
      <w:szCs w:val="18"/>
    </w:rPr>
  </w:style>
  <w:style w:type="paragraph" w:styleId="ac">
    <w:name w:val="annotation text"/>
    <w:basedOn w:val="a"/>
    <w:link w:val="ad"/>
    <w:rsid w:val="00562415"/>
    <w:pPr>
      <w:jc w:val="left"/>
    </w:pPr>
  </w:style>
  <w:style w:type="character" w:customStyle="1" w:styleId="ad">
    <w:name w:val="コメント文字列 (文字)"/>
    <w:basedOn w:val="a0"/>
    <w:link w:val="ac"/>
    <w:rsid w:val="00562415"/>
    <w:rPr>
      <w:kern w:val="2"/>
      <w:sz w:val="21"/>
      <w:szCs w:val="24"/>
    </w:rPr>
  </w:style>
  <w:style w:type="paragraph" w:styleId="ae">
    <w:name w:val="annotation subject"/>
    <w:basedOn w:val="ac"/>
    <w:next w:val="ac"/>
    <w:link w:val="af"/>
    <w:rsid w:val="00562415"/>
    <w:rPr>
      <w:b/>
      <w:bCs/>
    </w:rPr>
  </w:style>
  <w:style w:type="character" w:customStyle="1" w:styleId="af">
    <w:name w:val="コメント内容 (文字)"/>
    <w:basedOn w:val="ad"/>
    <w:link w:val="ae"/>
    <w:rsid w:val="00562415"/>
    <w:rPr>
      <w:b/>
      <w:bCs/>
      <w:kern w:val="2"/>
      <w:sz w:val="21"/>
      <w:szCs w:val="24"/>
    </w:rPr>
  </w:style>
  <w:style w:type="paragraph" w:customStyle="1" w:styleId="Default">
    <w:name w:val="Default"/>
    <w:rsid w:val="006A5FFE"/>
    <w:pPr>
      <w:widowControl w:val="0"/>
      <w:autoSpaceDE w:val="0"/>
      <w:autoSpaceDN w:val="0"/>
      <w:adjustRightInd w:val="0"/>
    </w:pPr>
    <w:rPr>
      <w:rFonts w:ascii="ＭＳ 明朝" w:hAnsi="ＭＳ Ｐゴシック" w:cs="ＭＳ 明朝"/>
      <w:color w:val="000000"/>
      <w:sz w:val="24"/>
      <w:szCs w:val="24"/>
    </w:rPr>
  </w:style>
  <w:style w:type="paragraph" w:styleId="af0">
    <w:name w:val="Plain Text"/>
    <w:basedOn w:val="a"/>
    <w:link w:val="af1"/>
    <w:rsid w:val="00305E98"/>
    <w:rPr>
      <w:rFonts w:ascii="ＭＳ 明朝" w:hAnsi="Courier New"/>
      <w:szCs w:val="20"/>
    </w:rPr>
  </w:style>
  <w:style w:type="character" w:customStyle="1" w:styleId="af1">
    <w:name w:val="書式なし (文字)"/>
    <w:basedOn w:val="a0"/>
    <w:link w:val="af0"/>
    <w:rsid w:val="00305E98"/>
    <w:rPr>
      <w:rFonts w:ascii="ＭＳ 明朝" w:hAnsi="Courier New"/>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2014</Words>
  <Characters>94</Characters>
  <Application>Microsoft Office Word</Application>
  <DocSecurity>0</DocSecurity>
  <Lines>1</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大阪府青少年指導者表彰実施要領</vt:lpstr>
      <vt:lpstr>大阪府青少年指導者表彰実施要領</vt:lpstr>
    </vt:vector>
  </TitlesOfParts>
  <Company>大阪府</Company>
  <LinksUpToDate>false</LinksUpToDate>
  <CharactersWithSpaces>2104</CharactersWithSpaces>
  <SharedDoc>false</SharedDoc>
  <HLinks>
    <vt:vector size="12" baseType="variant">
      <vt:variant>
        <vt:i4>5111846</vt:i4>
      </vt:variant>
      <vt:variant>
        <vt:i4>3</vt:i4>
      </vt:variant>
      <vt:variant>
        <vt:i4>0</vt:i4>
      </vt:variant>
      <vt:variant>
        <vt:i4>5</vt:i4>
      </vt:variant>
      <vt:variant>
        <vt:lpwstr>mailto:koreikaigo@sbox.pref.osaka.lg.jp</vt:lpwstr>
      </vt:variant>
      <vt:variant>
        <vt:lpwstr/>
      </vt:variant>
      <vt:variant>
        <vt:i4>7471218</vt:i4>
      </vt:variant>
      <vt:variant>
        <vt:i4>0</vt:i4>
      </vt:variant>
      <vt:variant>
        <vt:i4>0</vt:i4>
      </vt:variant>
      <vt:variant>
        <vt:i4>5</vt:i4>
      </vt:variant>
      <vt:variant>
        <vt:lpwstr>https://www.mhlw.go.jp/stf/kaigo-seisansei.html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大阪府青少年指導者表彰実施要領</dc:title>
  <dc:subject/>
  <dc:creator>職員端末機１３年度９月調達</dc:creator>
  <cp:keywords/>
  <dc:description/>
  <cp:lastModifiedBy>福元　菜月</cp:lastModifiedBy>
  <cp:revision>4</cp:revision>
  <cp:lastPrinted>2025-01-15T10:05:00Z</cp:lastPrinted>
  <dcterms:created xsi:type="dcterms:W3CDTF">2025-12-22T23:59:00Z</dcterms:created>
  <dcterms:modified xsi:type="dcterms:W3CDTF">2025-12-23T00:44:00Z</dcterms:modified>
</cp:coreProperties>
</file>