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03917" w:rsidRDefault="004907F5" w:rsidP="004907F5">
            <w:pPr>
              <w:jc w:val="center"/>
            </w:pPr>
            <w:bookmarkStart w:id="0" w:name="_GoBack"/>
            <w:bookmarkEnd w:id="0"/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:rsidTr="001B30BA">
        <w:trPr>
          <w:trHeight w:val="13599"/>
        </w:trPr>
        <w:tc>
          <w:tcPr>
            <w:tcW w:w="9680" w:type="dxa"/>
            <w:shd w:val="clear" w:color="auto" w:fill="auto"/>
          </w:tcPr>
          <w:p w:rsidR="007D0B74" w:rsidRPr="00E03917" w:rsidRDefault="007D0B74" w:rsidP="007D0B74"/>
          <w:p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:rsidR="00751FC6" w:rsidRPr="00E03917" w:rsidRDefault="001B30BA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・野々上</w:t>
            </w:r>
            <w:r w:rsidR="007D0B74" w:rsidRPr="00E03917">
              <w:rPr>
                <w:rFonts w:hint="eastAsia"/>
              </w:rPr>
              <w:t>委員（</w:t>
            </w:r>
            <w:r>
              <w:rPr>
                <w:rFonts w:hint="eastAsia"/>
              </w:rPr>
              <w:t>民主</w:t>
            </w:r>
            <w:r w:rsidR="007D0B74" w:rsidRPr="00E03917">
              <w:rPr>
                <w:rFonts w:hint="eastAsia"/>
              </w:rPr>
              <w:t>）の知事質問終了をもって、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に対する質疑並びに所管部門に</w:t>
            </w:r>
          </w:p>
          <w:p w:rsidR="007D0B74" w:rsidRPr="00E03917" w:rsidRDefault="007D0B74" w:rsidP="00751FC6">
            <w:pPr>
              <w:ind w:leftChars="300" w:left="629"/>
            </w:pPr>
            <w:r w:rsidRPr="00E03917">
              <w:rPr>
                <w:rFonts w:hint="eastAsia"/>
              </w:rPr>
              <w:t>関する質問を終結することで、各会派了承。</w:t>
            </w:r>
          </w:p>
          <w:p w:rsidR="007D0B74" w:rsidRPr="00E03917" w:rsidRDefault="007D0B74" w:rsidP="007D0B74"/>
          <w:p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:rsidR="007D0B74" w:rsidRPr="00E03917" w:rsidRDefault="001B30BA" w:rsidP="007D0B74">
            <w:r>
              <w:rPr>
                <w:rFonts w:hint="eastAsia"/>
              </w:rPr>
              <w:t xml:space="preserve">　　　維新：有（置田</w:t>
            </w:r>
            <w:r w:rsidR="002D1CB2">
              <w:rPr>
                <w:rFonts w:hint="eastAsia"/>
              </w:rPr>
              <w:t>委員）</w:t>
            </w:r>
          </w:p>
          <w:p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1B30BA">
              <w:rPr>
                <w:rFonts w:hint="eastAsia"/>
              </w:rPr>
              <w:t>有（大橋（章）</w:t>
            </w:r>
            <w:r w:rsidR="002D1CB2">
              <w:rPr>
                <w:rFonts w:hint="eastAsia"/>
              </w:rPr>
              <w:t>委員）</w:t>
            </w:r>
          </w:p>
          <w:p w:rsidR="007D0B74" w:rsidRDefault="001B30BA" w:rsidP="007D0B74">
            <w:r>
              <w:rPr>
                <w:rFonts w:hint="eastAsia"/>
              </w:rPr>
              <w:t xml:space="preserve">　　　自民：有（須田委員）</w:t>
            </w:r>
          </w:p>
          <w:p w:rsidR="001B30BA" w:rsidRDefault="001B30BA" w:rsidP="007D0B74">
            <w:r>
              <w:rPr>
                <w:rFonts w:hint="eastAsia"/>
              </w:rPr>
              <w:t xml:space="preserve">　　　民主：有（野々上委員）</w:t>
            </w:r>
          </w:p>
          <w:p w:rsidR="001B30BA" w:rsidRPr="00E03917" w:rsidRDefault="001B30BA" w:rsidP="007D0B74"/>
          <w:p w:rsidR="007D0B74" w:rsidRPr="00E03917" w:rsidRDefault="003B1D44" w:rsidP="007D0B74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14CDB">
              <w:rPr>
                <w:rFonts w:hint="eastAsia"/>
                <w:sz w:val="18"/>
              </w:rPr>
              <w:t>９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1B30BA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14CDB">
              <w:rPr>
                <w:rFonts w:hint="eastAsia"/>
                <w:sz w:val="18"/>
              </w:rPr>
              <w:t>９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1B30BA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3B1D44" w:rsidRPr="00E03917">
              <w:rPr>
                <w:rFonts w:hint="eastAsia"/>
              </w:rPr>
              <w:t>付託案件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:rsidR="00AD5A76" w:rsidRDefault="00AD5A76" w:rsidP="003B1D44">
            <w:pPr>
              <w:ind w:left="838" w:hangingChars="400" w:hanging="838"/>
            </w:pPr>
          </w:p>
          <w:p w:rsidR="00AD5A76" w:rsidRDefault="00AD5A76" w:rsidP="00AD5A76">
            <w:pPr>
              <w:ind w:left="838" w:hangingChars="400" w:hanging="838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※事務局から、決算審査に向けた事務連絡</w:t>
            </w:r>
          </w:p>
          <w:p w:rsidR="00AD5A76" w:rsidRPr="00AD5A76" w:rsidRDefault="00AD5A76" w:rsidP="003B1D44">
            <w:pPr>
              <w:ind w:left="838" w:hangingChars="400" w:hanging="83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08" w:rsidRDefault="00835F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08" w:rsidRDefault="00835F0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08" w:rsidRDefault="00835F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08" w:rsidRDefault="00835F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08" w:rsidRDefault="00835F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64945"/>
    <w:rsid w:val="004907F5"/>
    <w:rsid w:val="004A010A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D075F"/>
    <w:rsid w:val="007D0B74"/>
    <w:rsid w:val="007E3E02"/>
    <w:rsid w:val="00813501"/>
    <w:rsid w:val="00835F08"/>
    <w:rsid w:val="00847A6E"/>
    <w:rsid w:val="008638AC"/>
    <w:rsid w:val="00866F3C"/>
    <w:rsid w:val="008707F9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D5A76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6FE8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2023-10-23T08:57:00Z</dcterms:created>
  <dcterms:modified xsi:type="dcterms:W3CDTF">2023-10-23T08:58:00Z</dcterms:modified>
</cp:coreProperties>
</file>