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0" w:rsidRDefault="00F907D0" w:rsidP="00847A8D">
      <w:pPr>
        <w:jc w:val="center"/>
        <w:rPr>
          <w:rStyle w:val="a8"/>
          <w:b w:val="0"/>
          <w:sz w:val="28"/>
          <w:szCs w:val="28"/>
        </w:rPr>
      </w:pPr>
      <w:bookmarkStart w:id="0" w:name="_GoBack"/>
      <w:bookmarkEnd w:id="0"/>
    </w:p>
    <w:p w:rsidR="00261538" w:rsidRPr="005847AA" w:rsidRDefault="00AC11B1" w:rsidP="00847A8D">
      <w:pPr>
        <w:jc w:val="center"/>
        <w:rPr>
          <w:rStyle w:val="a8"/>
          <w:b w:val="0"/>
          <w:sz w:val="32"/>
          <w:szCs w:val="32"/>
        </w:rPr>
      </w:pPr>
      <w:r w:rsidRPr="005847AA">
        <w:rPr>
          <w:rStyle w:val="a8"/>
          <w:rFonts w:hint="eastAsia"/>
          <w:b w:val="0"/>
          <w:sz w:val="32"/>
          <w:szCs w:val="32"/>
        </w:rPr>
        <w:t>令和元年</w:t>
      </w:r>
      <w:r w:rsidR="0098136C" w:rsidRPr="005847AA">
        <w:rPr>
          <w:rStyle w:val="a8"/>
          <w:rFonts w:hint="eastAsia"/>
          <w:b w:val="0"/>
          <w:sz w:val="32"/>
          <w:szCs w:val="32"/>
        </w:rPr>
        <w:t>第</w:t>
      </w:r>
      <w:r w:rsidR="0098136C" w:rsidRPr="005847AA">
        <w:rPr>
          <w:rStyle w:val="a8"/>
          <w:rFonts w:hint="eastAsia"/>
          <w:b w:val="0"/>
          <w:sz w:val="32"/>
          <w:szCs w:val="32"/>
        </w:rPr>
        <w:t>1</w:t>
      </w:r>
      <w:r w:rsidR="0098136C" w:rsidRPr="005847AA">
        <w:rPr>
          <w:rStyle w:val="a8"/>
          <w:rFonts w:hint="eastAsia"/>
          <w:b w:val="0"/>
          <w:sz w:val="32"/>
          <w:szCs w:val="32"/>
        </w:rPr>
        <w:t>回大阪府</w:t>
      </w:r>
      <w:r w:rsidR="002C0D31" w:rsidRPr="005847AA">
        <w:rPr>
          <w:rStyle w:val="a8"/>
          <w:rFonts w:hint="eastAsia"/>
          <w:b w:val="0"/>
          <w:sz w:val="32"/>
          <w:szCs w:val="32"/>
        </w:rPr>
        <w:t>アレルギー疾患</w:t>
      </w:r>
      <w:r w:rsidR="003C7ED7" w:rsidRPr="005847AA">
        <w:rPr>
          <w:rStyle w:val="a8"/>
          <w:rFonts w:hint="eastAsia"/>
          <w:b w:val="0"/>
          <w:sz w:val="32"/>
          <w:szCs w:val="32"/>
        </w:rPr>
        <w:t>対策</w:t>
      </w:r>
      <w:r w:rsidR="002C0D31" w:rsidRPr="005847AA">
        <w:rPr>
          <w:rStyle w:val="a8"/>
          <w:rFonts w:hint="eastAsia"/>
          <w:b w:val="0"/>
          <w:sz w:val="32"/>
          <w:szCs w:val="32"/>
        </w:rPr>
        <w:t>連絡会議</w:t>
      </w:r>
      <w:r w:rsidR="00027756" w:rsidRPr="005847AA">
        <w:rPr>
          <w:rStyle w:val="a8"/>
          <w:rFonts w:hint="eastAsia"/>
          <w:b w:val="0"/>
          <w:sz w:val="32"/>
          <w:szCs w:val="32"/>
        </w:rPr>
        <w:t>次第</w:t>
      </w:r>
    </w:p>
    <w:p w:rsidR="0030257C" w:rsidRDefault="0030257C" w:rsidP="00847A8D">
      <w:pPr>
        <w:jc w:val="center"/>
        <w:rPr>
          <w:rStyle w:val="a8"/>
          <w:b w:val="0"/>
          <w:sz w:val="22"/>
        </w:rPr>
      </w:pPr>
      <w:r>
        <w:rPr>
          <w:rStyle w:val="a8"/>
          <w:rFonts w:hint="eastAsia"/>
          <w:b w:val="0"/>
          <w:sz w:val="22"/>
        </w:rPr>
        <w:t xml:space="preserve">　　　　　　　　　　　　　</w:t>
      </w:r>
    </w:p>
    <w:p w:rsidR="005847AA" w:rsidRPr="0030257C" w:rsidRDefault="0030257C" w:rsidP="00847A8D">
      <w:pPr>
        <w:jc w:val="center"/>
        <w:rPr>
          <w:rStyle w:val="a8"/>
          <w:b w:val="0"/>
          <w:sz w:val="22"/>
        </w:rPr>
      </w:pPr>
      <w:r>
        <w:rPr>
          <w:rStyle w:val="a8"/>
          <w:rFonts w:hint="eastAsia"/>
          <w:b w:val="0"/>
          <w:sz w:val="22"/>
        </w:rPr>
        <w:t xml:space="preserve">　　　　　　　　　　　　　</w:t>
      </w:r>
      <w:r>
        <w:rPr>
          <w:rStyle w:val="a8"/>
          <w:rFonts w:hint="eastAsia"/>
          <w:b w:val="0"/>
          <w:sz w:val="22"/>
        </w:rPr>
        <w:t xml:space="preserve"> </w:t>
      </w:r>
      <w:r w:rsidRPr="0030257C">
        <w:rPr>
          <w:rStyle w:val="a8"/>
          <w:rFonts w:hint="eastAsia"/>
          <w:b w:val="0"/>
          <w:sz w:val="22"/>
        </w:rPr>
        <w:t>日時：令和元年</w:t>
      </w:r>
      <w:r w:rsidRPr="0030257C">
        <w:rPr>
          <w:rStyle w:val="a8"/>
          <w:rFonts w:hint="eastAsia"/>
          <w:b w:val="0"/>
          <w:sz w:val="22"/>
        </w:rPr>
        <w:t>9</w:t>
      </w:r>
      <w:r w:rsidRPr="0030257C">
        <w:rPr>
          <w:rStyle w:val="a8"/>
          <w:rFonts w:hint="eastAsia"/>
          <w:b w:val="0"/>
          <w:sz w:val="22"/>
        </w:rPr>
        <w:t>月</w:t>
      </w:r>
      <w:r w:rsidRPr="0030257C">
        <w:rPr>
          <w:rStyle w:val="a8"/>
          <w:rFonts w:hint="eastAsia"/>
          <w:b w:val="0"/>
          <w:sz w:val="22"/>
        </w:rPr>
        <w:t>25</w:t>
      </w:r>
      <w:r w:rsidRPr="0030257C">
        <w:rPr>
          <w:rStyle w:val="a8"/>
          <w:rFonts w:hint="eastAsia"/>
          <w:b w:val="0"/>
          <w:sz w:val="22"/>
        </w:rPr>
        <w:t>日（水）</w:t>
      </w:r>
      <w:r w:rsidRPr="0030257C">
        <w:rPr>
          <w:rStyle w:val="a8"/>
          <w:rFonts w:hint="eastAsia"/>
          <w:b w:val="0"/>
          <w:sz w:val="22"/>
        </w:rPr>
        <w:t>19</w:t>
      </w:r>
      <w:r w:rsidRPr="0030257C">
        <w:rPr>
          <w:rStyle w:val="a8"/>
          <w:rFonts w:hint="eastAsia"/>
          <w:b w:val="0"/>
          <w:sz w:val="22"/>
        </w:rPr>
        <w:t>：</w:t>
      </w:r>
      <w:r w:rsidRPr="0030257C">
        <w:rPr>
          <w:rStyle w:val="a8"/>
          <w:rFonts w:hint="eastAsia"/>
          <w:b w:val="0"/>
          <w:sz w:val="22"/>
        </w:rPr>
        <w:t>15</w:t>
      </w:r>
      <w:r w:rsidRPr="0030257C">
        <w:rPr>
          <w:rStyle w:val="a8"/>
          <w:rFonts w:hint="eastAsia"/>
          <w:b w:val="0"/>
          <w:sz w:val="22"/>
        </w:rPr>
        <w:t>～</w:t>
      </w:r>
      <w:r w:rsidRPr="0030257C">
        <w:rPr>
          <w:rStyle w:val="a8"/>
          <w:rFonts w:hint="eastAsia"/>
          <w:b w:val="0"/>
          <w:sz w:val="22"/>
        </w:rPr>
        <w:t>20</w:t>
      </w:r>
      <w:r w:rsidRPr="0030257C">
        <w:rPr>
          <w:rStyle w:val="a8"/>
          <w:rFonts w:hint="eastAsia"/>
          <w:b w:val="0"/>
          <w:sz w:val="22"/>
        </w:rPr>
        <w:t>：</w:t>
      </w:r>
      <w:r w:rsidRPr="0030257C">
        <w:rPr>
          <w:rStyle w:val="a8"/>
          <w:rFonts w:hint="eastAsia"/>
          <w:b w:val="0"/>
          <w:sz w:val="22"/>
        </w:rPr>
        <w:t>30</w:t>
      </w:r>
    </w:p>
    <w:p w:rsidR="0030257C" w:rsidRPr="0030257C" w:rsidRDefault="0030257C" w:rsidP="00847A8D">
      <w:pPr>
        <w:jc w:val="center"/>
        <w:rPr>
          <w:rStyle w:val="a8"/>
          <w:b w:val="0"/>
          <w:sz w:val="22"/>
        </w:rPr>
      </w:pPr>
      <w:r>
        <w:rPr>
          <w:rStyle w:val="a8"/>
          <w:rFonts w:hint="eastAsia"/>
          <w:b w:val="0"/>
          <w:sz w:val="22"/>
        </w:rPr>
        <w:t xml:space="preserve">　　　　　　　　　</w:t>
      </w:r>
      <w:r w:rsidRPr="0030257C">
        <w:rPr>
          <w:rStyle w:val="a8"/>
          <w:rFonts w:hint="eastAsia"/>
          <w:b w:val="0"/>
          <w:sz w:val="22"/>
        </w:rPr>
        <w:t xml:space="preserve">場所：ドーンセンター　</w:t>
      </w:r>
      <w:r w:rsidRPr="0030257C">
        <w:rPr>
          <w:rStyle w:val="a8"/>
          <w:rFonts w:hint="eastAsia"/>
          <w:b w:val="0"/>
          <w:sz w:val="22"/>
        </w:rPr>
        <w:t>4</w:t>
      </w:r>
      <w:r w:rsidRPr="0030257C">
        <w:rPr>
          <w:rStyle w:val="a8"/>
          <w:rFonts w:hint="eastAsia"/>
          <w:b w:val="0"/>
          <w:sz w:val="22"/>
        </w:rPr>
        <w:t>階　大会議室３</w:t>
      </w:r>
    </w:p>
    <w:p w:rsidR="005847AA" w:rsidRPr="00AC11B1" w:rsidRDefault="005847AA" w:rsidP="00847A8D">
      <w:pPr>
        <w:jc w:val="center"/>
        <w:rPr>
          <w:rStyle w:val="a8"/>
          <w:b w:val="0"/>
          <w:sz w:val="28"/>
          <w:szCs w:val="28"/>
        </w:rPr>
      </w:pPr>
    </w:p>
    <w:p w:rsidR="00DF71AD" w:rsidRPr="00EB155D" w:rsidRDefault="00847A8D" w:rsidP="00D3231E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開　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>会</w:t>
      </w:r>
    </w:p>
    <w:p w:rsidR="00CB608D" w:rsidRPr="00EB155D" w:rsidRDefault="002C0D31" w:rsidP="0098136C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4D0D38" w:rsidRPr="00EB15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47A8D" w:rsidRPr="00EB155D">
        <w:rPr>
          <w:rFonts w:ascii="ＭＳ Ｐ明朝" w:eastAsia="ＭＳ Ｐ明朝" w:hAnsi="ＭＳ Ｐ明朝" w:hint="eastAsia"/>
          <w:sz w:val="24"/>
          <w:szCs w:val="24"/>
        </w:rPr>
        <w:t xml:space="preserve">挨　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47A8D" w:rsidRPr="00EB155D">
        <w:rPr>
          <w:rFonts w:ascii="ＭＳ Ｐ明朝" w:eastAsia="ＭＳ Ｐ明朝" w:hAnsi="ＭＳ Ｐ明朝" w:hint="eastAsia"/>
          <w:sz w:val="24"/>
          <w:szCs w:val="24"/>
        </w:rPr>
        <w:t>拶</w:t>
      </w:r>
    </w:p>
    <w:p w:rsidR="005B78B9" w:rsidRPr="00EB155D" w:rsidRDefault="00F6466C" w:rsidP="0098136C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３</w:t>
      </w:r>
      <w:r w:rsidR="002C0D31" w:rsidRPr="00EB155D">
        <w:rPr>
          <w:rFonts w:ascii="ＭＳ Ｐ明朝" w:eastAsia="ＭＳ Ｐ明朝" w:hAnsi="ＭＳ Ｐ明朝" w:hint="eastAsia"/>
          <w:sz w:val="24"/>
          <w:szCs w:val="24"/>
        </w:rPr>
        <w:t>．</w:t>
      </w:r>
      <w:r w:rsidR="008B1FEE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542F2" w:rsidRPr="00EB155D">
        <w:rPr>
          <w:rFonts w:ascii="ＭＳ Ｐ明朝" w:eastAsia="ＭＳ Ｐ明朝" w:hAnsi="ＭＳ Ｐ明朝" w:hint="eastAsia"/>
          <w:sz w:val="24"/>
          <w:szCs w:val="24"/>
        </w:rPr>
        <w:t>議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542F2" w:rsidRPr="00EB155D">
        <w:rPr>
          <w:rFonts w:ascii="ＭＳ Ｐ明朝" w:eastAsia="ＭＳ Ｐ明朝" w:hAnsi="ＭＳ Ｐ明朝" w:hint="eastAsia"/>
          <w:sz w:val="24"/>
          <w:szCs w:val="24"/>
        </w:rPr>
        <w:t xml:space="preserve">　事</w:t>
      </w:r>
    </w:p>
    <w:p w:rsidR="00C85E85" w:rsidRDefault="00C85E85" w:rsidP="0098136C">
      <w:pPr>
        <w:rPr>
          <w:rFonts w:ascii="ＭＳ Ｐ明朝" w:eastAsia="ＭＳ Ｐ明朝" w:hAnsi="ＭＳ Ｐ明朝"/>
          <w:sz w:val="24"/>
          <w:szCs w:val="24"/>
        </w:rPr>
      </w:pPr>
    </w:p>
    <w:p w:rsidR="005847AA" w:rsidRPr="00EB155D" w:rsidRDefault="005847AA" w:rsidP="0098136C">
      <w:pPr>
        <w:rPr>
          <w:rFonts w:ascii="ＭＳ Ｐ明朝" w:eastAsia="ＭＳ Ｐ明朝" w:hAnsi="ＭＳ Ｐ明朝"/>
          <w:sz w:val="24"/>
          <w:szCs w:val="24"/>
        </w:rPr>
      </w:pPr>
    </w:p>
    <w:p w:rsidR="00261538" w:rsidRDefault="00C85E85" w:rsidP="00491CDD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（</w:t>
      </w:r>
      <w:r w:rsidR="00261538" w:rsidRPr="00EB155D">
        <w:rPr>
          <w:rFonts w:ascii="ＭＳ Ｐ明朝" w:eastAsia="ＭＳ Ｐ明朝" w:hAnsi="ＭＳ Ｐ明朝" w:hint="eastAsia"/>
          <w:sz w:val="24"/>
          <w:szCs w:val="24"/>
        </w:rPr>
        <w:t>事項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5847AA" w:rsidRDefault="005847AA" w:rsidP="00491CDD">
      <w:pPr>
        <w:rPr>
          <w:rFonts w:ascii="ＭＳ Ｐ明朝" w:eastAsia="ＭＳ Ｐ明朝" w:hAnsi="ＭＳ Ｐ明朝"/>
          <w:sz w:val="24"/>
          <w:szCs w:val="24"/>
        </w:rPr>
      </w:pPr>
    </w:p>
    <w:p w:rsidR="00E943D2" w:rsidRPr="002E0CAC" w:rsidRDefault="00E943D2" w:rsidP="002E0CAC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4"/>
          <w:szCs w:val="24"/>
        </w:rPr>
      </w:pPr>
      <w:r w:rsidRPr="002E0CAC">
        <w:rPr>
          <w:rFonts w:ascii="ＭＳ 明朝" w:hAnsi="ＭＳ 明朝" w:hint="eastAsia"/>
          <w:sz w:val="24"/>
          <w:szCs w:val="24"/>
        </w:rPr>
        <w:t>平成30年度</w:t>
      </w:r>
      <w:r w:rsidR="002E0CAC" w:rsidRPr="002E0CAC">
        <w:rPr>
          <w:rFonts w:ascii="ＭＳ 明朝" w:hAnsi="ＭＳ 明朝" w:hint="eastAsia"/>
          <w:sz w:val="24"/>
          <w:szCs w:val="24"/>
        </w:rPr>
        <w:t>の</w:t>
      </w:r>
      <w:r w:rsidR="00B75659" w:rsidRPr="002E0CAC">
        <w:rPr>
          <w:rFonts w:ascii="ＭＳ 明朝" w:hAnsi="ＭＳ 明朝" w:hint="eastAsia"/>
          <w:sz w:val="24"/>
          <w:szCs w:val="24"/>
        </w:rPr>
        <w:t>大阪府</w:t>
      </w:r>
      <w:r w:rsidRPr="002E0CAC">
        <w:rPr>
          <w:rFonts w:ascii="ＭＳ 明朝" w:hAnsi="ＭＳ 明朝" w:hint="eastAsia"/>
          <w:sz w:val="24"/>
          <w:szCs w:val="24"/>
        </w:rPr>
        <w:t>アレルギー疾患対策事業について（報告）</w:t>
      </w:r>
      <w:r w:rsidR="004F3D1E" w:rsidRPr="002E0CAC">
        <w:rPr>
          <w:rFonts w:ascii="ＭＳ 明朝" w:hAnsi="ＭＳ 明朝" w:hint="eastAsia"/>
          <w:sz w:val="24"/>
          <w:szCs w:val="24"/>
        </w:rPr>
        <w:t>【資料１】</w:t>
      </w:r>
    </w:p>
    <w:p w:rsidR="00E943D2" w:rsidRPr="00E943D2" w:rsidRDefault="00E943D2" w:rsidP="00E943D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　　　　　　</w:t>
      </w:r>
    </w:p>
    <w:p w:rsidR="00E943D2" w:rsidRPr="002E0CAC" w:rsidRDefault="00D17421" w:rsidP="002E0CAC">
      <w:pPr>
        <w:pStyle w:val="a9"/>
        <w:numPr>
          <w:ilvl w:val="0"/>
          <w:numId w:val="9"/>
        </w:numPr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 w:rsidRPr="002E0CAC">
        <w:rPr>
          <w:rFonts w:ascii="ＭＳ 明朝" w:hAnsi="ＭＳ 明朝" w:hint="eastAsia"/>
          <w:sz w:val="24"/>
          <w:szCs w:val="24"/>
        </w:rPr>
        <w:t>令和元</w:t>
      </w:r>
      <w:r w:rsidR="00E943D2" w:rsidRPr="002E0CAC">
        <w:rPr>
          <w:rFonts w:ascii="ＭＳ 明朝" w:hAnsi="ＭＳ 明朝" w:hint="eastAsia"/>
          <w:sz w:val="24"/>
          <w:szCs w:val="24"/>
        </w:rPr>
        <w:t>年度アレルギー疾患対策事業について</w:t>
      </w:r>
      <w:r w:rsidR="00436294" w:rsidRPr="002E0CAC">
        <w:rPr>
          <w:rFonts w:ascii="ＭＳ 明朝" w:hAnsi="ＭＳ 明朝" w:hint="eastAsia"/>
          <w:sz w:val="24"/>
          <w:szCs w:val="24"/>
        </w:rPr>
        <w:t>（報告）</w:t>
      </w:r>
      <w:r w:rsidR="004F3D1E" w:rsidRPr="002E0CAC">
        <w:rPr>
          <w:rFonts w:ascii="ＭＳ 明朝" w:hAnsi="ＭＳ 明朝" w:hint="eastAsia"/>
          <w:sz w:val="24"/>
          <w:szCs w:val="24"/>
        </w:rPr>
        <w:t>【資料２】</w:t>
      </w:r>
    </w:p>
    <w:p w:rsidR="00E943D2" w:rsidRDefault="00E943D2" w:rsidP="00E943D2">
      <w:pPr>
        <w:ind w:firstLineChars="700" w:firstLine="1680"/>
        <w:rPr>
          <w:rFonts w:ascii="ＭＳ 明朝" w:hAnsi="ＭＳ 明朝"/>
          <w:sz w:val="24"/>
          <w:szCs w:val="24"/>
        </w:rPr>
      </w:pPr>
    </w:p>
    <w:p w:rsidR="00E943D2" w:rsidRDefault="00303677" w:rsidP="002E0CAC">
      <w:pPr>
        <w:numPr>
          <w:ilvl w:val="0"/>
          <w:numId w:val="9"/>
        </w:numPr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大阪</w:t>
      </w:r>
      <w:r w:rsidR="00E943D2" w:rsidRPr="00E943D2">
        <w:rPr>
          <w:rFonts w:ascii="ＭＳ 明朝" w:hAnsi="ＭＳ 明朝" w:hint="eastAsia"/>
          <w:sz w:val="24"/>
          <w:szCs w:val="24"/>
        </w:rPr>
        <w:t>府</w:t>
      </w:r>
      <w:r>
        <w:rPr>
          <w:rFonts w:ascii="ＭＳ 明朝" w:hAnsi="ＭＳ 明朝" w:hint="eastAsia"/>
          <w:sz w:val="24"/>
          <w:szCs w:val="24"/>
        </w:rPr>
        <w:t>の</w:t>
      </w:r>
      <w:r w:rsidR="00E943D2" w:rsidRPr="00E943D2">
        <w:rPr>
          <w:rFonts w:ascii="ＭＳ 明朝" w:hAnsi="ＭＳ 明朝" w:hint="eastAsia"/>
          <w:sz w:val="24"/>
          <w:szCs w:val="24"/>
        </w:rPr>
        <w:t>アレルギー疾患医療提供体制の整備について</w:t>
      </w:r>
      <w:r w:rsidR="004F3D1E">
        <w:rPr>
          <w:rFonts w:ascii="ＭＳ 明朝" w:hAnsi="ＭＳ 明朝" w:hint="eastAsia"/>
          <w:sz w:val="24"/>
          <w:szCs w:val="24"/>
        </w:rPr>
        <w:t>【資料３】</w:t>
      </w:r>
    </w:p>
    <w:p w:rsidR="005847AA" w:rsidRPr="00D17421" w:rsidRDefault="005847AA" w:rsidP="00E943D2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D17421" w:rsidRPr="00D17421" w:rsidRDefault="00E943D2" w:rsidP="002E0CAC">
      <w:pPr>
        <w:pStyle w:val="a9"/>
        <w:numPr>
          <w:ilvl w:val="0"/>
          <w:numId w:val="9"/>
        </w:numPr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 w:rsidRPr="00D17421">
        <w:rPr>
          <w:rFonts w:ascii="ＭＳ 明朝" w:hAnsi="ＭＳ 明朝" w:hint="eastAsia"/>
          <w:sz w:val="24"/>
          <w:szCs w:val="24"/>
        </w:rPr>
        <w:t>令和２年度</w:t>
      </w:r>
      <w:r w:rsidR="00386858">
        <w:rPr>
          <w:rFonts w:ascii="ＭＳ 明朝" w:hAnsi="ＭＳ 明朝" w:hint="eastAsia"/>
          <w:sz w:val="24"/>
          <w:szCs w:val="24"/>
        </w:rPr>
        <w:t>アレルギー疾患対策</w:t>
      </w:r>
      <w:r w:rsidR="00D17421">
        <w:rPr>
          <w:rFonts w:ascii="ＭＳ 明朝" w:hAnsi="ＭＳ 明朝" w:hint="eastAsia"/>
          <w:sz w:val="24"/>
          <w:szCs w:val="24"/>
        </w:rPr>
        <w:t>実施事業（案）について</w:t>
      </w:r>
      <w:r w:rsidR="004F3D1E">
        <w:rPr>
          <w:rFonts w:ascii="ＭＳ 明朝" w:hAnsi="ＭＳ 明朝" w:hint="eastAsia"/>
          <w:sz w:val="24"/>
          <w:szCs w:val="24"/>
        </w:rPr>
        <w:t>【資料４】</w:t>
      </w:r>
    </w:p>
    <w:p w:rsidR="00AC11B1" w:rsidRPr="00D17421" w:rsidRDefault="00E943D2" w:rsidP="00D17421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D17421">
        <w:rPr>
          <w:rFonts w:ascii="ＭＳ 明朝" w:hAnsi="ＭＳ 明朝" w:hint="eastAsia"/>
          <w:sz w:val="24"/>
          <w:szCs w:val="24"/>
        </w:rPr>
        <w:t xml:space="preserve">　　　　　　</w:t>
      </w:r>
    </w:p>
    <w:p w:rsidR="00E943D2" w:rsidRPr="002E0CAC" w:rsidRDefault="00E943D2" w:rsidP="002E0CAC">
      <w:pPr>
        <w:pStyle w:val="a9"/>
        <w:numPr>
          <w:ilvl w:val="0"/>
          <w:numId w:val="9"/>
        </w:numPr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 w:rsidRPr="002E0CAC">
        <w:rPr>
          <w:rFonts w:ascii="ＭＳ 明朝" w:hAnsi="ＭＳ 明朝" w:hint="eastAsia"/>
          <w:sz w:val="24"/>
          <w:szCs w:val="24"/>
        </w:rPr>
        <w:t>その他</w:t>
      </w:r>
    </w:p>
    <w:p w:rsidR="0007337A" w:rsidRDefault="0007337A" w:rsidP="0007337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A4C5C" w:rsidRDefault="004A4C5C" w:rsidP="0007337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133985</wp:posOffset>
                </wp:positionV>
                <wp:extent cx="5648325" cy="1590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9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206E9" id="正方形/長方形 1" o:spid="_x0000_s1026" style="position:absolute;left:0;text-align:left;margin-left:22.6pt;margin-top:10.55pt;width:444.7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" filled="f" strokecolor="#243f60 [1604]" strokeweight="2pt"/>
            </w:pict>
          </mc:Fallback>
        </mc:AlternateContent>
      </w:r>
    </w:p>
    <w:p w:rsidR="00E943D2" w:rsidRDefault="004A4C5C" w:rsidP="0007337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（参考資料）</w:t>
      </w:r>
    </w:p>
    <w:p w:rsidR="004A4C5C" w:rsidRDefault="004A4C5C" w:rsidP="0007337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・令和2年度予算概算要求の概要（厚生労働省健康局）【抜粋】</w:t>
      </w:r>
    </w:p>
    <w:p w:rsidR="004A4C5C" w:rsidRDefault="004A4C5C" w:rsidP="0007337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・アレルギー疾患対策の推進に係る連携・協力に関する協定書（写）</w:t>
      </w:r>
    </w:p>
    <w:p w:rsidR="004A4C5C" w:rsidRDefault="00D0137E" w:rsidP="0007337A">
      <w:pPr>
        <w:spacing w:line="276" w:lineRule="auto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4C5C">
        <w:rPr>
          <w:rFonts w:asciiTheme="minorEastAsia" w:hAnsiTheme="minorEastAsia" w:hint="eastAsia"/>
          <w:szCs w:val="21"/>
        </w:rPr>
        <w:t>・大阪府アレルギー疾患府民公開講座告知チラシ</w:t>
      </w:r>
    </w:p>
    <w:p w:rsidR="004A4C5C" w:rsidRPr="004A4C5C" w:rsidRDefault="004A4C5C" w:rsidP="0007337A">
      <w:pPr>
        <w:spacing w:line="276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・大阪府アレルギー疾患対策医療従事者研修会告知チラシ</w:t>
      </w:r>
    </w:p>
    <w:sectPr w:rsidR="004A4C5C" w:rsidRPr="004A4C5C" w:rsidSect="008C7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62" w:rsidRDefault="009D5562" w:rsidP="00296CD7">
      <w:r>
        <w:separator/>
      </w:r>
    </w:p>
  </w:endnote>
  <w:endnote w:type="continuationSeparator" w:id="0">
    <w:p w:rsidR="009D5562" w:rsidRDefault="009D5562" w:rsidP="002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4F" w:rsidRDefault="003E57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4F" w:rsidRDefault="003E57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4F" w:rsidRDefault="003E5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62" w:rsidRDefault="009D5562" w:rsidP="00296CD7">
      <w:r>
        <w:separator/>
      </w:r>
    </w:p>
  </w:footnote>
  <w:footnote w:type="continuationSeparator" w:id="0">
    <w:p w:rsidR="009D5562" w:rsidRDefault="009D5562" w:rsidP="0029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4F" w:rsidRDefault="003E57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4F" w:rsidRDefault="003E57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4F" w:rsidRDefault="003E57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2598"/>
    <w:multiLevelType w:val="hybridMultilevel"/>
    <w:tmpl w:val="F1EED8F8"/>
    <w:lvl w:ilvl="0" w:tplc="2D78D60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74F4675"/>
    <w:multiLevelType w:val="hybridMultilevel"/>
    <w:tmpl w:val="D6449816"/>
    <w:lvl w:ilvl="0" w:tplc="EDEAE294">
      <w:start w:val="1"/>
      <w:numFmt w:val="decimalFullWidth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9454F"/>
    <w:multiLevelType w:val="hybridMultilevel"/>
    <w:tmpl w:val="A620AE90"/>
    <w:lvl w:ilvl="0" w:tplc="48C63EE0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23B3E0C"/>
    <w:multiLevelType w:val="hybridMultilevel"/>
    <w:tmpl w:val="96CA718E"/>
    <w:lvl w:ilvl="0" w:tplc="482E9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381556"/>
    <w:multiLevelType w:val="hybridMultilevel"/>
    <w:tmpl w:val="B59A8C0A"/>
    <w:lvl w:ilvl="0" w:tplc="D41A7FC8">
      <w:start w:val="5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8843EF9"/>
    <w:multiLevelType w:val="hybridMultilevel"/>
    <w:tmpl w:val="60226B40"/>
    <w:lvl w:ilvl="0" w:tplc="A46AE964">
      <w:start w:val="4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95886"/>
    <w:multiLevelType w:val="hybridMultilevel"/>
    <w:tmpl w:val="75187B8C"/>
    <w:lvl w:ilvl="0" w:tplc="C5189D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BA607F"/>
    <w:multiLevelType w:val="hybridMultilevel"/>
    <w:tmpl w:val="D4846462"/>
    <w:lvl w:ilvl="0" w:tplc="8C922564">
      <w:start w:val="4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B00AC4"/>
    <w:multiLevelType w:val="hybridMultilevel"/>
    <w:tmpl w:val="DB04E296"/>
    <w:lvl w:ilvl="0" w:tplc="7DBAEFEC">
      <w:start w:val="1"/>
      <w:numFmt w:val="decimalFullWidth"/>
      <w:lvlText w:val="（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9B"/>
    <w:rsid w:val="00027756"/>
    <w:rsid w:val="0007337A"/>
    <w:rsid w:val="000A050D"/>
    <w:rsid w:val="00106BFC"/>
    <w:rsid w:val="001149B6"/>
    <w:rsid w:val="00161D74"/>
    <w:rsid w:val="001A200B"/>
    <w:rsid w:val="001C3D02"/>
    <w:rsid w:val="001F2264"/>
    <w:rsid w:val="00255AA3"/>
    <w:rsid w:val="00261538"/>
    <w:rsid w:val="00296CD7"/>
    <w:rsid w:val="002C0D31"/>
    <w:rsid w:val="002E0CAC"/>
    <w:rsid w:val="0030257C"/>
    <w:rsid w:val="00303677"/>
    <w:rsid w:val="003102BE"/>
    <w:rsid w:val="00386858"/>
    <w:rsid w:val="003C7ED7"/>
    <w:rsid w:val="003E574F"/>
    <w:rsid w:val="003F5DB6"/>
    <w:rsid w:val="00436294"/>
    <w:rsid w:val="004676D1"/>
    <w:rsid w:val="00491CDD"/>
    <w:rsid w:val="004A4C5C"/>
    <w:rsid w:val="004D0D38"/>
    <w:rsid w:val="004F3D1E"/>
    <w:rsid w:val="00506732"/>
    <w:rsid w:val="0053727E"/>
    <w:rsid w:val="005847AA"/>
    <w:rsid w:val="005A2A38"/>
    <w:rsid w:val="005A7BAA"/>
    <w:rsid w:val="005B78B9"/>
    <w:rsid w:val="00641B9B"/>
    <w:rsid w:val="006542F2"/>
    <w:rsid w:val="006673E8"/>
    <w:rsid w:val="006D61E4"/>
    <w:rsid w:val="00770685"/>
    <w:rsid w:val="007F5FEC"/>
    <w:rsid w:val="008058FC"/>
    <w:rsid w:val="008261C6"/>
    <w:rsid w:val="00847A8D"/>
    <w:rsid w:val="00851FDB"/>
    <w:rsid w:val="00886872"/>
    <w:rsid w:val="008B1FEE"/>
    <w:rsid w:val="008C27DD"/>
    <w:rsid w:val="008C7C07"/>
    <w:rsid w:val="009570FF"/>
    <w:rsid w:val="00963EDF"/>
    <w:rsid w:val="0098136C"/>
    <w:rsid w:val="009B6407"/>
    <w:rsid w:val="009C2E60"/>
    <w:rsid w:val="009D5562"/>
    <w:rsid w:val="00AC11B1"/>
    <w:rsid w:val="00AC5F7A"/>
    <w:rsid w:val="00B02FF9"/>
    <w:rsid w:val="00B75659"/>
    <w:rsid w:val="00BB048E"/>
    <w:rsid w:val="00BD403D"/>
    <w:rsid w:val="00C10CD0"/>
    <w:rsid w:val="00C85E85"/>
    <w:rsid w:val="00CB608D"/>
    <w:rsid w:val="00D0137E"/>
    <w:rsid w:val="00D17421"/>
    <w:rsid w:val="00D3231E"/>
    <w:rsid w:val="00DD5D73"/>
    <w:rsid w:val="00DE3670"/>
    <w:rsid w:val="00DF71AD"/>
    <w:rsid w:val="00E943D2"/>
    <w:rsid w:val="00EB155D"/>
    <w:rsid w:val="00EB27F1"/>
    <w:rsid w:val="00ED2198"/>
    <w:rsid w:val="00EE558C"/>
    <w:rsid w:val="00F2057B"/>
    <w:rsid w:val="00F4636D"/>
    <w:rsid w:val="00F53E70"/>
    <w:rsid w:val="00F6466C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A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A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D7"/>
  </w:style>
  <w:style w:type="paragraph" w:styleId="a5">
    <w:name w:val="footer"/>
    <w:basedOn w:val="a"/>
    <w:link w:val="a6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D7"/>
  </w:style>
  <w:style w:type="paragraph" w:styleId="a7">
    <w:name w:val="No Spacing"/>
    <w:uiPriority w:val="1"/>
    <w:qFormat/>
    <w:rsid w:val="00847A8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47A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A8D"/>
    <w:rPr>
      <w:rFonts w:asciiTheme="majorHAnsi" w:eastAsiaTheme="majorEastAsia" w:hAnsiTheme="majorHAnsi" w:cstheme="majorBidi"/>
    </w:rPr>
  </w:style>
  <w:style w:type="character" w:styleId="a8">
    <w:name w:val="Book Title"/>
    <w:basedOn w:val="a0"/>
    <w:uiPriority w:val="33"/>
    <w:qFormat/>
    <w:rsid w:val="00847A8D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1149B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90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2022-02-16T02:23:00Z</dcterms:created>
  <dcterms:modified xsi:type="dcterms:W3CDTF">2022-02-16T02:23:00Z</dcterms:modified>
</cp:coreProperties>
</file>