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1074020" w:displacedByCustomXml="next"/>
    <w:bookmarkStart w:id="1" w:name="_Hlk158899858" w:displacedByCustomXml="next"/>
    <w:sdt>
      <w:sdtPr>
        <w:rPr>
          <w:rFonts w:hint="eastAsia"/>
        </w:rPr>
        <w:id w:val="-2016603705"/>
        <w:docPartObj>
          <w:docPartGallery w:val="Cover Pages"/>
          <w:docPartUnique/>
        </w:docPartObj>
      </w:sdtPr>
      <w:sdtEndPr/>
      <w:sdtContent>
        <w:p w14:paraId="463A5375" w14:textId="77777777" w:rsidR="001D3A69" w:rsidRPr="00C41D78" w:rsidRDefault="001D3A69" w:rsidP="001D3A69"/>
        <w:p w14:paraId="46A09B2D" w14:textId="225E2A94" w:rsidR="001D3A69" w:rsidRPr="00C41D78" w:rsidRDefault="001D3A69" w:rsidP="001D3A69">
          <w:pPr>
            <w:widowControl/>
            <w:jc w:val="left"/>
            <w:rPr>
              <w:rFonts w:eastAsiaTheme="minorHAnsi"/>
            </w:rPr>
          </w:pPr>
          <w:r w:rsidRPr="00C41D78">
            <w:rPr>
              <w:rFonts w:hint="eastAsia"/>
              <w:noProof/>
            </w:rPr>
            <mc:AlternateContent>
              <mc:Choice Requires="wps">
                <w:drawing>
                  <wp:anchor distT="0" distB="0" distL="182880" distR="182880" simplePos="0" relativeHeight="251659264" behindDoc="0" locked="0" layoutInCell="1" allowOverlap="1" wp14:anchorId="47EC4FC3" wp14:editId="4FBCC647">
                    <wp:simplePos x="0" y="0"/>
                    <wp:positionH relativeFrom="margin">
                      <wp:posOffset>1421172</wp:posOffset>
                    </wp:positionH>
                    <wp:positionV relativeFrom="page">
                      <wp:posOffset>3992616</wp:posOffset>
                    </wp:positionV>
                    <wp:extent cx="5779135" cy="1268095"/>
                    <wp:effectExtent l="0" t="0" r="1270" b="12700"/>
                    <wp:wrapSquare wrapText="bothSides"/>
                    <wp:docPr id="131" name="テキスト ボックス 131"/>
                    <wp:cNvGraphicFramePr/>
                    <a:graphic xmlns:a="http://schemas.openxmlformats.org/drawingml/2006/main">
                      <a:graphicData uri="http://schemas.microsoft.com/office/word/2010/wordprocessingShape">
                        <wps:wsp>
                          <wps:cNvSpPr txBox="1"/>
                          <wps:spPr>
                            <a:xfrm>
                              <a:off x="0" y="0"/>
                              <a:ext cx="5779135" cy="1268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43C9F" w14:textId="34D50133" w:rsidR="001D3A69" w:rsidRDefault="00B51F16" w:rsidP="001D3A69">
                                <w:pPr>
                                  <w:pStyle w:val="af9"/>
                                  <w:spacing w:before="40" w:after="560" w:line="216" w:lineRule="auto"/>
                                  <w:rPr>
                                    <w:sz w:val="24"/>
                                  </w:rPr>
                                </w:pPr>
                                <w:r w:rsidRPr="00B51F16">
                                  <w:rPr>
                                    <w:rFonts w:eastAsiaTheme="minorHAnsi"/>
                                    <w:color w:val="000000" w:themeColor="text1"/>
                                  </w:rPr>
                                  <w:t>ODPO（Open Data Platform in Osaka）</w:t>
                                </w:r>
                                <w:r w:rsidR="001D3A69">
                                  <w:rPr>
                                    <w:rFonts w:eastAsiaTheme="minorHAnsi" w:hint="eastAsia"/>
                                    <w:color w:val="000000" w:themeColor="text1"/>
                                  </w:rPr>
                                  <w:t>利用規約</w:t>
                                </w:r>
                              </w:p>
                              <w:p w14:paraId="2C0688AA" w14:textId="75055BCE" w:rsidR="001D3A69" w:rsidRDefault="001D3A69" w:rsidP="001D3A69">
                                <w:pPr>
                                  <w:pStyle w:val="af9"/>
                                  <w:spacing w:before="40" w:after="40"/>
                                  <w:rPr>
                                    <w:caps/>
                                    <w:color w:val="1F4E79" w:themeColor="accent5" w:themeShade="80"/>
                                    <w:sz w:val="28"/>
                                    <w:szCs w:val="28"/>
                                  </w:rPr>
                                </w:pPr>
                              </w:p>
                              <w:p w14:paraId="11B5A0A0" w14:textId="61E77CC7" w:rsidR="001D3A69" w:rsidRDefault="001D3A69" w:rsidP="001D3A69">
                                <w:pPr>
                                  <w:pStyle w:val="af9"/>
                                  <w:spacing w:before="80" w:after="40"/>
                                  <w:rPr>
                                    <w:caps/>
                                    <w:color w:val="5B9BD5" w:themeColor="accent5"/>
                                    <w:sz w:val="24"/>
                                    <w:szCs w:val="24"/>
                                  </w:rPr>
                                </w:pPr>
                              </w:p>
                            </w:txbxContent>
                          </wps:txbx>
                          <wps:bodyPr rot="0" spcFirstLastPara="0" vertOverflow="clip" horzOverflow="clip"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7EC4FC3" id="_x0000_t202" coordsize="21600,21600" o:spt="202" path="m,l,21600r21600,l21600,xe">
                    <v:stroke joinstyle="miter"/>
                    <v:path gradientshapeok="t" o:connecttype="rect"/>
                  </v:shapetype>
                  <v:shape id="テキスト ボックス 131" o:spid="_x0000_s1026" type="#_x0000_t202" style="position:absolute;margin-left:111.9pt;margin-top:314.4pt;width:455.05pt;height:99.85pt;z-index:251659264;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" filled="f" stroked="f" strokeweight=".5pt">
                    <v:textbox style="mso-fit-shape-to-text:t" inset="0,0,0,0">
                      <w:txbxContent>
                        <w:p w14:paraId="61343C9F" w14:textId="34D50133" w:rsidR="001D3A69" w:rsidRDefault="00B51F16" w:rsidP="001D3A69">
                          <w:pPr>
                            <w:pStyle w:val="af9"/>
                            <w:spacing w:before="40" w:after="560" w:line="216" w:lineRule="auto"/>
                            <w:rPr>
                              <w:sz w:val="24"/>
                            </w:rPr>
                          </w:pPr>
                          <w:r w:rsidRPr="00B51F16">
                            <w:rPr>
                              <w:rFonts w:eastAsiaTheme="minorHAnsi"/>
                              <w:color w:val="000000" w:themeColor="text1"/>
                            </w:rPr>
                            <w:t>ODPO（Open Data Platform in Osaka）</w:t>
                          </w:r>
                          <w:r w:rsidR="001D3A69">
                            <w:rPr>
                              <w:rFonts w:eastAsiaTheme="minorHAnsi" w:hint="eastAsia"/>
                              <w:color w:val="000000" w:themeColor="text1"/>
                            </w:rPr>
                            <w:t>利用規約</w:t>
                          </w:r>
                        </w:p>
                        <w:p w14:paraId="2C0688AA" w14:textId="75055BCE" w:rsidR="001D3A69" w:rsidRDefault="001D3A69" w:rsidP="001D3A69">
                          <w:pPr>
                            <w:pStyle w:val="af9"/>
                            <w:spacing w:before="40" w:after="40"/>
                            <w:rPr>
                              <w:caps/>
                              <w:color w:val="1F4E79" w:themeColor="accent5" w:themeShade="80"/>
                              <w:sz w:val="28"/>
                              <w:szCs w:val="28"/>
                            </w:rPr>
                          </w:pPr>
                        </w:p>
                        <w:p w14:paraId="11B5A0A0" w14:textId="61E77CC7" w:rsidR="001D3A69" w:rsidRDefault="001D3A69" w:rsidP="001D3A69">
                          <w:pPr>
                            <w:pStyle w:val="af9"/>
                            <w:spacing w:before="80" w:after="40"/>
                            <w:rPr>
                              <w:caps/>
                              <w:color w:val="5B9BD5" w:themeColor="accent5"/>
                              <w:sz w:val="24"/>
                              <w:szCs w:val="24"/>
                            </w:rPr>
                          </w:pPr>
                        </w:p>
                      </w:txbxContent>
                    </v:textbox>
                    <w10:wrap type="square" anchorx="margin" anchory="page"/>
                  </v:shape>
                </w:pict>
              </mc:Fallback>
            </mc:AlternateContent>
          </w:r>
          <w:r w:rsidRPr="00C41D78">
            <w:rPr>
              <w:rFonts w:eastAsiaTheme="minorHAnsi" w:hint="eastAsia"/>
            </w:rPr>
            <w:br w:type="page"/>
          </w:r>
        </w:p>
      </w:sdtContent>
    </w:sdt>
    <w:p w14:paraId="4794B1AB" w14:textId="77777777" w:rsidR="00045496" w:rsidRPr="00C41D78" w:rsidRDefault="00B51F16" w:rsidP="00DB505C">
      <w:pPr>
        <w:pStyle w:val="1"/>
        <w:jc w:val="center"/>
      </w:pPr>
      <w:r w:rsidRPr="00C41D78">
        <w:lastRenderedPageBreak/>
        <w:t>ODPO（Open Data Platform in Osaka）</w:t>
      </w:r>
      <w:r w:rsidR="00045496" w:rsidRPr="00C41D78">
        <w:rPr>
          <w:rFonts w:hint="eastAsia"/>
        </w:rPr>
        <w:t>利用規約</w:t>
      </w:r>
      <w:bookmarkEnd w:id="1"/>
      <w:bookmarkEnd w:id="0"/>
    </w:p>
    <w:p w14:paraId="2E70D473" w14:textId="77777777" w:rsidR="00120A06" w:rsidRPr="00C41D78" w:rsidRDefault="00DB505C" w:rsidP="00120A06">
      <w:r w:rsidRPr="00C41D78">
        <w:br/>
      </w:r>
    </w:p>
    <w:p w14:paraId="39931CC4" w14:textId="77777777" w:rsidR="00045496" w:rsidRPr="00C41D78" w:rsidRDefault="000C7AE4" w:rsidP="009C10C0">
      <w:pPr>
        <w:pStyle w:val="2"/>
        <w:numPr>
          <w:ilvl w:val="0"/>
          <w:numId w:val="14"/>
        </w:numPr>
      </w:pPr>
      <w:r w:rsidRPr="00C41D78">
        <w:t>（</w:t>
      </w:r>
      <w:r w:rsidR="00674F0C" w:rsidRPr="00C41D78">
        <w:rPr>
          <w:rFonts w:hint="eastAsia"/>
        </w:rPr>
        <w:t>目的</w:t>
      </w:r>
      <w:r w:rsidRPr="00C41D78">
        <w:t>）</w:t>
      </w:r>
    </w:p>
    <w:p w14:paraId="5BC34EA3" w14:textId="77777777" w:rsidR="00045496" w:rsidRPr="00C41D78" w:rsidRDefault="001D519A" w:rsidP="00BA6F8E">
      <w:r w:rsidRPr="00C41D78">
        <w:t>ODPO（Open Data Platform in Osaka）利用規約（以下、本利用規約）は、大阪府が提供するODPO（Open Data Platform in Osaka ）（以下、ODPO）の利用に際し、ODPOの利用者が遵守すべき利用条件を定めています。本利用規約に同意いただけない場合、ODPOを利用することは出来ません。</w:t>
      </w:r>
    </w:p>
    <w:p w14:paraId="6EACAF55" w14:textId="77777777" w:rsidR="00045496" w:rsidRPr="00C41D78" w:rsidRDefault="00045496" w:rsidP="00045496"/>
    <w:p w14:paraId="71CF5433" w14:textId="77777777" w:rsidR="00674F0C" w:rsidRPr="00C41D78" w:rsidRDefault="00674F0C" w:rsidP="009C10C0">
      <w:pPr>
        <w:pStyle w:val="2"/>
        <w:numPr>
          <w:ilvl w:val="0"/>
          <w:numId w:val="14"/>
        </w:numPr>
      </w:pPr>
      <w:r w:rsidRPr="00C41D78">
        <w:t xml:space="preserve"> </w:t>
      </w:r>
      <w:r w:rsidR="000C7AE4" w:rsidRPr="00C41D78">
        <w:t>（</w:t>
      </w:r>
      <w:r w:rsidRPr="00C41D78">
        <w:rPr>
          <w:rFonts w:hint="eastAsia"/>
        </w:rPr>
        <w:t>定義</w:t>
      </w:r>
      <w:r w:rsidR="000C7AE4" w:rsidRPr="00C41D78">
        <w:t>）</w:t>
      </w:r>
    </w:p>
    <w:p w14:paraId="39DE2057" w14:textId="77777777" w:rsidR="00674F0C" w:rsidRPr="00C41D78" w:rsidRDefault="00674F0C" w:rsidP="00674F0C">
      <w:r w:rsidRPr="00C41D78">
        <w:rPr>
          <w:rFonts w:hint="eastAsia"/>
        </w:rPr>
        <w:t>本利用規約において使用する用語は次の各号の意味で使用します。</w:t>
      </w:r>
    </w:p>
    <w:p w14:paraId="198B6E2B" w14:textId="18D7A6A8" w:rsidR="00C0626B" w:rsidRPr="00C41D78" w:rsidRDefault="007B472C" w:rsidP="009C10C0">
      <w:pPr>
        <w:pStyle w:val="ac"/>
        <w:numPr>
          <w:ilvl w:val="0"/>
          <w:numId w:val="1"/>
        </w:numPr>
        <w:ind w:leftChars="0" w:left="426" w:hanging="426"/>
      </w:pPr>
      <w:r w:rsidRPr="00C41D78">
        <w:t>「ODPO提供者」とは、大阪府をいいます。</w:t>
      </w:r>
    </w:p>
    <w:p w14:paraId="19EE8FFA" w14:textId="62EC3356" w:rsidR="009C10C0" w:rsidRPr="00C41D78" w:rsidRDefault="001456FE" w:rsidP="00F11164">
      <w:pPr>
        <w:pStyle w:val="ac"/>
        <w:numPr>
          <w:ilvl w:val="0"/>
          <w:numId w:val="1"/>
        </w:numPr>
        <w:ind w:leftChars="0" w:left="426" w:hanging="426"/>
      </w:pPr>
      <w:r w:rsidRPr="00C41D78">
        <w:t>「ODPO利用者」とは、本利用規約に同意の上、ODPOを利用する者をいいます。</w:t>
      </w:r>
    </w:p>
    <w:p w14:paraId="6177E2A9" w14:textId="3131D91F" w:rsidR="006B2F6C" w:rsidRPr="00C41D78" w:rsidRDefault="006B2F6C" w:rsidP="009C10C0">
      <w:pPr>
        <w:pStyle w:val="ac"/>
        <w:numPr>
          <w:ilvl w:val="0"/>
          <w:numId w:val="1"/>
        </w:numPr>
        <w:ind w:leftChars="0" w:left="426" w:hanging="426"/>
      </w:pPr>
      <w:r w:rsidRPr="00C41D78">
        <w:t>「テナント」とは、ODPO上におけるODPO利用者が属するグループであり、カタログの登録などができる組織ごとの領域をいいます。</w:t>
      </w:r>
    </w:p>
    <w:p w14:paraId="54863AC5" w14:textId="442AE0E4" w:rsidR="006B2F6C" w:rsidRPr="00C41D78" w:rsidRDefault="006B2F6C" w:rsidP="009C10C0">
      <w:pPr>
        <w:pStyle w:val="ac"/>
        <w:numPr>
          <w:ilvl w:val="0"/>
          <w:numId w:val="1"/>
        </w:numPr>
        <w:ind w:leftChars="0" w:left="426" w:hanging="426"/>
      </w:pPr>
      <w:r w:rsidRPr="00C41D78">
        <w:rPr>
          <w:rFonts w:hint="eastAsia"/>
        </w:rPr>
        <w:t>「</w:t>
      </w:r>
      <w:r w:rsidRPr="00C41D78">
        <w:t xml:space="preserve">ODPO </w:t>
      </w:r>
      <w:proofErr w:type="spellStart"/>
      <w:r w:rsidRPr="00C41D78">
        <w:t>fiware</w:t>
      </w:r>
      <w:proofErr w:type="spellEnd"/>
      <w:r w:rsidRPr="00C41D78">
        <w:t>」とは、</w:t>
      </w:r>
      <w:r w:rsidRPr="00C41D78">
        <w:rPr>
          <w:rFonts w:hint="eastAsia"/>
        </w:rPr>
        <w:t>ODPOが提供するサービスの一つであり、</w:t>
      </w:r>
      <w:r w:rsidRPr="00C41D78">
        <w:t>デジタル庁が推奨する</w:t>
      </w:r>
      <w:proofErr w:type="spellStart"/>
      <w:r w:rsidRPr="00C41D78">
        <w:t>fiware</w:t>
      </w:r>
      <w:proofErr w:type="spellEnd"/>
      <w:r w:rsidRPr="00C41D78">
        <w:t>モジュールを採用したデータ連携基盤サービスを</w:t>
      </w:r>
      <w:r w:rsidRPr="00C41D78">
        <w:rPr>
          <w:rFonts w:hint="eastAsia"/>
        </w:rPr>
        <w:t>いいます</w:t>
      </w:r>
      <w:r w:rsidRPr="00C41D78">
        <w:t>。</w:t>
      </w:r>
    </w:p>
    <w:p w14:paraId="0D8C721D" w14:textId="3C19F0BA" w:rsidR="00C51EBB" w:rsidRPr="00C41D78" w:rsidRDefault="00C51EBB" w:rsidP="009C10C0">
      <w:pPr>
        <w:pStyle w:val="ac"/>
        <w:numPr>
          <w:ilvl w:val="0"/>
          <w:numId w:val="1"/>
        </w:numPr>
        <w:ind w:leftChars="0" w:left="426" w:hanging="426"/>
      </w:pPr>
      <w:r w:rsidRPr="00C41D78">
        <w:t xml:space="preserve">「アカウント認証情報」とは、ODPO利用者を識別するためにODPO提供者が発行する認証情報や、ODPO </w:t>
      </w:r>
      <w:proofErr w:type="spellStart"/>
      <w:r w:rsidRPr="00C41D78">
        <w:t>fiware</w:t>
      </w:r>
      <w:proofErr w:type="spellEnd"/>
      <w:r w:rsidRPr="00C41D78">
        <w:t>にデータを登録する際に必要な認証情報を指します。</w:t>
      </w:r>
    </w:p>
    <w:p w14:paraId="1C745284" w14:textId="19515847" w:rsidR="001729F2" w:rsidRPr="00C41D78" w:rsidRDefault="00674F0C" w:rsidP="009C10C0">
      <w:pPr>
        <w:pStyle w:val="ac"/>
        <w:numPr>
          <w:ilvl w:val="0"/>
          <w:numId w:val="1"/>
        </w:numPr>
        <w:ind w:leftChars="0" w:left="426" w:hanging="426"/>
      </w:pPr>
      <w:r w:rsidRPr="00C41D78">
        <w:t>「データ利用アプリケーション」とは、ODPO利用者がODPO上に掲載されたデータを利用して開発するアプリケーションやプログラムなどをいいます。</w:t>
      </w:r>
    </w:p>
    <w:p w14:paraId="358E4DAC" w14:textId="014BB5C3" w:rsidR="001729F2" w:rsidRPr="00C41D78" w:rsidRDefault="00674F0C" w:rsidP="009C10C0">
      <w:pPr>
        <w:pStyle w:val="ac"/>
        <w:numPr>
          <w:ilvl w:val="0"/>
          <w:numId w:val="1"/>
        </w:numPr>
        <w:ind w:leftChars="0" w:left="426" w:hanging="426"/>
      </w:pPr>
      <w:r w:rsidRPr="00C41D78">
        <w:t>「ODPO提供情報」とは、ODPOを経由して提供される情報をいいます。</w:t>
      </w:r>
    </w:p>
    <w:p w14:paraId="2F469069" w14:textId="5088A0F4" w:rsidR="001729F2" w:rsidRPr="00C41D78" w:rsidRDefault="00674F0C" w:rsidP="009C10C0">
      <w:pPr>
        <w:pStyle w:val="ac"/>
        <w:numPr>
          <w:ilvl w:val="0"/>
          <w:numId w:val="1"/>
        </w:numPr>
        <w:ind w:leftChars="0" w:left="426" w:hanging="426"/>
      </w:pPr>
      <w:r w:rsidRPr="00C41D78">
        <w:t>「エンドユーザ」とは、</w:t>
      </w:r>
      <w:r w:rsidR="007E1344" w:rsidRPr="00C41D78">
        <w:rPr>
          <w:rFonts w:hint="eastAsia"/>
        </w:rPr>
        <w:t>データ</w:t>
      </w:r>
      <w:r w:rsidRPr="00C41D78">
        <w:t>利用アプリケーションを利用するユーザを</w:t>
      </w:r>
      <w:r w:rsidR="005D7EC3" w:rsidRPr="00C41D78">
        <w:rPr>
          <w:rFonts w:hint="eastAsia"/>
        </w:rPr>
        <w:t>いいます</w:t>
      </w:r>
      <w:r w:rsidRPr="00C41D78">
        <w:t>。</w:t>
      </w:r>
    </w:p>
    <w:p w14:paraId="411EC637" w14:textId="24938371" w:rsidR="001729F2" w:rsidRPr="00C41D78" w:rsidRDefault="00674F0C" w:rsidP="009C10C0">
      <w:pPr>
        <w:pStyle w:val="ac"/>
        <w:numPr>
          <w:ilvl w:val="0"/>
          <w:numId w:val="1"/>
        </w:numPr>
        <w:ind w:leftChars="0" w:left="426" w:hanging="426"/>
      </w:pPr>
      <w:r w:rsidRPr="00C41D78">
        <w:t>「本契約」とは、本利用規約を内容としてODPO提供者とODPO利用者との間で成立する、ODPOの利用に係る契約をいいます。</w:t>
      </w:r>
    </w:p>
    <w:p w14:paraId="54A6FD0D" w14:textId="4A2639FA" w:rsidR="009D025B" w:rsidRPr="00C41D78" w:rsidRDefault="009D025B" w:rsidP="009C10C0">
      <w:pPr>
        <w:pStyle w:val="ac"/>
        <w:numPr>
          <w:ilvl w:val="0"/>
          <w:numId w:val="1"/>
        </w:numPr>
        <w:ind w:leftChars="0" w:left="426" w:hanging="426"/>
      </w:pPr>
      <w:r w:rsidRPr="00C41D78">
        <w:t>「利用要綱」とは、大阪府がODPOの利用にあたり必要な事項を定めたODPO（Open Data Platform in Osaka ）利用要綱のことをいいます。</w:t>
      </w:r>
    </w:p>
    <w:p w14:paraId="2546CA18" w14:textId="378B00F1" w:rsidR="009C10C0" w:rsidRPr="00C41D78" w:rsidRDefault="009C10C0" w:rsidP="009C10C0">
      <w:pPr>
        <w:pStyle w:val="ac"/>
        <w:numPr>
          <w:ilvl w:val="0"/>
          <w:numId w:val="1"/>
        </w:numPr>
        <w:ind w:leftChars="0" w:left="426" w:hanging="426"/>
      </w:pPr>
      <w:r w:rsidRPr="00C41D78">
        <w:t>「相互利用」とは、ODPOとは異なるデータ連携基盤とODPOのデータ連携基盤を相互連携させることにより、基盤間でデータを流通させる方式をいいます。</w:t>
      </w:r>
    </w:p>
    <w:p w14:paraId="27C3C38D" w14:textId="6AAFDE36" w:rsidR="009C10C0" w:rsidRPr="00C41D78" w:rsidRDefault="009C10C0" w:rsidP="009C10C0">
      <w:pPr>
        <w:pStyle w:val="ac"/>
        <w:numPr>
          <w:ilvl w:val="0"/>
          <w:numId w:val="1"/>
        </w:numPr>
        <w:ind w:leftChars="0" w:left="426" w:hanging="426"/>
      </w:pPr>
      <w:r w:rsidRPr="00C41D78">
        <w:rPr>
          <w:rFonts w:hint="eastAsia"/>
        </w:rPr>
        <w:t>「相互利用対象データ」とは、相互利用により流通されるデータを</w:t>
      </w:r>
      <w:r w:rsidR="005D7EC3" w:rsidRPr="00C41D78">
        <w:rPr>
          <w:rFonts w:hint="eastAsia"/>
        </w:rPr>
        <w:t>いいます</w:t>
      </w:r>
      <w:r w:rsidRPr="00C41D78">
        <w:rPr>
          <w:rFonts w:hint="eastAsia"/>
        </w:rPr>
        <w:t>。</w:t>
      </w:r>
    </w:p>
    <w:p w14:paraId="1C31C0FB" w14:textId="77ECB473" w:rsidR="009C10C0" w:rsidRPr="00C41D78" w:rsidRDefault="009C10C0" w:rsidP="009C10C0">
      <w:pPr>
        <w:pStyle w:val="ac"/>
        <w:numPr>
          <w:ilvl w:val="0"/>
          <w:numId w:val="1"/>
        </w:numPr>
        <w:ind w:leftChars="0" w:left="426" w:hanging="426"/>
      </w:pPr>
      <w:r w:rsidRPr="00C41D78">
        <w:t>「相互利用対象データ連携基盤」とは、ODPOとの間で相互利用をおこなう対向側データ連携基盤をいいます。</w:t>
      </w:r>
    </w:p>
    <w:p w14:paraId="6384BDA8" w14:textId="5DAE89C9" w:rsidR="006B2F6C" w:rsidRPr="00C41D78" w:rsidRDefault="006B2F6C" w:rsidP="009C10C0">
      <w:pPr>
        <w:pStyle w:val="ac"/>
        <w:numPr>
          <w:ilvl w:val="0"/>
          <w:numId w:val="1"/>
        </w:numPr>
        <w:ind w:leftChars="0" w:left="426" w:hanging="426"/>
      </w:pPr>
      <w:r w:rsidRPr="00C41D78">
        <w:t>「相互利用対象データ提供者」とは、データの提供を行うODPO利用者であって相互利用対象データ連携基盤の定める規約に同意の上、相互利用データを提供する者をいいます。</w:t>
      </w:r>
    </w:p>
    <w:p w14:paraId="1441FC5E" w14:textId="1B1F66D1" w:rsidR="009C10C0" w:rsidRPr="00C41D78" w:rsidRDefault="006B2F6C" w:rsidP="009C10C0">
      <w:pPr>
        <w:pStyle w:val="ac"/>
        <w:numPr>
          <w:ilvl w:val="0"/>
          <w:numId w:val="1"/>
        </w:numPr>
        <w:ind w:leftChars="0" w:left="426" w:hanging="426"/>
      </w:pPr>
      <w:r w:rsidRPr="00C41D78">
        <w:t>「相互利用対象データ利用者」とは、データを利用するODPO利用者であって相互利用対象データ連携基盤の定める規約に同意の上、相互利用対象データを利用する者をいいます。</w:t>
      </w:r>
    </w:p>
    <w:p w14:paraId="427B67AF" w14:textId="77777777" w:rsidR="001729F2" w:rsidRPr="00C41D78" w:rsidRDefault="001729F2" w:rsidP="001729F2"/>
    <w:p w14:paraId="2360F462" w14:textId="3394C1DA" w:rsidR="006761C2" w:rsidRPr="00C41D78" w:rsidRDefault="006761C2" w:rsidP="0018201A">
      <w:pPr>
        <w:pStyle w:val="2"/>
        <w:numPr>
          <w:ilvl w:val="0"/>
          <w:numId w:val="14"/>
        </w:numPr>
      </w:pPr>
      <w:r w:rsidRPr="00C41D78">
        <w:rPr>
          <w:rFonts w:hint="eastAsia"/>
        </w:rPr>
        <w:lastRenderedPageBreak/>
        <w:t>（会員種別）</w:t>
      </w:r>
    </w:p>
    <w:p w14:paraId="33B63FF4" w14:textId="197C292F" w:rsidR="00AB0AE7" w:rsidRPr="00C41D78" w:rsidRDefault="006761C2" w:rsidP="00AB0AE7">
      <w:r w:rsidRPr="00C41D78">
        <w:rPr>
          <w:rFonts w:hint="eastAsia"/>
        </w:rPr>
        <w:t>本サービスの会員は以下</w:t>
      </w:r>
      <w:r w:rsidR="00DD7DEA" w:rsidRPr="00C41D78">
        <w:rPr>
          <w:rFonts w:hint="eastAsia"/>
        </w:rPr>
        <w:t>2</w:t>
      </w:r>
      <w:r w:rsidRPr="00C41D78">
        <w:t>種類に定義さ</w:t>
      </w:r>
      <w:r w:rsidR="00AB0AE7" w:rsidRPr="00C41D78">
        <w:rPr>
          <w:rFonts w:hint="eastAsia"/>
        </w:rPr>
        <w:t>れます。</w:t>
      </w:r>
    </w:p>
    <w:p w14:paraId="7B863EB2" w14:textId="2511F513" w:rsidR="00AB0AE7" w:rsidRPr="00C41D78" w:rsidRDefault="00AB0AE7" w:rsidP="00BC76E5">
      <w:pPr>
        <w:pStyle w:val="ac"/>
        <w:numPr>
          <w:ilvl w:val="0"/>
          <w:numId w:val="26"/>
        </w:numPr>
        <w:ind w:leftChars="0"/>
      </w:pPr>
      <w:r w:rsidRPr="00C41D78">
        <w:rPr>
          <w:rFonts w:hint="eastAsia"/>
        </w:rPr>
        <w:t>データ利用限定会員</w:t>
      </w:r>
    </w:p>
    <w:p w14:paraId="68203377" w14:textId="08F8106C" w:rsidR="00AB0AE7" w:rsidRPr="00C41D78" w:rsidRDefault="00AB0AE7" w:rsidP="00AB0AE7">
      <w:pPr>
        <w:ind w:left="630"/>
      </w:pPr>
      <w:r w:rsidRPr="00C41D78">
        <w:t>ODPOからデータ取得・利用のみを行う会員のことをいい、ODPO提供者へ利用を申請した個人単位の会員になります。</w:t>
      </w:r>
    </w:p>
    <w:p w14:paraId="11B382E7" w14:textId="619FB4C6" w:rsidR="00E14C3B" w:rsidRPr="00C41D78" w:rsidRDefault="00AB0AE7" w:rsidP="00F11164">
      <w:pPr>
        <w:ind w:firstLine="630"/>
      </w:pPr>
      <w:r w:rsidRPr="00C41D78">
        <w:rPr>
          <w:rFonts w:hint="eastAsia"/>
        </w:rPr>
        <w:t>※会員登録は</w:t>
      </w:r>
      <w:r w:rsidR="00E14C3B" w:rsidRPr="00C41D78">
        <w:rPr>
          <w:rFonts w:hint="eastAsia"/>
        </w:rPr>
        <w:t>、</w:t>
      </w:r>
      <w:r w:rsidRPr="00C41D78">
        <w:rPr>
          <w:rFonts w:hint="eastAsia"/>
        </w:rPr>
        <w:t>個人事業主、法人、</w:t>
      </w:r>
      <w:r w:rsidR="00900E7C" w:rsidRPr="00C41D78">
        <w:rPr>
          <w:rFonts w:hint="eastAsia"/>
        </w:rPr>
        <w:t>行政機関、</w:t>
      </w:r>
      <w:r w:rsidRPr="00C41D78">
        <w:rPr>
          <w:rFonts w:hint="eastAsia"/>
        </w:rPr>
        <w:t>またはその他の団体に所属する</w:t>
      </w:r>
      <w:r w:rsidR="002D4196" w:rsidRPr="00C41D78">
        <w:rPr>
          <w:rFonts w:hint="eastAsia"/>
        </w:rPr>
        <w:t>者</w:t>
      </w:r>
      <w:r w:rsidRPr="00C41D78">
        <w:rPr>
          <w:rFonts w:hint="eastAsia"/>
        </w:rPr>
        <w:t>に限</w:t>
      </w:r>
      <w:r w:rsidR="005D7EC3" w:rsidRPr="00C41D78">
        <w:rPr>
          <w:rFonts w:hint="eastAsia"/>
        </w:rPr>
        <w:t>ります</w:t>
      </w:r>
      <w:r w:rsidRPr="00C41D78">
        <w:rPr>
          <w:rFonts w:hint="eastAsia"/>
        </w:rPr>
        <w:t>。</w:t>
      </w:r>
    </w:p>
    <w:p w14:paraId="71ED2DC4" w14:textId="700E44AA" w:rsidR="00617F5F" w:rsidRPr="00C41D78" w:rsidRDefault="000A630C" w:rsidP="00617F5F">
      <w:pPr>
        <w:ind w:firstLine="851"/>
      </w:pPr>
      <w:r w:rsidRPr="00C41D78">
        <w:rPr>
          <w:rFonts w:hint="eastAsia"/>
        </w:rPr>
        <w:t>また、所属する会社・団体が発行した独自のメールアドレスを使用して申請することが必要となります</w:t>
      </w:r>
      <w:r w:rsidR="00617F5F" w:rsidRPr="00C41D78">
        <w:rPr>
          <w:rFonts w:hint="eastAsia"/>
        </w:rPr>
        <w:t>。</w:t>
      </w:r>
    </w:p>
    <w:p w14:paraId="4565CADD" w14:textId="3301BBC7" w:rsidR="00DD7DEA" w:rsidRPr="00C41D78" w:rsidRDefault="00DD7DEA" w:rsidP="00617F5F">
      <w:pPr>
        <w:pStyle w:val="13"/>
      </w:pPr>
      <w:r w:rsidRPr="00C41D78">
        <w:rPr>
          <w:rFonts w:hint="eastAsia"/>
        </w:rPr>
        <w:t>※大阪府がスマートシティサービスとして関与するサービスにおいてODPOを利用する場合は、「データ提供・利用会員」</w:t>
      </w:r>
      <w:r w:rsidR="00230945" w:rsidRPr="00C41D78">
        <w:rPr>
          <w:rFonts w:hint="eastAsia"/>
        </w:rPr>
        <w:t>の申請が必要となります。</w:t>
      </w:r>
    </w:p>
    <w:p w14:paraId="4C4377B1" w14:textId="77777777" w:rsidR="003757FA" w:rsidRPr="00C41D78" w:rsidRDefault="003757FA" w:rsidP="00BC76E5">
      <w:pPr>
        <w:ind w:leftChars="270" w:left="567" w:firstLine="63"/>
      </w:pPr>
    </w:p>
    <w:p w14:paraId="121C5E69" w14:textId="779D7F6D" w:rsidR="006761C2" w:rsidRPr="00C41D78" w:rsidRDefault="006761C2" w:rsidP="00BC76E5">
      <w:pPr>
        <w:pStyle w:val="ac"/>
        <w:numPr>
          <w:ilvl w:val="0"/>
          <w:numId w:val="26"/>
        </w:numPr>
        <w:ind w:leftChars="0"/>
        <w:jc w:val="left"/>
      </w:pPr>
      <w:r w:rsidRPr="00C41D78">
        <w:rPr>
          <w:rFonts w:hint="eastAsia"/>
        </w:rPr>
        <w:t>データ提供・利用会員</w:t>
      </w:r>
    </w:p>
    <w:p w14:paraId="5CA54A05" w14:textId="7C5304B0" w:rsidR="00620149" w:rsidRPr="00C41D78" w:rsidRDefault="006B2F6C" w:rsidP="00620149">
      <w:pPr>
        <w:ind w:left="567" w:firstLineChars="30" w:firstLine="63"/>
      </w:pPr>
      <w:r w:rsidRPr="00C41D78">
        <w:t>ODPOへデータ提供およびODPOからデータ取得・利用を行う権限を有する会員のことをいい、ODPO提供者へ申請した申請者が所属する団体単位の会員になります。データ提供・利用会員には、ODPO提供者よりテナントと呼ばれる団体内の利用者が属する領域が提供され、テナントに属するアカウントはすべてデータ取得・利用会員となります。</w:t>
      </w:r>
      <w:r w:rsidRPr="00C41D78">
        <w:br/>
        <w:t>なお、令和７年３</w:t>
      </w:r>
      <w:r w:rsidRPr="000C5686">
        <w:t>月</w:t>
      </w:r>
      <w:r w:rsidR="00A815E0" w:rsidRPr="000C5686">
        <w:rPr>
          <w:rFonts w:hint="eastAsia"/>
        </w:rPr>
        <w:t>31</w:t>
      </w:r>
      <w:r w:rsidRPr="000C5686">
        <w:t>日以前に</w:t>
      </w:r>
      <w:r w:rsidRPr="00C41D78">
        <w:t>ODPO提供者が登録したテナントに属するODPO利用者は本会員に含まれます。</w:t>
      </w:r>
    </w:p>
    <w:p w14:paraId="5173F170" w14:textId="4C1596C7" w:rsidR="00617F5F" w:rsidRPr="00C41D78" w:rsidRDefault="006761C2" w:rsidP="00617F5F">
      <w:pPr>
        <w:ind w:left="567" w:firstLineChars="30" w:firstLine="63"/>
      </w:pPr>
      <w:r w:rsidRPr="00C41D78">
        <w:rPr>
          <w:rStyle w:val="14"/>
          <w:rFonts w:hint="eastAsia"/>
        </w:rPr>
        <w:t>※</w:t>
      </w:r>
      <w:r w:rsidR="00983446" w:rsidRPr="00C41D78">
        <w:rPr>
          <w:rStyle w:val="14"/>
          <w:rFonts w:hint="eastAsia"/>
        </w:rPr>
        <w:t>会員登録は個人事業主、法人、行政機関、またはその他の団体に所属する</w:t>
      </w:r>
      <w:r w:rsidR="002D4196" w:rsidRPr="00C41D78">
        <w:rPr>
          <w:rStyle w:val="14"/>
          <w:rFonts w:hint="eastAsia"/>
        </w:rPr>
        <w:t>者</w:t>
      </w:r>
      <w:r w:rsidR="00983446" w:rsidRPr="00C41D78">
        <w:rPr>
          <w:rStyle w:val="14"/>
          <w:rFonts w:hint="eastAsia"/>
        </w:rPr>
        <w:t>に限ります。</w:t>
      </w:r>
    </w:p>
    <w:p w14:paraId="7D5B160C" w14:textId="77777777" w:rsidR="00617F5F" w:rsidRPr="00C41D78" w:rsidRDefault="00CD74C5" w:rsidP="00617F5F">
      <w:pPr>
        <w:pStyle w:val="13"/>
      </w:pPr>
      <w:r w:rsidRPr="00C41D78">
        <w:t>※テナントに属するODPO利用者のうち、特定のODPO利用者においてはデータ提供権限を不可にするなど、ODPO利用者ごとに所定のロール(アカウントに付与される機能の利用権限・範囲。ロールの詳細はODPO利用マニュアルを参照)設定を行えます。</w:t>
      </w:r>
    </w:p>
    <w:p w14:paraId="0BEB19DA" w14:textId="2B664623" w:rsidR="006761C2" w:rsidRPr="00C41D78" w:rsidRDefault="00230945" w:rsidP="00C26948">
      <w:pPr>
        <w:pStyle w:val="13"/>
      </w:pPr>
      <w:r w:rsidRPr="00C41D78">
        <w:rPr>
          <w:rFonts w:hint="eastAsia"/>
        </w:rPr>
        <w:t>※大阪府がスマートシティサービスとして関与するサービスにおいてODPOを利用する場合は、「データ提供・利用会員」の申請が必要となります。</w:t>
      </w:r>
    </w:p>
    <w:p w14:paraId="7DFB4130" w14:textId="77777777" w:rsidR="00C26948" w:rsidRPr="00C41D78" w:rsidRDefault="00C26948" w:rsidP="00C26948">
      <w:pPr>
        <w:ind w:left="420" w:firstLineChars="100" w:firstLine="210"/>
        <w:jc w:val="left"/>
      </w:pPr>
    </w:p>
    <w:p w14:paraId="2B00CA98" w14:textId="77777777" w:rsidR="00C26948" w:rsidRPr="00C41D78" w:rsidRDefault="00C26948" w:rsidP="00C26948">
      <w:pPr>
        <w:jc w:val="left"/>
      </w:pPr>
      <w:r w:rsidRPr="00C41D78">
        <w:rPr>
          <w:rFonts w:hint="eastAsia"/>
        </w:rPr>
        <w:t>会員ごとに付与される主な権限は以下の通りです。</w:t>
      </w:r>
    </w:p>
    <w:tbl>
      <w:tblPr>
        <w:tblStyle w:val="a3"/>
        <w:tblW w:w="10485" w:type="dxa"/>
        <w:tblLook w:val="04A0" w:firstRow="1" w:lastRow="0" w:firstColumn="1" w:lastColumn="0" w:noHBand="0" w:noVBand="1"/>
      </w:tblPr>
      <w:tblGrid>
        <w:gridCol w:w="3256"/>
        <w:gridCol w:w="3614"/>
        <w:gridCol w:w="3615"/>
      </w:tblGrid>
      <w:tr w:rsidR="00C41D78" w:rsidRPr="00C41D78" w14:paraId="32FFE0DE" w14:textId="77777777" w:rsidTr="00051FDB">
        <w:tc>
          <w:tcPr>
            <w:tcW w:w="3256" w:type="dxa"/>
            <w:shd w:val="clear" w:color="auto" w:fill="DEEAF6" w:themeFill="accent5" w:themeFillTint="33"/>
          </w:tcPr>
          <w:p w14:paraId="5869024F" w14:textId="77777777" w:rsidR="00C26948" w:rsidRPr="00C41D78" w:rsidRDefault="00C26948" w:rsidP="00051FDB">
            <w:pPr>
              <w:jc w:val="left"/>
            </w:pPr>
            <w:bookmarkStart w:id="2" w:name="OLE_LINK2"/>
            <w:r w:rsidRPr="00C41D78">
              <w:rPr>
                <w:rFonts w:hint="eastAsia"/>
              </w:rPr>
              <w:t>権限</w:t>
            </w:r>
          </w:p>
        </w:tc>
        <w:tc>
          <w:tcPr>
            <w:tcW w:w="3614" w:type="dxa"/>
            <w:shd w:val="clear" w:color="auto" w:fill="DEEAF6" w:themeFill="accent5" w:themeFillTint="33"/>
          </w:tcPr>
          <w:p w14:paraId="4F8A696A" w14:textId="77777777" w:rsidR="00C26948" w:rsidRPr="00C41D78" w:rsidRDefault="00C26948" w:rsidP="00051FDB">
            <w:pPr>
              <w:jc w:val="center"/>
            </w:pPr>
            <w:r w:rsidRPr="00C41D78">
              <w:rPr>
                <w:rFonts w:hint="eastAsia"/>
              </w:rPr>
              <w:t>データ利用限定会員</w:t>
            </w:r>
          </w:p>
        </w:tc>
        <w:tc>
          <w:tcPr>
            <w:tcW w:w="3615" w:type="dxa"/>
            <w:shd w:val="clear" w:color="auto" w:fill="DEEAF6" w:themeFill="accent5" w:themeFillTint="33"/>
          </w:tcPr>
          <w:p w14:paraId="0BFAE3BF" w14:textId="77777777" w:rsidR="00C26948" w:rsidRPr="00C41D78" w:rsidRDefault="00C26948" w:rsidP="00051FDB">
            <w:pPr>
              <w:jc w:val="center"/>
            </w:pPr>
            <w:r w:rsidRPr="00C41D78">
              <w:rPr>
                <w:rFonts w:hint="eastAsia"/>
              </w:rPr>
              <w:t>データ提供・利用会員</w:t>
            </w:r>
          </w:p>
        </w:tc>
      </w:tr>
      <w:tr w:rsidR="00C41D78" w:rsidRPr="00C41D78" w14:paraId="10405EE2" w14:textId="77777777" w:rsidTr="00051FDB">
        <w:tc>
          <w:tcPr>
            <w:tcW w:w="3256" w:type="dxa"/>
          </w:tcPr>
          <w:p w14:paraId="1D626D42" w14:textId="77777777" w:rsidR="00C26948" w:rsidRPr="00C41D78" w:rsidRDefault="00C26948" w:rsidP="00051FDB">
            <w:pPr>
              <w:jc w:val="left"/>
            </w:pPr>
            <w:r w:rsidRPr="00C41D78">
              <w:rPr>
                <w:rFonts w:hint="eastAsia"/>
              </w:rPr>
              <w:t>カタログの閲覧</w:t>
            </w:r>
          </w:p>
        </w:tc>
        <w:tc>
          <w:tcPr>
            <w:tcW w:w="3614" w:type="dxa"/>
          </w:tcPr>
          <w:p w14:paraId="640630D3" w14:textId="77777777" w:rsidR="00C26948" w:rsidRPr="00C41D78" w:rsidRDefault="00C26948" w:rsidP="00051FDB">
            <w:pPr>
              <w:jc w:val="center"/>
            </w:pPr>
            <w:r w:rsidRPr="00C41D78">
              <w:rPr>
                <w:rFonts w:hint="eastAsia"/>
              </w:rPr>
              <w:t>〇</w:t>
            </w:r>
          </w:p>
        </w:tc>
        <w:tc>
          <w:tcPr>
            <w:tcW w:w="3615" w:type="dxa"/>
          </w:tcPr>
          <w:p w14:paraId="5C8C032A" w14:textId="77777777" w:rsidR="00C26948" w:rsidRPr="00C41D78" w:rsidRDefault="00C26948" w:rsidP="00051FDB">
            <w:pPr>
              <w:jc w:val="center"/>
            </w:pPr>
            <w:r w:rsidRPr="00C41D78">
              <w:rPr>
                <w:rFonts w:hint="eastAsia"/>
              </w:rPr>
              <w:t>〇</w:t>
            </w:r>
          </w:p>
          <w:p w14:paraId="02624D69" w14:textId="77777777" w:rsidR="00C26948" w:rsidRPr="00C41D78" w:rsidRDefault="00C26948" w:rsidP="00051FDB">
            <w:pPr>
              <w:jc w:val="center"/>
            </w:pPr>
          </w:p>
        </w:tc>
      </w:tr>
      <w:tr w:rsidR="00C41D78" w:rsidRPr="00C41D78" w14:paraId="1812220E" w14:textId="77777777" w:rsidTr="00051FDB">
        <w:tc>
          <w:tcPr>
            <w:tcW w:w="3256" w:type="dxa"/>
          </w:tcPr>
          <w:p w14:paraId="1084BE40" w14:textId="77777777" w:rsidR="00C26948" w:rsidRPr="00C41D78" w:rsidRDefault="00C26948" w:rsidP="00051FDB">
            <w:pPr>
              <w:jc w:val="left"/>
            </w:pPr>
            <w:r w:rsidRPr="00C41D78">
              <w:rPr>
                <w:rFonts w:hint="eastAsia"/>
              </w:rPr>
              <w:t>カタログに登録されているファイル（データ）の取得・利用</w:t>
            </w:r>
          </w:p>
        </w:tc>
        <w:tc>
          <w:tcPr>
            <w:tcW w:w="3614" w:type="dxa"/>
          </w:tcPr>
          <w:p w14:paraId="4F8365EE" w14:textId="77777777" w:rsidR="00C26948" w:rsidRPr="00C41D78" w:rsidRDefault="00C26948" w:rsidP="00051FDB">
            <w:pPr>
              <w:jc w:val="center"/>
            </w:pPr>
            <w:r w:rsidRPr="00C41D78">
              <w:rPr>
                <w:rFonts w:hint="eastAsia"/>
              </w:rPr>
              <w:t>〇</w:t>
            </w:r>
          </w:p>
          <w:p w14:paraId="7EEA3CA4" w14:textId="1A29B349" w:rsidR="00C26948" w:rsidRPr="00C41D78" w:rsidRDefault="00C26948" w:rsidP="00051FDB">
            <w:pPr>
              <w:jc w:val="center"/>
            </w:pPr>
            <w:r w:rsidRPr="00C41D78">
              <w:rPr>
                <w:rFonts w:hint="eastAsia"/>
              </w:rPr>
              <w:t>公開</w:t>
            </w:r>
            <w:r w:rsidRPr="00506B3D">
              <w:rPr>
                <w:rFonts w:hint="eastAsia"/>
              </w:rPr>
              <w:t>範囲が「公開」*</w:t>
            </w:r>
            <w:r w:rsidRPr="00506B3D">
              <w:rPr>
                <w:vertAlign w:val="superscript"/>
              </w:rPr>
              <w:t>3</w:t>
            </w:r>
            <w:r w:rsidR="001D7395" w:rsidRPr="00506B3D">
              <w:rPr>
                <w:rFonts w:hint="eastAsia"/>
              </w:rPr>
              <w:t>かつデータモード</w:t>
            </w:r>
            <w:r w:rsidR="001D7395" w:rsidRPr="00506B3D">
              <w:t>*</w:t>
            </w:r>
            <w:r w:rsidR="001D7395" w:rsidRPr="00506B3D">
              <w:rPr>
                <w:vertAlign w:val="superscript"/>
              </w:rPr>
              <w:t>４</w:t>
            </w:r>
            <w:r w:rsidR="001D7395" w:rsidRPr="00506B3D">
              <w:t>が「ファイル/リンク」または「外部連携」</w:t>
            </w:r>
            <w:r w:rsidRPr="00506B3D">
              <w:rPr>
                <w:rFonts w:hint="eastAsia"/>
              </w:rPr>
              <w:t>となってい</w:t>
            </w:r>
            <w:r w:rsidRPr="000C5686">
              <w:rPr>
                <w:rFonts w:hint="eastAsia"/>
              </w:rPr>
              <w:t>るもののみ取得・利用が可</w:t>
            </w:r>
            <w:r w:rsidRPr="00C41D78">
              <w:rPr>
                <w:rFonts w:hint="eastAsia"/>
              </w:rPr>
              <w:t>能</w:t>
            </w:r>
          </w:p>
        </w:tc>
        <w:tc>
          <w:tcPr>
            <w:tcW w:w="3615" w:type="dxa"/>
          </w:tcPr>
          <w:p w14:paraId="7B254FF8" w14:textId="77777777" w:rsidR="00C26948" w:rsidRPr="00C41D78" w:rsidRDefault="00C26948" w:rsidP="00051FDB">
            <w:pPr>
              <w:jc w:val="center"/>
            </w:pPr>
            <w:r w:rsidRPr="00C41D78">
              <w:rPr>
                <w:rFonts w:hint="eastAsia"/>
              </w:rPr>
              <w:t>〇</w:t>
            </w:r>
          </w:p>
          <w:p w14:paraId="6179C89D" w14:textId="77777777" w:rsidR="00C26948" w:rsidRPr="00C41D78" w:rsidRDefault="00C26948" w:rsidP="00051FDB">
            <w:pPr>
              <w:jc w:val="center"/>
            </w:pPr>
            <w:r w:rsidRPr="00C41D78">
              <w:rPr>
                <w:rFonts w:hint="eastAsia"/>
              </w:rPr>
              <w:t>ロール設定によって</w:t>
            </w:r>
            <w:r w:rsidRPr="00C41D78">
              <w:br/>
            </w:r>
            <w:r w:rsidRPr="00C41D78">
              <w:rPr>
                <w:rFonts w:hint="eastAsia"/>
              </w:rPr>
              <w:t>アカウントごとに所定の権限設定が可能</w:t>
            </w:r>
          </w:p>
        </w:tc>
      </w:tr>
      <w:tr w:rsidR="00C41D78" w:rsidRPr="00C41D78" w14:paraId="530A7CF1" w14:textId="77777777" w:rsidTr="00051FDB">
        <w:tc>
          <w:tcPr>
            <w:tcW w:w="3256" w:type="dxa"/>
          </w:tcPr>
          <w:p w14:paraId="0AB11F99" w14:textId="77777777" w:rsidR="00C26948" w:rsidRPr="00C41D78" w:rsidRDefault="00C26948" w:rsidP="00051FDB">
            <w:pPr>
              <w:jc w:val="left"/>
            </w:pPr>
            <w:r w:rsidRPr="00C41D78">
              <w:rPr>
                <w:rFonts w:hint="eastAsia"/>
              </w:rPr>
              <w:t>カタログ作成・変更・削除</w:t>
            </w:r>
          </w:p>
        </w:tc>
        <w:tc>
          <w:tcPr>
            <w:tcW w:w="3614" w:type="dxa"/>
          </w:tcPr>
          <w:p w14:paraId="4815E003" w14:textId="77777777" w:rsidR="00C26948" w:rsidRPr="00C41D78" w:rsidRDefault="00C26948" w:rsidP="00051FDB">
            <w:pPr>
              <w:jc w:val="center"/>
            </w:pPr>
            <w:r w:rsidRPr="00C41D78">
              <w:rPr>
                <w:rFonts w:hint="eastAsia"/>
              </w:rPr>
              <w:t>×</w:t>
            </w:r>
          </w:p>
        </w:tc>
        <w:tc>
          <w:tcPr>
            <w:tcW w:w="3615" w:type="dxa"/>
          </w:tcPr>
          <w:p w14:paraId="0A3FAC1C" w14:textId="77777777" w:rsidR="00C26948" w:rsidRPr="00C41D78" w:rsidRDefault="00C26948" w:rsidP="00051FDB">
            <w:pPr>
              <w:jc w:val="center"/>
            </w:pPr>
            <w:r w:rsidRPr="00C41D78">
              <w:rPr>
                <w:rFonts w:hint="eastAsia"/>
              </w:rPr>
              <w:t>〇</w:t>
            </w:r>
          </w:p>
          <w:p w14:paraId="47BA598E" w14:textId="77777777" w:rsidR="00C26948" w:rsidRPr="00C41D78" w:rsidRDefault="00C26948" w:rsidP="00051FDB">
            <w:pPr>
              <w:jc w:val="center"/>
            </w:pPr>
            <w:r w:rsidRPr="00C41D78">
              <w:rPr>
                <w:rFonts w:hint="eastAsia"/>
              </w:rPr>
              <w:t>ロール設定によって</w:t>
            </w:r>
            <w:r w:rsidRPr="00C41D78">
              <w:br/>
            </w:r>
            <w:r w:rsidRPr="00C41D78">
              <w:rPr>
                <w:rFonts w:hint="eastAsia"/>
              </w:rPr>
              <w:t>アカウントごとに所定の権限設定が可能</w:t>
            </w:r>
          </w:p>
        </w:tc>
      </w:tr>
      <w:tr w:rsidR="00C41D78" w:rsidRPr="00C41D78" w14:paraId="32DA60ED" w14:textId="77777777" w:rsidTr="00051FDB">
        <w:tc>
          <w:tcPr>
            <w:tcW w:w="3256" w:type="dxa"/>
          </w:tcPr>
          <w:p w14:paraId="54681A04" w14:textId="77777777" w:rsidR="00C26948" w:rsidRPr="00C41D78" w:rsidRDefault="00C26948" w:rsidP="00051FDB">
            <w:pPr>
              <w:jc w:val="left"/>
            </w:pPr>
            <w:r w:rsidRPr="00C41D78">
              <w:rPr>
                <w:rFonts w:hint="eastAsia"/>
              </w:rPr>
              <w:t>カタログのファイル（データ）</w:t>
            </w:r>
            <w:r w:rsidRPr="00C41D78">
              <w:rPr>
                <w:rFonts w:hint="eastAsia"/>
              </w:rPr>
              <w:lastRenderedPageBreak/>
              <w:t>登録・変更・削除</w:t>
            </w:r>
          </w:p>
        </w:tc>
        <w:tc>
          <w:tcPr>
            <w:tcW w:w="3614" w:type="dxa"/>
          </w:tcPr>
          <w:p w14:paraId="38BAFDF2" w14:textId="77777777" w:rsidR="00C26948" w:rsidRPr="00C41D78" w:rsidRDefault="00C26948" w:rsidP="00051FDB">
            <w:pPr>
              <w:jc w:val="center"/>
            </w:pPr>
            <w:r w:rsidRPr="00C41D78">
              <w:rPr>
                <w:rFonts w:hint="eastAsia"/>
              </w:rPr>
              <w:lastRenderedPageBreak/>
              <w:t>×</w:t>
            </w:r>
          </w:p>
        </w:tc>
        <w:tc>
          <w:tcPr>
            <w:tcW w:w="3615" w:type="dxa"/>
          </w:tcPr>
          <w:p w14:paraId="78ACF55E" w14:textId="77777777" w:rsidR="00C26948" w:rsidRPr="00C41D78" w:rsidRDefault="00C26948" w:rsidP="00051FDB">
            <w:pPr>
              <w:jc w:val="center"/>
            </w:pPr>
            <w:r w:rsidRPr="00C41D78">
              <w:rPr>
                <w:rFonts w:hint="eastAsia"/>
              </w:rPr>
              <w:t>〇</w:t>
            </w:r>
          </w:p>
          <w:p w14:paraId="1E4E09CB" w14:textId="77777777" w:rsidR="00C26948" w:rsidRPr="00C41D78" w:rsidRDefault="00C26948" w:rsidP="00051FDB">
            <w:pPr>
              <w:jc w:val="center"/>
            </w:pPr>
            <w:r w:rsidRPr="00C41D78">
              <w:rPr>
                <w:rFonts w:hint="eastAsia"/>
              </w:rPr>
              <w:lastRenderedPageBreak/>
              <w:t>ロール設定によって</w:t>
            </w:r>
            <w:r w:rsidRPr="00C41D78">
              <w:br/>
            </w:r>
            <w:r w:rsidRPr="00C41D78">
              <w:rPr>
                <w:rFonts w:hint="eastAsia"/>
              </w:rPr>
              <w:t>アカウントごとに所定の権限設定が可能</w:t>
            </w:r>
          </w:p>
        </w:tc>
      </w:tr>
      <w:tr w:rsidR="00C41D78" w:rsidRPr="00C41D78" w14:paraId="679863A6" w14:textId="77777777" w:rsidTr="00051FDB">
        <w:tc>
          <w:tcPr>
            <w:tcW w:w="3256" w:type="dxa"/>
          </w:tcPr>
          <w:p w14:paraId="7EC53611" w14:textId="77777777" w:rsidR="00C26948" w:rsidRPr="00C41D78" w:rsidRDefault="00C26948" w:rsidP="00051FDB">
            <w:pPr>
              <w:jc w:val="left"/>
            </w:pPr>
            <w:r w:rsidRPr="00C41D78">
              <w:rPr>
                <w:rFonts w:hint="eastAsia"/>
              </w:rPr>
              <w:lastRenderedPageBreak/>
              <w:t>テナント*¹の付与</w:t>
            </w:r>
          </w:p>
        </w:tc>
        <w:tc>
          <w:tcPr>
            <w:tcW w:w="3614" w:type="dxa"/>
          </w:tcPr>
          <w:p w14:paraId="6EB81F70" w14:textId="77777777" w:rsidR="00C26948" w:rsidRPr="00C41D78" w:rsidRDefault="00C26948" w:rsidP="00051FDB">
            <w:pPr>
              <w:jc w:val="center"/>
            </w:pPr>
            <w:r w:rsidRPr="00C41D78">
              <w:rPr>
                <w:rFonts w:hint="eastAsia"/>
              </w:rPr>
              <w:t>×</w:t>
            </w:r>
          </w:p>
        </w:tc>
        <w:tc>
          <w:tcPr>
            <w:tcW w:w="3615" w:type="dxa"/>
          </w:tcPr>
          <w:p w14:paraId="289AEFDE" w14:textId="77777777" w:rsidR="00C26948" w:rsidRPr="00C41D78" w:rsidRDefault="00C26948" w:rsidP="00051FDB">
            <w:pPr>
              <w:jc w:val="center"/>
            </w:pPr>
            <w:r w:rsidRPr="00C41D78">
              <w:rPr>
                <w:rFonts w:hint="eastAsia"/>
              </w:rPr>
              <w:t>〇</w:t>
            </w:r>
          </w:p>
          <w:p w14:paraId="5AF0EBF1" w14:textId="77777777" w:rsidR="00C26948" w:rsidRPr="00C41D78" w:rsidRDefault="00C26948" w:rsidP="00051FDB">
            <w:pPr>
              <w:jc w:val="center"/>
            </w:pPr>
            <w:r w:rsidRPr="00C41D78">
              <w:rPr>
                <w:rFonts w:hint="eastAsia"/>
              </w:rPr>
              <w:t>申請団体ごとのテナントを付与</w:t>
            </w:r>
          </w:p>
        </w:tc>
      </w:tr>
      <w:tr w:rsidR="00C41D78" w:rsidRPr="00C41D78" w14:paraId="4F81A206" w14:textId="77777777" w:rsidTr="00051FDB">
        <w:tc>
          <w:tcPr>
            <w:tcW w:w="3256" w:type="dxa"/>
          </w:tcPr>
          <w:p w14:paraId="5C33D51C" w14:textId="77777777" w:rsidR="00C26948" w:rsidRPr="00C41D78" w:rsidRDefault="00C26948" w:rsidP="00051FDB">
            <w:pPr>
              <w:jc w:val="left"/>
            </w:pPr>
            <w:r w:rsidRPr="00C41D78">
              <w:rPr>
                <w:rFonts w:hint="eastAsia"/>
              </w:rPr>
              <w:t>テナント内のアカウント作成</w:t>
            </w:r>
          </w:p>
        </w:tc>
        <w:tc>
          <w:tcPr>
            <w:tcW w:w="3614" w:type="dxa"/>
          </w:tcPr>
          <w:p w14:paraId="4B836C09" w14:textId="77777777" w:rsidR="00C26948" w:rsidRPr="00C41D78" w:rsidRDefault="00C26948" w:rsidP="00051FDB">
            <w:pPr>
              <w:jc w:val="center"/>
            </w:pPr>
            <w:r w:rsidRPr="00C41D78">
              <w:rPr>
                <w:rFonts w:hint="eastAsia"/>
              </w:rPr>
              <w:t>×</w:t>
            </w:r>
          </w:p>
        </w:tc>
        <w:tc>
          <w:tcPr>
            <w:tcW w:w="3615" w:type="dxa"/>
          </w:tcPr>
          <w:p w14:paraId="0BD47F72" w14:textId="77777777" w:rsidR="00C26948" w:rsidRPr="00C41D78" w:rsidRDefault="00C26948" w:rsidP="00051FDB">
            <w:pPr>
              <w:jc w:val="center"/>
            </w:pPr>
            <w:r w:rsidRPr="00C41D78">
              <w:rPr>
                <w:rFonts w:hint="eastAsia"/>
              </w:rPr>
              <w:t>〇</w:t>
            </w:r>
          </w:p>
          <w:p w14:paraId="7229FAA6" w14:textId="77777777" w:rsidR="00C26948" w:rsidRPr="00C41D78" w:rsidRDefault="00C26948" w:rsidP="00051FDB">
            <w:pPr>
              <w:jc w:val="center"/>
            </w:pPr>
            <w:r w:rsidRPr="00C41D78">
              <w:rPr>
                <w:rFonts w:hint="eastAsia"/>
              </w:rPr>
              <w:t>テナント管理者が管理するテナント内でのみアカウント作成が可能</w:t>
            </w:r>
          </w:p>
        </w:tc>
      </w:tr>
      <w:tr w:rsidR="00C41D78" w:rsidRPr="00C41D78" w14:paraId="16E8A1C3" w14:textId="77777777" w:rsidTr="00051FDB">
        <w:tc>
          <w:tcPr>
            <w:tcW w:w="3256" w:type="dxa"/>
          </w:tcPr>
          <w:p w14:paraId="3B31936D" w14:textId="77777777" w:rsidR="00C26948" w:rsidRPr="00C41D78" w:rsidRDefault="00C26948" w:rsidP="00051FDB">
            <w:pPr>
              <w:jc w:val="left"/>
            </w:pPr>
            <w:r w:rsidRPr="00C41D78">
              <w:rPr>
                <w:rFonts w:hint="eastAsia"/>
              </w:rPr>
              <w:t>アカウントのロール設定*²範囲</w:t>
            </w:r>
          </w:p>
        </w:tc>
        <w:tc>
          <w:tcPr>
            <w:tcW w:w="3614" w:type="dxa"/>
          </w:tcPr>
          <w:p w14:paraId="77F18EDE" w14:textId="77777777" w:rsidR="00C26948" w:rsidRPr="00C41D78" w:rsidRDefault="00C26948" w:rsidP="00051FDB">
            <w:pPr>
              <w:jc w:val="center"/>
            </w:pPr>
            <w:r w:rsidRPr="00C41D78">
              <w:rPr>
                <w:rFonts w:hint="eastAsia"/>
              </w:rPr>
              <w:t>―</w:t>
            </w:r>
          </w:p>
          <w:p w14:paraId="0902C56D" w14:textId="77777777" w:rsidR="00C26948" w:rsidRPr="00C41D78" w:rsidRDefault="00C26948" w:rsidP="00051FDB">
            <w:pPr>
              <w:jc w:val="center"/>
            </w:pPr>
            <w:r w:rsidRPr="00C41D78">
              <w:rPr>
                <w:rFonts w:hint="eastAsia"/>
              </w:rPr>
              <w:t>User権限のみ付与</w:t>
            </w:r>
          </w:p>
        </w:tc>
        <w:tc>
          <w:tcPr>
            <w:tcW w:w="3615" w:type="dxa"/>
          </w:tcPr>
          <w:p w14:paraId="4A5C93EE" w14:textId="77777777" w:rsidR="00C26948" w:rsidRPr="00C41D78" w:rsidRDefault="00C26948" w:rsidP="00051FDB">
            <w:pPr>
              <w:jc w:val="center"/>
            </w:pPr>
            <w:r w:rsidRPr="00C41D78">
              <w:rPr>
                <w:rFonts w:hint="eastAsia"/>
              </w:rPr>
              <w:t>〇</w:t>
            </w:r>
          </w:p>
          <w:p w14:paraId="5CA3E72D" w14:textId="77777777" w:rsidR="00C26948" w:rsidRPr="00C41D78" w:rsidRDefault="00C26948" w:rsidP="00051FDB">
            <w:pPr>
              <w:jc w:val="center"/>
            </w:pPr>
            <w:r w:rsidRPr="00C41D78">
              <w:rPr>
                <w:rFonts w:hint="eastAsia"/>
              </w:rPr>
              <w:t>テナント管理者が作成するアカウントごとに所定のロール設定が可能</w:t>
            </w:r>
          </w:p>
        </w:tc>
      </w:tr>
      <w:tr w:rsidR="00C41D78" w:rsidRPr="00C41D78" w14:paraId="7ED5B428" w14:textId="77777777" w:rsidTr="00051FDB">
        <w:tc>
          <w:tcPr>
            <w:tcW w:w="3256" w:type="dxa"/>
          </w:tcPr>
          <w:p w14:paraId="75926557" w14:textId="77777777" w:rsidR="00C26948" w:rsidRPr="00C41D78" w:rsidRDefault="00C26948" w:rsidP="00051FDB">
            <w:pPr>
              <w:jc w:val="left"/>
            </w:pPr>
            <w:r w:rsidRPr="00C41D78">
              <w:rPr>
                <w:rFonts w:hint="eastAsia"/>
              </w:rPr>
              <w:t xml:space="preserve">ODPO </w:t>
            </w:r>
            <w:proofErr w:type="spellStart"/>
            <w:r w:rsidRPr="00C41D78">
              <w:t>fiware</w:t>
            </w:r>
            <w:proofErr w:type="spellEnd"/>
            <w:r w:rsidRPr="00C41D78">
              <w:rPr>
                <w:rFonts w:hint="eastAsia"/>
              </w:rPr>
              <w:t>の利用</w:t>
            </w:r>
          </w:p>
        </w:tc>
        <w:tc>
          <w:tcPr>
            <w:tcW w:w="3614" w:type="dxa"/>
          </w:tcPr>
          <w:p w14:paraId="0C46C0F5" w14:textId="77777777" w:rsidR="00C26948" w:rsidRPr="00C41D78" w:rsidRDefault="00C26948" w:rsidP="00051FDB">
            <w:pPr>
              <w:jc w:val="center"/>
            </w:pPr>
            <w:r w:rsidRPr="00C41D78">
              <w:rPr>
                <w:rFonts w:hint="eastAsia"/>
              </w:rPr>
              <w:t>×</w:t>
            </w:r>
          </w:p>
        </w:tc>
        <w:tc>
          <w:tcPr>
            <w:tcW w:w="3615" w:type="dxa"/>
          </w:tcPr>
          <w:p w14:paraId="11651E58" w14:textId="77777777" w:rsidR="00C26948" w:rsidRPr="00C41D78" w:rsidRDefault="00C26948" w:rsidP="00051FDB">
            <w:pPr>
              <w:jc w:val="center"/>
            </w:pPr>
            <w:r w:rsidRPr="00C41D78">
              <w:rPr>
                <w:rFonts w:hint="eastAsia"/>
              </w:rPr>
              <w:t>〇</w:t>
            </w:r>
          </w:p>
          <w:p w14:paraId="6F49D74E" w14:textId="77777777" w:rsidR="00C26948" w:rsidRPr="00C41D78" w:rsidRDefault="00C26948" w:rsidP="00051FDB">
            <w:pPr>
              <w:jc w:val="center"/>
            </w:pPr>
            <w:r w:rsidRPr="00C41D78">
              <w:t>別途、ODPO提供者に対して申請することで利用可能</w:t>
            </w:r>
          </w:p>
        </w:tc>
      </w:tr>
    </w:tbl>
    <w:p w14:paraId="676D673A" w14:textId="77777777" w:rsidR="00C26948" w:rsidRPr="00C41D78" w:rsidRDefault="00C26948" w:rsidP="00C26948">
      <w:pPr>
        <w:jc w:val="left"/>
      </w:pPr>
      <w:r w:rsidRPr="00C41D78">
        <w:t>*¹：ODPO上における組織の利用者が属するグループであり、カタログの登録などができる組織ごとの領域。</w:t>
      </w:r>
    </w:p>
    <w:p w14:paraId="6B1E1048" w14:textId="77777777" w:rsidR="00C26948" w:rsidRPr="00C41D78" w:rsidRDefault="00C26948" w:rsidP="00C26948">
      <w:pPr>
        <w:jc w:val="left"/>
      </w:pPr>
      <w:r w:rsidRPr="00C41D78">
        <w:rPr>
          <w:rFonts w:hint="eastAsia"/>
        </w:rPr>
        <w:t>*²：アカウントに付与される機能の利用権限・範囲。ロールの詳細はODPO利用マニュアルを参照。</w:t>
      </w:r>
    </w:p>
    <w:p w14:paraId="7B638FCA" w14:textId="4CCFAB12" w:rsidR="00C26948" w:rsidRPr="000C5686" w:rsidRDefault="00C26948" w:rsidP="00C26948">
      <w:pPr>
        <w:ind w:left="283" w:hangingChars="135" w:hanging="283"/>
        <w:jc w:val="left"/>
      </w:pPr>
      <w:r w:rsidRPr="00C41D78">
        <w:rPr>
          <w:vertAlign w:val="superscript"/>
        </w:rPr>
        <w:t>*3</w:t>
      </w:r>
      <w:r w:rsidRPr="00C41D78">
        <w:rPr>
          <w:rFonts w:hint="eastAsia"/>
        </w:rPr>
        <w:t>：</w:t>
      </w:r>
      <w:r w:rsidRPr="000C5686">
        <w:t>公開はカタログとデータを両方とも公開し、誰でも同じ条件でデータを利用できるもので</w:t>
      </w:r>
      <w:r w:rsidRPr="000C5686">
        <w:rPr>
          <w:rFonts w:hint="eastAsia"/>
        </w:rPr>
        <w:t>、例として自治体のオープンデータ、サンプルデータが挙げられる。</w:t>
      </w:r>
    </w:p>
    <w:p w14:paraId="55E2AA2E" w14:textId="31AC5954" w:rsidR="001D7395" w:rsidRPr="000C5686" w:rsidRDefault="001D7395" w:rsidP="00C26948">
      <w:pPr>
        <w:ind w:left="283" w:hangingChars="135" w:hanging="283"/>
        <w:jc w:val="left"/>
      </w:pPr>
      <w:r w:rsidRPr="000C5686">
        <w:rPr>
          <w:szCs w:val="18"/>
          <w:vertAlign w:val="superscript"/>
        </w:rPr>
        <w:t>*4</w:t>
      </w:r>
      <w:r w:rsidRPr="000C5686">
        <w:rPr>
          <w:rFonts w:hint="eastAsia"/>
          <w:szCs w:val="18"/>
        </w:rPr>
        <w:t>：データカタログの種類。</w:t>
      </w:r>
      <w:r w:rsidRPr="000C5686">
        <w:rPr>
          <w:szCs w:val="18"/>
        </w:rPr>
        <w:t>ODPOにはファイル/リンク、外部連携、Key Value、エンティティの4種類のデータモードがあ</w:t>
      </w:r>
      <w:r w:rsidRPr="000C5686">
        <w:rPr>
          <w:rFonts w:hint="eastAsia"/>
          <w:szCs w:val="18"/>
        </w:rPr>
        <w:t>る。</w:t>
      </w:r>
    </w:p>
    <w:bookmarkEnd w:id="2"/>
    <w:p w14:paraId="0F06B5F0" w14:textId="77777777" w:rsidR="00C26948" w:rsidRPr="000C5686" w:rsidRDefault="00C26948" w:rsidP="00BC76E5">
      <w:pPr>
        <w:ind w:left="420" w:firstLineChars="100" w:firstLine="210"/>
        <w:jc w:val="left"/>
      </w:pPr>
    </w:p>
    <w:p w14:paraId="24F927D1" w14:textId="00FA74D6" w:rsidR="0018201A" w:rsidRPr="00C41D78" w:rsidRDefault="0018201A" w:rsidP="0018201A">
      <w:pPr>
        <w:pStyle w:val="2"/>
        <w:numPr>
          <w:ilvl w:val="0"/>
          <w:numId w:val="14"/>
        </w:numPr>
      </w:pPr>
      <w:r w:rsidRPr="00C41D78">
        <w:t>（</w:t>
      </w:r>
      <w:r w:rsidRPr="00C41D78">
        <w:rPr>
          <w:rFonts w:hint="eastAsia"/>
        </w:rPr>
        <w:t>会員種別</w:t>
      </w:r>
      <w:r w:rsidR="001B0DB9" w:rsidRPr="00C41D78">
        <w:rPr>
          <w:rFonts w:hint="eastAsia"/>
        </w:rPr>
        <w:t>の変更</w:t>
      </w:r>
      <w:r w:rsidRPr="00C41D78">
        <w:t>）</w:t>
      </w:r>
    </w:p>
    <w:p w14:paraId="61A72518" w14:textId="77777777" w:rsidR="001B0DB9" w:rsidRPr="00C41D78" w:rsidRDefault="001B0DB9" w:rsidP="00BC76E5">
      <w:pPr>
        <w:pStyle w:val="ac"/>
        <w:numPr>
          <w:ilvl w:val="0"/>
          <w:numId w:val="24"/>
        </w:numPr>
        <w:ind w:leftChars="0"/>
      </w:pPr>
      <w:r w:rsidRPr="00C41D78">
        <w:t>ODPO利用者は、別の会員種別へ変更する際は、ODPO提供者が定めた手続きに従い変更申請をすることが出来ます。</w:t>
      </w:r>
    </w:p>
    <w:p w14:paraId="6446E61A" w14:textId="0A39F04B" w:rsidR="001B0DB9" w:rsidRPr="00C41D78" w:rsidRDefault="001B0DB9" w:rsidP="00BC76E5">
      <w:pPr>
        <w:pStyle w:val="ac"/>
        <w:numPr>
          <w:ilvl w:val="0"/>
          <w:numId w:val="24"/>
        </w:numPr>
        <w:ind w:leftChars="0"/>
      </w:pPr>
      <w:r w:rsidRPr="00C41D78">
        <w:t>ODPO提供者は、前項の申請に対する変更の可否を審査し変更を認める場合には、その旨を申請者に通知します。</w:t>
      </w:r>
    </w:p>
    <w:p w14:paraId="7E12177A" w14:textId="0EF6723A" w:rsidR="0018201A" w:rsidRPr="00C41D78" w:rsidRDefault="001B0DB9" w:rsidP="00BC76E5">
      <w:pPr>
        <w:pStyle w:val="ac"/>
        <w:numPr>
          <w:ilvl w:val="0"/>
          <w:numId w:val="24"/>
        </w:numPr>
        <w:ind w:leftChars="0"/>
      </w:pPr>
      <w:r w:rsidRPr="00C41D78">
        <w:t>前項の通知をもって申請者とODPO提供者との間で本契約が成⽴し、申請者は変更後の会員種別のODPO利⽤者としてODPOを利⽤することが出来るようになります。</w:t>
      </w:r>
    </w:p>
    <w:p w14:paraId="722B30C3" w14:textId="77777777" w:rsidR="0018201A" w:rsidRPr="00C41D78" w:rsidRDefault="0018201A" w:rsidP="001729F2"/>
    <w:p w14:paraId="13456DA2" w14:textId="77777777" w:rsidR="006104F5" w:rsidRPr="00C41D78" w:rsidRDefault="000C7AE4" w:rsidP="009C10C0">
      <w:pPr>
        <w:pStyle w:val="2"/>
        <w:numPr>
          <w:ilvl w:val="0"/>
          <w:numId w:val="14"/>
        </w:numPr>
      </w:pPr>
      <w:r w:rsidRPr="00C41D78">
        <w:t>（</w:t>
      </w:r>
      <w:r w:rsidR="006104F5" w:rsidRPr="00C41D78">
        <w:t>登録</w:t>
      </w:r>
      <w:r w:rsidRPr="00C41D78">
        <w:t>）</w:t>
      </w:r>
    </w:p>
    <w:p w14:paraId="698B9725" w14:textId="6BC4231E" w:rsidR="001E7A7A" w:rsidRPr="00C41D78" w:rsidRDefault="001E7A7A" w:rsidP="009C10C0">
      <w:pPr>
        <w:pStyle w:val="ac"/>
        <w:numPr>
          <w:ilvl w:val="0"/>
          <w:numId w:val="12"/>
        </w:numPr>
        <w:ind w:leftChars="0"/>
      </w:pPr>
      <w:r w:rsidRPr="00C41D78">
        <w:t>ODPOの利用を希望する者は、本利用規約に同意し真正かつ正確な所定の情報（以下、登録事項）を記載し提出することにより、ODPO提供者に対し、ODPOの利用登録を申請することが出来ます。</w:t>
      </w:r>
    </w:p>
    <w:p w14:paraId="2B326898" w14:textId="77777777" w:rsidR="001E7A7A" w:rsidRPr="00C41D78" w:rsidRDefault="001E7A7A" w:rsidP="009C10C0">
      <w:pPr>
        <w:pStyle w:val="ac"/>
        <w:numPr>
          <w:ilvl w:val="0"/>
          <w:numId w:val="12"/>
        </w:numPr>
        <w:ind w:leftChars="0" w:left="426" w:hanging="426"/>
      </w:pPr>
      <w:bookmarkStart w:id="3" w:name="_Hlk158900096"/>
      <w:r w:rsidRPr="00C41D78">
        <w:t>ODPO提供者は、前項の申請に対する登録の可否を審査し登録を認める場合には、その旨を申請者に通知します。</w:t>
      </w:r>
    </w:p>
    <w:p w14:paraId="47E35640" w14:textId="77777777" w:rsidR="007F19F9" w:rsidRPr="00C41D78" w:rsidRDefault="00A930A8" w:rsidP="009C10C0">
      <w:pPr>
        <w:pStyle w:val="ac"/>
        <w:numPr>
          <w:ilvl w:val="0"/>
          <w:numId w:val="12"/>
        </w:numPr>
        <w:ind w:leftChars="0" w:left="426" w:hanging="426"/>
      </w:pPr>
      <w:bookmarkStart w:id="4" w:name="_Hlk158900342"/>
      <w:bookmarkEnd w:id="3"/>
      <w:r w:rsidRPr="00C41D78">
        <w:t>前項の通知をもって申請者とODPO提供者との間で本契約が成立し、申請者はODPO利用者としてODPOを利用することが出来るようになります。</w:t>
      </w:r>
    </w:p>
    <w:bookmarkEnd w:id="4"/>
    <w:p w14:paraId="7770B694" w14:textId="68873DFE" w:rsidR="006104F5" w:rsidRPr="00C41D78" w:rsidRDefault="007F19F9" w:rsidP="009C10C0">
      <w:pPr>
        <w:pStyle w:val="ac"/>
        <w:numPr>
          <w:ilvl w:val="0"/>
          <w:numId w:val="12"/>
        </w:numPr>
        <w:ind w:leftChars="0" w:left="426" w:hanging="426"/>
      </w:pPr>
      <w:r w:rsidRPr="00C41D78">
        <w:t>ODPO利用者の登録事項に変更が生じた場合、ODPO提供者が定めた条件に従うことで登録事項を変更できるものとします。この内、ODPO提供者に届けが必要なものは、ODPO提供者による届け出内容の確認</w:t>
      </w:r>
      <w:r w:rsidRPr="00C41D78">
        <w:lastRenderedPageBreak/>
        <w:t>を持って利用することができるようになります。</w:t>
      </w:r>
    </w:p>
    <w:p w14:paraId="3A194A18" w14:textId="77777777" w:rsidR="006104F5" w:rsidRPr="00C41D78" w:rsidRDefault="006104F5" w:rsidP="00045496"/>
    <w:p w14:paraId="773C5E25" w14:textId="77777777" w:rsidR="00DE5B29" w:rsidRPr="00C41D78" w:rsidRDefault="000C7AE4" w:rsidP="009C10C0">
      <w:pPr>
        <w:pStyle w:val="2"/>
        <w:numPr>
          <w:ilvl w:val="0"/>
          <w:numId w:val="14"/>
        </w:numPr>
      </w:pPr>
      <w:r w:rsidRPr="00C41D78">
        <w:t>（</w:t>
      </w:r>
      <w:r w:rsidR="00516B06" w:rsidRPr="00C41D78">
        <w:rPr>
          <w:rFonts w:hint="eastAsia"/>
        </w:rPr>
        <w:t>アカウント</w:t>
      </w:r>
      <w:r w:rsidR="00516B06" w:rsidRPr="00C41D78">
        <w:t>認証情報の発行及び管理</w:t>
      </w:r>
      <w:r w:rsidRPr="00C41D78">
        <w:rPr>
          <w:rFonts w:hint="eastAsia"/>
        </w:rPr>
        <w:t>）</w:t>
      </w:r>
    </w:p>
    <w:p w14:paraId="61F4B311" w14:textId="2762228D" w:rsidR="00C84AB2" w:rsidRPr="00C41D78" w:rsidRDefault="005B69E6" w:rsidP="009C10C0">
      <w:pPr>
        <w:pStyle w:val="ac"/>
        <w:numPr>
          <w:ilvl w:val="0"/>
          <w:numId w:val="2"/>
        </w:numPr>
        <w:ind w:leftChars="0"/>
      </w:pPr>
      <w:r w:rsidRPr="00C41D78">
        <w:t>ODPO提供者は、登録が完了したODPO利用者に対し、アカウント認証情報を発行します。</w:t>
      </w:r>
    </w:p>
    <w:p w14:paraId="0386764F" w14:textId="77777777" w:rsidR="00516B06" w:rsidRPr="00C41D78" w:rsidRDefault="005B69E6" w:rsidP="009C10C0">
      <w:pPr>
        <w:pStyle w:val="ac"/>
        <w:numPr>
          <w:ilvl w:val="0"/>
          <w:numId w:val="2"/>
        </w:numPr>
        <w:ind w:leftChars="0"/>
      </w:pPr>
      <w:r w:rsidRPr="00C41D78">
        <w:t>ODPO利用者は、ODPO提供者より発行されたアカウント認証情報を自己の責任において厳重に管理するものとし、これを第三者に利用させたり、貸与、譲渡、売買その他一切の処分をしたりしてはならないものとします。</w:t>
      </w:r>
    </w:p>
    <w:p w14:paraId="58757416" w14:textId="1673F231" w:rsidR="00721054" w:rsidRPr="00C41D78" w:rsidRDefault="00F60511" w:rsidP="00BC76E5">
      <w:pPr>
        <w:pStyle w:val="af2"/>
        <w:numPr>
          <w:ilvl w:val="0"/>
          <w:numId w:val="2"/>
        </w:numPr>
      </w:pPr>
      <w:r w:rsidRPr="00C41D78">
        <w:t>ODPO利用者が自らアカウント認証情報を発行した場合、その情報を適切に管理する責任を負います。また、その情報を使ってODPOを利用した者の行為については、すべてODPO利用者が責任を負います。</w:t>
      </w:r>
    </w:p>
    <w:p w14:paraId="70E8C89B" w14:textId="66327A75" w:rsidR="00C51EBB" w:rsidRPr="00C41D78" w:rsidRDefault="00C51EBB" w:rsidP="00BC76E5">
      <w:pPr>
        <w:pStyle w:val="ac"/>
        <w:ind w:leftChars="0" w:left="420"/>
      </w:pPr>
      <w:r w:rsidRPr="00C41D78">
        <w:t>ODPO提供者からアカウント認証情報の提出や報告を求められた場合には、それに従うものとします。</w:t>
      </w:r>
    </w:p>
    <w:p w14:paraId="1783D378" w14:textId="19B822DB" w:rsidR="0018201A" w:rsidRPr="00C41D78" w:rsidRDefault="00C51EBB" w:rsidP="00617F5F">
      <w:pPr>
        <w:pStyle w:val="ac"/>
        <w:ind w:leftChars="201" w:left="567" w:hangingChars="69" w:hanging="145"/>
      </w:pPr>
      <w:r w:rsidRPr="00C41D78">
        <w:rPr>
          <w:rStyle w:val="14"/>
          <w:rFonts w:hint="eastAsia"/>
        </w:rPr>
        <w:t>※アカウント認証情報の発行は、「データ提供</w:t>
      </w:r>
      <w:r w:rsidR="00D66E83" w:rsidRPr="00C41D78">
        <w:rPr>
          <w:rStyle w:val="14"/>
          <w:rFonts w:hint="eastAsia"/>
        </w:rPr>
        <w:t>・</w:t>
      </w:r>
      <w:r w:rsidRPr="00C41D78">
        <w:rPr>
          <w:rStyle w:val="14"/>
        </w:rPr>
        <w:t>利用会員」の発行権限を持つアカウントのみが行えます。「データ利用限定会員</w:t>
      </w:r>
      <w:r w:rsidRPr="00C41D78">
        <w:t>」には、アカウント発行の権限がありません。</w:t>
      </w:r>
    </w:p>
    <w:p w14:paraId="2CF36375" w14:textId="06E1A775" w:rsidR="00516B06" w:rsidRPr="00C41D78" w:rsidRDefault="00FF7A68" w:rsidP="009C10C0">
      <w:pPr>
        <w:pStyle w:val="ac"/>
        <w:numPr>
          <w:ilvl w:val="0"/>
          <w:numId w:val="2"/>
        </w:numPr>
        <w:ind w:leftChars="0"/>
      </w:pPr>
      <w:r w:rsidRPr="00C41D78">
        <w:t>ODPO提供者は、(1) に基づいて発行されたアカウント認証情報を使用してODPOが利用された場合、それをODPO利用者本人による利用とみなします。したがって、そのアカウントを使用して行われたすべての行為については、ODPO利用者が責任を負うものとします。ODPO利用者のアカウント認証情報の管理不足、使用上の過誤、第三者による不正使用等によって生じた損害については、ODPO利用者が一切の責任を負うものとし、ODPO提供者は責任を負わないものとします。</w:t>
      </w:r>
    </w:p>
    <w:p w14:paraId="103B55D3" w14:textId="307835E6" w:rsidR="00DE5B29" w:rsidRPr="00C41D78" w:rsidRDefault="00592A2E" w:rsidP="009C10C0">
      <w:pPr>
        <w:pStyle w:val="ac"/>
        <w:numPr>
          <w:ilvl w:val="0"/>
          <w:numId w:val="2"/>
        </w:numPr>
        <w:ind w:leftChars="0"/>
      </w:pPr>
      <w:r w:rsidRPr="00C41D78">
        <w:t>ODPO利用者は、アカウント認証情報が第三者に不正利用された、またはその可能性を認知した場合、直ちにODPO提供者へ通知するとともに、アカウント認証情報の再発行手続きなど、ODPO提供者が求める措置を講じるものとします。</w:t>
      </w:r>
    </w:p>
    <w:p w14:paraId="071E3A1C" w14:textId="77777777" w:rsidR="00C74E51" w:rsidRPr="00C41D78" w:rsidRDefault="00C74E51" w:rsidP="00045496"/>
    <w:p w14:paraId="2DA800CA" w14:textId="77777777" w:rsidR="00C74E51" w:rsidRPr="00C41D78" w:rsidRDefault="00C74E51" w:rsidP="009C10C0">
      <w:pPr>
        <w:pStyle w:val="2"/>
        <w:numPr>
          <w:ilvl w:val="0"/>
          <w:numId w:val="14"/>
        </w:numPr>
      </w:pPr>
      <w:r w:rsidRPr="00C41D78">
        <w:t xml:space="preserve"> （ODPOの提供条件）</w:t>
      </w:r>
    </w:p>
    <w:p w14:paraId="21331D33" w14:textId="77777777" w:rsidR="00C74E51" w:rsidRPr="00C41D78" w:rsidRDefault="00E90A1E" w:rsidP="009C10C0">
      <w:pPr>
        <w:pStyle w:val="ac"/>
        <w:numPr>
          <w:ilvl w:val="0"/>
          <w:numId w:val="3"/>
        </w:numPr>
        <w:ind w:leftChars="0"/>
      </w:pPr>
      <w:r w:rsidRPr="00C41D78">
        <w:t>ODPO提供者は、本利用規約及び利用要綱の定めに従うことを条件として、ODPO利用者にODPOを非独占的に使用させることを許諾します。</w:t>
      </w:r>
    </w:p>
    <w:p w14:paraId="40F402DF" w14:textId="77777777" w:rsidR="00E90A1E" w:rsidRPr="00C41D78" w:rsidRDefault="00E90A1E" w:rsidP="009C10C0">
      <w:pPr>
        <w:pStyle w:val="ac"/>
        <w:numPr>
          <w:ilvl w:val="0"/>
          <w:numId w:val="3"/>
        </w:numPr>
        <w:ind w:leftChars="0"/>
      </w:pPr>
      <w:r w:rsidRPr="00C41D78">
        <w:t>ODPO提供者はODPO利用者に事前に通知することなくODPOの全部又は一部の仕様をいつでも変更することが出来るものとします。</w:t>
      </w:r>
    </w:p>
    <w:p w14:paraId="6C1EFA94" w14:textId="7879CA6D" w:rsidR="00E90A1E" w:rsidRPr="00C41D78" w:rsidRDefault="00E90A1E" w:rsidP="009C10C0">
      <w:pPr>
        <w:pStyle w:val="ac"/>
        <w:numPr>
          <w:ilvl w:val="0"/>
          <w:numId w:val="3"/>
        </w:numPr>
        <w:ind w:leftChars="0"/>
      </w:pPr>
      <w:r w:rsidRPr="00C41D78">
        <w:t>ODPO提供者は、ODP</w:t>
      </w:r>
      <w:r w:rsidRPr="000C5686">
        <w:t>O</w:t>
      </w:r>
      <w:r w:rsidR="00A70EFF" w:rsidRPr="000C5686">
        <w:rPr>
          <w:rFonts w:hint="eastAsia"/>
        </w:rPr>
        <w:t>の</w:t>
      </w:r>
      <w:r w:rsidR="00915C64" w:rsidRPr="000C5686">
        <w:rPr>
          <w:rFonts w:hint="eastAsia"/>
        </w:rPr>
        <w:t>サイト</w:t>
      </w:r>
      <w:r w:rsidRPr="00C41D78">
        <w:t>の負荷状況に応じてODPOの利用の制限をかけることが出来るものとします。</w:t>
      </w:r>
    </w:p>
    <w:p w14:paraId="7B7FEA3C" w14:textId="77777777" w:rsidR="00903B0A" w:rsidRPr="00C41D78" w:rsidRDefault="00E90A1E" w:rsidP="009C10C0">
      <w:pPr>
        <w:pStyle w:val="ac"/>
        <w:numPr>
          <w:ilvl w:val="0"/>
          <w:numId w:val="3"/>
        </w:numPr>
        <w:ind w:leftChars="0"/>
      </w:pPr>
      <w:r w:rsidRPr="00C41D78">
        <w:t>ODPO利用者は、自らの費用と責任において、ハードウェア、ソフトウェアその他の機器、インターネット接続回線等、ODPOの利用に必要な環境（以下、利用環境）の一切を整備するものとします。</w:t>
      </w:r>
    </w:p>
    <w:p w14:paraId="754A0458" w14:textId="77777777" w:rsidR="00EB00DD" w:rsidRPr="00C41D78" w:rsidRDefault="00903B0A" w:rsidP="009C10C0">
      <w:pPr>
        <w:pStyle w:val="ac"/>
        <w:numPr>
          <w:ilvl w:val="0"/>
          <w:numId w:val="3"/>
        </w:numPr>
        <w:ind w:leftChars="0"/>
        <w:rPr>
          <w:strike/>
        </w:rPr>
      </w:pPr>
      <w:r w:rsidRPr="00C41D78">
        <w:t>ODPO利用者は、自己の利用環境に応じて、コンピュータウィルスの感染の防止、不正アクセス及び情報漏洩の防止等のセキュリティ対策を自らの費用と責任において講ずるものとします。</w:t>
      </w:r>
    </w:p>
    <w:p w14:paraId="33958A3F" w14:textId="6342B660" w:rsidR="00903B0A" w:rsidRPr="00C41D78" w:rsidRDefault="00903B0A" w:rsidP="009C10C0">
      <w:pPr>
        <w:pStyle w:val="ac"/>
        <w:numPr>
          <w:ilvl w:val="0"/>
          <w:numId w:val="3"/>
        </w:numPr>
        <w:ind w:leftChars="0"/>
      </w:pPr>
      <w:r w:rsidRPr="00C41D78">
        <w:t>ODPO提供者は、ODPOに係るコンピューターシステムの定期的な点検又は保守作業を行う場合、その他運用や技術上、ODPO</w:t>
      </w:r>
      <w:r w:rsidR="00C40D0D" w:rsidRPr="00C41D78">
        <w:rPr>
          <w:rFonts w:hint="eastAsia"/>
        </w:rPr>
        <w:t>のサービス</w:t>
      </w:r>
      <w:r w:rsidRPr="00C41D78">
        <w:t>停止が必要であると判断した場合には、ODPO利用者に事前に通知の上、ODPOの利用の全部又は一部を停止することが出来るものとします。</w:t>
      </w:r>
    </w:p>
    <w:p w14:paraId="0AE56A7B" w14:textId="77777777" w:rsidR="00562DFE" w:rsidRPr="00C41D78" w:rsidRDefault="00C74E51" w:rsidP="009C10C0">
      <w:pPr>
        <w:pStyle w:val="ac"/>
        <w:numPr>
          <w:ilvl w:val="0"/>
          <w:numId w:val="3"/>
        </w:numPr>
        <w:ind w:leftChars="0"/>
      </w:pPr>
      <w:r w:rsidRPr="00C41D78">
        <w:t>前項の規定にかかわらず、ODPO提供者は、以下のいずれかに該当する場合には、ODPO利用者に事前に通知することなく、ODPOの利用の全部又は一部を停止することが出来るものとします。</w:t>
      </w:r>
    </w:p>
    <w:p w14:paraId="1E32B120" w14:textId="77777777" w:rsidR="00562DFE" w:rsidRPr="00C41D78" w:rsidRDefault="00903B0A" w:rsidP="009C10C0">
      <w:pPr>
        <w:pStyle w:val="ac"/>
        <w:numPr>
          <w:ilvl w:val="1"/>
          <w:numId w:val="3"/>
        </w:numPr>
        <w:ind w:leftChars="0"/>
      </w:pPr>
      <w:r w:rsidRPr="00C41D78">
        <w:t>ODPOに係るコンピューターシステムの緊急の点検又は保守作業を行う場合</w:t>
      </w:r>
    </w:p>
    <w:p w14:paraId="19C1D432" w14:textId="77777777" w:rsidR="00562DFE" w:rsidRPr="00C41D78" w:rsidRDefault="00903B0A" w:rsidP="009C10C0">
      <w:pPr>
        <w:pStyle w:val="ac"/>
        <w:numPr>
          <w:ilvl w:val="1"/>
          <w:numId w:val="3"/>
        </w:numPr>
        <w:ind w:leftChars="0"/>
      </w:pPr>
      <w:r w:rsidRPr="00C41D78">
        <w:lastRenderedPageBreak/>
        <w:t>ODPOに係るコンピューターシステム、通信回線等が事故により停止した場合</w:t>
      </w:r>
    </w:p>
    <w:p w14:paraId="3BF64527" w14:textId="4F9ED673" w:rsidR="00562DFE" w:rsidRPr="00C41D78" w:rsidRDefault="00C74E51" w:rsidP="009C10C0">
      <w:pPr>
        <w:pStyle w:val="ac"/>
        <w:numPr>
          <w:ilvl w:val="1"/>
          <w:numId w:val="3"/>
        </w:numPr>
        <w:ind w:leftChars="0"/>
      </w:pPr>
      <w:r w:rsidRPr="00C41D78">
        <w:t>火災、停電、事故、天災地変などの不可抗力によりODPOの提供ができなくなった場合</w:t>
      </w:r>
    </w:p>
    <w:p w14:paraId="71C7AB7A" w14:textId="77777777" w:rsidR="009D2B30" w:rsidRPr="00C41D78" w:rsidRDefault="00C74E51" w:rsidP="009C10C0">
      <w:pPr>
        <w:pStyle w:val="ac"/>
        <w:numPr>
          <w:ilvl w:val="1"/>
          <w:numId w:val="3"/>
        </w:numPr>
        <w:ind w:leftChars="0"/>
      </w:pPr>
      <w:r w:rsidRPr="00C41D78">
        <w:t>その他、運用や技術上、ODPO提供者が緊急の停止が必要であると判断した場合</w:t>
      </w:r>
    </w:p>
    <w:p w14:paraId="66793AF8" w14:textId="3CC2E280" w:rsidR="00C74E51" w:rsidRPr="00C41D78" w:rsidRDefault="009D2B30" w:rsidP="00BC76E5">
      <w:pPr>
        <w:pStyle w:val="ac"/>
        <w:numPr>
          <w:ilvl w:val="0"/>
          <w:numId w:val="3"/>
        </w:numPr>
        <w:ind w:leftChars="0"/>
      </w:pPr>
      <w:r w:rsidRPr="00C41D78">
        <w:t>ODPOは、日本国内での利用を対象としているため、ODPOにて取得したデータ等を日本国外のサービスに利用することはできません。</w:t>
      </w:r>
    </w:p>
    <w:p w14:paraId="53D8279D" w14:textId="77777777" w:rsidR="009D2B30" w:rsidRPr="00C41D78" w:rsidRDefault="009D2B30" w:rsidP="00045496"/>
    <w:p w14:paraId="2674A4FA" w14:textId="77777777" w:rsidR="003D018F" w:rsidRPr="00C41D78" w:rsidRDefault="000C7AE4" w:rsidP="009C10C0">
      <w:pPr>
        <w:pStyle w:val="2"/>
        <w:numPr>
          <w:ilvl w:val="0"/>
          <w:numId w:val="14"/>
        </w:numPr>
      </w:pPr>
      <w:r w:rsidRPr="00C41D78">
        <w:t>（</w:t>
      </w:r>
      <w:r w:rsidR="00276E39" w:rsidRPr="00C41D78">
        <w:rPr>
          <w:rFonts w:hint="eastAsia"/>
        </w:rPr>
        <w:t>負担金等</w:t>
      </w:r>
      <w:r w:rsidRPr="00C41D78">
        <w:rPr>
          <w:rFonts w:hint="eastAsia"/>
        </w:rPr>
        <w:t>）</w:t>
      </w:r>
    </w:p>
    <w:p w14:paraId="63E9D6B9" w14:textId="77777777" w:rsidR="00224DA4" w:rsidRPr="00C41D78" w:rsidRDefault="009C10C0" w:rsidP="00A815E0">
      <w:r w:rsidRPr="00C41D78">
        <w:t>ODPO利用者は、ODPOの利用にかかる各種負担金等について、ODPO提供者が別途定めるところに従うこととします。</w:t>
      </w:r>
      <w:r w:rsidRPr="00C41D78">
        <w:br/>
      </w:r>
    </w:p>
    <w:p w14:paraId="1CDF5120" w14:textId="3112DC68" w:rsidR="00224DA4" w:rsidRPr="00C41D78" w:rsidRDefault="0018201A" w:rsidP="009C10C0">
      <w:pPr>
        <w:pStyle w:val="2"/>
        <w:numPr>
          <w:ilvl w:val="0"/>
          <w:numId w:val="14"/>
        </w:numPr>
      </w:pPr>
      <w:r w:rsidRPr="00C41D78">
        <w:t>（データ利用におけるODPO利用者の義務・責任）</w:t>
      </w:r>
    </w:p>
    <w:p w14:paraId="2225D676" w14:textId="4676EEC7" w:rsidR="0018201A" w:rsidRPr="00C41D78" w:rsidRDefault="0018201A" w:rsidP="00BC76E5">
      <w:r w:rsidRPr="00C41D78">
        <w:t>ODPO利用者は、データを取得・利用するためにODPOを利用する場合、次の各号を遵守するものとします。</w:t>
      </w:r>
    </w:p>
    <w:p w14:paraId="4E838148" w14:textId="4EC9141C" w:rsidR="001B0DB9" w:rsidRPr="00C41D78" w:rsidRDefault="005522BC" w:rsidP="0018201A">
      <w:pPr>
        <w:pStyle w:val="ac"/>
        <w:numPr>
          <w:ilvl w:val="0"/>
          <w:numId w:val="4"/>
        </w:numPr>
        <w:ind w:leftChars="0"/>
      </w:pPr>
      <w:r w:rsidRPr="00C41D78">
        <w:t>ODPO利用者の内、データ利用限定会員は、ODPO提供者より提供を受けたアカウント認証情報における「アカウント名」、「メールアドレス」、「ログ通知メール受信」を変更する場合は、ODPO提供者に変更申請を行うこととし、無断での変更をしてはならないものとします。なお、「パスワード」の変更については、ODPO提供者への変更申請は不要とします。</w:t>
      </w:r>
    </w:p>
    <w:p w14:paraId="66B849B9" w14:textId="38273AB3" w:rsidR="0018201A" w:rsidRPr="00C41D78" w:rsidRDefault="0018201A" w:rsidP="0018201A">
      <w:pPr>
        <w:pStyle w:val="ac"/>
        <w:numPr>
          <w:ilvl w:val="0"/>
          <w:numId w:val="4"/>
        </w:numPr>
        <w:ind w:leftChars="0"/>
      </w:pPr>
      <w:r w:rsidRPr="00C41D78">
        <w:t>ODPO利用者は、ODPOのデータ利用については、住民福祉の向上に資することを目的とし、その他の利用に際しては、ODPO提供者に相談するものとします。</w:t>
      </w:r>
    </w:p>
    <w:p w14:paraId="47C26810" w14:textId="2DBE47D5" w:rsidR="0018201A" w:rsidRPr="00C41D78" w:rsidRDefault="00C51EBB" w:rsidP="0018201A">
      <w:pPr>
        <w:pStyle w:val="ac"/>
        <w:numPr>
          <w:ilvl w:val="0"/>
          <w:numId w:val="4"/>
        </w:numPr>
        <w:ind w:leftChars="0"/>
      </w:pPr>
      <w:r w:rsidRPr="00C41D78">
        <w:t>ODPO利用者は、データを提供するODPO利用者が提示するデータの利用条件を確認し、これを遵守するものとします。ODPO利用者が利用条件を遵守しなかったことにより発生した問題について、ODPO提供者は一切の責任を負わないものとします。</w:t>
      </w:r>
    </w:p>
    <w:p w14:paraId="46F12B87" w14:textId="7ACF83E3" w:rsidR="0018201A" w:rsidRPr="00C41D78" w:rsidRDefault="0018201A" w:rsidP="0018201A">
      <w:pPr>
        <w:pStyle w:val="ac"/>
        <w:numPr>
          <w:ilvl w:val="0"/>
          <w:numId w:val="4"/>
        </w:numPr>
        <w:ind w:leftChars="0"/>
      </w:pPr>
      <w:r w:rsidRPr="00C41D78">
        <w:t>ODPO利用者は、データを提供するODPO利用者からの求めに応じて、ODPO利用者間で別途直接データの利用に関する契約を締結し、データを利用することができます。ODPO提供者は、当該契約に関し責任を負わないものとします。</w:t>
      </w:r>
    </w:p>
    <w:p w14:paraId="022D2707" w14:textId="2A120DFD" w:rsidR="00C74E51" w:rsidRPr="00C41D78" w:rsidRDefault="00C74E51" w:rsidP="00BC76E5">
      <w:pPr>
        <w:pStyle w:val="ac"/>
        <w:ind w:leftChars="0" w:left="420"/>
      </w:pPr>
    </w:p>
    <w:p w14:paraId="193EEADF" w14:textId="3F8EC6D1" w:rsidR="003D018F" w:rsidRPr="00C41D78" w:rsidRDefault="006122AC" w:rsidP="009C10C0">
      <w:pPr>
        <w:pStyle w:val="2"/>
        <w:numPr>
          <w:ilvl w:val="0"/>
          <w:numId w:val="14"/>
        </w:numPr>
      </w:pPr>
      <w:r w:rsidRPr="00C41D78">
        <w:t xml:space="preserve"> （データ提供におけるODPO利用者の義務・責任）</w:t>
      </w:r>
    </w:p>
    <w:p w14:paraId="3283FB80" w14:textId="38935595" w:rsidR="0018201A" w:rsidRPr="00C41D78" w:rsidRDefault="007A2575" w:rsidP="00BC76E5">
      <w:r w:rsidRPr="00C41D78">
        <w:t>ODPO利用者が本ODPOを利用してデータを提供する場合、次の各号を遵守するものとします。</w:t>
      </w:r>
    </w:p>
    <w:p w14:paraId="480DB7C6" w14:textId="049BE298" w:rsidR="0018201A" w:rsidRPr="00C41D78" w:rsidRDefault="0018201A" w:rsidP="00617F5F">
      <w:pPr>
        <w:ind w:left="210" w:hangingChars="100" w:hanging="210"/>
      </w:pPr>
      <w:r w:rsidRPr="00C41D78">
        <w:rPr>
          <w:rFonts w:hint="eastAsia"/>
        </w:rPr>
        <w:t>※</w:t>
      </w:r>
      <w:r w:rsidR="00201821" w:rsidRPr="00C41D78">
        <w:rPr>
          <w:rFonts w:hint="eastAsia"/>
        </w:rPr>
        <w:t>データを提供するための利用は、データ提供・利用会員のみ可能です。</w:t>
      </w:r>
      <w:r w:rsidRPr="00C41D78">
        <w:t>データ利用限定会員はデータを提供するための利用権限を有しておりません</w:t>
      </w:r>
      <w:r w:rsidRPr="00C41D78">
        <w:rPr>
          <w:rFonts w:hint="eastAsia"/>
        </w:rPr>
        <w:t>。</w:t>
      </w:r>
    </w:p>
    <w:p w14:paraId="243D1853" w14:textId="49553BC5" w:rsidR="0018201A" w:rsidRPr="00C41D78" w:rsidRDefault="00D227D3" w:rsidP="0018201A">
      <w:pPr>
        <w:pStyle w:val="ac"/>
        <w:numPr>
          <w:ilvl w:val="0"/>
          <w:numId w:val="8"/>
        </w:numPr>
        <w:ind w:leftChars="0"/>
      </w:pPr>
      <w:r w:rsidRPr="00C41D78">
        <w:t>ODPO利用者は、データカタログおよびデータの内容ならびにその取り扱いの適法性について責任を負い、適法性を適切に確認した上でデータを提供するものとします。</w:t>
      </w:r>
    </w:p>
    <w:p w14:paraId="56DAFBFF" w14:textId="711E3F04" w:rsidR="0018201A" w:rsidRPr="00C41D78" w:rsidRDefault="002D4196" w:rsidP="0018201A">
      <w:pPr>
        <w:pStyle w:val="ac"/>
        <w:numPr>
          <w:ilvl w:val="0"/>
          <w:numId w:val="8"/>
        </w:numPr>
        <w:ind w:leftChars="0"/>
      </w:pPr>
      <w:r w:rsidRPr="00C41D78">
        <w:t>ODPOでは、個人情報（「個人情報の保護に関する法律」第2条に定義される情報）の提供を認めていないため、ODPO利用者は個人情報以外の情報のみを提供するものとします。</w:t>
      </w:r>
    </w:p>
    <w:p w14:paraId="2A866AB0" w14:textId="56E48E21" w:rsidR="00C51EBB" w:rsidRPr="00C41D78" w:rsidRDefault="00C51EBB" w:rsidP="00C51EBB">
      <w:pPr>
        <w:pStyle w:val="ac"/>
        <w:numPr>
          <w:ilvl w:val="0"/>
          <w:numId w:val="8"/>
        </w:numPr>
        <w:ind w:leftChars="0"/>
      </w:pPr>
      <w:r w:rsidRPr="00C41D78">
        <w:t>ODPO利用者は、自ら公開もしくは限定公開として掲載したデータカタログの情報の一部（カタログ名、データ概要等）を、ODPO提供者がODPO掲載データとして引用・公表することを、あらかじめ承諾するものとします。</w:t>
      </w:r>
    </w:p>
    <w:p w14:paraId="0667D27B" w14:textId="60A0ACEF" w:rsidR="00AB0AE7" w:rsidRPr="00C41D78" w:rsidRDefault="002D4196" w:rsidP="00C51EBB">
      <w:pPr>
        <w:pStyle w:val="ac"/>
        <w:numPr>
          <w:ilvl w:val="0"/>
          <w:numId w:val="8"/>
        </w:numPr>
        <w:ind w:leftChars="0"/>
      </w:pPr>
      <w:r w:rsidRPr="00C41D78">
        <w:t>ODPO利用者は、提供するデータに利用条件（例：二次流通の制限、特定用途での利用制限など）がある場合、自己の責任において、データを利用する他のODPO利用者に当該条件を明確に伝えた上で提供するも</w:t>
      </w:r>
      <w:r w:rsidRPr="00C41D78">
        <w:lastRenderedPageBreak/>
        <w:t>のとします。なお、ODPO提供者は、ODPO利用者が定める利用条件の内容およびその適法性を保証せず、一切の責任を負わないものとします。</w:t>
      </w:r>
    </w:p>
    <w:p w14:paraId="03752D03" w14:textId="7B7B30B1" w:rsidR="00FA3FED" w:rsidRPr="00C41D78" w:rsidRDefault="00062DE8" w:rsidP="00BC76E5">
      <w:pPr>
        <w:pStyle w:val="ac"/>
        <w:numPr>
          <w:ilvl w:val="0"/>
          <w:numId w:val="8"/>
        </w:numPr>
        <w:ind w:leftChars="0"/>
      </w:pPr>
      <w:r w:rsidRPr="00C41D78">
        <w:t>ODPO利用者は、必要に応じて、データを利用する他のODPO利用者との間で、データの提供に関する契約を直接締結し、データを提供することができます。なお、ODPO提供者は、当該契約に関して一切の責任を負わないものとします。</w:t>
      </w:r>
    </w:p>
    <w:p w14:paraId="08A3D5AB" w14:textId="4E1AB43D" w:rsidR="00FA3FED" w:rsidRPr="00C41D78" w:rsidRDefault="00FA3FED" w:rsidP="00BC76E5">
      <w:pPr>
        <w:pStyle w:val="ac"/>
        <w:numPr>
          <w:ilvl w:val="0"/>
          <w:numId w:val="8"/>
        </w:numPr>
        <w:ind w:leftChars="0"/>
      </w:pPr>
      <w:r w:rsidRPr="00C41D78">
        <w:t>ODPO利用者は、ODPOの利用、データ利用アプリケーション、およびこれに関連するサービスの提供に関し、不正アクセス等が行われた場合、不正アクセス等による情報の流出・漏洩・改ざん、または財産の処分が判明した場合、もしくはそれらの具体的な可能性を認識した場合、直ちに</w:t>
      </w:r>
      <w:proofErr w:type="spellStart"/>
      <w:r w:rsidRPr="00C41D78">
        <w:t>ODPO</w:t>
      </w:r>
      <w:proofErr w:type="spellEnd"/>
      <w:r w:rsidRPr="00C41D78">
        <w:t>提供者へ報告するものとします。</w:t>
      </w:r>
    </w:p>
    <w:p w14:paraId="18900E87" w14:textId="58DAC785" w:rsidR="00472DFE" w:rsidRPr="00C41D78" w:rsidRDefault="00FA3FED" w:rsidP="00BC76E5">
      <w:pPr>
        <w:pStyle w:val="ac"/>
        <w:numPr>
          <w:ilvl w:val="0"/>
          <w:numId w:val="8"/>
        </w:numPr>
        <w:ind w:leftChars="0"/>
      </w:pPr>
      <w:r w:rsidRPr="00C41D78">
        <w:t>ODPO利用者は、前項の場合、速やかに実施可能な対策を講じた上で、ODPO提供者と協力し、原因の究明および対策を行うものとします。なお、ODPO提供者は、十分な対策が講じられるまでの間、当該データを利用するODPO利用者のODPOの利用を制限または停止することができるものとします。</w:t>
      </w:r>
    </w:p>
    <w:p w14:paraId="6799C295" w14:textId="77777777" w:rsidR="00472DFE" w:rsidRPr="00C41D78" w:rsidRDefault="00472DFE" w:rsidP="00BC76E5"/>
    <w:p w14:paraId="543DD1B5" w14:textId="7EC54596" w:rsidR="009C10C0" w:rsidRPr="00C41D78" w:rsidRDefault="009C10C0" w:rsidP="009C10C0">
      <w:pPr>
        <w:pStyle w:val="2"/>
        <w:numPr>
          <w:ilvl w:val="0"/>
          <w:numId w:val="14"/>
        </w:numPr>
        <w:ind w:left="360" w:hanging="360"/>
      </w:pPr>
      <w:r w:rsidRPr="00C41D78">
        <w:t>（</w:t>
      </w:r>
      <w:r w:rsidR="006B2F6C" w:rsidRPr="00C41D78">
        <w:rPr>
          <w:rFonts w:hint="eastAsia"/>
        </w:rPr>
        <w:t>相互利用対象データ提供者の義務・責任</w:t>
      </w:r>
      <w:r w:rsidRPr="00C41D78">
        <w:rPr>
          <w:rFonts w:hint="eastAsia"/>
        </w:rPr>
        <w:t>）</w:t>
      </w:r>
    </w:p>
    <w:p w14:paraId="62A2E23F" w14:textId="2A115689" w:rsidR="009C10C0" w:rsidRPr="00C41D78" w:rsidRDefault="006B2F6C" w:rsidP="009C10C0">
      <w:pPr>
        <w:pStyle w:val="ac"/>
        <w:numPr>
          <w:ilvl w:val="0"/>
          <w:numId w:val="19"/>
        </w:numPr>
        <w:ind w:leftChars="0"/>
      </w:pPr>
      <w:r w:rsidRPr="00C41D78">
        <w:t>相互利用対象データ提供者は、本利用規約における「ODPO利用者」に課せられる条件および義務を遵守するものとします。</w:t>
      </w:r>
    </w:p>
    <w:p w14:paraId="1DCE6E65" w14:textId="754E2FCF" w:rsidR="003A64E2" w:rsidRPr="00C41D78" w:rsidRDefault="006B2F6C" w:rsidP="003A64E2">
      <w:pPr>
        <w:pStyle w:val="ac"/>
        <w:numPr>
          <w:ilvl w:val="0"/>
          <w:numId w:val="19"/>
        </w:numPr>
        <w:ind w:leftChars="0"/>
      </w:pPr>
      <w:r w:rsidRPr="00C41D78">
        <w:rPr>
          <w:rFonts w:hint="eastAsia"/>
        </w:rPr>
        <w:t>相互利用対象データ提供者</w:t>
      </w:r>
      <w:r w:rsidR="009C10C0" w:rsidRPr="00C41D78">
        <w:rPr>
          <w:rFonts w:hint="eastAsia"/>
        </w:rPr>
        <w:t>は、相互利用対象データ連携基盤の利用規約や別途定める規定を遵守するものとします。</w:t>
      </w:r>
    </w:p>
    <w:p w14:paraId="684D5484" w14:textId="77777777" w:rsidR="006B2F6C" w:rsidRPr="00C41D78" w:rsidRDefault="006B2F6C" w:rsidP="009C10C0"/>
    <w:p w14:paraId="6DD54724" w14:textId="77777777" w:rsidR="006B2F6C" w:rsidRPr="00C41D78" w:rsidRDefault="006B2F6C" w:rsidP="006B2F6C">
      <w:pPr>
        <w:pStyle w:val="2"/>
        <w:numPr>
          <w:ilvl w:val="0"/>
          <w:numId w:val="14"/>
        </w:numPr>
        <w:ind w:left="360" w:hanging="360"/>
      </w:pPr>
      <w:r w:rsidRPr="00C41D78">
        <w:t>（</w:t>
      </w:r>
      <w:r w:rsidRPr="00C41D78">
        <w:rPr>
          <w:rFonts w:hint="eastAsia"/>
        </w:rPr>
        <w:t>相互利用対象データ利用者の義務・責任）</w:t>
      </w:r>
    </w:p>
    <w:p w14:paraId="5419239F" w14:textId="63BABE18" w:rsidR="006B2F6C" w:rsidRPr="00C41D78" w:rsidRDefault="006B2F6C" w:rsidP="00BC76E5">
      <w:pPr>
        <w:pStyle w:val="ac"/>
        <w:numPr>
          <w:ilvl w:val="0"/>
          <w:numId w:val="25"/>
        </w:numPr>
        <w:ind w:leftChars="0"/>
      </w:pPr>
      <w:r w:rsidRPr="00C41D78">
        <w:t>相互利用対象データ利用者は、本利用規約における「ODPO利用者」に課せられる条件および義務を遵守するものとします。</w:t>
      </w:r>
    </w:p>
    <w:p w14:paraId="29673A6B" w14:textId="7671E444" w:rsidR="006B2F6C" w:rsidRPr="00C41D78" w:rsidRDefault="006B2F6C" w:rsidP="00BC76E5">
      <w:pPr>
        <w:pStyle w:val="ac"/>
        <w:numPr>
          <w:ilvl w:val="0"/>
          <w:numId w:val="25"/>
        </w:numPr>
        <w:ind w:leftChars="0"/>
      </w:pPr>
      <w:r w:rsidRPr="00C41D78">
        <w:rPr>
          <w:rFonts w:hint="eastAsia"/>
        </w:rPr>
        <w:t>相互利用対象データ利用者は、相互利用対象データ連携基盤が定める利用規約等を遵守するものとします。</w:t>
      </w:r>
    </w:p>
    <w:p w14:paraId="335E6401" w14:textId="77777777" w:rsidR="009C10C0" w:rsidRPr="00C41D78" w:rsidRDefault="009C10C0" w:rsidP="009C10C0"/>
    <w:p w14:paraId="472F3C3A" w14:textId="77777777" w:rsidR="00966456" w:rsidRPr="00C41D78" w:rsidRDefault="000C7AE4" w:rsidP="009C10C0">
      <w:pPr>
        <w:pStyle w:val="2"/>
        <w:numPr>
          <w:ilvl w:val="0"/>
          <w:numId w:val="14"/>
        </w:numPr>
      </w:pPr>
      <w:r w:rsidRPr="00C41D78">
        <w:t>（</w:t>
      </w:r>
      <w:r w:rsidR="00966456" w:rsidRPr="00C41D78">
        <w:t>禁止事項</w:t>
      </w:r>
      <w:r w:rsidRPr="00C41D78">
        <w:rPr>
          <w:rFonts w:hint="eastAsia"/>
        </w:rPr>
        <w:t>）</w:t>
      </w:r>
    </w:p>
    <w:p w14:paraId="7A2649F2" w14:textId="4E348F12" w:rsidR="00966456" w:rsidRPr="00C41D78" w:rsidRDefault="00966456" w:rsidP="00966456">
      <w:r w:rsidRPr="00C41D78">
        <w:t>ODPO利用者は、ODPOの利用又はデータ利用アプリケーション及びこれに関連するサービスに関し、自ら又は第三者を利用して、次の各号に該当する行為を行ってはならないものとします。</w:t>
      </w:r>
    </w:p>
    <w:p w14:paraId="29EFB0B1" w14:textId="0CA8714A" w:rsidR="00421B70" w:rsidRPr="00C41D78" w:rsidRDefault="00421B70" w:rsidP="009C10C0">
      <w:pPr>
        <w:pStyle w:val="ac"/>
        <w:numPr>
          <w:ilvl w:val="0"/>
          <w:numId w:val="5"/>
        </w:numPr>
        <w:ind w:leftChars="0"/>
      </w:pPr>
      <w:r w:rsidRPr="00C41D78">
        <w:rPr>
          <w:rFonts w:hint="eastAsia"/>
        </w:rPr>
        <w:t>法令、条例又は公序良俗に反する行為</w:t>
      </w:r>
      <w:r w:rsidR="00B36CED" w:rsidRPr="00C41D78">
        <w:rPr>
          <w:rFonts w:hint="eastAsia"/>
        </w:rPr>
        <w:t>。</w:t>
      </w:r>
    </w:p>
    <w:p w14:paraId="6B5A3FCE" w14:textId="79237A06" w:rsidR="00CE6F33" w:rsidRPr="00C41D78" w:rsidRDefault="00966456" w:rsidP="009C10C0">
      <w:pPr>
        <w:pStyle w:val="ac"/>
        <w:numPr>
          <w:ilvl w:val="0"/>
          <w:numId w:val="5"/>
        </w:numPr>
        <w:ind w:leftChars="0"/>
      </w:pPr>
      <w:r w:rsidRPr="00C41D78">
        <w:t>国民の安全に脅威を与える行為</w:t>
      </w:r>
      <w:r w:rsidR="00B36CED" w:rsidRPr="00C41D78">
        <w:rPr>
          <w:rFonts w:hint="eastAsia"/>
        </w:rPr>
        <w:t>。</w:t>
      </w:r>
    </w:p>
    <w:p w14:paraId="004EA2F2" w14:textId="4B41483F" w:rsidR="00CE6F33" w:rsidRPr="00C41D78" w:rsidRDefault="00C434A2" w:rsidP="009C10C0">
      <w:pPr>
        <w:pStyle w:val="ac"/>
        <w:numPr>
          <w:ilvl w:val="0"/>
          <w:numId w:val="5"/>
        </w:numPr>
        <w:ind w:leftChars="0"/>
      </w:pPr>
      <w:r w:rsidRPr="00C41D78">
        <w:t>ODPO提供者もしくは第三者に不利益もしくは損害を与える行為、又はそのおそれのある行為。</w:t>
      </w:r>
    </w:p>
    <w:p w14:paraId="63CDE0F9" w14:textId="7C24D4B0" w:rsidR="00CE6F33" w:rsidRPr="00C41D78" w:rsidRDefault="002E4343" w:rsidP="009C10C0">
      <w:pPr>
        <w:pStyle w:val="ac"/>
        <w:numPr>
          <w:ilvl w:val="0"/>
          <w:numId w:val="5"/>
        </w:numPr>
        <w:ind w:leftChars="0"/>
      </w:pPr>
      <w:r w:rsidRPr="00C41D78">
        <w:t>ODPOの運用や第三者による利用を妨害する行為、又はそのおそれのある行為。</w:t>
      </w:r>
    </w:p>
    <w:p w14:paraId="2F033589" w14:textId="5161945B" w:rsidR="00DF2D1E" w:rsidRPr="00C41D78" w:rsidRDefault="00966456" w:rsidP="009C10C0">
      <w:pPr>
        <w:pStyle w:val="ac"/>
        <w:numPr>
          <w:ilvl w:val="0"/>
          <w:numId w:val="5"/>
        </w:numPr>
        <w:ind w:leftChars="0"/>
      </w:pPr>
      <w:r w:rsidRPr="00C41D78">
        <w:t>短時間における大量のアクセスその他ODPOの運用に支障を与える行為、又はそのおそれのある行為。</w:t>
      </w:r>
    </w:p>
    <w:p w14:paraId="34AB3E2F" w14:textId="1F1FBA19" w:rsidR="00AB0AE7" w:rsidRPr="00C41D78" w:rsidRDefault="006B5382" w:rsidP="00DF2D1E">
      <w:pPr>
        <w:pStyle w:val="ac"/>
        <w:numPr>
          <w:ilvl w:val="0"/>
          <w:numId w:val="5"/>
        </w:numPr>
        <w:ind w:leftChars="0"/>
      </w:pPr>
      <w:r w:rsidRPr="00C41D78">
        <w:t>ODPO提供者又は第三者の財産権、知的財産権（著作権、特許権、商標権その他の財産権を含む。以下同様）、信用、名誉、プライバシー権、肖像権その他の権利を侵害する行為、またはその恐れのある行為。</w:t>
      </w:r>
    </w:p>
    <w:p w14:paraId="09121C15" w14:textId="4321AFB2" w:rsidR="00966456" w:rsidRPr="00C41D78" w:rsidRDefault="00966456" w:rsidP="00BC76E5">
      <w:pPr>
        <w:pStyle w:val="ac"/>
        <w:numPr>
          <w:ilvl w:val="0"/>
          <w:numId w:val="5"/>
        </w:numPr>
        <w:ind w:leftChars="0"/>
      </w:pPr>
      <w:bookmarkStart w:id="5" w:name="_Hlk192578364"/>
      <w:r w:rsidRPr="00C41D78">
        <w:t>コンピュータウィルス等</w:t>
      </w:r>
      <w:r w:rsidR="007B63AC" w:rsidRPr="00C41D78">
        <w:rPr>
          <w:rFonts w:hint="eastAsia"/>
        </w:rPr>
        <w:t>を用いて、</w:t>
      </w:r>
      <w:r w:rsidRPr="00C41D78">
        <w:t>ソフトウェア又は通信機器等の適切な動作を妨</w:t>
      </w:r>
      <w:r w:rsidRPr="00C41D78">
        <w:rPr>
          <w:rFonts w:hint="eastAsia"/>
        </w:rPr>
        <w:t>害、破壊もしくは制限</w:t>
      </w:r>
      <w:r w:rsidR="00201821" w:rsidRPr="00C41D78">
        <w:rPr>
          <w:rFonts w:hint="eastAsia"/>
        </w:rPr>
        <w:t>する行為</w:t>
      </w:r>
      <w:r w:rsidRPr="00C41D78">
        <w:rPr>
          <w:rFonts w:hint="eastAsia"/>
        </w:rPr>
        <w:t>、</w:t>
      </w:r>
      <w:r w:rsidR="0072377D" w:rsidRPr="00C41D78">
        <w:rPr>
          <w:rFonts w:hint="eastAsia"/>
        </w:rPr>
        <w:t>また</w:t>
      </w:r>
      <w:r w:rsidRPr="00C41D78">
        <w:rPr>
          <w:rFonts w:hint="eastAsia"/>
        </w:rPr>
        <w:t>はその</w:t>
      </w:r>
      <w:r w:rsidR="0072377D" w:rsidRPr="00C41D78">
        <w:rPr>
          <w:rFonts w:hint="eastAsia"/>
        </w:rPr>
        <w:t>恐れ</w:t>
      </w:r>
      <w:r w:rsidRPr="00C41D78">
        <w:rPr>
          <w:rFonts w:hint="eastAsia"/>
        </w:rPr>
        <w:t>のある</w:t>
      </w:r>
      <w:r w:rsidR="00201821" w:rsidRPr="00C41D78">
        <w:rPr>
          <w:rFonts w:hint="eastAsia"/>
        </w:rPr>
        <w:t>行為</w:t>
      </w:r>
      <w:r w:rsidR="00AB0AE7" w:rsidRPr="00C41D78">
        <w:rPr>
          <w:rFonts w:hint="eastAsia"/>
        </w:rPr>
        <w:t>。</w:t>
      </w:r>
      <w:bookmarkEnd w:id="5"/>
    </w:p>
    <w:p w14:paraId="16CC0C3A" w14:textId="3CFE2158" w:rsidR="00BB36FF" w:rsidRPr="00C41D78" w:rsidRDefault="00BB36FF" w:rsidP="009C10C0">
      <w:pPr>
        <w:pStyle w:val="ac"/>
        <w:numPr>
          <w:ilvl w:val="0"/>
          <w:numId w:val="5"/>
        </w:numPr>
        <w:ind w:leftChars="0"/>
      </w:pPr>
      <w:r w:rsidRPr="00C41D78">
        <w:rPr>
          <w:rFonts w:hint="eastAsia"/>
        </w:rPr>
        <w:t>住民福祉の向上に</w:t>
      </w:r>
      <w:r w:rsidR="009D68C5" w:rsidRPr="00C41D78">
        <w:rPr>
          <w:rFonts w:hint="eastAsia"/>
        </w:rPr>
        <w:t>資することがない</w:t>
      </w:r>
      <w:r w:rsidRPr="00C41D78">
        <w:rPr>
          <w:rFonts w:hint="eastAsia"/>
        </w:rPr>
        <w:t>行為</w:t>
      </w:r>
      <w:r w:rsidR="00B36CED" w:rsidRPr="00C41D78">
        <w:rPr>
          <w:rFonts w:hint="eastAsia"/>
        </w:rPr>
        <w:t>。</w:t>
      </w:r>
    </w:p>
    <w:p w14:paraId="2CFDC232" w14:textId="77777777" w:rsidR="009C10C0" w:rsidRPr="00C41D78" w:rsidRDefault="009C10C0" w:rsidP="009C10C0">
      <w:pPr>
        <w:pStyle w:val="ac"/>
        <w:numPr>
          <w:ilvl w:val="0"/>
          <w:numId w:val="5"/>
        </w:numPr>
        <w:ind w:leftChars="0"/>
      </w:pPr>
      <w:r w:rsidRPr="00C41D78">
        <w:rPr>
          <w:rFonts w:hint="eastAsia"/>
        </w:rPr>
        <w:t>提供されたデータを名寄せや他のデータとの突合により特定の個人を識別可能な情報とする行為。</w:t>
      </w:r>
    </w:p>
    <w:p w14:paraId="1E0FC9B0" w14:textId="6D8CF73E" w:rsidR="00421B70" w:rsidRPr="00C41D78" w:rsidRDefault="00421B70" w:rsidP="009C10C0">
      <w:pPr>
        <w:pStyle w:val="ac"/>
        <w:numPr>
          <w:ilvl w:val="0"/>
          <w:numId w:val="5"/>
        </w:numPr>
        <w:ind w:leftChars="0"/>
      </w:pPr>
      <w:r w:rsidRPr="00C41D78">
        <w:lastRenderedPageBreak/>
        <w:t>上記各号の他、本府が利用者によるODPOの利用を不適切と判断する行為。</w:t>
      </w:r>
    </w:p>
    <w:p w14:paraId="5EB93064" w14:textId="77777777" w:rsidR="00366171" w:rsidRPr="00C41D78" w:rsidRDefault="00366171" w:rsidP="00045496"/>
    <w:p w14:paraId="018242CD" w14:textId="77777777" w:rsidR="00366171" w:rsidRPr="00C41D78" w:rsidRDefault="00366171" w:rsidP="009C10C0">
      <w:pPr>
        <w:pStyle w:val="2"/>
        <w:numPr>
          <w:ilvl w:val="0"/>
          <w:numId w:val="14"/>
        </w:numPr>
      </w:pPr>
      <w:r w:rsidRPr="00C41D78">
        <w:t>（</w:t>
      </w:r>
      <w:r w:rsidRPr="00C41D78">
        <w:rPr>
          <w:rFonts w:hint="eastAsia"/>
        </w:rPr>
        <w:t>任意退会）</w:t>
      </w:r>
    </w:p>
    <w:p w14:paraId="7D49571C" w14:textId="58CD42EB" w:rsidR="00366171" w:rsidRPr="00C41D78" w:rsidRDefault="00366171" w:rsidP="009C10C0">
      <w:pPr>
        <w:pStyle w:val="ac"/>
        <w:numPr>
          <w:ilvl w:val="0"/>
          <w:numId w:val="16"/>
        </w:numPr>
        <w:ind w:leftChars="0"/>
      </w:pPr>
      <w:r w:rsidRPr="00C41D78">
        <w:t>ODPO利用者は、ODPOの利用を終了する際は、ODPO提供者が定めた申請書に登録事項を記載し提出することにより、ODPO提供者に対し、ODPOの退会を申請することが出来ます。</w:t>
      </w:r>
    </w:p>
    <w:p w14:paraId="019FC690" w14:textId="7E5E294F" w:rsidR="00366171" w:rsidRPr="00C41D78" w:rsidRDefault="007F5965" w:rsidP="009C10C0">
      <w:pPr>
        <w:pStyle w:val="ac"/>
        <w:numPr>
          <w:ilvl w:val="0"/>
          <w:numId w:val="16"/>
        </w:numPr>
        <w:ind w:leftChars="0"/>
      </w:pPr>
      <w:r w:rsidRPr="00C41D78">
        <w:t>ODPO提供者は、前項の申請をもってODPO利用者の登録を解除し、退会の処理をするものとします。</w:t>
      </w:r>
    </w:p>
    <w:p w14:paraId="699124DA" w14:textId="77777777" w:rsidR="00366171" w:rsidRPr="00C41D78" w:rsidRDefault="00366171" w:rsidP="00045496"/>
    <w:p w14:paraId="003FB54A" w14:textId="77777777" w:rsidR="00F32EBE" w:rsidRPr="00C41D78" w:rsidRDefault="000C7AE4" w:rsidP="009C10C0">
      <w:pPr>
        <w:pStyle w:val="2"/>
        <w:numPr>
          <w:ilvl w:val="0"/>
          <w:numId w:val="14"/>
        </w:numPr>
      </w:pPr>
      <w:bookmarkStart w:id="6" w:name="_Hlk158807884"/>
      <w:r w:rsidRPr="00C41D78">
        <w:t>（</w:t>
      </w:r>
      <w:r w:rsidR="00F32EBE" w:rsidRPr="00C41D78">
        <w:t>利用解除</w:t>
      </w:r>
      <w:r w:rsidRPr="00C41D78">
        <w:rPr>
          <w:rFonts w:hint="eastAsia"/>
        </w:rPr>
        <w:t>）</w:t>
      </w:r>
    </w:p>
    <w:bookmarkEnd w:id="6"/>
    <w:p w14:paraId="271A7AA7" w14:textId="77777777" w:rsidR="00966456" w:rsidRPr="00C41D78" w:rsidRDefault="00564187" w:rsidP="00F32EBE">
      <w:r w:rsidRPr="00C41D78">
        <w:t>ODPO提供者は、ODPO利用者が本利用規約の各条項及び利用要綱の各条項に違反した場合、その原因に係る当該ODPO利用者の帰責性の有無にかかわらず、事前の通告なしに、ODPOの利用を全部もしくは一部を停止し又は本契約を解除することが出来るものとします。</w:t>
      </w:r>
    </w:p>
    <w:p w14:paraId="3DE016EF" w14:textId="77777777" w:rsidR="00966456" w:rsidRPr="00C41D78" w:rsidRDefault="00966456" w:rsidP="00045496"/>
    <w:p w14:paraId="58DCB4E0" w14:textId="77777777" w:rsidR="009555A9" w:rsidRPr="00C41D78" w:rsidRDefault="000C7AE4" w:rsidP="009C10C0">
      <w:pPr>
        <w:pStyle w:val="2"/>
        <w:numPr>
          <w:ilvl w:val="0"/>
          <w:numId w:val="14"/>
        </w:numPr>
      </w:pPr>
      <w:r w:rsidRPr="00C41D78">
        <w:t>（</w:t>
      </w:r>
      <w:r w:rsidR="009555A9" w:rsidRPr="00C41D78">
        <w:t>権利の帰属・利用</w:t>
      </w:r>
      <w:r w:rsidRPr="00C41D78">
        <w:rPr>
          <w:rFonts w:hint="eastAsia"/>
        </w:rPr>
        <w:t>）</w:t>
      </w:r>
    </w:p>
    <w:p w14:paraId="2613DE5A" w14:textId="77777777" w:rsidR="00D35CB3" w:rsidRPr="00C41D78" w:rsidRDefault="001635C6" w:rsidP="009C10C0">
      <w:pPr>
        <w:pStyle w:val="ac"/>
        <w:numPr>
          <w:ilvl w:val="0"/>
          <w:numId w:val="7"/>
        </w:numPr>
        <w:ind w:leftChars="0"/>
      </w:pPr>
      <w:r w:rsidRPr="00C41D78">
        <w:t>ODPOに係る知的財産権は、ODPO提供者又は当該権利を有する第三者に帰属するものとし、ODPO利用者は、本利用規約等に明示的に規定される場合を除き、いかなる権利も取得しないものとします。</w:t>
      </w:r>
    </w:p>
    <w:p w14:paraId="6345E887" w14:textId="29C10CA8" w:rsidR="00564FF9" w:rsidRPr="00C41D78" w:rsidRDefault="0018201A" w:rsidP="009C10C0">
      <w:pPr>
        <w:pStyle w:val="ac"/>
        <w:numPr>
          <w:ilvl w:val="0"/>
          <w:numId w:val="7"/>
        </w:numPr>
        <w:ind w:leftChars="0"/>
      </w:pPr>
      <w:r w:rsidRPr="00C41D78">
        <w:t>ODPO利用者は、ODPOを利用してデータ利用アプリケーションおよびこれに関連するサービスを提供するにあたり、ODPO提供者又は当該権利を有する第三者が定めた方法によってのみ、ODPO提供者又は当該権利を有する第三者の商標及び商号等を使用することができるものとします。</w:t>
      </w:r>
    </w:p>
    <w:p w14:paraId="0BF667FA" w14:textId="5E7EEDD5" w:rsidR="00564FF9" w:rsidRPr="00C41D78" w:rsidRDefault="0018201A" w:rsidP="009C10C0">
      <w:pPr>
        <w:pStyle w:val="ac"/>
        <w:numPr>
          <w:ilvl w:val="0"/>
          <w:numId w:val="7"/>
        </w:numPr>
        <w:ind w:leftChars="0"/>
      </w:pPr>
      <w:r w:rsidRPr="00C41D78">
        <w:t>ODPO利用者から提供されたデータカタログ及びデータの権利は、データ提供元のODPO利用者に帰属します。またODPOからリンクされている</w:t>
      </w:r>
      <w:r w:rsidR="00872D19" w:rsidRPr="00C41D78">
        <w:rPr>
          <w:rFonts w:hint="eastAsia"/>
        </w:rPr>
        <w:t>サイト</w:t>
      </w:r>
      <w:r w:rsidRPr="00C41D78">
        <w:t>（以下、リンク先</w:t>
      </w:r>
      <w:r w:rsidR="00872D19" w:rsidRPr="00C41D78">
        <w:rPr>
          <w:rFonts w:hint="eastAsia"/>
        </w:rPr>
        <w:t>サイト</w:t>
      </w:r>
      <w:r w:rsidRPr="00C41D78">
        <w:t>）のデータカタログ及びデータの権利についてもデータ提供元のODPO利用者に帰属します。データカタログ及びデータの利用にあたっては、データカタログ及びデータの権利を有しているデータ提供元のODPO利用者の利用条件や規約等をご確認ください。</w:t>
      </w:r>
    </w:p>
    <w:p w14:paraId="06FF88A3" w14:textId="1792CB8B" w:rsidR="00D67F3E" w:rsidRPr="00C41D78" w:rsidRDefault="00917154" w:rsidP="009C10C0">
      <w:pPr>
        <w:pStyle w:val="ac"/>
        <w:numPr>
          <w:ilvl w:val="0"/>
          <w:numId w:val="7"/>
        </w:numPr>
        <w:ind w:leftChars="0"/>
      </w:pPr>
      <w:r w:rsidRPr="00C41D78">
        <w:t>前項に記載のとおり、データカタログ及びデータの権利はデータ提供元のODPO利用者に帰属しますので、データカタログやデータを提供する場合は、データ提供元のODPO利用者の責任にて利用条件等の遵守事項を定めてください。</w:t>
      </w:r>
    </w:p>
    <w:p w14:paraId="14298C24" w14:textId="77777777" w:rsidR="00917154" w:rsidRPr="00C41D78" w:rsidRDefault="00917154" w:rsidP="00917154"/>
    <w:p w14:paraId="18F1FA07" w14:textId="77777777" w:rsidR="005C436F" w:rsidRPr="00C41D78" w:rsidRDefault="000C7AE4" w:rsidP="009C10C0">
      <w:pPr>
        <w:pStyle w:val="2"/>
        <w:numPr>
          <w:ilvl w:val="0"/>
          <w:numId w:val="14"/>
        </w:numPr>
      </w:pPr>
      <w:r w:rsidRPr="00C41D78">
        <w:t>（</w:t>
      </w:r>
      <w:r w:rsidR="005C436F" w:rsidRPr="00C41D78">
        <w:t>免責</w:t>
      </w:r>
      <w:r w:rsidRPr="00C41D78">
        <w:rPr>
          <w:rFonts w:hint="eastAsia"/>
        </w:rPr>
        <w:t>）</w:t>
      </w:r>
    </w:p>
    <w:p w14:paraId="161193D2" w14:textId="77777777" w:rsidR="00D35CB3" w:rsidRPr="00C41D78" w:rsidRDefault="00971FE2" w:rsidP="009C10C0">
      <w:pPr>
        <w:pStyle w:val="ac"/>
        <w:numPr>
          <w:ilvl w:val="0"/>
          <w:numId w:val="13"/>
        </w:numPr>
        <w:ind w:leftChars="0"/>
      </w:pPr>
      <w:r w:rsidRPr="00C41D78">
        <w:t>ODPO提供者は、ODPOについて次の各号につき、いかなる保証も行いません。さらに、ODPO利用者がODPO提供者から直接又は間接にODPOに関する情報を得た場合であっても、ODPO提供者はODPO利用者に対し本利用規約において規定されている内容を超えていかなる保証も行いません。</w:t>
      </w:r>
    </w:p>
    <w:p w14:paraId="3B609863" w14:textId="77777777" w:rsidR="00D35CB3" w:rsidRPr="00C41D78" w:rsidRDefault="00971FE2" w:rsidP="009C10C0">
      <w:pPr>
        <w:pStyle w:val="ac"/>
        <w:numPr>
          <w:ilvl w:val="1"/>
          <w:numId w:val="13"/>
        </w:numPr>
        <w:ind w:leftChars="0"/>
      </w:pPr>
      <w:r w:rsidRPr="00C41D78">
        <w:t>ODPOの利用に起因して利用環境に不具合や障害が生じないこと</w:t>
      </w:r>
    </w:p>
    <w:p w14:paraId="03C2D12E" w14:textId="38D49D6D" w:rsidR="00D35CB3" w:rsidRPr="00C41D78" w:rsidRDefault="00971FE2" w:rsidP="009C10C0">
      <w:pPr>
        <w:pStyle w:val="ac"/>
        <w:numPr>
          <w:ilvl w:val="1"/>
          <w:numId w:val="13"/>
        </w:numPr>
        <w:ind w:leftChars="0"/>
      </w:pPr>
      <w:r w:rsidRPr="00C41D78">
        <w:t>ODPO又</w:t>
      </w:r>
      <w:r w:rsidRPr="00280861">
        <w:t>はODPO提供情報</w:t>
      </w:r>
      <w:r w:rsidRPr="00C41D78">
        <w:t>の正確性、信頼性、完全性、適法性、非侵害性、有効性、目的適合性</w:t>
      </w:r>
    </w:p>
    <w:p w14:paraId="63DF8290" w14:textId="77777777" w:rsidR="00971FE2" w:rsidRPr="00C41D78" w:rsidRDefault="00971FE2" w:rsidP="009C10C0">
      <w:pPr>
        <w:pStyle w:val="ac"/>
        <w:numPr>
          <w:ilvl w:val="1"/>
          <w:numId w:val="13"/>
        </w:numPr>
        <w:ind w:leftChars="0"/>
      </w:pPr>
      <w:r w:rsidRPr="00C41D78">
        <w:t>ODPOを提供するためのシステムにエラー、バグ、不具合、中断その他の瑕疵又はセキュリティ上の欠陥が存在しないこと</w:t>
      </w:r>
    </w:p>
    <w:p w14:paraId="10A0B8A4" w14:textId="77777777" w:rsidR="00D35CB3" w:rsidRPr="00C41D78" w:rsidRDefault="00971FE2" w:rsidP="009C10C0">
      <w:pPr>
        <w:pStyle w:val="ac"/>
        <w:numPr>
          <w:ilvl w:val="1"/>
          <w:numId w:val="13"/>
        </w:numPr>
        <w:ind w:leftChars="0"/>
      </w:pPr>
      <w:r w:rsidRPr="00C41D78">
        <w:t>ODPO利用者に適用のある法令、業界団体の内部規則等への適合性</w:t>
      </w:r>
    </w:p>
    <w:p w14:paraId="00D81564" w14:textId="77777777" w:rsidR="00966456" w:rsidRPr="00C41D78" w:rsidRDefault="00E871A0" w:rsidP="009C10C0">
      <w:pPr>
        <w:pStyle w:val="ac"/>
        <w:numPr>
          <w:ilvl w:val="0"/>
          <w:numId w:val="13"/>
        </w:numPr>
        <w:ind w:leftChars="0"/>
      </w:pPr>
      <w:r w:rsidRPr="00C41D78">
        <w:t>ODPO提供者は、天災、労働紛争、停電、通信インフラの故障、公共サービスの停止、自然現象、暴動、政府の行為、テロ、戦争その他の不可抗力により</w:t>
      </w:r>
      <w:proofErr w:type="spellStart"/>
      <w:r w:rsidRPr="00C41D78">
        <w:t>ODPO</w:t>
      </w:r>
      <w:proofErr w:type="spellEnd"/>
      <w:r w:rsidRPr="00C41D78">
        <w:t>利用者に生じた損害について責任を負いません。</w:t>
      </w:r>
    </w:p>
    <w:p w14:paraId="7CB95E70" w14:textId="45389201" w:rsidR="00A84BE1" w:rsidRPr="00C41D78" w:rsidRDefault="00A84BE1" w:rsidP="009C10C0">
      <w:pPr>
        <w:pStyle w:val="ac"/>
        <w:numPr>
          <w:ilvl w:val="0"/>
          <w:numId w:val="13"/>
        </w:numPr>
        <w:ind w:leftChars="0"/>
      </w:pPr>
      <w:r w:rsidRPr="00C41D78">
        <w:lastRenderedPageBreak/>
        <w:t>データカタログおよびデータの利用においては、データ提供元のODPO利用者が定めた利用条件や規約等に基づくため、データを利用するODPO利用者の利用方法等に関して、ODPO提供者は責任を負いません。</w:t>
      </w:r>
    </w:p>
    <w:p w14:paraId="6E68E8F8" w14:textId="65A699B8" w:rsidR="006B26AE" w:rsidRPr="00C41D78" w:rsidRDefault="006B26AE" w:rsidP="009C10C0">
      <w:pPr>
        <w:pStyle w:val="ac"/>
        <w:numPr>
          <w:ilvl w:val="0"/>
          <w:numId w:val="13"/>
        </w:numPr>
        <w:ind w:leftChars="0"/>
      </w:pPr>
      <w:r w:rsidRPr="00C41D78">
        <w:t>データカタログ及びデータの内容や適法性等については、データ提供元のODPO利用者の責任とし、ODPO提供者は責任を負わないものとします。</w:t>
      </w:r>
    </w:p>
    <w:p w14:paraId="49BE6841" w14:textId="5E2CE3A9" w:rsidR="0034644C" w:rsidRPr="00C41D78" w:rsidRDefault="00A84BE1" w:rsidP="009C10C0">
      <w:pPr>
        <w:pStyle w:val="ac"/>
        <w:numPr>
          <w:ilvl w:val="0"/>
          <w:numId w:val="13"/>
        </w:numPr>
        <w:ind w:leftChars="0"/>
      </w:pPr>
      <w:r w:rsidRPr="00C41D78">
        <w:t>ODPO利用者の本利用規約違反または利用者による第三者の権利侵害に起因又は関連して生じたすべての苦情や請求については、ODPO利用者自身の費用と責任で解決するものとし、ODPO提供者は責任を負わないものとします。</w:t>
      </w:r>
    </w:p>
    <w:p w14:paraId="28B270B0" w14:textId="77777777" w:rsidR="0034644C" w:rsidRPr="00C41D78" w:rsidRDefault="0040131C" w:rsidP="009C10C0">
      <w:pPr>
        <w:pStyle w:val="ac"/>
        <w:numPr>
          <w:ilvl w:val="0"/>
          <w:numId w:val="13"/>
        </w:numPr>
        <w:ind w:leftChars="0"/>
      </w:pPr>
      <w:r w:rsidRPr="00C41D78">
        <w:t>データカタログやデータを含むODPOに掲載されている情報は、予告することなく名称や内容等の改変、削除、提供の停止を行うことがあります。また、ODPOのURLは、トップページを含めて予告することなく変更する場合があります。</w:t>
      </w:r>
    </w:p>
    <w:p w14:paraId="6099D911" w14:textId="7B26B4DD" w:rsidR="0034644C" w:rsidRPr="00C41D78" w:rsidRDefault="0040131C" w:rsidP="009C10C0">
      <w:pPr>
        <w:pStyle w:val="ac"/>
        <w:numPr>
          <w:ilvl w:val="0"/>
          <w:numId w:val="13"/>
        </w:numPr>
        <w:ind w:leftChars="0"/>
      </w:pPr>
      <w:r w:rsidRPr="00C41D78">
        <w:t>データカタログやデータを含むODPOの掲載情報の改変、削除、提供の停止やODPOのURLの変更により発生するリンク切れ等表示に関わる不具合に起因又は関連して発生する損害について、ODPO提供者は責任を負わないものとします。</w:t>
      </w:r>
    </w:p>
    <w:p w14:paraId="092945CF" w14:textId="7388C8E1" w:rsidR="00943888" w:rsidRPr="00C41D78" w:rsidRDefault="00A84BE1" w:rsidP="009C10C0">
      <w:pPr>
        <w:pStyle w:val="ac"/>
        <w:numPr>
          <w:ilvl w:val="0"/>
          <w:numId w:val="13"/>
        </w:numPr>
        <w:ind w:leftChars="0"/>
      </w:pPr>
      <w:bookmarkStart w:id="7" w:name="_Hlk194937459"/>
      <w:r w:rsidRPr="00C41D78">
        <w:t>OD</w:t>
      </w:r>
      <w:r w:rsidRPr="000C5686">
        <w:t>PO提供者は、リンク先</w:t>
      </w:r>
      <w:r w:rsidR="00EA225D" w:rsidRPr="000C5686">
        <w:rPr>
          <w:rFonts w:hint="eastAsia"/>
        </w:rPr>
        <w:t>サイト</w:t>
      </w:r>
      <w:r w:rsidRPr="000C5686">
        <w:t>について、その掲載情報の正確性、合法性等を保証しません。リンク先</w:t>
      </w:r>
      <w:r w:rsidR="00277AC0" w:rsidRPr="000C5686">
        <w:rPr>
          <w:rFonts w:hint="eastAsia"/>
        </w:rPr>
        <w:t>サイト</w:t>
      </w:r>
      <w:r w:rsidRPr="000C5686">
        <w:t>の利用につき問題が生じた場</w:t>
      </w:r>
      <w:r w:rsidRPr="00C41D78">
        <w:t>合は、ODPO利用者ご自身の責任で対処してください。</w:t>
      </w:r>
    </w:p>
    <w:bookmarkEnd w:id="7"/>
    <w:p w14:paraId="0F67C781" w14:textId="77777777" w:rsidR="00943888" w:rsidRPr="00C41D78" w:rsidRDefault="00943888" w:rsidP="00045496"/>
    <w:p w14:paraId="1B5D6746" w14:textId="77777777" w:rsidR="00A85ADE" w:rsidRPr="00C41D78" w:rsidRDefault="000C7AE4" w:rsidP="009C10C0">
      <w:pPr>
        <w:pStyle w:val="2"/>
        <w:numPr>
          <w:ilvl w:val="0"/>
          <w:numId w:val="14"/>
        </w:numPr>
      </w:pPr>
      <w:r w:rsidRPr="00C41D78">
        <w:t>（</w:t>
      </w:r>
      <w:r w:rsidR="00A85ADE" w:rsidRPr="00C41D78">
        <w:t>補償/賠償</w:t>
      </w:r>
      <w:r w:rsidRPr="00C41D78">
        <w:rPr>
          <w:rFonts w:hint="eastAsia"/>
        </w:rPr>
        <w:t>）</w:t>
      </w:r>
    </w:p>
    <w:p w14:paraId="694F9FE0" w14:textId="77777777" w:rsidR="00734039" w:rsidRPr="00C41D78" w:rsidRDefault="00E871A0" w:rsidP="009C10C0">
      <w:pPr>
        <w:pStyle w:val="ac"/>
        <w:numPr>
          <w:ilvl w:val="0"/>
          <w:numId w:val="9"/>
        </w:numPr>
        <w:ind w:leftChars="0"/>
      </w:pPr>
      <w:r w:rsidRPr="00C41D78">
        <w:t>ODPO利用者は、本利用規約等の違反によりODPO提供者又は第三者（エンドユーザを含む）に損害が発生した場合、当該損害の全額（弁護士費用を含みます）を賠償するものとします。</w:t>
      </w:r>
    </w:p>
    <w:p w14:paraId="2EB53E1A" w14:textId="16F586C3" w:rsidR="00734039" w:rsidRPr="00C41D78" w:rsidRDefault="0018201A" w:rsidP="009C10C0">
      <w:pPr>
        <w:pStyle w:val="ac"/>
        <w:numPr>
          <w:ilvl w:val="0"/>
          <w:numId w:val="9"/>
        </w:numPr>
        <w:ind w:leftChars="0"/>
      </w:pPr>
      <w:r w:rsidRPr="00C41D78">
        <w:t>ODPO利用者は、データ利用アプリケーション及びこれに関連するサービスの提供に関連して、第三者（エンドユーザを含む）との間で生じたクレーム、請求その他の紛争等については、自らの費用と責任において解決するものとします。</w:t>
      </w:r>
    </w:p>
    <w:p w14:paraId="7A1C2A3B" w14:textId="643F9FB5" w:rsidR="00734039" w:rsidRPr="00C41D78" w:rsidRDefault="00576903" w:rsidP="009C10C0">
      <w:pPr>
        <w:pStyle w:val="ac"/>
        <w:numPr>
          <w:ilvl w:val="0"/>
          <w:numId w:val="9"/>
        </w:numPr>
        <w:ind w:leftChars="0"/>
      </w:pPr>
      <w:r w:rsidRPr="00C41D78">
        <w:t>ODPO提供者は、ODPO提供者の故意又は重大な過失による場合を除き、いかなる場合においても、ODPOの利用に関してODPO利用者に生じた損害について損害賠償責任を負わないものとします。</w:t>
      </w:r>
    </w:p>
    <w:p w14:paraId="258D21E1" w14:textId="77777777" w:rsidR="00D379D0" w:rsidRPr="00C41D78" w:rsidRDefault="004E7A7B" w:rsidP="009C10C0">
      <w:pPr>
        <w:pStyle w:val="ac"/>
        <w:numPr>
          <w:ilvl w:val="0"/>
          <w:numId w:val="9"/>
        </w:numPr>
        <w:ind w:leftChars="0"/>
      </w:pPr>
      <w:r w:rsidRPr="00C41D78">
        <w:t>ODPO利用者の本利用規約違反若しくはODPO利用者による第三者（エンドユーザを含む）の権利侵害に起因又は関連して生じた苦情や請求への対応に関してODPO提供者に費用が発生した場合、ODPO利用者は当該費用を弁償するものとします。</w:t>
      </w:r>
    </w:p>
    <w:p w14:paraId="325985BD" w14:textId="77777777" w:rsidR="00966456" w:rsidRPr="00C41D78" w:rsidRDefault="00966456" w:rsidP="00045496"/>
    <w:p w14:paraId="2F6C64B3" w14:textId="77777777" w:rsidR="005C6E15" w:rsidRPr="00C41D78" w:rsidRDefault="000C7AE4" w:rsidP="009C10C0">
      <w:pPr>
        <w:pStyle w:val="2"/>
        <w:numPr>
          <w:ilvl w:val="0"/>
          <w:numId w:val="14"/>
        </w:numPr>
      </w:pPr>
      <w:r w:rsidRPr="00C41D78">
        <w:t>（</w:t>
      </w:r>
      <w:r w:rsidR="005C6E15" w:rsidRPr="00C41D78">
        <w:t>反社会的勢力の排除</w:t>
      </w:r>
      <w:r w:rsidRPr="00C41D78">
        <w:rPr>
          <w:rFonts w:hint="eastAsia"/>
        </w:rPr>
        <w:t>）</w:t>
      </w:r>
    </w:p>
    <w:p w14:paraId="6C5FF3FA" w14:textId="77777777" w:rsidR="001635C6" w:rsidRPr="00C41D78" w:rsidRDefault="001635C6" w:rsidP="009C10C0">
      <w:pPr>
        <w:pStyle w:val="ac"/>
        <w:numPr>
          <w:ilvl w:val="0"/>
          <w:numId w:val="6"/>
        </w:numPr>
        <w:ind w:leftChars="0"/>
      </w:pPr>
      <w:r w:rsidRPr="00C41D78">
        <w:t>ODPO提供者及びODPO利用者は、現在、暴力団、暴力団員、暴力団員でなくなった時から５年を経過しない者、暴力団準構成員、暴力団関係企業、総会屋等、社会運動等標ぼうゴロ、特殊知能暴力集団等、その他これらに準ずる者（以下、総称して「反社会的勢力」）のいずれにも該当しないこと、及び次の各号のいずれにも該当しないことを表明し、かつ将来にわたっても該当しないことを確約するものとします。</w:t>
      </w:r>
    </w:p>
    <w:p w14:paraId="381FAC91" w14:textId="77777777" w:rsidR="001635C6" w:rsidRPr="00C41D78" w:rsidRDefault="005C6E15" w:rsidP="009C10C0">
      <w:pPr>
        <w:pStyle w:val="ac"/>
        <w:numPr>
          <w:ilvl w:val="1"/>
          <w:numId w:val="6"/>
        </w:numPr>
        <w:ind w:leftChars="0"/>
      </w:pPr>
      <w:r w:rsidRPr="00C41D78">
        <w:t>反社会的勢力が経営を支配していると認められる関係を有すること</w:t>
      </w:r>
    </w:p>
    <w:p w14:paraId="322BFC23" w14:textId="77777777" w:rsidR="001635C6" w:rsidRPr="00C41D78" w:rsidRDefault="005C6E15" w:rsidP="009C10C0">
      <w:pPr>
        <w:pStyle w:val="ac"/>
        <w:numPr>
          <w:ilvl w:val="1"/>
          <w:numId w:val="6"/>
        </w:numPr>
        <w:ind w:leftChars="0"/>
      </w:pPr>
      <w:r w:rsidRPr="00C41D78">
        <w:t>反社会的勢力が経営に実質的に関与していると認められる関係を有すること</w:t>
      </w:r>
    </w:p>
    <w:p w14:paraId="5C748CCD" w14:textId="77777777" w:rsidR="007B5F16" w:rsidRPr="00C41D78" w:rsidRDefault="005C6E15" w:rsidP="009C10C0">
      <w:pPr>
        <w:pStyle w:val="ac"/>
        <w:numPr>
          <w:ilvl w:val="1"/>
          <w:numId w:val="6"/>
        </w:numPr>
        <w:ind w:leftChars="0"/>
      </w:pPr>
      <w:r w:rsidRPr="00C41D78">
        <w:t>自己、自社もしくは第三者の不正の利益を図る目的又は第三者に損害を加える目的をもって</w:t>
      </w:r>
      <w:r w:rsidRPr="00C41D78">
        <w:rPr>
          <w:rFonts w:hint="eastAsia"/>
        </w:rPr>
        <w:t>するなど、不当に反社会的勢力を利用していると認められる関係を有すること</w:t>
      </w:r>
    </w:p>
    <w:p w14:paraId="7E4A7640" w14:textId="77777777" w:rsidR="00D7625E" w:rsidRPr="00C41D78" w:rsidRDefault="005C6E15" w:rsidP="009C10C0">
      <w:pPr>
        <w:pStyle w:val="ac"/>
        <w:numPr>
          <w:ilvl w:val="1"/>
          <w:numId w:val="6"/>
        </w:numPr>
        <w:ind w:leftChars="0"/>
      </w:pPr>
      <w:r w:rsidRPr="00C41D78">
        <w:lastRenderedPageBreak/>
        <w:t>反社会的勢力に対して資金等を提供し、又は便宜を供与するなどの関与をしていると認めら</w:t>
      </w:r>
      <w:r w:rsidRPr="00C41D78">
        <w:rPr>
          <w:rFonts w:hint="eastAsia"/>
        </w:rPr>
        <w:t>れる関係を有すること</w:t>
      </w:r>
    </w:p>
    <w:p w14:paraId="09A77708" w14:textId="77777777" w:rsidR="001635C6" w:rsidRPr="00C41D78" w:rsidRDefault="005C6E15" w:rsidP="009C10C0">
      <w:pPr>
        <w:pStyle w:val="ac"/>
        <w:numPr>
          <w:ilvl w:val="1"/>
          <w:numId w:val="6"/>
        </w:numPr>
        <w:ind w:leftChars="0"/>
      </w:pPr>
      <w:r w:rsidRPr="00C41D78">
        <w:t>役員又は経営に実質的に関与している者が反社会的勢力と社会的に非難されるべき関係を有</w:t>
      </w:r>
      <w:r w:rsidRPr="00C41D78">
        <w:rPr>
          <w:rFonts w:hint="eastAsia"/>
        </w:rPr>
        <w:t>すること</w:t>
      </w:r>
    </w:p>
    <w:p w14:paraId="788E1218" w14:textId="77777777" w:rsidR="007B5F16" w:rsidRPr="00C41D78" w:rsidRDefault="00D7625E" w:rsidP="009C10C0">
      <w:pPr>
        <w:pStyle w:val="ac"/>
        <w:numPr>
          <w:ilvl w:val="0"/>
          <w:numId w:val="6"/>
        </w:numPr>
        <w:ind w:leftChars="0"/>
      </w:pPr>
      <w:r w:rsidRPr="00C41D78">
        <w:t>ODPO提供者及びODPO利用者は、自ら又は第三者を利用して、次の各号の一にでも該当する行為を行わないことを確約するものとします。</w:t>
      </w:r>
    </w:p>
    <w:p w14:paraId="7D5918A7" w14:textId="77777777" w:rsidR="007B5F16" w:rsidRPr="00C41D78" w:rsidRDefault="005C6E15" w:rsidP="009C10C0">
      <w:pPr>
        <w:pStyle w:val="ac"/>
        <w:numPr>
          <w:ilvl w:val="1"/>
          <w:numId w:val="6"/>
        </w:numPr>
        <w:ind w:leftChars="0"/>
      </w:pPr>
      <w:r w:rsidRPr="00C41D78">
        <w:t>暴力的な要求行為</w:t>
      </w:r>
    </w:p>
    <w:p w14:paraId="5E13BB46" w14:textId="77777777" w:rsidR="007B5F16" w:rsidRPr="00C41D78" w:rsidRDefault="005C6E15" w:rsidP="009C10C0">
      <w:pPr>
        <w:pStyle w:val="ac"/>
        <w:numPr>
          <w:ilvl w:val="1"/>
          <w:numId w:val="6"/>
        </w:numPr>
        <w:ind w:leftChars="0"/>
      </w:pPr>
      <w:r w:rsidRPr="00C41D78">
        <w:t>法的責任を超えた不当な要求行為</w:t>
      </w:r>
    </w:p>
    <w:p w14:paraId="360448F8" w14:textId="77777777" w:rsidR="007B5F16" w:rsidRPr="00C41D78" w:rsidRDefault="005C6E15" w:rsidP="009C10C0">
      <w:pPr>
        <w:pStyle w:val="ac"/>
        <w:numPr>
          <w:ilvl w:val="1"/>
          <w:numId w:val="6"/>
        </w:numPr>
        <w:ind w:leftChars="0"/>
      </w:pPr>
      <w:r w:rsidRPr="00C41D78">
        <w:t>取引に関して、脅迫的な言動をし、又は暴力を用いる行為</w:t>
      </w:r>
    </w:p>
    <w:p w14:paraId="5D701215" w14:textId="77777777" w:rsidR="007B5F16" w:rsidRPr="00C41D78" w:rsidRDefault="005C6E15" w:rsidP="009C10C0">
      <w:pPr>
        <w:pStyle w:val="ac"/>
        <w:numPr>
          <w:ilvl w:val="1"/>
          <w:numId w:val="6"/>
        </w:numPr>
        <w:ind w:leftChars="0"/>
      </w:pPr>
      <w:r w:rsidRPr="00C41D78">
        <w:t>風説を流布し、偽計を用い、又は威力を用いて、相手方の信用を棄損し、又は相手方の業務</w:t>
      </w:r>
      <w:r w:rsidRPr="00C41D78">
        <w:rPr>
          <w:rFonts w:hint="eastAsia"/>
        </w:rPr>
        <w:t>を妨害する行為</w:t>
      </w:r>
    </w:p>
    <w:p w14:paraId="2F728E1D" w14:textId="77777777" w:rsidR="00D7625E" w:rsidRPr="00C41D78" w:rsidRDefault="005C6E15" w:rsidP="009C10C0">
      <w:pPr>
        <w:pStyle w:val="ac"/>
        <w:numPr>
          <w:ilvl w:val="1"/>
          <w:numId w:val="6"/>
        </w:numPr>
        <w:ind w:leftChars="0"/>
      </w:pPr>
      <w:r w:rsidRPr="00C41D78">
        <w:t>反社会的勢力の活動を助長し又はその運営に資する行為</w:t>
      </w:r>
    </w:p>
    <w:p w14:paraId="58C2CA3F" w14:textId="77777777" w:rsidR="007B5F16" w:rsidRPr="00C41D78" w:rsidRDefault="005C6E15" w:rsidP="009C10C0">
      <w:pPr>
        <w:pStyle w:val="ac"/>
        <w:numPr>
          <w:ilvl w:val="1"/>
          <w:numId w:val="6"/>
        </w:numPr>
        <w:ind w:leftChars="0"/>
      </w:pPr>
      <w:r w:rsidRPr="00C41D78">
        <w:t>その他前各号に準ずる行為</w:t>
      </w:r>
    </w:p>
    <w:p w14:paraId="43D5B950" w14:textId="77777777" w:rsidR="007B5F16" w:rsidRPr="00C41D78" w:rsidRDefault="00D7625E" w:rsidP="009C10C0">
      <w:pPr>
        <w:pStyle w:val="ac"/>
        <w:numPr>
          <w:ilvl w:val="0"/>
          <w:numId w:val="6"/>
        </w:numPr>
        <w:ind w:leftChars="0"/>
      </w:pPr>
      <w:r w:rsidRPr="00C41D78">
        <w:t>ODPO提供者及びODPO利用者は、相手方が本条に違反した場合には、何らの催告をすることなく本契約を解除することが出来るものとします。</w:t>
      </w:r>
    </w:p>
    <w:p w14:paraId="79331783" w14:textId="77777777" w:rsidR="00966456" w:rsidRPr="00C41D78" w:rsidRDefault="00D7625E" w:rsidP="009C10C0">
      <w:pPr>
        <w:pStyle w:val="ac"/>
        <w:numPr>
          <w:ilvl w:val="0"/>
          <w:numId w:val="6"/>
        </w:numPr>
        <w:ind w:leftChars="0"/>
      </w:pPr>
      <w:r w:rsidRPr="00C41D78">
        <w:t>ODPO提供者及びODPO利用者は、前項に基づく解除により相手方に損害が生じた場合であっても、当該損害の賠償義務を負わず、当該解除に起因して自己に生じた損害については、相手方に対し損害賠償請求することが出来るものとします。</w:t>
      </w:r>
    </w:p>
    <w:p w14:paraId="3819FA8C" w14:textId="77777777" w:rsidR="00966456" w:rsidRPr="00C41D78" w:rsidRDefault="00966456" w:rsidP="00045496"/>
    <w:p w14:paraId="57AD8D5F" w14:textId="77777777" w:rsidR="006905E9" w:rsidRPr="00C41D78" w:rsidRDefault="000C7AE4" w:rsidP="009C10C0">
      <w:pPr>
        <w:pStyle w:val="2"/>
        <w:numPr>
          <w:ilvl w:val="0"/>
          <w:numId w:val="14"/>
        </w:numPr>
      </w:pPr>
      <w:r w:rsidRPr="00C41D78">
        <w:t>（</w:t>
      </w:r>
      <w:r w:rsidR="006905E9" w:rsidRPr="00C41D78">
        <w:t>秘密保持</w:t>
      </w:r>
      <w:r w:rsidRPr="00C41D78">
        <w:rPr>
          <w:rFonts w:hint="eastAsia"/>
        </w:rPr>
        <w:t>）</w:t>
      </w:r>
    </w:p>
    <w:p w14:paraId="38155E6A" w14:textId="77777777" w:rsidR="00966456" w:rsidRPr="00C41D78" w:rsidRDefault="00230F52" w:rsidP="006905E9">
      <w:r w:rsidRPr="00C41D78">
        <w:t>ODPO利用者は、ODPO提供者がODPO利用者に対して秘密に扱うことを指定して開示した情報について、ODPO提供者の事前の書面による承諾がある場合を除き、開示目的以外に利用せず、また、第三者に開示しないものとします。</w:t>
      </w:r>
    </w:p>
    <w:p w14:paraId="26D3C760" w14:textId="77777777" w:rsidR="00D05832" w:rsidRPr="00C41D78" w:rsidRDefault="00D05832" w:rsidP="006905E9"/>
    <w:p w14:paraId="25947090" w14:textId="77777777" w:rsidR="00D05832" w:rsidRPr="00C41D78" w:rsidRDefault="000C7AE4" w:rsidP="009C10C0">
      <w:pPr>
        <w:pStyle w:val="2"/>
        <w:numPr>
          <w:ilvl w:val="0"/>
          <w:numId w:val="14"/>
        </w:numPr>
      </w:pPr>
      <w:r w:rsidRPr="00C41D78">
        <w:t>（</w:t>
      </w:r>
      <w:r w:rsidR="00D05832" w:rsidRPr="00C41D78">
        <w:t>個人情報の取扱</w:t>
      </w:r>
      <w:r w:rsidRPr="00C41D78">
        <w:rPr>
          <w:rFonts w:hint="eastAsia"/>
        </w:rPr>
        <w:t>）</w:t>
      </w:r>
    </w:p>
    <w:p w14:paraId="4AAF111D" w14:textId="77DEDDC8" w:rsidR="0070671B" w:rsidRPr="00C41D78" w:rsidRDefault="00AC2006" w:rsidP="009C10C0">
      <w:pPr>
        <w:pStyle w:val="ac"/>
        <w:numPr>
          <w:ilvl w:val="0"/>
          <w:numId w:val="15"/>
        </w:numPr>
        <w:ind w:leftChars="0"/>
      </w:pPr>
      <w:r w:rsidRPr="00C41D78">
        <w:t>ODPO提供者は、ODPOの提供に関して取得した利用登録事項やアカウント認証情報等の個人情報を以下の目的で使用するものとします。</w:t>
      </w:r>
      <w:r w:rsidRPr="00C41D78">
        <w:br/>
        <w:t>・本人確認のため</w:t>
      </w:r>
      <w:r w:rsidRPr="00C41D78">
        <w:br/>
        <w:t>・ODPOの提供に係るアカウント発行作業等のため</w:t>
      </w:r>
      <w:r w:rsidRPr="00C41D78">
        <w:br/>
        <w:t>・ODPOの利用に必要な連絡のため</w:t>
      </w:r>
      <w:r w:rsidRPr="00C41D78">
        <w:br/>
        <w:t>・ODPOに関する問い合わせ等への回答のため</w:t>
      </w:r>
      <w:r w:rsidRPr="00C41D78">
        <w:br/>
        <w:t>・インシデント発生時等の連絡のため</w:t>
      </w:r>
      <w:r w:rsidRPr="00C41D78">
        <w:br/>
      </w:r>
    </w:p>
    <w:p w14:paraId="39306658" w14:textId="5996BC7B" w:rsidR="00AC2006" w:rsidRPr="00C41D78" w:rsidRDefault="00AC2006" w:rsidP="009C10C0">
      <w:pPr>
        <w:pStyle w:val="ac"/>
        <w:numPr>
          <w:ilvl w:val="0"/>
          <w:numId w:val="15"/>
        </w:numPr>
        <w:ind w:leftChars="0"/>
      </w:pPr>
      <w:r w:rsidRPr="00C41D78">
        <w:t>ODPO提供者は、ODPO</w:t>
      </w:r>
      <w:r w:rsidR="00C40D0D" w:rsidRPr="00C41D78">
        <w:rPr>
          <w:rFonts w:hint="eastAsia"/>
        </w:rPr>
        <w:t>の</w:t>
      </w:r>
      <w:r w:rsidR="00D101ED" w:rsidRPr="00C41D78">
        <w:rPr>
          <w:rFonts w:hint="eastAsia"/>
        </w:rPr>
        <w:t>サービス</w:t>
      </w:r>
      <w:r w:rsidRPr="00C41D78">
        <w:t>提供に関して取得した登録事項やアカウント認証情報等の個人情報を取り扱う場合は、関係する法令やガイドラインに順守し、適切に取り扱います。</w:t>
      </w:r>
    </w:p>
    <w:p w14:paraId="10D30B86" w14:textId="77777777" w:rsidR="0070671B" w:rsidRPr="00C41D78" w:rsidRDefault="0070671B" w:rsidP="0070671B"/>
    <w:p w14:paraId="0B6DC716" w14:textId="77777777" w:rsidR="006905E9" w:rsidRPr="00C41D78" w:rsidRDefault="000C7AE4" w:rsidP="009C10C0">
      <w:pPr>
        <w:pStyle w:val="2"/>
        <w:numPr>
          <w:ilvl w:val="0"/>
          <w:numId w:val="14"/>
        </w:numPr>
      </w:pPr>
      <w:r w:rsidRPr="00C41D78">
        <w:t>（</w:t>
      </w:r>
      <w:r w:rsidR="006905E9" w:rsidRPr="00C41D78">
        <w:t>規約の変更</w:t>
      </w:r>
      <w:r w:rsidRPr="00C41D78">
        <w:rPr>
          <w:rFonts w:hint="eastAsia"/>
        </w:rPr>
        <w:t>）</w:t>
      </w:r>
    </w:p>
    <w:p w14:paraId="0D7B3B56" w14:textId="77777777" w:rsidR="00966456" w:rsidRPr="00C41D78" w:rsidRDefault="000D5190" w:rsidP="00045496">
      <w:r w:rsidRPr="00C41D78">
        <w:t>ODPO提供者は、本利用規約を変更する旨及び変更後の内容並びに変更の効力発生時期を予め周知することにより、ODPO利用者の個別の承諾を得ることなく、本利用規約の内容を変更することが出来るものとします。</w:t>
      </w:r>
    </w:p>
    <w:p w14:paraId="4BA00964" w14:textId="77777777" w:rsidR="00D67F3E" w:rsidRPr="00C41D78" w:rsidRDefault="00D67F3E" w:rsidP="00045496"/>
    <w:p w14:paraId="55950F2D" w14:textId="77777777" w:rsidR="006905E9" w:rsidRPr="00C41D78" w:rsidRDefault="000C7AE4" w:rsidP="009C10C0">
      <w:pPr>
        <w:pStyle w:val="2"/>
        <w:numPr>
          <w:ilvl w:val="0"/>
          <w:numId w:val="14"/>
        </w:numPr>
      </w:pPr>
      <w:r w:rsidRPr="00C41D78">
        <w:t>（</w:t>
      </w:r>
      <w:r w:rsidR="006905E9" w:rsidRPr="00C41D78">
        <w:t>提供の終了</w:t>
      </w:r>
      <w:r w:rsidRPr="00C41D78">
        <w:rPr>
          <w:rFonts w:hint="eastAsia"/>
        </w:rPr>
        <w:t>）</w:t>
      </w:r>
    </w:p>
    <w:p w14:paraId="527426FC" w14:textId="6005F666" w:rsidR="00966456" w:rsidRPr="00C41D78" w:rsidRDefault="00C14589" w:rsidP="006905E9">
      <w:r w:rsidRPr="00C41D78">
        <w:t>ODPO提供者は、ODPO提供者の都合により、ODPO</w:t>
      </w:r>
      <w:r w:rsidR="00C40D0D" w:rsidRPr="00C41D78">
        <w:rPr>
          <w:rFonts w:hint="eastAsia"/>
        </w:rPr>
        <w:t>の</w:t>
      </w:r>
      <w:r w:rsidR="00D101ED" w:rsidRPr="00C41D78">
        <w:rPr>
          <w:rFonts w:hint="eastAsia"/>
        </w:rPr>
        <w:t>サービス</w:t>
      </w:r>
      <w:r w:rsidRPr="00C41D78">
        <w:t>提供を終了することが出来ます。この場合、ODPO提供者は、ODPO利用者に事前に通知するものとします。</w:t>
      </w:r>
    </w:p>
    <w:p w14:paraId="4D087221" w14:textId="77777777" w:rsidR="00966456" w:rsidRPr="00C41D78" w:rsidRDefault="00966456" w:rsidP="00045496"/>
    <w:p w14:paraId="580F3AFF" w14:textId="77777777" w:rsidR="006905E9" w:rsidRPr="00C41D78" w:rsidRDefault="00B661FE" w:rsidP="009C10C0">
      <w:pPr>
        <w:pStyle w:val="2"/>
        <w:numPr>
          <w:ilvl w:val="0"/>
          <w:numId w:val="14"/>
        </w:numPr>
      </w:pPr>
      <w:r w:rsidRPr="00C41D78">
        <w:rPr>
          <w:rFonts w:hint="eastAsia"/>
        </w:rPr>
        <w:t xml:space="preserve"> </w:t>
      </w:r>
      <w:r w:rsidR="009C10C0" w:rsidRPr="00C41D78">
        <w:t>（連絡/通知</w:t>
      </w:r>
      <w:r w:rsidR="009C10C0" w:rsidRPr="00C41D78">
        <w:rPr>
          <w:rFonts w:hint="eastAsia"/>
        </w:rPr>
        <w:t>）</w:t>
      </w:r>
    </w:p>
    <w:p w14:paraId="5B572EC3" w14:textId="22162FA0" w:rsidR="000D43AA" w:rsidRPr="00C41D78" w:rsidRDefault="00BD2F34" w:rsidP="009C10C0">
      <w:pPr>
        <w:pStyle w:val="ac"/>
        <w:numPr>
          <w:ilvl w:val="0"/>
          <w:numId w:val="10"/>
        </w:numPr>
        <w:ind w:leftChars="0"/>
      </w:pPr>
      <w:r w:rsidRPr="00C41D78">
        <w:t>ODPO提供者からODPO利用者への連絡は、書面の送付、電子メールの送信、又はインターネット上のODPO提供者のWeb</w:t>
      </w:r>
      <w:r w:rsidR="00D101ED" w:rsidRPr="00C41D78">
        <w:rPr>
          <w:rFonts w:hint="eastAsia"/>
        </w:rPr>
        <w:t>サイト</w:t>
      </w:r>
      <w:r w:rsidRPr="00C41D78">
        <w:t>への掲載等、ODPO提供者が適当と判断する通知手段によって行います。</w:t>
      </w:r>
    </w:p>
    <w:p w14:paraId="3AA9DEC9" w14:textId="3BEF4B9A" w:rsidR="000D43AA" w:rsidRPr="00C41D78" w:rsidRDefault="00BD2F34" w:rsidP="009C10C0">
      <w:pPr>
        <w:pStyle w:val="ac"/>
        <w:numPr>
          <w:ilvl w:val="0"/>
          <w:numId w:val="10"/>
        </w:numPr>
        <w:ind w:leftChars="0"/>
      </w:pPr>
      <w:r w:rsidRPr="00C41D78">
        <w:t>ODPO利用者は、有効に受信可能なメールアドレスの設定を行うものとします。ODPO利用者は、ODPO提供者からODPO利用者宛に送信される電子メールの受信を拒否する設定等を行わないものとします。</w:t>
      </w:r>
    </w:p>
    <w:p w14:paraId="21D486BC" w14:textId="77777777" w:rsidR="000D43AA" w:rsidRPr="00C41D78" w:rsidRDefault="0011056F" w:rsidP="009C10C0">
      <w:pPr>
        <w:pStyle w:val="ac"/>
        <w:numPr>
          <w:ilvl w:val="0"/>
          <w:numId w:val="10"/>
        </w:numPr>
        <w:ind w:leftChars="0"/>
      </w:pPr>
      <w:r w:rsidRPr="00C41D78">
        <w:t>ODPO提供者がODPO利用者から届出のあった住所、メールアドレス等宛に書面又は電子メールによって連絡を発信した場合、届出事項の不備もしくは変更、受信拒否設定、通信事情その他ODPO提供者の責めによらない事由により延着又は不着となった時であっても、通常到達すべき時に到達したものとみなします。</w:t>
      </w:r>
    </w:p>
    <w:p w14:paraId="7141993C" w14:textId="77777777" w:rsidR="00966456" w:rsidRPr="00C41D78" w:rsidRDefault="00E530FD" w:rsidP="009C10C0">
      <w:pPr>
        <w:pStyle w:val="ac"/>
        <w:numPr>
          <w:ilvl w:val="0"/>
          <w:numId w:val="10"/>
        </w:numPr>
        <w:ind w:leftChars="0"/>
      </w:pPr>
      <w:r w:rsidRPr="00C41D78">
        <w:t>ODPO利用者からODPO提供者への連絡は、ODPO提供者が別途定める方法にて行うものとします。</w:t>
      </w:r>
    </w:p>
    <w:p w14:paraId="7CA082D0" w14:textId="77375443" w:rsidR="009C10C0" w:rsidRPr="00C41D78" w:rsidRDefault="009C10C0" w:rsidP="009C10C0">
      <w:pPr>
        <w:pStyle w:val="ac"/>
        <w:numPr>
          <w:ilvl w:val="0"/>
          <w:numId w:val="10"/>
        </w:numPr>
        <w:ind w:leftChars="0"/>
      </w:pPr>
      <w:r w:rsidRPr="00C41D78">
        <w:t>ODPO提供者がODPO利用者のデータやカタログを削除する際には、原則としてODPO利用者に対して通知を行います。ただし、緊急性が高い場合には、削除後に通知を行うことがあります。</w:t>
      </w:r>
    </w:p>
    <w:p w14:paraId="34C754AF" w14:textId="77777777" w:rsidR="00966456" w:rsidRPr="00C41D78" w:rsidRDefault="00966456" w:rsidP="00045496"/>
    <w:p w14:paraId="5E087F6F" w14:textId="77777777" w:rsidR="006905E9" w:rsidRPr="00C41D78" w:rsidRDefault="000C7AE4" w:rsidP="009C10C0">
      <w:pPr>
        <w:pStyle w:val="2"/>
        <w:numPr>
          <w:ilvl w:val="0"/>
          <w:numId w:val="14"/>
        </w:numPr>
      </w:pPr>
      <w:bookmarkStart w:id="8" w:name="_Hlk158805231"/>
      <w:r w:rsidRPr="00C41D78">
        <w:t>（</w:t>
      </w:r>
      <w:r w:rsidR="006905E9" w:rsidRPr="00C41D78">
        <w:t>権利義務等の譲渡禁止</w:t>
      </w:r>
      <w:r w:rsidRPr="00C41D78">
        <w:rPr>
          <w:rFonts w:hint="eastAsia"/>
        </w:rPr>
        <w:t>）</w:t>
      </w:r>
    </w:p>
    <w:bookmarkEnd w:id="8"/>
    <w:p w14:paraId="070DB891" w14:textId="77777777" w:rsidR="00966456" w:rsidRPr="00C41D78" w:rsidRDefault="00560964" w:rsidP="00045496">
      <w:r w:rsidRPr="00C41D78">
        <w:t>ODPO利用者は、相手方の事前の書面等による承諾のない限り、本契約上の地位及び本契約によって生じる権利義務の全部若しくは一部を第三者に譲渡し、承継し、又は担保に供することは出来ません。</w:t>
      </w:r>
    </w:p>
    <w:p w14:paraId="346E5417" w14:textId="77777777" w:rsidR="00966456" w:rsidRPr="00C41D78" w:rsidRDefault="00966456" w:rsidP="00045496"/>
    <w:p w14:paraId="079CBFCA" w14:textId="77777777" w:rsidR="00D05832" w:rsidRPr="00C41D78" w:rsidRDefault="000C7AE4" w:rsidP="009C10C0">
      <w:pPr>
        <w:pStyle w:val="2"/>
        <w:numPr>
          <w:ilvl w:val="0"/>
          <w:numId w:val="14"/>
        </w:numPr>
      </w:pPr>
      <w:r w:rsidRPr="00C41D78">
        <w:t>（</w:t>
      </w:r>
      <w:r w:rsidR="00D05832" w:rsidRPr="00C41D78">
        <w:t>分離可能性</w:t>
      </w:r>
      <w:r w:rsidRPr="00C41D78">
        <w:rPr>
          <w:rFonts w:hint="eastAsia"/>
        </w:rPr>
        <w:t>）</w:t>
      </w:r>
    </w:p>
    <w:p w14:paraId="23765C29" w14:textId="77777777" w:rsidR="00966456" w:rsidRPr="00C41D78" w:rsidRDefault="00D05832" w:rsidP="00D05832">
      <w:r w:rsidRPr="00C41D78">
        <w:rPr>
          <w:rFonts w:hint="eastAsia"/>
        </w:rPr>
        <w:t>本利用規約のいずれかの条項が法令又は裁判所により無効又は執行不能であるとされた場合であっても、本利用規約のその他の条項の有効性に影響を与えないものと</w:t>
      </w:r>
      <w:r w:rsidR="00BC727A" w:rsidRPr="00C41D78">
        <w:rPr>
          <w:rFonts w:hint="eastAsia"/>
        </w:rPr>
        <w:t>します</w:t>
      </w:r>
      <w:r w:rsidRPr="00C41D78">
        <w:rPr>
          <w:rFonts w:hint="eastAsia"/>
        </w:rPr>
        <w:t>。</w:t>
      </w:r>
    </w:p>
    <w:p w14:paraId="0EBA5814" w14:textId="77777777" w:rsidR="00966456" w:rsidRPr="00C41D78" w:rsidRDefault="00966456" w:rsidP="00045496"/>
    <w:p w14:paraId="1DD1C02C" w14:textId="77777777" w:rsidR="00D05832" w:rsidRPr="00C41D78" w:rsidRDefault="00B661FE" w:rsidP="009C10C0">
      <w:pPr>
        <w:pStyle w:val="2"/>
        <w:numPr>
          <w:ilvl w:val="0"/>
          <w:numId w:val="14"/>
        </w:numPr>
      </w:pPr>
      <w:r w:rsidRPr="00C41D78">
        <w:rPr>
          <w:rFonts w:hint="eastAsia"/>
        </w:rPr>
        <w:t xml:space="preserve"> </w:t>
      </w:r>
      <w:r w:rsidR="000C7AE4" w:rsidRPr="00C41D78">
        <w:t>（</w:t>
      </w:r>
      <w:r w:rsidR="00D05832" w:rsidRPr="00C41D78">
        <w:t>準拠法及び管轄裁判所</w:t>
      </w:r>
      <w:r w:rsidR="000C7AE4" w:rsidRPr="00C41D78">
        <w:rPr>
          <w:rFonts w:hint="eastAsia"/>
        </w:rPr>
        <w:t>）</w:t>
      </w:r>
    </w:p>
    <w:p w14:paraId="12C627B6" w14:textId="77777777" w:rsidR="000D43AA" w:rsidRPr="00C41D78" w:rsidRDefault="00D05832" w:rsidP="009C10C0">
      <w:pPr>
        <w:pStyle w:val="ac"/>
        <w:numPr>
          <w:ilvl w:val="0"/>
          <w:numId w:val="11"/>
        </w:numPr>
        <w:ind w:leftChars="0"/>
      </w:pPr>
      <w:r w:rsidRPr="00C41D78">
        <w:t>本利用規約は日本法に準拠し、日本法に基づいて解釈され</w:t>
      </w:r>
      <w:r w:rsidR="00BC727A" w:rsidRPr="00C41D78">
        <w:rPr>
          <w:rFonts w:hint="eastAsia"/>
        </w:rPr>
        <w:t>ます</w:t>
      </w:r>
      <w:r w:rsidRPr="00C41D78">
        <w:t>。</w:t>
      </w:r>
    </w:p>
    <w:p w14:paraId="56EE2EC8" w14:textId="77777777" w:rsidR="003D018F" w:rsidRPr="00C41D78" w:rsidRDefault="000D5190" w:rsidP="009C10C0">
      <w:pPr>
        <w:pStyle w:val="ac"/>
        <w:numPr>
          <w:ilvl w:val="0"/>
          <w:numId w:val="11"/>
        </w:numPr>
        <w:ind w:leftChars="0"/>
      </w:pPr>
      <w:r w:rsidRPr="00C41D78">
        <w:t>ODPOの利用及び本利用規約に関する紛争については、本府の所在地を管轄する地方裁判所を、第一審の専属的な合意管轄裁判所とします。</w:t>
      </w:r>
    </w:p>
    <w:p w14:paraId="0A859B4E" w14:textId="77777777" w:rsidR="00045496" w:rsidRPr="00C41D78" w:rsidRDefault="00045496" w:rsidP="00045496"/>
    <w:p w14:paraId="42A3C159" w14:textId="77777777" w:rsidR="00045496" w:rsidRPr="00C41D78" w:rsidRDefault="000C7AE4" w:rsidP="009C10C0">
      <w:pPr>
        <w:pStyle w:val="2"/>
        <w:numPr>
          <w:ilvl w:val="0"/>
          <w:numId w:val="14"/>
        </w:numPr>
      </w:pPr>
      <w:r w:rsidRPr="00C41D78">
        <w:t>（</w:t>
      </w:r>
      <w:r w:rsidR="007B4CF5" w:rsidRPr="00C41D78">
        <w:rPr>
          <w:rFonts w:hint="eastAsia"/>
        </w:rPr>
        <w:t>本</w:t>
      </w:r>
      <w:r w:rsidR="00045496" w:rsidRPr="00C41D78">
        <w:t>利用規約違反への対応</w:t>
      </w:r>
      <w:r w:rsidRPr="00C41D78">
        <w:t>）</w:t>
      </w:r>
    </w:p>
    <w:p w14:paraId="1F3D4E26" w14:textId="20A88926" w:rsidR="00045496" w:rsidRPr="00C41D78" w:rsidRDefault="00045496" w:rsidP="009C10C0">
      <w:pPr>
        <w:pStyle w:val="ac"/>
        <w:numPr>
          <w:ilvl w:val="0"/>
          <w:numId w:val="17"/>
        </w:numPr>
        <w:ind w:leftChars="0"/>
      </w:pPr>
      <w:r w:rsidRPr="00C41D78">
        <w:t>本利用規約に違反するような行為等を発見された場合は、大阪府HPに記載の問合せ先までご連絡ください。ODPO提供者は、必要があると認めるときは、当該連絡に基づき必要な措置を講じるものとします。</w:t>
      </w:r>
    </w:p>
    <w:p w14:paraId="0DEBC0FA" w14:textId="78532EC0" w:rsidR="009C10C0" w:rsidRPr="00C41D78" w:rsidRDefault="009C10C0" w:rsidP="009C10C0">
      <w:pPr>
        <w:pStyle w:val="ac"/>
        <w:numPr>
          <w:ilvl w:val="0"/>
          <w:numId w:val="17"/>
        </w:numPr>
        <w:ind w:leftChars="0"/>
      </w:pPr>
      <w:r w:rsidRPr="00C41D78">
        <w:t>ODPO提供者は、ODPO利用者が提供したデータに利用規約違反が含まれると判断した場合、速やかに当該データを削除する権利を有します。この権利の行使にあたっては、ODPO提供者の独自の判断に基づき、事前または事後に当該データの提供元であるODPO利用者に通知を行います。</w:t>
      </w:r>
    </w:p>
    <w:p w14:paraId="28570100" w14:textId="77777777" w:rsidR="00045496" w:rsidRPr="00C41D78" w:rsidRDefault="00045496" w:rsidP="00045496"/>
    <w:p w14:paraId="2CCE3019" w14:textId="77777777" w:rsidR="00045496" w:rsidRPr="00C41D78" w:rsidRDefault="000C7AE4" w:rsidP="009C10C0">
      <w:pPr>
        <w:pStyle w:val="2"/>
        <w:numPr>
          <w:ilvl w:val="0"/>
          <w:numId w:val="14"/>
        </w:numPr>
      </w:pPr>
      <w:r w:rsidRPr="00C41D78">
        <w:lastRenderedPageBreak/>
        <w:t>（</w:t>
      </w:r>
      <w:r w:rsidR="00045496" w:rsidRPr="00C41D78">
        <w:t>リンクについて</w:t>
      </w:r>
      <w:r w:rsidRPr="00C41D78">
        <w:t>）</w:t>
      </w:r>
    </w:p>
    <w:p w14:paraId="7D17F36A" w14:textId="6EA8C994" w:rsidR="00045496" w:rsidRPr="00C41D78" w:rsidRDefault="00045496" w:rsidP="00045496">
      <w:r w:rsidRPr="00C41D78">
        <w:t>ODP</w:t>
      </w:r>
      <w:r w:rsidRPr="000C5686">
        <w:t>O</w:t>
      </w:r>
      <w:r w:rsidR="00A70EFF" w:rsidRPr="000C5686">
        <w:rPr>
          <w:rFonts w:hint="eastAsia"/>
        </w:rPr>
        <w:t>のサイト</w:t>
      </w:r>
      <w:r w:rsidRPr="000C5686">
        <w:t>へのリンクは原則自由です。ただし、各情報においてリンクの制限等の注記がある場合にはこの限りではありません。また、リンク元</w:t>
      </w:r>
      <w:r w:rsidR="00D101ED" w:rsidRPr="000C5686">
        <w:rPr>
          <w:rFonts w:hint="eastAsia"/>
        </w:rPr>
        <w:t>サイト</w:t>
      </w:r>
      <w:r w:rsidRPr="000C5686">
        <w:t>に掲載されている内容が、公序良俗に反するものや、法令等に違反し、又は違反するおそれがある内容を含むものである場合は、ODPO</w:t>
      </w:r>
      <w:r w:rsidR="00A70EFF" w:rsidRPr="000C5686">
        <w:rPr>
          <w:rFonts w:hint="eastAsia"/>
        </w:rPr>
        <w:t>のサイト</w:t>
      </w:r>
      <w:r w:rsidRPr="000C5686">
        <w:t>へのリンクをお断りします。リンクを設定する際は、ODPO</w:t>
      </w:r>
      <w:r w:rsidR="00A70EFF" w:rsidRPr="000C5686">
        <w:rPr>
          <w:rFonts w:hint="eastAsia"/>
        </w:rPr>
        <w:t>のサイト</w:t>
      </w:r>
      <w:r w:rsidRPr="000C5686">
        <w:t>への</w:t>
      </w:r>
      <w:r w:rsidRPr="00C41D78">
        <w:t>リンクである旨を明示してください（許可や連絡は必要ありません）。</w:t>
      </w:r>
    </w:p>
    <w:p w14:paraId="1AE21C86" w14:textId="77777777" w:rsidR="00045496" w:rsidRPr="00C41D78" w:rsidRDefault="00045496" w:rsidP="00045496"/>
    <w:p w14:paraId="6F6D139F" w14:textId="77777777" w:rsidR="00045496" w:rsidRPr="00C41D78" w:rsidRDefault="00045496" w:rsidP="00B07AA7">
      <w:pPr>
        <w:pStyle w:val="2"/>
      </w:pPr>
      <w:r w:rsidRPr="00C41D78">
        <w:rPr>
          <w:rFonts w:hint="eastAsia"/>
        </w:rPr>
        <w:t>附</w:t>
      </w:r>
      <w:r w:rsidRPr="00C41D78">
        <w:t>則</w:t>
      </w:r>
    </w:p>
    <w:p w14:paraId="4696BDE3" w14:textId="77777777" w:rsidR="00045496" w:rsidRPr="00C41D78" w:rsidRDefault="00045496" w:rsidP="00045496">
      <w:r w:rsidRPr="00C41D78">
        <w:rPr>
          <w:rFonts w:hint="eastAsia"/>
        </w:rPr>
        <w:t>本</w:t>
      </w:r>
      <w:r w:rsidR="00FC7E9F" w:rsidRPr="00C41D78">
        <w:rPr>
          <w:rFonts w:hint="eastAsia"/>
        </w:rPr>
        <w:t>利用</w:t>
      </w:r>
      <w:r w:rsidRPr="00C41D78">
        <w:rPr>
          <w:rFonts w:hint="eastAsia"/>
        </w:rPr>
        <w:t>規約は令和</w:t>
      </w:r>
      <w:r w:rsidRPr="00C41D78">
        <w:t>5年</w:t>
      </w:r>
      <w:r w:rsidR="00DB505C" w:rsidRPr="00C41D78">
        <w:rPr>
          <w:rFonts w:hint="eastAsia"/>
        </w:rPr>
        <w:t>10</w:t>
      </w:r>
      <w:r w:rsidRPr="00C41D78">
        <w:t>月</w:t>
      </w:r>
      <w:r w:rsidR="00DB505C" w:rsidRPr="00C41D78">
        <w:rPr>
          <w:rFonts w:hint="eastAsia"/>
        </w:rPr>
        <w:t>13</w:t>
      </w:r>
      <w:r w:rsidRPr="00C41D78">
        <w:t>日から適用</w:t>
      </w:r>
      <w:r w:rsidR="00943888" w:rsidRPr="00C41D78">
        <w:rPr>
          <w:rFonts w:hint="eastAsia"/>
        </w:rPr>
        <w:t>します</w:t>
      </w:r>
      <w:r w:rsidRPr="00C41D78">
        <w:t>。</w:t>
      </w:r>
    </w:p>
    <w:p w14:paraId="1FFF8283" w14:textId="77777777" w:rsidR="003145F2" w:rsidRPr="00C41D78" w:rsidRDefault="003145F2" w:rsidP="003145F2">
      <w:r w:rsidRPr="00C41D78">
        <w:rPr>
          <w:rFonts w:hint="eastAsia"/>
        </w:rPr>
        <w:t>本利用規約の改定は令和6</w:t>
      </w:r>
      <w:r w:rsidRPr="00C41D78">
        <w:t>年</w:t>
      </w:r>
      <w:r w:rsidR="00F709C7" w:rsidRPr="00C41D78">
        <w:rPr>
          <w:rFonts w:hint="eastAsia"/>
        </w:rPr>
        <w:t>3月11</w:t>
      </w:r>
      <w:r w:rsidRPr="00C41D78">
        <w:t>日か</w:t>
      </w:r>
      <w:r w:rsidRPr="00C41D78">
        <w:rPr>
          <w:rFonts w:hint="eastAsia"/>
        </w:rPr>
        <w:t>ら適用します</w:t>
      </w:r>
      <w:r w:rsidRPr="00C41D78">
        <w:t>。</w:t>
      </w:r>
    </w:p>
    <w:p w14:paraId="283E9549" w14:textId="77777777" w:rsidR="00955140" w:rsidRPr="00C41D78" w:rsidRDefault="00955140" w:rsidP="00955140">
      <w:r w:rsidRPr="00C41D78">
        <w:rPr>
          <w:rFonts w:hint="eastAsia"/>
        </w:rPr>
        <w:t>本利用規約の改定は令和6</w:t>
      </w:r>
      <w:r w:rsidRPr="00C41D78">
        <w:t>年</w:t>
      </w:r>
      <w:r w:rsidRPr="00C41D78">
        <w:rPr>
          <w:rFonts w:hint="eastAsia"/>
        </w:rPr>
        <w:t>3月26</w:t>
      </w:r>
      <w:r w:rsidRPr="00C41D78">
        <w:t>日か</w:t>
      </w:r>
      <w:r w:rsidRPr="00C41D78">
        <w:rPr>
          <w:rFonts w:hint="eastAsia"/>
        </w:rPr>
        <w:t>ら適用します</w:t>
      </w:r>
      <w:r w:rsidRPr="00C41D78">
        <w:t>。</w:t>
      </w:r>
    </w:p>
    <w:p w14:paraId="03F1E61E" w14:textId="77777777" w:rsidR="008132F9" w:rsidRPr="00C41D78" w:rsidRDefault="008132F9" w:rsidP="008132F9">
      <w:r w:rsidRPr="00C41D78">
        <w:rPr>
          <w:rFonts w:hint="eastAsia"/>
        </w:rPr>
        <w:t>本利用規約の改定は令和6</w:t>
      </w:r>
      <w:r w:rsidRPr="00C41D78">
        <w:t>年</w:t>
      </w:r>
      <w:r w:rsidR="00E37223" w:rsidRPr="00C41D78">
        <w:rPr>
          <w:rFonts w:hint="eastAsia"/>
        </w:rPr>
        <w:t>6</w:t>
      </w:r>
      <w:r w:rsidRPr="00C41D78">
        <w:rPr>
          <w:rFonts w:hint="eastAsia"/>
        </w:rPr>
        <w:t>月</w:t>
      </w:r>
      <w:r w:rsidR="00E37223" w:rsidRPr="00C41D78">
        <w:rPr>
          <w:rFonts w:hint="eastAsia"/>
        </w:rPr>
        <w:t>2</w:t>
      </w:r>
      <w:r w:rsidR="00E37223" w:rsidRPr="00C41D78">
        <w:t>7</w:t>
      </w:r>
      <w:r w:rsidRPr="00C41D78">
        <w:t>日か</w:t>
      </w:r>
      <w:r w:rsidRPr="00C41D78">
        <w:rPr>
          <w:rFonts w:hint="eastAsia"/>
        </w:rPr>
        <w:t>ら適用します</w:t>
      </w:r>
      <w:r w:rsidRPr="00C41D78">
        <w:t>。</w:t>
      </w:r>
    </w:p>
    <w:p w14:paraId="56FC2897" w14:textId="24985167" w:rsidR="00536597" w:rsidRPr="000C5686" w:rsidRDefault="00536597" w:rsidP="00631F6C">
      <w:r w:rsidRPr="00C41D78">
        <w:t>本利用規</w:t>
      </w:r>
      <w:r w:rsidRPr="000C5686">
        <w:t>約の改定は令和7年2月17日から適用します。</w:t>
      </w:r>
    </w:p>
    <w:p w14:paraId="5E08A28E" w14:textId="70F97313" w:rsidR="00631F6C" w:rsidRPr="000C5686" w:rsidRDefault="00631F6C" w:rsidP="00631F6C">
      <w:r w:rsidRPr="000C5686">
        <w:rPr>
          <w:rFonts w:hint="eastAsia"/>
        </w:rPr>
        <w:t>本利用規約の改定は令和7年</w:t>
      </w:r>
      <w:r w:rsidR="00BF3DD7" w:rsidRPr="000C5686">
        <w:rPr>
          <w:rFonts w:hint="eastAsia"/>
        </w:rPr>
        <w:t>４</w:t>
      </w:r>
      <w:r w:rsidRPr="000C5686">
        <w:rPr>
          <w:rFonts w:hint="eastAsia"/>
        </w:rPr>
        <w:t>月</w:t>
      </w:r>
      <w:r w:rsidR="00BF3DD7" w:rsidRPr="000C5686">
        <w:rPr>
          <w:rFonts w:hint="eastAsia"/>
        </w:rPr>
        <w:t>１</w:t>
      </w:r>
      <w:r w:rsidRPr="000C5686">
        <w:rPr>
          <w:rFonts w:hint="eastAsia"/>
        </w:rPr>
        <w:t>日から適用します。</w:t>
      </w:r>
    </w:p>
    <w:p w14:paraId="2CC090AC" w14:textId="5DB179CB" w:rsidR="001A1E70" w:rsidRPr="000C5686" w:rsidRDefault="001A1E70" w:rsidP="00631F6C">
      <w:r w:rsidRPr="000C5686">
        <w:rPr>
          <w:rFonts w:hint="eastAsia"/>
        </w:rPr>
        <w:t>本利用規約の改定は令和7年４月</w:t>
      </w:r>
      <w:r w:rsidR="004609DE" w:rsidRPr="000C5686">
        <w:rPr>
          <w:rFonts w:hint="eastAsia"/>
        </w:rPr>
        <w:t>23</w:t>
      </w:r>
      <w:r w:rsidRPr="000C5686">
        <w:rPr>
          <w:rFonts w:hint="eastAsia"/>
        </w:rPr>
        <w:t>日から適用します。</w:t>
      </w:r>
    </w:p>
    <w:p w14:paraId="7215C325" w14:textId="71629D54" w:rsidR="00611C6C" w:rsidRPr="00C41D78" w:rsidRDefault="00611C6C" w:rsidP="00631F6C"/>
    <w:sectPr w:rsidR="00611C6C" w:rsidRPr="00C41D78" w:rsidSect="003F1A90">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22D1" w14:textId="77777777" w:rsidR="002225B2" w:rsidRDefault="002225B2" w:rsidP="00D431D9">
      <w:r>
        <w:separator/>
      </w:r>
    </w:p>
  </w:endnote>
  <w:endnote w:type="continuationSeparator" w:id="0">
    <w:p w14:paraId="366BD293" w14:textId="77777777" w:rsidR="002225B2" w:rsidRDefault="002225B2" w:rsidP="00D4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65178"/>
      <w:docPartObj>
        <w:docPartGallery w:val="Page Numbers (Bottom of Page)"/>
        <w:docPartUnique/>
      </w:docPartObj>
    </w:sdtPr>
    <w:sdtEndPr/>
    <w:sdtContent>
      <w:p w14:paraId="7181C572" w14:textId="77777777" w:rsidR="00B84F51" w:rsidRDefault="00B84F51">
        <w:pPr>
          <w:pStyle w:val="a6"/>
          <w:jc w:val="right"/>
        </w:pPr>
        <w:r>
          <w:fldChar w:fldCharType="begin"/>
        </w:r>
        <w:r>
          <w:instrText>PAGE   \* MERGEFORMAT</w:instrText>
        </w:r>
        <w:r>
          <w:fldChar w:fldCharType="separate"/>
        </w:r>
        <w:r w:rsidR="00DC1865" w:rsidRPr="00DC1865">
          <w:rPr>
            <w:noProof/>
            <w:lang w:val="ja-JP"/>
          </w:rPr>
          <w:t>1</w:t>
        </w:r>
        <w:r>
          <w:fldChar w:fldCharType="end"/>
        </w:r>
      </w:p>
    </w:sdtContent>
  </w:sdt>
  <w:p w14:paraId="1A809D07" w14:textId="77777777" w:rsidR="00B84F51" w:rsidRDefault="00B84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BC4F" w14:textId="77777777" w:rsidR="002225B2" w:rsidRDefault="002225B2" w:rsidP="00D431D9">
      <w:r>
        <w:rPr>
          <w:rFonts w:hint="eastAsia"/>
        </w:rPr>
        <w:separator/>
      </w:r>
    </w:p>
  </w:footnote>
  <w:footnote w:type="continuationSeparator" w:id="0">
    <w:p w14:paraId="0BF5C660" w14:textId="77777777" w:rsidR="002225B2" w:rsidRDefault="002225B2" w:rsidP="00D4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1207" w14:textId="02C9A2A7" w:rsidR="001D3A69" w:rsidRDefault="001D3A69" w:rsidP="00F915E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5B5"/>
    <w:multiLevelType w:val="hybridMultilevel"/>
    <w:tmpl w:val="41F82812"/>
    <w:lvl w:ilvl="0" w:tplc="CB1C981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F57916"/>
    <w:multiLevelType w:val="hybridMultilevel"/>
    <w:tmpl w:val="17240892"/>
    <w:lvl w:ilvl="0" w:tplc="2A1AA42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4707B0"/>
    <w:multiLevelType w:val="hybridMultilevel"/>
    <w:tmpl w:val="28EC3C32"/>
    <w:lvl w:ilvl="0" w:tplc="1106514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033C0A"/>
    <w:multiLevelType w:val="hybridMultilevel"/>
    <w:tmpl w:val="C2B4FAF0"/>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02767B6"/>
    <w:multiLevelType w:val="hybridMultilevel"/>
    <w:tmpl w:val="738C44AA"/>
    <w:lvl w:ilvl="0" w:tplc="1106514C">
      <w:start w:val="1"/>
      <w:numFmt w:val="decimalFullWidth"/>
      <w:lvlText w:val="(%1)"/>
      <w:lvlJc w:val="left"/>
      <w:pPr>
        <w:ind w:left="562"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7D2646"/>
    <w:multiLevelType w:val="hybridMultilevel"/>
    <w:tmpl w:val="67C210F4"/>
    <w:lvl w:ilvl="0" w:tplc="1B0E3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B6D7E"/>
    <w:multiLevelType w:val="hybridMultilevel"/>
    <w:tmpl w:val="8C3C5F8A"/>
    <w:lvl w:ilvl="0" w:tplc="C666E6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C00CFD"/>
    <w:multiLevelType w:val="hybridMultilevel"/>
    <w:tmpl w:val="E99CA1BE"/>
    <w:lvl w:ilvl="0" w:tplc="366088F4">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0B0E02"/>
    <w:multiLevelType w:val="hybridMultilevel"/>
    <w:tmpl w:val="29A03B3A"/>
    <w:lvl w:ilvl="0" w:tplc="9496B53A">
      <w:start w:val="1"/>
      <w:numFmt w:val="bullet"/>
      <w:lvlText w:val=""/>
      <w:lvlJc w:val="left"/>
      <w:pPr>
        <w:tabs>
          <w:tab w:val="num" w:pos="720"/>
        </w:tabs>
        <w:ind w:left="720" w:hanging="360"/>
      </w:pPr>
      <w:rPr>
        <w:rFonts w:ascii="Wingdings" w:hAnsi="Wingdings" w:hint="default"/>
      </w:rPr>
    </w:lvl>
    <w:lvl w:ilvl="1" w:tplc="02E08466" w:tentative="1">
      <w:start w:val="1"/>
      <w:numFmt w:val="bullet"/>
      <w:lvlText w:val=""/>
      <w:lvlJc w:val="left"/>
      <w:pPr>
        <w:tabs>
          <w:tab w:val="num" w:pos="1440"/>
        </w:tabs>
        <w:ind w:left="1440" w:hanging="360"/>
      </w:pPr>
      <w:rPr>
        <w:rFonts w:ascii="Wingdings" w:hAnsi="Wingdings" w:hint="default"/>
      </w:rPr>
    </w:lvl>
    <w:lvl w:ilvl="2" w:tplc="E5908C8C" w:tentative="1">
      <w:start w:val="1"/>
      <w:numFmt w:val="bullet"/>
      <w:lvlText w:val=""/>
      <w:lvlJc w:val="left"/>
      <w:pPr>
        <w:tabs>
          <w:tab w:val="num" w:pos="2160"/>
        </w:tabs>
        <w:ind w:left="2160" w:hanging="360"/>
      </w:pPr>
      <w:rPr>
        <w:rFonts w:ascii="Wingdings" w:hAnsi="Wingdings" w:hint="default"/>
      </w:rPr>
    </w:lvl>
    <w:lvl w:ilvl="3" w:tplc="79B0F2C6" w:tentative="1">
      <w:start w:val="1"/>
      <w:numFmt w:val="bullet"/>
      <w:lvlText w:val=""/>
      <w:lvlJc w:val="left"/>
      <w:pPr>
        <w:tabs>
          <w:tab w:val="num" w:pos="2880"/>
        </w:tabs>
        <w:ind w:left="2880" w:hanging="360"/>
      </w:pPr>
      <w:rPr>
        <w:rFonts w:ascii="Wingdings" w:hAnsi="Wingdings" w:hint="default"/>
      </w:rPr>
    </w:lvl>
    <w:lvl w:ilvl="4" w:tplc="209A3C18" w:tentative="1">
      <w:start w:val="1"/>
      <w:numFmt w:val="bullet"/>
      <w:lvlText w:val=""/>
      <w:lvlJc w:val="left"/>
      <w:pPr>
        <w:tabs>
          <w:tab w:val="num" w:pos="3600"/>
        </w:tabs>
        <w:ind w:left="3600" w:hanging="360"/>
      </w:pPr>
      <w:rPr>
        <w:rFonts w:ascii="Wingdings" w:hAnsi="Wingdings" w:hint="default"/>
      </w:rPr>
    </w:lvl>
    <w:lvl w:ilvl="5" w:tplc="F0987C60" w:tentative="1">
      <w:start w:val="1"/>
      <w:numFmt w:val="bullet"/>
      <w:lvlText w:val=""/>
      <w:lvlJc w:val="left"/>
      <w:pPr>
        <w:tabs>
          <w:tab w:val="num" w:pos="4320"/>
        </w:tabs>
        <w:ind w:left="4320" w:hanging="360"/>
      </w:pPr>
      <w:rPr>
        <w:rFonts w:ascii="Wingdings" w:hAnsi="Wingdings" w:hint="default"/>
      </w:rPr>
    </w:lvl>
    <w:lvl w:ilvl="6" w:tplc="CBDC3170" w:tentative="1">
      <w:start w:val="1"/>
      <w:numFmt w:val="bullet"/>
      <w:lvlText w:val=""/>
      <w:lvlJc w:val="left"/>
      <w:pPr>
        <w:tabs>
          <w:tab w:val="num" w:pos="5040"/>
        </w:tabs>
        <w:ind w:left="5040" w:hanging="360"/>
      </w:pPr>
      <w:rPr>
        <w:rFonts w:ascii="Wingdings" w:hAnsi="Wingdings" w:hint="default"/>
      </w:rPr>
    </w:lvl>
    <w:lvl w:ilvl="7" w:tplc="08CA7C62" w:tentative="1">
      <w:start w:val="1"/>
      <w:numFmt w:val="bullet"/>
      <w:lvlText w:val=""/>
      <w:lvlJc w:val="left"/>
      <w:pPr>
        <w:tabs>
          <w:tab w:val="num" w:pos="5760"/>
        </w:tabs>
        <w:ind w:left="5760" w:hanging="360"/>
      </w:pPr>
      <w:rPr>
        <w:rFonts w:ascii="Wingdings" w:hAnsi="Wingdings" w:hint="default"/>
      </w:rPr>
    </w:lvl>
    <w:lvl w:ilvl="8" w:tplc="50289A3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97ED6"/>
    <w:multiLevelType w:val="hybridMultilevel"/>
    <w:tmpl w:val="4D621BE8"/>
    <w:lvl w:ilvl="0" w:tplc="FC260248">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CAB507F"/>
    <w:multiLevelType w:val="hybridMultilevel"/>
    <w:tmpl w:val="B9EC0A7C"/>
    <w:lvl w:ilvl="0" w:tplc="02A03210">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861CC4"/>
    <w:multiLevelType w:val="hybridMultilevel"/>
    <w:tmpl w:val="B7224BFA"/>
    <w:lvl w:ilvl="0" w:tplc="08283F9C">
      <w:start w:val="1"/>
      <w:numFmt w:val="decimalFullWidth"/>
      <w:suff w:val="nothing"/>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524318"/>
    <w:multiLevelType w:val="hybridMultilevel"/>
    <w:tmpl w:val="6B32EFDA"/>
    <w:lvl w:ilvl="0" w:tplc="9FF6209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4F17CE"/>
    <w:multiLevelType w:val="hybridMultilevel"/>
    <w:tmpl w:val="D866587A"/>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45329B"/>
    <w:multiLevelType w:val="hybridMultilevel"/>
    <w:tmpl w:val="651AFEC6"/>
    <w:lvl w:ilvl="0" w:tplc="B282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3456287"/>
    <w:multiLevelType w:val="hybridMultilevel"/>
    <w:tmpl w:val="4C46A286"/>
    <w:lvl w:ilvl="0" w:tplc="1106514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5B4CC2"/>
    <w:multiLevelType w:val="hybridMultilevel"/>
    <w:tmpl w:val="CA128B88"/>
    <w:lvl w:ilvl="0" w:tplc="8314355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3FC6744"/>
    <w:multiLevelType w:val="hybridMultilevel"/>
    <w:tmpl w:val="EDA45B80"/>
    <w:lvl w:ilvl="0" w:tplc="9FF86E6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E4E5088"/>
    <w:multiLevelType w:val="hybridMultilevel"/>
    <w:tmpl w:val="93E89F68"/>
    <w:lvl w:ilvl="0" w:tplc="1106514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11720F"/>
    <w:multiLevelType w:val="hybridMultilevel"/>
    <w:tmpl w:val="DAEEA046"/>
    <w:lvl w:ilvl="0" w:tplc="1D046E3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C82476"/>
    <w:multiLevelType w:val="hybridMultilevel"/>
    <w:tmpl w:val="30EE8814"/>
    <w:lvl w:ilvl="0" w:tplc="0338D9A2">
      <w:start w:val="1"/>
      <w:numFmt w:val="decimalFullWidth"/>
      <w:lvlText w:val="(%1)"/>
      <w:lvlJc w:val="left"/>
      <w:pPr>
        <w:ind w:left="420" w:hanging="420"/>
      </w:pPr>
      <w:rPr>
        <w:rFonts w:hint="default"/>
        <w:strike w:val="0"/>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A41E30"/>
    <w:multiLevelType w:val="hybridMultilevel"/>
    <w:tmpl w:val="AAF4C976"/>
    <w:lvl w:ilvl="0" w:tplc="4D1240A2">
      <w:start w:val="1"/>
      <w:numFmt w:val="bullet"/>
      <w:lvlText w:val=""/>
      <w:lvlJc w:val="left"/>
      <w:pPr>
        <w:tabs>
          <w:tab w:val="num" w:pos="720"/>
        </w:tabs>
        <w:ind w:left="720" w:hanging="360"/>
      </w:pPr>
      <w:rPr>
        <w:rFonts w:ascii="Wingdings" w:hAnsi="Wingdings" w:hint="default"/>
      </w:rPr>
    </w:lvl>
    <w:lvl w:ilvl="1" w:tplc="FE2ED54C" w:tentative="1">
      <w:start w:val="1"/>
      <w:numFmt w:val="bullet"/>
      <w:lvlText w:val=""/>
      <w:lvlJc w:val="left"/>
      <w:pPr>
        <w:tabs>
          <w:tab w:val="num" w:pos="1440"/>
        </w:tabs>
        <w:ind w:left="1440" w:hanging="360"/>
      </w:pPr>
      <w:rPr>
        <w:rFonts w:ascii="Wingdings" w:hAnsi="Wingdings" w:hint="default"/>
      </w:rPr>
    </w:lvl>
    <w:lvl w:ilvl="2" w:tplc="49EC51B0" w:tentative="1">
      <w:start w:val="1"/>
      <w:numFmt w:val="bullet"/>
      <w:lvlText w:val=""/>
      <w:lvlJc w:val="left"/>
      <w:pPr>
        <w:tabs>
          <w:tab w:val="num" w:pos="2160"/>
        </w:tabs>
        <w:ind w:left="2160" w:hanging="360"/>
      </w:pPr>
      <w:rPr>
        <w:rFonts w:ascii="Wingdings" w:hAnsi="Wingdings" w:hint="default"/>
      </w:rPr>
    </w:lvl>
    <w:lvl w:ilvl="3" w:tplc="26E69784" w:tentative="1">
      <w:start w:val="1"/>
      <w:numFmt w:val="bullet"/>
      <w:lvlText w:val=""/>
      <w:lvlJc w:val="left"/>
      <w:pPr>
        <w:tabs>
          <w:tab w:val="num" w:pos="2880"/>
        </w:tabs>
        <w:ind w:left="2880" w:hanging="360"/>
      </w:pPr>
      <w:rPr>
        <w:rFonts w:ascii="Wingdings" w:hAnsi="Wingdings" w:hint="default"/>
      </w:rPr>
    </w:lvl>
    <w:lvl w:ilvl="4" w:tplc="45CE5732" w:tentative="1">
      <w:start w:val="1"/>
      <w:numFmt w:val="bullet"/>
      <w:lvlText w:val=""/>
      <w:lvlJc w:val="left"/>
      <w:pPr>
        <w:tabs>
          <w:tab w:val="num" w:pos="3600"/>
        </w:tabs>
        <w:ind w:left="3600" w:hanging="360"/>
      </w:pPr>
      <w:rPr>
        <w:rFonts w:ascii="Wingdings" w:hAnsi="Wingdings" w:hint="default"/>
      </w:rPr>
    </w:lvl>
    <w:lvl w:ilvl="5" w:tplc="A77A9136" w:tentative="1">
      <w:start w:val="1"/>
      <w:numFmt w:val="bullet"/>
      <w:lvlText w:val=""/>
      <w:lvlJc w:val="left"/>
      <w:pPr>
        <w:tabs>
          <w:tab w:val="num" w:pos="4320"/>
        </w:tabs>
        <w:ind w:left="4320" w:hanging="360"/>
      </w:pPr>
      <w:rPr>
        <w:rFonts w:ascii="Wingdings" w:hAnsi="Wingdings" w:hint="default"/>
      </w:rPr>
    </w:lvl>
    <w:lvl w:ilvl="6" w:tplc="5F969CC4" w:tentative="1">
      <w:start w:val="1"/>
      <w:numFmt w:val="bullet"/>
      <w:lvlText w:val=""/>
      <w:lvlJc w:val="left"/>
      <w:pPr>
        <w:tabs>
          <w:tab w:val="num" w:pos="5040"/>
        </w:tabs>
        <w:ind w:left="5040" w:hanging="360"/>
      </w:pPr>
      <w:rPr>
        <w:rFonts w:ascii="Wingdings" w:hAnsi="Wingdings" w:hint="default"/>
      </w:rPr>
    </w:lvl>
    <w:lvl w:ilvl="7" w:tplc="87FC684A" w:tentative="1">
      <w:start w:val="1"/>
      <w:numFmt w:val="bullet"/>
      <w:lvlText w:val=""/>
      <w:lvlJc w:val="left"/>
      <w:pPr>
        <w:tabs>
          <w:tab w:val="num" w:pos="5760"/>
        </w:tabs>
        <w:ind w:left="5760" w:hanging="360"/>
      </w:pPr>
      <w:rPr>
        <w:rFonts w:ascii="Wingdings" w:hAnsi="Wingdings" w:hint="default"/>
      </w:rPr>
    </w:lvl>
    <w:lvl w:ilvl="8" w:tplc="64E642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8012B1"/>
    <w:multiLevelType w:val="hybridMultilevel"/>
    <w:tmpl w:val="0770903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57BD33B5"/>
    <w:multiLevelType w:val="hybridMultilevel"/>
    <w:tmpl w:val="D7C8B822"/>
    <w:lvl w:ilvl="0" w:tplc="689A773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198568E"/>
    <w:multiLevelType w:val="hybridMultilevel"/>
    <w:tmpl w:val="E99CA1BE"/>
    <w:lvl w:ilvl="0" w:tplc="366088F4">
      <w:start w:val="1"/>
      <w:numFmt w:val="decimalFullWidth"/>
      <w:lvlText w:val="(%1)"/>
      <w:lvlJc w:val="left"/>
      <w:pPr>
        <w:ind w:left="420" w:hanging="4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383763A"/>
    <w:multiLevelType w:val="hybridMultilevel"/>
    <w:tmpl w:val="C2B4FAF0"/>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DB01A3"/>
    <w:multiLevelType w:val="hybridMultilevel"/>
    <w:tmpl w:val="17C0A3C2"/>
    <w:lvl w:ilvl="0" w:tplc="11065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6"/>
  </w:num>
  <w:num w:numId="3">
    <w:abstractNumId w:val="20"/>
  </w:num>
  <w:num w:numId="4">
    <w:abstractNumId w:val="6"/>
  </w:num>
  <w:num w:numId="5">
    <w:abstractNumId w:val="9"/>
  </w:num>
  <w:num w:numId="6">
    <w:abstractNumId w:val="10"/>
  </w:num>
  <w:num w:numId="7">
    <w:abstractNumId w:val="12"/>
  </w:num>
  <w:num w:numId="8">
    <w:abstractNumId w:val="7"/>
  </w:num>
  <w:num w:numId="9">
    <w:abstractNumId w:val="19"/>
  </w:num>
  <w:num w:numId="10">
    <w:abstractNumId w:val="1"/>
  </w:num>
  <w:num w:numId="11">
    <w:abstractNumId w:val="17"/>
  </w:num>
  <w:num w:numId="12">
    <w:abstractNumId w:val="23"/>
  </w:num>
  <w:num w:numId="13">
    <w:abstractNumId w:val="24"/>
  </w:num>
  <w:num w:numId="14">
    <w:abstractNumId w:val="11"/>
  </w:num>
  <w:num w:numId="15">
    <w:abstractNumId w:val="0"/>
  </w:num>
  <w:num w:numId="16">
    <w:abstractNumId w:val="26"/>
  </w:num>
  <w:num w:numId="17">
    <w:abstractNumId w:val="13"/>
  </w:num>
  <w:num w:numId="18">
    <w:abstractNumId w:val="5"/>
  </w:num>
  <w:num w:numId="19">
    <w:abstractNumId w:val="25"/>
  </w:num>
  <w:num w:numId="20">
    <w:abstractNumId w:val="3"/>
  </w:num>
  <w:num w:numId="21">
    <w:abstractNumId w:val="18"/>
  </w:num>
  <w:num w:numId="22">
    <w:abstractNumId w:val="8"/>
  </w:num>
  <w:num w:numId="23">
    <w:abstractNumId w:val="21"/>
  </w:num>
  <w:num w:numId="24">
    <w:abstractNumId w:val="15"/>
  </w:num>
  <w:num w:numId="25">
    <w:abstractNumId w:val="2"/>
  </w:num>
  <w:num w:numId="26">
    <w:abstractNumId w:val="22"/>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B5C"/>
    <w:rsid w:val="0000003B"/>
    <w:rsid w:val="00003889"/>
    <w:rsid w:val="00003DA1"/>
    <w:rsid w:val="00015C8A"/>
    <w:rsid w:val="00015F44"/>
    <w:rsid w:val="00016FB3"/>
    <w:rsid w:val="00023B01"/>
    <w:rsid w:val="00031374"/>
    <w:rsid w:val="00031DEA"/>
    <w:rsid w:val="0003274D"/>
    <w:rsid w:val="00033CA2"/>
    <w:rsid w:val="00033DA5"/>
    <w:rsid w:val="000453C8"/>
    <w:rsid w:val="00045496"/>
    <w:rsid w:val="00046311"/>
    <w:rsid w:val="00046BA6"/>
    <w:rsid w:val="000474E6"/>
    <w:rsid w:val="000516E6"/>
    <w:rsid w:val="00056F71"/>
    <w:rsid w:val="000618FE"/>
    <w:rsid w:val="00062DE8"/>
    <w:rsid w:val="00077F4F"/>
    <w:rsid w:val="00082FDC"/>
    <w:rsid w:val="00085C00"/>
    <w:rsid w:val="00092723"/>
    <w:rsid w:val="0009474D"/>
    <w:rsid w:val="000A3737"/>
    <w:rsid w:val="000A388D"/>
    <w:rsid w:val="000A45FB"/>
    <w:rsid w:val="000A630C"/>
    <w:rsid w:val="000B4B04"/>
    <w:rsid w:val="000B547D"/>
    <w:rsid w:val="000B60D8"/>
    <w:rsid w:val="000C3D67"/>
    <w:rsid w:val="000C5686"/>
    <w:rsid w:val="000C7AE4"/>
    <w:rsid w:val="000D0405"/>
    <w:rsid w:val="000D15F4"/>
    <w:rsid w:val="000D22EE"/>
    <w:rsid w:val="000D43AA"/>
    <w:rsid w:val="000D5190"/>
    <w:rsid w:val="000D59E5"/>
    <w:rsid w:val="000D67E6"/>
    <w:rsid w:val="000D7422"/>
    <w:rsid w:val="000E0394"/>
    <w:rsid w:val="000E5E55"/>
    <w:rsid w:val="000F5EFA"/>
    <w:rsid w:val="000F6144"/>
    <w:rsid w:val="000F694D"/>
    <w:rsid w:val="0010621C"/>
    <w:rsid w:val="0011056F"/>
    <w:rsid w:val="00112C1D"/>
    <w:rsid w:val="001130CC"/>
    <w:rsid w:val="001142EF"/>
    <w:rsid w:val="00116503"/>
    <w:rsid w:val="001206DC"/>
    <w:rsid w:val="00120A06"/>
    <w:rsid w:val="001331EF"/>
    <w:rsid w:val="001415CA"/>
    <w:rsid w:val="0014429D"/>
    <w:rsid w:val="001456FE"/>
    <w:rsid w:val="001462DE"/>
    <w:rsid w:val="00146AF1"/>
    <w:rsid w:val="00150618"/>
    <w:rsid w:val="001547D6"/>
    <w:rsid w:val="0015714B"/>
    <w:rsid w:val="00160510"/>
    <w:rsid w:val="001635C6"/>
    <w:rsid w:val="001640E4"/>
    <w:rsid w:val="00165947"/>
    <w:rsid w:val="00172800"/>
    <w:rsid w:val="001729F2"/>
    <w:rsid w:val="0018201A"/>
    <w:rsid w:val="00187CA8"/>
    <w:rsid w:val="00187F40"/>
    <w:rsid w:val="00191399"/>
    <w:rsid w:val="00192422"/>
    <w:rsid w:val="0019506B"/>
    <w:rsid w:val="00195745"/>
    <w:rsid w:val="001A0731"/>
    <w:rsid w:val="001A1E70"/>
    <w:rsid w:val="001A5654"/>
    <w:rsid w:val="001B0DB9"/>
    <w:rsid w:val="001B12BC"/>
    <w:rsid w:val="001B29D1"/>
    <w:rsid w:val="001B4781"/>
    <w:rsid w:val="001B779A"/>
    <w:rsid w:val="001C0A2F"/>
    <w:rsid w:val="001C303A"/>
    <w:rsid w:val="001C3950"/>
    <w:rsid w:val="001C45EB"/>
    <w:rsid w:val="001C5E2E"/>
    <w:rsid w:val="001D1B07"/>
    <w:rsid w:val="001D1FDA"/>
    <w:rsid w:val="001D3A69"/>
    <w:rsid w:val="001D3F72"/>
    <w:rsid w:val="001D519A"/>
    <w:rsid w:val="001D7395"/>
    <w:rsid w:val="001E4F4A"/>
    <w:rsid w:val="001E77EF"/>
    <w:rsid w:val="001E7A7A"/>
    <w:rsid w:val="001E7DC3"/>
    <w:rsid w:val="001E7F86"/>
    <w:rsid w:val="001F1AA7"/>
    <w:rsid w:val="001F31E2"/>
    <w:rsid w:val="001F46D7"/>
    <w:rsid w:val="001F6BCE"/>
    <w:rsid w:val="00200F28"/>
    <w:rsid w:val="00201821"/>
    <w:rsid w:val="002022FC"/>
    <w:rsid w:val="002030CD"/>
    <w:rsid w:val="00207CEC"/>
    <w:rsid w:val="0021093C"/>
    <w:rsid w:val="002137B7"/>
    <w:rsid w:val="0021501A"/>
    <w:rsid w:val="00215C39"/>
    <w:rsid w:val="002225B2"/>
    <w:rsid w:val="00222B2D"/>
    <w:rsid w:val="00223B8F"/>
    <w:rsid w:val="00223E75"/>
    <w:rsid w:val="002245E2"/>
    <w:rsid w:val="00224DA4"/>
    <w:rsid w:val="00225E9F"/>
    <w:rsid w:val="00226D14"/>
    <w:rsid w:val="00230945"/>
    <w:rsid w:val="00230F52"/>
    <w:rsid w:val="00235990"/>
    <w:rsid w:val="002415BF"/>
    <w:rsid w:val="00241A48"/>
    <w:rsid w:val="00252063"/>
    <w:rsid w:val="00256599"/>
    <w:rsid w:val="00257107"/>
    <w:rsid w:val="00257348"/>
    <w:rsid w:val="002618AF"/>
    <w:rsid w:val="002703CC"/>
    <w:rsid w:val="0027202C"/>
    <w:rsid w:val="00273512"/>
    <w:rsid w:val="00276C55"/>
    <w:rsid w:val="00276E39"/>
    <w:rsid w:val="00277072"/>
    <w:rsid w:val="00277AC0"/>
    <w:rsid w:val="00280861"/>
    <w:rsid w:val="00281C04"/>
    <w:rsid w:val="00284FE9"/>
    <w:rsid w:val="00294AFE"/>
    <w:rsid w:val="002951EB"/>
    <w:rsid w:val="0029537A"/>
    <w:rsid w:val="002A035F"/>
    <w:rsid w:val="002A23D7"/>
    <w:rsid w:val="002A36D8"/>
    <w:rsid w:val="002A4A4B"/>
    <w:rsid w:val="002B0C92"/>
    <w:rsid w:val="002B286F"/>
    <w:rsid w:val="002B5A34"/>
    <w:rsid w:val="002C2C8D"/>
    <w:rsid w:val="002C33AE"/>
    <w:rsid w:val="002C356A"/>
    <w:rsid w:val="002C425B"/>
    <w:rsid w:val="002C6B7D"/>
    <w:rsid w:val="002D4196"/>
    <w:rsid w:val="002D6BFD"/>
    <w:rsid w:val="002E4343"/>
    <w:rsid w:val="002E6892"/>
    <w:rsid w:val="002E748C"/>
    <w:rsid w:val="002E7DED"/>
    <w:rsid w:val="002F71BE"/>
    <w:rsid w:val="00303845"/>
    <w:rsid w:val="00306059"/>
    <w:rsid w:val="00313EF3"/>
    <w:rsid w:val="003145F2"/>
    <w:rsid w:val="00315AD4"/>
    <w:rsid w:val="0032003B"/>
    <w:rsid w:val="003200FA"/>
    <w:rsid w:val="00322807"/>
    <w:rsid w:val="00322898"/>
    <w:rsid w:val="00323C0D"/>
    <w:rsid w:val="00331499"/>
    <w:rsid w:val="00332778"/>
    <w:rsid w:val="0033578F"/>
    <w:rsid w:val="0034029E"/>
    <w:rsid w:val="00345467"/>
    <w:rsid w:val="00345995"/>
    <w:rsid w:val="0034644C"/>
    <w:rsid w:val="00355BAC"/>
    <w:rsid w:val="003604C7"/>
    <w:rsid w:val="003611F1"/>
    <w:rsid w:val="0036490E"/>
    <w:rsid w:val="00366171"/>
    <w:rsid w:val="0037486C"/>
    <w:rsid w:val="003757FA"/>
    <w:rsid w:val="0037767B"/>
    <w:rsid w:val="00384784"/>
    <w:rsid w:val="003870A4"/>
    <w:rsid w:val="00394813"/>
    <w:rsid w:val="003A14DB"/>
    <w:rsid w:val="003A2352"/>
    <w:rsid w:val="003A31FB"/>
    <w:rsid w:val="003A3D59"/>
    <w:rsid w:val="003A574D"/>
    <w:rsid w:val="003A64E2"/>
    <w:rsid w:val="003A6BED"/>
    <w:rsid w:val="003B13D7"/>
    <w:rsid w:val="003B1BC6"/>
    <w:rsid w:val="003B1F1B"/>
    <w:rsid w:val="003B4B06"/>
    <w:rsid w:val="003B7C28"/>
    <w:rsid w:val="003C177D"/>
    <w:rsid w:val="003C1A12"/>
    <w:rsid w:val="003C3185"/>
    <w:rsid w:val="003C6B01"/>
    <w:rsid w:val="003D018F"/>
    <w:rsid w:val="003D386F"/>
    <w:rsid w:val="003E4977"/>
    <w:rsid w:val="003F0577"/>
    <w:rsid w:val="003F1A90"/>
    <w:rsid w:val="003F2E83"/>
    <w:rsid w:val="003F7FAD"/>
    <w:rsid w:val="00400CB9"/>
    <w:rsid w:val="0040131C"/>
    <w:rsid w:val="00402D28"/>
    <w:rsid w:val="00405629"/>
    <w:rsid w:val="0040604B"/>
    <w:rsid w:val="004123FA"/>
    <w:rsid w:val="0041276D"/>
    <w:rsid w:val="00417BA5"/>
    <w:rsid w:val="00421B70"/>
    <w:rsid w:val="00427270"/>
    <w:rsid w:val="00427559"/>
    <w:rsid w:val="004328E1"/>
    <w:rsid w:val="0043629E"/>
    <w:rsid w:val="004362A2"/>
    <w:rsid w:val="00446A14"/>
    <w:rsid w:val="0044771C"/>
    <w:rsid w:val="00450D08"/>
    <w:rsid w:val="004519BF"/>
    <w:rsid w:val="00456FF3"/>
    <w:rsid w:val="00460254"/>
    <w:rsid w:val="004609DE"/>
    <w:rsid w:val="0046433C"/>
    <w:rsid w:val="00472163"/>
    <w:rsid w:val="004726D3"/>
    <w:rsid w:val="00472DFE"/>
    <w:rsid w:val="00475047"/>
    <w:rsid w:val="00477445"/>
    <w:rsid w:val="00487569"/>
    <w:rsid w:val="0049428D"/>
    <w:rsid w:val="004972F5"/>
    <w:rsid w:val="004A3EF2"/>
    <w:rsid w:val="004A4F0C"/>
    <w:rsid w:val="004A7F5C"/>
    <w:rsid w:val="004B246B"/>
    <w:rsid w:val="004B53B3"/>
    <w:rsid w:val="004B57AE"/>
    <w:rsid w:val="004B600B"/>
    <w:rsid w:val="004B6B8A"/>
    <w:rsid w:val="004C544D"/>
    <w:rsid w:val="004C6D52"/>
    <w:rsid w:val="004C7B2A"/>
    <w:rsid w:val="004D2C3E"/>
    <w:rsid w:val="004D3C17"/>
    <w:rsid w:val="004E15B0"/>
    <w:rsid w:val="004E3890"/>
    <w:rsid w:val="004E791C"/>
    <w:rsid w:val="004E7A7B"/>
    <w:rsid w:val="004E7F41"/>
    <w:rsid w:val="00503908"/>
    <w:rsid w:val="00504736"/>
    <w:rsid w:val="00506B3D"/>
    <w:rsid w:val="005121E2"/>
    <w:rsid w:val="005122F1"/>
    <w:rsid w:val="00512FF8"/>
    <w:rsid w:val="0051347C"/>
    <w:rsid w:val="00516096"/>
    <w:rsid w:val="00516272"/>
    <w:rsid w:val="005168AD"/>
    <w:rsid w:val="00516B06"/>
    <w:rsid w:val="00521DD3"/>
    <w:rsid w:val="00521F19"/>
    <w:rsid w:val="00522B5C"/>
    <w:rsid w:val="0052766F"/>
    <w:rsid w:val="00536597"/>
    <w:rsid w:val="00537E3D"/>
    <w:rsid w:val="00543B17"/>
    <w:rsid w:val="00543C5A"/>
    <w:rsid w:val="005473C8"/>
    <w:rsid w:val="005522BC"/>
    <w:rsid w:val="005523C6"/>
    <w:rsid w:val="00560964"/>
    <w:rsid w:val="005614EE"/>
    <w:rsid w:val="00562DFE"/>
    <w:rsid w:val="00564187"/>
    <w:rsid w:val="00564FF9"/>
    <w:rsid w:val="005670B7"/>
    <w:rsid w:val="0056774F"/>
    <w:rsid w:val="0057009A"/>
    <w:rsid w:val="00570D50"/>
    <w:rsid w:val="005738BD"/>
    <w:rsid w:val="005759D1"/>
    <w:rsid w:val="00576903"/>
    <w:rsid w:val="00581AEF"/>
    <w:rsid w:val="005853B3"/>
    <w:rsid w:val="0058730A"/>
    <w:rsid w:val="005917D2"/>
    <w:rsid w:val="00592A2E"/>
    <w:rsid w:val="0059530D"/>
    <w:rsid w:val="0059592B"/>
    <w:rsid w:val="00595B9C"/>
    <w:rsid w:val="005B5CEA"/>
    <w:rsid w:val="005B69E6"/>
    <w:rsid w:val="005B6AE1"/>
    <w:rsid w:val="005B7961"/>
    <w:rsid w:val="005C111E"/>
    <w:rsid w:val="005C2DCA"/>
    <w:rsid w:val="005C436F"/>
    <w:rsid w:val="005C6542"/>
    <w:rsid w:val="005C6E15"/>
    <w:rsid w:val="005D67B3"/>
    <w:rsid w:val="005D784B"/>
    <w:rsid w:val="005D7EC3"/>
    <w:rsid w:val="005E327D"/>
    <w:rsid w:val="005F3F3C"/>
    <w:rsid w:val="005F6675"/>
    <w:rsid w:val="005F7535"/>
    <w:rsid w:val="00600E1A"/>
    <w:rsid w:val="00602AE7"/>
    <w:rsid w:val="006044FD"/>
    <w:rsid w:val="006104F5"/>
    <w:rsid w:val="00611C6C"/>
    <w:rsid w:val="006122AC"/>
    <w:rsid w:val="00612594"/>
    <w:rsid w:val="00617F5F"/>
    <w:rsid w:val="00620149"/>
    <w:rsid w:val="006214C9"/>
    <w:rsid w:val="006219A7"/>
    <w:rsid w:val="00621A6D"/>
    <w:rsid w:val="006225FA"/>
    <w:rsid w:val="00631F6C"/>
    <w:rsid w:val="006459DE"/>
    <w:rsid w:val="00646ADD"/>
    <w:rsid w:val="006474BC"/>
    <w:rsid w:val="00650FDA"/>
    <w:rsid w:val="006510DF"/>
    <w:rsid w:val="00666C14"/>
    <w:rsid w:val="0066757E"/>
    <w:rsid w:val="00670CB3"/>
    <w:rsid w:val="00673047"/>
    <w:rsid w:val="00673B6E"/>
    <w:rsid w:val="0067420F"/>
    <w:rsid w:val="00674F0C"/>
    <w:rsid w:val="006761C2"/>
    <w:rsid w:val="00676FF9"/>
    <w:rsid w:val="00681575"/>
    <w:rsid w:val="00686375"/>
    <w:rsid w:val="00687696"/>
    <w:rsid w:val="006905E9"/>
    <w:rsid w:val="00690809"/>
    <w:rsid w:val="006926AA"/>
    <w:rsid w:val="006A2B5D"/>
    <w:rsid w:val="006A46A4"/>
    <w:rsid w:val="006B07E8"/>
    <w:rsid w:val="006B26AE"/>
    <w:rsid w:val="006B2F6C"/>
    <w:rsid w:val="006B4082"/>
    <w:rsid w:val="006B5382"/>
    <w:rsid w:val="006B7334"/>
    <w:rsid w:val="006B79E2"/>
    <w:rsid w:val="006C21C8"/>
    <w:rsid w:val="006D2435"/>
    <w:rsid w:val="006D2BE6"/>
    <w:rsid w:val="006D4214"/>
    <w:rsid w:val="006D55EF"/>
    <w:rsid w:val="006E63EA"/>
    <w:rsid w:val="006E6475"/>
    <w:rsid w:val="006E6EBB"/>
    <w:rsid w:val="006F58B1"/>
    <w:rsid w:val="006F784D"/>
    <w:rsid w:val="00702181"/>
    <w:rsid w:val="00702C18"/>
    <w:rsid w:val="00702E81"/>
    <w:rsid w:val="0070349B"/>
    <w:rsid w:val="007039A0"/>
    <w:rsid w:val="00704EF0"/>
    <w:rsid w:val="0070671B"/>
    <w:rsid w:val="007070D7"/>
    <w:rsid w:val="0071105A"/>
    <w:rsid w:val="00716C06"/>
    <w:rsid w:val="00720FD3"/>
    <w:rsid w:val="00721054"/>
    <w:rsid w:val="0072377D"/>
    <w:rsid w:val="00724050"/>
    <w:rsid w:val="00726F14"/>
    <w:rsid w:val="00734039"/>
    <w:rsid w:val="007347BA"/>
    <w:rsid w:val="00734AE3"/>
    <w:rsid w:val="0073504E"/>
    <w:rsid w:val="007420D3"/>
    <w:rsid w:val="00742115"/>
    <w:rsid w:val="00746F4F"/>
    <w:rsid w:val="00751400"/>
    <w:rsid w:val="0075380D"/>
    <w:rsid w:val="00755B74"/>
    <w:rsid w:val="00756C7E"/>
    <w:rsid w:val="007575D8"/>
    <w:rsid w:val="00763F42"/>
    <w:rsid w:val="0077250D"/>
    <w:rsid w:val="00774467"/>
    <w:rsid w:val="007759B1"/>
    <w:rsid w:val="00775EC2"/>
    <w:rsid w:val="00776960"/>
    <w:rsid w:val="0077712A"/>
    <w:rsid w:val="007824ED"/>
    <w:rsid w:val="00793396"/>
    <w:rsid w:val="00793B3D"/>
    <w:rsid w:val="007A14FF"/>
    <w:rsid w:val="007A2575"/>
    <w:rsid w:val="007A3F28"/>
    <w:rsid w:val="007A5204"/>
    <w:rsid w:val="007B0190"/>
    <w:rsid w:val="007B2492"/>
    <w:rsid w:val="007B2629"/>
    <w:rsid w:val="007B472C"/>
    <w:rsid w:val="007B4CF5"/>
    <w:rsid w:val="007B5F16"/>
    <w:rsid w:val="007B63AC"/>
    <w:rsid w:val="007B6602"/>
    <w:rsid w:val="007C1948"/>
    <w:rsid w:val="007C42FC"/>
    <w:rsid w:val="007C781E"/>
    <w:rsid w:val="007D3658"/>
    <w:rsid w:val="007D450E"/>
    <w:rsid w:val="007D5F73"/>
    <w:rsid w:val="007E1344"/>
    <w:rsid w:val="007E5516"/>
    <w:rsid w:val="007E5AA1"/>
    <w:rsid w:val="007E6706"/>
    <w:rsid w:val="007F106D"/>
    <w:rsid w:val="007F19F9"/>
    <w:rsid w:val="007F30FF"/>
    <w:rsid w:val="007F5965"/>
    <w:rsid w:val="007F6453"/>
    <w:rsid w:val="007F690E"/>
    <w:rsid w:val="00800469"/>
    <w:rsid w:val="008024AD"/>
    <w:rsid w:val="00810B1A"/>
    <w:rsid w:val="008132F9"/>
    <w:rsid w:val="00814BAD"/>
    <w:rsid w:val="00817178"/>
    <w:rsid w:val="00817481"/>
    <w:rsid w:val="008176B0"/>
    <w:rsid w:val="008177E6"/>
    <w:rsid w:val="00822C18"/>
    <w:rsid w:val="00823350"/>
    <w:rsid w:val="00824CE1"/>
    <w:rsid w:val="008300A2"/>
    <w:rsid w:val="00836EE5"/>
    <w:rsid w:val="00856A57"/>
    <w:rsid w:val="008662BB"/>
    <w:rsid w:val="00866955"/>
    <w:rsid w:val="00866BFB"/>
    <w:rsid w:val="00872D19"/>
    <w:rsid w:val="008733C7"/>
    <w:rsid w:val="00877DB6"/>
    <w:rsid w:val="008829AC"/>
    <w:rsid w:val="00887084"/>
    <w:rsid w:val="0088753B"/>
    <w:rsid w:val="00891966"/>
    <w:rsid w:val="00892424"/>
    <w:rsid w:val="00893685"/>
    <w:rsid w:val="00893949"/>
    <w:rsid w:val="008A2449"/>
    <w:rsid w:val="008A24D1"/>
    <w:rsid w:val="008A4D61"/>
    <w:rsid w:val="008A609A"/>
    <w:rsid w:val="008A60CC"/>
    <w:rsid w:val="008A6327"/>
    <w:rsid w:val="008A63B8"/>
    <w:rsid w:val="008A6904"/>
    <w:rsid w:val="008C0759"/>
    <w:rsid w:val="008C09A4"/>
    <w:rsid w:val="008C135E"/>
    <w:rsid w:val="008C23D9"/>
    <w:rsid w:val="008C4D04"/>
    <w:rsid w:val="008C7631"/>
    <w:rsid w:val="008C7757"/>
    <w:rsid w:val="008D69EC"/>
    <w:rsid w:val="008F1D4E"/>
    <w:rsid w:val="008F4A5E"/>
    <w:rsid w:val="008F69A2"/>
    <w:rsid w:val="008F74CE"/>
    <w:rsid w:val="00900E7C"/>
    <w:rsid w:val="00901228"/>
    <w:rsid w:val="00903B0A"/>
    <w:rsid w:val="0090431E"/>
    <w:rsid w:val="00915C64"/>
    <w:rsid w:val="00916AC0"/>
    <w:rsid w:val="00917154"/>
    <w:rsid w:val="00921DBC"/>
    <w:rsid w:val="009227C7"/>
    <w:rsid w:val="00943888"/>
    <w:rsid w:val="00955140"/>
    <w:rsid w:val="009555A9"/>
    <w:rsid w:val="0096417E"/>
    <w:rsid w:val="00966456"/>
    <w:rsid w:val="00971FE2"/>
    <w:rsid w:val="0097357B"/>
    <w:rsid w:val="00973E7B"/>
    <w:rsid w:val="00975926"/>
    <w:rsid w:val="00976FF8"/>
    <w:rsid w:val="0097717D"/>
    <w:rsid w:val="00977A8A"/>
    <w:rsid w:val="00981648"/>
    <w:rsid w:val="00983446"/>
    <w:rsid w:val="00983866"/>
    <w:rsid w:val="00994685"/>
    <w:rsid w:val="009A065A"/>
    <w:rsid w:val="009A0D7D"/>
    <w:rsid w:val="009A79F9"/>
    <w:rsid w:val="009B091E"/>
    <w:rsid w:val="009B16A4"/>
    <w:rsid w:val="009B6972"/>
    <w:rsid w:val="009B6FF1"/>
    <w:rsid w:val="009C10C0"/>
    <w:rsid w:val="009C2851"/>
    <w:rsid w:val="009C2CF9"/>
    <w:rsid w:val="009C6994"/>
    <w:rsid w:val="009D025B"/>
    <w:rsid w:val="009D1211"/>
    <w:rsid w:val="009D2004"/>
    <w:rsid w:val="009D2B30"/>
    <w:rsid w:val="009D68C5"/>
    <w:rsid w:val="009D6C75"/>
    <w:rsid w:val="009E48FF"/>
    <w:rsid w:val="009F2EB0"/>
    <w:rsid w:val="00A04536"/>
    <w:rsid w:val="00A12C6D"/>
    <w:rsid w:val="00A1550A"/>
    <w:rsid w:val="00A25600"/>
    <w:rsid w:val="00A26FBC"/>
    <w:rsid w:val="00A306EF"/>
    <w:rsid w:val="00A31010"/>
    <w:rsid w:val="00A3200B"/>
    <w:rsid w:val="00A32310"/>
    <w:rsid w:val="00A339BB"/>
    <w:rsid w:val="00A34C35"/>
    <w:rsid w:val="00A35723"/>
    <w:rsid w:val="00A35EBC"/>
    <w:rsid w:val="00A40D50"/>
    <w:rsid w:val="00A4424F"/>
    <w:rsid w:val="00A47230"/>
    <w:rsid w:val="00A510D4"/>
    <w:rsid w:val="00A5212F"/>
    <w:rsid w:val="00A52896"/>
    <w:rsid w:val="00A52C96"/>
    <w:rsid w:val="00A54624"/>
    <w:rsid w:val="00A54757"/>
    <w:rsid w:val="00A55784"/>
    <w:rsid w:val="00A60177"/>
    <w:rsid w:val="00A70EFF"/>
    <w:rsid w:val="00A743F1"/>
    <w:rsid w:val="00A77183"/>
    <w:rsid w:val="00A815E0"/>
    <w:rsid w:val="00A828D2"/>
    <w:rsid w:val="00A84729"/>
    <w:rsid w:val="00A84BE1"/>
    <w:rsid w:val="00A84D32"/>
    <w:rsid w:val="00A85ADE"/>
    <w:rsid w:val="00A930A8"/>
    <w:rsid w:val="00A97BE1"/>
    <w:rsid w:val="00AA14DA"/>
    <w:rsid w:val="00AA3CB4"/>
    <w:rsid w:val="00AA3F77"/>
    <w:rsid w:val="00AA67B7"/>
    <w:rsid w:val="00AA6BF7"/>
    <w:rsid w:val="00AB0AE7"/>
    <w:rsid w:val="00AB2052"/>
    <w:rsid w:val="00AB7AE9"/>
    <w:rsid w:val="00AC2006"/>
    <w:rsid w:val="00AC45B7"/>
    <w:rsid w:val="00AD6BD3"/>
    <w:rsid w:val="00AD6CD1"/>
    <w:rsid w:val="00AE0278"/>
    <w:rsid w:val="00AE0D84"/>
    <w:rsid w:val="00AE2745"/>
    <w:rsid w:val="00AF39C1"/>
    <w:rsid w:val="00AF7CA4"/>
    <w:rsid w:val="00B027AA"/>
    <w:rsid w:val="00B051E3"/>
    <w:rsid w:val="00B05D45"/>
    <w:rsid w:val="00B07AA7"/>
    <w:rsid w:val="00B10250"/>
    <w:rsid w:val="00B1062E"/>
    <w:rsid w:val="00B25A3F"/>
    <w:rsid w:val="00B26B62"/>
    <w:rsid w:val="00B3052F"/>
    <w:rsid w:val="00B368CB"/>
    <w:rsid w:val="00B36CED"/>
    <w:rsid w:val="00B43553"/>
    <w:rsid w:val="00B51F16"/>
    <w:rsid w:val="00B535F1"/>
    <w:rsid w:val="00B53F32"/>
    <w:rsid w:val="00B6152C"/>
    <w:rsid w:val="00B661FE"/>
    <w:rsid w:val="00B671B9"/>
    <w:rsid w:val="00B7063D"/>
    <w:rsid w:val="00B80ECF"/>
    <w:rsid w:val="00B84F51"/>
    <w:rsid w:val="00B876FF"/>
    <w:rsid w:val="00B87915"/>
    <w:rsid w:val="00B94687"/>
    <w:rsid w:val="00B950AB"/>
    <w:rsid w:val="00BA2608"/>
    <w:rsid w:val="00BA2FB9"/>
    <w:rsid w:val="00BA31BB"/>
    <w:rsid w:val="00BA35FE"/>
    <w:rsid w:val="00BA3783"/>
    <w:rsid w:val="00BA44F2"/>
    <w:rsid w:val="00BA6F8E"/>
    <w:rsid w:val="00BB36FF"/>
    <w:rsid w:val="00BB4F3E"/>
    <w:rsid w:val="00BB51AE"/>
    <w:rsid w:val="00BB5419"/>
    <w:rsid w:val="00BB77EA"/>
    <w:rsid w:val="00BC6D8C"/>
    <w:rsid w:val="00BC727A"/>
    <w:rsid w:val="00BC76E5"/>
    <w:rsid w:val="00BD24F6"/>
    <w:rsid w:val="00BD2F34"/>
    <w:rsid w:val="00BD3ABE"/>
    <w:rsid w:val="00BD5D93"/>
    <w:rsid w:val="00BE31AB"/>
    <w:rsid w:val="00BF3DD7"/>
    <w:rsid w:val="00BF4DED"/>
    <w:rsid w:val="00C00C2B"/>
    <w:rsid w:val="00C01BC4"/>
    <w:rsid w:val="00C0626B"/>
    <w:rsid w:val="00C11231"/>
    <w:rsid w:val="00C14589"/>
    <w:rsid w:val="00C16DD3"/>
    <w:rsid w:val="00C17EDB"/>
    <w:rsid w:val="00C208EE"/>
    <w:rsid w:val="00C26948"/>
    <w:rsid w:val="00C32BC5"/>
    <w:rsid w:val="00C37288"/>
    <w:rsid w:val="00C40D0D"/>
    <w:rsid w:val="00C41D78"/>
    <w:rsid w:val="00C42F90"/>
    <w:rsid w:val="00C4322C"/>
    <w:rsid w:val="00C434A2"/>
    <w:rsid w:val="00C44502"/>
    <w:rsid w:val="00C45E41"/>
    <w:rsid w:val="00C517B3"/>
    <w:rsid w:val="00C51EBB"/>
    <w:rsid w:val="00C524F4"/>
    <w:rsid w:val="00C55461"/>
    <w:rsid w:val="00C5612A"/>
    <w:rsid w:val="00C5646E"/>
    <w:rsid w:val="00C5763A"/>
    <w:rsid w:val="00C626F9"/>
    <w:rsid w:val="00C74E51"/>
    <w:rsid w:val="00C75A9B"/>
    <w:rsid w:val="00C82CB0"/>
    <w:rsid w:val="00C835B2"/>
    <w:rsid w:val="00C84AB2"/>
    <w:rsid w:val="00C87C9F"/>
    <w:rsid w:val="00C90933"/>
    <w:rsid w:val="00C90F04"/>
    <w:rsid w:val="00C91E30"/>
    <w:rsid w:val="00C94D97"/>
    <w:rsid w:val="00CA0F66"/>
    <w:rsid w:val="00CA28BF"/>
    <w:rsid w:val="00CA364D"/>
    <w:rsid w:val="00CA526B"/>
    <w:rsid w:val="00CB07B2"/>
    <w:rsid w:val="00CB3343"/>
    <w:rsid w:val="00CC288D"/>
    <w:rsid w:val="00CC3400"/>
    <w:rsid w:val="00CC4A60"/>
    <w:rsid w:val="00CC6D20"/>
    <w:rsid w:val="00CD20A2"/>
    <w:rsid w:val="00CD3A3B"/>
    <w:rsid w:val="00CD57B2"/>
    <w:rsid w:val="00CD607A"/>
    <w:rsid w:val="00CD6DCA"/>
    <w:rsid w:val="00CD74C5"/>
    <w:rsid w:val="00CE636E"/>
    <w:rsid w:val="00CE6F33"/>
    <w:rsid w:val="00CE70C6"/>
    <w:rsid w:val="00CE7B97"/>
    <w:rsid w:val="00CF62F6"/>
    <w:rsid w:val="00CF6535"/>
    <w:rsid w:val="00D05832"/>
    <w:rsid w:val="00D07F9D"/>
    <w:rsid w:val="00D101ED"/>
    <w:rsid w:val="00D1473A"/>
    <w:rsid w:val="00D16323"/>
    <w:rsid w:val="00D227D3"/>
    <w:rsid w:val="00D247A1"/>
    <w:rsid w:val="00D25217"/>
    <w:rsid w:val="00D26E00"/>
    <w:rsid w:val="00D332A4"/>
    <w:rsid w:val="00D35CB3"/>
    <w:rsid w:val="00D36657"/>
    <w:rsid w:val="00D36AD4"/>
    <w:rsid w:val="00D379D0"/>
    <w:rsid w:val="00D40DDF"/>
    <w:rsid w:val="00D417A4"/>
    <w:rsid w:val="00D425DF"/>
    <w:rsid w:val="00D42945"/>
    <w:rsid w:val="00D431D9"/>
    <w:rsid w:val="00D440ED"/>
    <w:rsid w:val="00D46F15"/>
    <w:rsid w:val="00D500C6"/>
    <w:rsid w:val="00D5052E"/>
    <w:rsid w:val="00D51F3E"/>
    <w:rsid w:val="00D52178"/>
    <w:rsid w:val="00D5259C"/>
    <w:rsid w:val="00D531F9"/>
    <w:rsid w:val="00D54D22"/>
    <w:rsid w:val="00D56431"/>
    <w:rsid w:val="00D602EE"/>
    <w:rsid w:val="00D62C94"/>
    <w:rsid w:val="00D6378D"/>
    <w:rsid w:val="00D66E83"/>
    <w:rsid w:val="00D67F3E"/>
    <w:rsid w:val="00D7625E"/>
    <w:rsid w:val="00D7787F"/>
    <w:rsid w:val="00D77B85"/>
    <w:rsid w:val="00D80B48"/>
    <w:rsid w:val="00D81AC6"/>
    <w:rsid w:val="00D85618"/>
    <w:rsid w:val="00D86620"/>
    <w:rsid w:val="00D86755"/>
    <w:rsid w:val="00D87751"/>
    <w:rsid w:val="00D877AA"/>
    <w:rsid w:val="00D87F11"/>
    <w:rsid w:val="00D92FA3"/>
    <w:rsid w:val="00D93084"/>
    <w:rsid w:val="00D956C5"/>
    <w:rsid w:val="00DB2CEA"/>
    <w:rsid w:val="00DB394A"/>
    <w:rsid w:val="00DB505C"/>
    <w:rsid w:val="00DC1865"/>
    <w:rsid w:val="00DC2FC2"/>
    <w:rsid w:val="00DC3C35"/>
    <w:rsid w:val="00DD0C60"/>
    <w:rsid w:val="00DD2A28"/>
    <w:rsid w:val="00DD6D59"/>
    <w:rsid w:val="00DD760E"/>
    <w:rsid w:val="00DD7DEA"/>
    <w:rsid w:val="00DE3F02"/>
    <w:rsid w:val="00DE5B29"/>
    <w:rsid w:val="00DE7794"/>
    <w:rsid w:val="00DE787D"/>
    <w:rsid w:val="00DF2D1E"/>
    <w:rsid w:val="00E0277F"/>
    <w:rsid w:val="00E05CCE"/>
    <w:rsid w:val="00E14C3B"/>
    <w:rsid w:val="00E14CD7"/>
    <w:rsid w:val="00E15CFA"/>
    <w:rsid w:val="00E17FA7"/>
    <w:rsid w:val="00E3716C"/>
    <w:rsid w:val="00E37223"/>
    <w:rsid w:val="00E4540F"/>
    <w:rsid w:val="00E5153B"/>
    <w:rsid w:val="00E530FD"/>
    <w:rsid w:val="00E55ACB"/>
    <w:rsid w:val="00E61319"/>
    <w:rsid w:val="00E61F52"/>
    <w:rsid w:val="00E632E7"/>
    <w:rsid w:val="00E634EF"/>
    <w:rsid w:val="00E6539A"/>
    <w:rsid w:val="00E718B1"/>
    <w:rsid w:val="00E72D30"/>
    <w:rsid w:val="00E77CB2"/>
    <w:rsid w:val="00E848D6"/>
    <w:rsid w:val="00E871A0"/>
    <w:rsid w:val="00E874E2"/>
    <w:rsid w:val="00E8758E"/>
    <w:rsid w:val="00E90A1E"/>
    <w:rsid w:val="00E973B9"/>
    <w:rsid w:val="00E978A1"/>
    <w:rsid w:val="00E97FB2"/>
    <w:rsid w:val="00EA17F0"/>
    <w:rsid w:val="00EA225D"/>
    <w:rsid w:val="00EA235C"/>
    <w:rsid w:val="00EA5EBB"/>
    <w:rsid w:val="00EB00DD"/>
    <w:rsid w:val="00EB023B"/>
    <w:rsid w:val="00EB2D89"/>
    <w:rsid w:val="00EB3D04"/>
    <w:rsid w:val="00EB4D4A"/>
    <w:rsid w:val="00EB7AAD"/>
    <w:rsid w:val="00EC18B4"/>
    <w:rsid w:val="00EC31F1"/>
    <w:rsid w:val="00EC5E46"/>
    <w:rsid w:val="00ED088A"/>
    <w:rsid w:val="00ED1945"/>
    <w:rsid w:val="00ED1CAA"/>
    <w:rsid w:val="00ED5DE3"/>
    <w:rsid w:val="00EE085D"/>
    <w:rsid w:val="00EE24C0"/>
    <w:rsid w:val="00EE2C7A"/>
    <w:rsid w:val="00EE4290"/>
    <w:rsid w:val="00EF20D1"/>
    <w:rsid w:val="00F058F9"/>
    <w:rsid w:val="00F07FD5"/>
    <w:rsid w:val="00F11164"/>
    <w:rsid w:val="00F17634"/>
    <w:rsid w:val="00F24FD0"/>
    <w:rsid w:val="00F27946"/>
    <w:rsid w:val="00F31B31"/>
    <w:rsid w:val="00F32EBE"/>
    <w:rsid w:val="00F37F38"/>
    <w:rsid w:val="00F41A0C"/>
    <w:rsid w:val="00F44A6F"/>
    <w:rsid w:val="00F4581C"/>
    <w:rsid w:val="00F470AA"/>
    <w:rsid w:val="00F55898"/>
    <w:rsid w:val="00F60511"/>
    <w:rsid w:val="00F60A91"/>
    <w:rsid w:val="00F60D20"/>
    <w:rsid w:val="00F70758"/>
    <w:rsid w:val="00F709C7"/>
    <w:rsid w:val="00F73650"/>
    <w:rsid w:val="00F7561A"/>
    <w:rsid w:val="00F76A9A"/>
    <w:rsid w:val="00F82D23"/>
    <w:rsid w:val="00F857ED"/>
    <w:rsid w:val="00F90892"/>
    <w:rsid w:val="00F915E3"/>
    <w:rsid w:val="00F95DC8"/>
    <w:rsid w:val="00FA013B"/>
    <w:rsid w:val="00FA13C2"/>
    <w:rsid w:val="00FA3FED"/>
    <w:rsid w:val="00FA4C26"/>
    <w:rsid w:val="00FA5242"/>
    <w:rsid w:val="00FB3DED"/>
    <w:rsid w:val="00FB4015"/>
    <w:rsid w:val="00FB7DC1"/>
    <w:rsid w:val="00FC1910"/>
    <w:rsid w:val="00FC2F3F"/>
    <w:rsid w:val="00FC3BF7"/>
    <w:rsid w:val="00FC4A58"/>
    <w:rsid w:val="00FC4D0C"/>
    <w:rsid w:val="00FC7E9F"/>
    <w:rsid w:val="00FD2FAC"/>
    <w:rsid w:val="00FD687E"/>
    <w:rsid w:val="00FE2650"/>
    <w:rsid w:val="00FE2C96"/>
    <w:rsid w:val="00FE6597"/>
    <w:rsid w:val="00FF7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99C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496"/>
    <w:pPr>
      <w:widowControl w:val="0"/>
      <w:jc w:val="both"/>
    </w:pPr>
  </w:style>
  <w:style w:type="paragraph" w:styleId="1">
    <w:name w:val="heading 1"/>
    <w:basedOn w:val="a"/>
    <w:next w:val="a"/>
    <w:link w:val="10"/>
    <w:uiPriority w:val="9"/>
    <w:qFormat/>
    <w:rsid w:val="00756C7E"/>
    <w:pPr>
      <w:keepNext/>
      <w:outlineLvl w:val="0"/>
    </w:pPr>
    <w:rPr>
      <w:rFonts w:asciiTheme="majorHAnsi" w:eastAsiaTheme="majorEastAsia" w:hAnsiTheme="majorHAnsi" w:cstheme="majorBidi"/>
      <w:b/>
      <w:sz w:val="24"/>
      <w:szCs w:val="24"/>
    </w:rPr>
  </w:style>
  <w:style w:type="paragraph" w:styleId="2">
    <w:name w:val="heading 2"/>
    <w:basedOn w:val="a"/>
    <w:next w:val="a"/>
    <w:link w:val="20"/>
    <w:uiPriority w:val="9"/>
    <w:unhideWhenUsed/>
    <w:qFormat/>
    <w:rsid w:val="00A1550A"/>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756C7E"/>
    <w:pPr>
      <w:keepNext/>
      <w:ind w:leftChars="400" w:left="40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1D9"/>
    <w:pPr>
      <w:tabs>
        <w:tab w:val="center" w:pos="4252"/>
        <w:tab w:val="right" w:pos="8504"/>
      </w:tabs>
      <w:snapToGrid w:val="0"/>
    </w:pPr>
  </w:style>
  <w:style w:type="character" w:customStyle="1" w:styleId="a5">
    <w:name w:val="ヘッダー (文字)"/>
    <w:basedOn w:val="a0"/>
    <w:link w:val="a4"/>
    <w:uiPriority w:val="99"/>
    <w:rsid w:val="00D431D9"/>
  </w:style>
  <w:style w:type="paragraph" w:styleId="a6">
    <w:name w:val="footer"/>
    <w:basedOn w:val="a"/>
    <w:link w:val="a7"/>
    <w:uiPriority w:val="99"/>
    <w:unhideWhenUsed/>
    <w:rsid w:val="00D431D9"/>
    <w:pPr>
      <w:tabs>
        <w:tab w:val="center" w:pos="4252"/>
        <w:tab w:val="right" w:pos="8504"/>
      </w:tabs>
      <w:snapToGrid w:val="0"/>
    </w:pPr>
  </w:style>
  <w:style w:type="character" w:customStyle="1" w:styleId="a7">
    <w:name w:val="フッター (文字)"/>
    <w:basedOn w:val="a0"/>
    <w:link w:val="a6"/>
    <w:uiPriority w:val="99"/>
    <w:rsid w:val="00D431D9"/>
  </w:style>
  <w:style w:type="character" w:customStyle="1" w:styleId="10">
    <w:name w:val="見出し 1 (文字)"/>
    <w:basedOn w:val="a0"/>
    <w:link w:val="1"/>
    <w:uiPriority w:val="9"/>
    <w:rsid w:val="00756C7E"/>
    <w:rPr>
      <w:rFonts w:asciiTheme="majorHAnsi" w:eastAsiaTheme="majorEastAsia" w:hAnsiTheme="majorHAnsi" w:cstheme="majorBidi"/>
      <w:b/>
      <w:sz w:val="24"/>
      <w:szCs w:val="24"/>
    </w:rPr>
  </w:style>
  <w:style w:type="paragraph" w:styleId="a8">
    <w:name w:val="TOC Heading"/>
    <w:basedOn w:val="1"/>
    <w:next w:val="a"/>
    <w:uiPriority w:val="39"/>
    <w:unhideWhenUsed/>
    <w:qFormat/>
    <w:rsid w:val="00D431D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431D9"/>
  </w:style>
  <w:style w:type="character" w:styleId="a9">
    <w:name w:val="Hyperlink"/>
    <w:basedOn w:val="a0"/>
    <w:uiPriority w:val="99"/>
    <w:unhideWhenUsed/>
    <w:rsid w:val="00D431D9"/>
    <w:rPr>
      <w:color w:val="0563C1" w:themeColor="hyperlink"/>
      <w:u w:val="single"/>
    </w:rPr>
  </w:style>
  <w:style w:type="character" w:customStyle="1" w:styleId="20">
    <w:name w:val="見出し 2 (文字)"/>
    <w:basedOn w:val="a0"/>
    <w:link w:val="2"/>
    <w:uiPriority w:val="9"/>
    <w:rsid w:val="00A1550A"/>
    <w:rPr>
      <w:rFonts w:asciiTheme="majorHAnsi" w:eastAsiaTheme="majorEastAsia" w:hAnsiTheme="majorHAnsi" w:cstheme="majorBidi"/>
      <w:b/>
    </w:rPr>
  </w:style>
  <w:style w:type="paragraph" w:styleId="21">
    <w:name w:val="toc 2"/>
    <w:basedOn w:val="a"/>
    <w:next w:val="a"/>
    <w:autoRedefine/>
    <w:uiPriority w:val="39"/>
    <w:unhideWhenUsed/>
    <w:rsid w:val="00D431D9"/>
    <w:pPr>
      <w:ind w:leftChars="100" w:left="210"/>
    </w:pPr>
  </w:style>
  <w:style w:type="paragraph" w:styleId="aa">
    <w:name w:val="Title"/>
    <w:basedOn w:val="a"/>
    <w:next w:val="a"/>
    <w:link w:val="ab"/>
    <w:uiPriority w:val="10"/>
    <w:qFormat/>
    <w:rsid w:val="00BD24F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BD24F6"/>
    <w:rPr>
      <w:rFonts w:asciiTheme="majorHAnsi" w:eastAsiaTheme="majorEastAsia" w:hAnsiTheme="majorHAnsi" w:cstheme="majorBidi"/>
      <w:sz w:val="32"/>
      <w:szCs w:val="32"/>
    </w:rPr>
  </w:style>
  <w:style w:type="character" w:customStyle="1" w:styleId="30">
    <w:name w:val="見出し 3 (文字)"/>
    <w:basedOn w:val="a0"/>
    <w:link w:val="3"/>
    <w:uiPriority w:val="9"/>
    <w:rsid w:val="00756C7E"/>
    <w:rPr>
      <w:rFonts w:asciiTheme="majorHAnsi" w:eastAsiaTheme="majorEastAsia" w:hAnsiTheme="majorHAnsi" w:cstheme="majorBidi"/>
      <w:b/>
    </w:rPr>
  </w:style>
  <w:style w:type="paragraph" w:styleId="31">
    <w:name w:val="toc 3"/>
    <w:basedOn w:val="a"/>
    <w:next w:val="a"/>
    <w:autoRedefine/>
    <w:uiPriority w:val="39"/>
    <w:unhideWhenUsed/>
    <w:rsid w:val="004362A2"/>
    <w:pPr>
      <w:ind w:leftChars="200" w:left="420"/>
    </w:pPr>
  </w:style>
  <w:style w:type="paragraph" w:styleId="ac">
    <w:name w:val="List Paragraph"/>
    <w:basedOn w:val="a"/>
    <w:uiPriority w:val="34"/>
    <w:qFormat/>
    <w:rsid w:val="00793396"/>
    <w:pPr>
      <w:ind w:leftChars="400" w:left="840"/>
    </w:pPr>
  </w:style>
  <w:style w:type="character" w:customStyle="1" w:styleId="12">
    <w:name w:val="未解決のメンション1"/>
    <w:basedOn w:val="a0"/>
    <w:uiPriority w:val="99"/>
    <w:semiHidden/>
    <w:unhideWhenUsed/>
    <w:rsid w:val="00823350"/>
    <w:rPr>
      <w:color w:val="605E5C"/>
      <w:shd w:val="clear" w:color="auto" w:fill="E1DFDD"/>
    </w:rPr>
  </w:style>
  <w:style w:type="paragraph" w:styleId="ad">
    <w:name w:val="footnote text"/>
    <w:basedOn w:val="a"/>
    <w:link w:val="ae"/>
    <w:uiPriority w:val="99"/>
    <w:semiHidden/>
    <w:unhideWhenUsed/>
    <w:rsid w:val="007D5F73"/>
    <w:pPr>
      <w:snapToGrid w:val="0"/>
      <w:jc w:val="left"/>
    </w:pPr>
  </w:style>
  <w:style w:type="character" w:customStyle="1" w:styleId="ae">
    <w:name w:val="脚注文字列 (文字)"/>
    <w:basedOn w:val="a0"/>
    <w:link w:val="ad"/>
    <w:uiPriority w:val="99"/>
    <w:semiHidden/>
    <w:rsid w:val="007D5F73"/>
  </w:style>
  <w:style w:type="character" w:styleId="af">
    <w:name w:val="footnote reference"/>
    <w:basedOn w:val="a0"/>
    <w:uiPriority w:val="99"/>
    <w:semiHidden/>
    <w:unhideWhenUsed/>
    <w:rsid w:val="007D5F73"/>
    <w:rPr>
      <w:vertAlign w:val="superscript"/>
    </w:rPr>
  </w:style>
  <w:style w:type="character" w:customStyle="1" w:styleId="22">
    <w:name w:val="未解決のメンション2"/>
    <w:basedOn w:val="a0"/>
    <w:uiPriority w:val="99"/>
    <w:semiHidden/>
    <w:unhideWhenUsed/>
    <w:rsid w:val="00981648"/>
    <w:rPr>
      <w:color w:val="605E5C"/>
      <w:shd w:val="clear" w:color="auto" w:fill="E1DFDD"/>
    </w:rPr>
  </w:style>
  <w:style w:type="paragraph" w:styleId="af0">
    <w:name w:val="Revision"/>
    <w:hidden/>
    <w:uiPriority w:val="99"/>
    <w:semiHidden/>
    <w:rsid w:val="0077250D"/>
  </w:style>
  <w:style w:type="character" w:styleId="af1">
    <w:name w:val="annotation reference"/>
    <w:basedOn w:val="a0"/>
    <w:uiPriority w:val="99"/>
    <w:semiHidden/>
    <w:unhideWhenUsed/>
    <w:rsid w:val="006E6EBB"/>
    <w:rPr>
      <w:sz w:val="18"/>
      <w:szCs w:val="18"/>
    </w:rPr>
  </w:style>
  <w:style w:type="paragraph" w:styleId="af2">
    <w:name w:val="annotation text"/>
    <w:basedOn w:val="a"/>
    <w:link w:val="af3"/>
    <w:uiPriority w:val="99"/>
    <w:unhideWhenUsed/>
    <w:rsid w:val="006E6EBB"/>
    <w:pPr>
      <w:jc w:val="left"/>
    </w:pPr>
  </w:style>
  <w:style w:type="character" w:customStyle="1" w:styleId="af3">
    <w:name w:val="コメント文字列 (文字)"/>
    <w:basedOn w:val="a0"/>
    <w:link w:val="af2"/>
    <w:uiPriority w:val="99"/>
    <w:rsid w:val="006E6EBB"/>
  </w:style>
  <w:style w:type="paragraph" w:styleId="af4">
    <w:name w:val="annotation subject"/>
    <w:basedOn w:val="af2"/>
    <w:next w:val="af2"/>
    <w:link w:val="af5"/>
    <w:uiPriority w:val="99"/>
    <w:semiHidden/>
    <w:unhideWhenUsed/>
    <w:rsid w:val="006E6EBB"/>
    <w:rPr>
      <w:b/>
      <w:bCs/>
    </w:rPr>
  </w:style>
  <w:style w:type="character" w:customStyle="1" w:styleId="af5">
    <w:name w:val="コメント内容 (文字)"/>
    <w:basedOn w:val="af3"/>
    <w:link w:val="af4"/>
    <w:uiPriority w:val="99"/>
    <w:semiHidden/>
    <w:rsid w:val="006E6EBB"/>
    <w:rPr>
      <w:b/>
      <w:bCs/>
    </w:rPr>
  </w:style>
  <w:style w:type="paragraph" w:styleId="af6">
    <w:name w:val="Balloon Text"/>
    <w:basedOn w:val="a"/>
    <w:link w:val="af7"/>
    <w:uiPriority w:val="99"/>
    <w:semiHidden/>
    <w:unhideWhenUsed/>
    <w:rsid w:val="00200F2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200F28"/>
    <w:rPr>
      <w:rFonts w:asciiTheme="majorHAnsi" w:eastAsiaTheme="majorEastAsia" w:hAnsiTheme="majorHAnsi" w:cstheme="majorBidi"/>
      <w:sz w:val="18"/>
      <w:szCs w:val="18"/>
    </w:rPr>
  </w:style>
  <w:style w:type="character" w:customStyle="1" w:styleId="af8">
    <w:name w:val="行間詰め (文字)"/>
    <w:basedOn w:val="a0"/>
    <w:link w:val="af9"/>
    <w:uiPriority w:val="1"/>
    <w:locked/>
    <w:rsid w:val="001D3A69"/>
    <w:rPr>
      <w:kern w:val="0"/>
      <w:sz w:val="22"/>
    </w:rPr>
  </w:style>
  <w:style w:type="paragraph" w:styleId="af9">
    <w:name w:val="No Spacing"/>
    <w:link w:val="af8"/>
    <w:uiPriority w:val="1"/>
    <w:qFormat/>
    <w:rsid w:val="001D3A69"/>
    <w:rPr>
      <w:kern w:val="0"/>
      <w:sz w:val="22"/>
    </w:rPr>
  </w:style>
  <w:style w:type="character" w:customStyle="1" w:styleId="ui-provider">
    <w:name w:val="ui-provider"/>
    <w:basedOn w:val="a0"/>
    <w:rsid w:val="0067420F"/>
  </w:style>
  <w:style w:type="paragraph" w:styleId="Web">
    <w:name w:val="Normal (Web)"/>
    <w:basedOn w:val="a"/>
    <w:uiPriority w:val="99"/>
    <w:semiHidden/>
    <w:unhideWhenUsed/>
    <w:rsid w:val="006761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
    <w:link w:val="14"/>
    <w:qFormat/>
    <w:rsid w:val="00617F5F"/>
    <w:pPr>
      <w:ind w:leftChars="300" w:left="882" w:hangingChars="120" w:hanging="252"/>
    </w:pPr>
  </w:style>
  <w:style w:type="character" w:customStyle="1" w:styleId="14">
    <w:name w:val="スタイル1 (文字)"/>
    <w:basedOn w:val="a0"/>
    <w:link w:val="13"/>
    <w:rsid w:val="0061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556">
      <w:bodyDiv w:val="1"/>
      <w:marLeft w:val="0"/>
      <w:marRight w:val="0"/>
      <w:marTop w:val="0"/>
      <w:marBottom w:val="0"/>
      <w:divBdr>
        <w:top w:val="none" w:sz="0" w:space="0" w:color="auto"/>
        <w:left w:val="none" w:sz="0" w:space="0" w:color="auto"/>
        <w:bottom w:val="none" w:sz="0" w:space="0" w:color="auto"/>
        <w:right w:val="none" w:sz="0" w:space="0" w:color="auto"/>
      </w:divBdr>
    </w:div>
    <w:div w:id="20908426">
      <w:bodyDiv w:val="1"/>
      <w:marLeft w:val="0"/>
      <w:marRight w:val="0"/>
      <w:marTop w:val="0"/>
      <w:marBottom w:val="0"/>
      <w:divBdr>
        <w:top w:val="none" w:sz="0" w:space="0" w:color="auto"/>
        <w:left w:val="none" w:sz="0" w:space="0" w:color="auto"/>
        <w:bottom w:val="none" w:sz="0" w:space="0" w:color="auto"/>
        <w:right w:val="none" w:sz="0" w:space="0" w:color="auto"/>
      </w:divBdr>
      <w:divsChild>
        <w:div w:id="1761372864">
          <w:marLeft w:val="0"/>
          <w:marRight w:val="0"/>
          <w:marTop w:val="0"/>
          <w:marBottom w:val="0"/>
          <w:divBdr>
            <w:top w:val="none" w:sz="0" w:space="0" w:color="auto"/>
            <w:left w:val="none" w:sz="0" w:space="0" w:color="auto"/>
            <w:bottom w:val="none" w:sz="0" w:space="0" w:color="auto"/>
            <w:right w:val="none" w:sz="0" w:space="0" w:color="auto"/>
          </w:divBdr>
        </w:div>
        <w:div w:id="1971470525">
          <w:marLeft w:val="0"/>
          <w:marRight w:val="0"/>
          <w:marTop w:val="0"/>
          <w:marBottom w:val="0"/>
          <w:divBdr>
            <w:top w:val="none" w:sz="0" w:space="0" w:color="auto"/>
            <w:left w:val="none" w:sz="0" w:space="0" w:color="auto"/>
            <w:bottom w:val="none" w:sz="0" w:space="0" w:color="auto"/>
            <w:right w:val="none" w:sz="0" w:space="0" w:color="auto"/>
          </w:divBdr>
        </w:div>
        <w:div w:id="979844153">
          <w:marLeft w:val="0"/>
          <w:marRight w:val="0"/>
          <w:marTop w:val="0"/>
          <w:marBottom w:val="0"/>
          <w:divBdr>
            <w:top w:val="none" w:sz="0" w:space="0" w:color="auto"/>
            <w:left w:val="none" w:sz="0" w:space="0" w:color="auto"/>
            <w:bottom w:val="none" w:sz="0" w:space="0" w:color="auto"/>
            <w:right w:val="none" w:sz="0" w:space="0" w:color="auto"/>
          </w:divBdr>
        </w:div>
        <w:div w:id="34820098">
          <w:marLeft w:val="0"/>
          <w:marRight w:val="0"/>
          <w:marTop w:val="0"/>
          <w:marBottom w:val="0"/>
          <w:divBdr>
            <w:top w:val="none" w:sz="0" w:space="0" w:color="auto"/>
            <w:left w:val="none" w:sz="0" w:space="0" w:color="auto"/>
            <w:bottom w:val="none" w:sz="0" w:space="0" w:color="auto"/>
            <w:right w:val="none" w:sz="0" w:space="0" w:color="auto"/>
          </w:divBdr>
        </w:div>
        <w:div w:id="86192356">
          <w:marLeft w:val="0"/>
          <w:marRight w:val="0"/>
          <w:marTop w:val="0"/>
          <w:marBottom w:val="0"/>
          <w:divBdr>
            <w:top w:val="none" w:sz="0" w:space="0" w:color="auto"/>
            <w:left w:val="none" w:sz="0" w:space="0" w:color="auto"/>
            <w:bottom w:val="none" w:sz="0" w:space="0" w:color="auto"/>
            <w:right w:val="none" w:sz="0" w:space="0" w:color="auto"/>
          </w:divBdr>
        </w:div>
        <w:div w:id="918830379">
          <w:marLeft w:val="0"/>
          <w:marRight w:val="0"/>
          <w:marTop w:val="0"/>
          <w:marBottom w:val="0"/>
          <w:divBdr>
            <w:top w:val="none" w:sz="0" w:space="0" w:color="auto"/>
            <w:left w:val="none" w:sz="0" w:space="0" w:color="auto"/>
            <w:bottom w:val="none" w:sz="0" w:space="0" w:color="auto"/>
            <w:right w:val="none" w:sz="0" w:space="0" w:color="auto"/>
          </w:divBdr>
        </w:div>
        <w:div w:id="595485883">
          <w:marLeft w:val="0"/>
          <w:marRight w:val="0"/>
          <w:marTop w:val="0"/>
          <w:marBottom w:val="0"/>
          <w:divBdr>
            <w:top w:val="none" w:sz="0" w:space="0" w:color="auto"/>
            <w:left w:val="none" w:sz="0" w:space="0" w:color="auto"/>
            <w:bottom w:val="none" w:sz="0" w:space="0" w:color="auto"/>
            <w:right w:val="none" w:sz="0" w:space="0" w:color="auto"/>
          </w:divBdr>
        </w:div>
      </w:divsChild>
    </w:div>
    <w:div w:id="81225810">
      <w:bodyDiv w:val="1"/>
      <w:marLeft w:val="0"/>
      <w:marRight w:val="0"/>
      <w:marTop w:val="0"/>
      <w:marBottom w:val="0"/>
      <w:divBdr>
        <w:top w:val="none" w:sz="0" w:space="0" w:color="auto"/>
        <w:left w:val="none" w:sz="0" w:space="0" w:color="auto"/>
        <w:bottom w:val="none" w:sz="0" w:space="0" w:color="auto"/>
        <w:right w:val="none" w:sz="0" w:space="0" w:color="auto"/>
      </w:divBdr>
      <w:divsChild>
        <w:div w:id="1861238767">
          <w:marLeft w:val="0"/>
          <w:marRight w:val="0"/>
          <w:marTop w:val="0"/>
          <w:marBottom w:val="0"/>
          <w:divBdr>
            <w:top w:val="none" w:sz="0" w:space="0" w:color="auto"/>
            <w:left w:val="none" w:sz="0" w:space="0" w:color="auto"/>
            <w:bottom w:val="none" w:sz="0" w:space="0" w:color="auto"/>
            <w:right w:val="none" w:sz="0" w:space="0" w:color="auto"/>
          </w:divBdr>
        </w:div>
        <w:div w:id="1203981911">
          <w:marLeft w:val="0"/>
          <w:marRight w:val="0"/>
          <w:marTop w:val="0"/>
          <w:marBottom w:val="0"/>
          <w:divBdr>
            <w:top w:val="none" w:sz="0" w:space="0" w:color="auto"/>
            <w:left w:val="none" w:sz="0" w:space="0" w:color="auto"/>
            <w:bottom w:val="none" w:sz="0" w:space="0" w:color="auto"/>
            <w:right w:val="none" w:sz="0" w:space="0" w:color="auto"/>
          </w:divBdr>
        </w:div>
      </w:divsChild>
    </w:div>
    <w:div w:id="101802860">
      <w:bodyDiv w:val="1"/>
      <w:marLeft w:val="0"/>
      <w:marRight w:val="0"/>
      <w:marTop w:val="0"/>
      <w:marBottom w:val="0"/>
      <w:divBdr>
        <w:top w:val="none" w:sz="0" w:space="0" w:color="auto"/>
        <w:left w:val="none" w:sz="0" w:space="0" w:color="auto"/>
        <w:bottom w:val="none" w:sz="0" w:space="0" w:color="auto"/>
        <w:right w:val="none" w:sz="0" w:space="0" w:color="auto"/>
      </w:divBdr>
    </w:div>
    <w:div w:id="113909262">
      <w:bodyDiv w:val="1"/>
      <w:marLeft w:val="0"/>
      <w:marRight w:val="0"/>
      <w:marTop w:val="0"/>
      <w:marBottom w:val="0"/>
      <w:divBdr>
        <w:top w:val="none" w:sz="0" w:space="0" w:color="auto"/>
        <w:left w:val="none" w:sz="0" w:space="0" w:color="auto"/>
        <w:bottom w:val="none" w:sz="0" w:space="0" w:color="auto"/>
        <w:right w:val="none" w:sz="0" w:space="0" w:color="auto"/>
      </w:divBdr>
    </w:div>
    <w:div w:id="121073542">
      <w:bodyDiv w:val="1"/>
      <w:marLeft w:val="0"/>
      <w:marRight w:val="0"/>
      <w:marTop w:val="0"/>
      <w:marBottom w:val="0"/>
      <w:divBdr>
        <w:top w:val="none" w:sz="0" w:space="0" w:color="auto"/>
        <w:left w:val="none" w:sz="0" w:space="0" w:color="auto"/>
        <w:bottom w:val="none" w:sz="0" w:space="0" w:color="auto"/>
        <w:right w:val="none" w:sz="0" w:space="0" w:color="auto"/>
      </w:divBdr>
    </w:div>
    <w:div w:id="143399103">
      <w:bodyDiv w:val="1"/>
      <w:marLeft w:val="0"/>
      <w:marRight w:val="0"/>
      <w:marTop w:val="0"/>
      <w:marBottom w:val="0"/>
      <w:divBdr>
        <w:top w:val="none" w:sz="0" w:space="0" w:color="auto"/>
        <w:left w:val="none" w:sz="0" w:space="0" w:color="auto"/>
        <w:bottom w:val="none" w:sz="0" w:space="0" w:color="auto"/>
        <w:right w:val="none" w:sz="0" w:space="0" w:color="auto"/>
      </w:divBdr>
    </w:div>
    <w:div w:id="154685278">
      <w:bodyDiv w:val="1"/>
      <w:marLeft w:val="0"/>
      <w:marRight w:val="0"/>
      <w:marTop w:val="0"/>
      <w:marBottom w:val="0"/>
      <w:divBdr>
        <w:top w:val="none" w:sz="0" w:space="0" w:color="auto"/>
        <w:left w:val="none" w:sz="0" w:space="0" w:color="auto"/>
        <w:bottom w:val="none" w:sz="0" w:space="0" w:color="auto"/>
        <w:right w:val="none" w:sz="0" w:space="0" w:color="auto"/>
      </w:divBdr>
    </w:div>
    <w:div w:id="157037807">
      <w:bodyDiv w:val="1"/>
      <w:marLeft w:val="0"/>
      <w:marRight w:val="0"/>
      <w:marTop w:val="0"/>
      <w:marBottom w:val="0"/>
      <w:divBdr>
        <w:top w:val="none" w:sz="0" w:space="0" w:color="auto"/>
        <w:left w:val="none" w:sz="0" w:space="0" w:color="auto"/>
        <w:bottom w:val="none" w:sz="0" w:space="0" w:color="auto"/>
        <w:right w:val="none" w:sz="0" w:space="0" w:color="auto"/>
      </w:divBdr>
    </w:div>
    <w:div w:id="221523961">
      <w:bodyDiv w:val="1"/>
      <w:marLeft w:val="0"/>
      <w:marRight w:val="0"/>
      <w:marTop w:val="0"/>
      <w:marBottom w:val="0"/>
      <w:divBdr>
        <w:top w:val="none" w:sz="0" w:space="0" w:color="auto"/>
        <w:left w:val="none" w:sz="0" w:space="0" w:color="auto"/>
        <w:bottom w:val="none" w:sz="0" w:space="0" w:color="auto"/>
        <w:right w:val="none" w:sz="0" w:space="0" w:color="auto"/>
      </w:divBdr>
    </w:div>
    <w:div w:id="279994948">
      <w:bodyDiv w:val="1"/>
      <w:marLeft w:val="0"/>
      <w:marRight w:val="0"/>
      <w:marTop w:val="0"/>
      <w:marBottom w:val="0"/>
      <w:divBdr>
        <w:top w:val="none" w:sz="0" w:space="0" w:color="auto"/>
        <w:left w:val="none" w:sz="0" w:space="0" w:color="auto"/>
        <w:bottom w:val="none" w:sz="0" w:space="0" w:color="auto"/>
        <w:right w:val="none" w:sz="0" w:space="0" w:color="auto"/>
      </w:divBdr>
    </w:div>
    <w:div w:id="282662469">
      <w:bodyDiv w:val="1"/>
      <w:marLeft w:val="0"/>
      <w:marRight w:val="0"/>
      <w:marTop w:val="0"/>
      <w:marBottom w:val="0"/>
      <w:divBdr>
        <w:top w:val="none" w:sz="0" w:space="0" w:color="auto"/>
        <w:left w:val="none" w:sz="0" w:space="0" w:color="auto"/>
        <w:bottom w:val="none" w:sz="0" w:space="0" w:color="auto"/>
        <w:right w:val="none" w:sz="0" w:space="0" w:color="auto"/>
      </w:divBdr>
      <w:divsChild>
        <w:div w:id="1621834484">
          <w:marLeft w:val="0"/>
          <w:marRight w:val="0"/>
          <w:marTop w:val="0"/>
          <w:marBottom w:val="360"/>
          <w:divBdr>
            <w:top w:val="none" w:sz="0" w:space="0" w:color="auto"/>
            <w:left w:val="none" w:sz="0" w:space="0" w:color="auto"/>
            <w:bottom w:val="none" w:sz="0" w:space="0" w:color="auto"/>
            <w:right w:val="none" w:sz="0" w:space="0" w:color="auto"/>
          </w:divBdr>
          <w:divsChild>
            <w:div w:id="565649383">
              <w:marLeft w:val="0"/>
              <w:marRight w:val="0"/>
              <w:marTop w:val="0"/>
              <w:marBottom w:val="0"/>
              <w:divBdr>
                <w:top w:val="none" w:sz="0" w:space="0" w:color="auto"/>
                <w:left w:val="none" w:sz="0" w:space="0" w:color="auto"/>
                <w:bottom w:val="none" w:sz="0" w:space="0" w:color="auto"/>
                <w:right w:val="none" w:sz="0" w:space="0" w:color="auto"/>
              </w:divBdr>
            </w:div>
            <w:div w:id="2076582890">
              <w:marLeft w:val="0"/>
              <w:marRight w:val="0"/>
              <w:marTop w:val="0"/>
              <w:marBottom w:val="0"/>
              <w:divBdr>
                <w:top w:val="none" w:sz="0" w:space="0" w:color="auto"/>
                <w:left w:val="none" w:sz="0" w:space="0" w:color="auto"/>
                <w:bottom w:val="none" w:sz="0" w:space="0" w:color="auto"/>
                <w:right w:val="none" w:sz="0" w:space="0" w:color="auto"/>
              </w:divBdr>
            </w:div>
            <w:div w:id="14019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6163">
      <w:bodyDiv w:val="1"/>
      <w:marLeft w:val="0"/>
      <w:marRight w:val="0"/>
      <w:marTop w:val="0"/>
      <w:marBottom w:val="0"/>
      <w:divBdr>
        <w:top w:val="none" w:sz="0" w:space="0" w:color="auto"/>
        <w:left w:val="none" w:sz="0" w:space="0" w:color="auto"/>
        <w:bottom w:val="none" w:sz="0" w:space="0" w:color="auto"/>
        <w:right w:val="none" w:sz="0" w:space="0" w:color="auto"/>
      </w:divBdr>
    </w:div>
    <w:div w:id="359624119">
      <w:bodyDiv w:val="1"/>
      <w:marLeft w:val="0"/>
      <w:marRight w:val="0"/>
      <w:marTop w:val="0"/>
      <w:marBottom w:val="0"/>
      <w:divBdr>
        <w:top w:val="none" w:sz="0" w:space="0" w:color="auto"/>
        <w:left w:val="none" w:sz="0" w:space="0" w:color="auto"/>
        <w:bottom w:val="none" w:sz="0" w:space="0" w:color="auto"/>
        <w:right w:val="none" w:sz="0" w:space="0" w:color="auto"/>
      </w:divBdr>
      <w:divsChild>
        <w:div w:id="547030977">
          <w:marLeft w:val="0"/>
          <w:marRight w:val="0"/>
          <w:marTop w:val="0"/>
          <w:marBottom w:val="360"/>
          <w:divBdr>
            <w:top w:val="none" w:sz="0" w:space="0" w:color="auto"/>
            <w:left w:val="none" w:sz="0" w:space="0" w:color="auto"/>
            <w:bottom w:val="none" w:sz="0" w:space="0" w:color="auto"/>
            <w:right w:val="none" w:sz="0" w:space="0" w:color="auto"/>
          </w:divBdr>
          <w:divsChild>
            <w:div w:id="2004551554">
              <w:marLeft w:val="0"/>
              <w:marRight w:val="0"/>
              <w:marTop w:val="0"/>
              <w:marBottom w:val="0"/>
              <w:divBdr>
                <w:top w:val="none" w:sz="0" w:space="0" w:color="auto"/>
                <w:left w:val="none" w:sz="0" w:space="0" w:color="auto"/>
                <w:bottom w:val="none" w:sz="0" w:space="0" w:color="auto"/>
                <w:right w:val="none" w:sz="0" w:space="0" w:color="auto"/>
              </w:divBdr>
            </w:div>
          </w:divsChild>
        </w:div>
        <w:div w:id="1306735730">
          <w:marLeft w:val="0"/>
          <w:marRight w:val="0"/>
          <w:marTop w:val="0"/>
          <w:marBottom w:val="360"/>
          <w:divBdr>
            <w:top w:val="none" w:sz="0" w:space="0" w:color="auto"/>
            <w:left w:val="none" w:sz="0" w:space="0" w:color="auto"/>
            <w:bottom w:val="none" w:sz="0" w:space="0" w:color="auto"/>
            <w:right w:val="none" w:sz="0" w:space="0" w:color="auto"/>
          </w:divBdr>
          <w:divsChild>
            <w:div w:id="1909342137">
              <w:marLeft w:val="0"/>
              <w:marRight w:val="0"/>
              <w:marTop w:val="0"/>
              <w:marBottom w:val="0"/>
              <w:divBdr>
                <w:top w:val="none" w:sz="0" w:space="0" w:color="auto"/>
                <w:left w:val="none" w:sz="0" w:space="0" w:color="auto"/>
                <w:bottom w:val="none" w:sz="0" w:space="0" w:color="auto"/>
                <w:right w:val="none" w:sz="0" w:space="0" w:color="auto"/>
              </w:divBdr>
            </w:div>
            <w:div w:id="1217207543">
              <w:marLeft w:val="0"/>
              <w:marRight w:val="0"/>
              <w:marTop w:val="0"/>
              <w:marBottom w:val="0"/>
              <w:divBdr>
                <w:top w:val="none" w:sz="0" w:space="0" w:color="auto"/>
                <w:left w:val="none" w:sz="0" w:space="0" w:color="auto"/>
                <w:bottom w:val="none" w:sz="0" w:space="0" w:color="auto"/>
                <w:right w:val="none" w:sz="0" w:space="0" w:color="auto"/>
              </w:divBdr>
            </w:div>
          </w:divsChild>
        </w:div>
        <w:div w:id="316618230">
          <w:marLeft w:val="0"/>
          <w:marRight w:val="0"/>
          <w:marTop w:val="0"/>
          <w:marBottom w:val="360"/>
          <w:divBdr>
            <w:top w:val="none" w:sz="0" w:space="0" w:color="auto"/>
            <w:left w:val="none" w:sz="0" w:space="0" w:color="auto"/>
            <w:bottom w:val="none" w:sz="0" w:space="0" w:color="auto"/>
            <w:right w:val="none" w:sz="0" w:space="0" w:color="auto"/>
          </w:divBdr>
          <w:divsChild>
            <w:div w:id="304773359">
              <w:marLeft w:val="0"/>
              <w:marRight w:val="0"/>
              <w:marTop w:val="0"/>
              <w:marBottom w:val="0"/>
              <w:divBdr>
                <w:top w:val="none" w:sz="0" w:space="0" w:color="auto"/>
                <w:left w:val="none" w:sz="0" w:space="0" w:color="auto"/>
                <w:bottom w:val="none" w:sz="0" w:space="0" w:color="auto"/>
                <w:right w:val="none" w:sz="0" w:space="0" w:color="auto"/>
              </w:divBdr>
            </w:div>
            <w:div w:id="281301095">
              <w:marLeft w:val="0"/>
              <w:marRight w:val="0"/>
              <w:marTop w:val="0"/>
              <w:marBottom w:val="0"/>
              <w:divBdr>
                <w:top w:val="none" w:sz="0" w:space="0" w:color="auto"/>
                <w:left w:val="none" w:sz="0" w:space="0" w:color="auto"/>
                <w:bottom w:val="none" w:sz="0" w:space="0" w:color="auto"/>
                <w:right w:val="none" w:sz="0" w:space="0" w:color="auto"/>
              </w:divBdr>
            </w:div>
          </w:divsChild>
        </w:div>
        <w:div w:id="767117005">
          <w:marLeft w:val="0"/>
          <w:marRight w:val="0"/>
          <w:marTop w:val="0"/>
          <w:marBottom w:val="360"/>
          <w:divBdr>
            <w:top w:val="none" w:sz="0" w:space="0" w:color="auto"/>
            <w:left w:val="none" w:sz="0" w:space="0" w:color="auto"/>
            <w:bottom w:val="none" w:sz="0" w:space="0" w:color="auto"/>
            <w:right w:val="none" w:sz="0" w:space="0" w:color="auto"/>
          </w:divBdr>
          <w:divsChild>
            <w:div w:id="1184438699">
              <w:marLeft w:val="0"/>
              <w:marRight w:val="0"/>
              <w:marTop w:val="0"/>
              <w:marBottom w:val="0"/>
              <w:divBdr>
                <w:top w:val="none" w:sz="0" w:space="0" w:color="auto"/>
                <w:left w:val="none" w:sz="0" w:space="0" w:color="auto"/>
                <w:bottom w:val="none" w:sz="0" w:space="0" w:color="auto"/>
                <w:right w:val="none" w:sz="0" w:space="0" w:color="auto"/>
              </w:divBdr>
            </w:div>
            <w:div w:id="1121996066">
              <w:marLeft w:val="0"/>
              <w:marRight w:val="0"/>
              <w:marTop w:val="0"/>
              <w:marBottom w:val="0"/>
              <w:divBdr>
                <w:top w:val="none" w:sz="0" w:space="0" w:color="auto"/>
                <w:left w:val="none" w:sz="0" w:space="0" w:color="auto"/>
                <w:bottom w:val="none" w:sz="0" w:space="0" w:color="auto"/>
                <w:right w:val="none" w:sz="0" w:space="0" w:color="auto"/>
              </w:divBdr>
            </w:div>
          </w:divsChild>
        </w:div>
        <w:div w:id="1405755740">
          <w:marLeft w:val="0"/>
          <w:marRight w:val="0"/>
          <w:marTop w:val="0"/>
          <w:marBottom w:val="360"/>
          <w:divBdr>
            <w:top w:val="none" w:sz="0" w:space="0" w:color="auto"/>
            <w:left w:val="none" w:sz="0" w:space="0" w:color="auto"/>
            <w:bottom w:val="none" w:sz="0" w:space="0" w:color="auto"/>
            <w:right w:val="none" w:sz="0" w:space="0" w:color="auto"/>
          </w:divBdr>
          <w:divsChild>
            <w:div w:id="907687234">
              <w:marLeft w:val="0"/>
              <w:marRight w:val="0"/>
              <w:marTop w:val="0"/>
              <w:marBottom w:val="0"/>
              <w:divBdr>
                <w:top w:val="none" w:sz="0" w:space="0" w:color="auto"/>
                <w:left w:val="none" w:sz="0" w:space="0" w:color="auto"/>
                <w:bottom w:val="none" w:sz="0" w:space="0" w:color="auto"/>
                <w:right w:val="none" w:sz="0" w:space="0" w:color="auto"/>
              </w:divBdr>
            </w:div>
            <w:div w:id="928778943">
              <w:marLeft w:val="0"/>
              <w:marRight w:val="0"/>
              <w:marTop w:val="0"/>
              <w:marBottom w:val="0"/>
              <w:divBdr>
                <w:top w:val="none" w:sz="0" w:space="0" w:color="auto"/>
                <w:left w:val="none" w:sz="0" w:space="0" w:color="auto"/>
                <w:bottom w:val="none" w:sz="0" w:space="0" w:color="auto"/>
                <w:right w:val="none" w:sz="0" w:space="0" w:color="auto"/>
              </w:divBdr>
            </w:div>
          </w:divsChild>
        </w:div>
        <w:div w:id="465778253">
          <w:marLeft w:val="0"/>
          <w:marRight w:val="0"/>
          <w:marTop w:val="0"/>
          <w:marBottom w:val="360"/>
          <w:divBdr>
            <w:top w:val="none" w:sz="0" w:space="0" w:color="auto"/>
            <w:left w:val="none" w:sz="0" w:space="0" w:color="auto"/>
            <w:bottom w:val="none" w:sz="0" w:space="0" w:color="auto"/>
            <w:right w:val="none" w:sz="0" w:space="0" w:color="auto"/>
          </w:divBdr>
          <w:divsChild>
            <w:div w:id="1426220356">
              <w:marLeft w:val="0"/>
              <w:marRight w:val="0"/>
              <w:marTop w:val="0"/>
              <w:marBottom w:val="0"/>
              <w:divBdr>
                <w:top w:val="none" w:sz="0" w:space="0" w:color="auto"/>
                <w:left w:val="none" w:sz="0" w:space="0" w:color="auto"/>
                <w:bottom w:val="none" w:sz="0" w:space="0" w:color="auto"/>
                <w:right w:val="none" w:sz="0" w:space="0" w:color="auto"/>
              </w:divBdr>
            </w:div>
            <w:div w:id="336272707">
              <w:marLeft w:val="0"/>
              <w:marRight w:val="0"/>
              <w:marTop w:val="0"/>
              <w:marBottom w:val="0"/>
              <w:divBdr>
                <w:top w:val="none" w:sz="0" w:space="0" w:color="auto"/>
                <w:left w:val="none" w:sz="0" w:space="0" w:color="auto"/>
                <w:bottom w:val="none" w:sz="0" w:space="0" w:color="auto"/>
                <w:right w:val="none" w:sz="0" w:space="0" w:color="auto"/>
              </w:divBdr>
            </w:div>
          </w:divsChild>
        </w:div>
        <w:div w:id="1662267211">
          <w:marLeft w:val="0"/>
          <w:marRight w:val="0"/>
          <w:marTop w:val="0"/>
          <w:marBottom w:val="360"/>
          <w:divBdr>
            <w:top w:val="none" w:sz="0" w:space="0" w:color="auto"/>
            <w:left w:val="none" w:sz="0" w:space="0" w:color="auto"/>
            <w:bottom w:val="none" w:sz="0" w:space="0" w:color="auto"/>
            <w:right w:val="none" w:sz="0" w:space="0" w:color="auto"/>
          </w:divBdr>
          <w:divsChild>
            <w:div w:id="1212112979">
              <w:marLeft w:val="0"/>
              <w:marRight w:val="0"/>
              <w:marTop w:val="0"/>
              <w:marBottom w:val="0"/>
              <w:divBdr>
                <w:top w:val="none" w:sz="0" w:space="0" w:color="auto"/>
                <w:left w:val="none" w:sz="0" w:space="0" w:color="auto"/>
                <w:bottom w:val="none" w:sz="0" w:space="0" w:color="auto"/>
                <w:right w:val="none" w:sz="0" w:space="0" w:color="auto"/>
              </w:divBdr>
            </w:div>
            <w:div w:id="1692415646">
              <w:marLeft w:val="0"/>
              <w:marRight w:val="0"/>
              <w:marTop w:val="0"/>
              <w:marBottom w:val="0"/>
              <w:divBdr>
                <w:top w:val="none" w:sz="0" w:space="0" w:color="auto"/>
                <w:left w:val="none" w:sz="0" w:space="0" w:color="auto"/>
                <w:bottom w:val="none" w:sz="0" w:space="0" w:color="auto"/>
                <w:right w:val="none" w:sz="0" w:space="0" w:color="auto"/>
              </w:divBdr>
            </w:div>
          </w:divsChild>
        </w:div>
        <w:div w:id="652374239">
          <w:marLeft w:val="0"/>
          <w:marRight w:val="0"/>
          <w:marTop w:val="0"/>
          <w:marBottom w:val="360"/>
          <w:divBdr>
            <w:top w:val="none" w:sz="0" w:space="0" w:color="auto"/>
            <w:left w:val="none" w:sz="0" w:space="0" w:color="auto"/>
            <w:bottom w:val="none" w:sz="0" w:space="0" w:color="auto"/>
            <w:right w:val="none" w:sz="0" w:space="0" w:color="auto"/>
          </w:divBdr>
          <w:divsChild>
            <w:div w:id="1911501675">
              <w:marLeft w:val="0"/>
              <w:marRight w:val="0"/>
              <w:marTop w:val="0"/>
              <w:marBottom w:val="0"/>
              <w:divBdr>
                <w:top w:val="none" w:sz="0" w:space="0" w:color="auto"/>
                <w:left w:val="none" w:sz="0" w:space="0" w:color="auto"/>
                <w:bottom w:val="none" w:sz="0" w:space="0" w:color="auto"/>
                <w:right w:val="none" w:sz="0" w:space="0" w:color="auto"/>
              </w:divBdr>
            </w:div>
            <w:div w:id="487095596">
              <w:marLeft w:val="0"/>
              <w:marRight w:val="0"/>
              <w:marTop w:val="0"/>
              <w:marBottom w:val="0"/>
              <w:divBdr>
                <w:top w:val="none" w:sz="0" w:space="0" w:color="auto"/>
                <w:left w:val="none" w:sz="0" w:space="0" w:color="auto"/>
                <w:bottom w:val="none" w:sz="0" w:space="0" w:color="auto"/>
                <w:right w:val="none" w:sz="0" w:space="0" w:color="auto"/>
              </w:divBdr>
            </w:div>
          </w:divsChild>
        </w:div>
        <w:div w:id="135534749">
          <w:marLeft w:val="0"/>
          <w:marRight w:val="0"/>
          <w:marTop w:val="0"/>
          <w:marBottom w:val="360"/>
          <w:divBdr>
            <w:top w:val="none" w:sz="0" w:space="0" w:color="auto"/>
            <w:left w:val="none" w:sz="0" w:space="0" w:color="auto"/>
            <w:bottom w:val="none" w:sz="0" w:space="0" w:color="auto"/>
            <w:right w:val="none" w:sz="0" w:space="0" w:color="auto"/>
          </w:divBdr>
          <w:divsChild>
            <w:div w:id="1001735620">
              <w:marLeft w:val="0"/>
              <w:marRight w:val="0"/>
              <w:marTop w:val="0"/>
              <w:marBottom w:val="0"/>
              <w:divBdr>
                <w:top w:val="none" w:sz="0" w:space="0" w:color="auto"/>
                <w:left w:val="none" w:sz="0" w:space="0" w:color="auto"/>
                <w:bottom w:val="none" w:sz="0" w:space="0" w:color="auto"/>
                <w:right w:val="none" w:sz="0" w:space="0" w:color="auto"/>
              </w:divBdr>
            </w:div>
          </w:divsChild>
        </w:div>
        <w:div w:id="1715612908">
          <w:marLeft w:val="0"/>
          <w:marRight w:val="0"/>
          <w:marTop w:val="0"/>
          <w:marBottom w:val="360"/>
          <w:divBdr>
            <w:top w:val="none" w:sz="0" w:space="0" w:color="auto"/>
            <w:left w:val="none" w:sz="0" w:space="0" w:color="auto"/>
            <w:bottom w:val="none" w:sz="0" w:space="0" w:color="auto"/>
            <w:right w:val="none" w:sz="0" w:space="0" w:color="auto"/>
          </w:divBdr>
          <w:divsChild>
            <w:div w:id="1491362242">
              <w:marLeft w:val="0"/>
              <w:marRight w:val="0"/>
              <w:marTop w:val="0"/>
              <w:marBottom w:val="0"/>
              <w:divBdr>
                <w:top w:val="none" w:sz="0" w:space="0" w:color="auto"/>
                <w:left w:val="none" w:sz="0" w:space="0" w:color="auto"/>
                <w:bottom w:val="none" w:sz="0" w:space="0" w:color="auto"/>
                <w:right w:val="none" w:sz="0" w:space="0" w:color="auto"/>
              </w:divBdr>
            </w:div>
            <w:div w:id="1805346335">
              <w:marLeft w:val="0"/>
              <w:marRight w:val="0"/>
              <w:marTop w:val="0"/>
              <w:marBottom w:val="0"/>
              <w:divBdr>
                <w:top w:val="none" w:sz="0" w:space="0" w:color="auto"/>
                <w:left w:val="none" w:sz="0" w:space="0" w:color="auto"/>
                <w:bottom w:val="none" w:sz="0" w:space="0" w:color="auto"/>
                <w:right w:val="none" w:sz="0" w:space="0" w:color="auto"/>
              </w:divBdr>
            </w:div>
          </w:divsChild>
        </w:div>
        <w:div w:id="1219509893">
          <w:marLeft w:val="0"/>
          <w:marRight w:val="0"/>
          <w:marTop w:val="0"/>
          <w:marBottom w:val="360"/>
          <w:divBdr>
            <w:top w:val="none" w:sz="0" w:space="0" w:color="auto"/>
            <w:left w:val="none" w:sz="0" w:space="0" w:color="auto"/>
            <w:bottom w:val="none" w:sz="0" w:space="0" w:color="auto"/>
            <w:right w:val="none" w:sz="0" w:space="0" w:color="auto"/>
          </w:divBdr>
          <w:divsChild>
            <w:div w:id="2008557165">
              <w:marLeft w:val="0"/>
              <w:marRight w:val="0"/>
              <w:marTop w:val="0"/>
              <w:marBottom w:val="0"/>
              <w:divBdr>
                <w:top w:val="none" w:sz="0" w:space="0" w:color="auto"/>
                <w:left w:val="none" w:sz="0" w:space="0" w:color="auto"/>
                <w:bottom w:val="none" w:sz="0" w:space="0" w:color="auto"/>
                <w:right w:val="none" w:sz="0" w:space="0" w:color="auto"/>
              </w:divBdr>
            </w:div>
            <w:div w:id="8078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82941">
      <w:bodyDiv w:val="1"/>
      <w:marLeft w:val="0"/>
      <w:marRight w:val="0"/>
      <w:marTop w:val="0"/>
      <w:marBottom w:val="0"/>
      <w:divBdr>
        <w:top w:val="none" w:sz="0" w:space="0" w:color="auto"/>
        <w:left w:val="none" w:sz="0" w:space="0" w:color="auto"/>
        <w:bottom w:val="none" w:sz="0" w:space="0" w:color="auto"/>
        <w:right w:val="none" w:sz="0" w:space="0" w:color="auto"/>
      </w:divBdr>
      <w:divsChild>
        <w:div w:id="390159390">
          <w:marLeft w:val="446"/>
          <w:marRight w:val="0"/>
          <w:marTop w:val="0"/>
          <w:marBottom w:val="0"/>
          <w:divBdr>
            <w:top w:val="none" w:sz="0" w:space="0" w:color="auto"/>
            <w:left w:val="none" w:sz="0" w:space="0" w:color="auto"/>
            <w:bottom w:val="none" w:sz="0" w:space="0" w:color="auto"/>
            <w:right w:val="none" w:sz="0" w:space="0" w:color="auto"/>
          </w:divBdr>
        </w:div>
      </w:divsChild>
    </w:div>
    <w:div w:id="583034968">
      <w:bodyDiv w:val="1"/>
      <w:marLeft w:val="0"/>
      <w:marRight w:val="0"/>
      <w:marTop w:val="0"/>
      <w:marBottom w:val="0"/>
      <w:divBdr>
        <w:top w:val="none" w:sz="0" w:space="0" w:color="auto"/>
        <w:left w:val="none" w:sz="0" w:space="0" w:color="auto"/>
        <w:bottom w:val="none" w:sz="0" w:space="0" w:color="auto"/>
        <w:right w:val="none" w:sz="0" w:space="0" w:color="auto"/>
      </w:divBdr>
      <w:divsChild>
        <w:div w:id="1341815958">
          <w:marLeft w:val="446"/>
          <w:marRight w:val="0"/>
          <w:marTop w:val="0"/>
          <w:marBottom w:val="0"/>
          <w:divBdr>
            <w:top w:val="none" w:sz="0" w:space="0" w:color="auto"/>
            <w:left w:val="none" w:sz="0" w:space="0" w:color="auto"/>
            <w:bottom w:val="none" w:sz="0" w:space="0" w:color="auto"/>
            <w:right w:val="none" w:sz="0" w:space="0" w:color="auto"/>
          </w:divBdr>
        </w:div>
      </w:divsChild>
    </w:div>
    <w:div w:id="589776210">
      <w:bodyDiv w:val="1"/>
      <w:marLeft w:val="0"/>
      <w:marRight w:val="0"/>
      <w:marTop w:val="0"/>
      <w:marBottom w:val="0"/>
      <w:divBdr>
        <w:top w:val="none" w:sz="0" w:space="0" w:color="auto"/>
        <w:left w:val="none" w:sz="0" w:space="0" w:color="auto"/>
        <w:bottom w:val="none" w:sz="0" w:space="0" w:color="auto"/>
        <w:right w:val="none" w:sz="0" w:space="0" w:color="auto"/>
      </w:divBdr>
    </w:div>
    <w:div w:id="647250971">
      <w:bodyDiv w:val="1"/>
      <w:marLeft w:val="0"/>
      <w:marRight w:val="0"/>
      <w:marTop w:val="0"/>
      <w:marBottom w:val="0"/>
      <w:divBdr>
        <w:top w:val="none" w:sz="0" w:space="0" w:color="auto"/>
        <w:left w:val="none" w:sz="0" w:space="0" w:color="auto"/>
        <w:bottom w:val="none" w:sz="0" w:space="0" w:color="auto"/>
        <w:right w:val="none" w:sz="0" w:space="0" w:color="auto"/>
      </w:divBdr>
      <w:divsChild>
        <w:div w:id="427387309">
          <w:marLeft w:val="0"/>
          <w:marRight w:val="0"/>
          <w:marTop w:val="0"/>
          <w:marBottom w:val="360"/>
          <w:divBdr>
            <w:top w:val="none" w:sz="0" w:space="0" w:color="auto"/>
            <w:left w:val="none" w:sz="0" w:space="0" w:color="auto"/>
            <w:bottom w:val="none" w:sz="0" w:space="0" w:color="auto"/>
            <w:right w:val="none" w:sz="0" w:space="0" w:color="auto"/>
          </w:divBdr>
          <w:divsChild>
            <w:div w:id="816266914">
              <w:marLeft w:val="0"/>
              <w:marRight w:val="0"/>
              <w:marTop w:val="0"/>
              <w:marBottom w:val="360"/>
              <w:divBdr>
                <w:top w:val="none" w:sz="0" w:space="0" w:color="auto"/>
                <w:left w:val="none" w:sz="0" w:space="0" w:color="auto"/>
                <w:bottom w:val="none" w:sz="0" w:space="0" w:color="auto"/>
                <w:right w:val="none" w:sz="0" w:space="0" w:color="auto"/>
              </w:divBdr>
              <w:divsChild>
                <w:div w:id="2014064352">
                  <w:marLeft w:val="0"/>
                  <w:marRight w:val="0"/>
                  <w:marTop w:val="0"/>
                  <w:marBottom w:val="0"/>
                  <w:divBdr>
                    <w:top w:val="none" w:sz="0" w:space="0" w:color="auto"/>
                    <w:left w:val="none" w:sz="0" w:space="0" w:color="auto"/>
                    <w:bottom w:val="none" w:sz="0" w:space="0" w:color="auto"/>
                    <w:right w:val="none" w:sz="0" w:space="0" w:color="auto"/>
                  </w:divBdr>
                </w:div>
                <w:div w:id="1613517351">
                  <w:marLeft w:val="0"/>
                  <w:marRight w:val="0"/>
                  <w:marTop w:val="0"/>
                  <w:marBottom w:val="0"/>
                  <w:divBdr>
                    <w:top w:val="none" w:sz="0" w:space="0" w:color="auto"/>
                    <w:left w:val="none" w:sz="0" w:space="0" w:color="auto"/>
                    <w:bottom w:val="none" w:sz="0" w:space="0" w:color="auto"/>
                    <w:right w:val="none" w:sz="0" w:space="0" w:color="auto"/>
                  </w:divBdr>
                </w:div>
              </w:divsChild>
            </w:div>
            <w:div w:id="258566613">
              <w:marLeft w:val="0"/>
              <w:marRight w:val="0"/>
              <w:marTop w:val="0"/>
              <w:marBottom w:val="360"/>
              <w:divBdr>
                <w:top w:val="none" w:sz="0" w:space="0" w:color="auto"/>
                <w:left w:val="none" w:sz="0" w:space="0" w:color="auto"/>
                <w:bottom w:val="none" w:sz="0" w:space="0" w:color="auto"/>
                <w:right w:val="none" w:sz="0" w:space="0" w:color="auto"/>
              </w:divBdr>
              <w:divsChild>
                <w:div w:id="1658849382">
                  <w:marLeft w:val="0"/>
                  <w:marRight w:val="0"/>
                  <w:marTop w:val="0"/>
                  <w:marBottom w:val="0"/>
                  <w:divBdr>
                    <w:top w:val="none" w:sz="0" w:space="0" w:color="auto"/>
                    <w:left w:val="none" w:sz="0" w:space="0" w:color="auto"/>
                    <w:bottom w:val="none" w:sz="0" w:space="0" w:color="auto"/>
                    <w:right w:val="none" w:sz="0" w:space="0" w:color="auto"/>
                  </w:divBdr>
                </w:div>
                <w:div w:id="955452888">
                  <w:marLeft w:val="0"/>
                  <w:marRight w:val="0"/>
                  <w:marTop w:val="0"/>
                  <w:marBottom w:val="0"/>
                  <w:divBdr>
                    <w:top w:val="none" w:sz="0" w:space="0" w:color="auto"/>
                    <w:left w:val="none" w:sz="0" w:space="0" w:color="auto"/>
                    <w:bottom w:val="none" w:sz="0" w:space="0" w:color="auto"/>
                    <w:right w:val="none" w:sz="0" w:space="0" w:color="auto"/>
                  </w:divBdr>
                </w:div>
                <w:div w:id="8225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2233">
          <w:marLeft w:val="0"/>
          <w:marRight w:val="0"/>
          <w:marTop w:val="0"/>
          <w:marBottom w:val="360"/>
          <w:divBdr>
            <w:top w:val="none" w:sz="0" w:space="0" w:color="auto"/>
            <w:left w:val="none" w:sz="0" w:space="0" w:color="auto"/>
            <w:bottom w:val="none" w:sz="0" w:space="0" w:color="auto"/>
            <w:right w:val="none" w:sz="0" w:space="0" w:color="auto"/>
          </w:divBdr>
          <w:divsChild>
            <w:div w:id="6824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8716">
      <w:bodyDiv w:val="1"/>
      <w:marLeft w:val="0"/>
      <w:marRight w:val="0"/>
      <w:marTop w:val="0"/>
      <w:marBottom w:val="0"/>
      <w:divBdr>
        <w:top w:val="none" w:sz="0" w:space="0" w:color="auto"/>
        <w:left w:val="none" w:sz="0" w:space="0" w:color="auto"/>
        <w:bottom w:val="none" w:sz="0" w:space="0" w:color="auto"/>
        <w:right w:val="none" w:sz="0" w:space="0" w:color="auto"/>
      </w:divBdr>
    </w:div>
    <w:div w:id="672681163">
      <w:bodyDiv w:val="1"/>
      <w:marLeft w:val="0"/>
      <w:marRight w:val="0"/>
      <w:marTop w:val="0"/>
      <w:marBottom w:val="0"/>
      <w:divBdr>
        <w:top w:val="none" w:sz="0" w:space="0" w:color="auto"/>
        <w:left w:val="none" w:sz="0" w:space="0" w:color="auto"/>
        <w:bottom w:val="none" w:sz="0" w:space="0" w:color="auto"/>
        <w:right w:val="none" w:sz="0" w:space="0" w:color="auto"/>
      </w:divBdr>
      <w:divsChild>
        <w:div w:id="1563908993">
          <w:marLeft w:val="0"/>
          <w:marRight w:val="0"/>
          <w:marTop w:val="0"/>
          <w:marBottom w:val="0"/>
          <w:divBdr>
            <w:top w:val="none" w:sz="0" w:space="0" w:color="auto"/>
            <w:left w:val="none" w:sz="0" w:space="0" w:color="auto"/>
            <w:bottom w:val="none" w:sz="0" w:space="0" w:color="auto"/>
            <w:right w:val="none" w:sz="0" w:space="0" w:color="auto"/>
          </w:divBdr>
        </w:div>
        <w:div w:id="135803895">
          <w:marLeft w:val="0"/>
          <w:marRight w:val="0"/>
          <w:marTop w:val="0"/>
          <w:marBottom w:val="0"/>
          <w:divBdr>
            <w:top w:val="none" w:sz="0" w:space="0" w:color="auto"/>
            <w:left w:val="none" w:sz="0" w:space="0" w:color="auto"/>
            <w:bottom w:val="none" w:sz="0" w:space="0" w:color="auto"/>
            <w:right w:val="none" w:sz="0" w:space="0" w:color="auto"/>
          </w:divBdr>
        </w:div>
      </w:divsChild>
    </w:div>
    <w:div w:id="686905465">
      <w:bodyDiv w:val="1"/>
      <w:marLeft w:val="0"/>
      <w:marRight w:val="0"/>
      <w:marTop w:val="0"/>
      <w:marBottom w:val="0"/>
      <w:divBdr>
        <w:top w:val="none" w:sz="0" w:space="0" w:color="auto"/>
        <w:left w:val="none" w:sz="0" w:space="0" w:color="auto"/>
        <w:bottom w:val="none" w:sz="0" w:space="0" w:color="auto"/>
        <w:right w:val="none" w:sz="0" w:space="0" w:color="auto"/>
      </w:divBdr>
    </w:div>
    <w:div w:id="747117177">
      <w:bodyDiv w:val="1"/>
      <w:marLeft w:val="0"/>
      <w:marRight w:val="0"/>
      <w:marTop w:val="0"/>
      <w:marBottom w:val="0"/>
      <w:divBdr>
        <w:top w:val="none" w:sz="0" w:space="0" w:color="auto"/>
        <w:left w:val="none" w:sz="0" w:space="0" w:color="auto"/>
        <w:bottom w:val="none" w:sz="0" w:space="0" w:color="auto"/>
        <w:right w:val="none" w:sz="0" w:space="0" w:color="auto"/>
      </w:divBdr>
    </w:div>
    <w:div w:id="756633872">
      <w:bodyDiv w:val="1"/>
      <w:marLeft w:val="0"/>
      <w:marRight w:val="0"/>
      <w:marTop w:val="0"/>
      <w:marBottom w:val="0"/>
      <w:divBdr>
        <w:top w:val="none" w:sz="0" w:space="0" w:color="auto"/>
        <w:left w:val="none" w:sz="0" w:space="0" w:color="auto"/>
        <w:bottom w:val="none" w:sz="0" w:space="0" w:color="auto"/>
        <w:right w:val="none" w:sz="0" w:space="0" w:color="auto"/>
      </w:divBdr>
    </w:div>
    <w:div w:id="769275068">
      <w:bodyDiv w:val="1"/>
      <w:marLeft w:val="0"/>
      <w:marRight w:val="0"/>
      <w:marTop w:val="0"/>
      <w:marBottom w:val="0"/>
      <w:divBdr>
        <w:top w:val="none" w:sz="0" w:space="0" w:color="auto"/>
        <w:left w:val="none" w:sz="0" w:space="0" w:color="auto"/>
        <w:bottom w:val="none" w:sz="0" w:space="0" w:color="auto"/>
        <w:right w:val="none" w:sz="0" w:space="0" w:color="auto"/>
      </w:divBdr>
      <w:divsChild>
        <w:div w:id="445925743">
          <w:marLeft w:val="0"/>
          <w:marRight w:val="0"/>
          <w:marTop w:val="0"/>
          <w:marBottom w:val="0"/>
          <w:divBdr>
            <w:top w:val="none" w:sz="0" w:space="0" w:color="auto"/>
            <w:left w:val="none" w:sz="0" w:space="0" w:color="auto"/>
            <w:bottom w:val="none" w:sz="0" w:space="0" w:color="auto"/>
            <w:right w:val="none" w:sz="0" w:space="0" w:color="auto"/>
          </w:divBdr>
        </w:div>
        <w:div w:id="1381054289">
          <w:marLeft w:val="0"/>
          <w:marRight w:val="0"/>
          <w:marTop w:val="0"/>
          <w:marBottom w:val="0"/>
          <w:divBdr>
            <w:top w:val="none" w:sz="0" w:space="0" w:color="auto"/>
            <w:left w:val="none" w:sz="0" w:space="0" w:color="auto"/>
            <w:bottom w:val="none" w:sz="0" w:space="0" w:color="auto"/>
            <w:right w:val="none" w:sz="0" w:space="0" w:color="auto"/>
          </w:divBdr>
        </w:div>
        <w:div w:id="1185367013">
          <w:marLeft w:val="0"/>
          <w:marRight w:val="0"/>
          <w:marTop w:val="0"/>
          <w:marBottom w:val="0"/>
          <w:divBdr>
            <w:top w:val="none" w:sz="0" w:space="0" w:color="auto"/>
            <w:left w:val="none" w:sz="0" w:space="0" w:color="auto"/>
            <w:bottom w:val="none" w:sz="0" w:space="0" w:color="auto"/>
            <w:right w:val="none" w:sz="0" w:space="0" w:color="auto"/>
          </w:divBdr>
        </w:div>
        <w:div w:id="1036856325">
          <w:marLeft w:val="0"/>
          <w:marRight w:val="0"/>
          <w:marTop w:val="0"/>
          <w:marBottom w:val="0"/>
          <w:divBdr>
            <w:top w:val="none" w:sz="0" w:space="0" w:color="auto"/>
            <w:left w:val="none" w:sz="0" w:space="0" w:color="auto"/>
            <w:bottom w:val="none" w:sz="0" w:space="0" w:color="auto"/>
            <w:right w:val="none" w:sz="0" w:space="0" w:color="auto"/>
          </w:divBdr>
        </w:div>
        <w:div w:id="1400985014">
          <w:marLeft w:val="0"/>
          <w:marRight w:val="0"/>
          <w:marTop w:val="0"/>
          <w:marBottom w:val="0"/>
          <w:divBdr>
            <w:top w:val="none" w:sz="0" w:space="0" w:color="auto"/>
            <w:left w:val="none" w:sz="0" w:space="0" w:color="auto"/>
            <w:bottom w:val="none" w:sz="0" w:space="0" w:color="auto"/>
            <w:right w:val="none" w:sz="0" w:space="0" w:color="auto"/>
          </w:divBdr>
        </w:div>
        <w:div w:id="945696194">
          <w:marLeft w:val="0"/>
          <w:marRight w:val="0"/>
          <w:marTop w:val="0"/>
          <w:marBottom w:val="0"/>
          <w:divBdr>
            <w:top w:val="none" w:sz="0" w:space="0" w:color="auto"/>
            <w:left w:val="none" w:sz="0" w:space="0" w:color="auto"/>
            <w:bottom w:val="none" w:sz="0" w:space="0" w:color="auto"/>
            <w:right w:val="none" w:sz="0" w:space="0" w:color="auto"/>
          </w:divBdr>
        </w:div>
        <w:div w:id="183713110">
          <w:marLeft w:val="0"/>
          <w:marRight w:val="0"/>
          <w:marTop w:val="0"/>
          <w:marBottom w:val="0"/>
          <w:divBdr>
            <w:top w:val="none" w:sz="0" w:space="0" w:color="auto"/>
            <w:left w:val="none" w:sz="0" w:space="0" w:color="auto"/>
            <w:bottom w:val="none" w:sz="0" w:space="0" w:color="auto"/>
            <w:right w:val="none" w:sz="0" w:space="0" w:color="auto"/>
          </w:divBdr>
        </w:div>
      </w:divsChild>
    </w:div>
    <w:div w:id="889002007">
      <w:bodyDiv w:val="1"/>
      <w:marLeft w:val="0"/>
      <w:marRight w:val="0"/>
      <w:marTop w:val="0"/>
      <w:marBottom w:val="0"/>
      <w:divBdr>
        <w:top w:val="none" w:sz="0" w:space="0" w:color="auto"/>
        <w:left w:val="none" w:sz="0" w:space="0" w:color="auto"/>
        <w:bottom w:val="none" w:sz="0" w:space="0" w:color="auto"/>
        <w:right w:val="none" w:sz="0" w:space="0" w:color="auto"/>
      </w:divBdr>
    </w:div>
    <w:div w:id="912280849">
      <w:bodyDiv w:val="1"/>
      <w:marLeft w:val="0"/>
      <w:marRight w:val="0"/>
      <w:marTop w:val="0"/>
      <w:marBottom w:val="0"/>
      <w:divBdr>
        <w:top w:val="none" w:sz="0" w:space="0" w:color="auto"/>
        <w:left w:val="none" w:sz="0" w:space="0" w:color="auto"/>
        <w:bottom w:val="none" w:sz="0" w:space="0" w:color="auto"/>
        <w:right w:val="none" w:sz="0" w:space="0" w:color="auto"/>
      </w:divBdr>
    </w:div>
    <w:div w:id="954093851">
      <w:bodyDiv w:val="1"/>
      <w:marLeft w:val="0"/>
      <w:marRight w:val="0"/>
      <w:marTop w:val="0"/>
      <w:marBottom w:val="0"/>
      <w:divBdr>
        <w:top w:val="none" w:sz="0" w:space="0" w:color="auto"/>
        <w:left w:val="none" w:sz="0" w:space="0" w:color="auto"/>
        <w:bottom w:val="none" w:sz="0" w:space="0" w:color="auto"/>
        <w:right w:val="none" w:sz="0" w:space="0" w:color="auto"/>
      </w:divBdr>
    </w:div>
    <w:div w:id="1018433627">
      <w:bodyDiv w:val="1"/>
      <w:marLeft w:val="0"/>
      <w:marRight w:val="0"/>
      <w:marTop w:val="0"/>
      <w:marBottom w:val="0"/>
      <w:divBdr>
        <w:top w:val="none" w:sz="0" w:space="0" w:color="auto"/>
        <w:left w:val="none" w:sz="0" w:space="0" w:color="auto"/>
        <w:bottom w:val="none" w:sz="0" w:space="0" w:color="auto"/>
        <w:right w:val="none" w:sz="0" w:space="0" w:color="auto"/>
      </w:divBdr>
      <w:divsChild>
        <w:div w:id="1898012474">
          <w:marLeft w:val="0"/>
          <w:marRight w:val="0"/>
          <w:marTop w:val="0"/>
          <w:marBottom w:val="360"/>
          <w:divBdr>
            <w:top w:val="none" w:sz="0" w:space="0" w:color="auto"/>
            <w:left w:val="none" w:sz="0" w:space="0" w:color="auto"/>
            <w:bottom w:val="none" w:sz="0" w:space="0" w:color="auto"/>
            <w:right w:val="none" w:sz="0" w:space="0" w:color="auto"/>
          </w:divBdr>
          <w:divsChild>
            <w:div w:id="1397390845">
              <w:marLeft w:val="0"/>
              <w:marRight w:val="0"/>
              <w:marTop w:val="0"/>
              <w:marBottom w:val="0"/>
              <w:divBdr>
                <w:top w:val="none" w:sz="0" w:space="0" w:color="auto"/>
                <w:left w:val="none" w:sz="0" w:space="0" w:color="auto"/>
                <w:bottom w:val="none" w:sz="0" w:space="0" w:color="auto"/>
                <w:right w:val="none" w:sz="0" w:space="0" w:color="auto"/>
              </w:divBdr>
            </w:div>
          </w:divsChild>
        </w:div>
        <w:div w:id="1077438963">
          <w:marLeft w:val="0"/>
          <w:marRight w:val="0"/>
          <w:marTop w:val="0"/>
          <w:marBottom w:val="360"/>
          <w:divBdr>
            <w:top w:val="none" w:sz="0" w:space="0" w:color="auto"/>
            <w:left w:val="none" w:sz="0" w:space="0" w:color="auto"/>
            <w:bottom w:val="none" w:sz="0" w:space="0" w:color="auto"/>
            <w:right w:val="none" w:sz="0" w:space="0" w:color="auto"/>
          </w:divBdr>
          <w:divsChild>
            <w:div w:id="910123068">
              <w:marLeft w:val="0"/>
              <w:marRight w:val="0"/>
              <w:marTop w:val="0"/>
              <w:marBottom w:val="0"/>
              <w:divBdr>
                <w:top w:val="none" w:sz="0" w:space="0" w:color="auto"/>
                <w:left w:val="none" w:sz="0" w:space="0" w:color="auto"/>
                <w:bottom w:val="none" w:sz="0" w:space="0" w:color="auto"/>
                <w:right w:val="none" w:sz="0" w:space="0" w:color="auto"/>
              </w:divBdr>
            </w:div>
            <w:div w:id="199248382">
              <w:marLeft w:val="0"/>
              <w:marRight w:val="0"/>
              <w:marTop w:val="0"/>
              <w:marBottom w:val="0"/>
              <w:divBdr>
                <w:top w:val="none" w:sz="0" w:space="0" w:color="auto"/>
                <w:left w:val="none" w:sz="0" w:space="0" w:color="auto"/>
                <w:bottom w:val="none" w:sz="0" w:space="0" w:color="auto"/>
                <w:right w:val="none" w:sz="0" w:space="0" w:color="auto"/>
              </w:divBdr>
            </w:div>
          </w:divsChild>
        </w:div>
        <w:div w:id="520362698">
          <w:marLeft w:val="0"/>
          <w:marRight w:val="0"/>
          <w:marTop w:val="0"/>
          <w:marBottom w:val="360"/>
          <w:divBdr>
            <w:top w:val="none" w:sz="0" w:space="0" w:color="auto"/>
            <w:left w:val="none" w:sz="0" w:space="0" w:color="auto"/>
            <w:bottom w:val="none" w:sz="0" w:space="0" w:color="auto"/>
            <w:right w:val="none" w:sz="0" w:space="0" w:color="auto"/>
          </w:divBdr>
          <w:divsChild>
            <w:div w:id="628630276">
              <w:marLeft w:val="0"/>
              <w:marRight w:val="0"/>
              <w:marTop w:val="0"/>
              <w:marBottom w:val="0"/>
              <w:divBdr>
                <w:top w:val="none" w:sz="0" w:space="0" w:color="auto"/>
                <w:left w:val="none" w:sz="0" w:space="0" w:color="auto"/>
                <w:bottom w:val="none" w:sz="0" w:space="0" w:color="auto"/>
                <w:right w:val="none" w:sz="0" w:space="0" w:color="auto"/>
              </w:divBdr>
            </w:div>
            <w:div w:id="1494446078">
              <w:marLeft w:val="0"/>
              <w:marRight w:val="0"/>
              <w:marTop w:val="0"/>
              <w:marBottom w:val="0"/>
              <w:divBdr>
                <w:top w:val="none" w:sz="0" w:space="0" w:color="auto"/>
                <w:left w:val="none" w:sz="0" w:space="0" w:color="auto"/>
                <w:bottom w:val="none" w:sz="0" w:space="0" w:color="auto"/>
                <w:right w:val="none" w:sz="0" w:space="0" w:color="auto"/>
              </w:divBdr>
            </w:div>
          </w:divsChild>
        </w:div>
        <w:div w:id="585454078">
          <w:marLeft w:val="0"/>
          <w:marRight w:val="0"/>
          <w:marTop w:val="0"/>
          <w:marBottom w:val="360"/>
          <w:divBdr>
            <w:top w:val="none" w:sz="0" w:space="0" w:color="auto"/>
            <w:left w:val="none" w:sz="0" w:space="0" w:color="auto"/>
            <w:bottom w:val="none" w:sz="0" w:space="0" w:color="auto"/>
            <w:right w:val="none" w:sz="0" w:space="0" w:color="auto"/>
          </w:divBdr>
          <w:divsChild>
            <w:div w:id="1171143532">
              <w:marLeft w:val="0"/>
              <w:marRight w:val="0"/>
              <w:marTop w:val="0"/>
              <w:marBottom w:val="0"/>
              <w:divBdr>
                <w:top w:val="none" w:sz="0" w:space="0" w:color="auto"/>
                <w:left w:val="none" w:sz="0" w:space="0" w:color="auto"/>
                <w:bottom w:val="none" w:sz="0" w:space="0" w:color="auto"/>
                <w:right w:val="none" w:sz="0" w:space="0" w:color="auto"/>
              </w:divBdr>
            </w:div>
            <w:div w:id="1087917539">
              <w:marLeft w:val="0"/>
              <w:marRight w:val="0"/>
              <w:marTop w:val="0"/>
              <w:marBottom w:val="0"/>
              <w:divBdr>
                <w:top w:val="none" w:sz="0" w:space="0" w:color="auto"/>
                <w:left w:val="none" w:sz="0" w:space="0" w:color="auto"/>
                <w:bottom w:val="none" w:sz="0" w:space="0" w:color="auto"/>
                <w:right w:val="none" w:sz="0" w:space="0" w:color="auto"/>
              </w:divBdr>
            </w:div>
          </w:divsChild>
        </w:div>
        <w:div w:id="1104766428">
          <w:marLeft w:val="0"/>
          <w:marRight w:val="0"/>
          <w:marTop w:val="0"/>
          <w:marBottom w:val="360"/>
          <w:divBdr>
            <w:top w:val="none" w:sz="0" w:space="0" w:color="auto"/>
            <w:left w:val="none" w:sz="0" w:space="0" w:color="auto"/>
            <w:bottom w:val="none" w:sz="0" w:space="0" w:color="auto"/>
            <w:right w:val="none" w:sz="0" w:space="0" w:color="auto"/>
          </w:divBdr>
          <w:divsChild>
            <w:div w:id="562329893">
              <w:marLeft w:val="0"/>
              <w:marRight w:val="0"/>
              <w:marTop w:val="0"/>
              <w:marBottom w:val="0"/>
              <w:divBdr>
                <w:top w:val="none" w:sz="0" w:space="0" w:color="auto"/>
                <w:left w:val="none" w:sz="0" w:space="0" w:color="auto"/>
                <w:bottom w:val="none" w:sz="0" w:space="0" w:color="auto"/>
                <w:right w:val="none" w:sz="0" w:space="0" w:color="auto"/>
              </w:divBdr>
            </w:div>
            <w:div w:id="5190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044">
      <w:bodyDiv w:val="1"/>
      <w:marLeft w:val="0"/>
      <w:marRight w:val="0"/>
      <w:marTop w:val="0"/>
      <w:marBottom w:val="0"/>
      <w:divBdr>
        <w:top w:val="none" w:sz="0" w:space="0" w:color="auto"/>
        <w:left w:val="none" w:sz="0" w:space="0" w:color="auto"/>
        <w:bottom w:val="none" w:sz="0" w:space="0" w:color="auto"/>
        <w:right w:val="none" w:sz="0" w:space="0" w:color="auto"/>
      </w:divBdr>
      <w:divsChild>
        <w:div w:id="741416028">
          <w:marLeft w:val="0"/>
          <w:marRight w:val="0"/>
          <w:marTop w:val="0"/>
          <w:marBottom w:val="0"/>
          <w:divBdr>
            <w:top w:val="none" w:sz="0" w:space="0" w:color="auto"/>
            <w:left w:val="none" w:sz="0" w:space="0" w:color="auto"/>
            <w:bottom w:val="none" w:sz="0" w:space="0" w:color="auto"/>
            <w:right w:val="none" w:sz="0" w:space="0" w:color="auto"/>
          </w:divBdr>
        </w:div>
        <w:div w:id="1968004908">
          <w:marLeft w:val="0"/>
          <w:marRight w:val="0"/>
          <w:marTop w:val="0"/>
          <w:marBottom w:val="0"/>
          <w:divBdr>
            <w:top w:val="none" w:sz="0" w:space="0" w:color="auto"/>
            <w:left w:val="none" w:sz="0" w:space="0" w:color="auto"/>
            <w:bottom w:val="none" w:sz="0" w:space="0" w:color="auto"/>
            <w:right w:val="none" w:sz="0" w:space="0" w:color="auto"/>
          </w:divBdr>
        </w:div>
      </w:divsChild>
    </w:div>
    <w:div w:id="1136142229">
      <w:bodyDiv w:val="1"/>
      <w:marLeft w:val="0"/>
      <w:marRight w:val="0"/>
      <w:marTop w:val="0"/>
      <w:marBottom w:val="0"/>
      <w:divBdr>
        <w:top w:val="none" w:sz="0" w:space="0" w:color="auto"/>
        <w:left w:val="none" w:sz="0" w:space="0" w:color="auto"/>
        <w:bottom w:val="none" w:sz="0" w:space="0" w:color="auto"/>
        <w:right w:val="none" w:sz="0" w:space="0" w:color="auto"/>
      </w:divBdr>
    </w:div>
    <w:div w:id="1169054622">
      <w:bodyDiv w:val="1"/>
      <w:marLeft w:val="0"/>
      <w:marRight w:val="0"/>
      <w:marTop w:val="0"/>
      <w:marBottom w:val="0"/>
      <w:divBdr>
        <w:top w:val="none" w:sz="0" w:space="0" w:color="auto"/>
        <w:left w:val="none" w:sz="0" w:space="0" w:color="auto"/>
        <w:bottom w:val="none" w:sz="0" w:space="0" w:color="auto"/>
        <w:right w:val="none" w:sz="0" w:space="0" w:color="auto"/>
      </w:divBdr>
    </w:div>
    <w:div w:id="1170103130">
      <w:bodyDiv w:val="1"/>
      <w:marLeft w:val="0"/>
      <w:marRight w:val="0"/>
      <w:marTop w:val="0"/>
      <w:marBottom w:val="0"/>
      <w:divBdr>
        <w:top w:val="none" w:sz="0" w:space="0" w:color="auto"/>
        <w:left w:val="none" w:sz="0" w:space="0" w:color="auto"/>
        <w:bottom w:val="none" w:sz="0" w:space="0" w:color="auto"/>
        <w:right w:val="none" w:sz="0" w:space="0" w:color="auto"/>
      </w:divBdr>
      <w:divsChild>
        <w:div w:id="465198379">
          <w:marLeft w:val="0"/>
          <w:marRight w:val="0"/>
          <w:marTop w:val="0"/>
          <w:marBottom w:val="360"/>
          <w:divBdr>
            <w:top w:val="none" w:sz="0" w:space="0" w:color="auto"/>
            <w:left w:val="none" w:sz="0" w:space="0" w:color="auto"/>
            <w:bottom w:val="none" w:sz="0" w:space="0" w:color="auto"/>
            <w:right w:val="none" w:sz="0" w:space="0" w:color="auto"/>
          </w:divBdr>
          <w:divsChild>
            <w:div w:id="753359552">
              <w:marLeft w:val="0"/>
              <w:marRight w:val="0"/>
              <w:marTop w:val="0"/>
              <w:marBottom w:val="0"/>
              <w:divBdr>
                <w:top w:val="none" w:sz="0" w:space="0" w:color="auto"/>
                <w:left w:val="none" w:sz="0" w:space="0" w:color="auto"/>
                <w:bottom w:val="none" w:sz="0" w:space="0" w:color="auto"/>
                <w:right w:val="none" w:sz="0" w:space="0" w:color="auto"/>
              </w:divBdr>
            </w:div>
          </w:divsChild>
        </w:div>
        <w:div w:id="2059083523">
          <w:marLeft w:val="0"/>
          <w:marRight w:val="0"/>
          <w:marTop w:val="0"/>
          <w:marBottom w:val="360"/>
          <w:divBdr>
            <w:top w:val="none" w:sz="0" w:space="0" w:color="auto"/>
            <w:left w:val="none" w:sz="0" w:space="0" w:color="auto"/>
            <w:bottom w:val="none" w:sz="0" w:space="0" w:color="auto"/>
            <w:right w:val="none" w:sz="0" w:space="0" w:color="auto"/>
          </w:divBdr>
          <w:divsChild>
            <w:div w:id="1491410005">
              <w:marLeft w:val="0"/>
              <w:marRight w:val="0"/>
              <w:marTop w:val="0"/>
              <w:marBottom w:val="0"/>
              <w:divBdr>
                <w:top w:val="none" w:sz="0" w:space="0" w:color="auto"/>
                <w:left w:val="none" w:sz="0" w:space="0" w:color="auto"/>
                <w:bottom w:val="none" w:sz="0" w:space="0" w:color="auto"/>
                <w:right w:val="none" w:sz="0" w:space="0" w:color="auto"/>
              </w:divBdr>
            </w:div>
            <w:div w:id="158080909">
              <w:marLeft w:val="0"/>
              <w:marRight w:val="0"/>
              <w:marTop w:val="0"/>
              <w:marBottom w:val="0"/>
              <w:divBdr>
                <w:top w:val="none" w:sz="0" w:space="0" w:color="auto"/>
                <w:left w:val="none" w:sz="0" w:space="0" w:color="auto"/>
                <w:bottom w:val="none" w:sz="0" w:space="0" w:color="auto"/>
                <w:right w:val="none" w:sz="0" w:space="0" w:color="auto"/>
              </w:divBdr>
            </w:div>
          </w:divsChild>
        </w:div>
        <w:div w:id="856042586">
          <w:marLeft w:val="0"/>
          <w:marRight w:val="0"/>
          <w:marTop w:val="0"/>
          <w:marBottom w:val="360"/>
          <w:divBdr>
            <w:top w:val="none" w:sz="0" w:space="0" w:color="auto"/>
            <w:left w:val="none" w:sz="0" w:space="0" w:color="auto"/>
            <w:bottom w:val="none" w:sz="0" w:space="0" w:color="auto"/>
            <w:right w:val="none" w:sz="0" w:space="0" w:color="auto"/>
          </w:divBdr>
          <w:divsChild>
            <w:div w:id="1016733741">
              <w:marLeft w:val="0"/>
              <w:marRight w:val="0"/>
              <w:marTop w:val="0"/>
              <w:marBottom w:val="0"/>
              <w:divBdr>
                <w:top w:val="none" w:sz="0" w:space="0" w:color="auto"/>
                <w:left w:val="none" w:sz="0" w:space="0" w:color="auto"/>
                <w:bottom w:val="none" w:sz="0" w:space="0" w:color="auto"/>
                <w:right w:val="none" w:sz="0" w:space="0" w:color="auto"/>
              </w:divBdr>
            </w:div>
            <w:div w:id="33047024">
              <w:marLeft w:val="0"/>
              <w:marRight w:val="0"/>
              <w:marTop w:val="0"/>
              <w:marBottom w:val="0"/>
              <w:divBdr>
                <w:top w:val="none" w:sz="0" w:space="0" w:color="auto"/>
                <w:left w:val="none" w:sz="0" w:space="0" w:color="auto"/>
                <w:bottom w:val="none" w:sz="0" w:space="0" w:color="auto"/>
                <w:right w:val="none" w:sz="0" w:space="0" w:color="auto"/>
              </w:divBdr>
            </w:div>
          </w:divsChild>
        </w:div>
        <w:div w:id="1636327107">
          <w:marLeft w:val="0"/>
          <w:marRight w:val="0"/>
          <w:marTop w:val="0"/>
          <w:marBottom w:val="360"/>
          <w:divBdr>
            <w:top w:val="none" w:sz="0" w:space="0" w:color="auto"/>
            <w:left w:val="none" w:sz="0" w:space="0" w:color="auto"/>
            <w:bottom w:val="none" w:sz="0" w:space="0" w:color="auto"/>
            <w:right w:val="none" w:sz="0" w:space="0" w:color="auto"/>
          </w:divBdr>
          <w:divsChild>
            <w:div w:id="387999086">
              <w:marLeft w:val="0"/>
              <w:marRight w:val="0"/>
              <w:marTop w:val="0"/>
              <w:marBottom w:val="0"/>
              <w:divBdr>
                <w:top w:val="none" w:sz="0" w:space="0" w:color="auto"/>
                <w:left w:val="none" w:sz="0" w:space="0" w:color="auto"/>
                <w:bottom w:val="none" w:sz="0" w:space="0" w:color="auto"/>
                <w:right w:val="none" w:sz="0" w:space="0" w:color="auto"/>
              </w:divBdr>
            </w:div>
            <w:div w:id="1461191793">
              <w:marLeft w:val="0"/>
              <w:marRight w:val="0"/>
              <w:marTop w:val="0"/>
              <w:marBottom w:val="0"/>
              <w:divBdr>
                <w:top w:val="none" w:sz="0" w:space="0" w:color="auto"/>
                <w:left w:val="none" w:sz="0" w:space="0" w:color="auto"/>
                <w:bottom w:val="none" w:sz="0" w:space="0" w:color="auto"/>
                <w:right w:val="none" w:sz="0" w:space="0" w:color="auto"/>
              </w:divBdr>
            </w:div>
          </w:divsChild>
        </w:div>
        <w:div w:id="1341391971">
          <w:marLeft w:val="0"/>
          <w:marRight w:val="0"/>
          <w:marTop w:val="0"/>
          <w:marBottom w:val="360"/>
          <w:divBdr>
            <w:top w:val="none" w:sz="0" w:space="0" w:color="auto"/>
            <w:left w:val="none" w:sz="0" w:space="0" w:color="auto"/>
            <w:bottom w:val="none" w:sz="0" w:space="0" w:color="auto"/>
            <w:right w:val="none" w:sz="0" w:space="0" w:color="auto"/>
          </w:divBdr>
          <w:divsChild>
            <w:div w:id="373165332">
              <w:marLeft w:val="0"/>
              <w:marRight w:val="0"/>
              <w:marTop w:val="0"/>
              <w:marBottom w:val="0"/>
              <w:divBdr>
                <w:top w:val="none" w:sz="0" w:space="0" w:color="auto"/>
                <w:left w:val="none" w:sz="0" w:space="0" w:color="auto"/>
                <w:bottom w:val="none" w:sz="0" w:space="0" w:color="auto"/>
                <w:right w:val="none" w:sz="0" w:space="0" w:color="auto"/>
              </w:divBdr>
            </w:div>
            <w:div w:id="14598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2688">
      <w:bodyDiv w:val="1"/>
      <w:marLeft w:val="0"/>
      <w:marRight w:val="0"/>
      <w:marTop w:val="0"/>
      <w:marBottom w:val="0"/>
      <w:divBdr>
        <w:top w:val="none" w:sz="0" w:space="0" w:color="auto"/>
        <w:left w:val="none" w:sz="0" w:space="0" w:color="auto"/>
        <w:bottom w:val="none" w:sz="0" w:space="0" w:color="auto"/>
        <w:right w:val="none" w:sz="0" w:space="0" w:color="auto"/>
      </w:divBdr>
      <w:divsChild>
        <w:div w:id="1038165323">
          <w:marLeft w:val="446"/>
          <w:marRight w:val="0"/>
          <w:marTop w:val="0"/>
          <w:marBottom w:val="0"/>
          <w:divBdr>
            <w:top w:val="none" w:sz="0" w:space="0" w:color="auto"/>
            <w:left w:val="none" w:sz="0" w:space="0" w:color="auto"/>
            <w:bottom w:val="none" w:sz="0" w:space="0" w:color="auto"/>
            <w:right w:val="none" w:sz="0" w:space="0" w:color="auto"/>
          </w:divBdr>
        </w:div>
      </w:divsChild>
    </w:div>
    <w:div w:id="1222591979">
      <w:bodyDiv w:val="1"/>
      <w:marLeft w:val="0"/>
      <w:marRight w:val="0"/>
      <w:marTop w:val="0"/>
      <w:marBottom w:val="0"/>
      <w:divBdr>
        <w:top w:val="none" w:sz="0" w:space="0" w:color="auto"/>
        <w:left w:val="none" w:sz="0" w:space="0" w:color="auto"/>
        <w:bottom w:val="none" w:sz="0" w:space="0" w:color="auto"/>
        <w:right w:val="none" w:sz="0" w:space="0" w:color="auto"/>
      </w:divBdr>
      <w:divsChild>
        <w:div w:id="854929576">
          <w:marLeft w:val="0"/>
          <w:marRight w:val="0"/>
          <w:marTop w:val="0"/>
          <w:marBottom w:val="360"/>
          <w:divBdr>
            <w:top w:val="none" w:sz="0" w:space="0" w:color="auto"/>
            <w:left w:val="none" w:sz="0" w:space="0" w:color="auto"/>
            <w:bottom w:val="none" w:sz="0" w:space="0" w:color="auto"/>
            <w:right w:val="none" w:sz="0" w:space="0" w:color="auto"/>
          </w:divBdr>
          <w:divsChild>
            <w:div w:id="245190493">
              <w:marLeft w:val="0"/>
              <w:marRight w:val="0"/>
              <w:marTop w:val="0"/>
              <w:marBottom w:val="360"/>
              <w:divBdr>
                <w:top w:val="none" w:sz="0" w:space="0" w:color="auto"/>
                <w:left w:val="none" w:sz="0" w:space="0" w:color="auto"/>
                <w:bottom w:val="none" w:sz="0" w:space="0" w:color="auto"/>
                <w:right w:val="none" w:sz="0" w:space="0" w:color="auto"/>
              </w:divBdr>
              <w:divsChild>
                <w:div w:id="2081363648">
                  <w:marLeft w:val="0"/>
                  <w:marRight w:val="0"/>
                  <w:marTop w:val="0"/>
                  <w:marBottom w:val="0"/>
                  <w:divBdr>
                    <w:top w:val="none" w:sz="0" w:space="0" w:color="auto"/>
                    <w:left w:val="none" w:sz="0" w:space="0" w:color="auto"/>
                    <w:bottom w:val="none" w:sz="0" w:space="0" w:color="auto"/>
                    <w:right w:val="none" w:sz="0" w:space="0" w:color="auto"/>
                  </w:divBdr>
                </w:div>
                <w:div w:id="1215391447">
                  <w:marLeft w:val="0"/>
                  <w:marRight w:val="0"/>
                  <w:marTop w:val="0"/>
                  <w:marBottom w:val="0"/>
                  <w:divBdr>
                    <w:top w:val="none" w:sz="0" w:space="0" w:color="auto"/>
                    <w:left w:val="none" w:sz="0" w:space="0" w:color="auto"/>
                    <w:bottom w:val="none" w:sz="0" w:space="0" w:color="auto"/>
                    <w:right w:val="none" w:sz="0" w:space="0" w:color="auto"/>
                  </w:divBdr>
                </w:div>
                <w:div w:id="2007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7981">
          <w:marLeft w:val="0"/>
          <w:marRight w:val="0"/>
          <w:marTop w:val="0"/>
          <w:marBottom w:val="360"/>
          <w:divBdr>
            <w:top w:val="none" w:sz="0" w:space="0" w:color="auto"/>
            <w:left w:val="none" w:sz="0" w:space="0" w:color="auto"/>
            <w:bottom w:val="none" w:sz="0" w:space="0" w:color="auto"/>
            <w:right w:val="none" w:sz="0" w:space="0" w:color="auto"/>
          </w:divBdr>
          <w:divsChild>
            <w:div w:id="674572884">
              <w:marLeft w:val="0"/>
              <w:marRight w:val="0"/>
              <w:marTop w:val="0"/>
              <w:marBottom w:val="0"/>
              <w:divBdr>
                <w:top w:val="none" w:sz="0" w:space="0" w:color="auto"/>
                <w:left w:val="none" w:sz="0" w:space="0" w:color="auto"/>
                <w:bottom w:val="none" w:sz="0" w:space="0" w:color="auto"/>
                <w:right w:val="none" w:sz="0" w:space="0" w:color="auto"/>
              </w:divBdr>
            </w:div>
            <w:div w:id="2062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9888">
      <w:bodyDiv w:val="1"/>
      <w:marLeft w:val="0"/>
      <w:marRight w:val="0"/>
      <w:marTop w:val="0"/>
      <w:marBottom w:val="0"/>
      <w:divBdr>
        <w:top w:val="none" w:sz="0" w:space="0" w:color="auto"/>
        <w:left w:val="none" w:sz="0" w:space="0" w:color="auto"/>
        <w:bottom w:val="none" w:sz="0" w:space="0" w:color="auto"/>
        <w:right w:val="none" w:sz="0" w:space="0" w:color="auto"/>
      </w:divBdr>
    </w:div>
    <w:div w:id="1293974819">
      <w:bodyDiv w:val="1"/>
      <w:marLeft w:val="0"/>
      <w:marRight w:val="0"/>
      <w:marTop w:val="0"/>
      <w:marBottom w:val="0"/>
      <w:divBdr>
        <w:top w:val="none" w:sz="0" w:space="0" w:color="auto"/>
        <w:left w:val="none" w:sz="0" w:space="0" w:color="auto"/>
        <w:bottom w:val="none" w:sz="0" w:space="0" w:color="auto"/>
        <w:right w:val="none" w:sz="0" w:space="0" w:color="auto"/>
      </w:divBdr>
    </w:div>
    <w:div w:id="1305427699">
      <w:bodyDiv w:val="1"/>
      <w:marLeft w:val="0"/>
      <w:marRight w:val="0"/>
      <w:marTop w:val="0"/>
      <w:marBottom w:val="0"/>
      <w:divBdr>
        <w:top w:val="none" w:sz="0" w:space="0" w:color="auto"/>
        <w:left w:val="none" w:sz="0" w:space="0" w:color="auto"/>
        <w:bottom w:val="none" w:sz="0" w:space="0" w:color="auto"/>
        <w:right w:val="none" w:sz="0" w:space="0" w:color="auto"/>
      </w:divBdr>
      <w:divsChild>
        <w:div w:id="613174556">
          <w:marLeft w:val="0"/>
          <w:marRight w:val="0"/>
          <w:marTop w:val="0"/>
          <w:marBottom w:val="0"/>
          <w:divBdr>
            <w:top w:val="none" w:sz="0" w:space="0" w:color="auto"/>
            <w:left w:val="none" w:sz="0" w:space="0" w:color="auto"/>
            <w:bottom w:val="none" w:sz="0" w:space="0" w:color="auto"/>
            <w:right w:val="none" w:sz="0" w:space="0" w:color="auto"/>
          </w:divBdr>
        </w:div>
        <w:div w:id="1319921913">
          <w:marLeft w:val="0"/>
          <w:marRight w:val="0"/>
          <w:marTop w:val="0"/>
          <w:marBottom w:val="0"/>
          <w:divBdr>
            <w:top w:val="none" w:sz="0" w:space="0" w:color="auto"/>
            <w:left w:val="none" w:sz="0" w:space="0" w:color="auto"/>
            <w:bottom w:val="none" w:sz="0" w:space="0" w:color="auto"/>
            <w:right w:val="none" w:sz="0" w:space="0" w:color="auto"/>
          </w:divBdr>
        </w:div>
      </w:divsChild>
    </w:div>
    <w:div w:id="1334182908">
      <w:bodyDiv w:val="1"/>
      <w:marLeft w:val="0"/>
      <w:marRight w:val="0"/>
      <w:marTop w:val="0"/>
      <w:marBottom w:val="0"/>
      <w:divBdr>
        <w:top w:val="none" w:sz="0" w:space="0" w:color="auto"/>
        <w:left w:val="none" w:sz="0" w:space="0" w:color="auto"/>
        <w:bottom w:val="none" w:sz="0" w:space="0" w:color="auto"/>
        <w:right w:val="none" w:sz="0" w:space="0" w:color="auto"/>
      </w:divBdr>
    </w:div>
    <w:div w:id="1439176836">
      <w:bodyDiv w:val="1"/>
      <w:marLeft w:val="0"/>
      <w:marRight w:val="0"/>
      <w:marTop w:val="0"/>
      <w:marBottom w:val="0"/>
      <w:divBdr>
        <w:top w:val="none" w:sz="0" w:space="0" w:color="auto"/>
        <w:left w:val="none" w:sz="0" w:space="0" w:color="auto"/>
        <w:bottom w:val="none" w:sz="0" w:space="0" w:color="auto"/>
        <w:right w:val="none" w:sz="0" w:space="0" w:color="auto"/>
      </w:divBdr>
      <w:divsChild>
        <w:div w:id="1000542778">
          <w:marLeft w:val="446"/>
          <w:marRight w:val="0"/>
          <w:marTop w:val="0"/>
          <w:marBottom w:val="0"/>
          <w:divBdr>
            <w:top w:val="none" w:sz="0" w:space="0" w:color="auto"/>
            <w:left w:val="none" w:sz="0" w:space="0" w:color="auto"/>
            <w:bottom w:val="none" w:sz="0" w:space="0" w:color="auto"/>
            <w:right w:val="none" w:sz="0" w:space="0" w:color="auto"/>
          </w:divBdr>
        </w:div>
      </w:divsChild>
    </w:div>
    <w:div w:id="1476799365">
      <w:bodyDiv w:val="1"/>
      <w:marLeft w:val="0"/>
      <w:marRight w:val="0"/>
      <w:marTop w:val="0"/>
      <w:marBottom w:val="0"/>
      <w:divBdr>
        <w:top w:val="none" w:sz="0" w:space="0" w:color="auto"/>
        <w:left w:val="none" w:sz="0" w:space="0" w:color="auto"/>
        <w:bottom w:val="none" w:sz="0" w:space="0" w:color="auto"/>
        <w:right w:val="none" w:sz="0" w:space="0" w:color="auto"/>
      </w:divBdr>
      <w:divsChild>
        <w:div w:id="1572041978">
          <w:marLeft w:val="0"/>
          <w:marRight w:val="0"/>
          <w:marTop w:val="0"/>
          <w:marBottom w:val="0"/>
          <w:divBdr>
            <w:top w:val="none" w:sz="0" w:space="0" w:color="auto"/>
            <w:left w:val="none" w:sz="0" w:space="0" w:color="auto"/>
            <w:bottom w:val="none" w:sz="0" w:space="0" w:color="auto"/>
            <w:right w:val="none" w:sz="0" w:space="0" w:color="auto"/>
          </w:divBdr>
        </w:div>
        <w:div w:id="1336572633">
          <w:marLeft w:val="0"/>
          <w:marRight w:val="0"/>
          <w:marTop w:val="0"/>
          <w:marBottom w:val="0"/>
          <w:divBdr>
            <w:top w:val="none" w:sz="0" w:space="0" w:color="auto"/>
            <w:left w:val="none" w:sz="0" w:space="0" w:color="auto"/>
            <w:bottom w:val="none" w:sz="0" w:space="0" w:color="auto"/>
            <w:right w:val="none" w:sz="0" w:space="0" w:color="auto"/>
          </w:divBdr>
        </w:div>
        <w:div w:id="2036081455">
          <w:marLeft w:val="0"/>
          <w:marRight w:val="0"/>
          <w:marTop w:val="0"/>
          <w:marBottom w:val="0"/>
          <w:divBdr>
            <w:top w:val="none" w:sz="0" w:space="0" w:color="auto"/>
            <w:left w:val="none" w:sz="0" w:space="0" w:color="auto"/>
            <w:bottom w:val="none" w:sz="0" w:space="0" w:color="auto"/>
            <w:right w:val="none" w:sz="0" w:space="0" w:color="auto"/>
          </w:divBdr>
        </w:div>
      </w:divsChild>
    </w:div>
    <w:div w:id="1520194626">
      <w:bodyDiv w:val="1"/>
      <w:marLeft w:val="0"/>
      <w:marRight w:val="0"/>
      <w:marTop w:val="0"/>
      <w:marBottom w:val="0"/>
      <w:divBdr>
        <w:top w:val="none" w:sz="0" w:space="0" w:color="auto"/>
        <w:left w:val="none" w:sz="0" w:space="0" w:color="auto"/>
        <w:bottom w:val="none" w:sz="0" w:space="0" w:color="auto"/>
        <w:right w:val="none" w:sz="0" w:space="0" w:color="auto"/>
      </w:divBdr>
    </w:div>
    <w:div w:id="1528785906">
      <w:bodyDiv w:val="1"/>
      <w:marLeft w:val="0"/>
      <w:marRight w:val="0"/>
      <w:marTop w:val="0"/>
      <w:marBottom w:val="0"/>
      <w:divBdr>
        <w:top w:val="none" w:sz="0" w:space="0" w:color="auto"/>
        <w:left w:val="none" w:sz="0" w:space="0" w:color="auto"/>
        <w:bottom w:val="none" w:sz="0" w:space="0" w:color="auto"/>
        <w:right w:val="none" w:sz="0" w:space="0" w:color="auto"/>
      </w:divBdr>
    </w:div>
    <w:div w:id="1590112785">
      <w:bodyDiv w:val="1"/>
      <w:marLeft w:val="0"/>
      <w:marRight w:val="0"/>
      <w:marTop w:val="0"/>
      <w:marBottom w:val="0"/>
      <w:divBdr>
        <w:top w:val="none" w:sz="0" w:space="0" w:color="auto"/>
        <w:left w:val="none" w:sz="0" w:space="0" w:color="auto"/>
        <w:bottom w:val="none" w:sz="0" w:space="0" w:color="auto"/>
        <w:right w:val="none" w:sz="0" w:space="0" w:color="auto"/>
      </w:divBdr>
    </w:div>
    <w:div w:id="1603536206">
      <w:bodyDiv w:val="1"/>
      <w:marLeft w:val="0"/>
      <w:marRight w:val="0"/>
      <w:marTop w:val="0"/>
      <w:marBottom w:val="0"/>
      <w:divBdr>
        <w:top w:val="none" w:sz="0" w:space="0" w:color="auto"/>
        <w:left w:val="none" w:sz="0" w:space="0" w:color="auto"/>
        <w:bottom w:val="none" w:sz="0" w:space="0" w:color="auto"/>
        <w:right w:val="none" w:sz="0" w:space="0" w:color="auto"/>
      </w:divBdr>
      <w:divsChild>
        <w:div w:id="684479723">
          <w:marLeft w:val="0"/>
          <w:marRight w:val="0"/>
          <w:marTop w:val="0"/>
          <w:marBottom w:val="0"/>
          <w:divBdr>
            <w:top w:val="none" w:sz="0" w:space="0" w:color="auto"/>
            <w:left w:val="none" w:sz="0" w:space="0" w:color="auto"/>
            <w:bottom w:val="none" w:sz="0" w:space="0" w:color="auto"/>
            <w:right w:val="none" w:sz="0" w:space="0" w:color="auto"/>
          </w:divBdr>
        </w:div>
        <w:div w:id="1463384503">
          <w:marLeft w:val="0"/>
          <w:marRight w:val="0"/>
          <w:marTop w:val="0"/>
          <w:marBottom w:val="0"/>
          <w:divBdr>
            <w:top w:val="none" w:sz="0" w:space="0" w:color="auto"/>
            <w:left w:val="none" w:sz="0" w:space="0" w:color="auto"/>
            <w:bottom w:val="none" w:sz="0" w:space="0" w:color="auto"/>
            <w:right w:val="none" w:sz="0" w:space="0" w:color="auto"/>
          </w:divBdr>
        </w:div>
        <w:div w:id="3752181">
          <w:marLeft w:val="0"/>
          <w:marRight w:val="0"/>
          <w:marTop w:val="0"/>
          <w:marBottom w:val="0"/>
          <w:divBdr>
            <w:top w:val="none" w:sz="0" w:space="0" w:color="auto"/>
            <w:left w:val="none" w:sz="0" w:space="0" w:color="auto"/>
            <w:bottom w:val="none" w:sz="0" w:space="0" w:color="auto"/>
            <w:right w:val="none" w:sz="0" w:space="0" w:color="auto"/>
          </w:divBdr>
        </w:div>
        <w:div w:id="270170754">
          <w:marLeft w:val="0"/>
          <w:marRight w:val="0"/>
          <w:marTop w:val="0"/>
          <w:marBottom w:val="0"/>
          <w:divBdr>
            <w:top w:val="none" w:sz="0" w:space="0" w:color="auto"/>
            <w:left w:val="none" w:sz="0" w:space="0" w:color="auto"/>
            <w:bottom w:val="none" w:sz="0" w:space="0" w:color="auto"/>
            <w:right w:val="none" w:sz="0" w:space="0" w:color="auto"/>
          </w:divBdr>
        </w:div>
        <w:div w:id="182205874">
          <w:marLeft w:val="0"/>
          <w:marRight w:val="0"/>
          <w:marTop w:val="0"/>
          <w:marBottom w:val="0"/>
          <w:divBdr>
            <w:top w:val="none" w:sz="0" w:space="0" w:color="auto"/>
            <w:left w:val="none" w:sz="0" w:space="0" w:color="auto"/>
            <w:bottom w:val="none" w:sz="0" w:space="0" w:color="auto"/>
            <w:right w:val="none" w:sz="0" w:space="0" w:color="auto"/>
          </w:divBdr>
        </w:div>
        <w:div w:id="1800150840">
          <w:marLeft w:val="0"/>
          <w:marRight w:val="0"/>
          <w:marTop w:val="0"/>
          <w:marBottom w:val="0"/>
          <w:divBdr>
            <w:top w:val="none" w:sz="0" w:space="0" w:color="auto"/>
            <w:left w:val="none" w:sz="0" w:space="0" w:color="auto"/>
            <w:bottom w:val="none" w:sz="0" w:space="0" w:color="auto"/>
            <w:right w:val="none" w:sz="0" w:space="0" w:color="auto"/>
          </w:divBdr>
        </w:div>
        <w:div w:id="627250036">
          <w:marLeft w:val="0"/>
          <w:marRight w:val="0"/>
          <w:marTop w:val="0"/>
          <w:marBottom w:val="0"/>
          <w:divBdr>
            <w:top w:val="none" w:sz="0" w:space="0" w:color="auto"/>
            <w:left w:val="none" w:sz="0" w:space="0" w:color="auto"/>
            <w:bottom w:val="none" w:sz="0" w:space="0" w:color="auto"/>
            <w:right w:val="none" w:sz="0" w:space="0" w:color="auto"/>
          </w:divBdr>
        </w:div>
      </w:divsChild>
    </w:div>
    <w:div w:id="1620449302">
      <w:bodyDiv w:val="1"/>
      <w:marLeft w:val="0"/>
      <w:marRight w:val="0"/>
      <w:marTop w:val="0"/>
      <w:marBottom w:val="0"/>
      <w:divBdr>
        <w:top w:val="none" w:sz="0" w:space="0" w:color="auto"/>
        <w:left w:val="none" w:sz="0" w:space="0" w:color="auto"/>
        <w:bottom w:val="none" w:sz="0" w:space="0" w:color="auto"/>
        <w:right w:val="none" w:sz="0" w:space="0" w:color="auto"/>
      </w:divBdr>
      <w:divsChild>
        <w:div w:id="976029959">
          <w:marLeft w:val="0"/>
          <w:marRight w:val="0"/>
          <w:marTop w:val="0"/>
          <w:marBottom w:val="360"/>
          <w:divBdr>
            <w:top w:val="none" w:sz="0" w:space="0" w:color="auto"/>
            <w:left w:val="none" w:sz="0" w:space="0" w:color="auto"/>
            <w:bottom w:val="none" w:sz="0" w:space="0" w:color="auto"/>
            <w:right w:val="none" w:sz="0" w:space="0" w:color="auto"/>
          </w:divBdr>
          <w:divsChild>
            <w:div w:id="1510488745">
              <w:marLeft w:val="0"/>
              <w:marRight w:val="0"/>
              <w:marTop w:val="0"/>
              <w:marBottom w:val="0"/>
              <w:divBdr>
                <w:top w:val="none" w:sz="0" w:space="0" w:color="auto"/>
                <w:left w:val="none" w:sz="0" w:space="0" w:color="auto"/>
                <w:bottom w:val="none" w:sz="0" w:space="0" w:color="auto"/>
                <w:right w:val="none" w:sz="0" w:space="0" w:color="auto"/>
              </w:divBdr>
            </w:div>
            <w:div w:id="2114284599">
              <w:marLeft w:val="0"/>
              <w:marRight w:val="0"/>
              <w:marTop w:val="0"/>
              <w:marBottom w:val="0"/>
              <w:divBdr>
                <w:top w:val="none" w:sz="0" w:space="0" w:color="auto"/>
                <w:left w:val="none" w:sz="0" w:space="0" w:color="auto"/>
                <w:bottom w:val="none" w:sz="0" w:space="0" w:color="auto"/>
                <w:right w:val="none" w:sz="0" w:space="0" w:color="auto"/>
              </w:divBdr>
            </w:div>
            <w:div w:id="4757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6292">
      <w:bodyDiv w:val="1"/>
      <w:marLeft w:val="0"/>
      <w:marRight w:val="0"/>
      <w:marTop w:val="0"/>
      <w:marBottom w:val="0"/>
      <w:divBdr>
        <w:top w:val="none" w:sz="0" w:space="0" w:color="auto"/>
        <w:left w:val="none" w:sz="0" w:space="0" w:color="auto"/>
        <w:bottom w:val="none" w:sz="0" w:space="0" w:color="auto"/>
        <w:right w:val="none" w:sz="0" w:space="0" w:color="auto"/>
      </w:divBdr>
      <w:divsChild>
        <w:div w:id="1777408118">
          <w:marLeft w:val="0"/>
          <w:marRight w:val="0"/>
          <w:marTop w:val="0"/>
          <w:marBottom w:val="360"/>
          <w:divBdr>
            <w:top w:val="none" w:sz="0" w:space="0" w:color="auto"/>
            <w:left w:val="none" w:sz="0" w:space="0" w:color="auto"/>
            <w:bottom w:val="none" w:sz="0" w:space="0" w:color="auto"/>
            <w:right w:val="none" w:sz="0" w:space="0" w:color="auto"/>
          </w:divBdr>
          <w:divsChild>
            <w:div w:id="863514646">
              <w:marLeft w:val="0"/>
              <w:marRight w:val="0"/>
              <w:marTop w:val="0"/>
              <w:marBottom w:val="360"/>
              <w:divBdr>
                <w:top w:val="none" w:sz="0" w:space="0" w:color="auto"/>
                <w:left w:val="none" w:sz="0" w:space="0" w:color="auto"/>
                <w:bottom w:val="none" w:sz="0" w:space="0" w:color="auto"/>
                <w:right w:val="none" w:sz="0" w:space="0" w:color="auto"/>
              </w:divBdr>
              <w:divsChild>
                <w:div w:id="1336809285">
                  <w:marLeft w:val="0"/>
                  <w:marRight w:val="0"/>
                  <w:marTop w:val="0"/>
                  <w:marBottom w:val="0"/>
                  <w:divBdr>
                    <w:top w:val="none" w:sz="0" w:space="0" w:color="auto"/>
                    <w:left w:val="none" w:sz="0" w:space="0" w:color="auto"/>
                    <w:bottom w:val="none" w:sz="0" w:space="0" w:color="auto"/>
                    <w:right w:val="none" w:sz="0" w:space="0" w:color="auto"/>
                  </w:divBdr>
                </w:div>
                <w:div w:id="1390230683">
                  <w:marLeft w:val="0"/>
                  <w:marRight w:val="0"/>
                  <w:marTop w:val="0"/>
                  <w:marBottom w:val="0"/>
                  <w:divBdr>
                    <w:top w:val="none" w:sz="0" w:space="0" w:color="auto"/>
                    <w:left w:val="none" w:sz="0" w:space="0" w:color="auto"/>
                    <w:bottom w:val="none" w:sz="0" w:space="0" w:color="auto"/>
                    <w:right w:val="none" w:sz="0" w:space="0" w:color="auto"/>
                  </w:divBdr>
                </w:div>
              </w:divsChild>
            </w:div>
            <w:div w:id="837187064">
              <w:marLeft w:val="0"/>
              <w:marRight w:val="0"/>
              <w:marTop w:val="0"/>
              <w:marBottom w:val="360"/>
              <w:divBdr>
                <w:top w:val="none" w:sz="0" w:space="0" w:color="auto"/>
                <w:left w:val="none" w:sz="0" w:space="0" w:color="auto"/>
                <w:bottom w:val="none" w:sz="0" w:space="0" w:color="auto"/>
                <w:right w:val="none" w:sz="0" w:space="0" w:color="auto"/>
              </w:divBdr>
              <w:divsChild>
                <w:div w:id="1585066941">
                  <w:marLeft w:val="0"/>
                  <w:marRight w:val="0"/>
                  <w:marTop w:val="0"/>
                  <w:marBottom w:val="0"/>
                  <w:divBdr>
                    <w:top w:val="none" w:sz="0" w:space="0" w:color="auto"/>
                    <w:left w:val="none" w:sz="0" w:space="0" w:color="auto"/>
                    <w:bottom w:val="none" w:sz="0" w:space="0" w:color="auto"/>
                    <w:right w:val="none" w:sz="0" w:space="0" w:color="auto"/>
                  </w:divBdr>
                </w:div>
                <w:div w:id="1966156626">
                  <w:marLeft w:val="0"/>
                  <w:marRight w:val="0"/>
                  <w:marTop w:val="0"/>
                  <w:marBottom w:val="0"/>
                  <w:divBdr>
                    <w:top w:val="none" w:sz="0" w:space="0" w:color="auto"/>
                    <w:left w:val="none" w:sz="0" w:space="0" w:color="auto"/>
                    <w:bottom w:val="none" w:sz="0" w:space="0" w:color="auto"/>
                    <w:right w:val="none" w:sz="0" w:space="0" w:color="auto"/>
                  </w:divBdr>
                </w:div>
                <w:div w:id="18546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0029">
          <w:marLeft w:val="0"/>
          <w:marRight w:val="0"/>
          <w:marTop w:val="0"/>
          <w:marBottom w:val="360"/>
          <w:divBdr>
            <w:top w:val="none" w:sz="0" w:space="0" w:color="auto"/>
            <w:left w:val="none" w:sz="0" w:space="0" w:color="auto"/>
            <w:bottom w:val="none" w:sz="0" w:space="0" w:color="auto"/>
            <w:right w:val="none" w:sz="0" w:space="0" w:color="auto"/>
          </w:divBdr>
          <w:divsChild>
            <w:div w:id="16955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2401">
      <w:bodyDiv w:val="1"/>
      <w:marLeft w:val="0"/>
      <w:marRight w:val="0"/>
      <w:marTop w:val="0"/>
      <w:marBottom w:val="0"/>
      <w:divBdr>
        <w:top w:val="none" w:sz="0" w:space="0" w:color="auto"/>
        <w:left w:val="none" w:sz="0" w:space="0" w:color="auto"/>
        <w:bottom w:val="none" w:sz="0" w:space="0" w:color="auto"/>
        <w:right w:val="none" w:sz="0" w:space="0" w:color="auto"/>
      </w:divBdr>
      <w:divsChild>
        <w:div w:id="1996716100">
          <w:marLeft w:val="0"/>
          <w:marRight w:val="0"/>
          <w:marTop w:val="0"/>
          <w:marBottom w:val="360"/>
          <w:divBdr>
            <w:top w:val="none" w:sz="0" w:space="0" w:color="auto"/>
            <w:left w:val="none" w:sz="0" w:space="0" w:color="auto"/>
            <w:bottom w:val="none" w:sz="0" w:space="0" w:color="auto"/>
            <w:right w:val="none" w:sz="0" w:space="0" w:color="auto"/>
          </w:divBdr>
          <w:divsChild>
            <w:div w:id="1726564661">
              <w:marLeft w:val="0"/>
              <w:marRight w:val="0"/>
              <w:marTop w:val="0"/>
              <w:marBottom w:val="0"/>
              <w:divBdr>
                <w:top w:val="none" w:sz="0" w:space="0" w:color="auto"/>
                <w:left w:val="none" w:sz="0" w:space="0" w:color="auto"/>
                <w:bottom w:val="none" w:sz="0" w:space="0" w:color="auto"/>
                <w:right w:val="none" w:sz="0" w:space="0" w:color="auto"/>
              </w:divBdr>
            </w:div>
            <w:div w:id="256644323">
              <w:marLeft w:val="0"/>
              <w:marRight w:val="0"/>
              <w:marTop w:val="0"/>
              <w:marBottom w:val="0"/>
              <w:divBdr>
                <w:top w:val="none" w:sz="0" w:space="0" w:color="auto"/>
                <w:left w:val="none" w:sz="0" w:space="0" w:color="auto"/>
                <w:bottom w:val="none" w:sz="0" w:space="0" w:color="auto"/>
                <w:right w:val="none" w:sz="0" w:space="0" w:color="auto"/>
              </w:divBdr>
            </w:div>
            <w:div w:id="16306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526">
      <w:bodyDiv w:val="1"/>
      <w:marLeft w:val="0"/>
      <w:marRight w:val="0"/>
      <w:marTop w:val="0"/>
      <w:marBottom w:val="0"/>
      <w:divBdr>
        <w:top w:val="none" w:sz="0" w:space="0" w:color="auto"/>
        <w:left w:val="none" w:sz="0" w:space="0" w:color="auto"/>
        <w:bottom w:val="none" w:sz="0" w:space="0" w:color="auto"/>
        <w:right w:val="none" w:sz="0" w:space="0" w:color="auto"/>
      </w:divBdr>
      <w:divsChild>
        <w:div w:id="1765415793">
          <w:marLeft w:val="0"/>
          <w:marRight w:val="0"/>
          <w:marTop w:val="0"/>
          <w:marBottom w:val="0"/>
          <w:divBdr>
            <w:top w:val="none" w:sz="0" w:space="0" w:color="auto"/>
            <w:left w:val="none" w:sz="0" w:space="0" w:color="auto"/>
            <w:bottom w:val="none" w:sz="0" w:space="0" w:color="auto"/>
            <w:right w:val="none" w:sz="0" w:space="0" w:color="auto"/>
          </w:divBdr>
        </w:div>
        <w:div w:id="1059013596">
          <w:marLeft w:val="0"/>
          <w:marRight w:val="0"/>
          <w:marTop w:val="0"/>
          <w:marBottom w:val="0"/>
          <w:divBdr>
            <w:top w:val="none" w:sz="0" w:space="0" w:color="auto"/>
            <w:left w:val="none" w:sz="0" w:space="0" w:color="auto"/>
            <w:bottom w:val="none" w:sz="0" w:space="0" w:color="auto"/>
            <w:right w:val="none" w:sz="0" w:space="0" w:color="auto"/>
          </w:divBdr>
        </w:div>
      </w:divsChild>
    </w:div>
    <w:div w:id="1715809388">
      <w:bodyDiv w:val="1"/>
      <w:marLeft w:val="0"/>
      <w:marRight w:val="0"/>
      <w:marTop w:val="0"/>
      <w:marBottom w:val="0"/>
      <w:divBdr>
        <w:top w:val="none" w:sz="0" w:space="0" w:color="auto"/>
        <w:left w:val="none" w:sz="0" w:space="0" w:color="auto"/>
        <w:bottom w:val="none" w:sz="0" w:space="0" w:color="auto"/>
        <w:right w:val="none" w:sz="0" w:space="0" w:color="auto"/>
      </w:divBdr>
    </w:div>
    <w:div w:id="2026664615">
      <w:bodyDiv w:val="1"/>
      <w:marLeft w:val="0"/>
      <w:marRight w:val="0"/>
      <w:marTop w:val="0"/>
      <w:marBottom w:val="0"/>
      <w:divBdr>
        <w:top w:val="none" w:sz="0" w:space="0" w:color="auto"/>
        <w:left w:val="none" w:sz="0" w:space="0" w:color="auto"/>
        <w:bottom w:val="none" w:sz="0" w:space="0" w:color="auto"/>
        <w:right w:val="none" w:sz="0" w:space="0" w:color="auto"/>
      </w:divBdr>
      <w:divsChild>
        <w:div w:id="225990434">
          <w:marLeft w:val="0"/>
          <w:marRight w:val="0"/>
          <w:marTop w:val="0"/>
          <w:marBottom w:val="360"/>
          <w:divBdr>
            <w:top w:val="none" w:sz="0" w:space="0" w:color="auto"/>
            <w:left w:val="none" w:sz="0" w:space="0" w:color="auto"/>
            <w:bottom w:val="none" w:sz="0" w:space="0" w:color="auto"/>
            <w:right w:val="none" w:sz="0" w:space="0" w:color="auto"/>
          </w:divBdr>
          <w:divsChild>
            <w:div w:id="1617368556">
              <w:marLeft w:val="0"/>
              <w:marRight w:val="0"/>
              <w:marTop w:val="0"/>
              <w:marBottom w:val="360"/>
              <w:divBdr>
                <w:top w:val="none" w:sz="0" w:space="0" w:color="auto"/>
                <w:left w:val="none" w:sz="0" w:space="0" w:color="auto"/>
                <w:bottom w:val="none" w:sz="0" w:space="0" w:color="auto"/>
                <w:right w:val="none" w:sz="0" w:space="0" w:color="auto"/>
              </w:divBdr>
              <w:divsChild>
                <w:div w:id="926690214">
                  <w:marLeft w:val="0"/>
                  <w:marRight w:val="0"/>
                  <w:marTop w:val="0"/>
                  <w:marBottom w:val="0"/>
                  <w:divBdr>
                    <w:top w:val="none" w:sz="0" w:space="0" w:color="auto"/>
                    <w:left w:val="none" w:sz="0" w:space="0" w:color="auto"/>
                    <w:bottom w:val="none" w:sz="0" w:space="0" w:color="auto"/>
                    <w:right w:val="none" w:sz="0" w:space="0" w:color="auto"/>
                  </w:divBdr>
                </w:div>
                <w:div w:id="250895397">
                  <w:marLeft w:val="0"/>
                  <w:marRight w:val="0"/>
                  <w:marTop w:val="0"/>
                  <w:marBottom w:val="0"/>
                  <w:divBdr>
                    <w:top w:val="none" w:sz="0" w:space="0" w:color="auto"/>
                    <w:left w:val="none" w:sz="0" w:space="0" w:color="auto"/>
                    <w:bottom w:val="none" w:sz="0" w:space="0" w:color="auto"/>
                    <w:right w:val="none" w:sz="0" w:space="0" w:color="auto"/>
                  </w:divBdr>
                </w:div>
                <w:div w:id="6178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5643">
          <w:marLeft w:val="0"/>
          <w:marRight w:val="0"/>
          <w:marTop w:val="0"/>
          <w:marBottom w:val="360"/>
          <w:divBdr>
            <w:top w:val="none" w:sz="0" w:space="0" w:color="auto"/>
            <w:left w:val="none" w:sz="0" w:space="0" w:color="auto"/>
            <w:bottom w:val="none" w:sz="0" w:space="0" w:color="auto"/>
            <w:right w:val="none" w:sz="0" w:space="0" w:color="auto"/>
          </w:divBdr>
          <w:divsChild>
            <w:div w:id="1477262651">
              <w:marLeft w:val="0"/>
              <w:marRight w:val="0"/>
              <w:marTop w:val="0"/>
              <w:marBottom w:val="0"/>
              <w:divBdr>
                <w:top w:val="none" w:sz="0" w:space="0" w:color="auto"/>
                <w:left w:val="none" w:sz="0" w:space="0" w:color="auto"/>
                <w:bottom w:val="none" w:sz="0" w:space="0" w:color="auto"/>
                <w:right w:val="none" w:sz="0" w:space="0" w:color="auto"/>
              </w:divBdr>
            </w:div>
            <w:div w:id="1615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4B353-A409-4A6F-B1A0-45832B79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1818</Words>
  <Characters>10365</Characters>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2025-03-25T02:28:00Z</dcterms:created>
  <dcterms:modified xsi:type="dcterms:W3CDTF">2025-04-16T05:38:00Z</dcterms:modified>
</cp:coreProperties>
</file>