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51BF2" w14:textId="2CCF29FF" w:rsidR="00985777" w:rsidRPr="006021A8" w:rsidRDefault="00985777" w:rsidP="00985777">
      <w:pPr>
        <w:autoSpaceDE w:val="0"/>
        <w:autoSpaceDN w:val="0"/>
        <w:spacing w:line="520" w:lineRule="exact"/>
        <w:jc w:val="center"/>
        <w:rPr>
          <w:rFonts w:ascii="Meiryo UI" w:eastAsia="Meiryo UI" w:hAnsi="Meiryo UI"/>
          <w:b/>
          <w:bCs/>
          <w:spacing w:val="24"/>
          <w:sz w:val="40"/>
          <w:szCs w:val="40"/>
        </w:rPr>
      </w:pPr>
      <w:r w:rsidRPr="006021A8">
        <w:rPr>
          <w:rFonts w:ascii="Meiryo UI" w:eastAsia="Meiryo UI" w:hAnsi="Meiryo UI" w:hint="eastAsia"/>
          <w:b/>
          <w:bCs/>
          <w:spacing w:val="24"/>
          <w:sz w:val="40"/>
          <w:szCs w:val="40"/>
        </w:rPr>
        <w:t>2025</w:t>
      </w:r>
      <w:r w:rsidR="009B3C31" w:rsidRPr="006021A8">
        <w:rPr>
          <w:rFonts w:ascii="Meiryo UI" w:eastAsia="Meiryo UI" w:hAnsi="Meiryo UI" w:hint="eastAsia"/>
          <w:b/>
          <w:bCs/>
          <w:spacing w:val="24"/>
          <w:sz w:val="40"/>
          <w:szCs w:val="40"/>
        </w:rPr>
        <w:t>年大阪・関西万博推進本部　第</w:t>
      </w:r>
      <w:r w:rsidR="006021A8" w:rsidRPr="006021A8">
        <w:rPr>
          <w:rFonts w:ascii="Meiryo UI" w:eastAsia="Meiryo UI" w:hAnsi="Meiryo UI" w:hint="eastAsia"/>
          <w:b/>
          <w:bCs/>
          <w:spacing w:val="24"/>
          <w:sz w:val="40"/>
          <w:szCs w:val="40"/>
        </w:rPr>
        <w:t>４</w:t>
      </w:r>
      <w:r w:rsidRPr="006021A8">
        <w:rPr>
          <w:rFonts w:ascii="Meiryo UI" w:eastAsia="Meiryo UI" w:hAnsi="Meiryo UI" w:hint="eastAsia"/>
          <w:b/>
          <w:bCs/>
          <w:spacing w:val="24"/>
          <w:sz w:val="40"/>
          <w:szCs w:val="40"/>
        </w:rPr>
        <w:t>回会議</w:t>
      </w:r>
    </w:p>
    <w:p w14:paraId="4D4DF226" w14:textId="77777777" w:rsidR="00985777" w:rsidRPr="005A3A54" w:rsidRDefault="00985777" w:rsidP="0060725B">
      <w:pPr>
        <w:autoSpaceDE w:val="0"/>
        <w:autoSpaceDN w:val="0"/>
        <w:spacing w:line="520" w:lineRule="exact"/>
        <w:jc w:val="center"/>
        <w:rPr>
          <w:rFonts w:ascii="Meiryo UI" w:eastAsia="Meiryo UI" w:hAnsi="Meiryo UI"/>
          <w:sz w:val="40"/>
          <w:szCs w:val="40"/>
        </w:rPr>
      </w:pPr>
    </w:p>
    <w:p w14:paraId="424F7079" w14:textId="77777777" w:rsidR="00F63B2F" w:rsidRPr="00985777" w:rsidRDefault="00F63B2F" w:rsidP="0060725B">
      <w:pPr>
        <w:autoSpaceDE w:val="0"/>
        <w:autoSpaceDN w:val="0"/>
        <w:spacing w:line="520" w:lineRule="exact"/>
        <w:jc w:val="center"/>
        <w:rPr>
          <w:rFonts w:ascii="Meiryo UI" w:eastAsia="Meiryo UI" w:hAnsi="Meiryo UI"/>
          <w:sz w:val="40"/>
          <w:szCs w:val="40"/>
        </w:rPr>
      </w:pPr>
      <w:r w:rsidRPr="00985777">
        <w:rPr>
          <w:rFonts w:ascii="Meiryo UI" w:eastAsia="Meiryo UI" w:hAnsi="Meiryo UI" w:hint="eastAsia"/>
          <w:sz w:val="40"/>
          <w:szCs w:val="40"/>
        </w:rPr>
        <w:t>次</w:t>
      </w:r>
      <w:r w:rsidR="002924D4" w:rsidRPr="00985777">
        <w:rPr>
          <w:rFonts w:ascii="Meiryo UI" w:eastAsia="Meiryo UI" w:hAnsi="Meiryo UI" w:hint="eastAsia"/>
          <w:sz w:val="40"/>
          <w:szCs w:val="40"/>
        </w:rPr>
        <w:t xml:space="preserve">　　　</w:t>
      </w:r>
      <w:r w:rsidRPr="00985777">
        <w:rPr>
          <w:rFonts w:ascii="Meiryo UI" w:eastAsia="Meiryo UI" w:hAnsi="Meiryo UI" w:hint="eastAsia"/>
          <w:sz w:val="40"/>
          <w:szCs w:val="40"/>
        </w:rPr>
        <w:t>第</w:t>
      </w:r>
    </w:p>
    <w:p w14:paraId="7C9AB589" w14:textId="77777777" w:rsidR="00F63B2F" w:rsidRPr="00985777" w:rsidRDefault="00F63B2F" w:rsidP="0060725B">
      <w:pPr>
        <w:autoSpaceDE w:val="0"/>
        <w:autoSpaceDN w:val="0"/>
        <w:spacing w:line="440" w:lineRule="exact"/>
        <w:rPr>
          <w:rFonts w:ascii="Meiryo UI" w:eastAsia="Meiryo UI" w:hAnsi="Meiryo UI"/>
        </w:rPr>
      </w:pPr>
    </w:p>
    <w:p w14:paraId="563331F8" w14:textId="77777777" w:rsidR="0060725B" w:rsidRPr="00985777" w:rsidRDefault="0060725B" w:rsidP="0060725B">
      <w:pPr>
        <w:autoSpaceDE w:val="0"/>
        <w:autoSpaceDN w:val="0"/>
        <w:spacing w:line="440" w:lineRule="exact"/>
        <w:rPr>
          <w:rFonts w:ascii="Meiryo UI" w:eastAsia="Meiryo UI" w:hAnsi="Meiryo UI"/>
        </w:rPr>
      </w:pPr>
    </w:p>
    <w:p w14:paraId="0510D1D6" w14:textId="1A2A8732" w:rsidR="00F63B2F" w:rsidRPr="00985777" w:rsidRDefault="00F63B2F" w:rsidP="00985777">
      <w:pPr>
        <w:autoSpaceDE w:val="0"/>
        <w:autoSpaceDN w:val="0"/>
        <w:spacing w:line="440" w:lineRule="exact"/>
        <w:ind w:firstLineChars="1520" w:firstLine="3970"/>
        <w:rPr>
          <w:rFonts w:ascii="Meiryo UI" w:eastAsia="Meiryo UI" w:hAnsi="Meiryo UI"/>
          <w:sz w:val="28"/>
          <w:szCs w:val="28"/>
        </w:rPr>
      </w:pPr>
      <w:r w:rsidRPr="00985777">
        <w:rPr>
          <w:rFonts w:ascii="Meiryo UI" w:eastAsia="Meiryo UI" w:hAnsi="Meiryo UI" w:hint="eastAsia"/>
          <w:sz w:val="28"/>
          <w:szCs w:val="28"/>
        </w:rPr>
        <w:t>日</w:t>
      </w:r>
      <w:r w:rsidR="002924D4" w:rsidRPr="00985777">
        <w:rPr>
          <w:rFonts w:ascii="Meiryo UI" w:eastAsia="Meiryo UI" w:hAnsi="Meiryo UI" w:hint="eastAsia"/>
          <w:sz w:val="28"/>
          <w:szCs w:val="28"/>
        </w:rPr>
        <w:t xml:space="preserve">　</w:t>
      </w:r>
      <w:r w:rsidR="009B3C31">
        <w:rPr>
          <w:rFonts w:ascii="Meiryo UI" w:eastAsia="Meiryo UI" w:hAnsi="Meiryo UI" w:hint="eastAsia"/>
          <w:sz w:val="28"/>
          <w:szCs w:val="28"/>
        </w:rPr>
        <w:t>時：令和５</w:t>
      </w:r>
      <w:r w:rsidRPr="00985777">
        <w:rPr>
          <w:rFonts w:ascii="Meiryo UI" w:eastAsia="Meiryo UI" w:hAnsi="Meiryo UI" w:hint="eastAsia"/>
          <w:sz w:val="28"/>
          <w:szCs w:val="28"/>
        </w:rPr>
        <w:t>年</w:t>
      </w:r>
      <w:r w:rsidR="006021A8">
        <w:rPr>
          <w:rFonts w:ascii="Meiryo UI" w:eastAsia="Meiryo UI" w:hAnsi="Meiryo UI" w:hint="eastAsia"/>
          <w:sz w:val="28"/>
          <w:szCs w:val="28"/>
        </w:rPr>
        <w:t>９</w:t>
      </w:r>
      <w:r w:rsidRPr="00985777">
        <w:rPr>
          <w:rFonts w:ascii="Meiryo UI" w:eastAsia="Meiryo UI" w:hAnsi="Meiryo UI" w:hint="eastAsia"/>
          <w:sz w:val="28"/>
          <w:szCs w:val="28"/>
        </w:rPr>
        <w:t>月</w:t>
      </w:r>
      <w:r w:rsidR="004E005E">
        <w:rPr>
          <w:rFonts w:ascii="Meiryo UI" w:eastAsia="Meiryo UI" w:hAnsi="Meiryo UI" w:hint="eastAsia"/>
          <w:sz w:val="28"/>
          <w:szCs w:val="28"/>
        </w:rPr>
        <w:t>27日16</w:t>
      </w:r>
      <w:r w:rsidR="002924D4" w:rsidRPr="00985777">
        <w:rPr>
          <w:rFonts w:ascii="Meiryo UI" w:eastAsia="Meiryo UI" w:hAnsi="Meiryo UI" w:hint="eastAsia"/>
          <w:sz w:val="28"/>
          <w:szCs w:val="28"/>
        </w:rPr>
        <w:t>時</w:t>
      </w:r>
      <w:r w:rsidR="004E005E">
        <w:rPr>
          <w:rFonts w:ascii="Meiryo UI" w:eastAsia="Meiryo UI" w:hAnsi="Meiryo UI" w:hint="eastAsia"/>
          <w:sz w:val="28"/>
          <w:szCs w:val="28"/>
        </w:rPr>
        <w:t>00</w:t>
      </w:r>
      <w:r w:rsidR="002924D4" w:rsidRPr="00985777">
        <w:rPr>
          <w:rFonts w:ascii="Meiryo UI" w:eastAsia="Meiryo UI" w:hAnsi="Meiryo UI" w:hint="eastAsia"/>
          <w:sz w:val="28"/>
          <w:szCs w:val="28"/>
        </w:rPr>
        <w:t>分～</w:t>
      </w:r>
    </w:p>
    <w:p w14:paraId="714EB0F1" w14:textId="33FCEEC4" w:rsidR="00F63B2F" w:rsidRPr="00985777" w:rsidRDefault="00F63B2F" w:rsidP="00985777">
      <w:pPr>
        <w:autoSpaceDE w:val="0"/>
        <w:autoSpaceDN w:val="0"/>
        <w:spacing w:line="440" w:lineRule="exact"/>
        <w:ind w:firstLineChars="1520" w:firstLine="3970"/>
        <w:rPr>
          <w:rFonts w:ascii="Meiryo UI" w:eastAsia="Meiryo UI" w:hAnsi="Meiryo UI"/>
          <w:sz w:val="28"/>
          <w:szCs w:val="28"/>
        </w:rPr>
      </w:pPr>
      <w:r w:rsidRPr="00985777">
        <w:rPr>
          <w:rFonts w:ascii="Meiryo UI" w:eastAsia="Meiryo UI" w:hAnsi="Meiryo UI" w:hint="eastAsia"/>
          <w:sz w:val="28"/>
          <w:szCs w:val="28"/>
        </w:rPr>
        <w:t>場</w:t>
      </w:r>
      <w:r w:rsidR="002924D4" w:rsidRPr="00985777">
        <w:rPr>
          <w:rFonts w:ascii="Meiryo UI" w:eastAsia="Meiryo UI" w:hAnsi="Meiryo UI" w:hint="eastAsia"/>
          <w:sz w:val="28"/>
          <w:szCs w:val="28"/>
        </w:rPr>
        <w:t xml:space="preserve">　</w:t>
      </w:r>
      <w:r w:rsidRPr="00985777">
        <w:rPr>
          <w:rFonts w:ascii="Meiryo UI" w:eastAsia="Meiryo UI" w:hAnsi="Meiryo UI" w:hint="eastAsia"/>
          <w:sz w:val="28"/>
          <w:szCs w:val="28"/>
        </w:rPr>
        <w:t>所</w:t>
      </w:r>
      <w:r w:rsidR="006021A8">
        <w:rPr>
          <w:rFonts w:ascii="Meiryo UI" w:eastAsia="Meiryo UI" w:hAnsi="Meiryo UI" w:hint="eastAsia"/>
          <w:sz w:val="28"/>
          <w:szCs w:val="28"/>
        </w:rPr>
        <w:t>：大阪府庁本館１階　第一委員会室</w:t>
      </w:r>
    </w:p>
    <w:p w14:paraId="72E70236" w14:textId="77777777" w:rsidR="00F63B2F" w:rsidRPr="00985777" w:rsidRDefault="00F63B2F" w:rsidP="0060725B">
      <w:pPr>
        <w:autoSpaceDE w:val="0"/>
        <w:autoSpaceDN w:val="0"/>
        <w:spacing w:line="440" w:lineRule="exact"/>
        <w:rPr>
          <w:rFonts w:ascii="Meiryo UI" w:eastAsia="Meiryo UI" w:hAnsi="Meiryo UI"/>
          <w:sz w:val="28"/>
          <w:szCs w:val="28"/>
        </w:rPr>
      </w:pPr>
    </w:p>
    <w:p w14:paraId="234CCAC7" w14:textId="3F3C2A38" w:rsidR="0060725B" w:rsidRDefault="0060725B" w:rsidP="0060725B">
      <w:pPr>
        <w:autoSpaceDE w:val="0"/>
        <w:autoSpaceDN w:val="0"/>
        <w:spacing w:line="440" w:lineRule="exact"/>
        <w:rPr>
          <w:rFonts w:ascii="Meiryo UI" w:eastAsia="Meiryo UI" w:hAnsi="Meiryo UI"/>
          <w:sz w:val="28"/>
          <w:szCs w:val="28"/>
        </w:rPr>
      </w:pPr>
    </w:p>
    <w:p w14:paraId="022C87AE" w14:textId="77777777" w:rsidR="003D445B" w:rsidRDefault="003D445B" w:rsidP="0060725B">
      <w:pPr>
        <w:autoSpaceDE w:val="0"/>
        <w:autoSpaceDN w:val="0"/>
        <w:spacing w:line="440" w:lineRule="exact"/>
        <w:rPr>
          <w:rFonts w:ascii="Meiryo UI" w:eastAsia="Meiryo UI" w:hAnsi="Meiryo UI"/>
          <w:sz w:val="28"/>
          <w:szCs w:val="28"/>
        </w:rPr>
      </w:pPr>
    </w:p>
    <w:p w14:paraId="540C0331" w14:textId="5A7BC132" w:rsidR="00443062" w:rsidRDefault="003D445B" w:rsidP="003D445B">
      <w:pPr>
        <w:autoSpaceDE w:val="0"/>
        <w:autoSpaceDN w:val="0"/>
        <w:spacing w:line="440" w:lineRule="exact"/>
        <w:jc w:val="center"/>
        <w:rPr>
          <w:rFonts w:ascii="Meiryo UI" w:eastAsia="Meiryo UI" w:hAnsi="Meiryo UI"/>
          <w:sz w:val="28"/>
          <w:szCs w:val="28"/>
        </w:rPr>
      </w:pPr>
      <w:r>
        <w:rPr>
          <w:rFonts w:ascii="Meiryo UI" w:eastAsia="Meiryo UI" w:hAnsi="Meiryo UI" w:hint="eastAsia"/>
          <w:sz w:val="28"/>
          <w:szCs w:val="28"/>
        </w:rPr>
        <w:t>万博会場及び海外パビリオンの建設促進に向けた施工環境の改善等について</w:t>
      </w:r>
    </w:p>
    <w:p w14:paraId="573CB0B3" w14:textId="71C1693E" w:rsidR="001214C5" w:rsidRPr="005A3A54" w:rsidRDefault="001372AD" w:rsidP="006021A8">
      <w:pPr>
        <w:pStyle w:val="aa"/>
        <w:numPr>
          <w:ilvl w:val="0"/>
          <w:numId w:val="5"/>
        </w:numPr>
        <w:autoSpaceDE w:val="0"/>
        <w:autoSpaceDN w:val="0"/>
        <w:spacing w:line="440" w:lineRule="exact"/>
        <w:ind w:leftChars="300" w:left="1741" w:hanging="1077"/>
        <w:rPr>
          <w:rFonts w:ascii="Meiryo UI" w:eastAsia="Meiryo UI" w:hAnsi="Meiryo UI"/>
          <w:sz w:val="28"/>
          <w:szCs w:val="28"/>
        </w:rPr>
      </w:pPr>
      <w:r>
        <w:rPr>
          <w:rFonts w:ascii="Meiryo UI" w:eastAsia="Meiryo UI" w:hAnsi="Meiryo UI" w:hint="eastAsia"/>
          <w:sz w:val="28"/>
          <w:szCs w:val="28"/>
        </w:rPr>
        <w:t>大阪府・市の取組状況</w:t>
      </w:r>
    </w:p>
    <w:p w14:paraId="5EF5888B" w14:textId="5307FC30" w:rsidR="005A3A54" w:rsidRPr="001372AD" w:rsidRDefault="001372AD" w:rsidP="001372AD">
      <w:pPr>
        <w:pStyle w:val="aa"/>
        <w:numPr>
          <w:ilvl w:val="0"/>
          <w:numId w:val="5"/>
        </w:numPr>
        <w:autoSpaceDE w:val="0"/>
        <w:autoSpaceDN w:val="0"/>
        <w:spacing w:line="440" w:lineRule="exact"/>
        <w:ind w:leftChars="300" w:left="1741" w:hanging="1077"/>
        <w:rPr>
          <w:rFonts w:ascii="Meiryo UI" w:eastAsia="Meiryo UI" w:hAnsi="Meiryo UI"/>
          <w:sz w:val="28"/>
          <w:szCs w:val="28"/>
        </w:rPr>
      </w:pPr>
      <w:r>
        <w:rPr>
          <w:rFonts w:ascii="Meiryo UI" w:eastAsia="Meiryo UI" w:hAnsi="Meiryo UI" w:hint="eastAsia"/>
          <w:sz w:val="28"/>
          <w:szCs w:val="28"/>
        </w:rPr>
        <w:t>（公社）</w:t>
      </w:r>
      <w:r w:rsidRPr="005A3A54">
        <w:rPr>
          <w:rFonts w:ascii="Meiryo UI" w:eastAsia="Meiryo UI" w:hAnsi="Meiryo UI" w:hint="eastAsia"/>
          <w:sz w:val="28"/>
          <w:szCs w:val="28"/>
        </w:rPr>
        <w:t>２０２５年日本国際博覧会協会の取組状況</w:t>
      </w:r>
    </w:p>
    <w:p w14:paraId="4E5399F2" w14:textId="77777777" w:rsidR="00985777" w:rsidRDefault="00985777" w:rsidP="0060725B">
      <w:pPr>
        <w:autoSpaceDE w:val="0"/>
        <w:autoSpaceDN w:val="0"/>
        <w:spacing w:line="440" w:lineRule="exact"/>
        <w:rPr>
          <w:rFonts w:ascii="Meiryo UI" w:eastAsia="Meiryo UI" w:hAnsi="Meiryo UI"/>
          <w:sz w:val="28"/>
          <w:szCs w:val="28"/>
        </w:rPr>
      </w:pPr>
    </w:p>
    <w:p w14:paraId="7845A75C" w14:textId="77777777" w:rsidR="00985777" w:rsidRPr="00BA5702" w:rsidRDefault="00985777" w:rsidP="0060725B">
      <w:pPr>
        <w:autoSpaceDE w:val="0"/>
        <w:autoSpaceDN w:val="0"/>
        <w:spacing w:line="440" w:lineRule="exact"/>
        <w:rPr>
          <w:rFonts w:ascii="Meiryo UI" w:eastAsia="Meiryo UI" w:hAnsi="Meiryo UI"/>
          <w:sz w:val="28"/>
          <w:szCs w:val="28"/>
        </w:rPr>
      </w:pPr>
    </w:p>
    <w:p w14:paraId="23327B72" w14:textId="77777777" w:rsidR="00985777" w:rsidRPr="00BA5702" w:rsidRDefault="00985777" w:rsidP="0060725B">
      <w:pPr>
        <w:autoSpaceDE w:val="0"/>
        <w:autoSpaceDN w:val="0"/>
        <w:spacing w:line="440" w:lineRule="exact"/>
        <w:rPr>
          <w:rFonts w:ascii="Meiryo UI" w:eastAsia="Meiryo UI" w:hAnsi="Meiryo UI"/>
          <w:sz w:val="28"/>
          <w:szCs w:val="28"/>
        </w:rPr>
      </w:pPr>
    </w:p>
    <w:p w14:paraId="62B6842D" w14:textId="77777777" w:rsidR="00985777" w:rsidRPr="001372AD" w:rsidRDefault="00985777" w:rsidP="0060725B">
      <w:pPr>
        <w:autoSpaceDE w:val="0"/>
        <w:autoSpaceDN w:val="0"/>
        <w:spacing w:line="440" w:lineRule="exact"/>
        <w:rPr>
          <w:rFonts w:ascii="Meiryo UI" w:eastAsia="Meiryo UI" w:hAnsi="Meiryo UI"/>
          <w:sz w:val="28"/>
          <w:szCs w:val="28"/>
        </w:rPr>
      </w:pPr>
    </w:p>
    <w:p w14:paraId="0EF9A24B" w14:textId="58AF7CB8" w:rsidR="00985777" w:rsidRDefault="00985777" w:rsidP="0060725B">
      <w:pPr>
        <w:autoSpaceDE w:val="0"/>
        <w:autoSpaceDN w:val="0"/>
        <w:spacing w:line="440" w:lineRule="exact"/>
        <w:rPr>
          <w:rFonts w:ascii="Meiryo UI" w:eastAsia="Meiryo UI" w:hAnsi="Meiryo UI"/>
          <w:sz w:val="28"/>
          <w:szCs w:val="28"/>
        </w:rPr>
      </w:pPr>
    </w:p>
    <w:p w14:paraId="5F508BB7" w14:textId="77777777" w:rsidR="003D445B" w:rsidRPr="00985777" w:rsidRDefault="003D445B" w:rsidP="0060725B">
      <w:pPr>
        <w:autoSpaceDE w:val="0"/>
        <w:autoSpaceDN w:val="0"/>
        <w:spacing w:line="440" w:lineRule="exact"/>
        <w:rPr>
          <w:rFonts w:ascii="Meiryo UI" w:eastAsia="Meiryo UI" w:hAnsi="Meiryo UI"/>
          <w:sz w:val="28"/>
          <w:szCs w:val="28"/>
        </w:rPr>
      </w:pPr>
    </w:p>
    <w:p w14:paraId="19D3D8F6" w14:textId="1BEC3F8B" w:rsidR="0060725B" w:rsidRPr="00985777" w:rsidRDefault="0060725B" w:rsidP="0060725B">
      <w:pPr>
        <w:autoSpaceDE w:val="0"/>
        <w:autoSpaceDN w:val="0"/>
        <w:spacing w:line="440" w:lineRule="exact"/>
        <w:rPr>
          <w:rFonts w:ascii="Meiryo UI" w:eastAsia="Meiryo UI" w:hAnsi="Meiryo UI"/>
          <w:sz w:val="28"/>
          <w:szCs w:val="28"/>
        </w:rPr>
      </w:pPr>
    </w:p>
    <w:tbl>
      <w:tblPr>
        <w:tblStyle w:val="a3"/>
        <w:tblW w:w="0" w:type="auto"/>
        <w:tblLook w:val="04A0" w:firstRow="1" w:lastRow="0" w:firstColumn="1" w:lastColumn="0" w:noHBand="0" w:noVBand="1"/>
      </w:tblPr>
      <w:tblGrid>
        <w:gridCol w:w="9042"/>
      </w:tblGrid>
      <w:tr w:rsidR="0060725B" w:rsidRPr="00985777" w14:paraId="02CF3FD1" w14:textId="77777777" w:rsidTr="00D7071E">
        <w:trPr>
          <w:trHeight w:val="81"/>
        </w:trPr>
        <w:tc>
          <w:tcPr>
            <w:tcW w:w="9042" w:type="dxa"/>
            <w:tcBorders>
              <w:bottom w:val="single" w:sz="4" w:space="0" w:color="auto"/>
            </w:tcBorders>
            <w:vAlign w:val="center"/>
          </w:tcPr>
          <w:p w14:paraId="6F37144E" w14:textId="42714055" w:rsidR="0060725B" w:rsidRDefault="0060725B" w:rsidP="0060725B">
            <w:pPr>
              <w:autoSpaceDE w:val="0"/>
              <w:autoSpaceDN w:val="0"/>
              <w:spacing w:line="440" w:lineRule="exact"/>
              <w:jc w:val="both"/>
              <w:rPr>
                <w:rFonts w:ascii="Meiryo UI" w:eastAsia="Meiryo UI" w:hAnsi="Meiryo UI"/>
                <w:sz w:val="28"/>
                <w:szCs w:val="28"/>
              </w:rPr>
            </w:pPr>
            <w:r w:rsidRPr="00985777">
              <w:rPr>
                <w:rFonts w:ascii="Meiryo UI" w:eastAsia="Meiryo UI" w:hAnsi="Meiryo UI" w:hint="eastAsia"/>
                <w:sz w:val="28"/>
                <w:szCs w:val="28"/>
              </w:rPr>
              <w:t>【配付資料】</w:t>
            </w:r>
          </w:p>
          <w:p w14:paraId="0A377D3C" w14:textId="5C03BD8C" w:rsidR="00D7071E" w:rsidRDefault="00665FB6" w:rsidP="00665FB6">
            <w:pPr>
              <w:pStyle w:val="aa"/>
              <w:numPr>
                <w:ilvl w:val="0"/>
                <w:numId w:val="4"/>
              </w:numPr>
              <w:autoSpaceDE w:val="0"/>
              <w:autoSpaceDN w:val="0"/>
              <w:spacing w:line="440" w:lineRule="exact"/>
              <w:ind w:leftChars="0"/>
              <w:jc w:val="both"/>
              <w:rPr>
                <w:rFonts w:ascii="Meiryo UI" w:eastAsia="Meiryo UI" w:hAnsi="Meiryo UI"/>
                <w:sz w:val="28"/>
                <w:szCs w:val="28"/>
              </w:rPr>
            </w:pPr>
            <w:r>
              <w:rPr>
                <w:rFonts w:ascii="Meiryo UI" w:eastAsia="Meiryo UI" w:hAnsi="Meiryo UI" w:hint="eastAsia"/>
                <w:sz w:val="28"/>
                <w:szCs w:val="28"/>
              </w:rPr>
              <w:t>第</w:t>
            </w:r>
            <w:r w:rsidR="00EB05C9">
              <w:rPr>
                <w:rFonts w:ascii="Meiryo UI" w:eastAsia="Meiryo UI" w:hAnsi="Meiryo UI" w:hint="eastAsia"/>
                <w:sz w:val="28"/>
                <w:szCs w:val="28"/>
              </w:rPr>
              <w:t>４</w:t>
            </w:r>
            <w:r>
              <w:rPr>
                <w:rFonts w:ascii="Meiryo UI" w:eastAsia="Meiryo UI" w:hAnsi="Meiryo UI" w:hint="eastAsia"/>
                <w:sz w:val="28"/>
                <w:szCs w:val="28"/>
              </w:rPr>
              <w:t>回　２０２５年</w:t>
            </w:r>
            <w:r w:rsidR="001214C5" w:rsidRPr="001214C5">
              <w:rPr>
                <w:rFonts w:ascii="Meiryo UI" w:eastAsia="Meiryo UI" w:hAnsi="Meiryo UI" w:hint="eastAsia"/>
                <w:sz w:val="28"/>
                <w:szCs w:val="28"/>
              </w:rPr>
              <w:t>大阪・関西万博</w:t>
            </w:r>
            <w:r>
              <w:rPr>
                <w:rFonts w:ascii="Meiryo UI" w:eastAsia="Meiryo UI" w:hAnsi="Meiryo UI" w:hint="eastAsia"/>
                <w:sz w:val="28"/>
                <w:szCs w:val="28"/>
              </w:rPr>
              <w:t>推進本部会議</w:t>
            </w:r>
          </w:p>
          <w:p w14:paraId="2F12E45B" w14:textId="15EA751E" w:rsidR="00BA5702" w:rsidRPr="004029DD" w:rsidRDefault="00CD4A2C" w:rsidP="00CD4A2C">
            <w:pPr>
              <w:pStyle w:val="aa"/>
              <w:numPr>
                <w:ilvl w:val="0"/>
                <w:numId w:val="4"/>
              </w:numPr>
              <w:autoSpaceDE w:val="0"/>
              <w:autoSpaceDN w:val="0"/>
              <w:spacing w:line="440" w:lineRule="exact"/>
              <w:ind w:leftChars="0"/>
              <w:jc w:val="both"/>
              <w:rPr>
                <w:rFonts w:ascii="Meiryo UI" w:eastAsia="Meiryo UI" w:hAnsi="Meiryo UI"/>
                <w:sz w:val="28"/>
                <w:szCs w:val="28"/>
              </w:rPr>
            </w:pPr>
            <w:r w:rsidRPr="00CD4A2C">
              <w:rPr>
                <w:rFonts w:ascii="Meiryo UI" w:eastAsia="Meiryo UI" w:hAnsi="Meiryo UI" w:hint="eastAsia"/>
                <w:sz w:val="28"/>
                <w:szCs w:val="28"/>
              </w:rPr>
              <w:t>パビリオン建設促進の取組み</w:t>
            </w:r>
            <w:r>
              <w:rPr>
                <w:rFonts w:ascii="Meiryo UI" w:eastAsia="Meiryo UI" w:hAnsi="Meiryo UI" w:hint="eastAsia"/>
                <w:sz w:val="28"/>
                <w:szCs w:val="28"/>
              </w:rPr>
              <w:t>等</w:t>
            </w:r>
            <w:bookmarkStart w:id="0" w:name="_GoBack"/>
            <w:bookmarkEnd w:id="0"/>
          </w:p>
        </w:tc>
      </w:tr>
    </w:tbl>
    <w:p w14:paraId="63CFF6B6" w14:textId="77777777" w:rsidR="00F63B2F" w:rsidRPr="00E214A9" w:rsidRDefault="00F63B2F" w:rsidP="0060725B">
      <w:pPr>
        <w:autoSpaceDE w:val="0"/>
        <w:autoSpaceDN w:val="0"/>
        <w:spacing w:line="440" w:lineRule="exact"/>
        <w:rPr>
          <w:rFonts w:ascii="Meiryo UI" w:eastAsia="Meiryo UI" w:hAnsi="Meiryo UI"/>
          <w:sz w:val="28"/>
          <w:szCs w:val="28"/>
        </w:rPr>
      </w:pPr>
    </w:p>
    <w:sectPr w:rsidR="00F63B2F" w:rsidRPr="00E214A9" w:rsidSect="0060725B">
      <w:pgSz w:w="11906" w:h="16838" w:code="9"/>
      <w:pgMar w:top="1418" w:right="1418" w:bottom="1418"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3D9BE" w14:textId="77777777" w:rsidR="008B1D2B" w:rsidRDefault="008B1D2B" w:rsidP="008B1D2B">
      <w:r>
        <w:separator/>
      </w:r>
    </w:p>
  </w:endnote>
  <w:endnote w:type="continuationSeparator" w:id="0">
    <w:p w14:paraId="388A4772" w14:textId="77777777" w:rsidR="008B1D2B" w:rsidRDefault="008B1D2B" w:rsidP="008B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altName w:val="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89064" w14:textId="77777777" w:rsidR="008B1D2B" w:rsidRDefault="008B1D2B" w:rsidP="008B1D2B">
      <w:r>
        <w:separator/>
      </w:r>
    </w:p>
  </w:footnote>
  <w:footnote w:type="continuationSeparator" w:id="0">
    <w:p w14:paraId="11148CA4" w14:textId="77777777" w:rsidR="008B1D2B" w:rsidRDefault="008B1D2B" w:rsidP="008B1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6B14"/>
    <w:multiLevelType w:val="hybridMultilevel"/>
    <w:tmpl w:val="51CA0960"/>
    <w:lvl w:ilvl="0" w:tplc="2BFE0F00">
      <w:start w:val="1"/>
      <w:numFmt w:val="decimalFullWidth"/>
      <w:lvlText w:val="（%1）"/>
      <w:lvlJc w:val="left"/>
      <w:pPr>
        <w:ind w:left="1242" w:hanging="360"/>
      </w:pPr>
      <w:rPr>
        <w:rFonts w:ascii="Meiryo UI" w:eastAsia="Meiryo UI" w:hAnsi="Meiryo UI" w:cstheme="minorBidi"/>
      </w:rPr>
    </w:lvl>
    <w:lvl w:ilvl="1" w:tplc="0409000B" w:tentative="1">
      <w:start w:val="1"/>
      <w:numFmt w:val="bullet"/>
      <w:lvlText w:val=""/>
      <w:lvlJc w:val="left"/>
      <w:pPr>
        <w:ind w:left="1722" w:hanging="420"/>
      </w:pPr>
      <w:rPr>
        <w:rFonts w:ascii="Wingdings" w:hAnsi="Wingdings" w:hint="default"/>
      </w:rPr>
    </w:lvl>
    <w:lvl w:ilvl="2" w:tplc="0409000D" w:tentative="1">
      <w:start w:val="1"/>
      <w:numFmt w:val="bullet"/>
      <w:lvlText w:val=""/>
      <w:lvlJc w:val="left"/>
      <w:pPr>
        <w:ind w:left="2142" w:hanging="420"/>
      </w:pPr>
      <w:rPr>
        <w:rFonts w:ascii="Wingdings" w:hAnsi="Wingdings" w:hint="default"/>
      </w:rPr>
    </w:lvl>
    <w:lvl w:ilvl="3" w:tplc="04090001" w:tentative="1">
      <w:start w:val="1"/>
      <w:numFmt w:val="bullet"/>
      <w:lvlText w:val=""/>
      <w:lvlJc w:val="left"/>
      <w:pPr>
        <w:ind w:left="2562" w:hanging="420"/>
      </w:pPr>
      <w:rPr>
        <w:rFonts w:ascii="Wingdings" w:hAnsi="Wingdings" w:hint="default"/>
      </w:rPr>
    </w:lvl>
    <w:lvl w:ilvl="4" w:tplc="0409000B" w:tentative="1">
      <w:start w:val="1"/>
      <w:numFmt w:val="bullet"/>
      <w:lvlText w:val=""/>
      <w:lvlJc w:val="left"/>
      <w:pPr>
        <w:ind w:left="2982" w:hanging="420"/>
      </w:pPr>
      <w:rPr>
        <w:rFonts w:ascii="Wingdings" w:hAnsi="Wingdings" w:hint="default"/>
      </w:rPr>
    </w:lvl>
    <w:lvl w:ilvl="5" w:tplc="0409000D" w:tentative="1">
      <w:start w:val="1"/>
      <w:numFmt w:val="bullet"/>
      <w:lvlText w:val=""/>
      <w:lvlJc w:val="left"/>
      <w:pPr>
        <w:ind w:left="3402" w:hanging="420"/>
      </w:pPr>
      <w:rPr>
        <w:rFonts w:ascii="Wingdings" w:hAnsi="Wingdings" w:hint="default"/>
      </w:rPr>
    </w:lvl>
    <w:lvl w:ilvl="6" w:tplc="04090001" w:tentative="1">
      <w:start w:val="1"/>
      <w:numFmt w:val="bullet"/>
      <w:lvlText w:val=""/>
      <w:lvlJc w:val="left"/>
      <w:pPr>
        <w:ind w:left="3822" w:hanging="420"/>
      </w:pPr>
      <w:rPr>
        <w:rFonts w:ascii="Wingdings" w:hAnsi="Wingdings" w:hint="default"/>
      </w:rPr>
    </w:lvl>
    <w:lvl w:ilvl="7" w:tplc="0409000B" w:tentative="1">
      <w:start w:val="1"/>
      <w:numFmt w:val="bullet"/>
      <w:lvlText w:val=""/>
      <w:lvlJc w:val="left"/>
      <w:pPr>
        <w:ind w:left="4242" w:hanging="420"/>
      </w:pPr>
      <w:rPr>
        <w:rFonts w:ascii="Wingdings" w:hAnsi="Wingdings" w:hint="default"/>
      </w:rPr>
    </w:lvl>
    <w:lvl w:ilvl="8" w:tplc="0409000D" w:tentative="1">
      <w:start w:val="1"/>
      <w:numFmt w:val="bullet"/>
      <w:lvlText w:val=""/>
      <w:lvlJc w:val="left"/>
      <w:pPr>
        <w:ind w:left="4662" w:hanging="420"/>
      </w:pPr>
      <w:rPr>
        <w:rFonts w:ascii="Wingdings" w:hAnsi="Wingdings" w:hint="default"/>
      </w:rPr>
    </w:lvl>
  </w:abstractNum>
  <w:abstractNum w:abstractNumId="1" w15:restartNumberingAfterBreak="0">
    <w:nsid w:val="0C4D16F1"/>
    <w:multiLevelType w:val="hybridMultilevel"/>
    <w:tmpl w:val="A404DAD8"/>
    <w:lvl w:ilvl="0" w:tplc="2D6AC436">
      <w:start w:val="1"/>
      <w:numFmt w:val="decimalFullWidth"/>
      <w:lvlText w:val="（%1）"/>
      <w:lvlJc w:val="left"/>
      <w:pPr>
        <w:ind w:left="941" w:hanging="720"/>
      </w:pPr>
      <w:rPr>
        <w:rFonts w:ascii="Meiryo UI" w:eastAsia="Meiryo UI" w:hAnsi="Meiryo UI" w:cstheme="minorBidi"/>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43526DE6"/>
    <w:multiLevelType w:val="hybridMultilevel"/>
    <w:tmpl w:val="F9283C84"/>
    <w:lvl w:ilvl="0" w:tplc="3A147408">
      <w:numFmt w:val="bullet"/>
      <w:lvlText w:val="・"/>
      <w:lvlJc w:val="left"/>
      <w:pPr>
        <w:ind w:left="621" w:hanging="360"/>
      </w:pPr>
      <w:rPr>
        <w:rFonts w:ascii="Meiryo UI" w:eastAsia="Meiryo UI" w:hAnsi="Meiryo UI" w:cstheme="minorBidi" w:hint="eastAsia"/>
      </w:rPr>
    </w:lvl>
    <w:lvl w:ilvl="1" w:tplc="0409000B" w:tentative="1">
      <w:start w:val="1"/>
      <w:numFmt w:val="bullet"/>
      <w:lvlText w:val=""/>
      <w:lvlJc w:val="left"/>
      <w:pPr>
        <w:ind w:left="1101" w:hanging="420"/>
      </w:pPr>
      <w:rPr>
        <w:rFonts w:ascii="Wingdings" w:hAnsi="Wingdings" w:hint="default"/>
      </w:rPr>
    </w:lvl>
    <w:lvl w:ilvl="2" w:tplc="0409000D" w:tentative="1">
      <w:start w:val="1"/>
      <w:numFmt w:val="bullet"/>
      <w:lvlText w:val=""/>
      <w:lvlJc w:val="left"/>
      <w:pPr>
        <w:ind w:left="1521" w:hanging="420"/>
      </w:pPr>
      <w:rPr>
        <w:rFonts w:ascii="Wingdings" w:hAnsi="Wingdings" w:hint="default"/>
      </w:rPr>
    </w:lvl>
    <w:lvl w:ilvl="3" w:tplc="04090001" w:tentative="1">
      <w:start w:val="1"/>
      <w:numFmt w:val="bullet"/>
      <w:lvlText w:val=""/>
      <w:lvlJc w:val="left"/>
      <w:pPr>
        <w:ind w:left="1941" w:hanging="420"/>
      </w:pPr>
      <w:rPr>
        <w:rFonts w:ascii="Wingdings" w:hAnsi="Wingdings" w:hint="default"/>
      </w:rPr>
    </w:lvl>
    <w:lvl w:ilvl="4" w:tplc="0409000B" w:tentative="1">
      <w:start w:val="1"/>
      <w:numFmt w:val="bullet"/>
      <w:lvlText w:val=""/>
      <w:lvlJc w:val="left"/>
      <w:pPr>
        <w:ind w:left="2361" w:hanging="420"/>
      </w:pPr>
      <w:rPr>
        <w:rFonts w:ascii="Wingdings" w:hAnsi="Wingdings" w:hint="default"/>
      </w:rPr>
    </w:lvl>
    <w:lvl w:ilvl="5" w:tplc="0409000D" w:tentative="1">
      <w:start w:val="1"/>
      <w:numFmt w:val="bullet"/>
      <w:lvlText w:val=""/>
      <w:lvlJc w:val="left"/>
      <w:pPr>
        <w:ind w:left="2781" w:hanging="420"/>
      </w:pPr>
      <w:rPr>
        <w:rFonts w:ascii="Wingdings" w:hAnsi="Wingdings" w:hint="default"/>
      </w:rPr>
    </w:lvl>
    <w:lvl w:ilvl="6" w:tplc="04090001" w:tentative="1">
      <w:start w:val="1"/>
      <w:numFmt w:val="bullet"/>
      <w:lvlText w:val=""/>
      <w:lvlJc w:val="left"/>
      <w:pPr>
        <w:ind w:left="3201" w:hanging="420"/>
      </w:pPr>
      <w:rPr>
        <w:rFonts w:ascii="Wingdings" w:hAnsi="Wingdings" w:hint="default"/>
      </w:rPr>
    </w:lvl>
    <w:lvl w:ilvl="7" w:tplc="0409000B" w:tentative="1">
      <w:start w:val="1"/>
      <w:numFmt w:val="bullet"/>
      <w:lvlText w:val=""/>
      <w:lvlJc w:val="left"/>
      <w:pPr>
        <w:ind w:left="3621" w:hanging="420"/>
      </w:pPr>
      <w:rPr>
        <w:rFonts w:ascii="Wingdings" w:hAnsi="Wingdings" w:hint="default"/>
      </w:rPr>
    </w:lvl>
    <w:lvl w:ilvl="8" w:tplc="0409000D" w:tentative="1">
      <w:start w:val="1"/>
      <w:numFmt w:val="bullet"/>
      <w:lvlText w:val=""/>
      <w:lvlJc w:val="left"/>
      <w:pPr>
        <w:ind w:left="4041" w:hanging="420"/>
      </w:pPr>
      <w:rPr>
        <w:rFonts w:ascii="Wingdings" w:hAnsi="Wingdings" w:hint="default"/>
      </w:rPr>
    </w:lvl>
  </w:abstractNum>
  <w:abstractNum w:abstractNumId="3" w15:restartNumberingAfterBreak="0">
    <w:nsid w:val="6CBC32E2"/>
    <w:multiLevelType w:val="hybridMultilevel"/>
    <w:tmpl w:val="3B7C71B4"/>
    <w:lvl w:ilvl="0" w:tplc="8A22AD84">
      <w:start w:val="1"/>
      <w:numFmt w:val="decimalFullWidth"/>
      <w:lvlText w:val="（%1）"/>
      <w:lvlJc w:val="left"/>
      <w:pPr>
        <w:ind w:left="1432" w:hanging="1080"/>
      </w:pPr>
      <w:rPr>
        <w:rFonts w:hint="default"/>
      </w:rPr>
    </w:lvl>
    <w:lvl w:ilvl="1" w:tplc="04090017">
      <w:start w:val="1"/>
      <w:numFmt w:val="aiueoFullWidth"/>
      <w:lvlText w:val="(%2)"/>
      <w:lvlJc w:val="left"/>
      <w:pPr>
        <w:ind w:left="1232" w:hanging="440"/>
      </w:pPr>
    </w:lvl>
    <w:lvl w:ilvl="2" w:tplc="04090011">
      <w:start w:val="1"/>
      <w:numFmt w:val="decimalEnclosedCircle"/>
      <w:lvlText w:val="%3"/>
      <w:lvlJc w:val="left"/>
      <w:pPr>
        <w:ind w:left="1672" w:hanging="440"/>
      </w:pPr>
    </w:lvl>
    <w:lvl w:ilvl="3" w:tplc="0409000F" w:tentative="1">
      <w:start w:val="1"/>
      <w:numFmt w:val="decimal"/>
      <w:lvlText w:val="%4."/>
      <w:lvlJc w:val="left"/>
      <w:pPr>
        <w:ind w:left="2112" w:hanging="440"/>
      </w:pPr>
    </w:lvl>
    <w:lvl w:ilvl="4" w:tplc="04090017" w:tentative="1">
      <w:start w:val="1"/>
      <w:numFmt w:val="aiueoFullWidth"/>
      <w:lvlText w:val="(%5)"/>
      <w:lvlJc w:val="left"/>
      <w:pPr>
        <w:ind w:left="2552" w:hanging="440"/>
      </w:pPr>
    </w:lvl>
    <w:lvl w:ilvl="5" w:tplc="04090011" w:tentative="1">
      <w:start w:val="1"/>
      <w:numFmt w:val="decimalEnclosedCircle"/>
      <w:lvlText w:val="%6"/>
      <w:lvlJc w:val="left"/>
      <w:pPr>
        <w:ind w:left="2992" w:hanging="440"/>
      </w:pPr>
    </w:lvl>
    <w:lvl w:ilvl="6" w:tplc="0409000F" w:tentative="1">
      <w:start w:val="1"/>
      <w:numFmt w:val="decimal"/>
      <w:lvlText w:val="%7."/>
      <w:lvlJc w:val="left"/>
      <w:pPr>
        <w:ind w:left="3432" w:hanging="440"/>
      </w:pPr>
    </w:lvl>
    <w:lvl w:ilvl="7" w:tplc="04090017" w:tentative="1">
      <w:start w:val="1"/>
      <w:numFmt w:val="aiueoFullWidth"/>
      <w:lvlText w:val="(%8)"/>
      <w:lvlJc w:val="left"/>
      <w:pPr>
        <w:ind w:left="3872" w:hanging="440"/>
      </w:pPr>
    </w:lvl>
    <w:lvl w:ilvl="8" w:tplc="04090011" w:tentative="1">
      <w:start w:val="1"/>
      <w:numFmt w:val="decimalEnclosedCircle"/>
      <w:lvlText w:val="%9"/>
      <w:lvlJc w:val="left"/>
      <w:pPr>
        <w:ind w:left="4312" w:hanging="440"/>
      </w:pPr>
    </w:lvl>
  </w:abstractNum>
  <w:abstractNum w:abstractNumId="4" w15:restartNumberingAfterBreak="0">
    <w:nsid w:val="74FF2B1D"/>
    <w:multiLevelType w:val="hybridMultilevel"/>
    <w:tmpl w:val="49F4A87C"/>
    <w:lvl w:ilvl="0" w:tplc="F5C8BB1A">
      <w:numFmt w:val="bullet"/>
      <w:lvlText w:val="◇"/>
      <w:lvlJc w:val="left"/>
      <w:pPr>
        <w:ind w:left="621" w:hanging="360"/>
      </w:pPr>
      <w:rPr>
        <w:rFonts w:ascii="Meiryo UI" w:eastAsia="Meiryo UI" w:hAnsi="Meiryo UI" w:cstheme="minorBidi" w:hint="eastAsia"/>
      </w:rPr>
    </w:lvl>
    <w:lvl w:ilvl="1" w:tplc="0409000B" w:tentative="1">
      <w:start w:val="1"/>
      <w:numFmt w:val="bullet"/>
      <w:lvlText w:val=""/>
      <w:lvlJc w:val="left"/>
      <w:pPr>
        <w:ind w:left="1101" w:hanging="420"/>
      </w:pPr>
      <w:rPr>
        <w:rFonts w:ascii="Wingdings" w:hAnsi="Wingdings" w:hint="default"/>
      </w:rPr>
    </w:lvl>
    <w:lvl w:ilvl="2" w:tplc="0409000D" w:tentative="1">
      <w:start w:val="1"/>
      <w:numFmt w:val="bullet"/>
      <w:lvlText w:val=""/>
      <w:lvlJc w:val="left"/>
      <w:pPr>
        <w:ind w:left="1521" w:hanging="420"/>
      </w:pPr>
      <w:rPr>
        <w:rFonts w:ascii="Wingdings" w:hAnsi="Wingdings" w:hint="default"/>
      </w:rPr>
    </w:lvl>
    <w:lvl w:ilvl="3" w:tplc="04090001" w:tentative="1">
      <w:start w:val="1"/>
      <w:numFmt w:val="bullet"/>
      <w:lvlText w:val=""/>
      <w:lvlJc w:val="left"/>
      <w:pPr>
        <w:ind w:left="1941" w:hanging="420"/>
      </w:pPr>
      <w:rPr>
        <w:rFonts w:ascii="Wingdings" w:hAnsi="Wingdings" w:hint="default"/>
      </w:rPr>
    </w:lvl>
    <w:lvl w:ilvl="4" w:tplc="0409000B" w:tentative="1">
      <w:start w:val="1"/>
      <w:numFmt w:val="bullet"/>
      <w:lvlText w:val=""/>
      <w:lvlJc w:val="left"/>
      <w:pPr>
        <w:ind w:left="2361" w:hanging="420"/>
      </w:pPr>
      <w:rPr>
        <w:rFonts w:ascii="Wingdings" w:hAnsi="Wingdings" w:hint="default"/>
      </w:rPr>
    </w:lvl>
    <w:lvl w:ilvl="5" w:tplc="0409000D" w:tentative="1">
      <w:start w:val="1"/>
      <w:numFmt w:val="bullet"/>
      <w:lvlText w:val=""/>
      <w:lvlJc w:val="left"/>
      <w:pPr>
        <w:ind w:left="2781" w:hanging="420"/>
      </w:pPr>
      <w:rPr>
        <w:rFonts w:ascii="Wingdings" w:hAnsi="Wingdings" w:hint="default"/>
      </w:rPr>
    </w:lvl>
    <w:lvl w:ilvl="6" w:tplc="04090001" w:tentative="1">
      <w:start w:val="1"/>
      <w:numFmt w:val="bullet"/>
      <w:lvlText w:val=""/>
      <w:lvlJc w:val="left"/>
      <w:pPr>
        <w:ind w:left="3201" w:hanging="420"/>
      </w:pPr>
      <w:rPr>
        <w:rFonts w:ascii="Wingdings" w:hAnsi="Wingdings" w:hint="default"/>
      </w:rPr>
    </w:lvl>
    <w:lvl w:ilvl="7" w:tplc="0409000B" w:tentative="1">
      <w:start w:val="1"/>
      <w:numFmt w:val="bullet"/>
      <w:lvlText w:val=""/>
      <w:lvlJc w:val="left"/>
      <w:pPr>
        <w:ind w:left="3621" w:hanging="420"/>
      </w:pPr>
      <w:rPr>
        <w:rFonts w:ascii="Wingdings" w:hAnsi="Wingdings" w:hint="default"/>
      </w:rPr>
    </w:lvl>
    <w:lvl w:ilvl="8" w:tplc="0409000D" w:tentative="1">
      <w:start w:val="1"/>
      <w:numFmt w:val="bullet"/>
      <w:lvlText w:val=""/>
      <w:lvlJc w:val="left"/>
      <w:pPr>
        <w:ind w:left="4041"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1"/>
  <w:drawingGridVerticalSpacing w:val="333"/>
  <w:displayHorizontalDrawingGridEvery w:val="0"/>
  <w:noPunctuationKerning/>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88"/>
    <w:rsid w:val="0006231E"/>
    <w:rsid w:val="000E1A03"/>
    <w:rsid w:val="001214C5"/>
    <w:rsid w:val="00137157"/>
    <w:rsid w:val="001372AD"/>
    <w:rsid w:val="001F7B75"/>
    <w:rsid w:val="00227C4D"/>
    <w:rsid w:val="002924D4"/>
    <w:rsid w:val="002936B6"/>
    <w:rsid w:val="002A2175"/>
    <w:rsid w:val="00344976"/>
    <w:rsid w:val="003D445B"/>
    <w:rsid w:val="003E0020"/>
    <w:rsid w:val="004029DD"/>
    <w:rsid w:val="0043685A"/>
    <w:rsid w:val="00443062"/>
    <w:rsid w:val="004A71DD"/>
    <w:rsid w:val="004E005E"/>
    <w:rsid w:val="004E3959"/>
    <w:rsid w:val="00532559"/>
    <w:rsid w:val="0054102F"/>
    <w:rsid w:val="005A3A54"/>
    <w:rsid w:val="006021A8"/>
    <w:rsid w:val="0060725B"/>
    <w:rsid w:val="00665FB6"/>
    <w:rsid w:val="00667F30"/>
    <w:rsid w:val="007D01CF"/>
    <w:rsid w:val="0081452A"/>
    <w:rsid w:val="008B1D2B"/>
    <w:rsid w:val="0093177E"/>
    <w:rsid w:val="00967634"/>
    <w:rsid w:val="00971CD1"/>
    <w:rsid w:val="00972E28"/>
    <w:rsid w:val="00985777"/>
    <w:rsid w:val="009B3C31"/>
    <w:rsid w:val="00A11BBE"/>
    <w:rsid w:val="00B82C88"/>
    <w:rsid w:val="00BA5702"/>
    <w:rsid w:val="00CD3E96"/>
    <w:rsid w:val="00CD4A2C"/>
    <w:rsid w:val="00D049DA"/>
    <w:rsid w:val="00D7071E"/>
    <w:rsid w:val="00D96CBB"/>
    <w:rsid w:val="00E214A9"/>
    <w:rsid w:val="00EB05C9"/>
    <w:rsid w:val="00F63B2F"/>
    <w:rsid w:val="00F92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E5CE1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HG丸ｺﾞｼｯｸM-PRO" w:hAnsi="ＭＳ ゴシック"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2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1D2B"/>
    <w:pPr>
      <w:tabs>
        <w:tab w:val="center" w:pos="4252"/>
        <w:tab w:val="right" w:pos="8504"/>
      </w:tabs>
      <w:snapToGrid w:val="0"/>
    </w:pPr>
  </w:style>
  <w:style w:type="character" w:customStyle="1" w:styleId="a5">
    <w:name w:val="ヘッダー (文字)"/>
    <w:basedOn w:val="a0"/>
    <w:link w:val="a4"/>
    <w:uiPriority w:val="99"/>
    <w:rsid w:val="008B1D2B"/>
  </w:style>
  <w:style w:type="paragraph" w:styleId="a6">
    <w:name w:val="footer"/>
    <w:basedOn w:val="a"/>
    <w:link w:val="a7"/>
    <w:uiPriority w:val="99"/>
    <w:unhideWhenUsed/>
    <w:rsid w:val="008B1D2B"/>
    <w:pPr>
      <w:tabs>
        <w:tab w:val="center" w:pos="4252"/>
        <w:tab w:val="right" w:pos="8504"/>
      </w:tabs>
      <w:snapToGrid w:val="0"/>
    </w:pPr>
  </w:style>
  <w:style w:type="character" w:customStyle="1" w:styleId="a7">
    <w:name w:val="フッター (文字)"/>
    <w:basedOn w:val="a0"/>
    <w:link w:val="a6"/>
    <w:uiPriority w:val="99"/>
    <w:rsid w:val="008B1D2B"/>
  </w:style>
  <w:style w:type="paragraph" w:styleId="a8">
    <w:name w:val="Balloon Text"/>
    <w:basedOn w:val="a"/>
    <w:link w:val="a9"/>
    <w:uiPriority w:val="99"/>
    <w:semiHidden/>
    <w:unhideWhenUsed/>
    <w:rsid w:val="002936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6B6"/>
    <w:rPr>
      <w:rFonts w:asciiTheme="majorHAnsi" w:eastAsiaTheme="majorEastAsia" w:hAnsiTheme="majorHAnsi" w:cstheme="majorBidi"/>
      <w:sz w:val="18"/>
      <w:szCs w:val="18"/>
    </w:rPr>
  </w:style>
  <w:style w:type="paragraph" w:styleId="aa">
    <w:name w:val="List Paragraph"/>
    <w:basedOn w:val="a"/>
    <w:uiPriority w:val="34"/>
    <w:qFormat/>
    <w:rsid w:val="009857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75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70F24-4147-423E-8827-0D741612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2023-09-22T10:36:00Z</dcterms:created>
  <dcterms:modified xsi:type="dcterms:W3CDTF">2023-09-25T10:07:00Z</dcterms:modified>
</cp:coreProperties>
</file>