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10980DAE" w:rsidR="00E43EB0" w:rsidRDefault="008F5AC8" w:rsidP="00E43EB0">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614B0529" wp14:editId="2BA6A0F3">
                <wp:simplePos x="0" y="0"/>
                <wp:positionH relativeFrom="column">
                  <wp:posOffset>4747260</wp:posOffset>
                </wp:positionH>
                <wp:positionV relativeFrom="topMargin">
                  <wp:posOffset>236855</wp:posOffset>
                </wp:positionV>
                <wp:extent cx="128587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45AA26D8" w14:textId="781B7A45" w:rsidR="008F5AC8" w:rsidRDefault="00911C36" w:rsidP="008F5AC8">
                            <w:pPr>
                              <w:spacing w:line="360" w:lineRule="exact"/>
                              <w:jc w:val="center"/>
                              <w:rPr>
                                <w:rFonts w:ascii="Meiryo UI" w:eastAsia="Meiryo UI" w:hAnsi="Meiryo UI"/>
                                <w:sz w:val="32"/>
                              </w:rPr>
                            </w:pPr>
                            <w:r>
                              <w:rPr>
                                <w:rFonts w:ascii="Meiryo UI" w:eastAsia="Meiryo UI" w:hAnsi="Meiryo UI" w:hint="eastAsia"/>
                                <w:sz w:val="32"/>
                              </w:rPr>
                              <w:t>資料４</w:t>
                            </w:r>
                            <w:r w:rsidR="008F5AC8">
                              <w:rPr>
                                <w:rFonts w:ascii="Meiryo UI" w:eastAsia="Meiryo UI" w:hAnsi="Meiryo UI" w:hint="eastAsia"/>
                                <w:sz w:val="32"/>
                              </w:rPr>
                              <w:t>－１</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4B0529" id="_x0000_t202" coordsize="21600,21600" o:spt="202" path="m,l,21600r21600,l21600,xe">
                <v:stroke joinstyle="miter"/>
                <v:path gradientshapeok="t" o:connecttype="rect"/>
              </v:shapetype>
              <v:shape id="テキスト ボックス 10" o:spid="_x0000_s1026" type="#_x0000_t202" style="position:absolute;left:0;text-align:left;margin-left:373.8pt;margin-top:18.65pt;width:101.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" fillcolor="white [3201]" strokeweight=".5pt">
                <v:textbox inset="0,0,0,0">
                  <w:txbxContent>
                    <w:p w14:paraId="45AA26D8" w14:textId="781B7A45" w:rsidR="008F5AC8" w:rsidRDefault="00911C36" w:rsidP="008F5AC8">
                      <w:pPr>
                        <w:spacing w:line="360" w:lineRule="exact"/>
                        <w:jc w:val="center"/>
                        <w:rPr>
                          <w:rFonts w:ascii="Meiryo UI" w:eastAsia="Meiryo UI" w:hAnsi="Meiryo UI"/>
                          <w:sz w:val="32"/>
                        </w:rPr>
                      </w:pPr>
                      <w:r>
                        <w:rPr>
                          <w:rFonts w:ascii="Meiryo UI" w:eastAsia="Meiryo UI" w:hAnsi="Meiryo UI" w:hint="eastAsia"/>
                          <w:sz w:val="32"/>
                        </w:rPr>
                        <w:t>資料４</w:t>
                      </w:r>
                      <w:r w:rsidR="008F5AC8">
                        <w:rPr>
                          <w:rFonts w:ascii="Meiryo UI" w:eastAsia="Meiryo UI" w:hAnsi="Meiryo UI" w:hint="eastAsia"/>
                          <w:sz w:val="32"/>
                        </w:rPr>
                        <w:t>－１</w:t>
                      </w:r>
                    </w:p>
                  </w:txbxContent>
                </v:textbox>
                <w10:wrap anchory="margin"/>
              </v:shape>
            </w:pict>
          </mc:Fallback>
        </mc:AlternateContent>
      </w:r>
      <w:r w:rsidR="00420DC9">
        <w:rPr>
          <w:noProof/>
        </w:rPr>
        <mc:AlternateContent>
          <mc:Choice Requires="wps">
            <w:drawing>
              <wp:anchor distT="0" distB="0" distL="114300" distR="114300" simplePos="0" relativeHeight="251669504" behindDoc="1" locked="0" layoutInCell="1" allowOverlap="1" wp14:anchorId="39E00CAB" wp14:editId="345179C5">
                <wp:simplePos x="0" y="0"/>
                <wp:positionH relativeFrom="margin">
                  <wp:posOffset>7188</wp:posOffset>
                </wp:positionH>
                <wp:positionV relativeFrom="paragraph">
                  <wp:posOffset>-6350</wp:posOffset>
                </wp:positionV>
                <wp:extent cx="5749047" cy="294640"/>
                <wp:effectExtent l="0" t="0" r="23495" b="10160"/>
                <wp:wrapNone/>
                <wp:docPr id="2" name="テキスト ボックス 2"/>
                <wp:cNvGraphicFramePr/>
                <a:graphic xmlns:a="http://schemas.openxmlformats.org/drawingml/2006/main">
                  <a:graphicData uri="http://schemas.microsoft.com/office/word/2010/wordprocessingShape">
                    <wps:wsp>
                      <wps:cNvSpPr txBox="1"/>
                      <wps:spPr>
                        <a:xfrm>
                          <a:off x="0" y="0"/>
                          <a:ext cx="5749047" cy="294640"/>
                        </a:xfrm>
                        <a:prstGeom prst="rect">
                          <a:avLst/>
                        </a:prstGeom>
                        <a:solidFill>
                          <a:srgbClr val="CCFFCC"/>
                        </a:solidFill>
                        <a:ln w="12700">
                          <a:prstDash val="sysDot"/>
                        </a:ln>
                      </wps:spPr>
                      <wps:style>
                        <a:lnRef idx="2">
                          <a:schemeClr val="dk1"/>
                        </a:lnRef>
                        <a:fillRef idx="1">
                          <a:schemeClr val="lt1"/>
                        </a:fillRef>
                        <a:effectRef idx="0">
                          <a:schemeClr val="dk1"/>
                        </a:effectRef>
                        <a:fontRef idx="minor">
                          <a:schemeClr val="dk1"/>
                        </a:fontRef>
                      </wps:style>
                      <wps:txbx>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0CAB" id="テキスト ボックス 2" o:spid="_x0000_s1027" type="#_x0000_t202" style="position:absolute;left:0;text-align:left;margin-left:.55pt;margin-top:-.5pt;width:452.7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" fillcolor="#cfc" strokecolor="black [3200]" strokeweight="1pt">
                <v:stroke dashstyle="1 1"/>
                <v:textbox inset="5.85pt,.7pt,5.85pt,.7pt">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233"/>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420DC9">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420DC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04BF3019" w:rsidR="00420DC9" w:rsidRPr="00E44915" w:rsidRDefault="00420DC9" w:rsidP="004712D5">
            <w:pPr>
              <w:jc w:val="center"/>
              <w:rPr>
                <w:rFonts w:ascii="ＭＳ ゴシック" w:eastAsia="ＭＳ ゴシック" w:hAnsi="ＭＳ ゴシック"/>
                <w:sz w:val="22"/>
              </w:rPr>
            </w:pPr>
          </w:p>
        </w:tc>
      </w:tr>
    </w:tbl>
    <w:p w14:paraId="54B0D0AF" w14:textId="1C70E64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1AD1A419"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Pr="008527AD">
                              <w:rPr>
                                <w:rFonts w:ascii="ＭＳ ゴシック" w:eastAsia="ＭＳ ゴシック" w:hAnsi="ＭＳ ゴシック" w:hint="eastAsia"/>
                                <w:b/>
                                <w:bCs/>
                                <w:color w:val="000000" w:themeColor="text1"/>
                                <w:sz w:val="24"/>
                                <w:szCs w:val="24"/>
                              </w:rPr>
                              <w:t>５</w:t>
                            </w:r>
                            <w:r w:rsidR="009D4155" w:rsidRPr="00F11BCC">
                              <w:rPr>
                                <w:rFonts w:ascii="ＭＳ ゴシック" w:eastAsia="ＭＳ ゴシック" w:hAnsi="ＭＳ ゴシック" w:hint="eastAsia"/>
                                <w:b/>
                                <w:bCs/>
                                <w:sz w:val="24"/>
                                <w:szCs w:val="24"/>
                              </w:rPr>
                              <w:t>年度　大阪府子育てハートフル企業顕彰　応募用紙</w:t>
                            </w:r>
                            <w:r w:rsidR="00911C36">
                              <w:rPr>
                                <w:rFonts w:ascii="ＭＳ ゴシック" w:eastAsia="ＭＳ ゴシック" w:hAnsi="ＭＳ ゴシック" w:hint="eastAsia"/>
                                <w:b/>
                                <w:bCs/>
                                <w:sz w:val="24"/>
                                <w:szCs w:val="24"/>
                              </w:rPr>
                              <w:t>(案)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1AD1A419"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Pr="008527AD">
                        <w:rPr>
                          <w:rFonts w:ascii="ＭＳ ゴシック" w:eastAsia="ＭＳ ゴシック" w:hAnsi="ＭＳ ゴシック" w:hint="eastAsia"/>
                          <w:b/>
                          <w:bCs/>
                          <w:color w:val="000000" w:themeColor="text1"/>
                          <w:sz w:val="24"/>
                          <w:szCs w:val="24"/>
                        </w:rPr>
                        <w:t>５</w:t>
                      </w:r>
                      <w:r w:rsidR="009D4155" w:rsidRPr="00F11BCC">
                        <w:rPr>
                          <w:rFonts w:ascii="ＭＳ ゴシック" w:eastAsia="ＭＳ ゴシック" w:hAnsi="ＭＳ ゴシック" w:hint="eastAsia"/>
                          <w:b/>
                          <w:bCs/>
                          <w:sz w:val="24"/>
                          <w:szCs w:val="24"/>
                        </w:rPr>
                        <w:t>年度　大阪府子育てハートフル企業顕彰　応募用紙</w:t>
                      </w:r>
                      <w:r w:rsidR="00911C36">
                        <w:rPr>
                          <w:rFonts w:ascii="ＭＳ ゴシック" w:eastAsia="ＭＳ ゴシック" w:hAnsi="ＭＳ ゴシック" w:hint="eastAsia"/>
                          <w:b/>
                          <w:bCs/>
                          <w:sz w:val="24"/>
                          <w:szCs w:val="24"/>
                        </w:rPr>
                        <w:t>(案)</w:t>
                      </w: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20EA8AF7"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972282" w:rsidRPr="008527AD">
              <w:rPr>
                <w:rFonts w:ascii="ＭＳ ゴシック" w:eastAsia="ＭＳ ゴシック" w:hAnsi="ＭＳ ゴシック" w:hint="eastAsia"/>
                <w:color w:val="000000" w:themeColor="text1"/>
                <w:sz w:val="19"/>
                <w:szCs w:val="19"/>
              </w:rPr>
              <w:t>５</w:t>
            </w:r>
            <w:r w:rsidRPr="00B14778">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7200B4E4"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3E1789">
              <w:rPr>
                <w:rFonts w:ascii="ＭＳ ゴシック" w:eastAsia="ＭＳ ゴシック" w:hAnsi="ＭＳ ゴシック" w:hint="eastAsia"/>
                <w:sz w:val="18"/>
                <w:szCs w:val="18"/>
              </w:rPr>
              <w:t>5</w:t>
            </w:r>
            <w:r w:rsidRPr="00FC1007">
              <w:rPr>
                <w:rFonts w:ascii="ＭＳ ゴシック" w:eastAsia="ＭＳ ゴシック" w:hAnsi="ＭＳ ゴシック" w:hint="eastAsia"/>
                <w:sz w:val="18"/>
                <w:szCs w:val="18"/>
              </w:rPr>
              <w:t>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9"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B14778">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4BE69C0B" w:rsidR="00497E78" w:rsidRPr="00691BD7" w:rsidRDefault="00497E78" w:rsidP="00965CC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965CC3">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965CC3"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71F1F39E"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6A1BF280" w14:textId="0C83EA18" w:rsidR="00474058" w:rsidRPr="0014314C" w:rsidRDefault="005D1AF0" w:rsidP="00474058">
      <w:pPr>
        <w:spacing w:line="320" w:lineRule="exact"/>
        <w:ind w:leftChars="200" w:left="860" w:hangingChars="200" w:hanging="440"/>
        <w:rPr>
          <w:rFonts w:ascii="ＭＳ ゴシック" w:eastAsia="ＭＳ ゴシック" w:hAnsi="ＭＳ ゴシック"/>
          <w:sz w:val="22"/>
          <w:szCs w:val="20"/>
        </w:rPr>
      </w:pPr>
      <w:r w:rsidRPr="0014314C">
        <w:rPr>
          <w:rFonts w:ascii="ＭＳ ゴシック" w:eastAsia="ＭＳ ゴシック" w:hAnsi="ＭＳ ゴシック" w:hint="eastAsia"/>
          <w:sz w:val="22"/>
          <w:szCs w:val="20"/>
        </w:rPr>
        <w:t>(７</w:t>
      </w:r>
      <w:r w:rsidRPr="0014314C">
        <w:rPr>
          <w:rFonts w:ascii="ＭＳ ゴシック" w:eastAsia="ＭＳ ゴシック" w:hAnsi="ＭＳ ゴシック"/>
          <w:sz w:val="22"/>
          <w:szCs w:val="20"/>
        </w:rPr>
        <w:t>)</w:t>
      </w:r>
      <w:r w:rsidR="002E6BBF" w:rsidRPr="0014314C">
        <w:rPr>
          <w:rFonts w:ascii="ＭＳ ゴシック" w:eastAsia="ＭＳ ゴシック" w:hAnsi="ＭＳ ゴシック" w:hint="eastAsia"/>
          <w:sz w:val="22"/>
          <w:szCs w:val="20"/>
        </w:rPr>
        <w:t>表彰を実施する年度の６月</w:t>
      </w:r>
      <w:r w:rsidRPr="0014314C">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07550A69" w14:textId="57F40CD8" w:rsidR="005D1AF0" w:rsidRPr="0014314C" w:rsidRDefault="005D1AF0" w:rsidP="00474058">
      <w:pPr>
        <w:spacing w:line="320" w:lineRule="exact"/>
        <w:ind w:leftChars="200" w:left="860" w:hangingChars="200" w:hanging="440"/>
        <w:rPr>
          <w:rFonts w:ascii="ＭＳ ゴシック" w:eastAsia="ＭＳ ゴシック" w:hAnsi="ＭＳ ゴシック"/>
          <w:sz w:val="22"/>
          <w:szCs w:val="20"/>
        </w:rPr>
      </w:pPr>
      <w:r w:rsidRPr="0014314C">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1108626C" w14:textId="77777777" w:rsidR="005D1AF0" w:rsidRPr="005D1AF0" w:rsidRDefault="005D1AF0"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lastRenderedPageBreak/>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54AAFC53" w14:textId="45094B38" w:rsidR="00420DC9" w:rsidRPr="004D5B9D" w:rsidRDefault="00972282" w:rsidP="00420DC9">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w:t>
      </w:r>
      <w:r w:rsidRPr="008527AD">
        <w:rPr>
          <w:rFonts w:ascii="ＭＳ ゴシック" w:eastAsia="ＭＳ ゴシック" w:hAnsi="ＭＳ ゴシック" w:hint="eastAsia"/>
          <w:color w:val="000000" w:themeColor="text1"/>
          <w:sz w:val="22"/>
        </w:rPr>
        <w:t>５</w:t>
      </w:r>
      <w:r w:rsidR="00420DC9" w:rsidRPr="004D5B9D">
        <w:rPr>
          <w:rFonts w:ascii="ＭＳ ゴシック" w:eastAsia="ＭＳ ゴシック" w:hAnsi="ＭＳ ゴシック" w:hint="eastAsia"/>
          <w:sz w:val="22"/>
        </w:rPr>
        <w:t>年６月１日現在の雇用者数</w:t>
      </w:r>
    </w:p>
    <w:tbl>
      <w:tblPr>
        <w:tblStyle w:val="a3"/>
        <w:tblW w:w="0" w:type="auto"/>
        <w:tblInd w:w="373" w:type="dxa"/>
        <w:tblLook w:val="04A0" w:firstRow="1" w:lastRow="0" w:firstColumn="1" w:lastColumn="0" w:noHBand="0" w:noVBand="1"/>
      </w:tblPr>
      <w:tblGrid>
        <w:gridCol w:w="6143"/>
        <w:gridCol w:w="2544"/>
      </w:tblGrid>
      <w:tr w:rsidR="00420DC9" w:rsidRPr="0078549A" w14:paraId="238014E9" w14:textId="77777777" w:rsidTr="002839C2">
        <w:trPr>
          <w:trHeight w:val="896"/>
        </w:trPr>
        <w:tc>
          <w:tcPr>
            <w:tcW w:w="6143" w:type="dxa"/>
            <w:shd w:val="clear" w:color="auto" w:fill="DEEAF6" w:themeFill="accent5" w:themeFillTint="33"/>
            <w:vAlign w:val="center"/>
          </w:tcPr>
          <w:p w14:paraId="3E9EEAD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w:t>
            </w:r>
            <w:r w:rsidRPr="0078549A">
              <w:rPr>
                <w:rFonts w:ascii="ＭＳ ゴシック" w:eastAsia="ＭＳ ゴシック" w:hAnsi="ＭＳ ゴシック" w:hint="eastAsia"/>
                <w:sz w:val="18"/>
                <w:szCs w:val="18"/>
              </w:rPr>
              <w:t>(※1)</w:t>
            </w:r>
            <w:r w:rsidRPr="0078549A">
              <w:rPr>
                <w:rFonts w:ascii="ＭＳ ゴシック" w:eastAsia="ＭＳ ゴシック" w:hAnsi="ＭＳ ゴシック" w:hint="eastAsia"/>
                <w:szCs w:val="21"/>
              </w:rPr>
              <w:t>の人数【Ａ】</w:t>
            </w:r>
          </w:p>
        </w:tc>
        <w:tc>
          <w:tcPr>
            <w:tcW w:w="2544" w:type="dxa"/>
            <w:vAlign w:val="center"/>
          </w:tcPr>
          <w:p w14:paraId="71A35EFD"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7985AB08" w14:textId="77777777" w:rsidTr="002839C2">
        <w:trPr>
          <w:trHeight w:val="896"/>
        </w:trPr>
        <w:tc>
          <w:tcPr>
            <w:tcW w:w="6143" w:type="dxa"/>
            <w:shd w:val="clear" w:color="auto" w:fill="DEEAF6" w:themeFill="accent5" w:themeFillTint="33"/>
            <w:vAlign w:val="center"/>
          </w:tcPr>
          <w:p w14:paraId="03AEF20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6986F584"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391377DF" w14:textId="77777777" w:rsidTr="002839C2">
        <w:trPr>
          <w:trHeight w:val="896"/>
        </w:trPr>
        <w:tc>
          <w:tcPr>
            <w:tcW w:w="6143" w:type="dxa"/>
            <w:shd w:val="clear" w:color="auto" w:fill="DEEAF6" w:themeFill="accent5" w:themeFillTint="33"/>
            <w:vAlign w:val="center"/>
          </w:tcPr>
          <w:p w14:paraId="17FF493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37A7BD3C"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3AEA6E05" w14:textId="77777777" w:rsidR="00420DC9" w:rsidRDefault="00420DC9" w:rsidP="00420DC9">
      <w:pPr>
        <w:rPr>
          <w:rFonts w:ascii="ＭＳ ゴシック" w:eastAsia="ＭＳ ゴシック" w:hAnsi="ＭＳ ゴシック"/>
          <w:szCs w:val="21"/>
        </w:rPr>
      </w:pPr>
    </w:p>
    <w:p w14:paraId="4E8B7EA5" w14:textId="77777777" w:rsidR="00420DC9" w:rsidRDefault="00420DC9" w:rsidP="00420DC9">
      <w:pPr>
        <w:rPr>
          <w:rFonts w:ascii="ＭＳ ゴシック" w:eastAsia="ＭＳ ゴシック" w:hAnsi="ＭＳ ゴシック"/>
          <w:szCs w:val="21"/>
        </w:rPr>
      </w:pPr>
    </w:p>
    <w:p w14:paraId="58866F0F" w14:textId="77777777" w:rsidR="00420DC9" w:rsidRPr="004D5B9D" w:rsidRDefault="00420DC9" w:rsidP="00420DC9">
      <w:pPr>
        <w:ind w:firstLineChars="50" w:firstLine="110"/>
        <w:rPr>
          <w:rFonts w:ascii="ＭＳ ゴシック" w:eastAsia="ＭＳ ゴシック" w:hAnsi="ＭＳ ゴシック"/>
          <w:sz w:val="22"/>
        </w:rPr>
      </w:pPr>
      <w:r w:rsidRPr="004D5B9D">
        <w:rPr>
          <w:rFonts w:ascii="ＭＳ ゴシック" w:eastAsia="ＭＳ ゴシック" w:hAnsi="ＭＳ ゴシック" w:hint="eastAsia"/>
          <w:sz w:val="22"/>
        </w:rPr>
        <w:t>■正社員・正職員のひとり親の平均勤続年数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420DC9" w:rsidRPr="0078549A" w14:paraId="0F723618" w14:textId="77777777" w:rsidTr="002839C2">
        <w:trPr>
          <w:trHeight w:val="882"/>
        </w:trPr>
        <w:tc>
          <w:tcPr>
            <w:tcW w:w="4961" w:type="dxa"/>
            <w:gridSpan w:val="4"/>
            <w:shd w:val="clear" w:color="auto" w:fill="D9E2F3" w:themeFill="accent1" w:themeFillTint="33"/>
            <w:vAlign w:val="center"/>
          </w:tcPr>
          <w:p w14:paraId="385F7A9A" w14:textId="35088F39"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ED3006" w:rsidRPr="0078549A">
              <w:rPr>
                <w:rFonts w:ascii="ＭＳ ゴシック" w:eastAsia="ＭＳ ゴシック" w:hAnsi="ＭＳ ゴシック" w:hint="eastAsia"/>
                <w:sz w:val="18"/>
                <w:szCs w:val="18"/>
              </w:rPr>
              <w:t>(※</w:t>
            </w:r>
            <w:r w:rsidR="00ED3006">
              <w:rPr>
                <w:rFonts w:ascii="ＭＳ ゴシック" w:eastAsia="ＭＳ ゴシック" w:hAnsi="ＭＳ ゴシック"/>
                <w:sz w:val="18"/>
                <w:szCs w:val="18"/>
              </w:rPr>
              <w:t>3</w:t>
            </w:r>
            <w:r w:rsidR="00ED3006" w:rsidRPr="0078549A">
              <w:rPr>
                <w:rFonts w:ascii="ＭＳ ゴシック" w:eastAsia="ＭＳ ゴシック" w:hAnsi="ＭＳ ゴシック" w:hint="eastAsia"/>
                <w:sz w:val="18"/>
                <w:szCs w:val="18"/>
              </w:rPr>
              <w:t>)</w:t>
            </w:r>
          </w:p>
        </w:tc>
        <w:tc>
          <w:tcPr>
            <w:tcW w:w="3678" w:type="dxa"/>
            <w:gridSpan w:val="3"/>
            <w:vAlign w:val="center"/>
          </w:tcPr>
          <w:p w14:paraId="41EF2BDB"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420DC9" w:rsidRPr="0078549A" w14:paraId="0CC41735" w14:textId="77777777" w:rsidTr="002839C2">
        <w:trPr>
          <w:trHeight w:val="882"/>
        </w:trPr>
        <w:tc>
          <w:tcPr>
            <w:tcW w:w="1241" w:type="dxa"/>
            <w:shd w:val="clear" w:color="auto" w:fill="D9E2F3" w:themeFill="accent1" w:themeFillTint="33"/>
            <w:vAlign w:val="center"/>
          </w:tcPr>
          <w:p w14:paraId="2B91FFC7"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1B0E2C9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09D178A5"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440E18F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6BE0E9C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2E75C25A"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76ADB3C2"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00D61B1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30DA9794"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CF5C82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0C0C7F23"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5676205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420DC9" w:rsidRPr="0078549A" w14:paraId="1B7118A5" w14:textId="77777777" w:rsidTr="002839C2">
        <w:trPr>
          <w:trHeight w:val="882"/>
        </w:trPr>
        <w:tc>
          <w:tcPr>
            <w:tcW w:w="1241" w:type="dxa"/>
            <w:vAlign w:val="center"/>
          </w:tcPr>
          <w:p w14:paraId="59BAFF0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75D79BC4"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B7FACA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C10806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01BC11F"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03CC8ED8"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59909A02"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5CCB2438" w14:textId="77777777" w:rsidR="00420DC9" w:rsidRDefault="00420DC9" w:rsidP="00420DC9">
      <w:pPr>
        <w:rPr>
          <w:rFonts w:ascii="ＭＳ ゴシック" w:eastAsia="ＭＳ ゴシック" w:hAnsi="ＭＳ ゴシック"/>
          <w:sz w:val="22"/>
        </w:rPr>
      </w:pPr>
    </w:p>
    <w:p w14:paraId="78394D9C" w14:textId="77777777" w:rsidR="00420DC9" w:rsidRDefault="00420DC9" w:rsidP="00420DC9">
      <w:pPr>
        <w:rPr>
          <w:rFonts w:ascii="ＭＳ ゴシック" w:eastAsia="ＭＳ ゴシック" w:hAnsi="ＭＳ ゴシック"/>
          <w:sz w:val="22"/>
        </w:rPr>
      </w:pPr>
    </w:p>
    <w:p w14:paraId="49634EA2" w14:textId="77777777" w:rsidR="00420DC9" w:rsidRPr="00474058" w:rsidRDefault="00420DC9" w:rsidP="00420DC9">
      <w:pPr>
        <w:rPr>
          <w:rFonts w:ascii="ＭＳ ゴシック" w:eastAsia="ＭＳ ゴシック" w:hAnsi="ＭＳ ゴシック"/>
          <w:sz w:val="22"/>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1552" behindDoc="1" locked="0" layoutInCell="1" allowOverlap="1" wp14:anchorId="01CC8B86" wp14:editId="0338658D">
                <wp:simplePos x="0" y="0"/>
                <wp:positionH relativeFrom="margin">
                  <wp:posOffset>258519</wp:posOffset>
                </wp:positionH>
                <wp:positionV relativeFrom="paragraph">
                  <wp:posOffset>19700</wp:posOffset>
                </wp:positionV>
                <wp:extent cx="5560828" cy="3381153"/>
                <wp:effectExtent l="0" t="0" r="2095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81153"/>
                        </a:xfrm>
                        <a:prstGeom prst="rect">
                          <a:avLst/>
                        </a:prstGeom>
                        <a:solidFill>
                          <a:srgbClr val="FFFFFF"/>
                        </a:solidFill>
                        <a:ln w="9525">
                          <a:solidFill>
                            <a:srgbClr val="000000"/>
                          </a:solidFill>
                          <a:prstDash val="dash"/>
                          <a:miter lim="800000"/>
                          <a:headEnd/>
                          <a:tailEnd/>
                        </a:ln>
                      </wps:spPr>
                      <wps:txb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08E4BF22" w:rsidR="00420DC9" w:rsidRDefault="00972282" w:rsidP="00420DC9">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Pr="008527AD">
                              <w:rPr>
                                <w:rFonts w:ascii="ＭＳ ゴシック" w:eastAsia="ＭＳ ゴシック" w:hAnsi="ＭＳ ゴシック" w:hint="eastAsia"/>
                                <w:color w:val="000000" w:themeColor="text1"/>
                                <w:sz w:val="20"/>
                                <w:szCs w:val="20"/>
                              </w:rPr>
                              <w:t>５</w:t>
                            </w:r>
                            <w:r w:rsidR="00420DC9" w:rsidRPr="00232255">
                              <w:rPr>
                                <w:rFonts w:ascii="ＭＳ ゴシック" w:eastAsia="ＭＳ ゴシック" w:hAnsi="ＭＳ ゴシック" w:hint="eastAsia"/>
                                <w:sz w:val="20"/>
                                <w:szCs w:val="20"/>
                              </w:rPr>
                              <w:t>年６月１日現在ひとり親ではないが、採用時にひとり親であった者を含む</w:t>
                            </w:r>
                            <w:r w:rsidR="00420DC9">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C8B86" id="_x0000_s1030" type="#_x0000_t202" style="position:absolute;left:0;text-align:left;margin-left:20.35pt;margin-top:1.55pt;width:437.85pt;height:266.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">
                <v:stroke dashstyle="dash"/>
                <v:textbo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08E4BF22" w:rsidR="00420DC9" w:rsidRDefault="00972282" w:rsidP="00420DC9">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Pr="008527AD">
                        <w:rPr>
                          <w:rFonts w:ascii="ＭＳ ゴシック" w:eastAsia="ＭＳ ゴシック" w:hAnsi="ＭＳ ゴシック" w:hint="eastAsia"/>
                          <w:color w:val="000000" w:themeColor="text1"/>
                          <w:sz w:val="20"/>
                          <w:szCs w:val="20"/>
                        </w:rPr>
                        <w:t>５</w:t>
                      </w:r>
                      <w:r w:rsidR="00420DC9" w:rsidRPr="00232255">
                        <w:rPr>
                          <w:rFonts w:ascii="ＭＳ ゴシック" w:eastAsia="ＭＳ ゴシック" w:hAnsi="ＭＳ ゴシック" w:hint="eastAsia"/>
                          <w:sz w:val="20"/>
                          <w:szCs w:val="20"/>
                        </w:rPr>
                        <w:t>年６月１日現在ひとり親ではないが、採用時にひとり親であった者を含む</w:t>
                      </w:r>
                      <w:r w:rsidR="00420DC9">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v:textbox>
                <w10:wrap anchorx="margin"/>
              </v:shape>
            </w:pict>
          </mc:Fallback>
        </mc:AlternateContent>
      </w:r>
    </w:p>
    <w:p w14:paraId="69946C6B" w14:textId="251C2961" w:rsidR="00420DC9" w:rsidRDefault="00420DC9" w:rsidP="00655161">
      <w:pPr>
        <w:rPr>
          <w:rFonts w:ascii="ＭＳ ゴシック" w:eastAsia="ＭＳ ゴシック" w:hAnsi="ＭＳ ゴシック"/>
          <w:sz w:val="22"/>
          <w:szCs w:val="20"/>
        </w:rPr>
      </w:pPr>
    </w:p>
    <w:p w14:paraId="446C3FAF" w14:textId="48349BA9" w:rsidR="00420DC9" w:rsidRDefault="00420DC9" w:rsidP="00655161">
      <w:pPr>
        <w:rPr>
          <w:rFonts w:ascii="ＭＳ ゴシック" w:eastAsia="ＭＳ ゴシック" w:hAnsi="ＭＳ ゴシック"/>
          <w:sz w:val="22"/>
          <w:szCs w:val="20"/>
        </w:rPr>
      </w:pPr>
    </w:p>
    <w:p w14:paraId="25446FA6" w14:textId="029B6740" w:rsidR="00420DC9" w:rsidRDefault="00420DC9" w:rsidP="00655161">
      <w:pPr>
        <w:rPr>
          <w:rFonts w:ascii="ＭＳ ゴシック" w:eastAsia="ＭＳ ゴシック" w:hAnsi="ＭＳ ゴシック"/>
          <w:sz w:val="22"/>
          <w:szCs w:val="20"/>
        </w:rPr>
      </w:pPr>
    </w:p>
    <w:p w14:paraId="1ED4B820" w14:textId="61123559" w:rsidR="00420DC9" w:rsidRDefault="00420DC9" w:rsidP="00655161">
      <w:pPr>
        <w:rPr>
          <w:rFonts w:ascii="ＭＳ ゴシック" w:eastAsia="ＭＳ ゴシック" w:hAnsi="ＭＳ ゴシック"/>
          <w:sz w:val="22"/>
          <w:szCs w:val="20"/>
        </w:rPr>
      </w:pPr>
    </w:p>
    <w:p w14:paraId="1295913E" w14:textId="1E54252E" w:rsidR="00420DC9" w:rsidRDefault="00420DC9" w:rsidP="00655161">
      <w:pPr>
        <w:rPr>
          <w:rFonts w:ascii="ＭＳ ゴシック" w:eastAsia="ＭＳ ゴシック" w:hAnsi="ＭＳ ゴシック"/>
          <w:sz w:val="22"/>
          <w:szCs w:val="20"/>
        </w:rPr>
      </w:pPr>
    </w:p>
    <w:p w14:paraId="1D232271" w14:textId="254B414D" w:rsidR="00420DC9" w:rsidRDefault="00420DC9" w:rsidP="00655161">
      <w:pPr>
        <w:rPr>
          <w:rFonts w:ascii="ＭＳ ゴシック" w:eastAsia="ＭＳ ゴシック" w:hAnsi="ＭＳ ゴシック"/>
          <w:sz w:val="22"/>
          <w:szCs w:val="20"/>
        </w:rPr>
      </w:pPr>
    </w:p>
    <w:p w14:paraId="5314F75F" w14:textId="72CAF2A3" w:rsidR="00420DC9" w:rsidRDefault="00420DC9" w:rsidP="00655161">
      <w:pPr>
        <w:rPr>
          <w:rFonts w:ascii="ＭＳ ゴシック" w:eastAsia="ＭＳ ゴシック" w:hAnsi="ＭＳ ゴシック"/>
          <w:sz w:val="22"/>
          <w:szCs w:val="20"/>
        </w:rPr>
      </w:pPr>
    </w:p>
    <w:p w14:paraId="6ECB3B51" w14:textId="5D8852ED" w:rsidR="00420DC9" w:rsidRDefault="00420DC9" w:rsidP="00655161">
      <w:pPr>
        <w:rPr>
          <w:rFonts w:ascii="ＭＳ ゴシック" w:eastAsia="ＭＳ ゴシック" w:hAnsi="ＭＳ ゴシック"/>
          <w:sz w:val="22"/>
          <w:szCs w:val="20"/>
        </w:rPr>
      </w:pPr>
    </w:p>
    <w:p w14:paraId="51E228AF" w14:textId="390E1CB2" w:rsidR="00420DC9" w:rsidRDefault="00420DC9" w:rsidP="00655161">
      <w:pPr>
        <w:rPr>
          <w:rFonts w:ascii="ＭＳ ゴシック" w:eastAsia="ＭＳ ゴシック" w:hAnsi="ＭＳ ゴシック"/>
          <w:sz w:val="22"/>
          <w:szCs w:val="20"/>
        </w:rPr>
      </w:pPr>
    </w:p>
    <w:p w14:paraId="6D6F9F3E" w14:textId="29FA2207" w:rsidR="00420DC9" w:rsidRDefault="00420DC9" w:rsidP="00655161">
      <w:pPr>
        <w:rPr>
          <w:rFonts w:ascii="ＭＳ ゴシック" w:eastAsia="ＭＳ ゴシック" w:hAnsi="ＭＳ ゴシック"/>
          <w:sz w:val="22"/>
          <w:szCs w:val="20"/>
        </w:rPr>
      </w:pPr>
    </w:p>
    <w:p w14:paraId="3EFDBC07" w14:textId="007A18C8"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15E3535" w14:textId="37BDD4D8" w:rsidR="00420DC9" w:rsidRDefault="0029372A"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6672" behindDoc="0" locked="0" layoutInCell="1" allowOverlap="1" wp14:anchorId="089B3BDD" wp14:editId="58B446FF">
                <wp:simplePos x="0" y="0"/>
                <wp:positionH relativeFrom="column">
                  <wp:posOffset>4853813</wp:posOffset>
                </wp:positionH>
                <wp:positionV relativeFrom="paragraph">
                  <wp:posOffset>-60960</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3BDD" id="正方形/長方形 5" o:spid="_x0000_s1031" style="position:absolute;left:0;text-align:left;margin-left:382.2pt;margin-top:-4.8pt;width:75.4pt;height: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" fillcolor="#4472c4 [3204]" strokecolor="#1f3763 [1604]" strokeweight="1.5pt">
                <v:textbo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77777777"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5DB4A1A2">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2"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6A884EBC"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0D40E4">
              <w:rPr>
                <w:rFonts w:ascii="ＭＳ ゴシック" w:eastAsia="ＭＳ ゴシック" w:hAnsi="ＭＳ ゴシック" w:hint="eastAsia"/>
                <w:sz w:val="22"/>
              </w:rPr>
              <w:t>定性的評価の視点＞</w:t>
            </w:r>
          </w:p>
        </w:tc>
      </w:tr>
      <w:tr w:rsidR="00420DC9" w:rsidRPr="005A419D" w14:paraId="4988F27F" w14:textId="77777777" w:rsidTr="005D1A17">
        <w:trPr>
          <w:trHeight w:val="2764"/>
        </w:trPr>
        <w:tc>
          <w:tcPr>
            <w:tcW w:w="8781" w:type="dxa"/>
            <w:tcBorders>
              <w:top w:val="dotted" w:sz="4" w:space="0" w:color="auto"/>
            </w:tcBorders>
            <w:vAlign w:val="center"/>
          </w:tcPr>
          <w:p w14:paraId="435C794C" w14:textId="71E9E6DF"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①～⑤のいずれかにチェック☑してください。</w:t>
            </w:r>
          </w:p>
          <w:p w14:paraId="7B4F5BF6" w14:textId="4BFABE89" w:rsidR="000D40E4" w:rsidRPr="00AC68CD" w:rsidRDefault="000D40E4" w:rsidP="005D1A17">
            <w:pPr>
              <w:spacing w:line="120" w:lineRule="exact"/>
              <w:rPr>
                <w:rFonts w:ascii="ＭＳ ゴシック" w:eastAsia="ＭＳ ゴシック" w:hAnsi="ＭＳ ゴシック"/>
                <w:szCs w:val="21"/>
              </w:rPr>
            </w:pPr>
          </w:p>
          <w:p w14:paraId="6D6C7624" w14:textId="6BE0CB76"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【視点】</w:t>
            </w:r>
          </w:p>
          <w:p w14:paraId="68B16AC6" w14:textId="27AD6DDD"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372C08C2" wp14:editId="6BAB05EE">
                      <wp:simplePos x="0" y="0"/>
                      <wp:positionH relativeFrom="margin">
                        <wp:posOffset>3552190</wp:posOffset>
                      </wp:positionH>
                      <wp:positionV relativeFrom="paragraph">
                        <wp:posOffset>72390</wp:posOffset>
                      </wp:positionV>
                      <wp:extent cx="1837055" cy="701675"/>
                      <wp:effectExtent l="0" t="0" r="10795" b="22225"/>
                      <wp:wrapThrough wrapText="bothSides">
                        <wp:wrapPolygon edited="0">
                          <wp:start x="0" y="0"/>
                          <wp:lineTo x="0" y="21698"/>
                          <wp:lineTo x="21503" y="21698"/>
                          <wp:lineTo x="21503"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01675"/>
                              </a:xfrm>
                              <a:prstGeom prst="rect">
                                <a:avLst/>
                              </a:prstGeom>
                              <a:solidFill>
                                <a:srgbClr val="FFFFFF"/>
                              </a:solidFill>
                              <a:ln w="9525">
                                <a:solidFill>
                                  <a:srgbClr val="000000"/>
                                </a:solidFill>
                                <a:prstDash val="sysDot"/>
                                <a:miter lim="800000"/>
                                <a:headEnd/>
                                <a:tailEnd/>
                              </a:ln>
                            </wps:spPr>
                            <wps:txb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2C08C2" id="テキスト ボックス 4" o:spid="_x0000_s1033" type="#_x0000_t202" style="position:absolute;left:0;text-align:left;margin-left:279.7pt;margin-top:5.7pt;width:144.65pt;height:5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">
                      <v:stroke dashstyle="1 1"/>
                      <v:textbo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v:textbox>
                      <w10:wrap type="through" anchorx="margin"/>
                    </v:shape>
                  </w:pict>
                </mc:Fallback>
              </mc:AlternateContent>
            </w: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①</w:t>
            </w:r>
            <w:r w:rsidRPr="00AC68CD">
              <w:rPr>
                <w:rFonts w:ascii="ＭＳ ゴシック" w:eastAsia="ＭＳ ゴシック" w:hAnsi="ＭＳ ゴシック"/>
                <w:szCs w:val="21"/>
              </w:rPr>
              <w:t>ひとり親・子育て世帯のための休暇制度の充実</w:t>
            </w:r>
          </w:p>
          <w:p w14:paraId="795A17CD"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②ひとり親・子育て世帯の働きやすい環境づくり</w:t>
            </w:r>
          </w:p>
          <w:p w14:paraId="10500691"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③ひとり親・子育て世帯への柔軟な勤務への対応</w:t>
            </w:r>
          </w:p>
          <w:p w14:paraId="69189C26"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④職場復帰のための支援制度の充実</w:t>
            </w:r>
          </w:p>
          <w:p w14:paraId="02D26DFB"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⑤その他独自の取組み</w:t>
            </w:r>
          </w:p>
          <w:p w14:paraId="34019A7F" w14:textId="77777777" w:rsidR="000D40E4" w:rsidRPr="00AC68CD" w:rsidRDefault="000D40E4" w:rsidP="005D1A17">
            <w:pPr>
              <w:spacing w:line="120" w:lineRule="exact"/>
              <w:rPr>
                <w:rFonts w:ascii="ＭＳ ゴシック" w:eastAsia="ＭＳ ゴシック" w:hAnsi="ＭＳ ゴシック"/>
                <w:szCs w:val="21"/>
              </w:rPr>
            </w:pPr>
          </w:p>
          <w:p w14:paraId="702B55D6" w14:textId="5EB56B22" w:rsidR="000D40E4" w:rsidRPr="005A419D" w:rsidRDefault="000D40E4" w:rsidP="005A419D">
            <w:pPr>
              <w:spacing w:line="280" w:lineRule="exact"/>
              <w:ind w:leftChars="100" w:left="420" w:hangingChars="100" w:hanging="210"/>
              <w:rPr>
                <w:rFonts w:ascii="ＭＳ ゴシック" w:eastAsia="ＭＳ ゴシック" w:hAnsi="ＭＳ ゴシック"/>
                <w:color w:val="FF0000"/>
                <w:sz w:val="22"/>
              </w:rPr>
            </w:pPr>
            <w:r w:rsidRPr="00AC68CD">
              <w:rPr>
                <w:rFonts w:ascii="ＭＳ ゴシック" w:eastAsia="ＭＳ ゴシック" w:hAnsi="ＭＳ ゴシック" w:hint="eastAsia"/>
                <w:szCs w:val="21"/>
              </w:rPr>
              <w:t>※同じ視点について、複数の取組を提出いただくことも可能です</w:t>
            </w:r>
            <w:r w:rsidR="003278A9">
              <w:rPr>
                <w:rFonts w:ascii="ＭＳ ゴシック" w:eastAsia="ＭＳ ゴシック" w:hAnsi="ＭＳ ゴシック" w:hint="eastAsia"/>
                <w:szCs w:val="21"/>
              </w:rPr>
              <w:t>。</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5D1A17">
        <w:trPr>
          <w:trHeight w:val="6236"/>
        </w:trPr>
        <w:tc>
          <w:tcPr>
            <w:tcW w:w="8781" w:type="dxa"/>
            <w:tcBorders>
              <w:top w:val="dotted" w:sz="4" w:space="0" w:color="auto"/>
            </w:tcBorders>
          </w:tcPr>
          <w:p w14:paraId="6624A905" w14:textId="15F8AE0E" w:rsidR="00914A8E" w:rsidRPr="00405A4A" w:rsidRDefault="00A90949" w:rsidP="00504BC8">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79744" behindDoc="0" locked="0" layoutInCell="1" allowOverlap="1" wp14:anchorId="6BE8245E" wp14:editId="693A49EC">
                      <wp:simplePos x="0" y="0"/>
                      <wp:positionH relativeFrom="column">
                        <wp:posOffset>-65405</wp:posOffset>
                      </wp:positionH>
                      <wp:positionV relativeFrom="paragraph">
                        <wp:posOffset>11430</wp:posOffset>
                      </wp:positionV>
                      <wp:extent cx="5607050" cy="984250"/>
                      <wp:effectExtent l="0" t="0" r="0" b="63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4250"/>
                              </a:xfrm>
                              <a:prstGeom prst="rect">
                                <a:avLst/>
                              </a:prstGeom>
                              <a:noFill/>
                              <a:ln w="9525">
                                <a:noFill/>
                                <a:miter lim="800000"/>
                                <a:headEnd/>
                                <a:tailEnd/>
                              </a:ln>
                            </wps:spPr>
                            <wps:txb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45E" id="_x0000_s1034" type="#_x0000_t202" style="position:absolute;left:0;text-align:left;margin-left:-5.15pt;margin-top:.9pt;width:441.5pt;height: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" filled="f" stroked="f">
                      <v:textbo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v:textbox>
                      <w10:wrap type="square"/>
                    </v:shape>
                  </w:pict>
                </mc:Fallback>
              </mc:AlternateContent>
            </w:r>
            <w:r w:rsidR="00504BC8"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77696" behindDoc="0" locked="0" layoutInCell="1" allowOverlap="1" wp14:anchorId="63C3D646" wp14:editId="203FE5D1">
                      <wp:simplePos x="0" y="0"/>
                      <wp:positionH relativeFrom="column">
                        <wp:posOffset>-36167</wp:posOffset>
                      </wp:positionH>
                      <wp:positionV relativeFrom="paragraph">
                        <wp:posOffset>30701</wp:posOffset>
                      </wp:positionV>
                      <wp:extent cx="5503627" cy="668215"/>
                      <wp:effectExtent l="0" t="0" r="20955" b="17780"/>
                      <wp:wrapNone/>
                      <wp:docPr id="7" name="大かっこ 7"/>
                      <wp:cNvGraphicFramePr/>
                      <a:graphic xmlns:a="http://schemas.openxmlformats.org/drawingml/2006/main">
                        <a:graphicData uri="http://schemas.microsoft.com/office/word/2010/wordprocessingShape">
                          <wps:wsp>
                            <wps:cNvSpPr/>
                            <wps:spPr>
                              <a:xfrm>
                                <a:off x="0" y="0"/>
                                <a:ext cx="5503627" cy="668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0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5pt;margin-top:2.4pt;width:433.3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7iQIAAGAFAAAOAAAAZHJzL2Uyb0RvYy54bWysVM1uEzEQviPxDpbvdLOhS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" strokecolor="black [3213]" strokeweight=".5pt">
                      <v:stroke joinstyle="miter"/>
                    </v:shape>
                  </w:pict>
                </mc:Fallback>
              </mc:AlternateContent>
            </w:r>
          </w:p>
          <w:p w14:paraId="33999300" w14:textId="6AD55A5E" w:rsidR="00C002F5" w:rsidRPr="00914A8E" w:rsidRDefault="00C002F5" w:rsidP="00C002F5">
            <w:pPr>
              <w:rPr>
                <w:rFonts w:ascii="ＭＳ ゴシック" w:eastAsia="ＭＳ ゴシック" w:hAnsi="ＭＳ ゴシック"/>
                <w:sz w:val="22"/>
              </w:rPr>
            </w:pPr>
          </w:p>
        </w:tc>
      </w:tr>
    </w:tbl>
    <w:p w14:paraId="2CC956FB" w14:textId="7B40BDF1" w:rsidR="00420DC9" w:rsidRPr="0014314C" w:rsidRDefault="00853D4A"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4314C">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4314C"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BB46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100" w14:textId="2A2F197E" w:rsidR="00121BB3" w:rsidRDefault="00121BB3" w:rsidP="00121BB3">
    <w:pPr>
      <w:pStyle w:val="a7"/>
      <w:jc w:val="right"/>
    </w:pPr>
    <w:r>
      <w:rPr>
        <w:rFonts w:hint="eastAsia"/>
      </w:rPr>
      <w:t>区分（１）</w:t>
    </w:r>
    <w:r w:rsidR="001703A1">
      <w:rPr>
        <w:rFonts w:hint="eastAsia"/>
      </w:rPr>
      <w:t>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37B13"/>
    <w:rsid w:val="00042CB5"/>
    <w:rsid w:val="000633D7"/>
    <w:rsid w:val="000712B5"/>
    <w:rsid w:val="00095D7C"/>
    <w:rsid w:val="000A3713"/>
    <w:rsid w:val="000D3CC8"/>
    <w:rsid w:val="000D40E4"/>
    <w:rsid w:val="000E3366"/>
    <w:rsid w:val="000E7ADF"/>
    <w:rsid w:val="000F70D0"/>
    <w:rsid w:val="00104DED"/>
    <w:rsid w:val="00121BB3"/>
    <w:rsid w:val="00130640"/>
    <w:rsid w:val="0014314C"/>
    <w:rsid w:val="001576CD"/>
    <w:rsid w:val="001703A1"/>
    <w:rsid w:val="0017360C"/>
    <w:rsid w:val="00174FF5"/>
    <w:rsid w:val="001819EF"/>
    <w:rsid w:val="001B0BE8"/>
    <w:rsid w:val="001B7683"/>
    <w:rsid w:val="001C0CDC"/>
    <w:rsid w:val="001D2B34"/>
    <w:rsid w:val="001D3440"/>
    <w:rsid w:val="001E0F38"/>
    <w:rsid w:val="00232255"/>
    <w:rsid w:val="002643E0"/>
    <w:rsid w:val="00267F40"/>
    <w:rsid w:val="00276EEC"/>
    <w:rsid w:val="0029372A"/>
    <w:rsid w:val="002D1D7C"/>
    <w:rsid w:val="002E249C"/>
    <w:rsid w:val="002E6BBF"/>
    <w:rsid w:val="00304C21"/>
    <w:rsid w:val="00322A5E"/>
    <w:rsid w:val="00324294"/>
    <w:rsid w:val="003278A9"/>
    <w:rsid w:val="003753AC"/>
    <w:rsid w:val="00377B43"/>
    <w:rsid w:val="0038547A"/>
    <w:rsid w:val="00393C4F"/>
    <w:rsid w:val="00397E88"/>
    <w:rsid w:val="003A4988"/>
    <w:rsid w:val="003B572D"/>
    <w:rsid w:val="003D2276"/>
    <w:rsid w:val="003D4BB5"/>
    <w:rsid w:val="003E1789"/>
    <w:rsid w:val="00400DB1"/>
    <w:rsid w:val="00405A4A"/>
    <w:rsid w:val="00406D51"/>
    <w:rsid w:val="00411231"/>
    <w:rsid w:val="00420DC9"/>
    <w:rsid w:val="00426098"/>
    <w:rsid w:val="00440D5D"/>
    <w:rsid w:val="00451BC8"/>
    <w:rsid w:val="00457D40"/>
    <w:rsid w:val="004712D5"/>
    <w:rsid w:val="00474058"/>
    <w:rsid w:val="00494AC7"/>
    <w:rsid w:val="004978C6"/>
    <w:rsid w:val="00497E78"/>
    <w:rsid w:val="004C0547"/>
    <w:rsid w:val="004C2B01"/>
    <w:rsid w:val="004E0899"/>
    <w:rsid w:val="00501C23"/>
    <w:rsid w:val="00504BC8"/>
    <w:rsid w:val="00547241"/>
    <w:rsid w:val="005714E6"/>
    <w:rsid w:val="00575FEA"/>
    <w:rsid w:val="00595007"/>
    <w:rsid w:val="005A419D"/>
    <w:rsid w:val="005B5EB0"/>
    <w:rsid w:val="005D1A17"/>
    <w:rsid w:val="005D1AF0"/>
    <w:rsid w:val="005F0577"/>
    <w:rsid w:val="005F1B82"/>
    <w:rsid w:val="00612212"/>
    <w:rsid w:val="0061507B"/>
    <w:rsid w:val="00631C3D"/>
    <w:rsid w:val="00655161"/>
    <w:rsid w:val="00691BD7"/>
    <w:rsid w:val="006C2E9D"/>
    <w:rsid w:val="006C32C1"/>
    <w:rsid w:val="006E7246"/>
    <w:rsid w:val="006E7ABC"/>
    <w:rsid w:val="0070120B"/>
    <w:rsid w:val="007135D6"/>
    <w:rsid w:val="00746F2E"/>
    <w:rsid w:val="007839D6"/>
    <w:rsid w:val="0078549A"/>
    <w:rsid w:val="0079409F"/>
    <w:rsid w:val="007E37FF"/>
    <w:rsid w:val="00826181"/>
    <w:rsid w:val="00841927"/>
    <w:rsid w:val="00850F46"/>
    <w:rsid w:val="008527AD"/>
    <w:rsid w:val="00853D4A"/>
    <w:rsid w:val="0086046F"/>
    <w:rsid w:val="0089195B"/>
    <w:rsid w:val="008A308A"/>
    <w:rsid w:val="008E720A"/>
    <w:rsid w:val="008F5AC8"/>
    <w:rsid w:val="00911C36"/>
    <w:rsid w:val="00914A8E"/>
    <w:rsid w:val="00922E59"/>
    <w:rsid w:val="00934F0F"/>
    <w:rsid w:val="00942247"/>
    <w:rsid w:val="0095010C"/>
    <w:rsid w:val="009541F4"/>
    <w:rsid w:val="00965CC3"/>
    <w:rsid w:val="00972282"/>
    <w:rsid w:val="009A4C72"/>
    <w:rsid w:val="009C3A73"/>
    <w:rsid w:val="009D4155"/>
    <w:rsid w:val="00A0510B"/>
    <w:rsid w:val="00A503EC"/>
    <w:rsid w:val="00A70203"/>
    <w:rsid w:val="00A749DE"/>
    <w:rsid w:val="00A8045E"/>
    <w:rsid w:val="00A90949"/>
    <w:rsid w:val="00AA26D6"/>
    <w:rsid w:val="00AC3D8B"/>
    <w:rsid w:val="00AC68CD"/>
    <w:rsid w:val="00AD019A"/>
    <w:rsid w:val="00AD07A6"/>
    <w:rsid w:val="00AE49C1"/>
    <w:rsid w:val="00B128AC"/>
    <w:rsid w:val="00B14778"/>
    <w:rsid w:val="00B20D7F"/>
    <w:rsid w:val="00B31683"/>
    <w:rsid w:val="00B576C4"/>
    <w:rsid w:val="00B60497"/>
    <w:rsid w:val="00B70692"/>
    <w:rsid w:val="00BA70A8"/>
    <w:rsid w:val="00BB03CE"/>
    <w:rsid w:val="00BB468C"/>
    <w:rsid w:val="00BC7C10"/>
    <w:rsid w:val="00BE177B"/>
    <w:rsid w:val="00C002F5"/>
    <w:rsid w:val="00C14334"/>
    <w:rsid w:val="00C26FCF"/>
    <w:rsid w:val="00C272F8"/>
    <w:rsid w:val="00C4041D"/>
    <w:rsid w:val="00C44DA2"/>
    <w:rsid w:val="00C72033"/>
    <w:rsid w:val="00C77A82"/>
    <w:rsid w:val="00C911AD"/>
    <w:rsid w:val="00CB4D8F"/>
    <w:rsid w:val="00CD5356"/>
    <w:rsid w:val="00D04355"/>
    <w:rsid w:val="00D508CA"/>
    <w:rsid w:val="00D95338"/>
    <w:rsid w:val="00DA4905"/>
    <w:rsid w:val="00DA4917"/>
    <w:rsid w:val="00DC0CD2"/>
    <w:rsid w:val="00DC27CC"/>
    <w:rsid w:val="00DE01A2"/>
    <w:rsid w:val="00E10DB4"/>
    <w:rsid w:val="00E11F96"/>
    <w:rsid w:val="00E43EB0"/>
    <w:rsid w:val="00E72DDD"/>
    <w:rsid w:val="00E771CC"/>
    <w:rsid w:val="00E87052"/>
    <w:rsid w:val="00ED3006"/>
    <w:rsid w:val="00F11BCC"/>
    <w:rsid w:val="00F26DDD"/>
    <w:rsid w:val="00F44B33"/>
    <w:rsid w:val="00F559F4"/>
    <w:rsid w:val="00F5796F"/>
    <w:rsid w:val="00F64F9F"/>
    <w:rsid w:val="00F92685"/>
    <w:rsid w:val="00FA4858"/>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EB87-5302-4A97-BB4C-E279DDA6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2023-10-16T03:04:00Z</dcterms:modified>
</cp:coreProperties>
</file>