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2B" w:rsidRPr="00C30141" w:rsidRDefault="0080102B" w:rsidP="0080102B">
      <w:pPr>
        <w:rPr>
          <w:rFonts w:ascii="ＭＳ ゴシック" w:eastAsia="ＭＳ ゴシック" w:hAnsi="ＭＳ ゴシック"/>
          <w:sz w:val="26"/>
          <w:szCs w:val="26"/>
        </w:rPr>
      </w:pPr>
      <w:r w:rsidRPr="00C30141">
        <w:rPr>
          <w:rFonts w:ascii="ＭＳ ゴシック" w:eastAsia="ＭＳ ゴシック" w:hAnsi="ＭＳ ゴシック" w:hint="eastAsia"/>
          <w:sz w:val="26"/>
          <w:szCs w:val="26"/>
          <w:u w:val="single"/>
        </w:rPr>
        <w:t>基本方針９　地域の教育コミュニティづくりと家庭教育を支援します</w:t>
      </w:r>
    </w:p>
    <w:p w:rsidR="0080102B" w:rsidRPr="00C30141" w:rsidRDefault="0080102B" w:rsidP="00231E6E">
      <w:pPr>
        <w:spacing w:line="240" w:lineRule="exact"/>
        <w:rPr>
          <w:rFonts w:ascii="ＭＳ ゴシック" w:eastAsia="ＭＳ ゴシック" w:hAnsi="ＭＳ ゴシック"/>
          <w:sz w:val="24"/>
        </w:rPr>
      </w:pPr>
    </w:p>
    <w:p w:rsidR="0080102B" w:rsidRPr="00C30141" w:rsidRDefault="0080102B" w:rsidP="0080102B">
      <w:pPr>
        <w:tabs>
          <w:tab w:val="left" w:pos="11220"/>
        </w:tabs>
        <w:rPr>
          <w:rFonts w:ascii="ＭＳ ゴシック" w:eastAsia="ＭＳ ゴシック" w:hAnsi="ＭＳ ゴシック"/>
          <w:sz w:val="24"/>
        </w:rPr>
      </w:pPr>
      <w:r w:rsidRPr="00C30141">
        <w:rPr>
          <w:rFonts w:ascii="ＭＳ ゴシック" w:eastAsia="ＭＳ ゴシック" w:hAnsi="ＭＳ ゴシック" w:hint="eastAsia"/>
          <w:sz w:val="24"/>
        </w:rPr>
        <w:t>【基本的方向】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2"/>
      </w:tblGrid>
      <w:tr w:rsidR="0080102B" w:rsidRPr="00C30141" w:rsidTr="00231E6E">
        <w:trPr>
          <w:trHeight w:val="1292"/>
        </w:trPr>
        <w:tc>
          <w:tcPr>
            <w:tcW w:w="14385" w:type="dxa"/>
            <w:shd w:val="clear" w:color="auto" w:fill="auto"/>
            <w:tcMar>
              <w:top w:w="113" w:type="dxa"/>
              <w:bottom w:w="113" w:type="dxa"/>
            </w:tcMar>
          </w:tcPr>
          <w:p w:rsidR="0080102B" w:rsidRPr="00C30141" w:rsidRDefault="0080102B" w:rsidP="00585D8F">
            <w:pPr>
              <w:numPr>
                <w:ilvl w:val="0"/>
                <w:numId w:val="23"/>
              </w:numPr>
              <w:spacing w:line="30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学校の教育活動を支える取組みへの地域人材の参画を促すとともに、ネットワークづくりをすすめます。</w:t>
            </w:r>
          </w:p>
          <w:p w:rsidR="0080102B" w:rsidRPr="00C30141" w:rsidRDefault="0080102B" w:rsidP="00585D8F">
            <w:pPr>
              <w:numPr>
                <w:ilvl w:val="0"/>
                <w:numId w:val="23"/>
              </w:numPr>
              <w:spacing w:line="30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多様な親学びの機会の提供を図るとともに、家庭教育に困難を抱え孤立しがちな保護者への支援を促進します。</w:t>
            </w:r>
          </w:p>
          <w:p w:rsidR="0080102B" w:rsidRPr="00C30141" w:rsidRDefault="0080102B" w:rsidP="00585D8F">
            <w:pPr>
              <w:numPr>
                <w:ilvl w:val="0"/>
                <w:numId w:val="23"/>
              </w:numPr>
              <w:spacing w:line="30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家庭・地域における子育て・教育力の向上を図るとともに、小学校との連携をすすめるなど、幼児教育の充実を図ります。</w:t>
            </w:r>
          </w:p>
          <w:p w:rsidR="0080102B" w:rsidRPr="00C30141" w:rsidRDefault="0080102B" w:rsidP="00585D8F">
            <w:pPr>
              <w:numPr>
                <w:ilvl w:val="0"/>
                <w:numId w:val="23"/>
              </w:numPr>
              <w:spacing w:line="30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共働き世帯の増加や地域のつながりの希薄化に対応し、幼稚園における保育サービスの拡大や、地域の子育て・家庭教育を支援する機能の強化を促進します。</w:t>
            </w:r>
          </w:p>
        </w:tc>
      </w:tr>
    </w:tbl>
    <w:p w:rsidR="0080102B" w:rsidRPr="00C30141" w:rsidRDefault="0080102B" w:rsidP="00231E6E">
      <w:pPr>
        <w:spacing w:line="240" w:lineRule="exact"/>
        <w:rPr>
          <w:rFonts w:ascii="ＭＳ ゴシック" w:eastAsia="ＭＳ ゴシック" w:hAnsi="ＭＳ ゴシック"/>
          <w:sz w:val="24"/>
        </w:rPr>
      </w:pPr>
      <w:r w:rsidRPr="00C30141">
        <w:rPr>
          <w:rFonts w:ascii="ＭＳ ゴシック" w:eastAsia="ＭＳ ゴシック" w:hAnsi="ＭＳ ゴシック" w:hint="eastAsia"/>
          <w:sz w:val="24"/>
        </w:rPr>
        <w:t xml:space="preserve">　</w:t>
      </w:r>
    </w:p>
    <w:p w:rsidR="00BA0DB2" w:rsidRPr="00C30141" w:rsidRDefault="00BA0DB2" w:rsidP="000A5BF8">
      <w:pPr>
        <w:rPr>
          <w:rFonts w:ascii="ＭＳ ゴシック" w:eastAsia="ＭＳ ゴシック" w:hAnsi="ＭＳ ゴシック"/>
          <w:sz w:val="24"/>
        </w:rPr>
      </w:pPr>
      <w:r w:rsidRPr="00C30141">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418"/>
        <w:gridCol w:w="1701"/>
        <w:gridCol w:w="1701"/>
        <w:gridCol w:w="1701"/>
        <w:gridCol w:w="714"/>
        <w:gridCol w:w="1701"/>
        <w:gridCol w:w="4246"/>
      </w:tblGrid>
      <w:tr w:rsidR="00B86FEA" w:rsidRPr="00C30141" w:rsidTr="001A5604">
        <w:trPr>
          <w:cantSplit/>
          <w:trHeight w:val="438"/>
          <w:tblHeader/>
        </w:trPr>
        <w:tc>
          <w:tcPr>
            <w:tcW w:w="2837"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rsidR="00B86FEA" w:rsidRPr="00C30141" w:rsidRDefault="00B86FEA" w:rsidP="00B86FEA">
            <w:pPr>
              <w:spacing w:line="260" w:lineRule="exact"/>
              <w:jc w:val="center"/>
              <w:rPr>
                <w:rFonts w:ascii="ＭＳ ゴシック" w:eastAsia="ＭＳ ゴシック" w:hAnsi="ＭＳ ゴシック"/>
                <w:b/>
                <w:szCs w:val="22"/>
              </w:rPr>
            </w:pPr>
            <w:r w:rsidRPr="00C30141">
              <w:rPr>
                <w:rFonts w:ascii="ＭＳ ゴシック" w:eastAsia="ＭＳ ゴシック" w:hAnsi="ＭＳ ゴシック" w:hint="eastAsia"/>
                <w:b/>
                <w:szCs w:val="22"/>
              </w:rPr>
              <w:t>項目</w:t>
            </w:r>
          </w:p>
        </w:tc>
        <w:tc>
          <w:tcPr>
            <w:tcW w:w="1701"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rsidR="00B86FEA" w:rsidRPr="00C30141" w:rsidRDefault="00B86FEA" w:rsidP="00B86FEA">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目標</w:t>
            </w:r>
          </w:p>
          <w:p w:rsidR="00B86FEA" w:rsidRPr="00C30141" w:rsidRDefault="00B86FEA" w:rsidP="00B86FEA">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（目標年次）</w:t>
            </w:r>
          </w:p>
        </w:tc>
        <w:tc>
          <w:tcPr>
            <w:tcW w:w="1701" w:type="dxa"/>
            <w:vMerge w:val="restart"/>
            <w:tcBorders>
              <w:top w:val="single" w:sz="12" w:space="0" w:color="auto"/>
              <w:left w:val="single" w:sz="12" w:space="0" w:color="auto"/>
              <w:right w:val="single" w:sz="12" w:space="0" w:color="auto"/>
            </w:tcBorders>
            <w:shd w:val="pct20" w:color="auto" w:fill="auto"/>
            <w:vAlign w:val="center"/>
          </w:tcPr>
          <w:p w:rsidR="00B86FEA" w:rsidRPr="00C30141" w:rsidRDefault="00897F54" w:rsidP="00FF708C">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計画策定時</w:t>
            </w:r>
          </w:p>
        </w:tc>
        <w:tc>
          <w:tcPr>
            <w:tcW w:w="1701" w:type="dxa"/>
            <w:vMerge w:val="restart"/>
            <w:tcBorders>
              <w:top w:val="single" w:sz="12" w:space="0" w:color="auto"/>
              <w:left w:val="single" w:sz="12" w:space="0" w:color="auto"/>
              <w:right w:val="single" w:sz="12" w:space="0" w:color="auto"/>
            </w:tcBorders>
            <w:shd w:val="pct20" w:color="auto" w:fill="auto"/>
            <w:vAlign w:val="center"/>
          </w:tcPr>
          <w:p w:rsidR="00B86FEA" w:rsidRPr="00C30141" w:rsidRDefault="00025E6D" w:rsidP="00DE0927">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R</w:t>
            </w:r>
            <w:r w:rsidR="0032258E" w:rsidRPr="0061145D">
              <w:rPr>
                <w:rFonts w:ascii="ＭＳ ゴシック" w:eastAsia="ＭＳ ゴシック" w:hAnsi="ＭＳ ゴシック" w:hint="eastAsia"/>
                <w:b/>
                <w:szCs w:val="20"/>
              </w:rPr>
              <w:t>4</w:t>
            </w:r>
            <w:r w:rsidR="00B86FEA" w:rsidRPr="00C30141">
              <w:rPr>
                <w:rFonts w:ascii="ＭＳ ゴシック" w:eastAsia="ＭＳ ゴシック" w:hAnsi="ＭＳ ゴシック" w:hint="eastAsia"/>
                <w:b/>
                <w:szCs w:val="20"/>
              </w:rPr>
              <w:t>年度実績</w:t>
            </w:r>
          </w:p>
        </w:tc>
        <w:tc>
          <w:tcPr>
            <w:tcW w:w="714" w:type="dxa"/>
            <w:vMerge w:val="restart"/>
            <w:tcBorders>
              <w:top w:val="single" w:sz="12" w:space="0" w:color="auto"/>
              <w:left w:val="single" w:sz="12" w:space="0" w:color="auto"/>
              <w:right w:val="single" w:sz="4" w:space="0" w:color="auto"/>
            </w:tcBorders>
            <w:shd w:val="pct20" w:color="auto" w:fill="auto"/>
            <w:vAlign w:val="center"/>
          </w:tcPr>
          <w:p w:rsidR="00B86FEA" w:rsidRPr="00C30141" w:rsidRDefault="00B86FEA" w:rsidP="00B86FEA">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進捗</w:t>
            </w:r>
          </w:p>
          <w:p w:rsidR="00B86FEA" w:rsidRPr="00C30141" w:rsidRDefault="00B86FEA" w:rsidP="00B86FEA">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状況</w:t>
            </w:r>
          </w:p>
        </w:tc>
        <w:tc>
          <w:tcPr>
            <w:tcW w:w="5947"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rsidR="00B86FEA" w:rsidRPr="00C30141" w:rsidRDefault="00B86FEA" w:rsidP="00DE0927">
            <w:pPr>
              <w:spacing w:line="240" w:lineRule="exact"/>
              <w:jc w:val="center"/>
              <w:rPr>
                <w:rFonts w:ascii="ＭＳ ゴシック" w:eastAsia="ＭＳ ゴシック" w:hAnsi="ＭＳ ゴシック"/>
                <w:b/>
                <w:szCs w:val="20"/>
              </w:rPr>
            </w:pPr>
            <w:r w:rsidRPr="00C30141">
              <w:rPr>
                <w:rFonts w:ascii="ＭＳ ゴシック" w:eastAsia="ＭＳ ゴシック" w:hAnsi="ＭＳ ゴシック" w:hint="eastAsia"/>
                <w:b/>
                <w:szCs w:val="20"/>
              </w:rPr>
              <w:t>実施事業（</w:t>
            </w:r>
            <w:r w:rsidR="00025E6D" w:rsidRPr="00C30141">
              <w:rPr>
                <w:rFonts w:ascii="ＭＳ ゴシック" w:eastAsia="ＭＳ ゴシック" w:hAnsi="ＭＳ ゴシック" w:hint="eastAsia"/>
                <w:b/>
                <w:szCs w:val="20"/>
              </w:rPr>
              <w:t>R</w:t>
            </w:r>
            <w:r w:rsidR="0032258E" w:rsidRPr="0061145D">
              <w:rPr>
                <w:rFonts w:ascii="ＭＳ ゴシック" w:eastAsia="ＭＳ ゴシック" w:hAnsi="ＭＳ ゴシック" w:hint="eastAsia"/>
                <w:b/>
                <w:szCs w:val="20"/>
              </w:rPr>
              <w:t>4</w:t>
            </w:r>
            <w:r w:rsidRPr="00C30141">
              <w:rPr>
                <w:rFonts w:ascii="ＭＳ ゴシック" w:eastAsia="ＭＳ ゴシック" w:hAnsi="ＭＳ ゴシック" w:hint="eastAsia"/>
                <w:b/>
                <w:szCs w:val="20"/>
              </w:rPr>
              <w:t>年度）</w:t>
            </w:r>
          </w:p>
        </w:tc>
      </w:tr>
      <w:tr w:rsidR="00B86FEA" w:rsidRPr="00C30141" w:rsidTr="007B3B8D">
        <w:trPr>
          <w:cantSplit/>
          <w:trHeight w:val="391"/>
          <w:tblHeader/>
        </w:trPr>
        <w:tc>
          <w:tcPr>
            <w:tcW w:w="1419" w:type="dxa"/>
            <w:tcBorders>
              <w:left w:val="single" w:sz="12" w:space="0" w:color="auto"/>
              <w:bottom w:val="single" w:sz="12" w:space="0" w:color="auto"/>
              <w:right w:val="dashSmallGap" w:sz="4" w:space="0" w:color="auto"/>
            </w:tcBorders>
            <w:shd w:val="pct20" w:color="auto" w:fill="auto"/>
            <w:vAlign w:val="center"/>
          </w:tcPr>
          <w:p w:rsidR="00B86FEA" w:rsidRPr="00C30141" w:rsidRDefault="00B86FEA" w:rsidP="00B86FEA">
            <w:pPr>
              <w:spacing w:line="260" w:lineRule="exact"/>
              <w:jc w:val="center"/>
              <w:rPr>
                <w:rFonts w:ascii="ＭＳ ゴシック" w:eastAsia="ＭＳ ゴシック" w:hAnsi="ＭＳ ゴシック"/>
                <w:b/>
                <w:szCs w:val="22"/>
              </w:rPr>
            </w:pPr>
            <w:r w:rsidRPr="00C30141">
              <w:rPr>
                <w:rFonts w:ascii="ＭＳ ゴシック" w:eastAsia="ＭＳ ゴシック" w:hAnsi="ＭＳ ゴシック" w:hint="eastAsia"/>
                <w:b/>
                <w:szCs w:val="22"/>
              </w:rPr>
              <w:t>重点取組</w:t>
            </w:r>
          </w:p>
        </w:tc>
        <w:tc>
          <w:tcPr>
            <w:tcW w:w="1418" w:type="dxa"/>
            <w:tcBorders>
              <w:left w:val="dashSmallGap" w:sz="4" w:space="0" w:color="auto"/>
              <w:bottom w:val="single" w:sz="12" w:space="0" w:color="auto"/>
              <w:right w:val="single" w:sz="12" w:space="0" w:color="auto"/>
            </w:tcBorders>
            <w:shd w:val="pct20" w:color="auto" w:fill="auto"/>
            <w:vAlign w:val="center"/>
          </w:tcPr>
          <w:p w:rsidR="00B86FEA" w:rsidRPr="00C30141" w:rsidRDefault="00B86FEA" w:rsidP="00B86FEA">
            <w:pPr>
              <w:spacing w:line="260" w:lineRule="exact"/>
              <w:jc w:val="center"/>
              <w:rPr>
                <w:rFonts w:ascii="ＭＳ ゴシック" w:eastAsia="ＭＳ ゴシック" w:hAnsi="ＭＳ ゴシック"/>
                <w:b/>
                <w:szCs w:val="22"/>
              </w:rPr>
            </w:pPr>
            <w:r w:rsidRPr="00C30141">
              <w:rPr>
                <w:rFonts w:ascii="ＭＳ ゴシック" w:eastAsia="ＭＳ ゴシック" w:hAnsi="ＭＳ ゴシック" w:hint="eastAsia"/>
                <w:b/>
                <w:szCs w:val="22"/>
              </w:rPr>
              <w:t>具体的取組</w:t>
            </w:r>
          </w:p>
        </w:tc>
        <w:tc>
          <w:tcPr>
            <w:tcW w:w="1701" w:type="dxa"/>
            <w:vMerge/>
            <w:tcBorders>
              <w:left w:val="single" w:sz="4" w:space="0" w:color="auto"/>
              <w:bottom w:val="single" w:sz="12" w:space="0" w:color="auto"/>
              <w:right w:val="single" w:sz="12" w:space="0" w:color="auto"/>
            </w:tcBorders>
            <w:shd w:val="pct20" w:color="auto" w:fill="auto"/>
            <w:vAlign w:val="center"/>
          </w:tcPr>
          <w:p w:rsidR="00B86FEA" w:rsidRPr="00C30141" w:rsidRDefault="00B86FEA" w:rsidP="00B86FEA">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rsidR="00B86FEA" w:rsidRPr="00C30141" w:rsidRDefault="00B86FEA" w:rsidP="00B86FEA">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rsidR="00B86FEA" w:rsidRPr="00C30141" w:rsidRDefault="00B86FEA" w:rsidP="00B86FEA">
            <w:pPr>
              <w:spacing w:line="240" w:lineRule="exact"/>
              <w:jc w:val="center"/>
              <w:rPr>
                <w:rFonts w:ascii="ＭＳ ゴシック" w:eastAsia="ＭＳ ゴシック" w:hAnsi="ＭＳ ゴシック"/>
                <w:b/>
                <w:szCs w:val="22"/>
              </w:rPr>
            </w:pPr>
          </w:p>
        </w:tc>
        <w:tc>
          <w:tcPr>
            <w:tcW w:w="714" w:type="dxa"/>
            <w:vMerge/>
            <w:tcBorders>
              <w:left w:val="single" w:sz="12" w:space="0" w:color="auto"/>
              <w:bottom w:val="single" w:sz="12" w:space="0" w:color="auto"/>
              <w:right w:val="single" w:sz="4" w:space="0" w:color="auto"/>
            </w:tcBorders>
            <w:shd w:val="pct20" w:color="auto" w:fill="auto"/>
          </w:tcPr>
          <w:p w:rsidR="00B86FEA" w:rsidRPr="00C30141" w:rsidRDefault="00B86FEA" w:rsidP="00B86FEA">
            <w:pPr>
              <w:spacing w:line="240" w:lineRule="exact"/>
              <w:jc w:val="center"/>
              <w:rPr>
                <w:rFonts w:ascii="ＭＳ ゴシック" w:eastAsia="ＭＳ ゴシック" w:hAnsi="ＭＳ ゴシック"/>
                <w:b/>
                <w:szCs w:val="22"/>
              </w:rPr>
            </w:pPr>
          </w:p>
        </w:tc>
        <w:tc>
          <w:tcPr>
            <w:tcW w:w="1701" w:type="dxa"/>
            <w:tcBorders>
              <w:left w:val="single" w:sz="4" w:space="0" w:color="auto"/>
              <w:bottom w:val="single" w:sz="12" w:space="0" w:color="auto"/>
              <w:right w:val="dashSmallGap" w:sz="4" w:space="0" w:color="auto"/>
            </w:tcBorders>
            <w:shd w:val="pct20" w:color="auto" w:fill="auto"/>
            <w:vAlign w:val="center"/>
          </w:tcPr>
          <w:p w:rsidR="00B86FEA" w:rsidRPr="00C30141" w:rsidRDefault="00B86FEA" w:rsidP="00B86FEA">
            <w:pPr>
              <w:spacing w:line="240" w:lineRule="exact"/>
              <w:jc w:val="center"/>
              <w:rPr>
                <w:rFonts w:ascii="ＭＳ ゴシック" w:eastAsia="ＭＳ ゴシック" w:hAnsi="ＭＳ ゴシック"/>
                <w:b/>
                <w:szCs w:val="22"/>
              </w:rPr>
            </w:pPr>
            <w:r w:rsidRPr="00C30141">
              <w:rPr>
                <w:rFonts w:ascii="ＭＳ ゴシック" w:eastAsia="ＭＳ ゴシック" w:hAnsi="ＭＳ ゴシック" w:hint="eastAsia"/>
                <w:b/>
                <w:szCs w:val="20"/>
              </w:rPr>
              <w:t>事業名</w:t>
            </w:r>
          </w:p>
        </w:tc>
        <w:tc>
          <w:tcPr>
            <w:tcW w:w="4246" w:type="dxa"/>
            <w:tcBorders>
              <w:left w:val="dashSmallGap" w:sz="4" w:space="0" w:color="auto"/>
              <w:bottom w:val="single" w:sz="12" w:space="0" w:color="auto"/>
              <w:right w:val="single" w:sz="12" w:space="0" w:color="auto"/>
            </w:tcBorders>
            <w:shd w:val="pct20" w:color="auto" w:fill="auto"/>
            <w:vAlign w:val="center"/>
          </w:tcPr>
          <w:p w:rsidR="00B86FEA" w:rsidRPr="00C30141" w:rsidRDefault="00B86FEA" w:rsidP="00B86FEA">
            <w:pPr>
              <w:spacing w:line="240" w:lineRule="exact"/>
              <w:jc w:val="center"/>
              <w:rPr>
                <w:rFonts w:ascii="ＭＳ ゴシック" w:eastAsia="ＭＳ ゴシック" w:hAnsi="ＭＳ ゴシック"/>
                <w:b/>
                <w:szCs w:val="22"/>
              </w:rPr>
            </w:pPr>
            <w:r w:rsidRPr="00C30141">
              <w:rPr>
                <w:rFonts w:ascii="ＭＳ ゴシック" w:eastAsia="ＭＳ ゴシック" w:hAnsi="ＭＳ ゴシック" w:hint="eastAsia"/>
                <w:b/>
                <w:szCs w:val="20"/>
              </w:rPr>
              <w:t>実施内容</w:t>
            </w:r>
          </w:p>
        </w:tc>
      </w:tr>
      <w:tr w:rsidR="005F0E28" w:rsidRPr="00C30141" w:rsidTr="00C42293">
        <w:trPr>
          <w:cantSplit/>
          <w:trHeight w:val="2768"/>
        </w:trPr>
        <w:tc>
          <w:tcPr>
            <w:tcW w:w="1419" w:type="dxa"/>
            <w:vMerge w:val="restart"/>
            <w:tcBorders>
              <w:top w:val="single" w:sz="12" w:space="0" w:color="auto"/>
              <w:left w:val="single" w:sz="12" w:space="0" w:color="auto"/>
              <w:bottom w:val="single" w:sz="12" w:space="0" w:color="auto"/>
              <w:right w:val="dashSmallGap" w:sz="4" w:space="0" w:color="auto"/>
            </w:tcBorders>
            <w:vAlign w:val="center"/>
          </w:tcPr>
          <w:p w:rsidR="005F0E28" w:rsidRPr="00C30141" w:rsidRDefault="005F0E28" w:rsidP="005F0E28">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39 教育コミュニティづくりと活動を支えるための条件整備</w:t>
            </w:r>
          </w:p>
          <w:p w:rsidR="005F0E28" w:rsidRPr="00C30141" w:rsidRDefault="005F0E28" w:rsidP="005F0E28">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《基本的方向①》</w:t>
            </w:r>
          </w:p>
        </w:tc>
        <w:tc>
          <w:tcPr>
            <w:tcW w:w="1418" w:type="dxa"/>
            <w:vMerge w:val="restart"/>
            <w:tcBorders>
              <w:top w:val="single" w:sz="12" w:space="0" w:color="auto"/>
              <w:left w:val="dashSmallGap" w:sz="4" w:space="0" w:color="auto"/>
              <w:bottom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13</w:t>
            </w:r>
            <w:r w:rsidRPr="00C30141">
              <w:rPr>
                <w:rFonts w:ascii="ＭＳ 明朝" w:hAnsi="ＭＳ 明朝"/>
                <w:sz w:val="20"/>
                <w:szCs w:val="20"/>
              </w:rPr>
              <w:t xml:space="preserve">1 </w:t>
            </w:r>
            <w:r w:rsidRPr="00C30141">
              <w:rPr>
                <w:rFonts w:ascii="ＭＳ 明朝" w:hAnsi="ＭＳ 明朝" w:hint="eastAsia"/>
                <w:sz w:val="20"/>
                <w:szCs w:val="20"/>
              </w:rPr>
              <w:t>地域と学校の連携・協力体制の整備と普及啓発活動の実施</w:t>
            </w:r>
          </w:p>
        </w:tc>
        <w:tc>
          <w:tcPr>
            <w:tcW w:w="1701" w:type="dxa"/>
            <w:tcBorders>
              <w:top w:val="single" w:sz="12" w:space="0" w:color="auto"/>
              <w:left w:val="single" w:sz="4" w:space="0" w:color="auto"/>
              <w:bottom w:val="dotted" w:sz="4" w:space="0" w:color="auto"/>
              <w:right w:val="single" w:sz="12" w:space="0" w:color="auto"/>
            </w:tcBorders>
            <w:shd w:val="clear" w:color="auto" w:fill="auto"/>
          </w:tcPr>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【地域人材の育成・定着】</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地域人材の育成・</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定着を目的とした研修等の</w:t>
            </w:r>
          </w:p>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継続実施</w:t>
            </w:r>
          </w:p>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pacing w:val="1"/>
                <w:w w:val="84"/>
                <w:kern w:val="0"/>
                <w:sz w:val="20"/>
                <w:szCs w:val="20"/>
                <w:fitText w:val="1600" w:id="-1975225088"/>
              </w:rPr>
              <w:t>（平成30年度から</w:t>
            </w:r>
            <w:r w:rsidRPr="00C30141">
              <w:rPr>
                <w:rFonts w:ascii="ＭＳ 明朝" w:hAnsi="ＭＳ 明朝" w:hint="eastAsia"/>
                <w:spacing w:val="-2"/>
                <w:w w:val="84"/>
                <w:kern w:val="0"/>
                <w:sz w:val="20"/>
                <w:szCs w:val="20"/>
                <w:fitText w:val="1600" w:id="-1975225088"/>
              </w:rPr>
              <w:t>）</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rsidR="005F0E28" w:rsidRPr="00C30141" w:rsidRDefault="005F0E28" w:rsidP="005F0E28">
            <w:pPr>
              <w:spacing w:line="260" w:lineRule="exact"/>
              <w:jc w:val="left"/>
              <w:rPr>
                <w:rFonts w:ascii="ＭＳ 明朝" w:hAnsi="ＭＳ 明朝"/>
                <w:sz w:val="20"/>
                <w:szCs w:val="20"/>
              </w:rPr>
            </w:pPr>
          </w:p>
          <w:p w:rsidR="005F0E28" w:rsidRPr="00C30141" w:rsidRDefault="005F0E28" w:rsidP="005F0E28">
            <w:pPr>
              <w:spacing w:line="260" w:lineRule="exact"/>
              <w:jc w:val="left"/>
              <w:rPr>
                <w:rFonts w:ascii="ＭＳ 明朝" w:hAnsi="ＭＳ 明朝"/>
                <w:sz w:val="20"/>
                <w:szCs w:val="20"/>
              </w:rPr>
            </w:pP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地域人材の育成・</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定着を目的とした研修等の</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実施：５回</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rsidR="005F0E28" w:rsidRPr="00C30141" w:rsidRDefault="005F0E28" w:rsidP="005F0E28">
            <w:pPr>
              <w:spacing w:line="260" w:lineRule="exact"/>
              <w:jc w:val="left"/>
              <w:rPr>
                <w:rFonts w:ascii="ＭＳ 明朝" w:hAnsi="ＭＳ 明朝"/>
                <w:noProof/>
                <w:sz w:val="20"/>
                <w:szCs w:val="20"/>
              </w:rPr>
            </w:pPr>
          </w:p>
          <w:p w:rsidR="005F0E28" w:rsidRPr="00C30141" w:rsidRDefault="005F0E28" w:rsidP="005F0E28">
            <w:pPr>
              <w:spacing w:line="260" w:lineRule="exact"/>
              <w:jc w:val="left"/>
              <w:rPr>
                <w:rFonts w:ascii="ＭＳ 明朝" w:hAnsi="ＭＳ 明朝"/>
                <w:noProof/>
                <w:sz w:val="20"/>
                <w:szCs w:val="20"/>
              </w:rPr>
            </w:pPr>
          </w:p>
          <w:p w:rsidR="000C7123" w:rsidRPr="00C30141" w:rsidRDefault="000C7123" w:rsidP="000C7123">
            <w:pPr>
              <w:spacing w:line="260" w:lineRule="exact"/>
              <w:jc w:val="left"/>
              <w:rPr>
                <w:rFonts w:ascii="ＭＳ 明朝" w:hAnsi="ＭＳ 明朝"/>
                <w:sz w:val="20"/>
                <w:szCs w:val="20"/>
              </w:rPr>
            </w:pPr>
            <w:r w:rsidRPr="00C30141">
              <w:rPr>
                <w:rFonts w:ascii="ＭＳ 明朝" w:hAnsi="ＭＳ 明朝" w:hint="eastAsia"/>
                <w:sz w:val="20"/>
                <w:szCs w:val="20"/>
              </w:rPr>
              <w:t>地域人材の育成・</w:t>
            </w:r>
          </w:p>
          <w:p w:rsidR="000C7123" w:rsidRPr="00C30141" w:rsidRDefault="000C7123" w:rsidP="000C7123">
            <w:pPr>
              <w:spacing w:line="260" w:lineRule="exact"/>
              <w:jc w:val="left"/>
              <w:rPr>
                <w:rFonts w:ascii="ＭＳ 明朝" w:hAnsi="ＭＳ 明朝"/>
                <w:sz w:val="20"/>
                <w:szCs w:val="20"/>
              </w:rPr>
            </w:pPr>
            <w:r w:rsidRPr="00C30141">
              <w:rPr>
                <w:rFonts w:ascii="ＭＳ 明朝" w:hAnsi="ＭＳ 明朝" w:hint="eastAsia"/>
                <w:sz w:val="20"/>
                <w:szCs w:val="20"/>
              </w:rPr>
              <w:t>定着を目的とした研修等の</w:t>
            </w:r>
          </w:p>
          <w:p w:rsidR="000C7123" w:rsidRPr="00C30141" w:rsidRDefault="000C7123" w:rsidP="000C7123">
            <w:pPr>
              <w:spacing w:line="260" w:lineRule="exact"/>
              <w:jc w:val="left"/>
              <w:rPr>
                <w:rFonts w:ascii="ＭＳ 明朝" w:hAnsi="ＭＳ 明朝"/>
                <w:sz w:val="20"/>
                <w:szCs w:val="20"/>
              </w:rPr>
            </w:pPr>
            <w:r>
              <w:rPr>
                <w:rFonts w:ascii="ＭＳ 明朝" w:hAnsi="ＭＳ 明朝" w:hint="eastAsia"/>
                <w:sz w:val="20"/>
                <w:szCs w:val="20"/>
              </w:rPr>
              <w:t>実施：</w:t>
            </w:r>
            <w:r w:rsidRPr="0061145D">
              <w:rPr>
                <w:rFonts w:ascii="ＭＳ 明朝" w:hAnsi="ＭＳ 明朝" w:hint="eastAsia"/>
                <w:sz w:val="20"/>
                <w:szCs w:val="20"/>
              </w:rPr>
              <w:t>７</w:t>
            </w:r>
            <w:r w:rsidRPr="00C30141">
              <w:rPr>
                <w:rFonts w:ascii="ＭＳ 明朝" w:hAnsi="ＭＳ 明朝" w:hint="eastAsia"/>
                <w:sz w:val="20"/>
                <w:szCs w:val="20"/>
              </w:rPr>
              <w:t>回</w:t>
            </w:r>
          </w:p>
          <w:p w:rsidR="005F0E28" w:rsidRPr="00C30141" w:rsidRDefault="005F0E28" w:rsidP="005F0E28">
            <w:pPr>
              <w:spacing w:line="260" w:lineRule="exact"/>
              <w:jc w:val="left"/>
              <w:rPr>
                <w:rFonts w:ascii="ＭＳ 明朝" w:hAnsi="ＭＳ 明朝"/>
                <w:strike/>
                <w:noProof/>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rsidR="005F0E28" w:rsidRPr="00C30141" w:rsidRDefault="005F0E28" w:rsidP="005F0E28">
            <w:pPr>
              <w:spacing w:line="260" w:lineRule="exact"/>
              <w:jc w:val="center"/>
              <w:rPr>
                <w:rFonts w:ascii="ＭＳ 明朝" w:hAnsi="ＭＳ 明朝"/>
                <w:strike/>
                <w:noProof/>
                <w:sz w:val="20"/>
                <w:szCs w:val="20"/>
              </w:rPr>
            </w:pPr>
            <w:r w:rsidRPr="00C30141">
              <w:rPr>
                <w:rFonts w:ascii="ＭＳ 明朝" w:hAnsi="ＭＳ 明朝" w:hint="eastAsia"/>
                <w:noProof/>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5F0E28" w:rsidRPr="00C30141" w:rsidRDefault="005F0E28" w:rsidP="005F0E28">
            <w:pPr>
              <w:spacing w:line="260" w:lineRule="exact"/>
              <w:jc w:val="left"/>
              <w:rPr>
                <w:rFonts w:ascii="ＭＳ 明朝" w:hAnsi="ＭＳ 明朝"/>
                <w:noProof/>
                <w:sz w:val="20"/>
                <w:szCs w:val="20"/>
              </w:rPr>
            </w:pPr>
            <w:r w:rsidRPr="00C30141">
              <w:rPr>
                <w:rFonts w:ascii="ＭＳ 明朝" w:hAnsi="ＭＳ 明朝" w:hint="eastAsia"/>
                <w:noProof/>
                <w:sz w:val="20"/>
                <w:szCs w:val="20"/>
              </w:rPr>
              <w:t>教育コミュニティづくり推進事業</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（学校支援活動）</w:t>
            </w:r>
          </w:p>
          <w:p w:rsidR="005F0E28" w:rsidRPr="00C30141" w:rsidRDefault="005F0E28" w:rsidP="005F0E28">
            <w:pPr>
              <w:spacing w:line="260" w:lineRule="exact"/>
              <w:jc w:val="left"/>
              <w:rPr>
                <w:rFonts w:ascii="ＭＳ 明朝" w:hAnsi="ＭＳ 明朝"/>
                <w:sz w:val="20"/>
                <w:szCs w:val="20"/>
              </w:rPr>
            </w:pPr>
            <w:r w:rsidRPr="00C30141">
              <w:rPr>
                <w:rFonts w:ascii="ＭＳ 明朝" w:hAnsi="ＭＳ 明朝" w:hint="eastAsia"/>
                <w:sz w:val="20"/>
                <w:szCs w:val="20"/>
              </w:rPr>
              <w:t>（おおさか元気広場）</w:t>
            </w:r>
          </w:p>
          <w:p w:rsidR="005F0E28" w:rsidRPr="00C30141" w:rsidRDefault="005F0E28" w:rsidP="005F0E28">
            <w:pPr>
              <w:spacing w:line="260" w:lineRule="exact"/>
              <w:jc w:val="left"/>
              <w:rPr>
                <w:rFonts w:ascii="ＭＳ 明朝" w:hAnsi="ＭＳ 明朝"/>
                <w:strike/>
                <w:noProof/>
                <w:sz w:val="20"/>
                <w:szCs w:val="20"/>
              </w:rPr>
            </w:pPr>
            <w:r w:rsidRPr="00C30141">
              <w:rPr>
                <w:rFonts w:ascii="ＭＳ 明朝" w:hAnsi="ＭＳ 明朝" w:hint="eastAsia"/>
                <w:sz w:val="20"/>
                <w:szCs w:val="20"/>
              </w:rPr>
              <w:t>（家庭教育支援）</w:t>
            </w:r>
          </w:p>
        </w:tc>
        <w:tc>
          <w:tcPr>
            <w:tcW w:w="4246" w:type="dxa"/>
            <w:tcBorders>
              <w:top w:val="single" w:sz="12" w:space="0" w:color="auto"/>
              <w:left w:val="dashSmallGap" w:sz="4" w:space="0" w:color="auto"/>
              <w:bottom w:val="dotted" w:sz="4" w:space="0" w:color="auto"/>
              <w:right w:val="single" w:sz="12" w:space="0" w:color="auto"/>
            </w:tcBorders>
            <w:shd w:val="clear" w:color="auto" w:fill="auto"/>
          </w:tcPr>
          <w:p w:rsidR="000C7123" w:rsidRPr="00C30141" w:rsidRDefault="000C7123" w:rsidP="000C7123">
            <w:pPr>
              <w:spacing w:line="240" w:lineRule="exact"/>
              <w:rPr>
                <w:rFonts w:ascii="ＭＳ 明朝" w:hAnsi="ＭＳ 明朝"/>
                <w:noProof/>
                <w:sz w:val="20"/>
                <w:szCs w:val="20"/>
              </w:rPr>
            </w:pPr>
            <w:r w:rsidRPr="00C30141">
              <w:rPr>
                <w:rFonts w:ascii="ＭＳ 明朝" w:hAnsi="ＭＳ 明朝" w:hint="eastAsia"/>
                <w:noProof/>
                <w:sz w:val="20"/>
                <w:szCs w:val="20"/>
              </w:rPr>
              <w:t>◆地域学校協働活動の核となる人材の育成・定着や参画する人材の拡充を図るため、研修会や交流会を実施した。</w:t>
            </w:r>
          </w:p>
          <w:p w:rsidR="000C7123" w:rsidRPr="00C30141" w:rsidRDefault="000C7123" w:rsidP="000C7123">
            <w:pPr>
              <w:spacing w:line="240" w:lineRule="exact"/>
              <w:rPr>
                <w:rFonts w:ascii="ＭＳ 明朝" w:hAnsi="ＭＳ 明朝"/>
                <w:noProof/>
                <w:sz w:val="20"/>
                <w:szCs w:val="20"/>
              </w:rPr>
            </w:pPr>
            <w:r>
              <w:rPr>
                <w:rFonts w:ascii="ＭＳ 明朝" w:hAnsi="ＭＳ 明朝" w:hint="eastAsia"/>
                <w:noProof/>
                <w:sz w:val="20"/>
                <w:szCs w:val="20"/>
              </w:rPr>
              <w:t xml:space="preserve">・コーディネーター対象研修　</w:t>
            </w:r>
            <w:r w:rsidRPr="0061145D">
              <w:rPr>
                <w:rFonts w:ascii="ＭＳ 明朝" w:hAnsi="ＭＳ 明朝" w:hint="eastAsia"/>
                <w:noProof/>
                <w:sz w:val="20"/>
                <w:szCs w:val="20"/>
              </w:rPr>
              <w:t>８/29</w:t>
            </w:r>
          </w:p>
          <w:p w:rsidR="000C7123" w:rsidRPr="00C30141" w:rsidRDefault="000C7123" w:rsidP="000C7123">
            <w:pPr>
              <w:spacing w:line="240" w:lineRule="exact"/>
              <w:rPr>
                <w:rFonts w:ascii="ＭＳ 明朝" w:hAnsi="ＭＳ 明朝"/>
                <w:noProof/>
                <w:sz w:val="20"/>
                <w:szCs w:val="20"/>
              </w:rPr>
            </w:pPr>
            <w:r w:rsidRPr="00C30141">
              <w:rPr>
                <w:rFonts w:ascii="ＭＳ 明朝" w:hAnsi="ＭＳ 明朝" w:hint="eastAsia"/>
                <w:noProof/>
                <w:sz w:val="20"/>
                <w:szCs w:val="20"/>
              </w:rPr>
              <w:t xml:space="preserve">・学校支援活動関係者研修　</w:t>
            </w:r>
            <w:r w:rsidRPr="0061145D">
              <w:rPr>
                <w:rFonts w:ascii="ＭＳ 明朝" w:hAnsi="ＭＳ 明朝" w:hint="eastAsia"/>
                <w:noProof/>
                <w:sz w:val="20"/>
                <w:szCs w:val="20"/>
              </w:rPr>
              <w:t>８/１</w:t>
            </w:r>
          </w:p>
          <w:p w:rsidR="000C7123" w:rsidRPr="00C30141" w:rsidRDefault="000C7123" w:rsidP="000C7123">
            <w:pPr>
              <w:spacing w:line="240" w:lineRule="exact"/>
              <w:rPr>
                <w:rFonts w:ascii="ＭＳ 明朝" w:hAnsi="ＭＳ 明朝"/>
                <w:noProof/>
                <w:sz w:val="20"/>
                <w:szCs w:val="20"/>
              </w:rPr>
            </w:pPr>
            <w:r>
              <w:rPr>
                <w:rFonts w:ascii="ＭＳ 明朝" w:hAnsi="ＭＳ 明朝" w:hint="eastAsia"/>
                <w:noProof/>
                <w:sz w:val="20"/>
                <w:szCs w:val="20"/>
              </w:rPr>
              <w:t xml:space="preserve">・おおさか元気広場関係者研修　</w:t>
            </w:r>
            <w:r w:rsidRPr="0061145D">
              <w:rPr>
                <w:rFonts w:ascii="ＭＳ 明朝" w:hAnsi="ＭＳ 明朝" w:hint="eastAsia"/>
                <w:noProof/>
                <w:sz w:val="20"/>
                <w:szCs w:val="20"/>
              </w:rPr>
              <w:t>11/10</w:t>
            </w:r>
          </w:p>
          <w:p w:rsidR="000C7123" w:rsidRPr="00C30141" w:rsidRDefault="000C7123" w:rsidP="000C7123">
            <w:pPr>
              <w:spacing w:line="240" w:lineRule="exact"/>
              <w:rPr>
                <w:rFonts w:ascii="ＭＳ 明朝" w:hAnsi="ＭＳ 明朝"/>
                <w:noProof/>
                <w:sz w:val="20"/>
                <w:szCs w:val="20"/>
              </w:rPr>
            </w:pPr>
            <w:r w:rsidRPr="00C30141">
              <w:rPr>
                <w:rFonts w:ascii="ＭＳ 明朝" w:hAnsi="ＭＳ 明朝" w:hint="eastAsia"/>
                <w:noProof/>
                <w:sz w:val="20"/>
                <w:szCs w:val="20"/>
              </w:rPr>
              <w:t xml:space="preserve">・実践交流会　</w:t>
            </w:r>
            <w:r w:rsidRPr="0061145D">
              <w:rPr>
                <w:rFonts w:ascii="ＭＳ 明朝" w:hAnsi="ＭＳ 明朝" w:hint="eastAsia"/>
                <w:noProof/>
                <w:sz w:val="20"/>
                <w:szCs w:val="20"/>
              </w:rPr>
              <w:t>２/18</w:t>
            </w:r>
          </w:p>
          <w:p w:rsidR="000C7123" w:rsidRPr="0024221D" w:rsidRDefault="000C7123" w:rsidP="000C7123">
            <w:pPr>
              <w:spacing w:line="240" w:lineRule="exact"/>
              <w:ind w:left="200" w:hangingChars="100" w:hanging="200"/>
              <w:rPr>
                <w:rFonts w:ascii="ＭＳ 明朝" w:hAnsi="ＭＳ 明朝"/>
                <w:noProof/>
                <w:sz w:val="14"/>
                <w:szCs w:val="20"/>
              </w:rPr>
            </w:pPr>
            <w:r>
              <w:rPr>
                <w:rFonts w:ascii="ＭＳ 明朝" w:hAnsi="ＭＳ 明朝" w:hint="eastAsia"/>
                <w:noProof/>
                <w:sz w:val="20"/>
                <w:szCs w:val="20"/>
              </w:rPr>
              <w:t xml:space="preserve">・地域人材養成講座 </w:t>
            </w:r>
            <w:r w:rsidRPr="0061145D">
              <w:rPr>
                <w:rFonts w:ascii="ＭＳ 明朝" w:hAnsi="ＭＳ 明朝" w:hint="eastAsia"/>
                <w:noProof/>
                <w:sz w:val="20"/>
                <w:szCs w:val="20"/>
              </w:rPr>
              <w:t>10/20、11</w:t>
            </w:r>
            <w:r w:rsidRPr="0061145D">
              <w:rPr>
                <w:rFonts w:ascii="ＭＳ 明朝" w:hAnsi="ＭＳ 明朝"/>
                <w:noProof/>
                <w:sz w:val="20"/>
                <w:szCs w:val="20"/>
              </w:rPr>
              <w:t>/</w:t>
            </w:r>
            <w:r w:rsidRPr="0061145D">
              <w:rPr>
                <w:rFonts w:ascii="ＭＳ 明朝" w:hAnsi="ＭＳ 明朝" w:hint="eastAsia"/>
                <w:noProof/>
                <w:sz w:val="20"/>
                <w:szCs w:val="20"/>
              </w:rPr>
              <w:t>17、</w:t>
            </w:r>
            <w:r w:rsidRPr="0061145D">
              <w:rPr>
                <w:rFonts w:ascii="ＭＳ 明朝" w:hAnsi="ＭＳ 明朝"/>
                <w:noProof/>
                <w:sz w:val="20"/>
                <w:szCs w:val="20"/>
              </w:rPr>
              <w:t>12/15</w:t>
            </w:r>
            <w:r w:rsidRPr="0061145D">
              <w:rPr>
                <w:rFonts w:ascii="ＭＳ 明朝" w:hAnsi="ＭＳ 明朝" w:hint="eastAsia"/>
                <w:noProof/>
                <w:sz w:val="20"/>
                <w:szCs w:val="20"/>
              </w:rPr>
              <w:t>と1</w:t>
            </w:r>
            <w:r w:rsidRPr="0061145D">
              <w:rPr>
                <w:rFonts w:ascii="ＭＳ 明朝" w:hAnsi="ＭＳ 明朝"/>
                <w:noProof/>
                <w:sz w:val="20"/>
                <w:szCs w:val="20"/>
              </w:rPr>
              <w:t>1/10</w:t>
            </w:r>
            <w:r w:rsidRPr="0061145D">
              <w:rPr>
                <w:rFonts w:ascii="ＭＳ 明朝" w:hAnsi="ＭＳ 明朝" w:hint="eastAsia"/>
                <w:noProof/>
                <w:sz w:val="14"/>
                <w:szCs w:val="16"/>
              </w:rPr>
              <w:t>（再掲）</w:t>
            </w:r>
            <w:r w:rsidRPr="0061145D">
              <w:rPr>
                <w:rFonts w:ascii="ＭＳ 明朝" w:hAnsi="ＭＳ 明朝" w:hint="eastAsia"/>
                <w:noProof/>
                <w:sz w:val="20"/>
                <w:szCs w:val="20"/>
              </w:rPr>
              <w:t>及び２</w:t>
            </w:r>
            <w:r w:rsidRPr="0061145D">
              <w:rPr>
                <w:rFonts w:ascii="ＭＳ 明朝" w:hAnsi="ＭＳ 明朝"/>
                <w:noProof/>
                <w:sz w:val="20"/>
                <w:szCs w:val="20"/>
              </w:rPr>
              <w:t>/18</w:t>
            </w:r>
            <w:r w:rsidRPr="0061145D">
              <w:rPr>
                <w:rFonts w:ascii="ＭＳ 明朝" w:hAnsi="ＭＳ 明朝" w:hint="eastAsia"/>
                <w:noProof/>
                <w:sz w:val="14"/>
                <w:szCs w:val="20"/>
              </w:rPr>
              <w:t>（再掲）</w:t>
            </w:r>
          </w:p>
          <w:p w:rsidR="000C7123" w:rsidRPr="00C30141" w:rsidRDefault="000C7123" w:rsidP="000C7123">
            <w:pPr>
              <w:spacing w:line="240" w:lineRule="exact"/>
              <w:rPr>
                <w:rFonts w:ascii="ＭＳ 明朝" w:hAnsi="ＭＳ 明朝"/>
                <w:noProof/>
                <w:sz w:val="20"/>
                <w:szCs w:val="20"/>
              </w:rPr>
            </w:pPr>
            <w:r w:rsidRPr="00C30141">
              <w:rPr>
                <w:rFonts w:ascii="ＭＳ 明朝" w:hAnsi="ＭＳ 明朝" w:hint="eastAsia"/>
                <w:noProof/>
                <w:sz w:val="20"/>
                <w:szCs w:val="20"/>
              </w:rPr>
              <w:t xml:space="preserve">  計</w:t>
            </w:r>
            <w:r w:rsidRPr="0061145D">
              <w:rPr>
                <w:rFonts w:ascii="ＭＳ 明朝" w:hAnsi="ＭＳ 明朝" w:hint="eastAsia"/>
                <w:noProof/>
                <w:sz w:val="20"/>
                <w:szCs w:val="20"/>
              </w:rPr>
              <w:t>335人</w:t>
            </w:r>
            <w:r w:rsidRPr="00C30141">
              <w:rPr>
                <w:rFonts w:ascii="ＭＳ 明朝" w:hAnsi="ＭＳ 明朝" w:hint="eastAsia"/>
                <w:noProof/>
                <w:sz w:val="20"/>
                <w:szCs w:val="20"/>
              </w:rPr>
              <w:t>参加</w:t>
            </w:r>
          </w:p>
          <w:p w:rsidR="005F0E28" w:rsidRPr="00C30141" w:rsidRDefault="000C7123" w:rsidP="000C7123">
            <w:pPr>
              <w:spacing w:line="240" w:lineRule="exact"/>
              <w:rPr>
                <w:rFonts w:ascii="ＭＳ 明朝" w:hAnsi="ＭＳ 明朝"/>
                <w:strike/>
                <w:noProof/>
                <w:sz w:val="20"/>
                <w:szCs w:val="20"/>
              </w:rPr>
            </w:pPr>
            <w:r w:rsidRPr="00C30141">
              <w:rPr>
                <w:rFonts w:ascii="ＭＳ 明朝" w:hAnsi="ＭＳ 明朝" w:hint="eastAsia"/>
                <w:noProof/>
                <w:sz w:val="20"/>
                <w:szCs w:val="20"/>
              </w:rPr>
              <w:t>◆学校支援活動をすべての中学校区（政令市を除く）で実施した。</w:t>
            </w:r>
          </w:p>
        </w:tc>
      </w:tr>
      <w:tr w:rsidR="005F0E28" w:rsidRPr="00C30141" w:rsidTr="007B3B8D">
        <w:trPr>
          <w:cantSplit/>
        </w:trPr>
        <w:tc>
          <w:tcPr>
            <w:tcW w:w="1419" w:type="dxa"/>
            <w:vMerge/>
            <w:tcBorders>
              <w:top w:val="dashSmallGap" w:sz="4" w:space="0" w:color="auto"/>
              <w:left w:val="single" w:sz="12" w:space="0" w:color="auto"/>
              <w:bottom w:val="single" w:sz="12" w:space="0" w:color="auto"/>
              <w:right w:val="dashSmallGap" w:sz="4" w:space="0" w:color="auto"/>
            </w:tcBorders>
            <w:vAlign w:val="center"/>
          </w:tcPr>
          <w:p w:rsidR="005F0E28" w:rsidRPr="00C30141" w:rsidRDefault="005F0E28" w:rsidP="005F0E28">
            <w:pPr>
              <w:spacing w:line="260" w:lineRule="exact"/>
              <w:rPr>
                <w:rFonts w:ascii="ＭＳ ゴシック" w:eastAsia="ＭＳ ゴシック" w:hAnsi="ＭＳ ゴシック"/>
                <w:sz w:val="22"/>
                <w:szCs w:val="22"/>
              </w:rPr>
            </w:pPr>
          </w:p>
        </w:tc>
        <w:tc>
          <w:tcPr>
            <w:tcW w:w="1418" w:type="dxa"/>
            <w:vMerge/>
            <w:tcBorders>
              <w:top w:val="dashSmallGap" w:sz="4" w:space="0" w:color="auto"/>
              <w:left w:val="dashSmallGap" w:sz="4" w:space="0" w:color="auto"/>
              <w:bottom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tcPr>
          <w:p w:rsidR="005F0E28" w:rsidRPr="00C30141" w:rsidRDefault="005F0E28" w:rsidP="005F0E28">
            <w:pPr>
              <w:spacing w:line="260" w:lineRule="exact"/>
              <w:rPr>
                <w:rFonts w:ascii="ＭＳ 明朝" w:hAnsi="ＭＳ 明朝"/>
                <w:kern w:val="0"/>
                <w:sz w:val="20"/>
                <w:szCs w:val="20"/>
              </w:rPr>
            </w:pPr>
            <w:r w:rsidRPr="00C30141">
              <w:rPr>
                <w:rFonts w:ascii="ＭＳ 明朝" w:hAnsi="ＭＳ 明朝" w:hint="eastAsia"/>
                <w:kern w:val="0"/>
                <w:sz w:val="20"/>
                <w:szCs w:val="20"/>
              </w:rPr>
              <w:t>【ネットワークづくりに向けた啓発活動の促進】</w:t>
            </w:r>
          </w:p>
          <w:p w:rsidR="005F0E28" w:rsidRPr="00C30141" w:rsidRDefault="005F0E28" w:rsidP="005F0E28">
            <w:pPr>
              <w:spacing w:line="260" w:lineRule="exact"/>
              <w:jc w:val="left"/>
              <w:rPr>
                <w:rFonts w:ascii="ＭＳ 明朝" w:hAnsi="ＭＳ 明朝"/>
                <w:kern w:val="0"/>
                <w:sz w:val="20"/>
                <w:szCs w:val="20"/>
              </w:rPr>
            </w:pPr>
            <w:r w:rsidRPr="00C30141">
              <w:rPr>
                <w:rFonts w:ascii="ＭＳ 明朝" w:hAnsi="ＭＳ 明朝" w:hint="eastAsia"/>
                <w:kern w:val="0"/>
                <w:sz w:val="20"/>
                <w:szCs w:val="20"/>
              </w:rPr>
              <w:t>連携・協働活動の成功事例等の</w:t>
            </w:r>
          </w:p>
          <w:p w:rsidR="005F0E28" w:rsidRPr="00C30141" w:rsidRDefault="005F0E28" w:rsidP="005F0E28">
            <w:pPr>
              <w:spacing w:line="260" w:lineRule="exact"/>
              <w:jc w:val="left"/>
              <w:rPr>
                <w:rFonts w:ascii="ＭＳ 明朝" w:hAnsi="ＭＳ 明朝"/>
                <w:kern w:val="0"/>
                <w:sz w:val="20"/>
                <w:szCs w:val="20"/>
              </w:rPr>
            </w:pPr>
            <w:r w:rsidRPr="00C30141">
              <w:rPr>
                <w:rFonts w:ascii="ＭＳ 明朝" w:hAnsi="ＭＳ 明朝" w:hint="eastAsia"/>
                <w:kern w:val="0"/>
                <w:sz w:val="20"/>
                <w:szCs w:val="20"/>
              </w:rPr>
              <w:t>収集・発信：</w:t>
            </w:r>
          </w:p>
          <w:p w:rsidR="005F0E28" w:rsidRPr="00C30141" w:rsidRDefault="005F0E28" w:rsidP="00C42293">
            <w:pPr>
              <w:spacing w:line="260" w:lineRule="exact"/>
              <w:jc w:val="left"/>
              <w:rPr>
                <w:rFonts w:ascii="ＭＳ 明朝" w:hAnsi="ＭＳ 明朝"/>
                <w:kern w:val="0"/>
                <w:sz w:val="20"/>
                <w:szCs w:val="20"/>
              </w:rPr>
            </w:pPr>
            <w:r w:rsidRPr="00C30141">
              <w:rPr>
                <w:rFonts w:ascii="ＭＳ 明朝" w:hAnsi="ＭＳ 明朝" w:hint="eastAsia"/>
                <w:kern w:val="0"/>
                <w:sz w:val="20"/>
                <w:szCs w:val="20"/>
              </w:rPr>
              <w:t>30事例</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60" w:lineRule="exact"/>
              <w:rPr>
                <w:rFonts w:ascii="ＭＳ 明朝" w:hAnsi="ＭＳ 明朝"/>
                <w:strike/>
                <w:sz w:val="20"/>
                <w:szCs w:val="20"/>
              </w:rPr>
            </w:pPr>
          </w:p>
          <w:p w:rsidR="005F0E28" w:rsidRPr="00C30141" w:rsidRDefault="005F0E28" w:rsidP="005F0E28">
            <w:pPr>
              <w:spacing w:line="260" w:lineRule="exact"/>
              <w:rPr>
                <w:rFonts w:ascii="ＭＳ 明朝" w:hAnsi="ＭＳ 明朝"/>
                <w:strike/>
                <w:sz w:val="20"/>
                <w:szCs w:val="20"/>
              </w:rPr>
            </w:pPr>
          </w:p>
          <w:p w:rsidR="005F0E28" w:rsidRPr="00C30141" w:rsidRDefault="005F0E28" w:rsidP="005F0E28">
            <w:pPr>
              <w:spacing w:line="260" w:lineRule="exact"/>
              <w:rPr>
                <w:rFonts w:ascii="ＭＳ 明朝" w:hAnsi="ＭＳ 明朝"/>
                <w:sz w:val="20"/>
                <w:szCs w:val="20"/>
              </w:rPr>
            </w:pPr>
          </w:p>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連携・協働活動の成功事例等の</w:t>
            </w:r>
          </w:p>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収集・発信</w:t>
            </w:r>
          </w:p>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60" w:lineRule="exact"/>
              <w:rPr>
                <w:rFonts w:ascii="ＭＳ 明朝" w:hAnsi="ＭＳ 明朝"/>
                <w:strike/>
                <w:sz w:val="20"/>
                <w:szCs w:val="20"/>
              </w:rPr>
            </w:pPr>
          </w:p>
          <w:p w:rsidR="005F0E28" w:rsidRPr="00C30141" w:rsidRDefault="005F0E28" w:rsidP="005F0E28">
            <w:pPr>
              <w:spacing w:line="260" w:lineRule="exact"/>
              <w:rPr>
                <w:rFonts w:ascii="ＭＳ 明朝" w:hAnsi="ＭＳ 明朝"/>
                <w:strike/>
                <w:sz w:val="20"/>
                <w:szCs w:val="20"/>
              </w:rPr>
            </w:pPr>
          </w:p>
          <w:p w:rsidR="005F0E28" w:rsidRPr="00C30141" w:rsidRDefault="005F0E28" w:rsidP="005F0E28">
            <w:pPr>
              <w:spacing w:line="260" w:lineRule="exact"/>
              <w:rPr>
                <w:rFonts w:ascii="ＭＳ 明朝" w:hAnsi="ＭＳ 明朝"/>
                <w:strike/>
                <w:sz w:val="20"/>
                <w:szCs w:val="20"/>
              </w:rPr>
            </w:pPr>
          </w:p>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連携・協働活動の成功事例等の</w:t>
            </w:r>
          </w:p>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収集・発信：</w:t>
            </w:r>
          </w:p>
          <w:p w:rsidR="005F0E28" w:rsidRPr="00C30141" w:rsidRDefault="000C7123" w:rsidP="000C7123">
            <w:pPr>
              <w:spacing w:line="260" w:lineRule="exact"/>
              <w:rPr>
                <w:rFonts w:ascii="ＭＳ 明朝" w:hAnsi="ＭＳ 明朝"/>
                <w:sz w:val="20"/>
                <w:szCs w:val="20"/>
              </w:rPr>
            </w:pPr>
            <w:r w:rsidRPr="0061145D">
              <w:rPr>
                <w:rFonts w:ascii="ＭＳ 明朝" w:hAnsi="ＭＳ 明朝" w:hint="eastAsia"/>
                <w:sz w:val="20"/>
                <w:szCs w:val="20"/>
              </w:rPr>
              <w:t>10事例</w:t>
            </w:r>
            <w:r w:rsidR="001C508F" w:rsidRPr="00EB1369">
              <w:rPr>
                <w:rFonts w:ascii="ＭＳ 明朝" w:hAnsi="ＭＳ 明朝" w:hint="eastAsia"/>
                <w:sz w:val="20"/>
                <w:szCs w:val="20"/>
              </w:rPr>
              <w:t>を追加（55事例）</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5F0E28" w:rsidRPr="00C30141" w:rsidRDefault="000C7123" w:rsidP="005F0E28">
            <w:pPr>
              <w:spacing w:line="260" w:lineRule="exact"/>
              <w:jc w:val="center"/>
              <w:rPr>
                <w:rFonts w:ascii="ＭＳ 明朝" w:hAnsi="ＭＳ 明朝"/>
                <w:sz w:val="20"/>
                <w:szCs w:val="20"/>
              </w:rPr>
            </w:pPr>
            <w:r w:rsidRPr="0061145D">
              <w:rPr>
                <w:rFonts w:ascii="ＭＳ 明朝" w:hAnsi="ＭＳ 明朝" w:hint="eastAsia"/>
                <w:noProof/>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5F0E28" w:rsidRPr="00C30141" w:rsidRDefault="005F0E28" w:rsidP="005F0E28">
            <w:pPr>
              <w:spacing w:line="260" w:lineRule="exact"/>
              <w:rPr>
                <w:rFonts w:ascii="ＭＳ 明朝" w:hAnsi="ＭＳ 明朝"/>
                <w:sz w:val="20"/>
                <w:szCs w:val="20"/>
              </w:rPr>
            </w:pPr>
            <w:r w:rsidRPr="00C30141">
              <w:rPr>
                <w:rFonts w:ascii="ＭＳ 明朝" w:hAnsi="ＭＳ 明朝" w:hint="eastAsia"/>
                <w:sz w:val="20"/>
                <w:szCs w:val="20"/>
              </w:rPr>
              <w:t>活動団体の情報収集・発信</w:t>
            </w:r>
          </w:p>
          <w:p w:rsidR="005F0E28" w:rsidRPr="00C30141" w:rsidRDefault="005F0E28" w:rsidP="005F0E28">
            <w:pPr>
              <w:spacing w:line="260" w:lineRule="exact"/>
              <w:rPr>
                <w:rFonts w:ascii="ＭＳ 明朝" w:hAnsi="ＭＳ 明朝"/>
                <w:sz w:val="20"/>
                <w:szCs w:val="20"/>
              </w:rPr>
            </w:pPr>
          </w:p>
          <w:p w:rsidR="005F0E28" w:rsidRPr="00C30141" w:rsidRDefault="005F0E28" w:rsidP="005F0E28">
            <w:pPr>
              <w:spacing w:line="260" w:lineRule="exact"/>
              <w:rPr>
                <w:rFonts w:ascii="ＭＳ 明朝" w:hAnsi="ＭＳ 明朝"/>
                <w:sz w:val="20"/>
                <w:szCs w:val="20"/>
              </w:rPr>
            </w:pPr>
          </w:p>
        </w:tc>
        <w:tc>
          <w:tcPr>
            <w:tcW w:w="4246" w:type="dxa"/>
            <w:tcBorders>
              <w:top w:val="dotted" w:sz="4" w:space="0" w:color="auto"/>
              <w:left w:val="dashSmallGap" w:sz="4" w:space="0" w:color="auto"/>
              <w:bottom w:val="single" w:sz="12" w:space="0" w:color="auto"/>
              <w:right w:val="single" w:sz="12" w:space="0" w:color="auto"/>
            </w:tcBorders>
            <w:shd w:val="clear" w:color="auto" w:fill="auto"/>
          </w:tcPr>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◆活動団体（地域組織・NPO</w:t>
            </w:r>
            <w:r>
              <w:rPr>
                <w:rFonts w:ascii="ＭＳ 明朝" w:hAnsi="ＭＳ 明朝" w:hint="eastAsia"/>
                <w:sz w:val="20"/>
                <w:szCs w:val="20"/>
              </w:rPr>
              <w:t>・企業・大学等）の実践事例を</w:t>
            </w:r>
            <w:r w:rsidRPr="0061145D">
              <w:rPr>
                <w:rFonts w:ascii="ＭＳ 明朝" w:hAnsi="ＭＳ 明朝" w:hint="eastAsia"/>
                <w:sz w:val="20"/>
                <w:szCs w:val="20"/>
              </w:rPr>
              <w:t>10</w:t>
            </w:r>
            <w:r w:rsidRPr="00C30141">
              <w:rPr>
                <w:rFonts w:ascii="ＭＳ 明朝" w:hAnsi="ＭＳ 明朝" w:hint="eastAsia"/>
                <w:sz w:val="20"/>
                <w:szCs w:val="20"/>
              </w:rPr>
              <w:t>事例情報収集し、ホームページで情報発信した。それにより、H30年度からの収集・発信事例は</w:t>
            </w:r>
            <w:r w:rsidRPr="0061145D">
              <w:rPr>
                <w:rFonts w:ascii="ＭＳ 明朝" w:hAnsi="ＭＳ 明朝" w:hint="eastAsia"/>
                <w:sz w:val="20"/>
                <w:szCs w:val="20"/>
              </w:rPr>
              <w:t>55事例</w:t>
            </w:r>
            <w:r w:rsidRPr="00C30141">
              <w:rPr>
                <w:rFonts w:ascii="ＭＳ 明朝" w:hAnsi="ＭＳ 明朝" w:hint="eastAsia"/>
                <w:sz w:val="20"/>
                <w:szCs w:val="20"/>
              </w:rPr>
              <w:t>となった。</w:t>
            </w:r>
          </w:p>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（参考　H</w:t>
            </w:r>
            <w:r w:rsidRPr="00C30141">
              <w:rPr>
                <w:rFonts w:ascii="ＭＳ 明朝" w:hAnsi="ＭＳ 明朝"/>
                <w:sz w:val="20"/>
                <w:szCs w:val="20"/>
              </w:rPr>
              <w:t>30</w:t>
            </w:r>
            <w:r w:rsidRPr="00C30141">
              <w:rPr>
                <w:rFonts w:ascii="ＭＳ 明朝" w:hAnsi="ＭＳ 明朝" w:hint="eastAsia"/>
                <w:sz w:val="20"/>
                <w:szCs w:val="20"/>
              </w:rPr>
              <w:t>：11事例、R1：16事例、R2：</w:t>
            </w:r>
          </w:p>
          <w:p w:rsidR="005F0E28"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９事例</w:t>
            </w:r>
            <w:r>
              <w:rPr>
                <w:rFonts w:ascii="ＭＳ 明朝" w:hAnsi="ＭＳ 明朝" w:hint="eastAsia"/>
                <w:sz w:val="20"/>
                <w:szCs w:val="20"/>
              </w:rPr>
              <w:t>、</w:t>
            </w:r>
            <w:r w:rsidRPr="0061145D">
              <w:rPr>
                <w:rFonts w:ascii="ＭＳ 明朝" w:hAnsi="ＭＳ 明朝" w:hint="eastAsia"/>
                <w:sz w:val="20"/>
                <w:szCs w:val="20"/>
              </w:rPr>
              <w:t>R</w:t>
            </w:r>
            <w:r w:rsidRPr="0061145D">
              <w:rPr>
                <w:rFonts w:ascii="ＭＳ 明朝" w:hAnsi="ＭＳ 明朝"/>
                <w:sz w:val="20"/>
                <w:szCs w:val="20"/>
              </w:rPr>
              <w:t>3</w:t>
            </w:r>
            <w:r w:rsidRPr="0061145D">
              <w:rPr>
                <w:rFonts w:ascii="ＭＳ 明朝" w:hAnsi="ＭＳ 明朝" w:hint="eastAsia"/>
                <w:sz w:val="20"/>
                <w:szCs w:val="20"/>
              </w:rPr>
              <w:t>：９事例</w:t>
            </w:r>
            <w:r w:rsidRPr="00C30141">
              <w:rPr>
                <w:rFonts w:ascii="ＭＳ 明朝" w:hAnsi="ＭＳ 明朝" w:hint="eastAsia"/>
                <w:sz w:val="20"/>
                <w:szCs w:val="20"/>
              </w:rPr>
              <w:t>）</w:t>
            </w:r>
          </w:p>
        </w:tc>
      </w:tr>
      <w:tr w:rsidR="004B749B" w:rsidRPr="00C30141" w:rsidTr="007B3B8D">
        <w:trPr>
          <w:cantSplit/>
          <w:trHeight w:val="1781"/>
        </w:trPr>
        <w:tc>
          <w:tcPr>
            <w:tcW w:w="1419" w:type="dxa"/>
            <w:vMerge w:val="restart"/>
            <w:tcBorders>
              <w:top w:val="single" w:sz="12" w:space="0" w:color="auto"/>
              <w:left w:val="single" w:sz="12" w:space="0" w:color="auto"/>
              <w:right w:val="dashSmallGap" w:sz="4" w:space="0" w:color="auto"/>
            </w:tcBorders>
            <w:vAlign w:val="center"/>
          </w:tcPr>
          <w:p w:rsidR="004B749B" w:rsidRPr="00C30141" w:rsidRDefault="004B749B" w:rsidP="005F0E28">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lastRenderedPageBreak/>
              <w:t>39 教育コミュニティづくりと活動を支えるための条件整備</w:t>
            </w:r>
          </w:p>
          <w:p w:rsidR="004B749B" w:rsidRPr="00C30141" w:rsidRDefault="004B749B" w:rsidP="005F0E28">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《基本的方向①》</w:t>
            </w:r>
          </w:p>
        </w:tc>
        <w:tc>
          <w:tcPr>
            <w:tcW w:w="1418" w:type="dxa"/>
            <w:tcBorders>
              <w:top w:val="single" w:sz="12" w:space="0" w:color="auto"/>
              <w:left w:val="dashSmallGap" w:sz="4" w:space="0" w:color="auto"/>
              <w:bottom w:val="single" w:sz="4" w:space="0" w:color="auto"/>
              <w:right w:val="single" w:sz="12" w:space="0" w:color="auto"/>
            </w:tcBorders>
            <w:shd w:val="clear" w:color="auto" w:fill="auto"/>
            <w:vAlign w:val="center"/>
          </w:tcPr>
          <w:p w:rsidR="004B749B" w:rsidRPr="00C30141" w:rsidRDefault="004B749B" w:rsidP="005F0E28">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32 </w:t>
            </w:r>
            <w:r w:rsidRPr="00C30141">
              <w:rPr>
                <w:rFonts w:ascii="ＭＳ 明朝" w:hAnsi="ＭＳ 明朝" w:hint="eastAsia"/>
                <w:sz w:val="20"/>
                <w:szCs w:val="20"/>
              </w:rPr>
              <w:t>地域人材との連携による子どもの学びの支援</w:t>
            </w:r>
          </w:p>
        </w:tc>
        <w:tc>
          <w:tcPr>
            <w:tcW w:w="1701" w:type="dxa"/>
            <w:tcBorders>
              <w:top w:val="single" w:sz="12" w:space="0" w:color="auto"/>
              <w:left w:val="single" w:sz="4" w:space="0" w:color="auto"/>
              <w:bottom w:val="single" w:sz="4" w:space="0" w:color="auto"/>
              <w:right w:val="single" w:sz="12" w:space="0" w:color="auto"/>
            </w:tcBorders>
            <w:shd w:val="clear" w:color="auto" w:fill="auto"/>
          </w:tcPr>
          <w:p w:rsidR="004B749B" w:rsidRPr="00C30141" w:rsidRDefault="004B749B" w:rsidP="005F0E28">
            <w:pPr>
              <w:spacing w:line="260" w:lineRule="exact"/>
              <w:rPr>
                <w:rFonts w:ascii="ＭＳ 明朝" w:hAnsi="ＭＳ 明朝"/>
                <w:sz w:val="20"/>
                <w:szCs w:val="20"/>
              </w:rPr>
            </w:pPr>
            <w:r w:rsidRPr="00C30141">
              <w:rPr>
                <w:rFonts w:ascii="ＭＳ 明朝" w:hAnsi="ＭＳ 明朝" w:hint="eastAsia"/>
                <w:sz w:val="20"/>
                <w:szCs w:val="20"/>
              </w:rPr>
              <w:t>学習支援活動に関する研修の</w:t>
            </w:r>
          </w:p>
          <w:p w:rsidR="004B749B" w:rsidRPr="00C30141" w:rsidRDefault="004B749B" w:rsidP="005F0E28">
            <w:pPr>
              <w:spacing w:line="260" w:lineRule="exact"/>
              <w:rPr>
                <w:rFonts w:ascii="ＭＳ 明朝" w:hAnsi="ＭＳ 明朝"/>
                <w:sz w:val="20"/>
                <w:szCs w:val="20"/>
              </w:rPr>
            </w:pPr>
            <w:r w:rsidRPr="00C30141">
              <w:rPr>
                <w:rFonts w:ascii="ＭＳ 明朝" w:hAnsi="ＭＳ 明朝" w:hint="eastAsia"/>
                <w:sz w:val="20"/>
                <w:szCs w:val="20"/>
              </w:rPr>
              <w:t>継続実施</w:t>
            </w:r>
          </w:p>
          <w:p w:rsidR="004B749B" w:rsidRPr="00C30141" w:rsidRDefault="004B749B" w:rsidP="005F0E28">
            <w:pPr>
              <w:spacing w:line="260" w:lineRule="exact"/>
              <w:rPr>
                <w:rFonts w:ascii="ＭＳ 明朝" w:hAnsi="ＭＳ 明朝"/>
                <w:sz w:val="20"/>
                <w:szCs w:val="20"/>
              </w:rPr>
            </w:pPr>
            <w:r w:rsidRPr="00C30141">
              <w:rPr>
                <w:rFonts w:ascii="ＭＳ 明朝" w:hAnsi="ＭＳ 明朝" w:hint="eastAsia"/>
                <w:w w:val="84"/>
                <w:kern w:val="0"/>
                <w:sz w:val="20"/>
                <w:szCs w:val="20"/>
                <w:fitText w:val="1600" w:id="-1975328254"/>
              </w:rPr>
              <w:t>（平成30年度から</w:t>
            </w:r>
            <w:r w:rsidRPr="00C30141">
              <w:rPr>
                <w:rFonts w:ascii="ＭＳ 明朝" w:hAnsi="ＭＳ 明朝" w:hint="eastAsia"/>
                <w:spacing w:val="5"/>
                <w:w w:val="84"/>
                <w:kern w:val="0"/>
                <w:sz w:val="20"/>
                <w:szCs w:val="20"/>
                <w:fitText w:val="1600" w:id="-1975328254"/>
              </w:rPr>
              <w:t>）</w:t>
            </w: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4B749B" w:rsidRPr="00C30141" w:rsidRDefault="004B749B" w:rsidP="005F0E28">
            <w:pPr>
              <w:spacing w:line="260" w:lineRule="exact"/>
              <w:rPr>
                <w:rFonts w:ascii="ＭＳ 明朝" w:hAnsi="ＭＳ 明朝"/>
                <w:noProof/>
                <w:sz w:val="20"/>
                <w:szCs w:val="20"/>
              </w:rPr>
            </w:pPr>
            <w:r w:rsidRPr="00C30141">
              <w:rPr>
                <w:rFonts w:ascii="ＭＳ 明朝" w:hAnsi="ＭＳ 明朝" w:hint="eastAsia"/>
                <w:noProof/>
                <w:sz w:val="20"/>
                <w:szCs w:val="20"/>
              </w:rPr>
              <w:t>学習支援活動に関する研修を</w:t>
            </w:r>
          </w:p>
          <w:p w:rsidR="004B749B" w:rsidRPr="00C30141" w:rsidRDefault="004B749B" w:rsidP="005F0E28">
            <w:pPr>
              <w:spacing w:line="260" w:lineRule="exact"/>
              <w:rPr>
                <w:rFonts w:ascii="ＭＳ 明朝" w:hAnsi="ＭＳ 明朝"/>
                <w:noProof/>
                <w:sz w:val="20"/>
                <w:szCs w:val="20"/>
              </w:rPr>
            </w:pPr>
            <w:r w:rsidRPr="00C30141">
              <w:rPr>
                <w:rFonts w:ascii="ＭＳ 明朝" w:hAnsi="ＭＳ 明朝" w:hint="eastAsia"/>
                <w:noProof/>
                <w:sz w:val="20"/>
                <w:szCs w:val="20"/>
              </w:rPr>
              <w:t>実施：年１回</w:t>
            </w:r>
          </w:p>
          <w:p w:rsidR="004B749B" w:rsidRPr="00C30141" w:rsidRDefault="004B749B" w:rsidP="005F0E28">
            <w:pPr>
              <w:spacing w:line="260" w:lineRule="exact"/>
              <w:rPr>
                <w:rFonts w:ascii="ＭＳ 明朝" w:hAnsi="ＭＳ 明朝"/>
                <w:noProof/>
                <w:sz w:val="20"/>
                <w:szCs w:val="20"/>
              </w:rPr>
            </w:pPr>
            <w:r w:rsidRPr="00C30141">
              <w:rPr>
                <w:rFonts w:ascii="ＭＳ 明朝" w:hAnsi="ＭＳ 明朝" w:hint="eastAsia"/>
                <w:noProof/>
                <w:sz w:val="20"/>
                <w:szCs w:val="20"/>
              </w:rPr>
              <w:t>（平成29年度）</w:t>
            </w: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4B749B" w:rsidRPr="00C30141" w:rsidRDefault="004B749B" w:rsidP="005F0E28">
            <w:pPr>
              <w:spacing w:line="260" w:lineRule="exact"/>
              <w:rPr>
                <w:rFonts w:ascii="ＭＳ 明朝" w:hAnsi="ＭＳ 明朝"/>
                <w:noProof/>
                <w:sz w:val="20"/>
                <w:szCs w:val="20"/>
              </w:rPr>
            </w:pPr>
            <w:r w:rsidRPr="00C30141">
              <w:rPr>
                <w:rFonts w:ascii="ＭＳ 明朝" w:hAnsi="ＭＳ 明朝" w:hint="eastAsia"/>
                <w:noProof/>
                <w:sz w:val="20"/>
                <w:szCs w:val="20"/>
              </w:rPr>
              <w:t>学習支援活動に関する研修を</w:t>
            </w:r>
          </w:p>
          <w:p w:rsidR="004B749B" w:rsidRPr="00C30141" w:rsidRDefault="004B749B" w:rsidP="005F0E28">
            <w:pPr>
              <w:spacing w:line="260" w:lineRule="exact"/>
              <w:rPr>
                <w:rFonts w:ascii="ＭＳ 明朝" w:hAnsi="ＭＳ 明朝"/>
                <w:noProof/>
                <w:sz w:val="20"/>
                <w:szCs w:val="20"/>
              </w:rPr>
            </w:pPr>
            <w:r w:rsidRPr="00C30141">
              <w:rPr>
                <w:rFonts w:ascii="ＭＳ 明朝" w:hAnsi="ＭＳ 明朝" w:hint="eastAsia"/>
                <w:noProof/>
                <w:sz w:val="20"/>
                <w:szCs w:val="20"/>
              </w:rPr>
              <w:t>実施：１回</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4B749B" w:rsidRPr="00C30141" w:rsidRDefault="004B749B" w:rsidP="005F0E28">
            <w:pPr>
              <w:spacing w:line="260" w:lineRule="exact"/>
              <w:jc w:val="center"/>
              <w:rPr>
                <w:rFonts w:ascii="ＭＳ 明朝" w:hAnsi="ＭＳ 明朝"/>
                <w:sz w:val="20"/>
                <w:szCs w:val="20"/>
              </w:rPr>
            </w:pPr>
            <w:r w:rsidRPr="00C30141">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4B749B" w:rsidRPr="00C30141" w:rsidRDefault="004B749B" w:rsidP="005F0E28">
            <w:pPr>
              <w:spacing w:line="260" w:lineRule="exact"/>
              <w:jc w:val="left"/>
              <w:rPr>
                <w:rFonts w:ascii="ＭＳ 明朝" w:hAnsi="ＭＳ 明朝"/>
                <w:sz w:val="20"/>
                <w:szCs w:val="20"/>
              </w:rPr>
            </w:pPr>
            <w:r w:rsidRPr="00C30141">
              <w:rPr>
                <w:rFonts w:ascii="ＭＳ 明朝" w:hAnsi="ＭＳ 明朝" w:hint="eastAsia"/>
                <w:sz w:val="20"/>
                <w:szCs w:val="20"/>
              </w:rPr>
              <w:t>教育コミュニティづくり推進事業</w:t>
            </w:r>
          </w:p>
          <w:p w:rsidR="004B749B" w:rsidRPr="00C30141" w:rsidRDefault="004B749B" w:rsidP="005F0E28">
            <w:pPr>
              <w:spacing w:line="260" w:lineRule="exact"/>
              <w:jc w:val="left"/>
              <w:rPr>
                <w:rFonts w:ascii="ＭＳ 明朝" w:hAnsi="ＭＳ 明朝"/>
                <w:sz w:val="20"/>
                <w:szCs w:val="20"/>
              </w:rPr>
            </w:pPr>
            <w:r w:rsidRPr="00C30141">
              <w:rPr>
                <w:rFonts w:ascii="ＭＳ 明朝" w:hAnsi="ＭＳ 明朝" w:hint="eastAsia"/>
                <w:sz w:val="20"/>
                <w:szCs w:val="20"/>
              </w:rPr>
              <w:t>（学校支援活動）</w:t>
            </w:r>
          </w:p>
        </w:tc>
        <w:tc>
          <w:tcPr>
            <w:tcW w:w="4246" w:type="dxa"/>
            <w:tcBorders>
              <w:top w:val="single" w:sz="12" w:space="0" w:color="auto"/>
              <w:left w:val="dashSmallGap" w:sz="4" w:space="0" w:color="auto"/>
              <w:bottom w:val="single" w:sz="4" w:space="0" w:color="auto"/>
              <w:right w:val="single" w:sz="12" w:space="0" w:color="auto"/>
            </w:tcBorders>
            <w:shd w:val="clear" w:color="auto" w:fill="auto"/>
          </w:tcPr>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◆学校と地域が連携・協働した学習支援活動に関する研修を実施した。</w:t>
            </w:r>
          </w:p>
          <w:p w:rsidR="000C7123" w:rsidRPr="00C30141" w:rsidRDefault="000C7123" w:rsidP="000C7123">
            <w:pPr>
              <w:spacing w:line="260" w:lineRule="exact"/>
              <w:rPr>
                <w:rFonts w:ascii="ＭＳ 明朝" w:hAnsi="ＭＳ 明朝"/>
                <w:sz w:val="20"/>
                <w:szCs w:val="20"/>
              </w:rPr>
            </w:pPr>
            <w:r>
              <w:rPr>
                <w:rFonts w:ascii="ＭＳ 明朝" w:hAnsi="ＭＳ 明朝" w:hint="eastAsia"/>
                <w:sz w:val="20"/>
                <w:szCs w:val="20"/>
              </w:rPr>
              <w:t xml:space="preserve">・【再掲】学校支援活動関係者研修　</w:t>
            </w:r>
            <w:r w:rsidRPr="00C30141">
              <w:rPr>
                <w:rFonts w:ascii="ＭＳ 明朝" w:hAnsi="ＭＳ 明朝" w:hint="eastAsia"/>
                <w:sz w:val="20"/>
                <w:szCs w:val="20"/>
              </w:rPr>
              <w:t>８/</w:t>
            </w:r>
            <w:r w:rsidRPr="0061145D">
              <w:rPr>
                <w:rFonts w:ascii="ＭＳ 明朝" w:hAnsi="ＭＳ 明朝" w:hint="eastAsia"/>
                <w:sz w:val="20"/>
                <w:szCs w:val="20"/>
              </w:rPr>
              <w:t>１</w:t>
            </w:r>
          </w:p>
          <w:p w:rsidR="004B749B" w:rsidRPr="00C30141" w:rsidRDefault="000C7123" w:rsidP="000C7123">
            <w:pPr>
              <w:spacing w:line="260" w:lineRule="exact"/>
              <w:ind w:firstLineChars="100" w:firstLine="200"/>
              <w:rPr>
                <w:rFonts w:ascii="ＭＳ 明朝" w:hAnsi="ＭＳ 明朝"/>
                <w:sz w:val="20"/>
                <w:szCs w:val="20"/>
              </w:rPr>
            </w:pPr>
            <w:r w:rsidRPr="0061145D">
              <w:rPr>
                <w:rFonts w:ascii="ＭＳ 明朝" w:hAnsi="ＭＳ 明朝" w:hint="eastAsia"/>
                <w:sz w:val="20"/>
                <w:szCs w:val="20"/>
              </w:rPr>
              <w:t>65</w:t>
            </w:r>
            <w:r w:rsidRPr="00C30141">
              <w:rPr>
                <w:rFonts w:ascii="ＭＳ 明朝" w:hAnsi="ＭＳ 明朝" w:hint="eastAsia"/>
                <w:sz w:val="20"/>
                <w:szCs w:val="20"/>
              </w:rPr>
              <w:t>人参加</w:t>
            </w:r>
          </w:p>
        </w:tc>
      </w:tr>
      <w:tr w:rsidR="004B749B" w:rsidRPr="00C30141" w:rsidTr="002C23B0">
        <w:trPr>
          <w:cantSplit/>
          <w:trHeight w:val="1433"/>
        </w:trPr>
        <w:tc>
          <w:tcPr>
            <w:tcW w:w="1419" w:type="dxa"/>
            <w:vMerge/>
            <w:tcBorders>
              <w:left w:val="single" w:sz="12" w:space="0" w:color="auto"/>
              <w:right w:val="dashSmallGap" w:sz="4" w:space="0" w:color="auto"/>
            </w:tcBorders>
            <w:vAlign w:val="center"/>
          </w:tcPr>
          <w:p w:rsidR="004B749B" w:rsidRPr="00C30141" w:rsidRDefault="004B749B" w:rsidP="00376580">
            <w:pPr>
              <w:spacing w:line="260" w:lineRule="exact"/>
              <w:rPr>
                <w:rFonts w:ascii="ＭＳ ゴシック" w:eastAsia="ＭＳ ゴシック" w:hAnsi="ＭＳ ゴシック"/>
                <w:sz w:val="22"/>
                <w:szCs w:val="22"/>
              </w:rPr>
            </w:pPr>
          </w:p>
        </w:tc>
        <w:tc>
          <w:tcPr>
            <w:tcW w:w="1418" w:type="dxa"/>
            <w:vMerge w:val="restart"/>
            <w:tcBorders>
              <w:top w:val="single" w:sz="4" w:space="0" w:color="auto"/>
              <w:left w:val="dashSmallGap" w:sz="4" w:space="0" w:color="auto"/>
              <w:right w:val="single" w:sz="12" w:space="0" w:color="auto"/>
            </w:tcBorders>
            <w:shd w:val="clear" w:color="auto" w:fill="auto"/>
            <w:vAlign w:val="center"/>
          </w:tcPr>
          <w:p w:rsidR="004B749B" w:rsidRPr="00C30141" w:rsidRDefault="004B749B" w:rsidP="00376580">
            <w:pPr>
              <w:spacing w:line="260" w:lineRule="exact"/>
              <w:rPr>
                <w:rFonts w:ascii="ＭＳ 明朝" w:hAnsi="ＭＳ 明朝"/>
                <w:sz w:val="20"/>
                <w:szCs w:val="20"/>
              </w:rPr>
            </w:pPr>
            <w:r w:rsidRPr="00C30141">
              <w:rPr>
                <w:rFonts w:ascii="ＭＳ 明朝" w:hAnsi="ＭＳ 明朝" w:hint="eastAsia"/>
                <w:sz w:val="20"/>
                <w:szCs w:val="20"/>
              </w:rPr>
              <w:t>133</w:t>
            </w:r>
            <w:r w:rsidRPr="00C30141">
              <w:rPr>
                <w:rFonts w:ascii="ＭＳ 明朝" w:hAnsi="ＭＳ 明朝"/>
                <w:sz w:val="20"/>
                <w:szCs w:val="20"/>
              </w:rPr>
              <w:t xml:space="preserve"> </w:t>
            </w:r>
            <w:r w:rsidRPr="00C30141">
              <w:rPr>
                <w:rFonts w:ascii="ＭＳ 明朝" w:hAnsi="ＭＳ 明朝" w:hint="eastAsia"/>
                <w:sz w:val="20"/>
                <w:szCs w:val="20"/>
              </w:rPr>
              <w:t>放課後等の子どもの体験活動や学習活動等の場づくり</w:t>
            </w:r>
          </w:p>
        </w:tc>
        <w:tc>
          <w:tcPr>
            <w:tcW w:w="1701" w:type="dxa"/>
            <w:tcBorders>
              <w:top w:val="single" w:sz="4" w:space="0" w:color="auto"/>
              <w:left w:val="single" w:sz="4" w:space="0" w:color="auto"/>
              <w:bottom w:val="dotted" w:sz="2" w:space="0" w:color="auto"/>
              <w:right w:val="single" w:sz="12" w:space="0" w:color="auto"/>
            </w:tcBorders>
            <w:shd w:val="clear" w:color="auto" w:fill="auto"/>
          </w:tcPr>
          <w:p w:rsidR="004B749B" w:rsidRPr="00C30141" w:rsidRDefault="004B749B" w:rsidP="00376580">
            <w:pPr>
              <w:spacing w:line="260" w:lineRule="exact"/>
              <w:rPr>
                <w:rFonts w:ascii="ＭＳ 明朝" w:hAnsi="ＭＳ 明朝"/>
                <w:noProof/>
                <w:sz w:val="20"/>
                <w:szCs w:val="20"/>
              </w:rPr>
            </w:pPr>
            <w:r w:rsidRPr="00C30141">
              <w:rPr>
                <w:rFonts w:ascii="ＭＳ 明朝" w:hAnsi="ＭＳ 明朝" w:hint="eastAsia"/>
                <w:noProof/>
                <w:sz w:val="20"/>
                <w:szCs w:val="20"/>
              </w:rPr>
              <w:t>「おおさか元気広場」（体験活動等）</w:t>
            </w:r>
          </w:p>
          <w:p w:rsidR="004B749B" w:rsidRPr="00C30141" w:rsidRDefault="004B749B" w:rsidP="00376580">
            <w:pPr>
              <w:spacing w:line="260" w:lineRule="exact"/>
              <w:rPr>
                <w:rFonts w:ascii="ＭＳ 明朝" w:hAnsi="ＭＳ 明朝"/>
                <w:sz w:val="20"/>
                <w:szCs w:val="20"/>
              </w:rPr>
            </w:pPr>
            <w:r w:rsidRPr="00C30141">
              <w:rPr>
                <w:rFonts w:ascii="ＭＳ 明朝" w:hAnsi="ＭＳ 明朝" w:hint="eastAsia"/>
                <w:sz w:val="20"/>
                <w:szCs w:val="20"/>
              </w:rPr>
              <w:t>・全小学校区で</w:t>
            </w:r>
          </w:p>
          <w:p w:rsidR="004B749B" w:rsidRPr="00C30141" w:rsidRDefault="004B749B" w:rsidP="00376580">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継続実施</w:t>
            </w:r>
          </w:p>
          <w:p w:rsidR="004B749B" w:rsidRPr="00C30141" w:rsidRDefault="004B749B" w:rsidP="00376580">
            <w:pPr>
              <w:spacing w:line="260" w:lineRule="exact"/>
              <w:rPr>
                <w:rFonts w:ascii="ＭＳ 明朝" w:hAnsi="ＭＳ 明朝"/>
                <w:sz w:val="20"/>
                <w:szCs w:val="20"/>
              </w:rPr>
            </w:pPr>
            <w:r w:rsidRPr="00C30141">
              <w:rPr>
                <w:rFonts w:ascii="ＭＳ 明朝" w:hAnsi="ＭＳ 明朝" w:hint="eastAsia"/>
                <w:w w:val="84"/>
                <w:kern w:val="0"/>
                <w:sz w:val="20"/>
                <w:szCs w:val="20"/>
                <w:fitText w:val="1600" w:id="-1975328253"/>
              </w:rPr>
              <w:t>（平成30年度から</w:t>
            </w:r>
            <w:r w:rsidRPr="00C30141">
              <w:rPr>
                <w:rFonts w:ascii="ＭＳ 明朝" w:hAnsi="ＭＳ 明朝" w:hint="eastAsia"/>
                <w:spacing w:val="5"/>
                <w:w w:val="84"/>
                <w:kern w:val="0"/>
                <w:sz w:val="20"/>
                <w:szCs w:val="20"/>
                <w:fitText w:val="1600" w:id="-1975328253"/>
              </w:rPr>
              <w:t>）</w:t>
            </w:r>
          </w:p>
        </w:tc>
        <w:tc>
          <w:tcPr>
            <w:tcW w:w="1701" w:type="dxa"/>
            <w:tcBorders>
              <w:top w:val="single" w:sz="4" w:space="0" w:color="auto"/>
              <w:left w:val="single" w:sz="12" w:space="0" w:color="auto"/>
              <w:bottom w:val="dotted" w:sz="2" w:space="0" w:color="auto"/>
              <w:right w:val="single" w:sz="12" w:space="0" w:color="auto"/>
            </w:tcBorders>
            <w:shd w:val="clear" w:color="auto" w:fill="auto"/>
          </w:tcPr>
          <w:p w:rsidR="004B749B" w:rsidRPr="00C30141" w:rsidRDefault="004B749B" w:rsidP="00376580">
            <w:pPr>
              <w:spacing w:line="260" w:lineRule="exact"/>
              <w:rPr>
                <w:rFonts w:ascii="ＭＳ 明朝" w:hAnsi="ＭＳ 明朝"/>
                <w:sz w:val="20"/>
                <w:szCs w:val="20"/>
              </w:rPr>
            </w:pPr>
            <w:r w:rsidRPr="00C30141">
              <w:rPr>
                <w:rFonts w:ascii="ＭＳ 明朝" w:hAnsi="ＭＳ 明朝" w:hint="eastAsia"/>
                <w:sz w:val="20"/>
                <w:szCs w:val="20"/>
              </w:rPr>
              <w:t>・小学校区：</w:t>
            </w:r>
          </w:p>
          <w:p w:rsidR="004B749B" w:rsidRPr="00C30141" w:rsidRDefault="004B749B" w:rsidP="00376580">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425校区</w:t>
            </w:r>
          </w:p>
          <w:p w:rsidR="004B749B" w:rsidRPr="00C30141" w:rsidRDefault="004B749B" w:rsidP="00376580">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（100%）</w:t>
            </w:r>
          </w:p>
        </w:tc>
        <w:tc>
          <w:tcPr>
            <w:tcW w:w="1701" w:type="dxa"/>
            <w:tcBorders>
              <w:top w:val="single" w:sz="4" w:space="0" w:color="auto"/>
              <w:left w:val="single" w:sz="12" w:space="0" w:color="auto"/>
              <w:bottom w:val="dotted" w:sz="2" w:space="0" w:color="auto"/>
              <w:right w:val="single" w:sz="12" w:space="0" w:color="auto"/>
            </w:tcBorders>
            <w:shd w:val="clear" w:color="auto" w:fill="auto"/>
          </w:tcPr>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・小学校区：</w:t>
            </w:r>
          </w:p>
          <w:p w:rsidR="000C7123" w:rsidRPr="0061145D" w:rsidRDefault="000C7123" w:rsidP="000C7123">
            <w:pPr>
              <w:spacing w:line="260" w:lineRule="exact"/>
              <w:ind w:firstLineChars="100" w:firstLine="200"/>
              <w:rPr>
                <w:rFonts w:ascii="ＭＳ 明朝" w:hAnsi="ＭＳ 明朝"/>
                <w:sz w:val="20"/>
                <w:szCs w:val="20"/>
              </w:rPr>
            </w:pPr>
            <w:r w:rsidRPr="0061145D">
              <w:rPr>
                <w:rFonts w:ascii="ＭＳ 明朝" w:hAnsi="ＭＳ 明朝" w:hint="eastAsia"/>
                <w:sz w:val="20"/>
                <w:szCs w:val="20"/>
              </w:rPr>
              <w:t>288/330校区</w:t>
            </w:r>
          </w:p>
          <w:p w:rsidR="000C7123" w:rsidRPr="00C30141" w:rsidRDefault="000C7123" w:rsidP="000C7123">
            <w:pPr>
              <w:spacing w:line="260" w:lineRule="exact"/>
              <w:ind w:firstLineChars="100" w:firstLine="200"/>
              <w:rPr>
                <w:rFonts w:ascii="ＭＳ 明朝" w:hAnsi="ＭＳ 明朝"/>
                <w:sz w:val="20"/>
                <w:szCs w:val="20"/>
              </w:rPr>
            </w:pPr>
            <w:r w:rsidRPr="0061145D">
              <w:rPr>
                <w:rFonts w:ascii="ＭＳ 明朝" w:hAnsi="ＭＳ 明朝" w:hint="eastAsia"/>
                <w:sz w:val="20"/>
                <w:szCs w:val="20"/>
              </w:rPr>
              <w:t>（87</w:t>
            </w:r>
            <w:r w:rsidRPr="0061145D">
              <w:rPr>
                <w:rFonts w:ascii="ＭＳ 明朝" w:hAnsi="ＭＳ 明朝"/>
                <w:sz w:val="20"/>
                <w:szCs w:val="20"/>
              </w:rPr>
              <w:t>.</w:t>
            </w:r>
            <w:r w:rsidRPr="0061145D">
              <w:rPr>
                <w:rFonts w:ascii="ＭＳ 明朝" w:hAnsi="ＭＳ 明朝" w:hint="eastAsia"/>
                <w:sz w:val="20"/>
                <w:szCs w:val="20"/>
              </w:rPr>
              <w:t>3%）</w:t>
            </w:r>
          </w:p>
          <w:p w:rsidR="004B749B" w:rsidRPr="00C30141" w:rsidRDefault="004B749B" w:rsidP="00376580">
            <w:pPr>
              <w:spacing w:line="260" w:lineRule="exact"/>
              <w:ind w:firstLineChars="100" w:firstLine="200"/>
              <w:rPr>
                <w:rFonts w:ascii="ＭＳ 明朝" w:hAnsi="ＭＳ 明朝"/>
                <w:sz w:val="20"/>
                <w:szCs w:val="20"/>
              </w:rPr>
            </w:pPr>
          </w:p>
          <w:p w:rsidR="004B749B" w:rsidRPr="00C30141" w:rsidRDefault="004B749B" w:rsidP="00376580">
            <w:pPr>
              <w:spacing w:line="260" w:lineRule="exact"/>
              <w:rPr>
                <w:rFonts w:ascii="ＭＳ 明朝" w:hAnsi="ＭＳ 明朝"/>
                <w:sz w:val="20"/>
                <w:szCs w:val="20"/>
              </w:rPr>
            </w:pPr>
          </w:p>
        </w:tc>
        <w:tc>
          <w:tcPr>
            <w:tcW w:w="714" w:type="dxa"/>
            <w:tcBorders>
              <w:top w:val="single" w:sz="4" w:space="0" w:color="auto"/>
              <w:left w:val="single" w:sz="12" w:space="0" w:color="auto"/>
              <w:bottom w:val="dotted" w:sz="2" w:space="0" w:color="auto"/>
              <w:right w:val="single" w:sz="4" w:space="0" w:color="auto"/>
            </w:tcBorders>
            <w:shd w:val="clear" w:color="auto" w:fill="auto"/>
            <w:vAlign w:val="center"/>
          </w:tcPr>
          <w:p w:rsidR="004B749B" w:rsidRPr="00C30141" w:rsidRDefault="004B749B" w:rsidP="00376580">
            <w:pPr>
              <w:spacing w:line="260" w:lineRule="exact"/>
              <w:jc w:val="center"/>
              <w:rPr>
                <w:rFonts w:ascii="ＭＳ 明朝" w:hAnsi="ＭＳ 明朝"/>
                <w:sz w:val="20"/>
                <w:szCs w:val="20"/>
              </w:rPr>
            </w:pPr>
            <w:r w:rsidRPr="00C30141">
              <w:rPr>
                <w:rFonts w:ascii="ＭＳ 明朝" w:hAnsi="ＭＳ 明朝" w:hint="eastAsia"/>
                <w:sz w:val="20"/>
                <w:szCs w:val="20"/>
              </w:rPr>
              <w:t>×</w:t>
            </w:r>
          </w:p>
        </w:tc>
        <w:tc>
          <w:tcPr>
            <w:tcW w:w="1701" w:type="dxa"/>
            <w:vMerge w:val="restart"/>
            <w:tcBorders>
              <w:top w:val="single" w:sz="4" w:space="0" w:color="auto"/>
              <w:left w:val="single" w:sz="4" w:space="0" w:color="auto"/>
              <w:right w:val="dashSmallGap" w:sz="4" w:space="0" w:color="auto"/>
            </w:tcBorders>
            <w:shd w:val="clear" w:color="auto" w:fill="auto"/>
          </w:tcPr>
          <w:p w:rsidR="004B749B" w:rsidRPr="00C30141" w:rsidRDefault="004B749B" w:rsidP="00376580">
            <w:pPr>
              <w:spacing w:line="260" w:lineRule="exact"/>
              <w:jc w:val="left"/>
              <w:rPr>
                <w:rFonts w:ascii="ＭＳ 明朝" w:hAnsi="ＭＳ 明朝"/>
                <w:sz w:val="20"/>
                <w:szCs w:val="20"/>
              </w:rPr>
            </w:pPr>
            <w:r w:rsidRPr="00C30141">
              <w:rPr>
                <w:rFonts w:ascii="ＭＳ 明朝" w:hAnsi="ＭＳ 明朝" w:hint="eastAsia"/>
                <w:sz w:val="20"/>
                <w:szCs w:val="20"/>
              </w:rPr>
              <w:t>教育コミュニティづくり推進事業</w:t>
            </w:r>
          </w:p>
          <w:p w:rsidR="004B749B" w:rsidRPr="00C30141" w:rsidRDefault="004B749B" w:rsidP="00376580">
            <w:pPr>
              <w:spacing w:line="260" w:lineRule="exact"/>
              <w:jc w:val="left"/>
              <w:rPr>
                <w:rFonts w:ascii="ＭＳ 明朝" w:hAnsi="ＭＳ 明朝"/>
                <w:sz w:val="20"/>
                <w:szCs w:val="20"/>
              </w:rPr>
            </w:pPr>
            <w:r w:rsidRPr="00C30141">
              <w:rPr>
                <w:rFonts w:ascii="ＭＳ 明朝" w:hAnsi="ＭＳ 明朝" w:hint="eastAsia"/>
                <w:sz w:val="20"/>
                <w:szCs w:val="20"/>
              </w:rPr>
              <w:t>（おおさか元気広場）</w:t>
            </w:r>
          </w:p>
        </w:tc>
        <w:tc>
          <w:tcPr>
            <w:tcW w:w="4246" w:type="dxa"/>
            <w:vMerge w:val="restart"/>
            <w:tcBorders>
              <w:top w:val="single" w:sz="4" w:space="0" w:color="auto"/>
              <w:left w:val="dashSmallGap" w:sz="4" w:space="0" w:color="auto"/>
              <w:right w:val="single" w:sz="12" w:space="0" w:color="auto"/>
            </w:tcBorders>
            <w:shd w:val="clear" w:color="auto" w:fill="auto"/>
          </w:tcPr>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◆放課後や週末等の安全で安心な子どもの活動拠点である「おおさか元気広場」の実施促進に取り組んだが、新型コロナウイルス感染症の影響により実施を見合わせたところもあり、</w:t>
            </w:r>
            <w:r w:rsidRPr="0061145D">
              <w:rPr>
                <w:rFonts w:ascii="ＭＳ 明朝" w:hAnsi="ＭＳ 明朝" w:hint="eastAsia"/>
                <w:sz w:val="20"/>
                <w:szCs w:val="20"/>
              </w:rPr>
              <w:t>288</w:t>
            </w:r>
            <w:r w:rsidRPr="00C30141">
              <w:rPr>
                <w:rFonts w:ascii="ＭＳ 明朝" w:hAnsi="ＭＳ 明朝" w:hint="eastAsia"/>
                <w:sz w:val="20"/>
                <w:szCs w:val="20"/>
              </w:rPr>
              <w:t>小学校区での実施となった。</w:t>
            </w:r>
          </w:p>
          <w:p w:rsidR="004B749B"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◆企業・団体による出前プログラム（</w:t>
            </w:r>
            <w:r w:rsidRPr="0061145D">
              <w:rPr>
                <w:rFonts w:ascii="ＭＳ 明朝" w:hAnsi="ＭＳ 明朝" w:hint="eastAsia"/>
                <w:sz w:val="20"/>
                <w:szCs w:val="20"/>
              </w:rPr>
              <w:t>105</w:t>
            </w:r>
            <w:r w:rsidRPr="00C30141">
              <w:rPr>
                <w:rFonts w:ascii="ＭＳ 明朝" w:hAnsi="ＭＳ 明朝" w:hint="eastAsia"/>
                <w:sz w:val="20"/>
                <w:szCs w:val="20"/>
              </w:rPr>
              <w:t>プログラム）の提供により、子どもの体験・交流活動及び学習活動等の活性化を図った。</w:t>
            </w:r>
          </w:p>
        </w:tc>
      </w:tr>
      <w:tr w:rsidR="004B749B" w:rsidRPr="00C30141" w:rsidTr="005B305E">
        <w:trPr>
          <w:cantSplit/>
          <w:trHeight w:val="1191"/>
        </w:trPr>
        <w:tc>
          <w:tcPr>
            <w:tcW w:w="1419" w:type="dxa"/>
            <w:vMerge/>
            <w:tcBorders>
              <w:left w:val="single" w:sz="12" w:space="0" w:color="auto"/>
              <w:right w:val="dashSmallGap" w:sz="4" w:space="0" w:color="auto"/>
            </w:tcBorders>
            <w:vAlign w:val="center"/>
          </w:tcPr>
          <w:p w:rsidR="004B749B" w:rsidRPr="00C30141" w:rsidRDefault="004B749B" w:rsidP="00376580">
            <w:pPr>
              <w:spacing w:line="260" w:lineRule="exact"/>
              <w:rPr>
                <w:rFonts w:ascii="ＭＳ ゴシック" w:eastAsia="ＭＳ ゴシック" w:hAnsi="ＭＳ ゴシック"/>
                <w:sz w:val="22"/>
                <w:szCs w:val="22"/>
              </w:rPr>
            </w:pPr>
          </w:p>
        </w:tc>
        <w:tc>
          <w:tcPr>
            <w:tcW w:w="1418" w:type="dxa"/>
            <w:vMerge/>
            <w:tcBorders>
              <w:left w:val="dashSmallGap" w:sz="4" w:space="0" w:color="auto"/>
              <w:right w:val="single" w:sz="12" w:space="0" w:color="auto"/>
            </w:tcBorders>
            <w:shd w:val="clear" w:color="auto" w:fill="auto"/>
            <w:vAlign w:val="center"/>
          </w:tcPr>
          <w:p w:rsidR="004B749B" w:rsidRPr="00C30141" w:rsidRDefault="004B749B" w:rsidP="00376580">
            <w:pPr>
              <w:spacing w:line="260" w:lineRule="exact"/>
              <w:rPr>
                <w:rFonts w:ascii="ＭＳ 明朝" w:hAnsi="ＭＳ 明朝"/>
                <w:sz w:val="20"/>
                <w:szCs w:val="20"/>
              </w:rPr>
            </w:pPr>
          </w:p>
        </w:tc>
        <w:tc>
          <w:tcPr>
            <w:tcW w:w="1701" w:type="dxa"/>
            <w:tcBorders>
              <w:top w:val="dotted" w:sz="2" w:space="0" w:color="auto"/>
              <w:left w:val="single" w:sz="4" w:space="0" w:color="auto"/>
              <w:bottom w:val="dotted" w:sz="4" w:space="0" w:color="auto"/>
              <w:right w:val="single" w:sz="12" w:space="0" w:color="auto"/>
            </w:tcBorders>
            <w:shd w:val="clear" w:color="auto" w:fill="auto"/>
          </w:tcPr>
          <w:p w:rsidR="004B749B" w:rsidRPr="00C30141" w:rsidRDefault="004B749B" w:rsidP="00376580">
            <w:pPr>
              <w:spacing w:line="260" w:lineRule="exact"/>
              <w:rPr>
                <w:rFonts w:ascii="ＭＳ 明朝" w:hAnsi="ＭＳ 明朝"/>
                <w:noProof/>
                <w:sz w:val="20"/>
                <w:szCs w:val="20"/>
              </w:rPr>
            </w:pPr>
            <w:r w:rsidRPr="00C30141">
              <w:rPr>
                <w:rFonts w:ascii="ＭＳ 明朝" w:hAnsi="ＭＳ 明朝" w:hint="eastAsia"/>
                <w:sz w:val="20"/>
                <w:szCs w:val="20"/>
              </w:rPr>
              <w:t>・協力企業・団体による出前プログラム数：55</w:t>
            </w:r>
          </w:p>
        </w:tc>
        <w:tc>
          <w:tcPr>
            <w:tcW w:w="1701" w:type="dxa"/>
            <w:tcBorders>
              <w:top w:val="dotted" w:sz="2" w:space="0" w:color="auto"/>
              <w:left w:val="single" w:sz="12" w:space="0" w:color="auto"/>
              <w:bottom w:val="dotted" w:sz="4" w:space="0" w:color="auto"/>
              <w:right w:val="single" w:sz="12" w:space="0" w:color="auto"/>
            </w:tcBorders>
            <w:shd w:val="clear" w:color="auto" w:fill="auto"/>
          </w:tcPr>
          <w:p w:rsidR="004B749B" w:rsidRPr="00C30141" w:rsidRDefault="004B749B" w:rsidP="00376580">
            <w:pPr>
              <w:spacing w:line="260" w:lineRule="exact"/>
              <w:rPr>
                <w:rFonts w:ascii="ＭＳ 明朝" w:hAnsi="ＭＳ 明朝"/>
                <w:sz w:val="20"/>
                <w:szCs w:val="20"/>
              </w:rPr>
            </w:pPr>
            <w:r w:rsidRPr="00C30141">
              <w:rPr>
                <w:rFonts w:ascii="ＭＳ 明朝" w:hAnsi="ＭＳ 明朝" w:hint="eastAsia"/>
                <w:sz w:val="20"/>
                <w:szCs w:val="20"/>
              </w:rPr>
              <w:t>・協力企業・団体による出前プログラム数：43</w:t>
            </w:r>
          </w:p>
          <w:p w:rsidR="004B749B" w:rsidRPr="00C30141" w:rsidRDefault="004B749B" w:rsidP="00376580">
            <w:pPr>
              <w:spacing w:line="260" w:lineRule="exact"/>
              <w:rPr>
                <w:rFonts w:ascii="ＭＳ 明朝" w:hAnsi="ＭＳ 明朝"/>
                <w:strike/>
                <w:sz w:val="20"/>
                <w:szCs w:val="20"/>
              </w:rPr>
            </w:pPr>
            <w:r w:rsidRPr="00C30141">
              <w:rPr>
                <w:rFonts w:ascii="ＭＳ 明朝" w:hAnsi="ＭＳ 明朝" w:hint="eastAsia"/>
                <w:sz w:val="20"/>
                <w:szCs w:val="20"/>
              </w:rPr>
              <w:t>（平成29年度）</w:t>
            </w:r>
          </w:p>
        </w:tc>
        <w:tc>
          <w:tcPr>
            <w:tcW w:w="1701" w:type="dxa"/>
            <w:tcBorders>
              <w:top w:val="dotted" w:sz="2" w:space="0" w:color="auto"/>
              <w:left w:val="single" w:sz="12" w:space="0" w:color="auto"/>
              <w:bottom w:val="dotted" w:sz="4" w:space="0" w:color="auto"/>
              <w:right w:val="single" w:sz="12" w:space="0" w:color="auto"/>
            </w:tcBorders>
            <w:shd w:val="clear" w:color="auto" w:fill="auto"/>
          </w:tcPr>
          <w:p w:rsidR="004B749B" w:rsidRPr="00C30141" w:rsidRDefault="000C7123" w:rsidP="00376580">
            <w:pPr>
              <w:spacing w:line="260" w:lineRule="exact"/>
              <w:rPr>
                <w:rFonts w:ascii="ＭＳ 明朝" w:hAnsi="ＭＳ 明朝"/>
                <w:sz w:val="20"/>
                <w:szCs w:val="20"/>
              </w:rPr>
            </w:pPr>
            <w:r w:rsidRPr="00C30141">
              <w:rPr>
                <w:rFonts w:ascii="ＭＳ 明朝" w:hAnsi="ＭＳ 明朝" w:hint="eastAsia"/>
                <w:sz w:val="20"/>
                <w:szCs w:val="20"/>
              </w:rPr>
              <w:t>・協力企業・団体による出前プログラム数：</w:t>
            </w:r>
            <w:r w:rsidRPr="0061145D">
              <w:rPr>
                <w:rFonts w:ascii="ＭＳ 明朝" w:hAnsi="ＭＳ 明朝" w:hint="eastAsia"/>
                <w:sz w:val="20"/>
                <w:szCs w:val="20"/>
              </w:rPr>
              <w:t>105</w:t>
            </w:r>
          </w:p>
        </w:tc>
        <w:tc>
          <w:tcPr>
            <w:tcW w:w="714" w:type="dxa"/>
            <w:tcBorders>
              <w:top w:val="dotted" w:sz="2" w:space="0" w:color="auto"/>
              <w:left w:val="single" w:sz="12" w:space="0" w:color="auto"/>
              <w:bottom w:val="dotted" w:sz="4" w:space="0" w:color="auto"/>
              <w:right w:val="single" w:sz="4" w:space="0" w:color="auto"/>
            </w:tcBorders>
            <w:shd w:val="clear" w:color="auto" w:fill="auto"/>
            <w:vAlign w:val="center"/>
          </w:tcPr>
          <w:p w:rsidR="004B749B" w:rsidRPr="00C30141" w:rsidRDefault="000C7123" w:rsidP="00376580">
            <w:pPr>
              <w:spacing w:line="260" w:lineRule="exact"/>
              <w:jc w:val="center"/>
              <w:rPr>
                <w:rFonts w:ascii="ＭＳ 明朝" w:hAnsi="ＭＳ 明朝"/>
                <w:sz w:val="20"/>
                <w:szCs w:val="20"/>
              </w:rPr>
            </w:pPr>
            <w:r w:rsidRPr="0061145D">
              <w:rPr>
                <w:rFonts w:ascii="ＭＳ 明朝" w:hAnsi="ＭＳ 明朝" w:hint="eastAsia"/>
                <w:sz w:val="20"/>
                <w:szCs w:val="20"/>
              </w:rPr>
              <w:t>◎</w:t>
            </w:r>
          </w:p>
        </w:tc>
        <w:tc>
          <w:tcPr>
            <w:tcW w:w="1701" w:type="dxa"/>
            <w:vMerge/>
            <w:tcBorders>
              <w:left w:val="single" w:sz="4" w:space="0" w:color="auto"/>
              <w:bottom w:val="dotted" w:sz="4" w:space="0" w:color="auto"/>
              <w:right w:val="dashSmallGap" w:sz="4" w:space="0" w:color="auto"/>
            </w:tcBorders>
            <w:shd w:val="clear" w:color="auto" w:fill="FFF2CC"/>
          </w:tcPr>
          <w:p w:rsidR="004B749B" w:rsidRPr="00C30141" w:rsidRDefault="004B749B" w:rsidP="00376580">
            <w:pPr>
              <w:spacing w:line="260" w:lineRule="exact"/>
              <w:rPr>
                <w:rFonts w:ascii="ＭＳ 明朝" w:hAnsi="ＭＳ 明朝"/>
                <w:sz w:val="20"/>
                <w:szCs w:val="20"/>
              </w:rPr>
            </w:pPr>
          </w:p>
        </w:tc>
        <w:tc>
          <w:tcPr>
            <w:tcW w:w="4246" w:type="dxa"/>
            <w:vMerge/>
            <w:tcBorders>
              <w:left w:val="dashSmallGap" w:sz="4" w:space="0" w:color="auto"/>
              <w:bottom w:val="dotted" w:sz="4" w:space="0" w:color="auto"/>
              <w:right w:val="single" w:sz="12" w:space="0" w:color="auto"/>
            </w:tcBorders>
            <w:shd w:val="clear" w:color="auto" w:fill="FFF2CC"/>
          </w:tcPr>
          <w:p w:rsidR="004B749B" w:rsidRPr="00C30141" w:rsidRDefault="004B749B" w:rsidP="00376580">
            <w:pPr>
              <w:spacing w:line="260" w:lineRule="exact"/>
              <w:rPr>
                <w:rFonts w:ascii="Meiryo UI" w:eastAsia="Meiryo UI" w:hAnsi="Meiryo UI"/>
                <w:noProof/>
                <w:szCs w:val="20"/>
              </w:rPr>
            </w:pPr>
          </w:p>
        </w:tc>
      </w:tr>
      <w:tr w:rsidR="005163EA" w:rsidRPr="00C30141" w:rsidTr="005B305E">
        <w:trPr>
          <w:cantSplit/>
          <w:trHeight w:val="1823"/>
        </w:trPr>
        <w:tc>
          <w:tcPr>
            <w:tcW w:w="1419" w:type="dxa"/>
            <w:vMerge/>
            <w:tcBorders>
              <w:left w:val="single" w:sz="12" w:space="0" w:color="auto"/>
              <w:bottom w:val="single" w:sz="12"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 w:val="22"/>
                <w:szCs w:val="22"/>
              </w:rPr>
            </w:pPr>
          </w:p>
        </w:tc>
        <w:tc>
          <w:tcPr>
            <w:tcW w:w="1418" w:type="dxa"/>
            <w:vMerge/>
            <w:tcBorders>
              <w:left w:val="dashSmallGap" w:sz="4" w:space="0" w:color="auto"/>
              <w:bottom w:val="single" w:sz="12" w:space="0" w:color="auto"/>
              <w:right w:val="single" w:sz="12" w:space="0" w:color="auto"/>
            </w:tcBorders>
            <w:shd w:val="clear" w:color="auto" w:fill="auto"/>
            <w:vAlign w:val="center"/>
          </w:tcPr>
          <w:p w:rsidR="005163EA" w:rsidRPr="00C30141" w:rsidRDefault="005163EA" w:rsidP="005163EA">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「放課後児童クラブ」</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子ども総合計画</w:t>
            </w:r>
          </w:p>
          <w:p w:rsidR="005163EA" w:rsidRPr="00C30141" w:rsidRDefault="005163EA" w:rsidP="005163EA">
            <w:pPr>
              <w:spacing w:line="260" w:lineRule="exact"/>
              <w:ind w:left="1"/>
              <w:rPr>
                <w:rFonts w:ascii="ＭＳ 明朝" w:hAnsi="ＭＳ 明朝"/>
                <w:sz w:val="20"/>
                <w:szCs w:val="20"/>
              </w:rPr>
            </w:pPr>
            <w:r w:rsidRPr="00C30141">
              <w:rPr>
                <w:rFonts w:ascii="ＭＳ 明朝" w:hAnsi="ＭＳ 明朝" w:hint="eastAsia"/>
                <w:sz w:val="20"/>
                <w:szCs w:val="20"/>
              </w:rPr>
              <w:t>における確保方策（利用定員数）：</w:t>
            </w:r>
            <w:r w:rsidRPr="00C30141">
              <w:rPr>
                <w:rFonts w:ascii="ＭＳ 明朝" w:hAnsi="ＭＳ 明朝"/>
                <w:sz w:val="20"/>
                <w:szCs w:val="20"/>
              </w:rPr>
              <w:t>126,667</w:t>
            </w:r>
            <w:r w:rsidRPr="00C30141">
              <w:rPr>
                <w:rFonts w:ascii="ＭＳ 明朝" w:hAnsi="ＭＳ 明朝" w:hint="eastAsia"/>
                <w:sz w:val="20"/>
                <w:szCs w:val="20"/>
              </w:rPr>
              <w:t>人</w:t>
            </w:r>
          </w:p>
          <w:p w:rsidR="005163EA" w:rsidRPr="00C30141" w:rsidRDefault="005163EA"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【内数】</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〇放課後児童クラブ：85,446人</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〇上記以外の事業（大阪市）</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：41,221人</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（令和</w:t>
            </w:r>
            <w:r w:rsidRPr="00C30141">
              <w:rPr>
                <w:rFonts w:ascii="ＭＳ 明朝" w:hAnsi="ＭＳ 明朝"/>
                <w:sz w:val="20"/>
                <w:szCs w:val="20"/>
              </w:rPr>
              <w:t>6</w:t>
            </w:r>
            <w:r w:rsidRPr="00C30141">
              <w:rPr>
                <w:rFonts w:ascii="ＭＳ 明朝" w:hAnsi="ＭＳ 明朝" w:hint="eastAsia"/>
                <w:sz w:val="20"/>
                <w:szCs w:val="20"/>
              </w:rPr>
              <w:t>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利用定員数：66,817人</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（平成28年度）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利用定員数：</w:t>
            </w:r>
            <w:r w:rsidRPr="0061145D">
              <w:rPr>
                <w:rFonts w:ascii="ＭＳ 明朝" w:hAnsi="ＭＳ 明朝" w:hint="eastAsia"/>
                <w:sz w:val="20"/>
                <w:szCs w:val="20"/>
              </w:rPr>
              <w:t>116,178</w:t>
            </w:r>
            <w:r w:rsidRPr="00641A4B">
              <w:rPr>
                <w:rFonts w:ascii="ＭＳ 明朝" w:hAnsi="ＭＳ 明朝" w:hint="eastAsia"/>
                <w:sz w:val="20"/>
                <w:szCs w:val="20"/>
              </w:rPr>
              <w:t>人</w:t>
            </w:r>
          </w:p>
          <w:p w:rsidR="005163EA" w:rsidRDefault="005163EA" w:rsidP="005163EA">
            <w:pPr>
              <w:spacing w:line="260" w:lineRule="exact"/>
              <w:rPr>
                <w:rFonts w:ascii="ＭＳ 明朝" w:hAnsi="ＭＳ 明朝"/>
                <w:sz w:val="20"/>
                <w:szCs w:val="20"/>
              </w:rPr>
            </w:pPr>
          </w:p>
          <w:p w:rsidR="0013465D" w:rsidRDefault="0013465D" w:rsidP="005163EA">
            <w:pPr>
              <w:spacing w:line="260" w:lineRule="exact"/>
              <w:rPr>
                <w:rFonts w:ascii="ＭＳ 明朝" w:hAnsi="ＭＳ 明朝"/>
                <w:sz w:val="20"/>
                <w:szCs w:val="20"/>
              </w:rPr>
            </w:pPr>
          </w:p>
          <w:p w:rsidR="0013465D" w:rsidRPr="00641A4B" w:rsidRDefault="0013465D"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【内数】</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〇放課後児童クラブ：</w:t>
            </w:r>
            <w:r w:rsidRPr="0061145D">
              <w:rPr>
                <w:rFonts w:ascii="ＭＳ 明朝" w:hAnsi="ＭＳ 明朝" w:hint="eastAsia"/>
                <w:sz w:val="20"/>
                <w:szCs w:val="20"/>
              </w:rPr>
              <w:t>81,559</w:t>
            </w:r>
            <w:r w:rsidRPr="00641A4B">
              <w:rPr>
                <w:rFonts w:ascii="ＭＳ 明朝" w:hAnsi="ＭＳ 明朝" w:hint="eastAsia"/>
                <w:sz w:val="20"/>
                <w:szCs w:val="20"/>
              </w:rPr>
              <w:t>人</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〇上記以外の事業（大阪市）</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w:t>
            </w:r>
            <w:r w:rsidRPr="0061145D">
              <w:rPr>
                <w:rFonts w:ascii="ＭＳ 明朝" w:hAnsi="ＭＳ 明朝" w:hint="eastAsia"/>
                <w:sz w:val="20"/>
                <w:szCs w:val="20"/>
              </w:rPr>
              <w:t>34,619</w:t>
            </w:r>
            <w:r w:rsidRPr="00641A4B">
              <w:rPr>
                <w:rFonts w:ascii="ＭＳ 明朝" w:hAnsi="ＭＳ 明朝" w:hint="eastAsia"/>
                <w:sz w:val="20"/>
                <w:szCs w:val="20"/>
              </w:rPr>
              <w:t>人</w:t>
            </w:r>
          </w:p>
          <w:p w:rsidR="005163EA" w:rsidRPr="00641A4B" w:rsidRDefault="005163EA" w:rsidP="005163EA">
            <w:pPr>
              <w:spacing w:line="260" w:lineRule="exact"/>
              <w:rPr>
                <w:rFonts w:ascii="ＭＳ 明朝" w:hAnsi="ＭＳ 明朝"/>
                <w:sz w:val="20"/>
                <w:szCs w:val="20"/>
              </w:rPr>
            </w:pP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5163EA" w:rsidRPr="00B11761" w:rsidRDefault="0013465D" w:rsidP="005163EA">
            <w:pPr>
              <w:spacing w:line="260" w:lineRule="exact"/>
              <w:jc w:val="center"/>
              <w:rPr>
                <w:rFonts w:ascii="ＭＳ 明朝" w:hAnsi="ＭＳ 明朝"/>
                <w:sz w:val="20"/>
                <w:szCs w:val="20"/>
              </w:rPr>
            </w:pPr>
            <w:r w:rsidRPr="00B11761">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放課後児童健全育成事業費</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（子ども・子育て支援交付金）</w:t>
            </w:r>
          </w:p>
          <w:p w:rsidR="005163EA" w:rsidRPr="00641A4B" w:rsidRDefault="005163EA" w:rsidP="005163EA">
            <w:pPr>
              <w:spacing w:line="260" w:lineRule="exact"/>
              <w:rPr>
                <w:rFonts w:ascii="ＭＳ 明朝" w:hAnsi="ＭＳ 明朝"/>
                <w:sz w:val="20"/>
                <w:szCs w:val="20"/>
              </w:rPr>
            </w:pPr>
          </w:p>
        </w:tc>
        <w:tc>
          <w:tcPr>
            <w:tcW w:w="4246" w:type="dxa"/>
            <w:tcBorders>
              <w:top w:val="dotted" w:sz="4" w:space="0" w:color="auto"/>
              <w:left w:val="dashSmallGap" w:sz="4"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◆児童を取り巻く社会環境の著しい変化の中で、昼間、保護者のいない家庭の小学生児童の健全育成を図るため、放課後児童健全育成事業を実施する市町村に対して、運営費の補助を行った。</w:t>
            </w:r>
          </w:p>
        </w:tc>
      </w:tr>
      <w:tr w:rsidR="005163EA" w:rsidRPr="00C30141" w:rsidTr="005B305E">
        <w:trPr>
          <w:cantSplit/>
          <w:trHeight w:val="5183"/>
        </w:trPr>
        <w:tc>
          <w:tcPr>
            <w:tcW w:w="1419" w:type="dxa"/>
            <w:tcBorders>
              <w:top w:val="single" w:sz="12" w:space="0" w:color="auto"/>
              <w:left w:val="single" w:sz="12" w:space="0" w:color="auto"/>
              <w:bottom w:val="single" w:sz="12"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lastRenderedPageBreak/>
              <w:t>39 教育コミュニティづくりと活動を支えるための条件整備</w:t>
            </w:r>
          </w:p>
          <w:p w:rsidR="005163EA" w:rsidRPr="00C30141" w:rsidRDefault="005163EA" w:rsidP="005163EA">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《基本的方向①》</w:t>
            </w:r>
          </w:p>
        </w:tc>
        <w:tc>
          <w:tcPr>
            <w:tcW w:w="141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133</w:t>
            </w:r>
            <w:r w:rsidRPr="00C30141">
              <w:rPr>
                <w:rFonts w:ascii="ＭＳ 明朝" w:hAnsi="ＭＳ 明朝"/>
                <w:sz w:val="20"/>
                <w:szCs w:val="20"/>
              </w:rPr>
              <w:t xml:space="preserve"> </w:t>
            </w:r>
            <w:r w:rsidRPr="00C30141">
              <w:rPr>
                <w:rFonts w:ascii="ＭＳ 明朝" w:hAnsi="ＭＳ 明朝" w:hint="eastAsia"/>
                <w:sz w:val="20"/>
                <w:szCs w:val="20"/>
              </w:rPr>
              <w:t>放課後等の子どもの体験活動や学習活動等の場づくり</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「ひとり親家庭等生活向上事業」及び生活困窮者自立支援制度に基づく学習支援事業において</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実施：13市</w:t>
            </w:r>
          </w:p>
          <w:p w:rsidR="005163EA" w:rsidRPr="00C30141" w:rsidRDefault="005163EA" w:rsidP="005163EA">
            <w:pPr>
              <w:spacing w:line="260" w:lineRule="exact"/>
              <w:ind w:left="200" w:hangingChars="100" w:hanging="200"/>
              <w:rPr>
                <w:rFonts w:ascii="ＭＳ 明朝" w:hAnsi="ＭＳ 明朝"/>
                <w:sz w:val="20"/>
                <w:szCs w:val="20"/>
              </w:rPr>
            </w:pPr>
            <w:r w:rsidRPr="00C30141">
              <w:rPr>
                <w:rFonts w:ascii="ＭＳ 明朝" w:hAnsi="ＭＳ 明朝" w:hint="eastAsia"/>
                <w:sz w:val="20"/>
                <w:szCs w:val="20"/>
              </w:rPr>
              <w:t>（令和元年度）</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子どもの生活・学習支援事業実施市町村数：３市</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（平成28年度）</w:t>
            </w:r>
          </w:p>
          <w:p w:rsidR="005163EA" w:rsidRPr="00C30141" w:rsidRDefault="005163EA"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生活困窮者自立支援制度に基づく学習支援事業実施自治体：</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28／35自治体（政令市・中核市含む）で実施</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※福祉事務所設置自治体が事業実施</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（平成29年度）</w:t>
            </w:r>
          </w:p>
          <w:p w:rsidR="005163EA" w:rsidRPr="00C30141" w:rsidRDefault="005163EA" w:rsidP="005163EA">
            <w:pPr>
              <w:spacing w:line="260" w:lineRule="exact"/>
              <w:rPr>
                <w:rFonts w:ascii="ＭＳ 明朝" w:hAnsi="ＭＳ 明朝"/>
                <w:b/>
                <w:sz w:val="20"/>
                <w:szCs w:val="20"/>
              </w:rPr>
            </w:pPr>
          </w:p>
          <w:p w:rsidR="005163EA" w:rsidRPr="00C30141" w:rsidRDefault="005163EA" w:rsidP="005163EA">
            <w:pPr>
              <w:spacing w:line="260" w:lineRule="exact"/>
              <w:rPr>
                <w:rFonts w:ascii="ＭＳ 明朝" w:hAnsi="ＭＳ 明朝"/>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「ひとり親家庭等生活向上事業」における子どもの生活・学習支援事業実施市町村数：</w:t>
            </w:r>
            <w:r w:rsidRPr="0061145D">
              <w:rPr>
                <w:rFonts w:ascii="ＭＳ 明朝" w:hAnsi="ＭＳ 明朝" w:hint="eastAsia"/>
                <w:sz w:val="20"/>
                <w:szCs w:val="20"/>
              </w:rPr>
              <w:t>５市</w:t>
            </w: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「生活困窮者自立支援制度に基づく学習支援事業」における子どもの生活・学習支援事業実施自治体数：</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28／35自治体（政令市・中核市含む）で実施</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※福祉事務所設置自治体が事業実施</w:t>
            </w: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tc>
        <w:tc>
          <w:tcPr>
            <w:tcW w:w="714" w:type="dxa"/>
            <w:tcBorders>
              <w:top w:val="single" w:sz="12" w:space="0" w:color="auto"/>
              <w:left w:val="single" w:sz="12" w:space="0" w:color="auto"/>
              <w:bottom w:val="single" w:sz="12" w:space="0" w:color="auto"/>
              <w:right w:val="single" w:sz="4" w:space="0" w:color="auto"/>
            </w:tcBorders>
            <w:shd w:val="clear" w:color="auto" w:fill="auto"/>
            <w:vAlign w:val="center"/>
          </w:tcPr>
          <w:p w:rsidR="005163EA" w:rsidRPr="0061145D" w:rsidRDefault="00401546" w:rsidP="005163EA">
            <w:pPr>
              <w:spacing w:line="260" w:lineRule="exact"/>
              <w:jc w:val="center"/>
              <w:rPr>
                <w:rFonts w:ascii="ＭＳ 明朝" w:hAnsi="ＭＳ 明朝"/>
                <w:sz w:val="20"/>
                <w:szCs w:val="20"/>
              </w:rPr>
            </w:pPr>
            <w:r w:rsidRPr="0061145D">
              <w:rPr>
                <w:rFonts w:ascii="ＭＳ 明朝" w:hAnsi="ＭＳ 明朝" w:hint="eastAsia"/>
                <w:sz w:val="20"/>
                <w:szCs w:val="20"/>
              </w:rPr>
              <w:t>－</w:t>
            </w:r>
          </w:p>
        </w:tc>
        <w:tc>
          <w:tcPr>
            <w:tcW w:w="1701" w:type="dxa"/>
            <w:tcBorders>
              <w:top w:val="single" w:sz="12" w:space="0" w:color="auto"/>
              <w:left w:val="single" w:sz="4" w:space="0" w:color="auto"/>
              <w:bottom w:val="single" w:sz="12"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子どもの生活・学習支援事業</w:t>
            </w:r>
          </w:p>
          <w:p w:rsidR="005163EA" w:rsidRPr="00641A4B" w:rsidRDefault="005163EA" w:rsidP="005163EA">
            <w:pPr>
              <w:spacing w:line="260" w:lineRule="exact"/>
              <w:rPr>
                <w:rFonts w:ascii="ＭＳ 明朝" w:hAnsi="ＭＳ 明朝"/>
                <w:sz w:val="20"/>
                <w:szCs w:val="20"/>
              </w:rPr>
            </w:pPr>
          </w:p>
        </w:tc>
        <w:tc>
          <w:tcPr>
            <w:tcW w:w="4246" w:type="dxa"/>
            <w:tcBorders>
              <w:top w:val="single" w:sz="12" w:space="0" w:color="auto"/>
              <w:left w:val="dashSmallGap" w:sz="4"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◆ひとり親家庭の子どもを対象に、ボランティア等が生活支援や学習支援を行い、生活の向上を図った。</w:t>
            </w:r>
          </w:p>
          <w:p w:rsidR="005163EA" w:rsidRPr="00641A4B" w:rsidRDefault="005163EA" w:rsidP="005163EA">
            <w:pPr>
              <w:spacing w:line="260" w:lineRule="exact"/>
              <w:rPr>
                <w:rFonts w:ascii="ＭＳ 明朝" w:hAnsi="ＭＳ 明朝"/>
                <w:sz w:val="20"/>
                <w:szCs w:val="20"/>
              </w:rPr>
            </w:pPr>
          </w:p>
        </w:tc>
      </w:tr>
      <w:tr w:rsidR="005163EA" w:rsidRPr="00C30141" w:rsidTr="005B305E">
        <w:trPr>
          <w:cantSplit/>
          <w:trHeight w:val="2935"/>
        </w:trPr>
        <w:tc>
          <w:tcPr>
            <w:tcW w:w="1419" w:type="dxa"/>
            <w:vMerge w:val="restart"/>
            <w:tcBorders>
              <w:top w:val="single" w:sz="12" w:space="0" w:color="auto"/>
              <w:left w:val="single" w:sz="12" w:space="0" w:color="auto"/>
              <w:bottom w:val="single" w:sz="12"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lastRenderedPageBreak/>
              <w:t>39 教育コミュニティづくりと活動を支えるための条件整備</w:t>
            </w:r>
          </w:p>
          <w:p w:rsidR="005163EA" w:rsidRPr="00C30141" w:rsidRDefault="005163EA" w:rsidP="005163EA">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《基本的方向①》</w:t>
            </w:r>
          </w:p>
        </w:tc>
        <w:tc>
          <w:tcPr>
            <w:tcW w:w="1418" w:type="dxa"/>
            <w:vMerge w:val="restart"/>
            <w:tcBorders>
              <w:top w:val="single" w:sz="12" w:space="0" w:color="auto"/>
              <w:left w:val="dashSmallGap" w:sz="4" w:space="0" w:color="auto"/>
              <w:bottom w:val="single" w:sz="12" w:space="0" w:color="auto"/>
              <w:right w:val="single" w:sz="12" w:space="0" w:color="auto"/>
            </w:tcBorders>
            <w:vAlign w:val="center"/>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133</w:t>
            </w:r>
            <w:r w:rsidRPr="00C30141">
              <w:rPr>
                <w:rFonts w:ascii="ＭＳ 明朝" w:hAnsi="ＭＳ 明朝"/>
                <w:sz w:val="20"/>
                <w:szCs w:val="20"/>
              </w:rPr>
              <w:t xml:space="preserve"> </w:t>
            </w:r>
            <w:r w:rsidRPr="00C30141">
              <w:rPr>
                <w:rFonts w:ascii="ＭＳ 明朝" w:hAnsi="ＭＳ 明朝" w:hint="eastAsia"/>
                <w:sz w:val="20"/>
                <w:szCs w:val="20"/>
              </w:rPr>
              <w:t>放課後等の子どもの体験活動や学習活動等の場づくり</w:t>
            </w:r>
          </w:p>
        </w:tc>
        <w:tc>
          <w:tcPr>
            <w:tcW w:w="1701" w:type="dxa"/>
            <w:vMerge w:val="restart"/>
            <w:tcBorders>
              <w:top w:val="single" w:sz="12" w:space="0" w:color="auto"/>
              <w:left w:val="single" w:sz="4" w:space="0" w:color="auto"/>
              <w:bottom w:val="dotted" w:sz="4"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「新子育て支援交付金」</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新子育て支援交付金については、子どもの貧困対策に係る事業の実施市町村の増加をめざす。</w:t>
            </w:r>
          </w:p>
          <w:p w:rsidR="005163EA" w:rsidRPr="00C30141" w:rsidRDefault="005163EA" w:rsidP="005163EA">
            <w:pPr>
              <w:spacing w:line="260" w:lineRule="exact"/>
              <w:rPr>
                <w:rFonts w:ascii="ＭＳ 明朝" w:hAnsi="ＭＳ 明朝"/>
                <w:b/>
                <w:sz w:val="20"/>
                <w:szCs w:val="20"/>
              </w:rPr>
            </w:pPr>
          </w:p>
          <w:p w:rsidR="005163EA" w:rsidRPr="00C30141" w:rsidRDefault="005163EA" w:rsidP="005163EA">
            <w:pPr>
              <w:spacing w:line="260" w:lineRule="exact"/>
              <w:rPr>
                <w:rFonts w:ascii="ＭＳ 明朝" w:hAnsi="ＭＳ 明朝"/>
                <w:sz w:val="20"/>
                <w:szCs w:val="20"/>
              </w:rPr>
            </w:pPr>
          </w:p>
        </w:tc>
        <w:tc>
          <w:tcPr>
            <w:tcW w:w="1701" w:type="dxa"/>
            <w:vMerge w:val="restart"/>
            <w:tcBorders>
              <w:top w:val="single" w:sz="12" w:space="0" w:color="auto"/>
              <w:left w:val="single" w:sz="12"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平成27年度に創設した新子育て支援交付金の優先配分枠事業に子どもの貧困対策関係事業として、子どもの貧困対策事業、居場所づくり事業を位置づけ、本事業の活用により、市町村が取り組む子どもの貧困対策を推進。</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子どもの貧困</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対策事業（学習</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支援）：10市町</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（平成29年度）</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「学習等支援事業」の実施市町村数</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w:t>
            </w:r>
            <w:r w:rsidRPr="0061145D">
              <w:rPr>
                <w:rFonts w:ascii="ＭＳ 明朝" w:hAnsi="ＭＳ 明朝" w:hint="eastAsia"/>
                <w:sz w:val="20"/>
                <w:szCs w:val="20"/>
              </w:rPr>
              <w:t>７</w:t>
            </w:r>
            <w:r w:rsidRPr="00641A4B">
              <w:rPr>
                <w:rFonts w:ascii="ＭＳ 明朝" w:hAnsi="ＭＳ 明朝" w:hint="eastAsia"/>
                <w:sz w:val="20"/>
                <w:szCs w:val="20"/>
              </w:rPr>
              <w:t>市町</w:t>
            </w:r>
          </w:p>
        </w:tc>
        <w:tc>
          <w:tcPr>
            <w:tcW w:w="714" w:type="dxa"/>
            <w:vMerge w:val="restart"/>
            <w:tcBorders>
              <w:top w:val="single" w:sz="12" w:space="0" w:color="auto"/>
              <w:left w:val="single" w:sz="12" w:space="0" w:color="auto"/>
              <w:bottom w:val="dotted" w:sz="4" w:space="0" w:color="auto"/>
              <w:right w:val="single" w:sz="4" w:space="0" w:color="auto"/>
            </w:tcBorders>
            <w:shd w:val="clear" w:color="auto" w:fill="auto"/>
            <w:vAlign w:val="center"/>
          </w:tcPr>
          <w:p w:rsidR="005163EA" w:rsidRPr="0061145D" w:rsidRDefault="005163EA" w:rsidP="005163EA">
            <w:pPr>
              <w:spacing w:line="260" w:lineRule="exact"/>
              <w:jc w:val="center"/>
              <w:rPr>
                <w:rFonts w:ascii="ＭＳ 明朝" w:hAnsi="ＭＳ 明朝"/>
                <w:sz w:val="20"/>
                <w:szCs w:val="20"/>
              </w:rPr>
            </w:pPr>
            <w:r w:rsidRPr="0061145D">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学習等支援事業</w:t>
            </w: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tc>
        <w:tc>
          <w:tcPr>
            <w:tcW w:w="4246" w:type="dxa"/>
            <w:tcBorders>
              <w:top w:val="single" w:sz="12" w:space="0" w:color="auto"/>
              <w:left w:val="dashSmallGap" w:sz="4"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◆貧困状況等にある子どもに対し、自立の基礎となる学力・学習力や、体力・創造性を向上させるために学習支援等を実施する市町村に対し、交付金を交付した。</w:t>
            </w:r>
          </w:p>
        </w:tc>
      </w:tr>
      <w:tr w:rsidR="005163EA" w:rsidRPr="00C30141" w:rsidTr="005B305E">
        <w:trPr>
          <w:cantSplit/>
          <w:trHeight w:val="1520"/>
        </w:trPr>
        <w:tc>
          <w:tcPr>
            <w:tcW w:w="1419" w:type="dxa"/>
            <w:vMerge/>
            <w:tcBorders>
              <w:top w:val="dashSmallGap" w:sz="4" w:space="0" w:color="auto"/>
              <w:left w:val="single" w:sz="12" w:space="0" w:color="auto"/>
              <w:bottom w:val="single" w:sz="12"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 w:val="22"/>
                <w:szCs w:val="22"/>
              </w:rPr>
            </w:pPr>
          </w:p>
        </w:tc>
        <w:tc>
          <w:tcPr>
            <w:tcW w:w="1418" w:type="dxa"/>
            <w:vMerge/>
            <w:tcBorders>
              <w:top w:val="dashSmallGap" w:sz="4" w:space="0" w:color="auto"/>
              <w:left w:val="dashSmallGap" w:sz="4" w:space="0" w:color="auto"/>
              <w:bottom w:val="single" w:sz="12" w:space="0" w:color="auto"/>
              <w:right w:val="single" w:sz="12" w:space="0" w:color="auto"/>
            </w:tcBorders>
            <w:vAlign w:val="center"/>
          </w:tcPr>
          <w:p w:rsidR="005163EA" w:rsidRPr="00C30141" w:rsidRDefault="005163EA" w:rsidP="005163EA">
            <w:pPr>
              <w:spacing w:line="260" w:lineRule="exact"/>
              <w:rPr>
                <w:rFonts w:ascii="ＭＳ 明朝" w:hAnsi="ＭＳ 明朝"/>
                <w:sz w:val="20"/>
                <w:szCs w:val="20"/>
              </w:rPr>
            </w:pPr>
          </w:p>
        </w:tc>
        <w:tc>
          <w:tcPr>
            <w:tcW w:w="1701" w:type="dxa"/>
            <w:vMerge/>
            <w:tcBorders>
              <w:top w:val="dotted" w:sz="4" w:space="0" w:color="auto"/>
              <w:left w:val="single" w:sz="4" w:space="0" w:color="auto"/>
              <w:bottom w:val="dotted" w:sz="4"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p>
        </w:tc>
        <w:tc>
          <w:tcPr>
            <w:tcW w:w="1701" w:type="dxa"/>
            <w:vMerge/>
            <w:tcBorders>
              <w:top w:val="dotted" w:sz="4" w:space="0" w:color="auto"/>
              <w:left w:val="single" w:sz="12"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2"/>
                <w:szCs w:val="20"/>
              </w:rPr>
              <w:t>「</w:t>
            </w:r>
            <w:r w:rsidRPr="00641A4B">
              <w:rPr>
                <w:rFonts w:ascii="ＭＳ 明朝" w:hAnsi="ＭＳ 明朝" w:hint="eastAsia"/>
                <w:sz w:val="20"/>
                <w:szCs w:val="20"/>
              </w:rPr>
              <w:t>居場所づくり事業」の実施市町村数：</w:t>
            </w:r>
            <w:r w:rsidRPr="0061145D">
              <w:rPr>
                <w:rFonts w:ascii="ＭＳ 明朝" w:hAnsi="ＭＳ 明朝" w:hint="eastAsia"/>
                <w:sz w:val="20"/>
                <w:szCs w:val="20"/>
              </w:rPr>
              <w:t>14</w:t>
            </w:r>
            <w:r w:rsidRPr="00641A4B">
              <w:rPr>
                <w:rFonts w:ascii="ＭＳ 明朝" w:hAnsi="ＭＳ 明朝" w:hint="eastAsia"/>
                <w:sz w:val="20"/>
                <w:szCs w:val="20"/>
              </w:rPr>
              <w:t>市町</w:t>
            </w: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tc>
        <w:tc>
          <w:tcPr>
            <w:tcW w:w="714" w:type="dxa"/>
            <w:vMerge/>
            <w:tcBorders>
              <w:top w:val="dotted" w:sz="4" w:space="0" w:color="auto"/>
              <w:left w:val="single" w:sz="12" w:space="0" w:color="auto"/>
              <w:bottom w:val="dotted" w:sz="4" w:space="0" w:color="auto"/>
              <w:right w:val="single" w:sz="4" w:space="0" w:color="auto"/>
            </w:tcBorders>
            <w:shd w:val="clear" w:color="auto" w:fill="auto"/>
            <w:vAlign w:val="center"/>
          </w:tcPr>
          <w:p w:rsidR="005163EA" w:rsidRPr="00641A4B" w:rsidRDefault="005163EA" w:rsidP="005163EA">
            <w:pPr>
              <w:spacing w:line="260" w:lineRule="exact"/>
              <w:jc w:val="center"/>
              <w:rPr>
                <w:rFonts w:ascii="ＭＳ 明朝" w:hAnsi="ＭＳ 明朝"/>
                <w:sz w:val="20"/>
                <w:szCs w:val="20"/>
              </w:rPr>
            </w:pPr>
          </w:p>
        </w:tc>
        <w:tc>
          <w:tcPr>
            <w:tcW w:w="1701" w:type="dxa"/>
            <w:tcBorders>
              <w:top w:val="dotted" w:sz="4" w:space="0" w:color="auto"/>
              <w:left w:val="single" w:sz="4" w:space="0" w:color="auto"/>
              <w:bottom w:val="dotted" w:sz="4"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居場所づくり事業</w:t>
            </w:r>
          </w:p>
        </w:tc>
        <w:tc>
          <w:tcPr>
            <w:tcW w:w="4246" w:type="dxa"/>
            <w:tcBorders>
              <w:top w:val="dotted" w:sz="4" w:space="0" w:color="auto"/>
              <w:left w:val="dashSmallGap" w:sz="4" w:space="0" w:color="auto"/>
              <w:bottom w:val="dotted"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◆地域や家庭に居場所がない子どもや困難を有する子ども等に対して、地域において放課後等に気軽に立ち寄れ、食事の提供などを行う居場所づくりを実施する市町村に対し、交付金を交付した。</w:t>
            </w:r>
          </w:p>
          <w:p w:rsidR="005163EA" w:rsidRPr="00641A4B" w:rsidRDefault="005163EA" w:rsidP="005163EA">
            <w:pPr>
              <w:spacing w:line="260" w:lineRule="exact"/>
              <w:rPr>
                <w:rFonts w:ascii="ＭＳ 明朝" w:hAnsi="ＭＳ 明朝"/>
                <w:sz w:val="20"/>
                <w:szCs w:val="20"/>
              </w:rPr>
            </w:pPr>
          </w:p>
        </w:tc>
      </w:tr>
      <w:tr w:rsidR="005163EA" w:rsidRPr="00C30141" w:rsidTr="005B305E">
        <w:trPr>
          <w:cantSplit/>
          <w:trHeight w:val="2600"/>
        </w:trPr>
        <w:tc>
          <w:tcPr>
            <w:tcW w:w="1419" w:type="dxa"/>
            <w:vMerge/>
            <w:tcBorders>
              <w:top w:val="dashSmallGap" w:sz="4" w:space="0" w:color="auto"/>
              <w:left w:val="single" w:sz="12" w:space="0" w:color="auto"/>
              <w:bottom w:val="single" w:sz="12"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 w:val="22"/>
                <w:szCs w:val="22"/>
              </w:rPr>
            </w:pPr>
          </w:p>
        </w:tc>
        <w:tc>
          <w:tcPr>
            <w:tcW w:w="1418" w:type="dxa"/>
            <w:vMerge/>
            <w:tcBorders>
              <w:top w:val="dashSmallGap" w:sz="4" w:space="0" w:color="auto"/>
              <w:left w:val="dashSmallGap" w:sz="4" w:space="0" w:color="auto"/>
              <w:bottom w:val="single" w:sz="12" w:space="0" w:color="auto"/>
              <w:right w:val="single" w:sz="12" w:space="0" w:color="auto"/>
            </w:tcBorders>
            <w:vAlign w:val="center"/>
          </w:tcPr>
          <w:p w:rsidR="005163EA" w:rsidRPr="00C30141" w:rsidRDefault="005163EA" w:rsidP="005163EA">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tcPr>
          <w:p w:rsidR="005163EA" w:rsidRPr="00C30141" w:rsidRDefault="005163EA" w:rsidP="005163EA">
            <w:pPr>
              <w:spacing w:line="260" w:lineRule="exact"/>
              <w:jc w:val="left"/>
              <w:rPr>
                <w:rFonts w:ascii="ＭＳ 明朝" w:hAnsi="ＭＳ 明朝"/>
                <w:sz w:val="20"/>
                <w:szCs w:val="20"/>
              </w:rPr>
            </w:pPr>
            <w:r w:rsidRPr="00C30141">
              <w:rPr>
                <w:rFonts w:ascii="ＭＳ 明朝" w:hAnsi="ＭＳ 明朝" w:hint="eastAsia"/>
                <w:sz w:val="20"/>
                <w:szCs w:val="20"/>
              </w:rPr>
              <w:t>「子どもの学習・生活支援事業」</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全35自治体で実施</w:t>
            </w:r>
          </w:p>
          <w:p w:rsidR="005163EA" w:rsidRPr="00C30141" w:rsidRDefault="005163EA" w:rsidP="005163EA">
            <w:pPr>
              <w:spacing w:line="260" w:lineRule="exact"/>
              <w:rPr>
                <w:rFonts w:ascii="ＭＳ 明朝" w:hAnsi="ＭＳ 明朝"/>
                <w:b/>
                <w:sz w:val="20"/>
                <w:szCs w:val="20"/>
              </w:rPr>
            </w:pPr>
          </w:p>
          <w:p w:rsidR="005163EA" w:rsidRPr="00C30141" w:rsidRDefault="005163EA" w:rsidP="005163EA">
            <w:pPr>
              <w:spacing w:line="260" w:lineRule="exact"/>
              <w:rPr>
                <w:rFonts w:ascii="ＭＳ 明朝" w:hAnsi="ＭＳ 明朝"/>
                <w:sz w:val="20"/>
                <w:szCs w:val="20"/>
              </w:rPr>
            </w:pP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28／35自治体（政令市・中核市含む）で実施</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※福祉事務所</w:t>
            </w:r>
          </w:p>
          <w:p w:rsidR="005163EA" w:rsidRPr="00641A4B" w:rsidRDefault="005163EA" w:rsidP="005163EA">
            <w:pPr>
              <w:spacing w:line="260" w:lineRule="exact"/>
              <w:ind w:firstLineChars="50" w:firstLine="100"/>
              <w:rPr>
                <w:rFonts w:ascii="ＭＳ 明朝" w:hAnsi="ＭＳ 明朝"/>
                <w:sz w:val="20"/>
                <w:szCs w:val="20"/>
              </w:rPr>
            </w:pPr>
            <w:r w:rsidRPr="00641A4B">
              <w:rPr>
                <w:rFonts w:ascii="ＭＳ 明朝" w:hAnsi="ＭＳ 明朝" w:hint="eastAsia"/>
                <w:sz w:val="20"/>
                <w:szCs w:val="20"/>
              </w:rPr>
              <w:t>設置自治体が</w:t>
            </w:r>
          </w:p>
          <w:p w:rsidR="005163EA" w:rsidRPr="00641A4B" w:rsidRDefault="005163EA" w:rsidP="005163EA">
            <w:pPr>
              <w:spacing w:line="260" w:lineRule="exact"/>
              <w:ind w:firstLineChars="50" w:firstLine="100"/>
              <w:rPr>
                <w:rFonts w:ascii="ＭＳ 明朝" w:hAnsi="ＭＳ 明朝"/>
                <w:sz w:val="20"/>
                <w:szCs w:val="20"/>
              </w:rPr>
            </w:pPr>
            <w:r w:rsidRPr="00641A4B">
              <w:rPr>
                <w:rFonts w:ascii="ＭＳ 明朝" w:hAnsi="ＭＳ 明朝" w:hint="eastAsia"/>
                <w:sz w:val="20"/>
                <w:szCs w:val="20"/>
              </w:rPr>
              <w:t>事業実施</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（平成29年度）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28／35自治体（政令市・中核市含む）で実施</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※福祉事務所</w:t>
            </w:r>
          </w:p>
          <w:p w:rsidR="005163EA" w:rsidRPr="00641A4B" w:rsidRDefault="005163EA" w:rsidP="005163EA">
            <w:pPr>
              <w:spacing w:line="260" w:lineRule="exact"/>
              <w:ind w:firstLineChars="50" w:firstLine="100"/>
              <w:rPr>
                <w:rFonts w:ascii="ＭＳ 明朝" w:hAnsi="ＭＳ 明朝"/>
                <w:sz w:val="20"/>
                <w:szCs w:val="20"/>
              </w:rPr>
            </w:pPr>
            <w:r w:rsidRPr="00641A4B">
              <w:rPr>
                <w:rFonts w:ascii="ＭＳ 明朝" w:hAnsi="ＭＳ 明朝" w:hint="eastAsia"/>
                <w:sz w:val="20"/>
                <w:szCs w:val="20"/>
              </w:rPr>
              <w:t>設置自治体が</w:t>
            </w:r>
          </w:p>
          <w:p w:rsidR="005163EA" w:rsidRPr="00641A4B" w:rsidRDefault="005163EA" w:rsidP="005163EA">
            <w:pPr>
              <w:spacing w:line="260" w:lineRule="exact"/>
              <w:ind w:firstLineChars="50" w:firstLine="100"/>
              <w:rPr>
                <w:rFonts w:ascii="ＭＳ 明朝" w:hAnsi="ＭＳ 明朝"/>
                <w:sz w:val="20"/>
                <w:szCs w:val="20"/>
              </w:rPr>
            </w:pPr>
            <w:r w:rsidRPr="00641A4B">
              <w:rPr>
                <w:rFonts w:ascii="ＭＳ 明朝" w:hAnsi="ＭＳ 明朝" w:hint="eastAsia"/>
                <w:sz w:val="20"/>
                <w:szCs w:val="20"/>
              </w:rPr>
              <w:t>事業実施</w:t>
            </w:r>
          </w:p>
          <w:p w:rsidR="005163EA" w:rsidRPr="00641A4B" w:rsidRDefault="005163EA" w:rsidP="005163EA">
            <w:pPr>
              <w:spacing w:line="260" w:lineRule="exact"/>
              <w:rPr>
                <w:rFonts w:ascii="ＭＳ 明朝" w:hAnsi="ＭＳ 明朝"/>
                <w:sz w:val="22"/>
                <w:szCs w:val="20"/>
              </w:rPr>
            </w:pP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5163EA" w:rsidRPr="00B11761" w:rsidRDefault="00641A4B" w:rsidP="005163EA">
            <w:pPr>
              <w:spacing w:line="260" w:lineRule="exact"/>
              <w:jc w:val="center"/>
              <w:rPr>
                <w:rFonts w:ascii="ＭＳ 明朝" w:hAnsi="ＭＳ 明朝"/>
                <w:color w:val="ED7D31" w:themeColor="accent2"/>
                <w:sz w:val="20"/>
                <w:szCs w:val="20"/>
              </w:rPr>
            </w:pPr>
            <w:r w:rsidRPr="00B11761">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子どもの学習・生活支援事業</w:t>
            </w:r>
          </w:p>
        </w:tc>
        <w:tc>
          <w:tcPr>
            <w:tcW w:w="4246" w:type="dxa"/>
            <w:tcBorders>
              <w:top w:val="dotted" w:sz="4" w:space="0" w:color="auto"/>
              <w:left w:val="dashSmallGap" w:sz="4" w:space="0" w:color="auto"/>
              <w:bottom w:val="single" w:sz="12"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◆事業未実施自治体の令和７年度までの実施予定状況を把握した。</w:t>
            </w:r>
          </w:p>
        </w:tc>
      </w:tr>
      <w:tr w:rsidR="005163EA" w:rsidRPr="00C30141" w:rsidTr="005B305E">
        <w:trPr>
          <w:cantSplit/>
        </w:trPr>
        <w:tc>
          <w:tcPr>
            <w:tcW w:w="1419" w:type="dxa"/>
            <w:tcBorders>
              <w:top w:val="single" w:sz="12" w:space="0" w:color="auto"/>
              <w:left w:val="single" w:sz="12" w:space="0" w:color="auto"/>
              <w:bottom w:val="single" w:sz="4" w:space="0" w:color="auto"/>
              <w:right w:val="dashSmallGap" w:sz="4" w:space="0" w:color="auto"/>
            </w:tcBorders>
            <w:vAlign w:val="center"/>
          </w:tcPr>
          <w:p w:rsidR="005163EA" w:rsidRPr="00C30141" w:rsidRDefault="005163EA" w:rsidP="005163EA">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lastRenderedPageBreak/>
              <w:t>39 教育コミュニティづくりと活動を支えるための条件整備</w:t>
            </w:r>
          </w:p>
          <w:p w:rsidR="005163EA" w:rsidRPr="00C30141" w:rsidRDefault="005163EA" w:rsidP="005163EA">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《基本的方向①》</w:t>
            </w:r>
          </w:p>
        </w:tc>
        <w:tc>
          <w:tcPr>
            <w:tcW w:w="1418" w:type="dxa"/>
            <w:tcBorders>
              <w:top w:val="single" w:sz="12" w:space="0" w:color="auto"/>
              <w:left w:val="dashSmallGap" w:sz="4" w:space="0" w:color="auto"/>
              <w:bottom w:val="single" w:sz="4" w:space="0" w:color="auto"/>
              <w:right w:val="single" w:sz="12" w:space="0" w:color="auto"/>
            </w:tcBorders>
            <w:shd w:val="clear" w:color="auto" w:fill="auto"/>
            <w:vAlign w:val="center"/>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34 </w:t>
            </w:r>
            <w:r w:rsidRPr="00C30141">
              <w:rPr>
                <w:rFonts w:ascii="ＭＳ 明朝" w:hAnsi="ＭＳ 明朝" w:hint="eastAsia"/>
                <w:sz w:val="20"/>
                <w:szCs w:val="20"/>
              </w:rPr>
              <w:t>障がいのある児童の放課後等における療育の支援</w:t>
            </w:r>
          </w:p>
        </w:tc>
        <w:tc>
          <w:tcPr>
            <w:tcW w:w="1701" w:type="dxa"/>
            <w:tcBorders>
              <w:top w:val="single" w:sz="12" w:space="0" w:color="auto"/>
              <w:left w:val="single" w:sz="4" w:space="0" w:color="auto"/>
              <w:bottom w:val="single" w:sz="4"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放課後等デイサービスの</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延べ利用人数：</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359,597人日/月</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（令和５年度）</w:t>
            </w:r>
          </w:p>
          <w:p w:rsidR="003B0E14" w:rsidRDefault="003B0E14"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（「第２期大阪府障がい児福祉計画」）</w:t>
            </w:r>
          </w:p>
          <w:p w:rsidR="005163EA" w:rsidRPr="00C30141" w:rsidRDefault="005163EA" w:rsidP="005163EA">
            <w:pPr>
              <w:spacing w:line="260" w:lineRule="exact"/>
              <w:rPr>
                <w:rFonts w:ascii="ＭＳ 明朝" w:hAnsi="ＭＳ 明朝"/>
                <w:b/>
                <w:sz w:val="20"/>
                <w:szCs w:val="20"/>
              </w:rPr>
            </w:pPr>
          </w:p>
          <w:p w:rsidR="005163EA" w:rsidRPr="00C30141" w:rsidRDefault="005163EA" w:rsidP="005163EA">
            <w:pPr>
              <w:spacing w:line="260" w:lineRule="exact"/>
              <w:rPr>
                <w:rFonts w:ascii="ＭＳ 明朝" w:hAnsi="ＭＳ 明朝"/>
                <w:sz w:val="20"/>
                <w:szCs w:val="20"/>
              </w:rPr>
            </w:pPr>
          </w:p>
          <w:p w:rsidR="005163EA" w:rsidRPr="00C30141" w:rsidRDefault="005163EA" w:rsidP="005163EA">
            <w:pPr>
              <w:spacing w:line="260" w:lineRule="exact"/>
              <w:rPr>
                <w:rFonts w:ascii="ＭＳ 明朝" w:hAnsi="ＭＳ 明朝"/>
                <w:sz w:val="20"/>
                <w:szCs w:val="20"/>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放課後等デイサービスの</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延べ利用人数：</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236,066人日/月</w:t>
            </w:r>
          </w:p>
          <w:p w:rsidR="005163EA" w:rsidRPr="00C30141" w:rsidRDefault="005163EA" w:rsidP="005163EA">
            <w:pPr>
              <w:spacing w:line="260" w:lineRule="exact"/>
              <w:rPr>
                <w:rFonts w:ascii="ＭＳ 明朝" w:hAnsi="ＭＳ 明朝"/>
                <w:sz w:val="20"/>
                <w:szCs w:val="20"/>
              </w:rPr>
            </w:pPr>
            <w:r w:rsidRPr="00C30141">
              <w:rPr>
                <w:rFonts w:ascii="ＭＳ 明朝" w:hAnsi="ＭＳ 明朝" w:hint="eastAsia"/>
                <w:sz w:val="20"/>
                <w:szCs w:val="20"/>
              </w:rPr>
              <w:t>（令和元年度）</w:t>
            </w: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令和</w:t>
            </w:r>
            <w:r w:rsidRPr="0061145D">
              <w:rPr>
                <w:rFonts w:ascii="ＭＳ 明朝" w:hAnsi="ＭＳ 明朝" w:hint="eastAsia"/>
                <w:sz w:val="20"/>
                <w:szCs w:val="20"/>
              </w:rPr>
              <w:t>３</w:t>
            </w:r>
            <w:r w:rsidRPr="00641A4B">
              <w:rPr>
                <w:rFonts w:ascii="ＭＳ 明朝" w:hAnsi="ＭＳ 明朝" w:hint="eastAsia"/>
                <w:sz w:val="20"/>
                <w:szCs w:val="20"/>
              </w:rPr>
              <w:t>年度実績</w:t>
            </w:r>
          </w:p>
          <w:p w:rsidR="005163EA" w:rsidRPr="00641A4B" w:rsidRDefault="005163EA" w:rsidP="005163EA">
            <w:pPr>
              <w:spacing w:line="260" w:lineRule="exact"/>
              <w:rPr>
                <w:rFonts w:ascii="ＭＳ 明朝" w:hAnsi="ＭＳ 明朝"/>
                <w:sz w:val="20"/>
                <w:szCs w:val="20"/>
              </w:rPr>
            </w:pP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 xml:space="preserve">延べ利用人数：　</w:t>
            </w:r>
          </w:p>
          <w:p w:rsidR="005163EA" w:rsidRPr="00641A4B" w:rsidRDefault="005163EA" w:rsidP="005163EA">
            <w:pPr>
              <w:spacing w:line="260" w:lineRule="exact"/>
              <w:rPr>
                <w:rFonts w:ascii="ＭＳ 明朝" w:hAnsi="ＭＳ 明朝"/>
                <w:sz w:val="20"/>
                <w:szCs w:val="20"/>
              </w:rPr>
            </w:pPr>
            <w:r w:rsidRPr="0061145D">
              <w:rPr>
                <w:rFonts w:ascii="ＭＳ 明朝" w:hAnsi="ＭＳ 明朝"/>
                <w:sz w:val="20"/>
                <w:szCs w:val="20"/>
              </w:rPr>
              <w:t>286,564</w:t>
            </w:r>
            <w:r w:rsidRPr="00641A4B">
              <w:rPr>
                <w:rFonts w:ascii="ＭＳ 明朝" w:hAnsi="ＭＳ 明朝" w:hint="eastAsia"/>
                <w:sz w:val="20"/>
                <w:szCs w:val="20"/>
              </w:rPr>
              <w:t>人日/月</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（令和</w:t>
            </w:r>
            <w:r w:rsidRPr="0061145D">
              <w:rPr>
                <w:rFonts w:ascii="ＭＳ 明朝" w:hAnsi="ＭＳ 明朝" w:hint="eastAsia"/>
                <w:sz w:val="20"/>
                <w:szCs w:val="20"/>
              </w:rPr>
              <w:t>３</w:t>
            </w:r>
            <w:r w:rsidRPr="00641A4B">
              <w:rPr>
                <w:rFonts w:ascii="ＭＳ 明朝" w:hAnsi="ＭＳ 明朝" w:hint="eastAsia"/>
                <w:sz w:val="20"/>
                <w:szCs w:val="20"/>
              </w:rPr>
              <w:t>年度</w:t>
            </w:r>
          </w:p>
          <w:p w:rsidR="005163EA" w:rsidRPr="00641A4B" w:rsidRDefault="005163EA" w:rsidP="005163EA">
            <w:pPr>
              <w:spacing w:line="260" w:lineRule="exact"/>
              <w:ind w:firstLineChars="100" w:firstLine="200"/>
              <w:rPr>
                <w:rFonts w:ascii="ＭＳ 明朝" w:hAnsi="ＭＳ 明朝"/>
                <w:sz w:val="20"/>
                <w:szCs w:val="20"/>
              </w:rPr>
            </w:pPr>
            <w:r w:rsidRPr="00641A4B">
              <w:rPr>
                <w:rFonts w:ascii="ＭＳ 明朝" w:hAnsi="ＭＳ 明朝" w:hint="eastAsia"/>
                <w:sz w:val="20"/>
                <w:szCs w:val="20"/>
              </w:rPr>
              <w:t>見込：</w:t>
            </w:r>
          </w:p>
          <w:p w:rsidR="005163EA" w:rsidRPr="00641A4B" w:rsidRDefault="005163EA" w:rsidP="005163EA">
            <w:pPr>
              <w:spacing w:line="260" w:lineRule="exact"/>
              <w:ind w:firstLineChars="100" w:firstLine="200"/>
              <w:rPr>
                <w:rFonts w:ascii="ＭＳ 明朝" w:hAnsi="ＭＳ 明朝"/>
                <w:strike/>
                <w:sz w:val="20"/>
                <w:szCs w:val="20"/>
              </w:rPr>
            </w:pPr>
            <w:r w:rsidRPr="0061145D">
              <w:rPr>
                <w:rFonts w:ascii="ＭＳ 明朝" w:hAnsi="ＭＳ 明朝"/>
                <w:sz w:val="20"/>
                <w:szCs w:val="20"/>
              </w:rPr>
              <w:t>295,702</w:t>
            </w:r>
            <w:r w:rsidRPr="00641A4B">
              <w:rPr>
                <w:rFonts w:ascii="ＭＳ 明朝" w:hAnsi="ＭＳ 明朝" w:hint="eastAsia"/>
                <w:sz w:val="20"/>
                <w:szCs w:val="20"/>
              </w:rPr>
              <w:t>人日/</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月）</w:t>
            </w:r>
          </w:p>
          <w:p w:rsidR="005163EA" w:rsidRPr="00641A4B" w:rsidRDefault="005163EA" w:rsidP="005163EA">
            <w:pPr>
              <w:spacing w:line="260" w:lineRule="exact"/>
              <w:ind w:firstLineChars="100" w:firstLine="200"/>
              <w:rPr>
                <w:rFonts w:ascii="ＭＳ 明朝" w:hAnsi="ＭＳ 明朝"/>
                <w:sz w:val="20"/>
                <w:szCs w:val="20"/>
              </w:rPr>
            </w:pPr>
          </w:p>
          <w:p w:rsidR="005163EA" w:rsidRPr="00641A4B" w:rsidRDefault="005163EA" w:rsidP="005163EA">
            <w:pPr>
              <w:spacing w:line="260" w:lineRule="exact"/>
              <w:ind w:firstLineChars="100" w:firstLine="200"/>
              <w:rPr>
                <w:rFonts w:ascii="ＭＳ 明朝" w:hAnsi="ＭＳ 明朝"/>
                <w:sz w:val="20"/>
                <w:szCs w:val="20"/>
              </w:rPr>
            </w:pPr>
          </w:p>
          <w:p w:rsidR="005163EA" w:rsidRPr="00641A4B" w:rsidRDefault="005163EA" w:rsidP="005163EA">
            <w:pPr>
              <w:spacing w:line="260" w:lineRule="exact"/>
              <w:ind w:firstLineChars="100" w:firstLine="200"/>
              <w:rPr>
                <w:rFonts w:ascii="ＭＳ 明朝" w:hAnsi="ＭＳ 明朝"/>
                <w:sz w:val="20"/>
                <w:szCs w:val="20"/>
              </w:rPr>
            </w:pPr>
          </w:p>
          <w:p w:rsidR="005163EA" w:rsidRPr="00641A4B" w:rsidRDefault="005163EA" w:rsidP="005163EA">
            <w:pPr>
              <w:spacing w:line="260" w:lineRule="exact"/>
              <w:ind w:firstLineChars="100" w:firstLine="200"/>
              <w:rPr>
                <w:rFonts w:ascii="ＭＳ 明朝" w:hAnsi="ＭＳ 明朝"/>
                <w:sz w:val="20"/>
                <w:szCs w:val="20"/>
              </w:rPr>
            </w:pPr>
          </w:p>
          <w:p w:rsidR="005163EA" w:rsidRPr="00641A4B" w:rsidRDefault="005163EA" w:rsidP="005163EA">
            <w:pPr>
              <w:spacing w:line="260" w:lineRule="exact"/>
              <w:ind w:firstLineChars="100" w:firstLine="200"/>
              <w:rPr>
                <w:rFonts w:ascii="ＭＳ 明朝" w:hAnsi="ＭＳ 明朝"/>
                <w:sz w:val="20"/>
                <w:szCs w:val="20"/>
              </w:rPr>
            </w:pPr>
          </w:p>
          <w:p w:rsidR="005163EA" w:rsidRPr="00641A4B" w:rsidRDefault="005163EA" w:rsidP="005163EA">
            <w:pPr>
              <w:spacing w:line="260" w:lineRule="exact"/>
              <w:ind w:firstLineChars="100" w:firstLine="200"/>
              <w:rPr>
                <w:rFonts w:ascii="ＭＳ 明朝" w:hAnsi="ＭＳ 明朝"/>
                <w:sz w:val="20"/>
                <w:szCs w:val="20"/>
              </w:rPr>
            </w:pP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5163EA" w:rsidRPr="00B11761" w:rsidRDefault="00641A4B" w:rsidP="005163EA">
            <w:pPr>
              <w:spacing w:line="260" w:lineRule="exact"/>
              <w:jc w:val="center"/>
              <w:rPr>
                <w:rFonts w:ascii="ＭＳ 明朝" w:hAnsi="ＭＳ 明朝"/>
                <w:sz w:val="20"/>
                <w:szCs w:val="20"/>
              </w:rPr>
            </w:pPr>
            <w:r w:rsidRPr="00B11761">
              <w:rPr>
                <w:rFonts w:ascii="ＭＳ 明朝" w:hAnsi="ＭＳ 明朝" w:hint="eastAsia"/>
                <w:sz w:val="20"/>
                <w:szCs w:val="20"/>
              </w:rPr>
              <w:t>△</w:t>
            </w:r>
          </w:p>
          <w:p w:rsidR="005163EA" w:rsidRPr="00641A4B" w:rsidRDefault="005163EA" w:rsidP="005163EA">
            <w:pPr>
              <w:spacing w:line="260" w:lineRule="exact"/>
              <w:jc w:val="center"/>
              <w:rPr>
                <w:rFonts w:ascii="ＭＳ 明朝" w:hAnsi="ＭＳ 明朝"/>
                <w:sz w:val="20"/>
                <w:szCs w:val="20"/>
              </w:rPr>
            </w:pPr>
            <w:r w:rsidRPr="00B11761">
              <w:rPr>
                <w:rFonts w:ascii="ＭＳ 明朝" w:hAnsi="ＭＳ 明朝" w:hint="eastAsia"/>
                <w:sz w:val="14"/>
                <w:szCs w:val="20"/>
              </w:rPr>
              <w:t>（注</w:t>
            </w:r>
            <w:r w:rsidRPr="00641A4B">
              <w:rPr>
                <w:rFonts w:ascii="ＭＳ 明朝" w:hAnsi="ＭＳ 明朝" w:hint="eastAsia"/>
                <w:sz w:val="14"/>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障がい児通所支援事業所の指定</w:t>
            </w:r>
          </w:p>
        </w:tc>
        <w:tc>
          <w:tcPr>
            <w:tcW w:w="4246" w:type="dxa"/>
            <w:tcBorders>
              <w:top w:val="single" w:sz="12" w:space="0" w:color="auto"/>
              <w:left w:val="dashSmallGap" w:sz="4" w:space="0" w:color="auto"/>
              <w:bottom w:val="single" w:sz="4" w:space="0" w:color="auto"/>
              <w:right w:val="single" w:sz="12" w:space="0" w:color="auto"/>
            </w:tcBorders>
            <w:shd w:val="clear" w:color="auto" w:fill="auto"/>
          </w:tcPr>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◆児童福祉法に基づき、障がい児通所支援事業所の指定を行った（政令指定都市、中核市は除く）。</w:t>
            </w:r>
          </w:p>
          <w:p w:rsidR="005163EA" w:rsidRPr="00641A4B" w:rsidRDefault="005163EA" w:rsidP="005163EA">
            <w:pPr>
              <w:spacing w:line="260" w:lineRule="exact"/>
              <w:rPr>
                <w:rFonts w:ascii="ＭＳ 明朝" w:hAnsi="ＭＳ 明朝"/>
                <w:sz w:val="20"/>
                <w:szCs w:val="20"/>
              </w:rPr>
            </w:pPr>
            <w:r w:rsidRPr="00641A4B">
              <w:rPr>
                <w:rFonts w:ascii="ＭＳ 明朝" w:hAnsi="ＭＳ 明朝" w:hint="eastAsia"/>
                <w:sz w:val="20"/>
                <w:szCs w:val="20"/>
              </w:rPr>
              <w:t>令和</w:t>
            </w:r>
            <w:r w:rsidRPr="0061145D">
              <w:rPr>
                <w:rFonts w:ascii="ＭＳ 明朝" w:hAnsi="ＭＳ 明朝" w:hint="eastAsia"/>
                <w:sz w:val="20"/>
                <w:szCs w:val="20"/>
              </w:rPr>
              <w:t>４</w:t>
            </w:r>
            <w:r w:rsidRPr="00641A4B">
              <w:rPr>
                <w:rFonts w:ascii="ＭＳ 明朝" w:hAnsi="ＭＳ 明朝" w:hint="eastAsia"/>
                <w:sz w:val="20"/>
                <w:szCs w:val="20"/>
              </w:rPr>
              <w:t>年度放課後等デイサービス指定事業所数：</w:t>
            </w:r>
            <w:r w:rsidRPr="0061145D">
              <w:rPr>
                <w:rFonts w:ascii="ＭＳ 明朝" w:hAnsi="ＭＳ 明朝"/>
                <w:sz w:val="20"/>
                <w:szCs w:val="20"/>
              </w:rPr>
              <w:t>95</w:t>
            </w:r>
            <w:r w:rsidRPr="00641A4B">
              <w:rPr>
                <w:rFonts w:ascii="ＭＳ 明朝" w:hAnsi="ＭＳ 明朝" w:hint="eastAsia"/>
                <w:sz w:val="20"/>
                <w:szCs w:val="20"/>
              </w:rPr>
              <w:t>事業所</w:t>
            </w:r>
          </w:p>
        </w:tc>
      </w:tr>
      <w:tr w:rsidR="00D00F27" w:rsidRPr="00C30141" w:rsidTr="002C23B0">
        <w:trPr>
          <w:cantSplit/>
        </w:trPr>
        <w:tc>
          <w:tcPr>
            <w:tcW w:w="1419" w:type="dxa"/>
            <w:tcBorders>
              <w:top w:val="single" w:sz="4" w:space="0" w:color="auto"/>
              <w:left w:val="single" w:sz="12" w:space="0" w:color="auto"/>
              <w:bottom w:val="single" w:sz="12" w:space="0" w:color="auto"/>
              <w:right w:val="dashSmallGap" w:sz="4" w:space="0" w:color="auto"/>
            </w:tcBorders>
            <w:vAlign w:val="center"/>
          </w:tcPr>
          <w:p w:rsidR="00D00F27" w:rsidRPr="00C30141" w:rsidRDefault="00D00F27"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t>40 豊かなつながりの中での家庭教育支援</w:t>
            </w:r>
          </w:p>
          <w:p w:rsidR="00D00F27" w:rsidRPr="00C30141" w:rsidRDefault="00D00F27"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《基本的方向②》</w:t>
            </w:r>
          </w:p>
        </w:tc>
        <w:tc>
          <w:tcPr>
            <w:tcW w:w="1418" w:type="dxa"/>
            <w:tcBorders>
              <w:top w:val="single" w:sz="4" w:space="0" w:color="auto"/>
              <w:left w:val="dashSmallGap" w:sz="4" w:space="0" w:color="auto"/>
              <w:bottom w:val="single" w:sz="12" w:space="0" w:color="auto"/>
              <w:right w:val="single" w:sz="12" w:space="0" w:color="auto"/>
            </w:tcBorders>
            <w:shd w:val="clear" w:color="auto" w:fill="auto"/>
            <w:vAlign w:val="center"/>
          </w:tcPr>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35 </w:t>
            </w:r>
            <w:r w:rsidRPr="00C30141">
              <w:rPr>
                <w:rFonts w:ascii="ＭＳ 明朝" w:hAnsi="ＭＳ 明朝" w:hint="eastAsia"/>
                <w:sz w:val="20"/>
                <w:szCs w:val="20"/>
              </w:rPr>
              <w:t>すべての府民が親学習に参加できる場づくり</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大人（保護者）に対する親学習を小学校数以上実施する市町村数：</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41/41市町村</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（政令市除く）をめざす</w:t>
            </w:r>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大人（保護者）に対する親学習を小学校数以上実施する市町村数：</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16/41市町村</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（政令市除く）</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（平成28年度）</w:t>
            </w:r>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0C7123"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大人（保護者）に対する親学習を小学校数以上実施する市町村数：</w:t>
            </w:r>
          </w:p>
          <w:p w:rsidR="000C7123" w:rsidRPr="00C30141" w:rsidRDefault="000C7123" w:rsidP="000C7123">
            <w:pPr>
              <w:spacing w:line="260" w:lineRule="exact"/>
              <w:rPr>
                <w:rFonts w:ascii="ＭＳ 明朝" w:hAnsi="ＭＳ 明朝"/>
                <w:sz w:val="20"/>
                <w:szCs w:val="20"/>
              </w:rPr>
            </w:pPr>
            <w:r w:rsidRPr="0061145D">
              <w:rPr>
                <w:rFonts w:ascii="ＭＳ 明朝" w:hAnsi="ＭＳ 明朝" w:hint="eastAsia"/>
                <w:sz w:val="20"/>
                <w:szCs w:val="20"/>
              </w:rPr>
              <w:t>17</w:t>
            </w:r>
            <w:r w:rsidRPr="00C30141">
              <w:rPr>
                <w:rFonts w:ascii="ＭＳ 明朝" w:hAnsi="ＭＳ 明朝" w:hint="eastAsia"/>
                <w:sz w:val="20"/>
                <w:szCs w:val="20"/>
              </w:rPr>
              <w:t>／41市町村</w:t>
            </w:r>
          </w:p>
          <w:p w:rsidR="00D00F27" w:rsidRPr="00C30141" w:rsidRDefault="000C7123" w:rsidP="000C7123">
            <w:pPr>
              <w:spacing w:line="260" w:lineRule="exact"/>
              <w:rPr>
                <w:rFonts w:ascii="ＭＳ 明朝" w:hAnsi="ＭＳ 明朝"/>
                <w:sz w:val="20"/>
                <w:szCs w:val="20"/>
              </w:rPr>
            </w:pPr>
            <w:r w:rsidRPr="00C30141">
              <w:rPr>
                <w:rFonts w:ascii="ＭＳ 明朝" w:hAnsi="ＭＳ 明朝" w:hint="eastAsia"/>
                <w:sz w:val="20"/>
                <w:szCs w:val="20"/>
              </w:rPr>
              <w:t>（政令市除く）</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rsidR="00D00F27" w:rsidRPr="00C30141" w:rsidRDefault="000C7123" w:rsidP="00D00F27">
            <w:pPr>
              <w:spacing w:line="260" w:lineRule="exact"/>
              <w:jc w:val="center"/>
              <w:rPr>
                <w:rFonts w:ascii="ＭＳ 明朝" w:hAnsi="ＭＳ 明朝"/>
                <w:sz w:val="20"/>
                <w:szCs w:val="20"/>
              </w:rPr>
            </w:pPr>
            <w:r w:rsidRPr="0061145D">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教育コミュニティづくり推進事業</w:t>
            </w:r>
          </w:p>
          <w:p w:rsidR="00D00F27" w:rsidRPr="00C30141" w:rsidRDefault="00D00F27" w:rsidP="00D00F27">
            <w:pPr>
              <w:spacing w:line="260" w:lineRule="exact"/>
              <w:rPr>
                <w:rFonts w:ascii="ＭＳ 明朝" w:hAnsi="ＭＳ 明朝"/>
                <w:sz w:val="20"/>
                <w:szCs w:val="20"/>
              </w:rPr>
            </w:pPr>
            <w:r w:rsidRPr="00C30141">
              <w:rPr>
                <w:rFonts w:ascii="ＭＳ 明朝" w:hAnsi="ＭＳ 明朝" w:hint="eastAsia"/>
                <w:sz w:val="20"/>
                <w:szCs w:val="20"/>
              </w:rPr>
              <w:t>（家庭教育支援）</w:t>
            </w:r>
          </w:p>
        </w:tc>
        <w:tc>
          <w:tcPr>
            <w:tcW w:w="4246" w:type="dxa"/>
            <w:tcBorders>
              <w:top w:val="single" w:sz="4" w:space="0" w:color="auto"/>
              <w:left w:val="dashSmallGap" w:sz="4" w:space="0" w:color="auto"/>
              <w:bottom w:val="single" w:sz="12" w:space="0" w:color="auto"/>
              <w:right w:val="single" w:sz="12" w:space="0" w:color="auto"/>
            </w:tcBorders>
            <w:shd w:val="clear" w:color="auto" w:fill="auto"/>
          </w:tcPr>
          <w:p w:rsidR="000C7123" w:rsidRPr="00C30141" w:rsidRDefault="000C7123" w:rsidP="000C7123">
            <w:pPr>
              <w:spacing w:line="260" w:lineRule="exact"/>
              <w:ind w:left="200" w:hangingChars="100" w:hanging="200"/>
              <w:rPr>
                <w:rFonts w:ascii="ＭＳ 明朝" w:hAnsi="ＭＳ 明朝"/>
                <w:noProof/>
                <w:sz w:val="20"/>
                <w:szCs w:val="20"/>
              </w:rPr>
            </w:pPr>
            <w:r w:rsidRPr="00C30141">
              <w:rPr>
                <w:rFonts w:ascii="ＭＳ 明朝" w:hAnsi="ＭＳ 明朝" w:hint="eastAsia"/>
                <w:noProof/>
                <w:sz w:val="20"/>
                <w:szCs w:val="20"/>
              </w:rPr>
              <w:t>◆市町村教育委員会や教職員に対し、府内で</w:t>
            </w:r>
          </w:p>
          <w:p w:rsidR="000C7123" w:rsidRPr="00C30141" w:rsidRDefault="000C7123" w:rsidP="000C7123">
            <w:pPr>
              <w:spacing w:line="260" w:lineRule="exact"/>
              <w:rPr>
                <w:rFonts w:ascii="ＭＳ 明朝" w:hAnsi="ＭＳ 明朝"/>
                <w:noProof/>
                <w:sz w:val="20"/>
                <w:szCs w:val="20"/>
              </w:rPr>
            </w:pPr>
            <w:r w:rsidRPr="00C30141">
              <w:rPr>
                <w:rFonts w:ascii="ＭＳ 明朝" w:hAnsi="ＭＳ 明朝" w:hint="eastAsia"/>
                <w:noProof/>
                <w:sz w:val="20"/>
                <w:szCs w:val="20"/>
              </w:rPr>
              <w:t>の親学習の実施状況と効果について情報提供を行った。</w:t>
            </w:r>
          </w:p>
          <w:p w:rsidR="000C7123" w:rsidRPr="00C30141" w:rsidRDefault="000C7123" w:rsidP="000C7123">
            <w:pPr>
              <w:spacing w:line="260" w:lineRule="exact"/>
              <w:ind w:left="1"/>
              <w:rPr>
                <w:rFonts w:ascii="ＭＳ 明朝" w:hAnsi="ＭＳ 明朝"/>
                <w:noProof/>
                <w:sz w:val="20"/>
                <w:szCs w:val="20"/>
              </w:rPr>
            </w:pPr>
            <w:r w:rsidRPr="00C30141">
              <w:rPr>
                <w:rFonts w:ascii="ＭＳ 明朝" w:hAnsi="ＭＳ 明朝" w:hint="eastAsia"/>
                <w:noProof/>
                <w:sz w:val="20"/>
                <w:szCs w:val="20"/>
              </w:rPr>
              <w:t>◆親学習の内容充実に向</w:t>
            </w:r>
            <w:r>
              <w:rPr>
                <w:rFonts w:ascii="ＭＳ 明朝" w:hAnsi="ＭＳ 明朝" w:hint="eastAsia"/>
                <w:noProof/>
                <w:sz w:val="20"/>
                <w:szCs w:val="20"/>
              </w:rPr>
              <w:t>け、親学習の実践事例等を掲載した家庭教育支援関係者への手引書</w:t>
            </w:r>
            <w:r w:rsidRPr="0061145D">
              <w:rPr>
                <w:rFonts w:ascii="ＭＳ 明朝" w:hAnsi="ＭＳ 明朝" w:hint="eastAsia"/>
                <w:noProof/>
                <w:sz w:val="20"/>
                <w:szCs w:val="20"/>
              </w:rPr>
              <w:t>（令和４年３月作成）</w:t>
            </w:r>
            <w:r>
              <w:rPr>
                <w:rFonts w:ascii="ＭＳ 明朝" w:hAnsi="ＭＳ 明朝" w:hint="eastAsia"/>
                <w:noProof/>
                <w:sz w:val="20"/>
                <w:szCs w:val="20"/>
              </w:rPr>
              <w:t>を</w:t>
            </w:r>
            <w:r w:rsidRPr="0061145D">
              <w:rPr>
                <w:rFonts w:ascii="ＭＳ 明朝" w:hAnsi="ＭＳ 明朝" w:hint="eastAsia"/>
                <w:noProof/>
                <w:sz w:val="20"/>
                <w:szCs w:val="20"/>
              </w:rPr>
              <w:t>周知し、活用を促</w:t>
            </w:r>
            <w:r w:rsidRPr="00C30141">
              <w:rPr>
                <w:rFonts w:ascii="ＭＳ 明朝" w:hAnsi="ＭＳ 明朝" w:hint="eastAsia"/>
                <w:noProof/>
                <w:sz w:val="20"/>
                <w:szCs w:val="20"/>
              </w:rPr>
              <w:t>した。</w:t>
            </w:r>
          </w:p>
          <w:p w:rsidR="000C7123" w:rsidRPr="00C30141" w:rsidRDefault="000C7123" w:rsidP="000C7123">
            <w:pPr>
              <w:spacing w:line="260" w:lineRule="exact"/>
              <w:rPr>
                <w:rFonts w:ascii="ＭＳ 明朝" w:hAnsi="ＭＳ 明朝"/>
                <w:noProof/>
                <w:sz w:val="20"/>
                <w:szCs w:val="20"/>
              </w:rPr>
            </w:pPr>
            <w:r w:rsidRPr="00C30141">
              <w:rPr>
                <w:rFonts w:ascii="ＭＳ 明朝" w:hAnsi="ＭＳ 明朝" w:hint="eastAsia"/>
                <w:noProof/>
                <w:sz w:val="20"/>
                <w:szCs w:val="20"/>
              </w:rPr>
              <w:t>◆新型コロナウイルス感染症の影響により、親学習の実施を見合わせる市町村があ</w:t>
            </w:r>
            <w:r w:rsidRPr="0061145D">
              <w:rPr>
                <w:rFonts w:ascii="ＭＳ 明朝" w:hAnsi="ＭＳ 明朝" w:hint="eastAsia"/>
                <w:noProof/>
                <w:sz w:val="20"/>
                <w:szCs w:val="20"/>
              </w:rPr>
              <w:t>っ</w:t>
            </w:r>
            <w:r>
              <w:rPr>
                <w:rFonts w:ascii="ＭＳ 明朝" w:hAnsi="ＭＳ 明朝" w:hint="eastAsia"/>
                <w:noProof/>
                <w:sz w:val="20"/>
                <w:szCs w:val="20"/>
              </w:rPr>
              <w:t>た</w:t>
            </w:r>
            <w:r w:rsidRPr="0061145D">
              <w:rPr>
                <w:rFonts w:ascii="ＭＳ 明朝" w:hAnsi="ＭＳ 明朝" w:hint="eastAsia"/>
                <w:noProof/>
                <w:sz w:val="20"/>
                <w:szCs w:val="20"/>
              </w:rPr>
              <w:t>ものの、計画策定時を上回る市町村が大人（保護者）に対する親学習を小学校数以上実施した。</w:t>
            </w:r>
          </w:p>
          <w:p w:rsidR="00D00F27" w:rsidRPr="00C30141" w:rsidRDefault="00D00F27" w:rsidP="00D00F27">
            <w:pPr>
              <w:spacing w:line="260" w:lineRule="exact"/>
              <w:rPr>
                <w:rFonts w:ascii="ＭＳ 明朝" w:hAnsi="ＭＳ 明朝"/>
                <w:noProof/>
                <w:sz w:val="20"/>
                <w:szCs w:val="20"/>
              </w:rPr>
            </w:pPr>
          </w:p>
          <w:p w:rsidR="00D00F27" w:rsidRPr="00C30141" w:rsidRDefault="00D00F27" w:rsidP="00D00F27">
            <w:pPr>
              <w:spacing w:line="260" w:lineRule="exact"/>
              <w:rPr>
                <w:rFonts w:ascii="ＭＳ 明朝" w:hAnsi="ＭＳ 明朝"/>
                <w:noProof/>
                <w:sz w:val="20"/>
                <w:szCs w:val="20"/>
              </w:rPr>
            </w:pPr>
          </w:p>
        </w:tc>
      </w:tr>
      <w:tr w:rsidR="00D00F27" w:rsidRPr="00C30141" w:rsidTr="00BB5669">
        <w:trPr>
          <w:cantSplit/>
        </w:trPr>
        <w:tc>
          <w:tcPr>
            <w:tcW w:w="14601" w:type="dxa"/>
            <w:gridSpan w:val="8"/>
            <w:tcBorders>
              <w:top w:val="single" w:sz="12" w:space="0" w:color="auto"/>
              <w:left w:val="nil"/>
              <w:bottom w:val="nil"/>
              <w:right w:val="dashSmallGap" w:sz="4" w:space="0" w:color="auto"/>
            </w:tcBorders>
            <w:vAlign w:val="center"/>
          </w:tcPr>
          <w:p w:rsidR="00D00F27" w:rsidRPr="00C30141" w:rsidRDefault="00D00F27" w:rsidP="00D00F27">
            <w:pPr>
              <w:spacing w:line="260" w:lineRule="exact"/>
              <w:ind w:left="160" w:hangingChars="100" w:hanging="160"/>
              <w:rPr>
                <w:rFonts w:ascii="ＭＳ 明朝" w:hAnsi="ＭＳ 明朝"/>
                <w:noProof/>
                <w:sz w:val="20"/>
                <w:szCs w:val="20"/>
              </w:rPr>
            </w:pPr>
            <w:r w:rsidRPr="00C30141">
              <w:rPr>
                <w:rFonts w:ascii="ＭＳ 明朝" w:hAnsi="ＭＳ 明朝" w:hint="eastAsia"/>
                <w:sz w:val="16"/>
              </w:rPr>
              <w:t>（注）目標に対する前年度実績の進捗状況を記載</w:t>
            </w:r>
          </w:p>
        </w:tc>
      </w:tr>
      <w:tr w:rsidR="00D14184" w:rsidRPr="00C30141" w:rsidTr="002C23B0">
        <w:trPr>
          <w:cantSplit/>
          <w:trHeight w:val="1909"/>
        </w:trPr>
        <w:tc>
          <w:tcPr>
            <w:tcW w:w="1419" w:type="dxa"/>
            <w:vMerge w:val="restart"/>
            <w:tcBorders>
              <w:top w:val="nil"/>
              <w:left w:val="single" w:sz="12" w:space="0" w:color="auto"/>
              <w:right w:val="dashSmallGap" w:sz="4" w:space="0" w:color="auto"/>
            </w:tcBorders>
            <w:vAlign w:val="center"/>
          </w:tcPr>
          <w:p w:rsidR="00D14184" w:rsidRPr="00C30141" w:rsidRDefault="00D14184"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lastRenderedPageBreak/>
              <w:t>40 豊かなつながりの中での家庭教育支援</w:t>
            </w:r>
          </w:p>
          <w:p w:rsidR="00D14184" w:rsidRPr="00C30141" w:rsidRDefault="00D14184"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Cs w:val="21"/>
              </w:rPr>
              <w:t>《基本的方向②》</w:t>
            </w:r>
          </w:p>
        </w:tc>
        <w:tc>
          <w:tcPr>
            <w:tcW w:w="1418" w:type="dxa"/>
            <w:tcBorders>
              <w:top w:val="nil"/>
              <w:left w:val="dashSmallGap" w:sz="4" w:space="0" w:color="auto"/>
              <w:right w:val="single" w:sz="12" w:space="0" w:color="auto"/>
            </w:tcBorders>
            <w:shd w:val="clear" w:color="auto" w:fill="auto"/>
            <w:vAlign w:val="center"/>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35 </w:t>
            </w:r>
            <w:r w:rsidRPr="00C30141">
              <w:rPr>
                <w:rFonts w:ascii="ＭＳ 明朝" w:hAnsi="ＭＳ 明朝" w:hint="eastAsia"/>
                <w:sz w:val="20"/>
                <w:szCs w:val="20"/>
              </w:rPr>
              <w:t>すべての府民が親学習に参加できる場づくり</w:t>
            </w:r>
          </w:p>
        </w:tc>
        <w:tc>
          <w:tcPr>
            <w:tcW w:w="1701" w:type="dxa"/>
            <w:tcBorders>
              <w:top w:val="nil"/>
              <w:left w:val="single" w:sz="4"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家庭教育支援人材育成研修の継続実施</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w w:val="84"/>
                <w:kern w:val="0"/>
                <w:sz w:val="20"/>
                <w:szCs w:val="20"/>
                <w:fitText w:val="1600" w:id="-1975328000"/>
              </w:rPr>
              <w:t>（平成30年度から</w:t>
            </w:r>
            <w:r w:rsidRPr="00C30141">
              <w:rPr>
                <w:rFonts w:ascii="ＭＳ 明朝" w:hAnsi="ＭＳ 明朝" w:hint="eastAsia"/>
                <w:spacing w:val="5"/>
                <w:w w:val="84"/>
                <w:kern w:val="0"/>
                <w:sz w:val="20"/>
                <w:szCs w:val="20"/>
                <w:fitText w:val="1600" w:id="-1975328000"/>
              </w:rPr>
              <w:t>）</w:t>
            </w:r>
          </w:p>
          <w:p w:rsidR="00D14184" w:rsidRPr="00C30141" w:rsidRDefault="00D14184" w:rsidP="00D00F27">
            <w:pPr>
              <w:spacing w:line="260" w:lineRule="exact"/>
              <w:rPr>
                <w:rFonts w:ascii="ＭＳ 明朝" w:hAnsi="ＭＳ 明朝"/>
                <w:sz w:val="20"/>
                <w:szCs w:val="20"/>
              </w:rPr>
            </w:pPr>
          </w:p>
        </w:tc>
        <w:tc>
          <w:tcPr>
            <w:tcW w:w="1701" w:type="dxa"/>
            <w:tcBorders>
              <w:top w:val="nil"/>
              <w:left w:val="single" w:sz="1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家庭教育支援人材育成研修の実施</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nil"/>
              <w:left w:val="single" w:sz="1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Pr>
                <w:rFonts w:ascii="ＭＳ 明朝" w:hAnsi="ＭＳ 明朝" w:hint="eastAsia"/>
                <w:sz w:val="20"/>
                <w:szCs w:val="20"/>
              </w:rPr>
              <w:t>家庭教育支援人材育成研修の実施：</w:t>
            </w:r>
            <w:r w:rsidRPr="0061145D">
              <w:rPr>
                <w:rFonts w:ascii="ＭＳ 明朝" w:hAnsi="ＭＳ 明朝" w:hint="eastAsia"/>
                <w:sz w:val="20"/>
                <w:szCs w:val="20"/>
              </w:rPr>
              <w:t>３</w:t>
            </w:r>
            <w:r w:rsidRPr="00C30141">
              <w:rPr>
                <w:rFonts w:ascii="ＭＳ 明朝" w:hAnsi="ＭＳ 明朝" w:hint="eastAsia"/>
                <w:sz w:val="20"/>
                <w:szCs w:val="20"/>
              </w:rPr>
              <w:t>回</w:t>
            </w:r>
          </w:p>
        </w:tc>
        <w:tc>
          <w:tcPr>
            <w:tcW w:w="714" w:type="dxa"/>
            <w:tcBorders>
              <w:top w:val="nil"/>
              <w:left w:val="single" w:sz="12" w:space="0" w:color="auto"/>
              <w:right w:val="single" w:sz="4" w:space="0" w:color="auto"/>
            </w:tcBorders>
            <w:shd w:val="clear" w:color="auto" w:fill="auto"/>
            <w:vAlign w:val="center"/>
          </w:tcPr>
          <w:p w:rsidR="00D14184" w:rsidRPr="00C30141" w:rsidRDefault="00D14184" w:rsidP="00D00F27">
            <w:pPr>
              <w:spacing w:line="260" w:lineRule="exact"/>
              <w:jc w:val="center"/>
              <w:rPr>
                <w:rFonts w:ascii="ＭＳ 明朝" w:hAnsi="ＭＳ 明朝"/>
                <w:sz w:val="20"/>
                <w:szCs w:val="20"/>
              </w:rPr>
            </w:pPr>
            <w:r w:rsidRPr="00C30141">
              <w:rPr>
                <w:rFonts w:ascii="ＭＳ 明朝" w:hAnsi="ＭＳ 明朝" w:hint="eastAsia"/>
                <w:sz w:val="20"/>
                <w:szCs w:val="20"/>
              </w:rPr>
              <w:t>◎</w:t>
            </w:r>
          </w:p>
        </w:tc>
        <w:tc>
          <w:tcPr>
            <w:tcW w:w="1701" w:type="dxa"/>
            <w:tcBorders>
              <w:top w:val="nil"/>
              <w:left w:val="single" w:sz="4" w:space="0" w:color="auto"/>
              <w:bottom w:val="dotted" w:sz="4" w:space="0" w:color="auto"/>
              <w:right w:val="dashSmallGap" w:sz="4"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教育コミュニティづくり推進事業</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w:t>
            </w: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tc>
        <w:tc>
          <w:tcPr>
            <w:tcW w:w="4246" w:type="dxa"/>
            <w:tcBorders>
              <w:top w:val="nil"/>
              <w:left w:val="dashSmallGap" w:sz="4" w:space="0" w:color="auto"/>
              <w:bottom w:val="dotted" w:sz="4" w:space="0" w:color="auto"/>
              <w:right w:val="single" w:sz="12" w:space="0" w:color="auto"/>
            </w:tcBorders>
            <w:shd w:val="clear" w:color="auto" w:fill="auto"/>
          </w:tcPr>
          <w:p w:rsidR="00D14184" w:rsidRPr="00C30141" w:rsidRDefault="00D14184" w:rsidP="000C7123">
            <w:pPr>
              <w:spacing w:line="260" w:lineRule="exact"/>
              <w:rPr>
                <w:rFonts w:ascii="ＭＳ 明朝" w:hAnsi="ＭＳ 明朝"/>
                <w:noProof/>
                <w:sz w:val="20"/>
                <w:szCs w:val="20"/>
              </w:rPr>
            </w:pPr>
            <w:r w:rsidRPr="00C30141">
              <w:rPr>
                <w:rFonts w:ascii="ＭＳ 明朝" w:hAnsi="ＭＳ 明朝" w:hint="eastAsia"/>
                <w:noProof/>
                <w:sz w:val="20"/>
                <w:szCs w:val="20"/>
              </w:rPr>
              <w:t>◆親学習に関わる人材を対象に、家庭教育支援のスキル向上を図る研修や交流会を実施した。</w:t>
            </w:r>
          </w:p>
          <w:p w:rsidR="00D14184" w:rsidRPr="00380314" w:rsidRDefault="00D14184" w:rsidP="000C7123">
            <w:pPr>
              <w:spacing w:line="260" w:lineRule="exact"/>
              <w:ind w:left="200" w:hangingChars="100" w:hanging="200"/>
              <w:rPr>
                <w:rFonts w:ascii="ＭＳ 明朝" w:hAnsi="ＭＳ 明朝"/>
                <w:noProof/>
                <w:sz w:val="20"/>
                <w:szCs w:val="20"/>
              </w:rPr>
            </w:pPr>
            <w:r w:rsidRPr="00C30141">
              <w:rPr>
                <w:rFonts w:ascii="ＭＳ 明朝" w:hAnsi="ＭＳ 明朝" w:hint="eastAsia"/>
                <w:noProof/>
                <w:sz w:val="20"/>
                <w:szCs w:val="20"/>
              </w:rPr>
              <w:t xml:space="preserve">・親学習リーダー交流会　</w:t>
            </w:r>
            <w:r w:rsidRPr="0061145D">
              <w:rPr>
                <w:rFonts w:ascii="ＭＳ 明朝" w:hAnsi="ＭＳ 明朝" w:hint="eastAsia"/>
                <w:noProof/>
                <w:sz w:val="20"/>
                <w:szCs w:val="20"/>
              </w:rPr>
              <w:t>９/29</w:t>
            </w:r>
          </w:p>
          <w:p w:rsidR="00D14184" w:rsidRDefault="00D14184" w:rsidP="000C7123">
            <w:pPr>
              <w:spacing w:line="260" w:lineRule="exact"/>
              <w:rPr>
                <w:rFonts w:ascii="ＭＳ 明朝" w:hAnsi="ＭＳ 明朝"/>
                <w:noProof/>
                <w:sz w:val="20"/>
                <w:szCs w:val="20"/>
              </w:rPr>
            </w:pPr>
            <w:r w:rsidRPr="00C30141">
              <w:rPr>
                <w:rFonts w:ascii="ＭＳ 明朝" w:hAnsi="ＭＳ 明朝" w:hint="eastAsia"/>
                <w:noProof/>
                <w:sz w:val="20"/>
                <w:szCs w:val="20"/>
              </w:rPr>
              <w:t xml:space="preserve">　計</w:t>
            </w:r>
            <w:r w:rsidRPr="0061145D">
              <w:rPr>
                <w:rFonts w:ascii="ＭＳ 明朝" w:hAnsi="ＭＳ 明朝" w:hint="eastAsia"/>
                <w:noProof/>
                <w:sz w:val="20"/>
                <w:szCs w:val="20"/>
              </w:rPr>
              <w:t>16</w:t>
            </w:r>
            <w:r w:rsidRPr="00C30141">
              <w:rPr>
                <w:rFonts w:ascii="ＭＳ 明朝" w:hAnsi="ＭＳ 明朝" w:hint="eastAsia"/>
                <w:noProof/>
                <w:sz w:val="20"/>
                <w:szCs w:val="20"/>
              </w:rPr>
              <w:t>人参加</w:t>
            </w:r>
          </w:p>
          <w:p w:rsidR="00D14184" w:rsidRPr="00C30141" w:rsidRDefault="00D14184" w:rsidP="000C7123">
            <w:pPr>
              <w:spacing w:line="260" w:lineRule="exact"/>
              <w:rPr>
                <w:rFonts w:ascii="ＭＳ 明朝" w:hAnsi="ＭＳ 明朝"/>
                <w:noProof/>
                <w:sz w:val="20"/>
                <w:szCs w:val="20"/>
              </w:rPr>
            </w:pPr>
            <w:r w:rsidRPr="00C30141">
              <w:rPr>
                <w:rFonts w:ascii="ＭＳ 明朝" w:hAnsi="ＭＳ 明朝" w:hint="eastAsia"/>
                <w:noProof/>
                <w:sz w:val="20"/>
                <w:szCs w:val="20"/>
              </w:rPr>
              <w:t>・家庭教育支援スキルアップ研修</w:t>
            </w:r>
          </w:p>
          <w:p w:rsidR="00D14184" w:rsidRPr="00C30141" w:rsidRDefault="00D14184" w:rsidP="000C7123">
            <w:pPr>
              <w:spacing w:line="260" w:lineRule="exact"/>
              <w:ind w:firstLineChars="100" w:firstLine="200"/>
              <w:rPr>
                <w:rFonts w:ascii="ＭＳ 明朝" w:hAnsi="ＭＳ 明朝"/>
                <w:noProof/>
                <w:sz w:val="20"/>
                <w:szCs w:val="20"/>
              </w:rPr>
            </w:pPr>
            <w:r w:rsidRPr="0061145D">
              <w:rPr>
                <w:rFonts w:ascii="ＭＳ 明朝" w:hAnsi="ＭＳ 明朝" w:hint="eastAsia"/>
                <w:noProof/>
                <w:sz w:val="20"/>
                <w:szCs w:val="20"/>
              </w:rPr>
              <w:t>11</w:t>
            </w:r>
            <w:r w:rsidRPr="0061145D">
              <w:rPr>
                <w:rFonts w:ascii="ＭＳ 明朝" w:hAnsi="ＭＳ 明朝"/>
                <w:noProof/>
                <w:sz w:val="20"/>
                <w:szCs w:val="20"/>
              </w:rPr>
              <w:t>/</w:t>
            </w:r>
            <w:r w:rsidRPr="0061145D">
              <w:rPr>
                <w:rFonts w:ascii="ＭＳ 明朝" w:hAnsi="ＭＳ 明朝" w:hint="eastAsia"/>
                <w:noProof/>
                <w:sz w:val="20"/>
                <w:szCs w:val="20"/>
              </w:rPr>
              <w:t>１</w:t>
            </w:r>
            <w:r>
              <w:rPr>
                <w:rFonts w:ascii="ＭＳ 明朝" w:hAnsi="ＭＳ 明朝" w:hint="eastAsia"/>
                <w:noProof/>
                <w:sz w:val="20"/>
                <w:szCs w:val="20"/>
              </w:rPr>
              <w:t>、</w:t>
            </w:r>
            <w:r w:rsidRPr="0061145D">
              <w:rPr>
                <w:rFonts w:ascii="ＭＳ 明朝" w:hAnsi="ＭＳ 明朝" w:hint="eastAsia"/>
                <w:noProof/>
                <w:sz w:val="20"/>
                <w:szCs w:val="20"/>
              </w:rPr>
              <w:t>３/９</w:t>
            </w:r>
          </w:p>
          <w:p w:rsidR="00D14184" w:rsidRDefault="00D14184" w:rsidP="000C7123">
            <w:pPr>
              <w:spacing w:line="260" w:lineRule="exact"/>
              <w:rPr>
                <w:rFonts w:ascii="ＭＳ 明朝" w:hAnsi="ＭＳ 明朝"/>
                <w:noProof/>
                <w:sz w:val="20"/>
                <w:szCs w:val="20"/>
              </w:rPr>
            </w:pPr>
            <w:r w:rsidRPr="00C30141">
              <w:rPr>
                <w:rFonts w:ascii="ＭＳ 明朝" w:hAnsi="ＭＳ 明朝" w:hint="eastAsia"/>
                <w:noProof/>
                <w:sz w:val="20"/>
                <w:szCs w:val="20"/>
              </w:rPr>
              <w:t xml:space="preserve">　計</w:t>
            </w:r>
            <w:r w:rsidRPr="0061145D">
              <w:rPr>
                <w:rFonts w:ascii="ＭＳ 明朝" w:hAnsi="ＭＳ 明朝" w:hint="eastAsia"/>
                <w:noProof/>
                <w:sz w:val="20"/>
                <w:szCs w:val="20"/>
              </w:rPr>
              <w:t>230</w:t>
            </w:r>
            <w:r w:rsidRPr="00C30141">
              <w:rPr>
                <w:rFonts w:ascii="ＭＳ 明朝" w:hAnsi="ＭＳ 明朝" w:hint="eastAsia"/>
                <w:noProof/>
                <w:sz w:val="20"/>
                <w:szCs w:val="20"/>
              </w:rPr>
              <w:t>人参加</w:t>
            </w:r>
          </w:p>
          <w:p w:rsidR="00D14184" w:rsidRPr="00C30141" w:rsidRDefault="00D14184" w:rsidP="000C7123">
            <w:pPr>
              <w:spacing w:line="260" w:lineRule="exact"/>
              <w:rPr>
                <w:rFonts w:ascii="ＭＳ 明朝" w:hAnsi="ＭＳ 明朝"/>
                <w:noProof/>
                <w:sz w:val="20"/>
                <w:szCs w:val="20"/>
              </w:rPr>
            </w:pPr>
          </w:p>
        </w:tc>
      </w:tr>
      <w:tr w:rsidR="00D14184" w:rsidRPr="00C30141" w:rsidTr="00C50B6D">
        <w:trPr>
          <w:cantSplit/>
        </w:trPr>
        <w:tc>
          <w:tcPr>
            <w:tcW w:w="1419" w:type="dxa"/>
            <w:vMerge/>
            <w:tcBorders>
              <w:left w:val="single" w:sz="12" w:space="0" w:color="auto"/>
              <w:right w:val="dashSmallGap" w:sz="4" w:space="0" w:color="auto"/>
            </w:tcBorders>
            <w:vAlign w:val="center"/>
          </w:tcPr>
          <w:p w:rsidR="00D14184" w:rsidRPr="00C30141" w:rsidRDefault="00D14184" w:rsidP="00D00F27">
            <w:pPr>
              <w:spacing w:line="260" w:lineRule="exact"/>
              <w:rPr>
                <w:rFonts w:ascii="ＭＳ ゴシック" w:eastAsia="ＭＳ ゴシック" w:hAnsi="ＭＳ ゴシック"/>
                <w:sz w:val="22"/>
                <w:szCs w:val="22"/>
              </w:rPr>
            </w:pPr>
          </w:p>
        </w:tc>
        <w:tc>
          <w:tcPr>
            <w:tcW w:w="1418" w:type="dxa"/>
            <w:vMerge w:val="restart"/>
            <w:tcBorders>
              <w:top w:val="single" w:sz="4" w:space="0" w:color="auto"/>
              <w:left w:val="dashSmallGap" w:sz="4" w:space="0" w:color="auto"/>
              <w:right w:val="single" w:sz="12" w:space="0" w:color="auto"/>
            </w:tcBorders>
            <w:shd w:val="clear" w:color="auto" w:fill="auto"/>
            <w:vAlign w:val="center"/>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36 </w:t>
            </w:r>
            <w:r w:rsidRPr="00C30141">
              <w:rPr>
                <w:rFonts w:ascii="ＭＳ 明朝" w:hAnsi="ＭＳ 明朝" w:hint="eastAsia"/>
                <w:sz w:val="20"/>
                <w:szCs w:val="20"/>
              </w:rPr>
              <w:t>家庭教育に困難を抱え孤立しがちな保護者への支援の促進</w:t>
            </w:r>
          </w:p>
        </w:tc>
        <w:tc>
          <w:tcPr>
            <w:tcW w:w="1701" w:type="dxa"/>
            <w:tcBorders>
              <w:top w:val="single" w:sz="4" w:space="0" w:color="auto"/>
              <w:left w:val="single" w:sz="4" w:space="0" w:color="auto"/>
              <w:bottom w:val="single" w:sz="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訪問型家庭教育支援を実施する市町村：</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増加させる</w:t>
            </w:r>
          </w:p>
        </w:tc>
        <w:tc>
          <w:tcPr>
            <w:tcW w:w="1701" w:type="dxa"/>
            <w:tcBorders>
              <w:top w:val="single" w:sz="4" w:space="0" w:color="auto"/>
              <w:left w:val="single" w:sz="12" w:space="0" w:color="auto"/>
              <w:bottom w:val="single" w:sz="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訪問型家庭教育支援を実施する市町村：</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15市町</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（政令市除く）</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（平成28年度）</w:t>
            </w:r>
          </w:p>
        </w:tc>
        <w:tc>
          <w:tcPr>
            <w:tcW w:w="1701" w:type="dxa"/>
            <w:tcBorders>
              <w:top w:val="single" w:sz="4" w:space="0" w:color="auto"/>
              <w:left w:val="single" w:sz="12" w:space="0" w:color="auto"/>
              <w:bottom w:val="single" w:sz="2" w:space="0" w:color="auto"/>
              <w:right w:val="single" w:sz="12" w:space="0" w:color="auto"/>
            </w:tcBorders>
            <w:shd w:val="clear" w:color="auto" w:fill="auto"/>
          </w:tcPr>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訪問型家庭教育支援を実施する</w:t>
            </w:r>
          </w:p>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市町村：</w:t>
            </w:r>
          </w:p>
          <w:p w:rsidR="00D14184" w:rsidRPr="00C30141" w:rsidRDefault="00D14184" w:rsidP="000C7123">
            <w:pPr>
              <w:spacing w:line="260" w:lineRule="exact"/>
              <w:rPr>
                <w:rFonts w:ascii="ＭＳ 明朝" w:hAnsi="ＭＳ 明朝"/>
                <w:sz w:val="20"/>
                <w:szCs w:val="20"/>
              </w:rPr>
            </w:pPr>
            <w:r w:rsidRPr="0061145D">
              <w:rPr>
                <w:rFonts w:ascii="ＭＳ 明朝" w:hAnsi="ＭＳ 明朝" w:hint="eastAsia"/>
                <w:sz w:val="20"/>
                <w:szCs w:val="20"/>
              </w:rPr>
              <w:t>18</w:t>
            </w:r>
            <w:r w:rsidRPr="00C30141">
              <w:rPr>
                <w:rFonts w:ascii="ＭＳ 明朝" w:hAnsi="ＭＳ 明朝" w:hint="eastAsia"/>
                <w:sz w:val="20"/>
                <w:szCs w:val="20"/>
              </w:rPr>
              <w:t>市町</w:t>
            </w:r>
          </w:p>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（政令市除く）</w:t>
            </w:r>
          </w:p>
          <w:p w:rsidR="00D14184" w:rsidRPr="000C7123"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tc>
        <w:tc>
          <w:tcPr>
            <w:tcW w:w="714" w:type="dxa"/>
            <w:tcBorders>
              <w:top w:val="single" w:sz="4" w:space="0" w:color="auto"/>
              <w:left w:val="single" w:sz="12" w:space="0" w:color="auto"/>
              <w:bottom w:val="single" w:sz="2" w:space="0" w:color="auto"/>
              <w:right w:val="single" w:sz="4" w:space="0" w:color="auto"/>
            </w:tcBorders>
            <w:shd w:val="clear" w:color="auto" w:fill="auto"/>
            <w:vAlign w:val="center"/>
          </w:tcPr>
          <w:p w:rsidR="00D14184" w:rsidRPr="00C30141" w:rsidRDefault="00D14184" w:rsidP="00D00F27">
            <w:pPr>
              <w:spacing w:line="260" w:lineRule="exact"/>
              <w:jc w:val="center"/>
              <w:rPr>
                <w:rFonts w:ascii="ＭＳ 明朝" w:hAnsi="ＭＳ 明朝"/>
                <w:sz w:val="20"/>
                <w:szCs w:val="20"/>
              </w:rPr>
            </w:pPr>
            <w:r w:rsidRPr="0061145D">
              <w:rPr>
                <w:rFonts w:ascii="ＭＳ 明朝" w:hAnsi="ＭＳ 明朝" w:hint="eastAsia"/>
                <w:sz w:val="20"/>
                <w:szCs w:val="20"/>
              </w:rPr>
              <w:t>◎</w:t>
            </w:r>
          </w:p>
        </w:tc>
        <w:tc>
          <w:tcPr>
            <w:tcW w:w="1701" w:type="dxa"/>
            <w:tcBorders>
              <w:top w:val="single" w:sz="4" w:space="0" w:color="auto"/>
              <w:left w:val="single" w:sz="4" w:space="0" w:color="auto"/>
              <w:bottom w:val="single" w:sz="2" w:space="0" w:color="auto"/>
              <w:right w:val="dashSmallGap" w:sz="4"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教育コミュニティづくり推進事業</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w:t>
            </w: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tc>
        <w:tc>
          <w:tcPr>
            <w:tcW w:w="4246" w:type="dxa"/>
            <w:tcBorders>
              <w:top w:val="single" w:sz="4" w:space="0" w:color="auto"/>
              <w:left w:val="dashSmallGap" w:sz="4" w:space="0" w:color="auto"/>
              <w:bottom w:val="single" w:sz="2" w:space="0" w:color="auto"/>
              <w:right w:val="single" w:sz="12" w:space="0" w:color="auto"/>
            </w:tcBorders>
            <w:shd w:val="clear" w:color="auto" w:fill="auto"/>
          </w:tcPr>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◆訪問型家庭教育支援の</w:t>
            </w:r>
            <w:r w:rsidRPr="0061145D">
              <w:rPr>
                <w:rFonts w:ascii="ＭＳ 明朝" w:hAnsi="ＭＳ 明朝" w:hint="eastAsia"/>
                <w:sz w:val="20"/>
                <w:szCs w:val="20"/>
              </w:rPr>
              <w:t>実施拡大</w:t>
            </w:r>
            <w:r w:rsidRPr="00C30141">
              <w:rPr>
                <w:rFonts w:ascii="ＭＳ 明朝" w:hAnsi="ＭＳ 明朝" w:hint="eastAsia"/>
                <w:sz w:val="20"/>
                <w:szCs w:val="20"/>
              </w:rPr>
              <w:t>に向け、</w:t>
            </w:r>
            <w:r w:rsidRPr="0061145D">
              <w:rPr>
                <w:rFonts w:ascii="ＭＳ 明朝" w:hAnsi="ＭＳ 明朝" w:hint="eastAsia"/>
                <w:sz w:val="20"/>
                <w:szCs w:val="20"/>
              </w:rPr>
              <w:t>実施方法や成果などをまとめた自治体職員向け資料</w:t>
            </w:r>
            <w:r w:rsidRPr="00C30141">
              <w:rPr>
                <w:rFonts w:ascii="ＭＳ 明朝" w:hAnsi="ＭＳ 明朝" w:hint="eastAsia"/>
                <w:sz w:val="20"/>
                <w:szCs w:val="20"/>
              </w:rPr>
              <w:t>を作成し</w:t>
            </w:r>
            <w:r w:rsidRPr="0061145D">
              <w:rPr>
                <w:rFonts w:ascii="ＭＳ 明朝" w:hAnsi="ＭＳ 明朝" w:hint="eastAsia"/>
                <w:sz w:val="20"/>
                <w:szCs w:val="20"/>
              </w:rPr>
              <w:t>、活用を促し</w:t>
            </w:r>
            <w:r w:rsidRPr="00C30141">
              <w:rPr>
                <w:rFonts w:ascii="ＭＳ 明朝" w:hAnsi="ＭＳ 明朝" w:hint="eastAsia"/>
                <w:sz w:val="20"/>
                <w:szCs w:val="20"/>
              </w:rPr>
              <w:t>た。</w:t>
            </w:r>
          </w:p>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◆情報交換会や市町村担当者会議で訪問型家庭教育支援の効果的な取組み事例を共有し、実施拡大を図った。</w:t>
            </w:r>
          </w:p>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 xml:space="preserve">・訪問型家庭教育支援情報交換会　</w:t>
            </w:r>
          </w:p>
          <w:p w:rsidR="00D14184" w:rsidRPr="0061145D" w:rsidRDefault="00D14184" w:rsidP="000C7123">
            <w:pPr>
              <w:spacing w:line="260" w:lineRule="exact"/>
              <w:ind w:firstLineChars="100" w:firstLine="200"/>
              <w:rPr>
                <w:rFonts w:ascii="ＭＳ 明朝" w:hAnsi="ＭＳ 明朝"/>
                <w:sz w:val="20"/>
                <w:szCs w:val="20"/>
              </w:rPr>
            </w:pPr>
            <w:r w:rsidRPr="0061145D">
              <w:rPr>
                <w:rFonts w:ascii="ＭＳ 明朝" w:hAnsi="ＭＳ 明朝" w:hint="eastAsia"/>
                <w:sz w:val="20"/>
                <w:szCs w:val="20"/>
              </w:rPr>
              <w:t>12/19</w:t>
            </w:r>
          </w:p>
          <w:p w:rsidR="00D14184"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 xml:space="preserve">　計</w:t>
            </w:r>
            <w:r w:rsidRPr="0061145D">
              <w:rPr>
                <w:rFonts w:ascii="ＭＳ 明朝" w:hAnsi="ＭＳ 明朝" w:hint="eastAsia"/>
                <w:sz w:val="20"/>
                <w:szCs w:val="20"/>
              </w:rPr>
              <w:t>16</w:t>
            </w:r>
            <w:r w:rsidRPr="00C30141">
              <w:rPr>
                <w:rFonts w:ascii="ＭＳ 明朝" w:hAnsi="ＭＳ 明朝" w:hint="eastAsia"/>
                <w:sz w:val="20"/>
                <w:szCs w:val="20"/>
              </w:rPr>
              <w:t>人参加</w:t>
            </w:r>
          </w:p>
          <w:p w:rsidR="00D14184" w:rsidRPr="00C30141" w:rsidRDefault="00D14184" w:rsidP="00D00F27">
            <w:pPr>
              <w:spacing w:line="260" w:lineRule="exact"/>
              <w:rPr>
                <w:rFonts w:ascii="ＭＳ 明朝" w:hAnsi="ＭＳ 明朝"/>
                <w:sz w:val="20"/>
                <w:szCs w:val="20"/>
              </w:rPr>
            </w:pPr>
          </w:p>
        </w:tc>
      </w:tr>
      <w:tr w:rsidR="00D14184" w:rsidRPr="00C30141" w:rsidTr="00C50B6D">
        <w:trPr>
          <w:cantSplit/>
          <w:trHeight w:val="1814"/>
        </w:trPr>
        <w:tc>
          <w:tcPr>
            <w:tcW w:w="1419" w:type="dxa"/>
            <w:vMerge/>
            <w:tcBorders>
              <w:left w:val="single" w:sz="12" w:space="0" w:color="auto"/>
              <w:right w:val="dashSmallGap" w:sz="4" w:space="0" w:color="auto"/>
            </w:tcBorders>
            <w:vAlign w:val="center"/>
          </w:tcPr>
          <w:p w:rsidR="00D14184" w:rsidRPr="00C30141" w:rsidRDefault="00D14184" w:rsidP="00D00F27">
            <w:pPr>
              <w:spacing w:line="260" w:lineRule="exact"/>
              <w:rPr>
                <w:rFonts w:ascii="ＭＳ ゴシック" w:eastAsia="ＭＳ ゴシック" w:hAnsi="ＭＳ ゴシック"/>
                <w:sz w:val="22"/>
                <w:szCs w:val="22"/>
              </w:rPr>
            </w:pPr>
          </w:p>
        </w:tc>
        <w:tc>
          <w:tcPr>
            <w:tcW w:w="1418" w:type="dxa"/>
            <w:vMerge/>
            <w:tcBorders>
              <w:left w:val="dashSmallGap" w:sz="4" w:space="0" w:color="auto"/>
              <w:right w:val="single" w:sz="12" w:space="0" w:color="auto"/>
            </w:tcBorders>
            <w:shd w:val="clear" w:color="auto" w:fill="auto"/>
            <w:vAlign w:val="center"/>
          </w:tcPr>
          <w:p w:rsidR="00D14184" w:rsidRPr="00C30141" w:rsidRDefault="00D14184" w:rsidP="00D00F27">
            <w:pPr>
              <w:spacing w:line="260" w:lineRule="exact"/>
              <w:rPr>
                <w:rFonts w:ascii="ＭＳ 明朝" w:hAnsi="ＭＳ 明朝"/>
                <w:sz w:val="20"/>
                <w:szCs w:val="20"/>
              </w:rPr>
            </w:pPr>
          </w:p>
        </w:tc>
        <w:tc>
          <w:tcPr>
            <w:tcW w:w="1701" w:type="dxa"/>
            <w:tcBorders>
              <w:top w:val="single" w:sz="2" w:space="0" w:color="auto"/>
              <w:left w:val="single" w:sz="4"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家庭教育支援人材育成研修の継続実施</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w w:val="84"/>
                <w:kern w:val="0"/>
                <w:sz w:val="20"/>
                <w:szCs w:val="20"/>
                <w:fitText w:val="1600" w:id="-1975327743"/>
              </w:rPr>
              <w:t>（平成30年度から</w:t>
            </w:r>
            <w:r w:rsidRPr="00C30141">
              <w:rPr>
                <w:rFonts w:ascii="ＭＳ 明朝" w:hAnsi="ＭＳ 明朝" w:hint="eastAsia"/>
                <w:spacing w:val="5"/>
                <w:w w:val="84"/>
                <w:kern w:val="0"/>
                <w:sz w:val="20"/>
                <w:szCs w:val="20"/>
                <w:fitText w:val="1600" w:id="-1975327743"/>
              </w:rPr>
              <w:t>）</w:t>
            </w:r>
          </w:p>
          <w:p w:rsidR="00D14184" w:rsidRPr="00C30141" w:rsidRDefault="00D14184" w:rsidP="00D00F27">
            <w:pPr>
              <w:spacing w:line="260" w:lineRule="exact"/>
              <w:rPr>
                <w:rFonts w:ascii="ＭＳ 明朝" w:hAnsi="ＭＳ 明朝"/>
                <w:sz w:val="20"/>
                <w:szCs w:val="20"/>
              </w:rPr>
            </w:pPr>
          </w:p>
        </w:tc>
        <w:tc>
          <w:tcPr>
            <w:tcW w:w="1701" w:type="dxa"/>
            <w:tcBorders>
              <w:top w:val="single" w:sz="2" w:space="0" w:color="auto"/>
              <w:left w:val="single" w:sz="1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家庭教育支援人材育成研修の実施</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single" w:sz="2" w:space="0" w:color="auto"/>
              <w:left w:val="single" w:sz="12"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家庭教育支援人材育成研修の実施：３回</w:t>
            </w:r>
          </w:p>
        </w:tc>
        <w:tc>
          <w:tcPr>
            <w:tcW w:w="714" w:type="dxa"/>
            <w:tcBorders>
              <w:top w:val="single" w:sz="2" w:space="0" w:color="auto"/>
              <w:left w:val="single" w:sz="12" w:space="0" w:color="auto"/>
              <w:right w:val="single" w:sz="4" w:space="0" w:color="auto"/>
            </w:tcBorders>
            <w:shd w:val="clear" w:color="auto" w:fill="auto"/>
            <w:vAlign w:val="center"/>
          </w:tcPr>
          <w:p w:rsidR="00D14184" w:rsidRPr="00C30141" w:rsidRDefault="00D14184" w:rsidP="00D00F27">
            <w:pPr>
              <w:spacing w:line="260" w:lineRule="exact"/>
              <w:jc w:val="center"/>
              <w:rPr>
                <w:rFonts w:ascii="ＭＳ 明朝" w:hAnsi="ＭＳ 明朝"/>
                <w:sz w:val="20"/>
                <w:szCs w:val="20"/>
              </w:rPr>
            </w:pPr>
            <w:r w:rsidRPr="00C30141">
              <w:rPr>
                <w:rFonts w:ascii="ＭＳ 明朝" w:hAnsi="ＭＳ 明朝" w:hint="eastAsia"/>
                <w:sz w:val="20"/>
                <w:szCs w:val="20"/>
              </w:rPr>
              <w:t>◎</w:t>
            </w:r>
          </w:p>
        </w:tc>
        <w:tc>
          <w:tcPr>
            <w:tcW w:w="1701" w:type="dxa"/>
            <w:tcBorders>
              <w:top w:val="single" w:sz="2" w:space="0" w:color="auto"/>
              <w:left w:val="single" w:sz="4" w:space="0" w:color="auto"/>
              <w:bottom w:val="single" w:sz="2" w:space="0" w:color="auto"/>
              <w:right w:val="dashSmallGap" w:sz="4"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教育コミュニティづくり推進事業</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（家庭教育支援）</w:t>
            </w:r>
          </w:p>
          <w:p w:rsidR="00D14184" w:rsidRPr="00C30141" w:rsidRDefault="00D14184" w:rsidP="00D00F27">
            <w:pPr>
              <w:spacing w:line="260" w:lineRule="exact"/>
              <w:rPr>
                <w:rFonts w:ascii="ＭＳ 明朝" w:hAnsi="ＭＳ 明朝"/>
                <w:sz w:val="20"/>
                <w:szCs w:val="20"/>
              </w:rPr>
            </w:pPr>
          </w:p>
          <w:p w:rsidR="00D14184" w:rsidRPr="00C30141" w:rsidRDefault="00D14184" w:rsidP="00D00F27">
            <w:pPr>
              <w:spacing w:line="260" w:lineRule="exact"/>
              <w:rPr>
                <w:rFonts w:ascii="ＭＳ 明朝" w:hAnsi="ＭＳ 明朝"/>
                <w:sz w:val="20"/>
                <w:szCs w:val="20"/>
              </w:rPr>
            </w:pPr>
          </w:p>
        </w:tc>
        <w:tc>
          <w:tcPr>
            <w:tcW w:w="4246" w:type="dxa"/>
            <w:tcBorders>
              <w:top w:val="single" w:sz="2" w:space="0" w:color="auto"/>
              <w:left w:val="dashSmallGap" w:sz="4" w:space="0" w:color="auto"/>
              <w:bottom w:val="single" w:sz="2" w:space="0" w:color="auto"/>
              <w:right w:val="single" w:sz="12" w:space="0" w:color="auto"/>
            </w:tcBorders>
            <w:shd w:val="clear" w:color="auto" w:fill="auto"/>
          </w:tcPr>
          <w:p w:rsidR="00D14184" w:rsidRPr="00C30141" w:rsidRDefault="00D14184" w:rsidP="000C7123">
            <w:pPr>
              <w:spacing w:line="260" w:lineRule="exact"/>
              <w:rPr>
                <w:rFonts w:ascii="ＭＳ 明朝" w:hAnsi="ＭＳ 明朝"/>
                <w:noProof/>
                <w:sz w:val="20"/>
                <w:szCs w:val="20"/>
                <w:u w:val="single"/>
              </w:rPr>
            </w:pPr>
            <w:r w:rsidRPr="00C30141">
              <w:rPr>
                <w:rFonts w:ascii="ＭＳ 明朝" w:hAnsi="ＭＳ 明朝" w:hint="eastAsia"/>
                <w:sz w:val="20"/>
                <w:szCs w:val="20"/>
              </w:rPr>
              <w:t>◆訪問型支援に関わる人材を対象に、</w:t>
            </w:r>
            <w:r w:rsidRPr="00C30141">
              <w:rPr>
                <w:rFonts w:ascii="ＭＳ 明朝" w:hAnsi="ＭＳ 明朝" w:hint="eastAsia"/>
                <w:noProof/>
                <w:sz w:val="20"/>
                <w:szCs w:val="20"/>
              </w:rPr>
              <w:t>家庭教育支援のスキル向上を図る研修や情報交換会を実施した。</w:t>
            </w:r>
          </w:p>
          <w:p w:rsidR="00D14184" w:rsidRPr="00C30141" w:rsidRDefault="00D14184" w:rsidP="000C7123">
            <w:pPr>
              <w:spacing w:line="260" w:lineRule="exact"/>
              <w:rPr>
                <w:rFonts w:ascii="ＭＳ 明朝" w:hAnsi="ＭＳ 明朝"/>
                <w:sz w:val="20"/>
                <w:szCs w:val="20"/>
              </w:rPr>
            </w:pPr>
            <w:r w:rsidRPr="00C30141">
              <w:rPr>
                <w:rFonts w:ascii="ＭＳ 明朝" w:hAnsi="ＭＳ 明朝" w:hint="eastAsia"/>
                <w:sz w:val="20"/>
                <w:szCs w:val="20"/>
              </w:rPr>
              <w:t>・【再掲】訪問型家庭教育支援情報交換会</w:t>
            </w:r>
          </w:p>
          <w:p w:rsidR="00D14184" w:rsidRPr="0061145D" w:rsidRDefault="00D14184" w:rsidP="000C7123">
            <w:pPr>
              <w:spacing w:line="260" w:lineRule="exact"/>
              <w:ind w:firstLineChars="100" w:firstLine="200"/>
              <w:rPr>
                <w:rFonts w:ascii="ＭＳ 明朝" w:hAnsi="ＭＳ 明朝"/>
                <w:sz w:val="20"/>
                <w:szCs w:val="20"/>
              </w:rPr>
            </w:pPr>
            <w:r w:rsidRPr="0061145D">
              <w:rPr>
                <w:rFonts w:ascii="ＭＳ 明朝" w:hAnsi="ＭＳ 明朝" w:hint="eastAsia"/>
                <w:sz w:val="20"/>
                <w:szCs w:val="20"/>
              </w:rPr>
              <w:t xml:space="preserve">12/19　</w:t>
            </w:r>
          </w:p>
          <w:p w:rsidR="00D14184" w:rsidRDefault="00D14184" w:rsidP="000C7123">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計</w:t>
            </w:r>
            <w:r w:rsidRPr="0061145D">
              <w:rPr>
                <w:rFonts w:ascii="ＭＳ 明朝" w:hAnsi="ＭＳ 明朝" w:hint="eastAsia"/>
                <w:sz w:val="20"/>
                <w:szCs w:val="20"/>
              </w:rPr>
              <w:t>16</w:t>
            </w:r>
            <w:r w:rsidRPr="00C30141">
              <w:rPr>
                <w:rFonts w:ascii="ＭＳ 明朝" w:hAnsi="ＭＳ 明朝" w:hint="eastAsia"/>
                <w:sz w:val="20"/>
                <w:szCs w:val="20"/>
              </w:rPr>
              <w:t>人参加</w:t>
            </w:r>
          </w:p>
          <w:p w:rsidR="00D14184" w:rsidRPr="00C30141" w:rsidRDefault="00D14184" w:rsidP="000C7123">
            <w:pPr>
              <w:spacing w:line="260" w:lineRule="exact"/>
              <w:rPr>
                <w:rFonts w:ascii="ＭＳ 明朝" w:hAnsi="ＭＳ 明朝"/>
                <w:noProof/>
                <w:sz w:val="20"/>
                <w:szCs w:val="20"/>
              </w:rPr>
            </w:pPr>
            <w:r w:rsidRPr="00C30141">
              <w:rPr>
                <w:rFonts w:ascii="ＭＳ 明朝" w:hAnsi="ＭＳ 明朝" w:hint="eastAsia"/>
                <w:noProof/>
                <w:sz w:val="20"/>
                <w:szCs w:val="20"/>
              </w:rPr>
              <w:t>・【再掲】家庭教育支援スキルアップ研修</w:t>
            </w:r>
          </w:p>
          <w:p w:rsidR="00D14184" w:rsidRPr="0061145D" w:rsidRDefault="00D14184" w:rsidP="000C7123">
            <w:pPr>
              <w:spacing w:line="260" w:lineRule="exact"/>
              <w:ind w:firstLineChars="100" w:firstLine="200"/>
              <w:rPr>
                <w:rFonts w:ascii="ＭＳ 明朝" w:hAnsi="ＭＳ 明朝"/>
                <w:noProof/>
                <w:sz w:val="20"/>
                <w:szCs w:val="20"/>
              </w:rPr>
            </w:pPr>
            <w:r w:rsidRPr="0061145D">
              <w:rPr>
                <w:rFonts w:ascii="ＭＳ 明朝" w:hAnsi="ＭＳ 明朝" w:hint="eastAsia"/>
                <w:noProof/>
                <w:sz w:val="20"/>
                <w:szCs w:val="20"/>
              </w:rPr>
              <w:t>11</w:t>
            </w:r>
            <w:r w:rsidRPr="0061145D">
              <w:rPr>
                <w:rFonts w:ascii="ＭＳ 明朝" w:hAnsi="ＭＳ 明朝"/>
                <w:noProof/>
                <w:sz w:val="20"/>
                <w:szCs w:val="20"/>
              </w:rPr>
              <w:t>/</w:t>
            </w:r>
            <w:r w:rsidRPr="0061145D">
              <w:rPr>
                <w:rFonts w:ascii="ＭＳ 明朝" w:hAnsi="ＭＳ 明朝" w:hint="eastAsia"/>
                <w:noProof/>
                <w:sz w:val="20"/>
                <w:szCs w:val="20"/>
              </w:rPr>
              <w:t xml:space="preserve">１、３/９　</w:t>
            </w:r>
          </w:p>
          <w:p w:rsidR="00D14184" w:rsidRPr="00C30141" w:rsidRDefault="00D14184" w:rsidP="000C7123">
            <w:pPr>
              <w:spacing w:line="260" w:lineRule="exact"/>
              <w:ind w:firstLineChars="100" w:firstLine="200"/>
              <w:rPr>
                <w:rFonts w:ascii="ＭＳ 明朝" w:hAnsi="ＭＳ 明朝"/>
                <w:noProof/>
                <w:sz w:val="20"/>
                <w:szCs w:val="20"/>
              </w:rPr>
            </w:pPr>
            <w:r w:rsidRPr="00C30141">
              <w:rPr>
                <w:rFonts w:ascii="ＭＳ 明朝" w:hAnsi="ＭＳ 明朝" w:hint="eastAsia"/>
                <w:noProof/>
                <w:sz w:val="20"/>
                <w:szCs w:val="20"/>
              </w:rPr>
              <w:t>計</w:t>
            </w:r>
            <w:r w:rsidRPr="0061145D">
              <w:rPr>
                <w:rFonts w:ascii="ＭＳ 明朝" w:hAnsi="ＭＳ 明朝" w:hint="eastAsia"/>
                <w:noProof/>
                <w:sz w:val="20"/>
                <w:szCs w:val="20"/>
              </w:rPr>
              <w:t>230</w:t>
            </w:r>
            <w:r w:rsidRPr="00C30141">
              <w:rPr>
                <w:rFonts w:ascii="ＭＳ 明朝" w:hAnsi="ＭＳ 明朝" w:hint="eastAsia"/>
                <w:noProof/>
                <w:sz w:val="20"/>
                <w:szCs w:val="20"/>
              </w:rPr>
              <w:t>人参加</w:t>
            </w:r>
          </w:p>
        </w:tc>
      </w:tr>
      <w:tr w:rsidR="00D14184" w:rsidRPr="00C30141" w:rsidTr="00D14184">
        <w:trPr>
          <w:cantSplit/>
        </w:trPr>
        <w:tc>
          <w:tcPr>
            <w:tcW w:w="1419" w:type="dxa"/>
            <w:vMerge w:val="restart"/>
            <w:tcBorders>
              <w:top w:val="single" w:sz="4" w:space="0" w:color="auto"/>
              <w:left w:val="single" w:sz="12" w:space="0" w:color="auto"/>
              <w:right w:val="dashSmallGap" w:sz="4" w:space="0" w:color="auto"/>
            </w:tcBorders>
            <w:vAlign w:val="center"/>
          </w:tcPr>
          <w:p w:rsidR="00D14184" w:rsidRPr="00C30141" w:rsidRDefault="00D14184"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lastRenderedPageBreak/>
              <w:t>41 人格形成の基礎を担う幼児教育の充実</w:t>
            </w:r>
          </w:p>
          <w:p w:rsidR="00D14184" w:rsidRPr="00C30141" w:rsidRDefault="00D14184" w:rsidP="00D00F27">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t>《基本的方向③》</w:t>
            </w:r>
          </w:p>
        </w:tc>
        <w:tc>
          <w:tcPr>
            <w:tcW w:w="1418" w:type="dxa"/>
            <w:tcBorders>
              <w:top w:val="single" w:sz="4" w:space="0" w:color="auto"/>
              <w:left w:val="dashSmallGap" w:sz="4" w:space="0" w:color="auto"/>
              <w:bottom w:val="single" w:sz="4" w:space="0" w:color="auto"/>
              <w:right w:val="single" w:sz="12" w:space="0" w:color="auto"/>
            </w:tcBorders>
            <w:vAlign w:val="center"/>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37 </w:t>
            </w:r>
            <w:r w:rsidRPr="00C30141">
              <w:rPr>
                <w:rFonts w:ascii="ＭＳ 明朝" w:hAnsi="ＭＳ 明朝" w:hint="eastAsia"/>
                <w:sz w:val="20"/>
                <w:szCs w:val="20"/>
              </w:rPr>
              <w:t>幼稚園・保育所・認定こども園における教育機能の充実</w:t>
            </w:r>
          </w:p>
        </w:tc>
        <w:tc>
          <w:tcPr>
            <w:tcW w:w="1701" w:type="dxa"/>
            <w:tcBorders>
              <w:top w:val="single" w:sz="4" w:space="0" w:color="auto"/>
              <w:left w:val="single" w:sz="4" w:space="0" w:color="auto"/>
              <w:bottom w:val="single" w:sz="4" w:space="0" w:color="auto"/>
              <w:right w:val="single" w:sz="12" w:space="0" w:color="auto"/>
            </w:tcBorders>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幼児教育アドバイザーの認定：　500名をめざす</w:t>
            </w:r>
          </w:p>
        </w:tc>
        <w:tc>
          <w:tcPr>
            <w:tcW w:w="1701" w:type="dxa"/>
            <w:tcBorders>
              <w:top w:val="single" w:sz="4" w:space="0" w:color="auto"/>
              <w:left w:val="single" w:sz="12" w:space="0" w:color="auto"/>
              <w:bottom w:val="single" w:sz="4" w:space="0" w:color="auto"/>
              <w:right w:val="single" w:sz="12" w:space="0" w:color="auto"/>
            </w:tcBorders>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幼児教育アドバイザーの認定者数：133名</w:t>
            </w:r>
          </w:p>
          <w:p w:rsidR="00D14184" w:rsidRPr="00C30141" w:rsidRDefault="00D14184" w:rsidP="00D00F27">
            <w:pPr>
              <w:spacing w:line="260" w:lineRule="exact"/>
              <w:ind w:left="184" w:hangingChars="92" w:hanging="184"/>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幼児教育アドバイザーの認定者数：</w:t>
            </w:r>
            <w:r w:rsidRPr="0061145D">
              <w:rPr>
                <w:rFonts w:ascii="ＭＳ 明朝" w:hAnsi="ＭＳ 明朝" w:hint="eastAsia"/>
                <w:sz w:val="20"/>
                <w:szCs w:val="20"/>
              </w:rPr>
              <w:t>127</w:t>
            </w:r>
            <w:r w:rsidRPr="00C30141">
              <w:rPr>
                <w:rFonts w:ascii="ＭＳ 明朝" w:hAnsi="ＭＳ 明朝" w:hint="eastAsia"/>
                <w:sz w:val="20"/>
                <w:szCs w:val="20"/>
              </w:rPr>
              <w:t>名</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（令和</w:t>
            </w:r>
            <w:r w:rsidRPr="0061145D">
              <w:rPr>
                <w:rFonts w:ascii="ＭＳ 明朝" w:hAnsi="ＭＳ 明朝" w:hint="eastAsia"/>
                <w:sz w:val="20"/>
                <w:szCs w:val="20"/>
              </w:rPr>
              <w:t>４</w:t>
            </w:r>
            <w:r w:rsidRPr="00C30141">
              <w:rPr>
                <w:rFonts w:ascii="ＭＳ 明朝" w:hAnsi="ＭＳ 明朝" w:hint="eastAsia"/>
                <w:sz w:val="20"/>
                <w:szCs w:val="20"/>
              </w:rPr>
              <w:t>年度）</w:t>
            </w:r>
          </w:p>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z w:val="20"/>
                <w:szCs w:val="20"/>
              </w:rPr>
              <w:t>累計：</w:t>
            </w:r>
            <w:r w:rsidRPr="0061145D">
              <w:rPr>
                <w:rFonts w:ascii="ＭＳ 明朝" w:hAnsi="ＭＳ 明朝" w:hint="eastAsia"/>
                <w:sz w:val="20"/>
                <w:szCs w:val="20"/>
              </w:rPr>
              <w:t>1,120</w:t>
            </w:r>
            <w:r w:rsidRPr="00C30141">
              <w:rPr>
                <w:rFonts w:ascii="ＭＳ 明朝" w:hAnsi="ＭＳ 明朝" w:hint="eastAsia"/>
                <w:sz w:val="20"/>
                <w:szCs w:val="20"/>
              </w:rPr>
              <w:t>名</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rsidR="00D14184" w:rsidRPr="00B11761" w:rsidRDefault="00D14184" w:rsidP="00D00F27">
            <w:pPr>
              <w:spacing w:line="260" w:lineRule="exact"/>
              <w:jc w:val="center"/>
              <w:rPr>
                <w:rFonts w:ascii="ＭＳ 明朝" w:hAnsi="ＭＳ 明朝"/>
                <w:sz w:val="20"/>
                <w:szCs w:val="20"/>
              </w:rPr>
            </w:pPr>
            <w:r w:rsidRPr="00B11761">
              <w:rPr>
                <w:rFonts w:ascii="ＭＳ 明朝" w:hAnsi="ＭＳ 明朝" w:hint="eastAsia"/>
                <w:sz w:val="20"/>
                <w:szCs w:val="20"/>
              </w:rPr>
              <w:t>◎</w:t>
            </w:r>
          </w:p>
        </w:tc>
        <w:tc>
          <w:tcPr>
            <w:tcW w:w="1701" w:type="dxa"/>
            <w:tcBorders>
              <w:top w:val="single" w:sz="2" w:space="0" w:color="auto"/>
              <w:left w:val="single" w:sz="4" w:space="0" w:color="auto"/>
              <w:bottom w:val="single" w:sz="4" w:space="0" w:color="auto"/>
              <w:right w:val="dashSmallGap" w:sz="4"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strike/>
                <w:noProof/>
                <w:sz w:val="20"/>
                <w:szCs w:val="20"/>
              </w:rPr>
              <mc:AlternateContent>
                <mc:Choice Requires="wpg">
                  <w:drawing>
                    <wp:anchor distT="0" distB="0" distL="114300" distR="114300" simplePos="0" relativeHeight="251663872" behindDoc="0" locked="0" layoutInCell="1" allowOverlap="1" wp14:anchorId="4C75F6E5" wp14:editId="648D7CAA">
                      <wp:simplePos x="0" y="0"/>
                      <wp:positionH relativeFrom="column">
                        <wp:posOffset>616585</wp:posOffset>
                      </wp:positionH>
                      <wp:positionV relativeFrom="paragraph">
                        <wp:posOffset>350520</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34701D95" id="グループ化 25" o:spid="_x0000_s1026" style="position:absolute;left:0;text-align:left;margin-left:48.55pt;margin-top:27.6pt;width:20.9pt;height:20pt;z-index:25166387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Pr="00C30141">
              <w:rPr>
                <w:rFonts w:ascii="ＭＳ 明朝" w:hAnsi="ＭＳ 明朝" w:hint="eastAsia"/>
                <w:sz w:val="20"/>
                <w:szCs w:val="20"/>
              </w:rPr>
              <w:t>幼児教育の推進体制構築事業</w:t>
            </w:r>
          </w:p>
        </w:tc>
        <w:tc>
          <w:tcPr>
            <w:tcW w:w="4246" w:type="dxa"/>
            <w:tcBorders>
              <w:top w:val="single" w:sz="2" w:space="0" w:color="auto"/>
              <w:left w:val="dashSmallGap" w:sz="4" w:space="0" w:color="auto"/>
              <w:bottom w:val="single" w:sz="4" w:space="0" w:color="auto"/>
              <w:right w:val="single" w:sz="12" w:space="0" w:color="auto"/>
            </w:tcBorders>
            <w:shd w:val="clear" w:color="auto" w:fill="auto"/>
          </w:tcPr>
          <w:p w:rsidR="00D14184" w:rsidRPr="00C30141" w:rsidRDefault="00D14184" w:rsidP="00D00F27">
            <w:pPr>
              <w:spacing w:line="260" w:lineRule="exact"/>
              <w:rPr>
                <w:rFonts w:ascii="ＭＳ 明朝" w:hAnsi="ＭＳ 明朝"/>
                <w:sz w:val="20"/>
                <w:szCs w:val="20"/>
              </w:rPr>
            </w:pPr>
            <w:r w:rsidRPr="00C30141">
              <w:rPr>
                <w:rFonts w:ascii="ＭＳ 明朝" w:hAnsi="ＭＳ 明朝" w:hint="eastAsia"/>
                <w:noProof/>
                <w:sz w:val="20"/>
                <w:szCs w:val="20"/>
              </w:rPr>
              <w:t>◆</w:t>
            </w:r>
            <w:r w:rsidRPr="00C30141">
              <w:rPr>
                <w:rFonts w:ascii="ＭＳ 明朝" w:hAnsi="ＭＳ 明朝" w:hint="eastAsia"/>
                <w:sz w:val="20"/>
                <w:szCs w:val="20"/>
              </w:rPr>
              <w:t>「幼児教育センター」機能として、幼児教育アドバイザー育成プログラムに基づいた研修を実施し、</w:t>
            </w:r>
            <w:r w:rsidRPr="0061145D">
              <w:rPr>
                <w:rFonts w:ascii="ＭＳ 明朝" w:hAnsi="ＭＳ 明朝" w:hint="eastAsia"/>
                <w:sz w:val="20"/>
                <w:szCs w:val="20"/>
              </w:rPr>
              <w:t>127</w:t>
            </w:r>
            <w:r w:rsidRPr="00C30141">
              <w:rPr>
                <w:rFonts w:ascii="ＭＳ 明朝" w:hAnsi="ＭＳ 明朝" w:hint="eastAsia"/>
                <w:sz w:val="20"/>
                <w:szCs w:val="20"/>
              </w:rPr>
              <w:t>名を認定した。</w:t>
            </w:r>
          </w:p>
          <w:p w:rsidR="00D14184" w:rsidRPr="00C30141" w:rsidRDefault="00D14184" w:rsidP="00D00F27">
            <w:pPr>
              <w:spacing w:line="260" w:lineRule="exact"/>
              <w:rPr>
                <w:rFonts w:ascii="ＭＳ 明朝" w:hAnsi="ＭＳ 明朝"/>
                <w:noProof/>
                <w:sz w:val="20"/>
                <w:szCs w:val="20"/>
              </w:rPr>
            </w:pPr>
            <w:r w:rsidRPr="00C30141">
              <w:rPr>
                <w:rFonts w:ascii="ＭＳ 明朝" w:hAnsi="ＭＳ 明朝" w:hint="eastAsia"/>
                <w:noProof/>
                <w:sz w:val="20"/>
                <w:szCs w:val="20"/>
              </w:rPr>
              <w:t>◆幼児教育コーディネーターによる支援を実施した。</w:t>
            </w:r>
          </w:p>
          <w:p w:rsidR="00D14184" w:rsidRPr="00C30141" w:rsidRDefault="00D14184" w:rsidP="00D00F27">
            <w:pPr>
              <w:spacing w:line="260" w:lineRule="exact"/>
              <w:rPr>
                <w:rFonts w:ascii="ＭＳ 明朝" w:hAnsi="ＭＳ 明朝"/>
                <w:strike/>
                <w:noProof/>
                <w:sz w:val="20"/>
                <w:szCs w:val="20"/>
              </w:rPr>
            </w:pPr>
            <w:r w:rsidRPr="00C30141">
              <w:rPr>
                <w:rFonts w:ascii="ＭＳ 明朝" w:hAnsi="ＭＳ 明朝" w:hint="eastAsia"/>
                <w:noProof/>
                <w:sz w:val="20"/>
                <w:szCs w:val="20"/>
              </w:rPr>
              <w:t>◆</w:t>
            </w:r>
            <w:r w:rsidRPr="0061145D">
              <w:rPr>
                <w:rFonts w:ascii="ＭＳ 明朝" w:hAnsi="ＭＳ 明朝" w:hint="eastAsia"/>
                <w:noProof/>
                <w:sz w:val="20"/>
                <w:szCs w:val="20"/>
              </w:rPr>
              <w:t>幼小接続推進</w:t>
            </w:r>
            <w:r w:rsidRPr="00C30141">
              <w:rPr>
                <w:rFonts w:ascii="ＭＳ 明朝" w:hAnsi="ＭＳ 明朝" w:hint="eastAsia"/>
                <w:noProof/>
                <w:sz w:val="20"/>
                <w:szCs w:val="20"/>
              </w:rPr>
              <w:t>フォーラムを開催（</w:t>
            </w:r>
            <w:r w:rsidRPr="0061145D">
              <w:rPr>
                <w:rFonts w:ascii="ＭＳ 明朝" w:hAnsi="ＭＳ 明朝" w:hint="eastAsia"/>
                <w:noProof/>
                <w:sz w:val="20"/>
                <w:szCs w:val="20"/>
              </w:rPr>
              <w:t>２月</w:t>
            </w:r>
            <w:r w:rsidRPr="00C30141">
              <w:rPr>
                <w:rFonts w:ascii="ＭＳ 明朝" w:hAnsi="ＭＳ 明朝" w:hint="eastAsia"/>
                <w:noProof/>
                <w:sz w:val="20"/>
                <w:szCs w:val="20"/>
              </w:rPr>
              <w:t>）した。</w:t>
            </w:r>
          </w:p>
          <w:p w:rsidR="00D14184" w:rsidRPr="00C30141" w:rsidRDefault="00D14184" w:rsidP="00D00F27">
            <w:pPr>
              <w:spacing w:line="260" w:lineRule="exact"/>
              <w:rPr>
                <w:rFonts w:ascii="ＭＳ 明朝" w:hAnsi="ＭＳ 明朝"/>
                <w:sz w:val="20"/>
                <w:szCs w:val="20"/>
              </w:rPr>
            </w:pPr>
          </w:p>
        </w:tc>
      </w:tr>
      <w:tr w:rsidR="00D14184" w:rsidRPr="00C30141" w:rsidTr="00D14184">
        <w:trPr>
          <w:cantSplit/>
        </w:trPr>
        <w:tc>
          <w:tcPr>
            <w:tcW w:w="1419" w:type="dxa"/>
            <w:vMerge/>
            <w:tcBorders>
              <w:left w:val="single" w:sz="12" w:space="0" w:color="auto"/>
              <w:right w:val="dashSmallGap" w:sz="4" w:space="0" w:color="auto"/>
            </w:tcBorders>
            <w:vAlign w:val="center"/>
          </w:tcPr>
          <w:p w:rsidR="00D14184" w:rsidRPr="00C30141" w:rsidRDefault="00D14184" w:rsidP="005163EA">
            <w:pPr>
              <w:spacing w:line="260" w:lineRule="exact"/>
              <w:rPr>
                <w:rFonts w:ascii="ＭＳ ゴシック" w:eastAsia="ＭＳ ゴシック" w:hAnsi="ＭＳ ゴシック"/>
                <w:sz w:val="22"/>
                <w:szCs w:val="22"/>
              </w:rPr>
            </w:pPr>
          </w:p>
        </w:tc>
        <w:tc>
          <w:tcPr>
            <w:tcW w:w="1418" w:type="dxa"/>
            <w:tcBorders>
              <w:top w:val="single" w:sz="4" w:space="0" w:color="auto"/>
              <w:left w:val="dashSmallGap" w:sz="4" w:space="0" w:color="auto"/>
              <w:bottom w:val="single" w:sz="4" w:space="0" w:color="auto"/>
              <w:right w:val="single" w:sz="12" w:space="0" w:color="auto"/>
            </w:tcBorders>
            <w:shd w:val="clear" w:color="auto" w:fill="auto"/>
            <w:vAlign w:val="center"/>
          </w:tcPr>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38 </w:t>
            </w:r>
            <w:r w:rsidRPr="00C30141">
              <w:rPr>
                <w:rFonts w:ascii="ＭＳ 明朝" w:hAnsi="ＭＳ 明朝" w:hint="eastAsia"/>
                <w:sz w:val="20"/>
                <w:szCs w:val="20"/>
              </w:rPr>
              <w:t>認定こども園の普及・促進</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認定こども園数：</w:t>
            </w:r>
          </w:p>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増加させる</w:t>
            </w:r>
          </w:p>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（令和６年度）</w:t>
            </w:r>
          </w:p>
          <w:p w:rsidR="00D14184" w:rsidRPr="00C30141" w:rsidRDefault="00D14184" w:rsidP="005163EA">
            <w:pPr>
              <w:spacing w:line="260" w:lineRule="exact"/>
              <w:rPr>
                <w:rFonts w:ascii="ＭＳ 明朝" w:hAnsi="ＭＳ 明朝"/>
                <w:b/>
                <w:sz w:val="20"/>
                <w:szCs w:val="20"/>
              </w:rPr>
            </w:pPr>
          </w:p>
          <w:p w:rsidR="00D14184" w:rsidRPr="00C30141" w:rsidRDefault="00D14184" w:rsidP="005163EA">
            <w:pPr>
              <w:spacing w:line="260" w:lineRule="exact"/>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C30141" w:rsidRDefault="00D14184" w:rsidP="005163EA">
            <w:pPr>
              <w:spacing w:line="260" w:lineRule="exact"/>
              <w:rPr>
                <w:rFonts w:ascii="ＭＳ 明朝" w:hAnsi="ＭＳ 明朝"/>
                <w:strike/>
                <w:sz w:val="20"/>
                <w:szCs w:val="20"/>
              </w:rPr>
            </w:pPr>
            <w:r w:rsidRPr="00C30141">
              <w:rPr>
                <w:rFonts w:ascii="ＭＳ 明朝" w:hAnsi="ＭＳ 明朝" w:hint="eastAsia"/>
                <w:sz w:val="20"/>
                <w:szCs w:val="20"/>
              </w:rPr>
              <w:t>認定こども園数：</w:t>
            </w:r>
          </w:p>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505園</w:t>
            </w:r>
          </w:p>
          <w:p w:rsidR="00D14184" w:rsidRPr="00C30141" w:rsidRDefault="00D14184" w:rsidP="005163EA">
            <w:pPr>
              <w:spacing w:line="260" w:lineRule="exact"/>
              <w:rPr>
                <w:rFonts w:ascii="ＭＳ 明朝" w:hAnsi="ＭＳ 明朝"/>
                <w:sz w:val="20"/>
                <w:szCs w:val="20"/>
              </w:rPr>
            </w:pPr>
            <w:r w:rsidRPr="00C30141">
              <w:rPr>
                <w:rFonts w:ascii="ＭＳ 明朝" w:hAnsi="ＭＳ 明朝" w:hint="eastAsia"/>
                <w:sz w:val="20"/>
                <w:szCs w:val="20"/>
              </w:rPr>
              <w:t>（平成29年度）</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8D148B" w:rsidRDefault="00D14184" w:rsidP="005163EA">
            <w:pPr>
              <w:spacing w:line="260" w:lineRule="exact"/>
              <w:rPr>
                <w:rFonts w:ascii="ＭＳ 明朝" w:hAnsi="ＭＳ 明朝"/>
                <w:strike/>
                <w:sz w:val="20"/>
                <w:szCs w:val="20"/>
              </w:rPr>
            </w:pPr>
            <w:r w:rsidRPr="008D148B">
              <w:rPr>
                <w:rFonts w:ascii="ＭＳ 明朝" w:hAnsi="ＭＳ 明朝" w:hint="eastAsia"/>
                <w:sz w:val="20"/>
                <w:szCs w:val="20"/>
              </w:rPr>
              <w:t>認定こども園数：</w:t>
            </w:r>
          </w:p>
          <w:p w:rsidR="00D14184" w:rsidRPr="008D148B" w:rsidRDefault="00D14184" w:rsidP="005163EA">
            <w:pPr>
              <w:spacing w:line="260" w:lineRule="exact"/>
              <w:rPr>
                <w:rFonts w:ascii="ＭＳ 明朝" w:hAnsi="ＭＳ 明朝"/>
                <w:sz w:val="20"/>
                <w:szCs w:val="20"/>
              </w:rPr>
            </w:pPr>
            <w:r w:rsidRPr="008D148B">
              <w:rPr>
                <w:rFonts w:ascii="ＭＳ 明朝" w:hAnsi="ＭＳ 明朝" w:hint="eastAsia"/>
                <w:sz w:val="20"/>
                <w:szCs w:val="20"/>
              </w:rPr>
              <w:t>783園</w:t>
            </w:r>
          </w:p>
          <w:p w:rsidR="00D14184" w:rsidRPr="008D148B" w:rsidRDefault="00D14184" w:rsidP="005163EA">
            <w:pPr>
              <w:spacing w:line="260" w:lineRule="exact"/>
              <w:rPr>
                <w:rFonts w:ascii="ＭＳ 明朝" w:hAnsi="ＭＳ 明朝"/>
                <w:sz w:val="20"/>
                <w:szCs w:val="16"/>
              </w:rPr>
            </w:pPr>
            <w:r w:rsidRPr="008D148B">
              <w:rPr>
                <w:rFonts w:ascii="ＭＳ 明朝" w:hAnsi="ＭＳ 明朝" w:hint="eastAsia"/>
                <w:sz w:val="20"/>
                <w:szCs w:val="16"/>
              </w:rPr>
              <w:t>※令和４年４月における認定こども園移行数</w:t>
            </w:r>
          </w:p>
          <w:p w:rsidR="00D14184" w:rsidRPr="008D148B" w:rsidRDefault="00D14184" w:rsidP="005163EA">
            <w:pPr>
              <w:spacing w:line="260" w:lineRule="exact"/>
              <w:rPr>
                <w:rFonts w:ascii="ＭＳ 明朝" w:hAnsi="ＭＳ 明朝"/>
                <w:sz w:val="20"/>
                <w:szCs w:val="16"/>
              </w:rPr>
            </w:pPr>
            <w:r w:rsidRPr="008D148B">
              <w:rPr>
                <w:rFonts w:ascii="ＭＳ 明朝" w:hAnsi="ＭＳ 明朝" w:hint="eastAsia"/>
                <w:sz w:val="20"/>
                <w:szCs w:val="16"/>
              </w:rPr>
              <w:t>33園</w:t>
            </w:r>
          </w:p>
          <w:p w:rsidR="00D14184" w:rsidRPr="008D148B" w:rsidRDefault="00D14184" w:rsidP="005163EA">
            <w:pPr>
              <w:spacing w:line="260" w:lineRule="exact"/>
              <w:rPr>
                <w:rFonts w:ascii="ＭＳ 明朝" w:hAnsi="ＭＳ 明朝"/>
                <w:sz w:val="20"/>
                <w:szCs w:val="20"/>
              </w:rPr>
            </w:pP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rsidR="00D14184" w:rsidRPr="00B11761" w:rsidRDefault="00D14184" w:rsidP="005163EA">
            <w:pPr>
              <w:spacing w:line="260" w:lineRule="exact"/>
              <w:jc w:val="center"/>
              <w:rPr>
                <w:rFonts w:ascii="ＭＳ 明朝" w:hAnsi="ＭＳ 明朝"/>
                <w:sz w:val="20"/>
                <w:szCs w:val="20"/>
              </w:rPr>
            </w:pPr>
            <w:r w:rsidRPr="00B11761">
              <w:rPr>
                <w:rFonts w:ascii="ＭＳ 明朝" w:hAnsi="ＭＳ 明朝" w:hint="eastAsia"/>
                <w:sz w:val="20"/>
                <w:szCs w:val="20"/>
              </w:rPr>
              <w:t>◎</w:t>
            </w:r>
          </w:p>
        </w:tc>
        <w:tc>
          <w:tcPr>
            <w:tcW w:w="1701" w:type="dxa"/>
            <w:tcBorders>
              <w:top w:val="single" w:sz="4" w:space="0" w:color="auto"/>
              <w:left w:val="single" w:sz="4" w:space="0" w:color="auto"/>
              <w:bottom w:val="single" w:sz="4" w:space="0" w:color="auto"/>
              <w:right w:val="dashSmallGap" w:sz="4" w:space="0" w:color="auto"/>
            </w:tcBorders>
            <w:shd w:val="clear" w:color="auto" w:fill="auto"/>
          </w:tcPr>
          <w:p w:rsidR="00D14184" w:rsidRPr="008D148B" w:rsidRDefault="00D14184" w:rsidP="005163EA">
            <w:pPr>
              <w:spacing w:line="260" w:lineRule="exact"/>
              <w:rPr>
                <w:rFonts w:ascii="ＭＳ 明朝" w:hAnsi="ＭＳ 明朝"/>
                <w:sz w:val="20"/>
                <w:szCs w:val="20"/>
              </w:rPr>
            </w:pPr>
            <w:r w:rsidRPr="008D148B">
              <w:rPr>
                <w:rFonts w:ascii="ＭＳ 明朝" w:hAnsi="ＭＳ 明朝" w:hint="eastAsia"/>
                <w:sz w:val="20"/>
                <w:szCs w:val="20"/>
              </w:rPr>
              <w:t>安心こども基金及び保育所等整備交付金</w:t>
            </w:r>
          </w:p>
          <w:p w:rsidR="00D14184" w:rsidRPr="008D148B" w:rsidRDefault="00D14184" w:rsidP="005163EA">
            <w:pPr>
              <w:spacing w:line="260" w:lineRule="exact"/>
              <w:rPr>
                <w:rFonts w:ascii="ＭＳ 明朝" w:hAnsi="ＭＳ 明朝"/>
                <w:sz w:val="20"/>
                <w:szCs w:val="20"/>
              </w:rPr>
            </w:pPr>
          </w:p>
        </w:tc>
        <w:tc>
          <w:tcPr>
            <w:tcW w:w="4246" w:type="dxa"/>
            <w:tcBorders>
              <w:top w:val="single" w:sz="4" w:space="0" w:color="auto"/>
              <w:left w:val="dashSmallGap" w:sz="4" w:space="0" w:color="auto"/>
              <w:bottom w:val="single" w:sz="4" w:space="0" w:color="auto"/>
              <w:right w:val="single" w:sz="12" w:space="0" w:color="auto"/>
            </w:tcBorders>
            <w:shd w:val="clear" w:color="auto" w:fill="auto"/>
          </w:tcPr>
          <w:p w:rsidR="00D14184" w:rsidRPr="008D148B" w:rsidRDefault="00D14184" w:rsidP="005163EA">
            <w:pPr>
              <w:spacing w:line="260" w:lineRule="exact"/>
              <w:rPr>
                <w:rFonts w:ascii="ＭＳ 明朝" w:hAnsi="ＭＳ 明朝"/>
                <w:sz w:val="20"/>
                <w:szCs w:val="20"/>
              </w:rPr>
            </w:pPr>
            <w:r w:rsidRPr="008D148B">
              <w:rPr>
                <w:rFonts w:ascii="ＭＳ 明朝" w:hAnsi="ＭＳ 明朝" w:hint="eastAsia"/>
                <w:sz w:val="20"/>
                <w:szCs w:val="20"/>
              </w:rPr>
              <w:t>◆認定こども園等の施設整備に要する費用の一部補助により、市町村が取り組む認定こども園整備を支援した。</w:t>
            </w:r>
          </w:p>
        </w:tc>
      </w:tr>
      <w:tr w:rsidR="00D14184" w:rsidRPr="00C30141" w:rsidTr="00D14184">
        <w:trPr>
          <w:cantSplit/>
        </w:trPr>
        <w:tc>
          <w:tcPr>
            <w:tcW w:w="1419" w:type="dxa"/>
            <w:vMerge/>
            <w:tcBorders>
              <w:left w:val="single" w:sz="12" w:space="0" w:color="auto"/>
              <w:right w:val="dashSmallGap" w:sz="4" w:space="0" w:color="auto"/>
            </w:tcBorders>
            <w:vAlign w:val="center"/>
          </w:tcPr>
          <w:p w:rsidR="00D14184" w:rsidRPr="00C30141" w:rsidRDefault="00D14184" w:rsidP="00662419">
            <w:pPr>
              <w:spacing w:line="260" w:lineRule="exact"/>
              <w:rPr>
                <w:rFonts w:ascii="ＭＳ ゴシック" w:eastAsia="ＭＳ ゴシック" w:hAnsi="ＭＳ ゴシック"/>
                <w:sz w:val="22"/>
                <w:szCs w:val="22"/>
              </w:rPr>
            </w:pPr>
          </w:p>
        </w:tc>
        <w:tc>
          <w:tcPr>
            <w:tcW w:w="1418" w:type="dxa"/>
            <w:tcBorders>
              <w:top w:val="single" w:sz="4" w:space="0" w:color="auto"/>
              <w:left w:val="dashSmallGap" w:sz="4" w:space="0" w:color="auto"/>
              <w:bottom w:val="single" w:sz="4" w:space="0" w:color="auto"/>
              <w:right w:val="single" w:sz="12" w:space="0" w:color="auto"/>
            </w:tcBorders>
            <w:vAlign w:val="center"/>
          </w:tcPr>
          <w:p w:rsidR="00D14184" w:rsidRPr="00C30141" w:rsidRDefault="00D14184" w:rsidP="00662419">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39 </w:t>
            </w:r>
            <w:r w:rsidRPr="00C30141">
              <w:rPr>
                <w:rFonts w:ascii="ＭＳ 明朝" w:hAnsi="ＭＳ 明朝" w:hint="eastAsia"/>
                <w:sz w:val="20"/>
                <w:szCs w:val="20"/>
              </w:rPr>
              <w:t>私立幼稚園における多様な保育ニーズへの対応</w:t>
            </w:r>
          </w:p>
        </w:tc>
        <w:tc>
          <w:tcPr>
            <w:tcW w:w="1701" w:type="dxa"/>
            <w:tcBorders>
              <w:top w:val="single" w:sz="4" w:space="0" w:color="auto"/>
              <w:left w:val="single" w:sz="4" w:space="0" w:color="auto"/>
              <w:bottom w:val="single" w:sz="4" w:space="0" w:color="auto"/>
              <w:right w:val="single" w:sz="12" w:space="0" w:color="auto"/>
            </w:tcBorders>
          </w:tcPr>
          <w:p w:rsidR="00D14184" w:rsidRPr="00C30141" w:rsidRDefault="00D14184" w:rsidP="00662419">
            <w:pPr>
              <w:spacing w:line="260" w:lineRule="exact"/>
              <w:rPr>
                <w:rFonts w:ascii="ＭＳ 明朝" w:hAnsi="ＭＳ 明朝"/>
                <w:sz w:val="20"/>
                <w:szCs w:val="20"/>
              </w:rPr>
            </w:pPr>
            <w:r w:rsidRPr="00C30141">
              <w:rPr>
                <w:rFonts w:ascii="ＭＳ 明朝" w:hAnsi="ＭＳ 明朝" w:hint="eastAsia"/>
                <w:sz w:val="20"/>
                <w:szCs w:val="20"/>
              </w:rPr>
              <w:t>開園時間が11時間以上の私立幼稚園数：210園</w:t>
            </w:r>
          </w:p>
          <w:p w:rsidR="00D14184" w:rsidRPr="00C30141" w:rsidRDefault="00D14184" w:rsidP="00662419">
            <w:pPr>
              <w:spacing w:line="260" w:lineRule="exact"/>
              <w:rPr>
                <w:rFonts w:ascii="ＭＳ 明朝" w:hAnsi="ＭＳ 明朝"/>
                <w:sz w:val="20"/>
                <w:szCs w:val="20"/>
              </w:rPr>
            </w:pPr>
            <w:r w:rsidRPr="00C30141">
              <w:rPr>
                <w:rFonts w:ascii="ＭＳ 明朝" w:hAnsi="ＭＳ 明朝" w:hint="eastAsia"/>
                <w:sz w:val="20"/>
                <w:szCs w:val="20"/>
              </w:rPr>
              <w:t>（認定こども園へ移行した園を含む）</w:t>
            </w:r>
          </w:p>
          <w:p w:rsidR="00D14184" w:rsidRPr="00C30141" w:rsidRDefault="00D14184" w:rsidP="00662419">
            <w:pPr>
              <w:spacing w:line="260" w:lineRule="exact"/>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12" w:space="0" w:color="auto"/>
            </w:tcBorders>
          </w:tcPr>
          <w:p w:rsidR="00D14184" w:rsidRPr="00C30141" w:rsidRDefault="00D14184" w:rsidP="00662419">
            <w:pPr>
              <w:spacing w:line="260" w:lineRule="exact"/>
              <w:rPr>
                <w:rFonts w:ascii="ＭＳ 明朝" w:hAnsi="ＭＳ 明朝"/>
                <w:sz w:val="20"/>
                <w:szCs w:val="20"/>
              </w:rPr>
            </w:pPr>
            <w:r w:rsidRPr="00C30141">
              <w:rPr>
                <w:rFonts w:ascii="ＭＳ 明朝" w:hAnsi="ＭＳ 明朝" w:hint="eastAsia"/>
                <w:sz w:val="20"/>
                <w:szCs w:val="20"/>
              </w:rPr>
              <w:t>開園時間が11時間以上の私立幼稚園数：193園</w:t>
            </w:r>
          </w:p>
          <w:p w:rsidR="00D14184" w:rsidRPr="00C30141" w:rsidRDefault="00D14184" w:rsidP="00662419">
            <w:pPr>
              <w:spacing w:line="260" w:lineRule="exact"/>
              <w:rPr>
                <w:rFonts w:ascii="ＭＳ 明朝" w:hAnsi="ＭＳ 明朝"/>
                <w:strike/>
                <w:sz w:val="20"/>
                <w:szCs w:val="20"/>
              </w:rPr>
            </w:pPr>
            <w:r w:rsidRPr="00C30141">
              <w:rPr>
                <w:rFonts w:ascii="ＭＳ 明朝" w:hAnsi="ＭＳ 明朝" w:hint="eastAsia"/>
                <w:sz w:val="20"/>
                <w:szCs w:val="20"/>
              </w:rPr>
              <w:t>（平成28年度）</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C30141" w:rsidRDefault="00D14184" w:rsidP="00662419">
            <w:pPr>
              <w:spacing w:line="260" w:lineRule="exact"/>
              <w:rPr>
                <w:rFonts w:ascii="ＭＳ 明朝" w:hAnsi="ＭＳ 明朝"/>
                <w:noProof/>
                <w:sz w:val="20"/>
                <w:szCs w:val="20"/>
              </w:rPr>
            </w:pPr>
            <w:r w:rsidRPr="00C30141">
              <w:rPr>
                <w:rFonts w:ascii="ＭＳ 明朝" w:hAnsi="ＭＳ 明朝" w:hint="eastAsia"/>
                <w:noProof/>
                <w:sz w:val="20"/>
                <w:szCs w:val="20"/>
              </w:rPr>
              <w:t>開園時間が11時間以上の私立幼稚園数：</w:t>
            </w:r>
            <w:r w:rsidRPr="0061145D">
              <w:rPr>
                <w:rFonts w:ascii="ＭＳ 明朝" w:hAnsi="ＭＳ 明朝" w:hint="eastAsia"/>
                <w:noProof/>
                <w:sz w:val="20"/>
                <w:szCs w:val="20"/>
              </w:rPr>
              <w:t>197</w:t>
            </w:r>
            <w:r w:rsidRPr="00C30141">
              <w:rPr>
                <w:rFonts w:ascii="ＭＳ 明朝" w:hAnsi="ＭＳ 明朝" w:hint="eastAsia"/>
                <w:noProof/>
                <w:sz w:val="20"/>
                <w:szCs w:val="20"/>
              </w:rPr>
              <w:t>園</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rsidR="00D14184" w:rsidRPr="00B11761" w:rsidRDefault="00D14184" w:rsidP="00662419">
            <w:pPr>
              <w:spacing w:line="260" w:lineRule="exact"/>
              <w:jc w:val="center"/>
              <w:rPr>
                <w:rFonts w:ascii="ＭＳ 明朝" w:hAnsi="ＭＳ 明朝"/>
                <w:noProof/>
                <w:sz w:val="20"/>
                <w:szCs w:val="20"/>
              </w:rPr>
            </w:pPr>
            <w:r w:rsidRPr="00B11761">
              <w:rPr>
                <w:rFonts w:ascii="ＭＳ 明朝" w:hAnsi="ＭＳ 明朝" w:hint="eastAsia"/>
                <w:noProof/>
                <w:sz w:val="20"/>
                <w:szCs w:val="20"/>
              </w:rPr>
              <w:t>×</w:t>
            </w:r>
          </w:p>
        </w:tc>
        <w:tc>
          <w:tcPr>
            <w:tcW w:w="1701" w:type="dxa"/>
            <w:vMerge w:val="restart"/>
            <w:tcBorders>
              <w:top w:val="single" w:sz="4" w:space="0" w:color="auto"/>
              <w:left w:val="single" w:sz="4" w:space="0" w:color="auto"/>
              <w:bottom w:val="single" w:sz="4" w:space="0" w:color="auto"/>
              <w:right w:val="dashSmallGap" w:sz="4" w:space="0" w:color="auto"/>
            </w:tcBorders>
            <w:shd w:val="clear" w:color="auto" w:fill="auto"/>
          </w:tcPr>
          <w:p w:rsidR="00D14184" w:rsidRPr="00C30141" w:rsidRDefault="00D14184" w:rsidP="00662419">
            <w:pPr>
              <w:spacing w:line="260" w:lineRule="exact"/>
              <w:rPr>
                <w:rFonts w:ascii="ＭＳ 明朝" w:hAnsi="ＭＳ 明朝"/>
                <w:sz w:val="20"/>
                <w:szCs w:val="20"/>
              </w:rPr>
            </w:pPr>
            <w:r w:rsidRPr="00C30141">
              <w:rPr>
                <w:rFonts w:ascii="ＭＳ 明朝" w:hAnsi="ＭＳ 明朝" w:hint="eastAsia"/>
                <w:sz w:val="20"/>
                <w:szCs w:val="20"/>
              </w:rPr>
              <w:t>私立幼稚園の預かり保育助成事業</w:t>
            </w:r>
          </w:p>
          <w:p w:rsidR="00D14184" w:rsidRPr="00C30141" w:rsidRDefault="00D14184" w:rsidP="00662419">
            <w:pPr>
              <w:spacing w:line="260" w:lineRule="exact"/>
              <w:rPr>
                <w:rFonts w:ascii="ＭＳ 明朝" w:hAnsi="ＭＳ 明朝"/>
                <w:sz w:val="20"/>
                <w:szCs w:val="20"/>
              </w:rPr>
            </w:pPr>
          </w:p>
          <w:p w:rsidR="00D14184" w:rsidRPr="00C30141" w:rsidRDefault="00D14184" w:rsidP="00662419">
            <w:pPr>
              <w:spacing w:line="260" w:lineRule="exact"/>
              <w:rPr>
                <w:rFonts w:ascii="ＭＳ 明朝" w:hAnsi="ＭＳ 明朝"/>
                <w:sz w:val="20"/>
                <w:szCs w:val="20"/>
              </w:rPr>
            </w:pPr>
          </w:p>
          <w:p w:rsidR="00D14184" w:rsidRPr="00C30141" w:rsidRDefault="00D14184" w:rsidP="00662419">
            <w:pPr>
              <w:spacing w:line="260" w:lineRule="exact"/>
              <w:rPr>
                <w:rFonts w:ascii="ＭＳ 明朝" w:hAnsi="ＭＳ 明朝"/>
                <w:sz w:val="20"/>
                <w:szCs w:val="20"/>
              </w:rPr>
            </w:pPr>
          </w:p>
        </w:tc>
        <w:tc>
          <w:tcPr>
            <w:tcW w:w="4246" w:type="dxa"/>
            <w:vMerge w:val="restart"/>
            <w:tcBorders>
              <w:top w:val="single" w:sz="4" w:space="0" w:color="auto"/>
              <w:left w:val="dashSmallGap" w:sz="4" w:space="0" w:color="auto"/>
              <w:bottom w:val="single" w:sz="4" w:space="0" w:color="auto"/>
              <w:right w:val="single" w:sz="12" w:space="0" w:color="auto"/>
            </w:tcBorders>
            <w:shd w:val="clear" w:color="auto" w:fill="auto"/>
          </w:tcPr>
          <w:p w:rsidR="00D14184" w:rsidRPr="00C30141" w:rsidRDefault="00D14184" w:rsidP="00662419">
            <w:pPr>
              <w:spacing w:line="260" w:lineRule="exact"/>
              <w:ind w:left="2"/>
              <w:rPr>
                <w:rFonts w:ascii="ＭＳ 明朝" w:hAnsi="ＭＳ 明朝"/>
                <w:noProof/>
                <w:sz w:val="20"/>
                <w:szCs w:val="20"/>
              </w:rPr>
            </w:pPr>
            <w:r w:rsidRPr="00C30141">
              <w:rPr>
                <w:rFonts w:ascii="ＭＳ 明朝" w:hAnsi="ＭＳ 明朝" w:hint="eastAsia"/>
                <w:noProof/>
                <w:sz w:val="20"/>
                <w:szCs w:val="20"/>
              </w:rPr>
              <w:t>◆保護者や地域のニーズに弾力的に対応し子育て支援に資するとともに、私立幼稚園が子ども・子育て支援新制度の認定こども園に移行するための体制の整備にもつなげるため、幼稚園の預かり保育事業について、幼稚園設置者に対し補助した。</w:t>
            </w:r>
          </w:p>
          <w:p w:rsidR="00D14184" w:rsidRPr="00C30141" w:rsidRDefault="00D14184" w:rsidP="00662419">
            <w:pPr>
              <w:spacing w:line="260" w:lineRule="exact"/>
              <w:rPr>
                <w:rFonts w:ascii="ＭＳ 明朝" w:hAnsi="ＭＳ 明朝"/>
                <w:noProof/>
                <w:sz w:val="20"/>
                <w:szCs w:val="20"/>
              </w:rPr>
            </w:pPr>
          </w:p>
          <w:p w:rsidR="00D14184" w:rsidRPr="00C30141" w:rsidRDefault="00D14184" w:rsidP="00662419">
            <w:pPr>
              <w:spacing w:line="260" w:lineRule="exact"/>
              <w:ind w:left="2"/>
              <w:rPr>
                <w:rFonts w:ascii="ＭＳ 明朝" w:hAnsi="ＭＳ 明朝"/>
                <w:noProof/>
                <w:sz w:val="20"/>
                <w:szCs w:val="20"/>
              </w:rPr>
            </w:pPr>
          </w:p>
        </w:tc>
      </w:tr>
      <w:tr w:rsidR="00D14184" w:rsidRPr="00C30141" w:rsidTr="00132822">
        <w:trPr>
          <w:cantSplit/>
          <w:trHeight w:val="1950"/>
        </w:trPr>
        <w:tc>
          <w:tcPr>
            <w:tcW w:w="1419" w:type="dxa"/>
            <w:vMerge w:val="restart"/>
            <w:tcBorders>
              <w:left w:val="single" w:sz="12" w:space="0" w:color="auto"/>
              <w:right w:val="dashSmallGap" w:sz="4" w:space="0" w:color="auto"/>
            </w:tcBorders>
            <w:vAlign w:val="center"/>
          </w:tcPr>
          <w:p w:rsidR="00D14184" w:rsidRPr="00C30141" w:rsidRDefault="00D14184" w:rsidP="00D14184">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t>41 人格形成の基礎を担う幼児教育の充実</w:t>
            </w:r>
          </w:p>
          <w:p w:rsidR="00D14184" w:rsidRPr="00C30141" w:rsidRDefault="00D14184" w:rsidP="00D14184">
            <w:pPr>
              <w:spacing w:line="260" w:lineRule="exact"/>
              <w:rPr>
                <w:rFonts w:ascii="ＭＳ ゴシック" w:eastAsia="ＭＳ ゴシック" w:hAnsi="ＭＳ ゴシック"/>
                <w:sz w:val="22"/>
                <w:szCs w:val="22"/>
              </w:rPr>
            </w:pPr>
            <w:r w:rsidRPr="00C30141">
              <w:rPr>
                <w:rFonts w:ascii="ＭＳ ゴシック" w:eastAsia="ＭＳ ゴシック" w:hAnsi="ＭＳ ゴシック" w:hint="eastAsia"/>
                <w:sz w:val="22"/>
                <w:szCs w:val="22"/>
              </w:rPr>
              <w:t>《基本的方向③》</w:t>
            </w:r>
          </w:p>
        </w:tc>
        <w:tc>
          <w:tcPr>
            <w:tcW w:w="1418" w:type="dxa"/>
            <w:tcBorders>
              <w:top w:val="single" w:sz="4" w:space="0" w:color="auto"/>
              <w:left w:val="dashSmallGap" w:sz="4" w:space="0" w:color="auto"/>
              <w:bottom w:val="single" w:sz="4" w:space="0" w:color="auto"/>
              <w:right w:val="single" w:sz="12" w:space="0" w:color="auto"/>
            </w:tcBorders>
            <w:vAlign w:val="center"/>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1</w:t>
            </w:r>
            <w:r w:rsidRPr="00C30141">
              <w:rPr>
                <w:rFonts w:ascii="ＭＳ 明朝" w:hAnsi="ＭＳ 明朝"/>
                <w:sz w:val="20"/>
                <w:szCs w:val="20"/>
              </w:rPr>
              <w:t xml:space="preserve">39 </w:t>
            </w:r>
            <w:r w:rsidRPr="00C30141">
              <w:rPr>
                <w:rFonts w:ascii="ＭＳ 明朝" w:hAnsi="ＭＳ 明朝" w:hint="eastAsia"/>
                <w:sz w:val="20"/>
                <w:szCs w:val="20"/>
              </w:rPr>
              <w:t>私立幼稚園における多様な保育ニーズへの対応</w:t>
            </w:r>
          </w:p>
        </w:tc>
        <w:tc>
          <w:tcPr>
            <w:tcW w:w="1701" w:type="dxa"/>
            <w:tcBorders>
              <w:top w:val="single" w:sz="4" w:space="0" w:color="auto"/>
              <w:left w:val="single" w:sz="4" w:space="0" w:color="auto"/>
              <w:bottom w:val="single" w:sz="4" w:space="0" w:color="auto"/>
              <w:right w:val="single" w:sz="12" w:space="0" w:color="auto"/>
            </w:tcBorders>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長期休業期間の預かり保育を実施する私立幼稚園のうち、長期休業期間中の実施日数（４月から10月）が30日以上の園数：80園</w:t>
            </w:r>
          </w:p>
          <w:p w:rsidR="00D14184" w:rsidRPr="00FD2A72" w:rsidRDefault="00D14184" w:rsidP="00D14184">
            <w:pPr>
              <w:spacing w:line="260" w:lineRule="exact"/>
              <w:rPr>
                <w:rFonts w:ascii="ＭＳ 明朝" w:hAnsi="ＭＳ 明朝"/>
                <w:spacing w:val="-14"/>
                <w:sz w:val="20"/>
                <w:szCs w:val="20"/>
              </w:rPr>
            </w:pPr>
            <w:r w:rsidRPr="00FD2A72">
              <w:rPr>
                <w:rFonts w:ascii="ＭＳ 明朝" w:hAnsi="ＭＳ 明朝" w:hint="eastAsia"/>
                <w:spacing w:val="-14"/>
                <w:sz w:val="20"/>
                <w:szCs w:val="20"/>
              </w:rPr>
              <w:t>（認定こども園へ移行した園を含む）</w:t>
            </w:r>
          </w:p>
        </w:tc>
        <w:tc>
          <w:tcPr>
            <w:tcW w:w="1701" w:type="dxa"/>
            <w:tcBorders>
              <w:top w:val="single" w:sz="4" w:space="0" w:color="auto"/>
              <w:left w:val="single" w:sz="12" w:space="0" w:color="auto"/>
              <w:bottom w:val="single" w:sz="4" w:space="0" w:color="auto"/>
              <w:right w:val="single" w:sz="12" w:space="0" w:color="auto"/>
            </w:tcBorders>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長期休業期間の預かり保育を実施する私立幼稚園のうち、長期休業期間中の実施日数（４月から10月）が30日以上の園数：</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72園</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（平成28年度）</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長期休業期間の預かり保育を実施する私立幼稚園のうち、長期休業期間中の実施日数（４月から10月）が30日以上の園数：</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sz w:val="20"/>
                <w:szCs w:val="20"/>
              </w:rPr>
              <w:t>88</w:t>
            </w:r>
            <w:r w:rsidRPr="00C30141">
              <w:rPr>
                <w:rFonts w:ascii="ＭＳ 明朝" w:hAnsi="ＭＳ 明朝" w:hint="eastAsia"/>
                <w:sz w:val="20"/>
                <w:szCs w:val="20"/>
              </w:rPr>
              <w:t>園</w:t>
            </w:r>
          </w:p>
          <w:p w:rsidR="00D14184" w:rsidRPr="00C30141" w:rsidRDefault="00D14184" w:rsidP="00D14184">
            <w:pPr>
              <w:spacing w:line="260" w:lineRule="exact"/>
              <w:rPr>
                <w:rFonts w:ascii="ＭＳ 明朝" w:hAnsi="ＭＳ 明朝"/>
                <w:noProof/>
                <w:sz w:val="20"/>
                <w:szCs w:val="20"/>
              </w:rPr>
            </w:pPr>
          </w:p>
        </w:tc>
        <w:tc>
          <w:tcPr>
            <w:tcW w:w="714" w:type="dxa"/>
            <w:tcBorders>
              <w:top w:val="single" w:sz="4" w:space="0" w:color="auto"/>
              <w:left w:val="single" w:sz="12" w:space="0" w:color="auto"/>
              <w:bottom w:val="single" w:sz="8" w:space="0" w:color="auto"/>
              <w:right w:val="single" w:sz="4" w:space="0" w:color="auto"/>
            </w:tcBorders>
            <w:shd w:val="clear" w:color="auto" w:fill="auto"/>
            <w:vAlign w:val="center"/>
          </w:tcPr>
          <w:p w:rsidR="00D14184" w:rsidRPr="00B11761" w:rsidRDefault="00D14184" w:rsidP="00D14184">
            <w:pPr>
              <w:spacing w:line="260" w:lineRule="exact"/>
              <w:jc w:val="center"/>
              <w:rPr>
                <w:rFonts w:ascii="ＭＳ 明朝" w:hAnsi="ＭＳ 明朝"/>
                <w:noProof/>
                <w:sz w:val="20"/>
                <w:szCs w:val="20"/>
              </w:rPr>
            </w:pPr>
            <w:r w:rsidRPr="00B11761">
              <w:rPr>
                <w:rFonts w:ascii="ＭＳ 明朝" w:hAnsi="ＭＳ 明朝" w:hint="eastAsia"/>
                <w:noProof/>
                <w:sz w:val="20"/>
                <w:szCs w:val="20"/>
              </w:rPr>
              <w:t>◎</w:t>
            </w:r>
          </w:p>
        </w:tc>
        <w:tc>
          <w:tcPr>
            <w:tcW w:w="1701" w:type="dxa"/>
            <w:vMerge/>
            <w:tcBorders>
              <w:top w:val="single" w:sz="4" w:space="0" w:color="auto"/>
              <w:left w:val="single" w:sz="4" w:space="0" w:color="auto"/>
              <w:bottom w:val="single" w:sz="8" w:space="0" w:color="auto"/>
              <w:right w:val="dashSmallGap" w:sz="4" w:space="0" w:color="auto"/>
            </w:tcBorders>
            <w:shd w:val="clear" w:color="auto" w:fill="auto"/>
          </w:tcPr>
          <w:p w:rsidR="00D14184" w:rsidRPr="00C30141" w:rsidRDefault="00D14184" w:rsidP="00D14184">
            <w:pPr>
              <w:spacing w:line="260" w:lineRule="exact"/>
              <w:rPr>
                <w:rFonts w:ascii="ＭＳ 明朝" w:hAnsi="ＭＳ 明朝"/>
                <w:sz w:val="20"/>
                <w:szCs w:val="20"/>
              </w:rPr>
            </w:pPr>
          </w:p>
        </w:tc>
        <w:tc>
          <w:tcPr>
            <w:tcW w:w="4246" w:type="dxa"/>
            <w:vMerge/>
            <w:tcBorders>
              <w:top w:val="single" w:sz="4" w:space="0" w:color="auto"/>
              <w:left w:val="dashSmallGap" w:sz="4" w:space="0" w:color="auto"/>
              <w:bottom w:val="single" w:sz="8" w:space="0" w:color="auto"/>
              <w:right w:val="single" w:sz="12" w:space="0" w:color="auto"/>
            </w:tcBorders>
            <w:shd w:val="clear" w:color="auto" w:fill="auto"/>
          </w:tcPr>
          <w:p w:rsidR="00D14184" w:rsidRPr="00C30141" w:rsidRDefault="00D14184" w:rsidP="00D14184">
            <w:pPr>
              <w:spacing w:line="260" w:lineRule="exact"/>
              <w:ind w:left="2"/>
              <w:rPr>
                <w:rFonts w:ascii="ＭＳ 明朝" w:hAnsi="ＭＳ 明朝"/>
                <w:noProof/>
                <w:sz w:val="20"/>
                <w:szCs w:val="20"/>
              </w:rPr>
            </w:pPr>
          </w:p>
        </w:tc>
      </w:tr>
      <w:tr w:rsidR="00D14184" w:rsidRPr="00C30141" w:rsidTr="00D14184">
        <w:trPr>
          <w:cantSplit/>
          <w:trHeight w:val="2115"/>
        </w:trPr>
        <w:tc>
          <w:tcPr>
            <w:tcW w:w="1419" w:type="dxa"/>
            <w:vMerge/>
            <w:tcBorders>
              <w:left w:val="single" w:sz="12" w:space="0" w:color="auto"/>
              <w:right w:val="dashSmallGap" w:sz="4" w:space="0" w:color="auto"/>
            </w:tcBorders>
            <w:vAlign w:val="center"/>
          </w:tcPr>
          <w:p w:rsidR="00D14184" w:rsidRPr="00C30141" w:rsidRDefault="00D14184" w:rsidP="00D14184">
            <w:pPr>
              <w:spacing w:line="260" w:lineRule="exact"/>
              <w:rPr>
                <w:rFonts w:ascii="ＭＳ ゴシック" w:eastAsia="ＭＳ ゴシック" w:hAnsi="ＭＳ ゴシック"/>
                <w:sz w:val="22"/>
                <w:szCs w:val="22"/>
              </w:rPr>
            </w:pPr>
          </w:p>
        </w:tc>
        <w:tc>
          <w:tcPr>
            <w:tcW w:w="1418" w:type="dxa"/>
            <w:tcBorders>
              <w:top w:val="single" w:sz="4" w:space="0" w:color="auto"/>
              <w:left w:val="dashSmallGap" w:sz="4" w:space="0" w:color="auto"/>
              <w:bottom w:val="single" w:sz="4" w:space="0" w:color="auto"/>
              <w:right w:val="single" w:sz="12" w:space="0" w:color="auto"/>
            </w:tcBorders>
            <w:vAlign w:val="center"/>
          </w:tcPr>
          <w:p w:rsidR="00D14184" w:rsidRPr="00C30141" w:rsidRDefault="00D14184" w:rsidP="00D14184">
            <w:pPr>
              <w:spacing w:line="260" w:lineRule="exact"/>
              <w:rPr>
                <w:rFonts w:ascii="ＭＳ 明朝" w:hAnsi="ＭＳ 明朝"/>
                <w:sz w:val="20"/>
                <w:szCs w:val="20"/>
              </w:rPr>
            </w:pPr>
            <w:r>
              <w:rPr>
                <w:rFonts w:ascii="ＭＳ 明朝" w:hAnsi="ＭＳ 明朝" w:hint="eastAsia"/>
                <w:sz w:val="20"/>
                <w:szCs w:val="20"/>
              </w:rPr>
              <w:t>140　私立幼稚園等による子育て支援事業の促進</w:t>
            </w:r>
          </w:p>
        </w:tc>
        <w:tc>
          <w:tcPr>
            <w:tcW w:w="1701" w:type="dxa"/>
            <w:tcBorders>
              <w:top w:val="single" w:sz="4" w:space="0" w:color="auto"/>
              <w:left w:val="single" w:sz="4" w:space="0" w:color="auto"/>
              <w:bottom w:val="single" w:sz="4" w:space="0" w:color="auto"/>
              <w:right w:val="single" w:sz="12" w:space="0" w:color="auto"/>
            </w:tcBorders>
          </w:tcPr>
          <w:p w:rsidR="00D14184" w:rsidRPr="00C30141" w:rsidRDefault="00D14184" w:rsidP="00D14184">
            <w:pPr>
              <w:spacing w:line="260" w:lineRule="exact"/>
              <w:rPr>
                <w:rFonts w:ascii="ＭＳ 明朝" w:hAnsi="ＭＳ 明朝"/>
                <w:strike/>
                <w:sz w:val="20"/>
                <w:szCs w:val="20"/>
              </w:rPr>
            </w:pPr>
            <w:r w:rsidRPr="00C30141">
              <w:rPr>
                <w:rFonts w:ascii="ＭＳ 明朝" w:hAnsi="ＭＳ 明朝" w:hint="eastAsia"/>
                <w:sz w:val="20"/>
                <w:szCs w:val="20"/>
              </w:rPr>
              <w:t>子育て相談等、子育て支援事業に取組む私立幼稚園等：</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補助対象園で</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100％をめざす</w:t>
            </w:r>
          </w:p>
        </w:tc>
        <w:tc>
          <w:tcPr>
            <w:tcW w:w="1701" w:type="dxa"/>
            <w:tcBorders>
              <w:top w:val="single" w:sz="4" w:space="0" w:color="auto"/>
              <w:left w:val="single" w:sz="12" w:space="0" w:color="auto"/>
              <w:bottom w:val="single" w:sz="4" w:space="0" w:color="auto"/>
              <w:right w:val="single" w:sz="12" w:space="0" w:color="auto"/>
            </w:tcBorders>
          </w:tcPr>
          <w:p w:rsidR="00D14184" w:rsidRPr="00C30141" w:rsidRDefault="00D14184" w:rsidP="00D14184">
            <w:pPr>
              <w:spacing w:line="260" w:lineRule="exact"/>
              <w:rPr>
                <w:rFonts w:ascii="ＭＳ 明朝" w:hAnsi="ＭＳ 明朝"/>
                <w:strike/>
                <w:sz w:val="20"/>
                <w:szCs w:val="20"/>
              </w:rPr>
            </w:pPr>
            <w:r w:rsidRPr="00C30141">
              <w:rPr>
                <w:rFonts w:ascii="ＭＳ 明朝" w:hAnsi="ＭＳ 明朝" w:hint="eastAsia"/>
                <w:sz w:val="20"/>
                <w:szCs w:val="20"/>
              </w:rPr>
              <w:t>子育て相談等、子育て支援事業に取組む私立幼稚園等：</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補助対象園の</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87.7％</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（平成28年度）</w:t>
            </w:r>
          </w:p>
          <w:p w:rsidR="00D14184" w:rsidRPr="00C30141" w:rsidRDefault="00D14184" w:rsidP="00D14184">
            <w:pPr>
              <w:spacing w:line="260" w:lineRule="exact"/>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子育て相談等、子育て支援事業に取組む私立幼稚園等：</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補助対象園の</w:t>
            </w:r>
          </w:p>
          <w:p w:rsidR="00D14184" w:rsidRPr="00C30141" w:rsidRDefault="00D14184" w:rsidP="00D14184">
            <w:pPr>
              <w:spacing w:line="260" w:lineRule="exact"/>
              <w:rPr>
                <w:rFonts w:ascii="ＭＳ 明朝" w:hAnsi="ＭＳ 明朝"/>
                <w:sz w:val="20"/>
                <w:szCs w:val="20"/>
              </w:rPr>
            </w:pPr>
            <w:r w:rsidRPr="0061145D">
              <w:rPr>
                <w:rFonts w:ascii="ＭＳ 明朝" w:hAnsi="ＭＳ 明朝" w:hint="eastAsia"/>
                <w:sz w:val="20"/>
                <w:szCs w:val="20"/>
              </w:rPr>
              <w:t>82.8</w:t>
            </w:r>
            <w:r w:rsidRPr="00C30141">
              <w:rPr>
                <w:rFonts w:ascii="ＭＳ 明朝" w:hAnsi="ＭＳ 明朝" w:hint="eastAsia"/>
                <w:sz w:val="20"/>
                <w:szCs w:val="20"/>
              </w:rPr>
              <w:t>%</w:t>
            </w:r>
          </w:p>
        </w:tc>
        <w:tc>
          <w:tcPr>
            <w:tcW w:w="714" w:type="dxa"/>
            <w:tcBorders>
              <w:top w:val="single" w:sz="8" w:space="0" w:color="auto"/>
              <w:left w:val="single" w:sz="12" w:space="0" w:color="auto"/>
              <w:bottom w:val="single" w:sz="4" w:space="0" w:color="auto"/>
              <w:right w:val="single" w:sz="4" w:space="0" w:color="auto"/>
            </w:tcBorders>
            <w:shd w:val="clear" w:color="auto" w:fill="auto"/>
            <w:vAlign w:val="center"/>
          </w:tcPr>
          <w:p w:rsidR="00D14184" w:rsidRPr="00B11761" w:rsidRDefault="00D14184" w:rsidP="00D14184">
            <w:pPr>
              <w:spacing w:line="260" w:lineRule="exact"/>
              <w:jc w:val="center"/>
              <w:rPr>
                <w:rFonts w:ascii="ＭＳ 明朝" w:hAnsi="ＭＳ 明朝"/>
                <w:sz w:val="20"/>
                <w:szCs w:val="20"/>
              </w:rPr>
            </w:pPr>
            <w:r w:rsidRPr="00B11761">
              <w:rPr>
                <w:rFonts w:ascii="ＭＳ 明朝" w:hAnsi="ＭＳ 明朝" w:hint="eastAsia"/>
                <w:sz w:val="20"/>
                <w:szCs w:val="20"/>
              </w:rPr>
              <w:t>×</w:t>
            </w:r>
          </w:p>
        </w:tc>
        <w:tc>
          <w:tcPr>
            <w:tcW w:w="1701" w:type="dxa"/>
            <w:tcBorders>
              <w:top w:val="single" w:sz="8" w:space="0" w:color="auto"/>
              <w:left w:val="single" w:sz="4" w:space="0" w:color="auto"/>
              <w:bottom w:val="single" w:sz="4" w:space="0" w:color="auto"/>
              <w:right w:val="dashSmallGap" w:sz="4"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私立幼稚園経常費補助金</w:t>
            </w: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p>
        </w:tc>
        <w:tc>
          <w:tcPr>
            <w:tcW w:w="4246" w:type="dxa"/>
            <w:tcBorders>
              <w:top w:val="single" w:sz="8" w:space="0" w:color="auto"/>
              <w:left w:val="dashSmallGap" w:sz="4" w:space="0" w:color="auto"/>
              <w:bottom w:val="single" w:sz="4"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noProof/>
                <w:sz w:val="20"/>
                <w:szCs w:val="20"/>
              </w:rPr>
              <w:t>◆私立幼稚園経常費補助金</w:t>
            </w:r>
            <w:r w:rsidRPr="0061145D">
              <w:rPr>
                <w:rFonts w:ascii="ＭＳ 明朝" w:hAnsi="ＭＳ 明朝" w:hint="eastAsia"/>
                <w:noProof/>
                <w:sz w:val="20"/>
                <w:szCs w:val="20"/>
              </w:rPr>
              <w:t>及びキンダーカウンセラー事業補助金</w:t>
            </w:r>
            <w:r w:rsidRPr="00C30141">
              <w:rPr>
                <w:rFonts w:ascii="ＭＳ 明朝" w:hAnsi="ＭＳ 明朝" w:hint="eastAsia"/>
                <w:noProof/>
                <w:sz w:val="20"/>
                <w:szCs w:val="20"/>
              </w:rPr>
              <w:t>を通じて、地域の子育て支援事業に取り組む私立幼稚園等を支援した。</w:t>
            </w:r>
          </w:p>
        </w:tc>
      </w:tr>
      <w:tr w:rsidR="00D14184" w:rsidRPr="00C30141" w:rsidTr="00D14184">
        <w:trPr>
          <w:cantSplit/>
          <w:trHeight w:val="1445"/>
        </w:trPr>
        <w:tc>
          <w:tcPr>
            <w:tcW w:w="1419" w:type="dxa"/>
            <w:vMerge/>
            <w:tcBorders>
              <w:left w:val="single" w:sz="12" w:space="0" w:color="auto"/>
              <w:bottom w:val="single" w:sz="12" w:space="0" w:color="auto"/>
              <w:right w:val="dashSmallGap" w:sz="4" w:space="0" w:color="auto"/>
            </w:tcBorders>
            <w:vAlign w:val="center"/>
          </w:tcPr>
          <w:p w:rsidR="00D14184" w:rsidRPr="00C30141" w:rsidRDefault="00D14184" w:rsidP="00D14184">
            <w:pPr>
              <w:spacing w:line="260" w:lineRule="exact"/>
              <w:rPr>
                <w:rFonts w:ascii="ＭＳ ゴシック" w:eastAsia="ＭＳ ゴシック" w:hAnsi="ＭＳ ゴシック"/>
                <w:sz w:val="22"/>
                <w:szCs w:val="22"/>
              </w:rPr>
            </w:pPr>
          </w:p>
        </w:tc>
        <w:tc>
          <w:tcPr>
            <w:tcW w:w="1418" w:type="dxa"/>
            <w:tcBorders>
              <w:top w:val="single" w:sz="4" w:space="0" w:color="auto"/>
              <w:left w:val="dashSmallGap" w:sz="4" w:space="0" w:color="auto"/>
              <w:bottom w:val="single" w:sz="12" w:space="0" w:color="auto"/>
              <w:right w:val="single" w:sz="12" w:space="0" w:color="auto"/>
            </w:tcBorders>
            <w:shd w:val="clear" w:color="auto" w:fill="auto"/>
            <w:vAlign w:val="center"/>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14</w:t>
            </w:r>
            <w:r w:rsidRPr="00C30141">
              <w:rPr>
                <w:rFonts w:ascii="ＭＳ 明朝" w:hAnsi="ＭＳ 明朝"/>
                <w:sz w:val="20"/>
                <w:szCs w:val="20"/>
              </w:rPr>
              <w:t xml:space="preserve">1 </w:t>
            </w:r>
            <w:r w:rsidRPr="00C30141">
              <w:rPr>
                <w:rFonts w:ascii="ＭＳ 明朝" w:hAnsi="ＭＳ 明朝" w:hint="eastAsia"/>
                <w:sz w:val="20"/>
                <w:szCs w:val="20"/>
              </w:rPr>
              <w:t>校種間連携の強化【基本方針１具体的取組13の一部再掲】</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合同研修等による教員間の連携：</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いずれについても100％をめざす</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合同研修等による教員間の連携</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幼保こ・小連携：　56.9%</w:t>
            </w: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小中連携：</w:t>
            </w:r>
          </w:p>
          <w:p w:rsidR="00D14184" w:rsidRPr="00C30141" w:rsidRDefault="00D14184" w:rsidP="00D14184">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小：96.5%</w:t>
            </w:r>
          </w:p>
          <w:p w:rsidR="00D14184" w:rsidRPr="00C30141" w:rsidRDefault="00D14184" w:rsidP="00D14184">
            <w:pPr>
              <w:spacing w:line="260" w:lineRule="exact"/>
              <w:ind w:firstLineChars="100" w:firstLine="200"/>
              <w:rPr>
                <w:rFonts w:ascii="ＭＳ 明朝" w:hAnsi="ＭＳ 明朝"/>
                <w:sz w:val="20"/>
                <w:szCs w:val="20"/>
              </w:rPr>
            </w:pPr>
            <w:r w:rsidRPr="00C30141">
              <w:rPr>
                <w:rFonts w:ascii="ＭＳ 明朝" w:hAnsi="ＭＳ 明朝" w:hint="eastAsia"/>
                <w:sz w:val="20"/>
                <w:szCs w:val="20"/>
              </w:rPr>
              <w:t>中：97.9%</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（平成28年度）</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合同研修等による教員間の連携</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幼保こ・小連携：　　43.6%</w:t>
            </w: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小中連携：</w:t>
            </w: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小：100%</w:t>
            </w:r>
          </w:p>
          <w:p w:rsidR="00D14184" w:rsidRPr="00C30141" w:rsidRDefault="00D14184" w:rsidP="00D14184">
            <w:pPr>
              <w:spacing w:line="260" w:lineRule="exact"/>
              <w:jc w:val="left"/>
              <w:rPr>
                <w:rFonts w:ascii="ＭＳ 明朝" w:hAnsi="ＭＳ 明朝"/>
                <w:sz w:val="20"/>
                <w:szCs w:val="20"/>
              </w:rPr>
            </w:pPr>
            <w:r w:rsidRPr="00C30141">
              <w:rPr>
                <w:rFonts w:ascii="ＭＳ 明朝" w:hAnsi="ＭＳ 明朝" w:hint="eastAsia"/>
                <w:sz w:val="20"/>
                <w:szCs w:val="20"/>
              </w:rPr>
              <w:t>中：100%</w:t>
            </w:r>
          </w:p>
        </w:tc>
        <w:tc>
          <w:tcPr>
            <w:tcW w:w="714"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rsidR="00D14184" w:rsidRPr="00B11761" w:rsidRDefault="00D14184" w:rsidP="00D14184">
            <w:pPr>
              <w:spacing w:line="200" w:lineRule="exact"/>
              <w:jc w:val="center"/>
              <w:rPr>
                <w:rFonts w:ascii="ＭＳ 明朝" w:hAnsi="ＭＳ 明朝"/>
                <w:sz w:val="16"/>
                <w:szCs w:val="20"/>
              </w:rPr>
            </w:pPr>
            <w:r w:rsidRPr="00B11761">
              <w:rPr>
                <w:rFonts w:ascii="ＭＳ 明朝" w:hAnsi="ＭＳ 明朝" w:hint="eastAsia"/>
                <w:sz w:val="16"/>
                <w:szCs w:val="20"/>
              </w:rPr>
              <w:t>幼保こ・小連携</w:t>
            </w:r>
          </w:p>
          <w:p w:rsidR="00D14184" w:rsidRPr="00B11761" w:rsidRDefault="00D14184" w:rsidP="00D14184">
            <w:pPr>
              <w:spacing w:line="260" w:lineRule="exact"/>
              <w:jc w:val="center"/>
              <w:rPr>
                <w:rFonts w:ascii="ＭＳ 明朝" w:hAnsi="ＭＳ 明朝"/>
                <w:sz w:val="20"/>
                <w:szCs w:val="20"/>
              </w:rPr>
            </w:pPr>
            <w:r w:rsidRPr="00B11761">
              <w:rPr>
                <w:rFonts w:ascii="ＭＳ 明朝" w:hAnsi="ＭＳ 明朝" w:hint="eastAsia"/>
                <w:sz w:val="20"/>
                <w:szCs w:val="20"/>
              </w:rPr>
              <w:t>×</w:t>
            </w:r>
          </w:p>
          <w:p w:rsidR="00D14184" w:rsidRPr="00B11761" w:rsidRDefault="00D14184" w:rsidP="00D14184">
            <w:pPr>
              <w:spacing w:line="200" w:lineRule="exact"/>
              <w:jc w:val="center"/>
              <w:rPr>
                <w:rFonts w:ascii="ＭＳ 明朝" w:hAnsi="ＭＳ 明朝"/>
                <w:sz w:val="16"/>
                <w:szCs w:val="20"/>
              </w:rPr>
            </w:pPr>
            <w:r w:rsidRPr="00B11761">
              <w:rPr>
                <w:rFonts w:ascii="ＭＳ 明朝" w:hAnsi="ＭＳ 明朝" w:hint="eastAsia"/>
                <w:sz w:val="16"/>
                <w:szCs w:val="20"/>
              </w:rPr>
              <w:t>小中連携</w:t>
            </w:r>
          </w:p>
          <w:p w:rsidR="00D14184" w:rsidRPr="00B11761" w:rsidRDefault="00D14184" w:rsidP="00D14184">
            <w:pPr>
              <w:spacing w:line="260" w:lineRule="exact"/>
              <w:jc w:val="center"/>
              <w:rPr>
                <w:rFonts w:ascii="ＭＳ 明朝" w:hAnsi="ＭＳ 明朝"/>
                <w:sz w:val="20"/>
                <w:szCs w:val="20"/>
              </w:rPr>
            </w:pPr>
            <w:r w:rsidRPr="00B11761">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合同研修等による教員間の連携の強化</w:t>
            </w: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小中連携に関する市町村の取組みの推進</w:t>
            </w:r>
          </w:p>
        </w:tc>
        <w:tc>
          <w:tcPr>
            <w:tcW w:w="4246" w:type="dxa"/>
            <w:tcBorders>
              <w:top w:val="single" w:sz="4" w:space="0" w:color="auto"/>
              <w:left w:val="dashSmallGap" w:sz="4" w:space="0" w:color="auto"/>
              <w:bottom w:val="single" w:sz="12" w:space="0" w:color="auto"/>
              <w:right w:val="single" w:sz="12" w:space="0" w:color="auto"/>
            </w:tcBorders>
            <w:shd w:val="clear" w:color="auto" w:fill="auto"/>
          </w:tcPr>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教員間の連携の推進について、幼児教育フォーラム（第1回：９月（オンライン）・10月（オンデマンド）、第２回：３月（オンデマンド））や市町村幼児教育担当者会、幼保こ小合同研修会等で働きかけた。</w:t>
            </w:r>
          </w:p>
          <w:p w:rsidR="00D14184" w:rsidRPr="00C30141" w:rsidRDefault="00D14184" w:rsidP="00D14184">
            <w:pPr>
              <w:spacing w:line="260" w:lineRule="exact"/>
              <w:rPr>
                <w:rFonts w:ascii="ＭＳ 明朝" w:hAnsi="ＭＳ 明朝"/>
                <w:sz w:val="20"/>
                <w:szCs w:val="20"/>
              </w:rPr>
            </w:pPr>
          </w:p>
          <w:p w:rsidR="00D14184" w:rsidRPr="00C30141" w:rsidRDefault="00D14184" w:rsidP="00D14184">
            <w:pPr>
              <w:spacing w:line="260" w:lineRule="exact"/>
              <w:rPr>
                <w:rFonts w:ascii="ＭＳ 明朝" w:hAnsi="ＭＳ 明朝"/>
                <w:sz w:val="20"/>
                <w:szCs w:val="20"/>
              </w:rPr>
            </w:pPr>
            <w:r w:rsidRPr="00C30141">
              <w:rPr>
                <w:rFonts w:ascii="ＭＳ 明朝" w:hAnsi="ＭＳ 明朝" w:hint="eastAsia"/>
                <w:sz w:val="20"/>
                <w:szCs w:val="20"/>
              </w:rPr>
              <w:t>◆小・中学校間における系統性のあるカリキュラムの作成や、小・中学校教員合同の授業改善の取組み等の推進を、好事例の普及などにより、市町村教育委員会に働きかけた。</w:t>
            </w:r>
          </w:p>
          <w:p w:rsidR="00D14184" w:rsidRPr="00C30141" w:rsidRDefault="00D14184" w:rsidP="00D14184">
            <w:pPr>
              <w:spacing w:line="260" w:lineRule="exact"/>
              <w:rPr>
                <w:rFonts w:ascii="ＭＳ 明朝" w:hAnsi="ＭＳ 明朝"/>
                <w:sz w:val="20"/>
                <w:szCs w:val="20"/>
              </w:rPr>
            </w:pPr>
          </w:p>
        </w:tc>
      </w:tr>
    </w:tbl>
    <w:p w:rsidR="00BA0DB2" w:rsidRPr="00C30141" w:rsidRDefault="00BA0DB2" w:rsidP="00161C14">
      <w:pPr>
        <w:spacing w:line="20" w:lineRule="exact"/>
        <w:rPr>
          <w:rFonts w:ascii="ＭＳ 明朝" w:hAnsi="ＭＳ 明朝"/>
          <w:strike/>
          <w:sz w:val="16"/>
        </w:rPr>
      </w:pPr>
    </w:p>
    <w:p w:rsidR="000A5BF8" w:rsidRPr="00C30141" w:rsidRDefault="00BA0DB2" w:rsidP="000A5BF8">
      <w:pPr>
        <w:rPr>
          <w:rFonts w:ascii="ＭＳ 明朝" w:hAnsi="ＭＳ 明朝"/>
          <w:strike/>
          <w:sz w:val="16"/>
        </w:rPr>
      </w:pPr>
      <w:r w:rsidRPr="00C30141">
        <w:rPr>
          <w:rFonts w:ascii="ＭＳ 明朝" w:hAnsi="ＭＳ 明朝"/>
          <w:strike/>
          <w:sz w:val="16"/>
        </w:rPr>
        <w:br w:type="page"/>
      </w:r>
      <w:r w:rsidR="000A5BF8" w:rsidRPr="00C30141">
        <w:rPr>
          <w:rFonts w:ascii="ＭＳ ゴシック" w:eastAsia="ＭＳ ゴシック" w:hAnsi="ＭＳ ゴシック" w:hint="eastAsia"/>
          <w:sz w:val="24"/>
        </w:rPr>
        <w:lastRenderedPageBreak/>
        <w:t>【指標の点検結果】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4"/>
        <w:gridCol w:w="2268"/>
        <w:gridCol w:w="1616"/>
        <w:gridCol w:w="1616"/>
        <w:gridCol w:w="1616"/>
        <w:gridCol w:w="1616"/>
        <w:gridCol w:w="1617"/>
      </w:tblGrid>
      <w:tr w:rsidR="00F90A64" w:rsidRPr="00C30141" w:rsidTr="00F90A64">
        <w:trPr>
          <w:cantSplit/>
          <w:trHeight w:val="340"/>
          <w:tblHeader/>
        </w:trPr>
        <w:tc>
          <w:tcPr>
            <w:tcW w:w="2268" w:type="dxa"/>
            <w:vMerge w:val="restart"/>
            <w:tcBorders>
              <w:top w:val="single" w:sz="12" w:space="0" w:color="auto"/>
              <w:left w:val="single" w:sz="12" w:space="0" w:color="auto"/>
              <w:right w:val="single" w:sz="12" w:space="0" w:color="auto"/>
            </w:tcBorders>
            <w:shd w:val="pct20" w:color="auto" w:fill="auto"/>
            <w:vAlign w:val="center"/>
          </w:tcPr>
          <w:p w:rsidR="00F90A64" w:rsidRPr="00C30141" w:rsidRDefault="00F90A64" w:rsidP="00B86FEA">
            <w:pPr>
              <w:spacing w:line="26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指標</w:t>
            </w:r>
          </w:p>
        </w:tc>
        <w:tc>
          <w:tcPr>
            <w:tcW w:w="1984" w:type="dxa"/>
            <w:vMerge w:val="restart"/>
            <w:tcBorders>
              <w:top w:val="single" w:sz="12" w:space="0" w:color="auto"/>
              <w:left w:val="single" w:sz="12" w:space="0" w:color="auto"/>
              <w:right w:val="single" w:sz="12" w:space="0" w:color="auto"/>
            </w:tcBorders>
            <w:shd w:val="pct20" w:color="auto" w:fill="auto"/>
            <w:vAlign w:val="center"/>
          </w:tcPr>
          <w:p w:rsidR="00F90A64" w:rsidRPr="00C30141" w:rsidRDefault="00F90A64" w:rsidP="00B86FEA">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目標値</w:t>
            </w:r>
          </w:p>
          <w:p w:rsidR="00F90A64" w:rsidRPr="00C30141" w:rsidRDefault="00F90A64" w:rsidP="00B86FEA">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（目標年次）</w:t>
            </w:r>
          </w:p>
        </w:tc>
        <w:tc>
          <w:tcPr>
            <w:tcW w:w="10349"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F90A64" w:rsidRPr="00C30141" w:rsidRDefault="002C5191" w:rsidP="00B86FEA">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実績値</w:t>
            </w:r>
          </w:p>
        </w:tc>
      </w:tr>
      <w:tr w:rsidR="002C5191" w:rsidRPr="00C30141" w:rsidTr="00F90A64">
        <w:trPr>
          <w:cantSplit/>
          <w:trHeight w:val="255"/>
          <w:tblHeader/>
        </w:trPr>
        <w:tc>
          <w:tcPr>
            <w:tcW w:w="2268" w:type="dxa"/>
            <w:vMerge/>
            <w:tcBorders>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60" w:lineRule="exact"/>
              <w:jc w:val="center"/>
              <w:rPr>
                <w:rFonts w:ascii="ＭＳ ゴシック" w:eastAsia="ＭＳ ゴシック" w:hAnsi="ＭＳ ゴシック"/>
                <w:b/>
                <w:sz w:val="22"/>
                <w:szCs w:val="22"/>
              </w:rPr>
            </w:pPr>
          </w:p>
        </w:tc>
        <w:tc>
          <w:tcPr>
            <w:tcW w:w="1984" w:type="dxa"/>
            <w:vMerge/>
            <w:tcBorders>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p>
        </w:tc>
        <w:tc>
          <w:tcPr>
            <w:tcW w:w="2268"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計画策定時</w:t>
            </w:r>
          </w:p>
        </w:tc>
        <w:tc>
          <w:tcPr>
            <w:tcW w:w="1616"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H30</w:t>
            </w:r>
          </w:p>
        </w:tc>
        <w:tc>
          <w:tcPr>
            <w:tcW w:w="1616"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R1</w:t>
            </w:r>
          </w:p>
        </w:tc>
        <w:tc>
          <w:tcPr>
            <w:tcW w:w="1616"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R2</w:t>
            </w:r>
          </w:p>
        </w:tc>
        <w:tc>
          <w:tcPr>
            <w:tcW w:w="1616"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R3</w:t>
            </w:r>
          </w:p>
        </w:tc>
        <w:tc>
          <w:tcPr>
            <w:tcW w:w="1617" w:type="dxa"/>
            <w:tcBorders>
              <w:top w:val="single" w:sz="4" w:space="0" w:color="auto"/>
              <w:left w:val="single" w:sz="12" w:space="0" w:color="auto"/>
              <w:bottom w:val="single" w:sz="12" w:space="0" w:color="auto"/>
              <w:right w:val="single" w:sz="12" w:space="0" w:color="auto"/>
            </w:tcBorders>
            <w:shd w:val="pct20" w:color="auto" w:fill="auto"/>
            <w:vAlign w:val="center"/>
          </w:tcPr>
          <w:p w:rsidR="002C5191" w:rsidRPr="00C30141" w:rsidRDefault="002C5191" w:rsidP="002C5191">
            <w:pPr>
              <w:spacing w:line="240" w:lineRule="exact"/>
              <w:jc w:val="center"/>
              <w:rPr>
                <w:rFonts w:ascii="ＭＳ ゴシック" w:eastAsia="ＭＳ ゴシック" w:hAnsi="ＭＳ ゴシック"/>
                <w:b/>
                <w:sz w:val="22"/>
                <w:szCs w:val="22"/>
              </w:rPr>
            </w:pPr>
            <w:r w:rsidRPr="00C30141">
              <w:rPr>
                <w:rFonts w:ascii="ＭＳ ゴシック" w:eastAsia="ＭＳ ゴシック" w:hAnsi="ＭＳ ゴシック" w:hint="eastAsia"/>
                <w:b/>
                <w:sz w:val="22"/>
                <w:szCs w:val="22"/>
              </w:rPr>
              <w:t>R4</w:t>
            </w:r>
          </w:p>
        </w:tc>
      </w:tr>
      <w:tr w:rsidR="005F0E28" w:rsidRPr="00C30141" w:rsidTr="002C23B0">
        <w:trPr>
          <w:cantSplit/>
          <w:trHeight w:val="3525"/>
        </w:trPr>
        <w:tc>
          <w:tcPr>
            <w:tcW w:w="2268" w:type="dxa"/>
            <w:vMerge w:val="restart"/>
            <w:tcBorders>
              <w:top w:val="single" w:sz="12" w:space="0" w:color="auto"/>
              <w:left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ＭＳ ゴシック" w:eastAsia="ＭＳ ゴシック" w:hAnsi="ＭＳ ゴシック"/>
                <w:strike/>
                <w:szCs w:val="21"/>
              </w:rPr>
            </w:pPr>
            <w:r w:rsidRPr="00C30141">
              <w:rPr>
                <w:rFonts w:ascii="ＭＳ ゴシック" w:eastAsia="ＭＳ ゴシック" w:hAnsi="ＭＳ ゴシック" w:hint="eastAsia"/>
                <w:szCs w:val="21"/>
              </w:rPr>
              <w:t>○指標</w:t>
            </w:r>
            <w:r w:rsidRPr="00C30141">
              <w:rPr>
                <w:rFonts w:ascii="ＭＳ ゴシック" w:eastAsia="ＭＳ ゴシック" w:hAnsi="ＭＳ ゴシック"/>
                <w:szCs w:val="21"/>
              </w:rPr>
              <w:t>48</w:t>
            </w:r>
          </w:p>
          <w:p w:rsidR="005F0E28" w:rsidRPr="00C30141" w:rsidRDefault="005F0E28" w:rsidP="005F0E28">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保護者や地域の方が学校の教育活動や教育環境の整備、放課後の学習・体験活動等に、よく参加・参加すると回答している学校の割合</w:t>
            </w:r>
          </w:p>
          <w:p w:rsidR="005F0E28" w:rsidRPr="00C30141" w:rsidRDefault="005F0E28" w:rsidP="005F0E28">
            <w:pPr>
              <w:spacing w:line="260" w:lineRule="exact"/>
              <w:rPr>
                <w:rFonts w:ascii="Meiryo UI" w:eastAsia="Meiryo UI" w:hAnsi="Meiryo UI"/>
                <w:noProof/>
                <w:szCs w:val="20"/>
              </w:rPr>
            </w:pPr>
            <w:r w:rsidRPr="00C30141">
              <w:rPr>
                <w:rFonts w:ascii="ＭＳ ゴシック" w:eastAsia="ＭＳ ゴシック" w:hAnsi="ＭＳ ゴシック" w:hint="eastAsia"/>
                <w:szCs w:val="21"/>
              </w:rPr>
              <w:t>（学校長と地域の方が協議して回答）</w:t>
            </w:r>
          </w:p>
        </w:tc>
        <w:tc>
          <w:tcPr>
            <w:tcW w:w="1984" w:type="dxa"/>
            <w:vMerge w:val="restart"/>
            <w:tcBorders>
              <w:top w:val="single" w:sz="12" w:space="0" w:color="auto"/>
              <w:left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90％をめざす</w:t>
            </w:r>
          </w:p>
        </w:tc>
        <w:tc>
          <w:tcPr>
            <w:tcW w:w="2268" w:type="dxa"/>
            <w:vMerge w:val="restart"/>
            <w:tcBorders>
              <w:top w:val="single" w:sz="12" w:space="0" w:color="auto"/>
              <w:left w:val="single" w:sz="12" w:space="0" w:color="auto"/>
              <w:right w:val="single" w:sz="12" w:space="0" w:color="auto"/>
            </w:tcBorders>
            <w:shd w:val="clear" w:color="auto" w:fill="auto"/>
          </w:tcPr>
          <w:p w:rsidR="005F0E28" w:rsidRPr="00C30141" w:rsidRDefault="005F0E28" w:rsidP="005F0E28">
            <w:pPr>
              <w:spacing w:line="240" w:lineRule="exact"/>
              <w:jc w:val="center"/>
              <w:rPr>
                <w:rFonts w:ascii="ＭＳ 明朝" w:hAnsi="ＭＳ 明朝"/>
                <w:sz w:val="20"/>
                <w:szCs w:val="20"/>
              </w:rPr>
            </w:pPr>
            <w:r w:rsidRPr="00C30141">
              <w:rPr>
                <w:rFonts w:ascii="ＭＳ 明朝" w:hAnsi="ＭＳ 明朝" w:hint="eastAsia"/>
                <w:sz w:val="20"/>
                <w:szCs w:val="20"/>
              </w:rPr>
              <w:t>―</w:t>
            </w:r>
          </w:p>
          <w:p w:rsidR="005F0E28" w:rsidRPr="00C30141" w:rsidRDefault="0061145D" w:rsidP="005F0E28">
            <w:pPr>
              <w:spacing w:line="100" w:lineRule="exact"/>
              <w:rPr>
                <w:rFonts w:ascii="ＭＳ 明朝" w:hAnsi="ＭＳ 明朝"/>
                <w:sz w:val="20"/>
                <w:szCs w:val="20"/>
              </w:rPr>
            </w:pPr>
            <w:r w:rsidRPr="00C30141">
              <w:rPr>
                <w:rFonts w:ascii="ＭＳ 明朝" w:hAnsi="ＭＳ 明朝"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-3175</wp:posOffset>
                      </wp:positionH>
                      <wp:positionV relativeFrom="paragraph">
                        <wp:posOffset>43815</wp:posOffset>
                      </wp:positionV>
                      <wp:extent cx="1334770" cy="2124075"/>
                      <wp:effectExtent l="12700" t="10160" r="5080" b="8890"/>
                      <wp:wrapNone/>
                      <wp:docPr id="9"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124075"/>
                              </a:xfrm>
                              <a:prstGeom prst="bracketPair">
                                <a:avLst>
                                  <a:gd name="adj" fmla="val 3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7B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5" o:spid="_x0000_s1026" type="#_x0000_t185" style="position:absolute;left:0;text-align:left;margin-left:-.25pt;margin-top:3.45pt;width:105.1pt;height:16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" adj="762">
                      <v:textbox inset="5.85pt,.7pt,5.85pt,.7pt"/>
                    </v:shape>
                  </w:pict>
                </mc:Fallback>
              </mc:AlternateContent>
            </w:r>
          </w:p>
          <w:p w:rsidR="005F0E28" w:rsidRPr="00C30141" w:rsidRDefault="005F0E28" w:rsidP="005F0E28">
            <w:pPr>
              <w:spacing w:line="240" w:lineRule="exact"/>
              <w:rPr>
                <w:rFonts w:ascii="ＭＳ 明朝" w:hAnsi="ＭＳ 明朝"/>
                <w:sz w:val="18"/>
                <w:szCs w:val="20"/>
              </w:rPr>
            </w:pPr>
            <w:r w:rsidRPr="00C30141">
              <w:rPr>
                <w:rFonts w:ascii="ＭＳ 明朝" w:hAnsi="ＭＳ 明朝" w:hint="eastAsia"/>
                <w:sz w:val="18"/>
                <w:szCs w:val="20"/>
              </w:rPr>
              <w:t>【参考】</w:t>
            </w:r>
          </w:p>
          <w:p w:rsidR="005F0E28" w:rsidRPr="00C30141" w:rsidRDefault="005F0E28" w:rsidP="005F0E28">
            <w:pPr>
              <w:spacing w:line="240" w:lineRule="exact"/>
              <w:ind w:leftChars="21" w:left="44"/>
              <w:rPr>
                <w:rFonts w:ascii="ＭＳ 明朝" w:hAnsi="ＭＳ 明朝"/>
                <w:sz w:val="18"/>
                <w:szCs w:val="20"/>
              </w:rPr>
            </w:pPr>
            <w:r w:rsidRPr="00C30141">
              <w:rPr>
                <w:rFonts w:ascii="ＭＳ 明朝" w:hAnsi="ＭＳ 明朝" w:hint="eastAsia"/>
                <w:sz w:val="18"/>
                <w:szCs w:val="20"/>
              </w:rPr>
              <w:t>学校支援地域本部などの学校支援ボランティアの仕組みにより、保護者や地域の人が学校における教育活動や様々な活動に「よく参加してくれる」「参加してくれる」と回答している学校の割合</w:t>
            </w:r>
          </w:p>
          <w:p w:rsidR="005F0E28" w:rsidRPr="00C30141" w:rsidRDefault="005F0E28" w:rsidP="005F0E28">
            <w:pPr>
              <w:spacing w:line="240" w:lineRule="exact"/>
              <w:ind w:firstLineChars="200" w:firstLine="360"/>
              <w:rPr>
                <w:rFonts w:ascii="ＭＳ 明朝" w:hAnsi="ＭＳ 明朝"/>
                <w:sz w:val="18"/>
                <w:szCs w:val="20"/>
              </w:rPr>
            </w:pPr>
            <w:r w:rsidRPr="00C30141">
              <w:rPr>
                <w:rFonts w:ascii="ＭＳ 明朝" w:hAnsi="ＭＳ 明朝" w:hint="eastAsia"/>
                <w:sz w:val="18"/>
                <w:szCs w:val="20"/>
              </w:rPr>
              <w:t>小学校　92.4％</w:t>
            </w:r>
          </w:p>
          <w:p w:rsidR="005F0E28" w:rsidRPr="00C30141" w:rsidRDefault="005F0E28" w:rsidP="005F0E28">
            <w:pPr>
              <w:spacing w:line="240" w:lineRule="exact"/>
              <w:ind w:firstLineChars="200" w:firstLine="360"/>
              <w:rPr>
                <w:rFonts w:ascii="ＭＳ 明朝" w:hAnsi="ＭＳ 明朝"/>
                <w:sz w:val="18"/>
                <w:szCs w:val="20"/>
              </w:rPr>
            </w:pPr>
            <w:r w:rsidRPr="00C30141">
              <w:rPr>
                <w:rFonts w:ascii="ＭＳ 明朝" w:hAnsi="ＭＳ 明朝" w:hint="eastAsia"/>
                <w:sz w:val="18"/>
                <w:szCs w:val="20"/>
              </w:rPr>
              <w:t>（全国：88.7％）</w:t>
            </w:r>
          </w:p>
          <w:p w:rsidR="005F0E28" w:rsidRPr="00C30141" w:rsidRDefault="005F0E28" w:rsidP="005F0E28">
            <w:pPr>
              <w:spacing w:line="240" w:lineRule="exact"/>
              <w:ind w:firstLineChars="200" w:firstLine="360"/>
              <w:rPr>
                <w:rFonts w:ascii="ＭＳ 明朝" w:hAnsi="ＭＳ 明朝"/>
                <w:sz w:val="18"/>
                <w:szCs w:val="20"/>
              </w:rPr>
            </w:pPr>
            <w:r w:rsidRPr="00C30141">
              <w:rPr>
                <w:rFonts w:ascii="ＭＳ 明朝" w:hAnsi="ＭＳ 明朝" w:hint="eastAsia"/>
                <w:sz w:val="18"/>
                <w:szCs w:val="20"/>
              </w:rPr>
              <w:t>中学校　93.6％</w:t>
            </w:r>
          </w:p>
          <w:p w:rsidR="005F0E28" w:rsidRPr="00C30141" w:rsidRDefault="005F0E28" w:rsidP="005F0E28">
            <w:pPr>
              <w:spacing w:line="240" w:lineRule="exact"/>
              <w:ind w:firstLineChars="200" w:firstLine="360"/>
              <w:rPr>
                <w:rFonts w:ascii="ＭＳ 明朝" w:hAnsi="ＭＳ 明朝"/>
                <w:sz w:val="18"/>
                <w:szCs w:val="20"/>
              </w:rPr>
            </w:pPr>
            <w:r w:rsidRPr="00C30141">
              <w:rPr>
                <w:rFonts w:ascii="ＭＳ 明朝" w:hAnsi="ＭＳ 明朝" w:hint="eastAsia"/>
                <w:sz w:val="18"/>
                <w:szCs w:val="20"/>
              </w:rPr>
              <w:t>（全国：77.4％）</w:t>
            </w:r>
          </w:p>
          <w:p w:rsidR="005F0E28" w:rsidRPr="00C30141" w:rsidRDefault="005F0E28" w:rsidP="005F0E28">
            <w:pPr>
              <w:spacing w:line="240" w:lineRule="exact"/>
              <w:ind w:firstLineChars="100" w:firstLine="180"/>
              <w:rPr>
                <w:rFonts w:ascii="ＭＳ 明朝" w:hAnsi="ＭＳ 明朝"/>
                <w:sz w:val="18"/>
                <w:szCs w:val="20"/>
              </w:rPr>
            </w:pPr>
            <w:r w:rsidRPr="00C30141">
              <w:rPr>
                <w:rFonts w:ascii="ＭＳ 明朝" w:hAnsi="ＭＳ 明朝" w:hint="eastAsia"/>
                <w:sz w:val="18"/>
                <w:szCs w:val="20"/>
              </w:rPr>
              <w:t>(平成29年４月調査)</w:t>
            </w:r>
          </w:p>
          <w:p w:rsidR="005F0E28" w:rsidRPr="00C30141" w:rsidRDefault="005F0E28" w:rsidP="005F0E28">
            <w:pPr>
              <w:spacing w:line="240" w:lineRule="exact"/>
              <w:ind w:firstLineChars="100" w:firstLine="200"/>
              <w:rPr>
                <w:rFonts w:ascii="ＭＳ 明朝" w:hAnsi="ＭＳ 明朝"/>
                <w:sz w:val="20"/>
                <w:szCs w:val="20"/>
              </w:rPr>
            </w:pP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18"/>
                <w:szCs w:val="18"/>
              </w:rPr>
            </w:pP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小学校：98.3%</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中学校：95.5%</w:t>
            </w:r>
          </w:p>
          <w:p w:rsidR="005F0E28" w:rsidRPr="00C30141" w:rsidRDefault="005F0E28" w:rsidP="005F0E28">
            <w:pPr>
              <w:spacing w:line="240" w:lineRule="exact"/>
              <w:rPr>
                <w:rFonts w:ascii="ＭＳ 明朝" w:hAnsi="ＭＳ 明朝"/>
                <w:sz w:val="20"/>
                <w:szCs w:val="20"/>
              </w:rPr>
            </w:pP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center"/>
              <w:rPr>
                <w:rFonts w:ascii="ＭＳ 明朝" w:hAnsi="ＭＳ 明朝"/>
                <w:sz w:val="20"/>
                <w:szCs w:val="20"/>
              </w:rPr>
            </w:pP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小学校：96.4%</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中学校：93.5%</w:t>
            </w:r>
          </w:p>
          <w:p w:rsidR="005F0E28" w:rsidRPr="00C30141" w:rsidRDefault="005F0E28" w:rsidP="005F0E28">
            <w:pPr>
              <w:spacing w:line="240" w:lineRule="exact"/>
              <w:jc w:val="center"/>
              <w:rPr>
                <w:rFonts w:ascii="ＭＳ 明朝" w:hAnsi="ＭＳ 明朝"/>
                <w:sz w:val="20"/>
                <w:szCs w:val="20"/>
              </w:rPr>
            </w:pP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center"/>
              <w:rPr>
                <w:rFonts w:ascii="ＭＳ 明朝" w:hAnsi="ＭＳ 明朝"/>
                <w:sz w:val="20"/>
                <w:szCs w:val="20"/>
              </w:rPr>
            </w:pP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小学校：94.4%</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中学校：93.4%</w:t>
            </w:r>
          </w:p>
          <w:p w:rsidR="005F0E28" w:rsidRPr="00C30141" w:rsidRDefault="005F0E28" w:rsidP="005F0E28">
            <w:pPr>
              <w:spacing w:line="240" w:lineRule="exact"/>
              <w:jc w:val="center"/>
              <w:rPr>
                <w:rFonts w:ascii="ＭＳ 明朝" w:hAnsi="ＭＳ 明朝"/>
                <w:sz w:val="20"/>
                <w:szCs w:val="20"/>
              </w:rPr>
            </w:pP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center"/>
              <w:rPr>
                <w:rFonts w:ascii="ＭＳ 明朝" w:hAnsi="ＭＳ 明朝"/>
                <w:sz w:val="20"/>
                <w:szCs w:val="20"/>
              </w:rPr>
            </w:pP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小学校：</w:t>
            </w:r>
            <w:r w:rsidRPr="00C30141">
              <w:rPr>
                <w:rFonts w:ascii="ＭＳ 明朝" w:hAnsi="ＭＳ 明朝"/>
                <w:sz w:val="20"/>
                <w:szCs w:val="20"/>
              </w:rPr>
              <w:t>95.5</w:t>
            </w:r>
            <w:r w:rsidRPr="00C30141">
              <w:rPr>
                <w:rFonts w:ascii="ＭＳ 明朝" w:hAnsi="ＭＳ 明朝" w:hint="eastAsia"/>
                <w:sz w:val="20"/>
                <w:szCs w:val="20"/>
              </w:rPr>
              <w:t>%</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中学校：</w:t>
            </w:r>
            <w:r w:rsidRPr="00C30141">
              <w:rPr>
                <w:rFonts w:ascii="ＭＳ 明朝" w:hAnsi="ＭＳ 明朝"/>
                <w:sz w:val="20"/>
                <w:szCs w:val="20"/>
              </w:rPr>
              <w:t>93.2</w:t>
            </w:r>
            <w:r w:rsidRPr="00C30141">
              <w:rPr>
                <w:rFonts w:ascii="ＭＳ 明朝" w:hAnsi="ＭＳ 明朝" w:hint="eastAsia"/>
                <w:sz w:val="20"/>
                <w:szCs w:val="20"/>
              </w:rPr>
              <w:t>%</w:t>
            </w:r>
          </w:p>
          <w:p w:rsidR="005F0E28" w:rsidRPr="00C30141" w:rsidRDefault="005F0E28" w:rsidP="005F0E28">
            <w:pPr>
              <w:spacing w:line="240" w:lineRule="exact"/>
              <w:jc w:val="center"/>
              <w:rPr>
                <w:rFonts w:ascii="ＭＳ 明朝" w:hAnsi="ＭＳ 明朝"/>
                <w:sz w:val="20"/>
                <w:szCs w:val="20"/>
              </w:rPr>
            </w:pPr>
          </w:p>
        </w:tc>
        <w:tc>
          <w:tcPr>
            <w:tcW w:w="1617" w:type="dxa"/>
            <w:tcBorders>
              <w:top w:val="single" w:sz="12" w:space="0" w:color="auto"/>
              <w:left w:val="single" w:sz="12" w:space="0" w:color="auto"/>
              <w:bottom w:val="dashSmallGap" w:sz="4" w:space="0" w:color="auto"/>
              <w:right w:val="single" w:sz="12" w:space="0" w:color="auto"/>
            </w:tcBorders>
            <w:shd w:val="clear" w:color="auto" w:fill="auto"/>
          </w:tcPr>
          <w:p w:rsidR="000C7123" w:rsidRDefault="000C7123" w:rsidP="000C7123">
            <w:pPr>
              <w:spacing w:line="240" w:lineRule="exact"/>
              <w:rPr>
                <w:rFonts w:ascii="ＭＳ 明朝" w:hAnsi="ＭＳ 明朝"/>
                <w:sz w:val="20"/>
                <w:szCs w:val="20"/>
              </w:rPr>
            </w:pPr>
          </w:p>
          <w:p w:rsidR="000C7123" w:rsidRPr="0061145D" w:rsidRDefault="000C7123" w:rsidP="000C7123">
            <w:pPr>
              <w:spacing w:line="240" w:lineRule="exact"/>
              <w:rPr>
                <w:rFonts w:ascii="ＭＳ 明朝" w:hAnsi="ＭＳ 明朝"/>
                <w:sz w:val="20"/>
                <w:szCs w:val="20"/>
              </w:rPr>
            </w:pPr>
            <w:r w:rsidRPr="0061145D">
              <w:rPr>
                <w:rFonts w:ascii="ＭＳ 明朝" w:hAnsi="ＭＳ 明朝" w:hint="eastAsia"/>
                <w:sz w:val="20"/>
                <w:szCs w:val="20"/>
              </w:rPr>
              <w:t>小学校：96.0%</w:t>
            </w:r>
          </w:p>
          <w:p w:rsidR="000C7123" w:rsidRPr="0061145D" w:rsidRDefault="000C7123" w:rsidP="000C7123">
            <w:pPr>
              <w:spacing w:line="240" w:lineRule="exact"/>
              <w:rPr>
                <w:rFonts w:ascii="ＭＳ 明朝" w:hAnsi="ＭＳ 明朝"/>
                <w:sz w:val="20"/>
                <w:szCs w:val="20"/>
              </w:rPr>
            </w:pPr>
            <w:r w:rsidRPr="0061145D">
              <w:rPr>
                <w:rFonts w:ascii="ＭＳ 明朝" w:hAnsi="ＭＳ 明朝" w:hint="eastAsia"/>
                <w:sz w:val="20"/>
                <w:szCs w:val="20"/>
              </w:rPr>
              <w:t>中学校：94.1%</w:t>
            </w:r>
          </w:p>
          <w:p w:rsidR="005F0E28" w:rsidRPr="00C30141" w:rsidRDefault="005F0E28" w:rsidP="005F0E28">
            <w:pPr>
              <w:spacing w:line="240" w:lineRule="exact"/>
              <w:jc w:val="center"/>
              <w:rPr>
                <w:rFonts w:ascii="ＭＳ 明朝" w:hAnsi="ＭＳ 明朝"/>
                <w:sz w:val="20"/>
                <w:szCs w:val="20"/>
              </w:rPr>
            </w:pPr>
          </w:p>
        </w:tc>
      </w:tr>
      <w:tr w:rsidR="005F0E28" w:rsidRPr="00C30141" w:rsidTr="002C23B0">
        <w:trPr>
          <w:cantSplit/>
          <w:trHeight w:val="397"/>
        </w:trPr>
        <w:tc>
          <w:tcPr>
            <w:tcW w:w="2268" w:type="dxa"/>
            <w:vMerge/>
            <w:tcBorders>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60" w:lineRule="exact"/>
              <w:rPr>
                <w:rFonts w:ascii="ＭＳ ゴシック" w:eastAsia="ＭＳ ゴシック" w:hAnsi="ＭＳ ゴシック"/>
                <w:szCs w:val="21"/>
              </w:rPr>
            </w:pPr>
          </w:p>
        </w:tc>
        <w:tc>
          <w:tcPr>
            <w:tcW w:w="1984" w:type="dxa"/>
            <w:vMerge/>
            <w:tcBorders>
              <w:left w:val="single" w:sz="12" w:space="0" w:color="auto"/>
              <w:bottom w:val="single" w:sz="8"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tc>
        <w:tc>
          <w:tcPr>
            <w:tcW w:w="2268" w:type="dxa"/>
            <w:vMerge/>
            <w:tcBorders>
              <w:left w:val="single" w:sz="12" w:space="0" w:color="auto"/>
              <w:bottom w:val="single" w:sz="8" w:space="0" w:color="auto"/>
              <w:right w:val="single" w:sz="12" w:space="0" w:color="auto"/>
            </w:tcBorders>
            <w:shd w:val="clear" w:color="auto" w:fill="auto"/>
          </w:tcPr>
          <w:p w:rsidR="005F0E28" w:rsidRPr="00C30141" w:rsidRDefault="005F0E28" w:rsidP="005F0E28">
            <w:pPr>
              <w:spacing w:line="240" w:lineRule="exact"/>
              <w:jc w:val="center"/>
              <w:rPr>
                <w:rFonts w:ascii="ＭＳ 明朝" w:hAnsi="ＭＳ 明朝"/>
                <w:sz w:val="20"/>
                <w:szCs w:val="20"/>
              </w:rPr>
            </w:pP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sz w:val="18"/>
                <w:szCs w:val="18"/>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0C7123" w:rsidP="005F0E28">
            <w:pPr>
              <w:spacing w:line="240" w:lineRule="exact"/>
              <w:jc w:val="center"/>
              <w:rPr>
                <w:rFonts w:ascii="ＭＳ 明朝" w:hAnsi="ＭＳ 明朝"/>
                <w:sz w:val="20"/>
                <w:szCs w:val="20"/>
              </w:rPr>
            </w:pPr>
            <w:r>
              <w:rPr>
                <w:rFonts w:ascii="ＭＳ 明朝" w:hAnsi="ＭＳ 明朝" w:hint="eastAsia"/>
                <w:sz w:val="20"/>
                <w:szCs w:val="20"/>
              </w:rPr>
              <w:t>○</w:t>
            </w:r>
          </w:p>
        </w:tc>
        <w:tc>
          <w:tcPr>
            <w:tcW w:w="1617"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0C7123" w:rsidP="005F0E28">
            <w:pPr>
              <w:spacing w:line="240" w:lineRule="exact"/>
              <w:jc w:val="center"/>
              <w:rPr>
                <w:rFonts w:ascii="ＭＳ 明朝" w:hAnsi="ＭＳ 明朝"/>
                <w:sz w:val="20"/>
                <w:szCs w:val="20"/>
              </w:rPr>
            </w:pPr>
            <w:r w:rsidRPr="0061145D">
              <w:rPr>
                <w:rFonts w:ascii="ＭＳ 明朝" w:hAnsi="ＭＳ 明朝" w:hint="eastAsia"/>
                <w:sz w:val="20"/>
                <w:szCs w:val="20"/>
              </w:rPr>
              <w:t>◎</w:t>
            </w:r>
          </w:p>
        </w:tc>
      </w:tr>
      <w:tr w:rsidR="005F0E28" w:rsidRPr="00C30141" w:rsidTr="002C23B0">
        <w:trPr>
          <w:cantSplit/>
          <w:trHeight w:val="1531"/>
        </w:trPr>
        <w:tc>
          <w:tcPr>
            <w:tcW w:w="2268" w:type="dxa"/>
            <w:vMerge w:val="restart"/>
            <w:tcBorders>
              <w:top w:val="single" w:sz="8" w:space="0" w:color="auto"/>
              <w:left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Meiryo UI" w:eastAsia="Meiryo UI" w:hAnsi="Meiryo UI"/>
                <w:noProof/>
                <w:szCs w:val="20"/>
              </w:rPr>
            </w:pPr>
            <w:r w:rsidRPr="00C30141">
              <w:rPr>
                <w:rFonts w:ascii="ＭＳ ゴシック" w:eastAsia="ＭＳ ゴシック" w:hAnsi="ＭＳ ゴシック" w:hint="eastAsia"/>
                <w:szCs w:val="21"/>
              </w:rPr>
              <w:t>○指標49</w:t>
            </w:r>
          </w:p>
          <w:p w:rsidR="005F0E28" w:rsidRPr="00C30141" w:rsidRDefault="005F0E28" w:rsidP="005F0E28">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大人（保護者）に対する親学習を小学校数以上実施する市町村数（政令市除く）</w:t>
            </w:r>
          </w:p>
        </w:tc>
        <w:tc>
          <w:tcPr>
            <w:tcW w:w="1984" w:type="dxa"/>
            <w:vMerge w:val="restart"/>
            <w:tcBorders>
              <w:top w:val="single" w:sz="8" w:space="0" w:color="auto"/>
              <w:left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41/41市町村を</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めざす</w:t>
            </w:r>
          </w:p>
        </w:tc>
        <w:tc>
          <w:tcPr>
            <w:tcW w:w="2268" w:type="dxa"/>
            <w:vMerge w:val="restart"/>
            <w:tcBorders>
              <w:top w:val="single" w:sz="8" w:space="0" w:color="auto"/>
              <w:left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16/41市町村</w:t>
            </w:r>
          </w:p>
          <w:p w:rsidR="005F0E28" w:rsidRPr="00C30141" w:rsidRDefault="005F0E28" w:rsidP="005F0E28">
            <w:pPr>
              <w:spacing w:line="240" w:lineRule="exact"/>
              <w:rPr>
                <w:rFonts w:ascii="ＭＳ 明朝" w:hAnsi="ＭＳ 明朝"/>
                <w:strike/>
                <w:sz w:val="20"/>
                <w:szCs w:val="20"/>
              </w:rPr>
            </w:pPr>
            <w:r w:rsidRPr="00C30141">
              <w:rPr>
                <w:rFonts w:ascii="ＭＳ 明朝" w:hAnsi="ＭＳ 明朝" w:hint="eastAsia"/>
                <w:sz w:val="20"/>
                <w:szCs w:val="20"/>
              </w:rPr>
              <w:t>（平成28年度）</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sz w:val="20"/>
                <w:szCs w:val="20"/>
              </w:rPr>
            </w:pPr>
            <w:r w:rsidRPr="00C30141">
              <w:rPr>
                <w:rFonts w:ascii="ＭＳ 明朝" w:hAnsi="ＭＳ 明朝" w:hint="eastAsia"/>
                <w:sz w:val="20"/>
                <w:szCs w:val="20"/>
              </w:rPr>
              <w:t>24/41市町村（58.5%）</w:t>
            </w:r>
          </w:p>
          <w:p w:rsidR="005F0E28" w:rsidRPr="00C30141" w:rsidRDefault="005F0E28" w:rsidP="005F0E28">
            <w:pPr>
              <w:spacing w:line="240" w:lineRule="exact"/>
              <w:rPr>
                <w:rFonts w:ascii="ＭＳ 明朝" w:hAnsi="ＭＳ 明朝"/>
                <w:sz w:val="20"/>
                <w:szCs w:val="20"/>
              </w:rPr>
            </w:pPr>
          </w:p>
          <w:p w:rsidR="005F0E28" w:rsidRPr="00C30141" w:rsidRDefault="005F0E28" w:rsidP="005F0E28">
            <w:pPr>
              <w:spacing w:line="240" w:lineRule="exact"/>
              <w:ind w:firstLineChars="100" w:firstLine="200"/>
              <w:rPr>
                <w:rFonts w:ascii="ＭＳ 明朝" w:hAnsi="ＭＳ 明朝"/>
                <w:sz w:val="20"/>
                <w:szCs w:val="20"/>
              </w:rPr>
            </w:pPr>
          </w:p>
          <w:p w:rsidR="005F0E28" w:rsidRPr="00C30141" w:rsidRDefault="005F0E28" w:rsidP="005F0E28">
            <w:pPr>
              <w:spacing w:line="240" w:lineRule="exact"/>
              <w:ind w:firstLineChars="100" w:firstLine="200"/>
              <w:rPr>
                <w:rFonts w:ascii="ＭＳ 明朝" w:hAnsi="ＭＳ 明朝"/>
                <w:sz w:val="20"/>
                <w:szCs w:val="20"/>
              </w:rPr>
            </w:pP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sz w:val="20"/>
                <w:szCs w:val="20"/>
              </w:rPr>
            </w:pPr>
            <w:r w:rsidRPr="00C30141">
              <w:rPr>
                <w:rFonts w:ascii="ＭＳ 明朝" w:hAnsi="ＭＳ 明朝" w:hint="eastAsia"/>
                <w:sz w:val="20"/>
                <w:szCs w:val="20"/>
              </w:rPr>
              <w:t>28/41市町村（68.3%）</w:t>
            </w:r>
          </w:p>
          <w:p w:rsidR="005F0E28" w:rsidRPr="00C30141" w:rsidRDefault="005F0E28" w:rsidP="005F0E28">
            <w:pPr>
              <w:spacing w:line="240" w:lineRule="exact"/>
              <w:jc w:val="left"/>
              <w:rPr>
                <w:rFonts w:ascii="ＭＳ 明朝" w:hAnsi="ＭＳ 明朝"/>
                <w:noProof/>
                <w:sz w:val="20"/>
                <w:szCs w:val="20"/>
              </w:rPr>
            </w:pP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sz w:val="20"/>
                <w:szCs w:val="20"/>
              </w:rPr>
            </w:pPr>
            <w:r w:rsidRPr="00C30141">
              <w:rPr>
                <w:rFonts w:ascii="ＭＳ 明朝" w:hAnsi="ＭＳ 明朝" w:hint="eastAsia"/>
                <w:sz w:val="20"/>
                <w:szCs w:val="20"/>
              </w:rPr>
              <w:t>９/41市町村（22.0%）</w:t>
            </w:r>
          </w:p>
          <w:p w:rsidR="005F0E28" w:rsidRPr="00C30141" w:rsidRDefault="005F0E28" w:rsidP="005F0E28">
            <w:pPr>
              <w:spacing w:line="240" w:lineRule="exact"/>
              <w:jc w:val="center"/>
              <w:rPr>
                <w:rFonts w:ascii="ＭＳ 明朝" w:hAnsi="ＭＳ 明朝"/>
                <w:noProof/>
                <w:sz w:val="20"/>
                <w:szCs w:val="20"/>
              </w:rPr>
            </w:pP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noProof/>
                <w:sz w:val="20"/>
                <w:szCs w:val="20"/>
              </w:rPr>
            </w:pPr>
            <w:r w:rsidRPr="00C30141">
              <w:rPr>
                <w:rFonts w:ascii="ＭＳ 明朝" w:hAnsi="ＭＳ 明朝" w:hint="eastAsia"/>
                <w:noProof/>
                <w:sz w:val="20"/>
                <w:szCs w:val="20"/>
              </w:rPr>
              <w:t>７/</w:t>
            </w:r>
            <w:r w:rsidRPr="00C30141">
              <w:rPr>
                <w:rFonts w:ascii="ＭＳ 明朝" w:hAnsi="ＭＳ 明朝"/>
                <w:noProof/>
                <w:sz w:val="20"/>
                <w:szCs w:val="20"/>
              </w:rPr>
              <w:t>41</w:t>
            </w:r>
            <w:r w:rsidRPr="00C30141">
              <w:rPr>
                <w:rFonts w:ascii="ＭＳ 明朝" w:hAnsi="ＭＳ 明朝" w:hint="eastAsia"/>
                <w:noProof/>
                <w:sz w:val="20"/>
                <w:szCs w:val="20"/>
              </w:rPr>
              <w:t>市町村</w:t>
            </w:r>
          </w:p>
          <w:p w:rsidR="005F0E28" w:rsidRPr="00C30141" w:rsidRDefault="005F0E28" w:rsidP="005F0E28">
            <w:pPr>
              <w:spacing w:line="240" w:lineRule="exact"/>
              <w:jc w:val="left"/>
              <w:rPr>
                <w:rFonts w:ascii="ＭＳ 明朝" w:hAnsi="ＭＳ 明朝"/>
                <w:noProof/>
                <w:sz w:val="20"/>
                <w:szCs w:val="20"/>
              </w:rPr>
            </w:pPr>
            <w:r w:rsidRPr="00C30141">
              <w:rPr>
                <w:rFonts w:ascii="ＭＳ 明朝" w:hAnsi="ＭＳ 明朝" w:hint="eastAsia"/>
                <w:noProof/>
                <w:sz w:val="20"/>
                <w:szCs w:val="20"/>
              </w:rPr>
              <w:t>（1</w:t>
            </w:r>
            <w:r w:rsidRPr="00C30141">
              <w:rPr>
                <w:rFonts w:ascii="ＭＳ 明朝" w:hAnsi="ＭＳ 明朝"/>
                <w:noProof/>
                <w:sz w:val="20"/>
                <w:szCs w:val="20"/>
              </w:rPr>
              <w:t>7.0</w:t>
            </w:r>
            <w:r w:rsidRPr="00C30141">
              <w:rPr>
                <w:rFonts w:ascii="ＭＳ 明朝" w:hAnsi="ＭＳ 明朝" w:hint="eastAsia"/>
                <w:noProof/>
                <w:sz w:val="20"/>
                <w:szCs w:val="20"/>
              </w:rPr>
              <w:t>％）</w:t>
            </w:r>
          </w:p>
        </w:tc>
        <w:tc>
          <w:tcPr>
            <w:tcW w:w="1617" w:type="dxa"/>
            <w:tcBorders>
              <w:top w:val="single" w:sz="8" w:space="0" w:color="auto"/>
              <w:left w:val="single" w:sz="12" w:space="0" w:color="auto"/>
              <w:bottom w:val="dashSmallGap" w:sz="4" w:space="0" w:color="auto"/>
              <w:right w:val="single" w:sz="12" w:space="0" w:color="auto"/>
            </w:tcBorders>
            <w:shd w:val="clear" w:color="auto" w:fill="auto"/>
          </w:tcPr>
          <w:p w:rsidR="000C7123" w:rsidRPr="0061145D" w:rsidRDefault="000C7123" w:rsidP="000C7123">
            <w:pPr>
              <w:spacing w:line="240" w:lineRule="exact"/>
              <w:jc w:val="left"/>
              <w:rPr>
                <w:rFonts w:ascii="ＭＳ 明朝" w:hAnsi="ＭＳ 明朝"/>
                <w:noProof/>
                <w:sz w:val="20"/>
                <w:szCs w:val="20"/>
              </w:rPr>
            </w:pPr>
            <w:r w:rsidRPr="0061145D">
              <w:rPr>
                <w:rFonts w:ascii="ＭＳ 明朝" w:hAnsi="ＭＳ 明朝" w:hint="eastAsia"/>
                <w:noProof/>
                <w:sz w:val="20"/>
                <w:szCs w:val="20"/>
              </w:rPr>
              <w:t>17/41市町村</w:t>
            </w:r>
          </w:p>
          <w:p w:rsidR="005F0E28" w:rsidRPr="00C30141" w:rsidRDefault="000C7123" w:rsidP="000C7123">
            <w:pPr>
              <w:spacing w:line="240" w:lineRule="exact"/>
              <w:jc w:val="center"/>
              <w:rPr>
                <w:rFonts w:ascii="ＭＳ 明朝" w:hAnsi="ＭＳ 明朝"/>
                <w:noProof/>
                <w:sz w:val="20"/>
                <w:szCs w:val="20"/>
              </w:rPr>
            </w:pPr>
            <w:r w:rsidRPr="0061145D">
              <w:rPr>
                <w:rFonts w:ascii="ＭＳ 明朝" w:hAnsi="ＭＳ 明朝" w:hint="eastAsia"/>
                <w:noProof/>
                <w:sz w:val="20"/>
                <w:szCs w:val="20"/>
              </w:rPr>
              <w:t>（41.5％）</w:t>
            </w:r>
          </w:p>
        </w:tc>
      </w:tr>
      <w:tr w:rsidR="005F0E28" w:rsidRPr="00C30141" w:rsidTr="002C23B0">
        <w:trPr>
          <w:cantSplit/>
          <w:trHeight w:val="397"/>
        </w:trPr>
        <w:tc>
          <w:tcPr>
            <w:tcW w:w="2268" w:type="dxa"/>
            <w:vMerge/>
            <w:tcBorders>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60" w:lineRule="exact"/>
              <w:rPr>
                <w:rFonts w:ascii="ＭＳ ゴシック" w:eastAsia="ＭＳ ゴシック" w:hAnsi="ＭＳ ゴシック"/>
                <w:szCs w:val="21"/>
              </w:rPr>
            </w:pPr>
          </w:p>
        </w:tc>
        <w:tc>
          <w:tcPr>
            <w:tcW w:w="1984" w:type="dxa"/>
            <w:vMerge/>
            <w:tcBorders>
              <w:left w:val="single" w:sz="12" w:space="0" w:color="auto"/>
              <w:bottom w:val="single" w:sz="8"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tc>
        <w:tc>
          <w:tcPr>
            <w:tcW w:w="2268" w:type="dxa"/>
            <w:vMerge/>
            <w:tcBorders>
              <w:left w:val="single" w:sz="12" w:space="0" w:color="auto"/>
              <w:bottom w:val="single" w:sz="8"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7" w:type="dxa"/>
            <w:tcBorders>
              <w:top w:val="dashSmallGap" w:sz="4" w:space="0" w:color="auto"/>
              <w:left w:val="single" w:sz="12" w:space="0" w:color="auto"/>
              <w:bottom w:val="single" w:sz="8" w:space="0" w:color="auto"/>
              <w:right w:val="single" w:sz="12" w:space="0" w:color="auto"/>
            </w:tcBorders>
            <w:shd w:val="clear" w:color="auto" w:fill="auto"/>
            <w:vAlign w:val="center"/>
          </w:tcPr>
          <w:p w:rsidR="005F0E28" w:rsidRPr="00C30141" w:rsidRDefault="000C7123" w:rsidP="005F0E28">
            <w:pPr>
              <w:spacing w:line="240" w:lineRule="exact"/>
              <w:jc w:val="center"/>
              <w:rPr>
                <w:rFonts w:ascii="ＭＳ 明朝" w:hAnsi="ＭＳ 明朝"/>
                <w:noProof/>
                <w:sz w:val="20"/>
                <w:szCs w:val="20"/>
              </w:rPr>
            </w:pPr>
            <w:r w:rsidRPr="0061145D">
              <w:rPr>
                <w:rFonts w:ascii="ＭＳ 明朝" w:hAnsi="ＭＳ 明朝" w:hint="eastAsia"/>
                <w:noProof/>
                <w:sz w:val="20"/>
                <w:szCs w:val="20"/>
              </w:rPr>
              <w:t>×</w:t>
            </w:r>
          </w:p>
        </w:tc>
      </w:tr>
      <w:tr w:rsidR="005F0E28" w:rsidRPr="00C30141" w:rsidTr="002C23B0">
        <w:trPr>
          <w:cantSplit/>
          <w:trHeight w:val="794"/>
        </w:trPr>
        <w:tc>
          <w:tcPr>
            <w:tcW w:w="2268" w:type="dxa"/>
            <w:vMerge w:val="restart"/>
            <w:tcBorders>
              <w:top w:val="single" w:sz="8"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Meiryo UI" w:eastAsia="Meiryo UI" w:hAnsi="Meiryo UI"/>
                <w:noProof/>
                <w:szCs w:val="20"/>
              </w:rPr>
            </w:pPr>
            <w:r w:rsidRPr="00C30141">
              <w:rPr>
                <w:rFonts w:ascii="ＭＳ ゴシック" w:eastAsia="ＭＳ ゴシック" w:hAnsi="ＭＳ ゴシック" w:hint="eastAsia"/>
                <w:szCs w:val="21"/>
              </w:rPr>
              <w:t>○指標5</w:t>
            </w:r>
            <w:r w:rsidRPr="00C30141">
              <w:rPr>
                <w:rFonts w:ascii="ＭＳ ゴシック" w:eastAsia="ＭＳ ゴシック" w:hAnsi="ＭＳ ゴシック"/>
                <w:szCs w:val="21"/>
              </w:rPr>
              <w:t>0</w:t>
            </w:r>
          </w:p>
          <w:p w:rsidR="005F0E28" w:rsidRPr="00C30141" w:rsidRDefault="005F0E28" w:rsidP="005F0E28">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訪問型家庭教育支援を実施する市町村数（政令市除く）</w:t>
            </w:r>
          </w:p>
        </w:tc>
        <w:tc>
          <w:tcPr>
            <w:tcW w:w="1984" w:type="dxa"/>
            <w:vMerge w:val="restart"/>
            <w:tcBorders>
              <w:top w:val="single" w:sz="8"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増加させる</w:t>
            </w:r>
          </w:p>
        </w:tc>
        <w:tc>
          <w:tcPr>
            <w:tcW w:w="2268" w:type="dxa"/>
            <w:vMerge w:val="restart"/>
            <w:tcBorders>
              <w:top w:val="single" w:sz="8"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15市町村</w:t>
            </w:r>
          </w:p>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（平成28年度）</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r w:rsidRPr="00C30141">
              <w:rPr>
                <w:rFonts w:ascii="ＭＳ 明朝" w:hAnsi="ＭＳ 明朝" w:hint="eastAsia"/>
                <w:sz w:val="20"/>
                <w:szCs w:val="20"/>
              </w:rPr>
              <w:t>17市町村</w:t>
            </w:r>
          </w:p>
          <w:p w:rsidR="005F0E28" w:rsidRPr="00C30141" w:rsidRDefault="005F0E28" w:rsidP="005F0E28">
            <w:pPr>
              <w:spacing w:line="240" w:lineRule="exact"/>
              <w:rPr>
                <w:rFonts w:ascii="ＭＳ 明朝" w:hAnsi="ＭＳ 明朝"/>
                <w:sz w:val="20"/>
                <w:szCs w:val="20"/>
              </w:rPr>
            </w:pPr>
          </w:p>
          <w:p w:rsidR="005F0E28" w:rsidRPr="00C30141" w:rsidRDefault="005F0E28" w:rsidP="005F0E28">
            <w:pPr>
              <w:spacing w:line="240" w:lineRule="exact"/>
              <w:ind w:firstLineChars="100" w:firstLine="200"/>
              <w:rPr>
                <w:rFonts w:ascii="ＭＳ 明朝" w:hAnsi="ＭＳ 明朝"/>
                <w:sz w:val="20"/>
                <w:szCs w:val="20"/>
              </w:rPr>
            </w:pPr>
          </w:p>
          <w:p w:rsidR="005F0E28" w:rsidRPr="00C30141" w:rsidRDefault="005F0E28" w:rsidP="005F0E28">
            <w:pPr>
              <w:spacing w:line="240" w:lineRule="exact"/>
              <w:ind w:firstLineChars="100" w:firstLine="200"/>
              <w:rPr>
                <w:rFonts w:ascii="ＭＳ 明朝" w:hAnsi="ＭＳ 明朝"/>
                <w:sz w:val="20"/>
                <w:szCs w:val="20"/>
              </w:rPr>
            </w:pPr>
          </w:p>
          <w:p w:rsidR="005F0E28" w:rsidRPr="00C30141" w:rsidRDefault="005F0E28" w:rsidP="005F0E28">
            <w:pPr>
              <w:spacing w:line="240" w:lineRule="exact"/>
              <w:ind w:firstLineChars="100" w:firstLine="200"/>
              <w:rPr>
                <w:rFonts w:ascii="ＭＳ 明朝" w:hAnsi="ＭＳ 明朝"/>
                <w:sz w:val="20"/>
                <w:szCs w:val="20"/>
              </w:rPr>
            </w:pP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noProof/>
                <w:sz w:val="20"/>
                <w:szCs w:val="20"/>
              </w:rPr>
            </w:pPr>
            <w:r w:rsidRPr="00C30141">
              <w:rPr>
                <w:rFonts w:ascii="ＭＳ 明朝" w:hAnsi="ＭＳ 明朝" w:hint="eastAsia"/>
                <w:noProof/>
                <w:sz w:val="20"/>
                <w:szCs w:val="20"/>
              </w:rPr>
              <w:t>18市町村</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noProof/>
                <w:sz w:val="20"/>
                <w:szCs w:val="20"/>
              </w:rPr>
            </w:pPr>
            <w:r w:rsidRPr="00C30141">
              <w:rPr>
                <w:rFonts w:ascii="ＭＳ 明朝" w:hAnsi="ＭＳ 明朝" w:hint="eastAsia"/>
                <w:noProof/>
                <w:sz w:val="20"/>
                <w:szCs w:val="20"/>
              </w:rPr>
              <w:t>18市町村</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5F0E28" w:rsidP="005F0E28">
            <w:pPr>
              <w:spacing w:line="240" w:lineRule="exact"/>
              <w:jc w:val="left"/>
              <w:rPr>
                <w:rFonts w:ascii="ＭＳ 明朝" w:hAnsi="ＭＳ 明朝"/>
                <w:noProof/>
                <w:sz w:val="20"/>
                <w:szCs w:val="20"/>
              </w:rPr>
            </w:pPr>
            <w:r w:rsidRPr="00C30141">
              <w:rPr>
                <w:rFonts w:ascii="ＭＳ 明朝" w:hAnsi="ＭＳ 明朝" w:hint="eastAsia"/>
                <w:noProof/>
                <w:sz w:val="20"/>
                <w:szCs w:val="20"/>
              </w:rPr>
              <w:t>17市町村</w:t>
            </w:r>
          </w:p>
        </w:tc>
        <w:tc>
          <w:tcPr>
            <w:tcW w:w="1617" w:type="dxa"/>
            <w:tcBorders>
              <w:top w:val="single" w:sz="8" w:space="0" w:color="auto"/>
              <w:left w:val="single" w:sz="12" w:space="0" w:color="auto"/>
              <w:bottom w:val="dashSmallGap" w:sz="4" w:space="0" w:color="auto"/>
              <w:right w:val="single" w:sz="12" w:space="0" w:color="auto"/>
            </w:tcBorders>
            <w:shd w:val="clear" w:color="auto" w:fill="auto"/>
          </w:tcPr>
          <w:p w:rsidR="005F0E28" w:rsidRPr="00C30141" w:rsidRDefault="000C7123" w:rsidP="000C7123">
            <w:pPr>
              <w:spacing w:line="240" w:lineRule="exact"/>
              <w:jc w:val="left"/>
              <w:rPr>
                <w:rFonts w:ascii="ＭＳ 明朝" w:hAnsi="ＭＳ 明朝"/>
                <w:noProof/>
                <w:sz w:val="20"/>
                <w:szCs w:val="20"/>
              </w:rPr>
            </w:pPr>
            <w:r w:rsidRPr="0061145D">
              <w:rPr>
                <w:rFonts w:ascii="ＭＳ 明朝" w:hAnsi="ＭＳ 明朝" w:hint="eastAsia"/>
                <w:noProof/>
                <w:sz w:val="20"/>
                <w:szCs w:val="20"/>
              </w:rPr>
              <w:t>18市町村</w:t>
            </w:r>
          </w:p>
        </w:tc>
      </w:tr>
      <w:tr w:rsidR="005F0E28" w:rsidRPr="00C30141" w:rsidTr="002C23B0">
        <w:trPr>
          <w:cantSplit/>
          <w:trHeight w:val="397"/>
        </w:trPr>
        <w:tc>
          <w:tcPr>
            <w:tcW w:w="226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60" w:lineRule="exact"/>
              <w:rPr>
                <w:rFonts w:ascii="ＭＳ ゴシック" w:eastAsia="ＭＳ ゴシック" w:hAnsi="ＭＳ ゴシック"/>
                <w:szCs w:val="21"/>
              </w:rPr>
            </w:pPr>
          </w:p>
        </w:tc>
        <w:tc>
          <w:tcPr>
            <w:tcW w:w="1984" w:type="dxa"/>
            <w:vMerge/>
            <w:tcBorders>
              <w:top w:val="single" w:sz="12"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tc>
        <w:tc>
          <w:tcPr>
            <w:tcW w:w="2268" w:type="dxa"/>
            <w:vMerge/>
            <w:tcBorders>
              <w:top w:val="single" w:sz="12" w:space="0" w:color="auto"/>
              <w:left w:val="single" w:sz="12" w:space="0" w:color="auto"/>
              <w:bottom w:val="single" w:sz="12" w:space="0" w:color="auto"/>
              <w:right w:val="single" w:sz="12" w:space="0" w:color="auto"/>
            </w:tcBorders>
            <w:shd w:val="clear" w:color="auto" w:fill="auto"/>
          </w:tcPr>
          <w:p w:rsidR="005F0E28" w:rsidRPr="00C30141" w:rsidRDefault="005F0E28" w:rsidP="005F0E28">
            <w:pPr>
              <w:spacing w:line="240" w:lineRule="exact"/>
              <w:rPr>
                <w:rFonts w:ascii="ＭＳ 明朝" w:hAnsi="ＭＳ 明朝"/>
                <w:sz w:val="20"/>
                <w:szCs w:val="20"/>
              </w:rPr>
            </w:pP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5F0E28" w:rsidRPr="00C30141" w:rsidRDefault="005F0E28" w:rsidP="005F0E28">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5F0E28" w:rsidRPr="00C30141" w:rsidRDefault="000C7123" w:rsidP="005F0E28">
            <w:pPr>
              <w:spacing w:line="240" w:lineRule="exact"/>
              <w:jc w:val="center"/>
              <w:rPr>
                <w:rFonts w:ascii="ＭＳ 明朝" w:hAnsi="ＭＳ 明朝"/>
                <w:noProof/>
                <w:sz w:val="20"/>
                <w:szCs w:val="20"/>
              </w:rPr>
            </w:pPr>
            <w:r w:rsidRPr="0061145D">
              <w:rPr>
                <w:rFonts w:ascii="ＭＳ 明朝" w:hAnsi="ＭＳ 明朝" w:hint="eastAsia"/>
                <w:noProof/>
                <w:sz w:val="20"/>
                <w:szCs w:val="20"/>
              </w:rPr>
              <w:t>◎</w:t>
            </w:r>
          </w:p>
        </w:tc>
      </w:tr>
      <w:tr w:rsidR="00A01F5B" w:rsidRPr="00C30141" w:rsidTr="00CA248F">
        <w:trPr>
          <w:cantSplit/>
          <w:trHeight w:val="794"/>
        </w:trPr>
        <w:tc>
          <w:tcPr>
            <w:tcW w:w="2268" w:type="dxa"/>
            <w:vMerge w:val="restart"/>
            <w:tcBorders>
              <w:top w:val="single" w:sz="12" w:space="0" w:color="auto"/>
              <w:left w:val="single" w:sz="12" w:space="0" w:color="auto"/>
              <w:right w:val="single" w:sz="12" w:space="0" w:color="auto"/>
            </w:tcBorders>
            <w:vAlign w:val="center"/>
          </w:tcPr>
          <w:p w:rsidR="00A01F5B" w:rsidRPr="00C30141" w:rsidRDefault="00A01F5B" w:rsidP="00A01F5B">
            <w:pPr>
              <w:spacing w:line="260" w:lineRule="exact"/>
              <w:rPr>
                <w:rFonts w:ascii="Meiryo UI" w:eastAsia="Meiryo UI" w:hAnsi="Meiryo UI"/>
                <w:noProof/>
                <w:szCs w:val="20"/>
              </w:rPr>
            </w:pPr>
            <w:r w:rsidRPr="00C30141">
              <w:rPr>
                <w:rFonts w:ascii="ＭＳ ゴシック" w:eastAsia="ＭＳ ゴシック" w:hAnsi="ＭＳ ゴシック" w:hint="eastAsia"/>
                <w:szCs w:val="21"/>
              </w:rPr>
              <w:lastRenderedPageBreak/>
              <w:t>○指標5</w:t>
            </w:r>
            <w:r w:rsidRPr="00C30141">
              <w:rPr>
                <w:rFonts w:ascii="ＭＳ ゴシック" w:eastAsia="ＭＳ ゴシック" w:hAnsi="ＭＳ ゴシック"/>
                <w:szCs w:val="21"/>
              </w:rPr>
              <w:t>1</w:t>
            </w:r>
          </w:p>
          <w:p w:rsidR="00A01F5B" w:rsidRPr="00C30141" w:rsidRDefault="00A01F5B" w:rsidP="00A01F5B">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幼児教育アドバイザーの認定者数</w:t>
            </w:r>
          </w:p>
        </w:tc>
        <w:tc>
          <w:tcPr>
            <w:tcW w:w="1984" w:type="dxa"/>
            <w:vMerge w:val="restart"/>
            <w:tcBorders>
              <w:top w:val="single" w:sz="12" w:space="0" w:color="auto"/>
              <w:left w:val="single" w:sz="12" w:space="0" w:color="auto"/>
              <w:right w:val="single" w:sz="12" w:space="0" w:color="auto"/>
            </w:tcBorders>
          </w:tcPr>
          <w:p w:rsidR="00A01F5B" w:rsidRPr="00C30141" w:rsidRDefault="00A01F5B" w:rsidP="00A01F5B">
            <w:pPr>
              <w:spacing w:line="240" w:lineRule="exact"/>
              <w:rPr>
                <w:rFonts w:ascii="ＭＳ 明朝" w:hAnsi="ＭＳ 明朝"/>
                <w:sz w:val="20"/>
                <w:szCs w:val="20"/>
              </w:rPr>
            </w:pPr>
            <w:r w:rsidRPr="00C30141">
              <w:rPr>
                <w:rFonts w:ascii="ＭＳ 明朝" w:hAnsi="ＭＳ 明朝" w:hint="eastAsia"/>
                <w:sz w:val="20"/>
                <w:szCs w:val="20"/>
              </w:rPr>
              <w:t>500名の認定を</w:t>
            </w:r>
          </w:p>
          <w:p w:rsidR="00A01F5B" w:rsidRPr="00C30141" w:rsidRDefault="00A01F5B" w:rsidP="00A01F5B">
            <w:pPr>
              <w:spacing w:line="240" w:lineRule="exact"/>
              <w:rPr>
                <w:rFonts w:ascii="ＭＳ 明朝" w:hAnsi="ＭＳ 明朝"/>
                <w:sz w:val="20"/>
                <w:szCs w:val="20"/>
              </w:rPr>
            </w:pPr>
            <w:r w:rsidRPr="00C30141">
              <w:rPr>
                <w:rFonts w:ascii="ＭＳ 明朝" w:hAnsi="ＭＳ 明朝" w:hint="eastAsia"/>
                <w:sz w:val="20"/>
                <w:szCs w:val="20"/>
              </w:rPr>
              <w:t>めざす</w:t>
            </w:r>
          </w:p>
        </w:tc>
        <w:tc>
          <w:tcPr>
            <w:tcW w:w="2268" w:type="dxa"/>
            <w:vMerge w:val="restart"/>
            <w:tcBorders>
              <w:top w:val="single" w:sz="12" w:space="0" w:color="auto"/>
              <w:left w:val="single" w:sz="12" w:space="0" w:color="auto"/>
              <w:right w:val="single" w:sz="12" w:space="0" w:color="auto"/>
            </w:tcBorders>
          </w:tcPr>
          <w:p w:rsidR="00A01F5B" w:rsidRPr="00C30141" w:rsidRDefault="00A01F5B" w:rsidP="00A01F5B">
            <w:pPr>
              <w:spacing w:line="240" w:lineRule="exact"/>
              <w:rPr>
                <w:rFonts w:ascii="ＭＳ 明朝" w:hAnsi="ＭＳ 明朝"/>
                <w:sz w:val="20"/>
                <w:szCs w:val="20"/>
              </w:rPr>
            </w:pPr>
            <w:r w:rsidRPr="00C30141">
              <w:rPr>
                <w:rFonts w:ascii="ＭＳ 明朝" w:hAnsi="ＭＳ 明朝" w:hint="eastAsia"/>
                <w:sz w:val="20"/>
                <w:szCs w:val="20"/>
              </w:rPr>
              <w:t>幼児教育アドバイザーの認定者数：133名</w:t>
            </w: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A01F5B" w:rsidRPr="00C30141" w:rsidRDefault="00A01F5B" w:rsidP="00A01F5B">
            <w:pPr>
              <w:spacing w:line="240" w:lineRule="exact"/>
              <w:jc w:val="left"/>
              <w:rPr>
                <w:rFonts w:ascii="ＭＳ 明朝" w:hAnsi="ＭＳ 明朝"/>
                <w:sz w:val="20"/>
                <w:szCs w:val="20"/>
              </w:rPr>
            </w:pPr>
            <w:r w:rsidRPr="00C30141">
              <w:rPr>
                <w:rFonts w:ascii="ＭＳ 明朝" w:hAnsi="ＭＳ 明朝" w:hint="eastAsia"/>
                <w:sz w:val="20"/>
                <w:szCs w:val="20"/>
              </w:rPr>
              <w:t>237名</w:t>
            </w:r>
          </w:p>
          <w:p w:rsidR="00A01F5B" w:rsidRPr="00C30141" w:rsidRDefault="00A01F5B" w:rsidP="00A01F5B">
            <w:pPr>
              <w:spacing w:line="240" w:lineRule="exact"/>
              <w:jc w:val="left"/>
              <w:rPr>
                <w:rFonts w:ascii="ＭＳ 明朝" w:hAnsi="ＭＳ 明朝"/>
                <w:sz w:val="20"/>
                <w:szCs w:val="20"/>
              </w:rPr>
            </w:pPr>
          </w:p>
          <w:p w:rsidR="00A01F5B" w:rsidRPr="00C30141" w:rsidRDefault="00A01F5B" w:rsidP="00A01F5B">
            <w:pPr>
              <w:spacing w:line="240" w:lineRule="exact"/>
              <w:jc w:val="left"/>
              <w:rPr>
                <w:rFonts w:ascii="ＭＳ 明朝" w:hAnsi="ＭＳ 明朝"/>
                <w:sz w:val="20"/>
                <w:szCs w:val="20"/>
              </w:rPr>
            </w:pPr>
            <w:r w:rsidRPr="00C30141">
              <w:rPr>
                <w:rFonts w:ascii="ＭＳ 明朝" w:hAnsi="ＭＳ 明朝" w:hint="eastAsia"/>
                <w:sz w:val="20"/>
                <w:szCs w:val="20"/>
              </w:rPr>
              <w:t>累計認定者数：</w:t>
            </w:r>
          </w:p>
          <w:p w:rsidR="00A01F5B" w:rsidRPr="00C30141" w:rsidRDefault="00A01F5B" w:rsidP="00A01F5B">
            <w:pPr>
              <w:spacing w:line="240" w:lineRule="exact"/>
              <w:jc w:val="left"/>
              <w:rPr>
                <w:rFonts w:ascii="ＭＳ 明朝" w:hAnsi="ＭＳ 明朝"/>
                <w:sz w:val="20"/>
                <w:szCs w:val="20"/>
              </w:rPr>
            </w:pPr>
            <w:r w:rsidRPr="00C30141">
              <w:rPr>
                <w:rFonts w:ascii="ＭＳ 明朝" w:hAnsi="ＭＳ 明朝" w:hint="eastAsia"/>
                <w:sz w:val="20"/>
                <w:szCs w:val="20"/>
              </w:rPr>
              <w:t>370名</w:t>
            </w:r>
          </w:p>
          <w:p w:rsidR="00A01F5B" w:rsidRPr="00C30141" w:rsidRDefault="00A01F5B" w:rsidP="00A01F5B">
            <w:pPr>
              <w:spacing w:line="240" w:lineRule="exact"/>
              <w:jc w:val="left"/>
              <w:rPr>
                <w:rFonts w:ascii="ＭＳ 明朝" w:hAnsi="ＭＳ 明朝"/>
                <w:sz w:val="20"/>
                <w:szCs w:val="20"/>
                <w:u w:val="single"/>
              </w:rPr>
            </w:pPr>
          </w:p>
        </w:tc>
        <w:tc>
          <w:tcPr>
            <w:tcW w:w="1616" w:type="dxa"/>
            <w:tcBorders>
              <w:top w:val="single" w:sz="12" w:space="0" w:color="auto"/>
              <w:left w:val="single" w:sz="12" w:space="0" w:color="auto"/>
              <w:bottom w:val="dashSmallGap" w:sz="4" w:space="0" w:color="auto"/>
              <w:right w:val="single" w:sz="12" w:space="0" w:color="auto"/>
            </w:tcBorders>
            <w:shd w:val="clear" w:color="auto" w:fill="auto"/>
          </w:tcPr>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229名</w:t>
            </w:r>
          </w:p>
          <w:p w:rsidR="00A01F5B" w:rsidRPr="00C30141" w:rsidRDefault="00A01F5B" w:rsidP="00A01F5B">
            <w:pPr>
              <w:spacing w:line="240" w:lineRule="exact"/>
              <w:jc w:val="left"/>
              <w:rPr>
                <w:rFonts w:ascii="ＭＳ 明朝" w:hAnsi="ＭＳ 明朝"/>
                <w:noProof/>
                <w:sz w:val="20"/>
                <w:szCs w:val="20"/>
              </w:rPr>
            </w:pPr>
          </w:p>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累計認定者数：</w:t>
            </w:r>
          </w:p>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599名</w:t>
            </w:r>
          </w:p>
        </w:tc>
        <w:tc>
          <w:tcPr>
            <w:tcW w:w="1616" w:type="dxa"/>
            <w:tcBorders>
              <w:top w:val="single" w:sz="12" w:space="0" w:color="auto"/>
              <w:left w:val="single" w:sz="12" w:space="0" w:color="auto"/>
              <w:bottom w:val="dashSmallGap" w:sz="4" w:space="0" w:color="auto"/>
              <w:right w:val="single" w:sz="12" w:space="0" w:color="auto"/>
            </w:tcBorders>
          </w:tcPr>
          <w:p w:rsidR="00A01F5B" w:rsidRPr="00C30141" w:rsidRDefault="00A01F5B" w:rsidP="00A01F5B">
            <w:pPr>
              <w:spacing w:line="240" w:lineRule="exact"/>
              <w:rPr>
                <w:rFonts w:ascii="ＭＳ 明朝" w:hAnsi="ＭＳ 明朝"/>
                <w:noProof/>
                <w:sz w:val="20"/>
                <w:szCs w:val="20"/>
              </w:rPr>
            </w:pPr>
            <w:r w:rsidRPr="00C30141">
              <w:rPr>
                <w:rFonts w:ascii="ＭＳ 明朝" w:hAnsi="ＭＳ 明朝" w:hint="eastAsia"/>
                <w:noProof/>
                <w:sz w:val="20"/>
                <w:szCs w:val="20"/>
              </w:rPr>
              <w:t>218名</w:t>
            </w:r>
          </w:p>
          <w:p w:rsidR="00A01F5B" w:rsidRPr="00C30141" w:rsidRDefault="00A01F5B" w:rsidP="00A01F5B">
            <w:pPr>
              <w:spacing w:line="240" w:lineRule="exact"/>
              <w:rPr>
                <w:rFonts w:ascii="ＭＳ 明朝" w:hAnsi="ＭＳ 明朝"/>
                <w:noProof/>
                <w:sz w:val="20"/>
                <w:szCs w:val="20"/>
              </w:rPr>
            </w:pPr>
          </w:p>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累計認定者数：</w:t>
            </w:r>
          </w:p>
          <w:p w:rsidR="00A01F5B" w:rsidRPr="00C30141" w:rsidRDefault="00A01F5B" w:rsidP="00A01F5B">
            <w:pPr>
              <w:spacing w:line="240" w:lineRule="exact"/>
              <w:rPr>
                <w:rFonts w:ascii="ＭＳ 明朝" w:hAnsi="ＭＳ 明朝"/>
                <w:noProof/>
                <w:sz w:val="20"/>
                <w:szCs w:val="20"/>
              </w:rPr>
            </w:pPr>
            <w:r w:rsidRPr="00C30141">
              <w:rPr>
                <w:rFonts w:ascii="ＭＳ 明朝" w:hAnsi="ＭＳ 明朝" w:hint="eastAsia"/>
                <w:noProof/>
                <w:sz w:val="20"/>
                <w:szCs w:val="20"/>
              </w:rPr>
              <w:t>817名</w:t>
            </w:r>
          </w:p>
        </w:tc>
        <w:tc>
          <w:tcPr>
            <w:tcW w:w="1616" w:type="dxa"/>
            <w:tcBorders>
              <w:top w:val="single" w:sz="12" w:space="0" w:color="auto"/>
              <w:left w:val="single" w:sz="12" w:space="0" w:color="auto"/>
              <w:bottom w:val="dashSmallGap" w:sz="4" w:space="0" w:color="auto"/>
              <w:right w:val="single" w:sz="12" w:space="0" w:color="auto"/>
            </w:tcBorders>
          </w:tcPr>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1</w:t>
            </w:r>
            <w:r w:rsidRPr="00C30141">
              <w:rPr>
                <w:rFonts w:ascii="ＭＳ 明朝" w:hAnsi="ＭＳ 明朝"/>
                <w:noProof/>
                <w:sz w:val="20"/>
                <w:szCs w:val="20"/>
              </w:rPr>
              <w:t>73</w:t>
            </w:r>
            <w:r w:rsidRPr="00C30141">
              <w:rPr>
                <w:rFonts w:ascii="ＭＳ 明朝" w:hAnsi="ＭＳ 明朝" w:hint="eastAsia"/>
                <w:noProof/>
                <w:sz w:val="20"/>
                <w:szCs w:val="20"/>
              </w:rPr>
              <w:t>名</w:t>
            </w:r>
          </w:p>
          <w:p w:rsidR="00A01F5B" w:rsidRPr="00C30141" w:rsidRDefault="00A01F5B" w:rsidP="00A01F5B">
            <w:pPr>
              <w:spacing w:line="240" w:lineRule="exact"/>
              <w:jc w:val="left"/>
              <w:rPr>
                <w:rFonts w:ascii="ＭＳ 明朝" w:hAnsi="ＭＳ 明朝"/>
                <w:noProof/>
                <w:sz w:val="20"/>
                <w:szCs w:val="20"/>
              </w:rPr>
            </w:pPr>
          </w:p>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累計認定者数：</w:t>
            </w:r>
          </w:p>
          <w:p w:rsidR="00A01F5B" w:rsidRPr="00C30141" w:rsidRDefault="00A01F5B" w:rsidP="00A01F5B">
            <w:pPr>
              <w:spacing w:line="240" w:lineRule="exact"/>
              <w:jc w:val="left"/>
              <w:rPr>
                <w:rFonts w:ascii="ＭＳ 明朝" w:hAnsi="ＭＳ 明朝"/>
                <w:noProof/>
                <w:sz w:val="20"/>
                <w:szCs w:val="20"/>
              </w:rPr>
            </w:pPr>
            <w:r w:rsidRPr="00C30141">
              <w:rPr>
                <w:rFonts w:ascii="ＭＳ 明朝" w:hAnsi="ＭＳ 明朝" w:hint="eastAsia"/>
                <w:noProof/>
                <w:sz w:val="20"/>
                <w:szCs w:val="20"/>
              </w:rPr>
              <w:t>9</w:t>
            </w:r>
            <w:r w:rsidRPr="00C30141">
              <w:rPr>
                <w:rFonts w:ascii="ＭＳ 明朝" w:hAnsi="ＭＳ 明朝"/>
                <w:noProof/>
                <w:sz w:val="20"/>
                <w:szCs w:val="20"/>
              </w:rPr>
              <w:t>93</w:t>
            </w:r>
            <w:r w:rsidRPr="00C30141">
              <w:rPr>
                <w:rFonts w:ascii="ＭＳ 明朝" w:hAnsi="ＭＳ 明朝" w:hint="eastAsia"/>
                <w:noProof/>
                <w:sz w:val="20"/>
                <w:szCs w:val="20"/>
              </w:rPr>
              <w:t>名</w:t>
            </w:r>
          </w:p>
        </w:tc>
        <w:tc>
          <w:tcPr>
            <w:tcW w:w="1617" w:type="dxa"/>
            <w:tcBorders>
              <w:top w:val="single" w:sz="12" w:space="0" w:color="auto"/>
              <w:left w:val="single" w:sz="12" w:space="0" w:color="auto"/>
              <w:bottom w:val="dashSmallGap" w:sz="4" w:space="0" w:color="auto"/>
              <w:right w:val="single" w:sz="12" w:space="0" w:color="auto"/>
            </w:tcBorders>
          </w:tcPr>
          <w:p w:rsidR="00A01F5B" w:rsidRPr="0061145D" w:rsidRDefault="00A01F5B" w:rsidP="00FD2A72">
            <w:pPr>
              <w:spacing w:line="240" w:lineRule="exact"/>
              <w:jc w:val="left"/>
              <w:rPr>
                <w:rFonts w:ascii="ＭＳ 明朝" w:hAnsi="ＭＳ 明朝"/>
                <w:noProof/>
                <w:sz w:val="20"/>
                <w:szCs w:val="20"/>
              </w:rPr>
            </w:pPr>
            <w:r w:rsidRPr="0061145D">
              <w:rPr>
                <w:rFonts w:ascii="ＭＳ 明朝" w:hAnsi="ＭＳ 明朝" w:hint="eastAsia"/>
                <w:noProof/>
                <w:sz w:val="20"/>
                <w:szCs w:val="20"/>
              </w:rPr>
              <w:t>127名</w:t>
            </w:r>
          </w:p>
          <w:p w:rsidR="00A01F5B" w:rsidRPr="00A01F5B" w:rsidRDefault="00A01F5B" w:rsidP="00A01F5B">
            <w:pPr>
              <w:spacing w:line="240" w:lineRule="exact"/>
              <w:jc w:val="center"/>
              <w:rPr>
                <w:rFonts w:ascii="ＭＳ 明朝" w:hAnsi="ＭＳ 明朝"/>
                <w:noProof/>
                <w:sz w:val="20"/>
                <w:szCs w:val="20"/>
              </w:rPr>
            </w:pPr>
          </w:p>
          <w:p w:rsidR="00A01F5B" w:rsidRPr="0061145D" w:rsidRDefault="00A01F5B" w:rsidP="00A01F5B">
            <w:pPr>
              <w:spacing w:line="240" w:lineRule="exact"/>
              <w:jc w:val="left"/>
              <w:rPr>
                <w:rFonts w:ascii="ＭＳ 明朝" w:hAnsi="ＭＳ 明朝"/>
                <w:noProof/>
                <w:sz w:val="20"/>
                <w:szCs w:val="20"/>
              </w:rPr>
            </w:pPr>
            <w:r w:rsidRPr="0061145D">
              <w:rPr>
                <w:rFonts w:ascii="ＭＳ 明朝" w:hAnsi="ＭＳ 明朝" w:hint="eastAsia"/>
                <w:noProof/>
                <w:sz w:val="20"/>
                <w:szCs w:val="20"/>
              </w:rPr>
              <w:t>累計認定者数：</w:t>
            </w:r>
          </w:p>
          <w:p w:rsidR="00A01F5B" w:rsidRPr="00A01F5B" w:rsidRDefault="00A01F5B" w:rsidP="00FD2A72">
            <w:pPr>
              <w:spacing w:line="240" w:lineRule="exact"/>
              <w:jc w:val="left"/>
              <w:rPr>
                <w:rFonts w:ascii="ＭＳ 明朝" w:hAnsi="ＭＳ 明朝"/>
                <w:noProof/>
                <w:sz w:val="20"/>
                <w:szCs w:val="20"/>
              </w:rPr>
            </w:pPr>
            <w:bookmarkStart w:id="0" w:name="_GoBack"/>
            <w:bookmarkEnd w:id="0"/>
            <w:r w:rsidRPr="0061145D">
              <w:rPr>
                <w:rFonts w:ascii="ＭＳ 明朝" w:hAnsi="ＭＳ 明朝" w:hint="eastAsia"/>
                <w:noProof/>
                <w:sz w:val="20"/>
                <w:szCs w:val="20"/>
              </w:rPr>
              <w:t>1,120名</w:t>
            </w:r>
          </w:p>
        </w:tc>
      </w:tr>
      <w:tr w:rsidR="00A01F5B" w:rsidRPr="00C30141" w:rsidTr="00CA248F">
        <w:trPr>
          <w:cantSplit/>
          <w:trHeight w:val="397"/>
        </w:trPr>
        <w:tc>
          <w:tcPr>
            <w:tcW w:w="2268" w:type="dxa"/>
            <w:vMerge/>
            <w:tcBorders>
              <w:left w:val="single" w:sz="12" w:space="0" w:color="auto"/>
              <w:bottom w:val="single" w:sz="8" w:space="0" w:color="auto"/>
              <w:right w:val="single" w:sz="12" w:space="0" w:color="auto"/>
            </w:tcBorders>
            <w:vAlign w:val="center"/>
          </w:tcPr>
          <w:p w:rsidR="00A01F5B" w:rsidRPr="00C30141" w:rsidRDefault="00A01F5B" w:rsidP="00A01F5B">
            <w:pPr>
              <w:spacing w:line="260" w:lineRule="exact"/>
              <w:rPr>
                <w:rFonts w:ascii="ＭＳ ゴシック" w:eastAsia="ＭＳ ゴシック" w:hAnsi="ＭＳ ゴシック"/>
                <w:szCs w:val="21"/>
              </w:rPr>
            </w:pPr>
          </w:p>
        </w:tc>
        <w:tc>
          <w:tcPr>
            <w:tcW w:w="1984" w:type="dxa"/>
            <w:vMerge/>
            <w:tcBorders>
              <w:left w:val="single" w:sz="12" w:space="0" w:color="auto"/>
              <w:bottom w:val="single" w:sz="8" w:space="0" w:color="auto"/>
              <w:right w:val="single" w:sz="12" w:space="0" w:color="auto"/>
            </w:tcBorders>
          </w:tcPr>
          <w:p w:rsidR="00A01F5B" w:rsidRPr="00C30141" w:rsidRDefault="00A01F5B" w:rsidP="00A01F5B">
            <w:pPr>
              <w:spacing w:line="240" w:lineRule="exact"/>
              <w:rPr>
                <w:rFonts w:ascii="ＭＳ 明朝" w:hAnsi="ＭＳ 明朝"/>
                <w:sz w:val="20"/>
                <w:szCs w:val="20"/>
              </w:rPr>
            </w:pPr>
          </w:p>
        </w:tc>
        <w:tc>
          <w:tcPr>
            <w:tcW w:w="2268" w:type="dxa"/>
            <w:vMerge/>
            <w:tcBorders>
              <w:left w:val="single" w:sz="12" w:space="0" w:color="auto"/>
              <w:bottom w:val="single" w:sz="8" w:space="0" w:color="auto"/>
              <w:right w:val="single" w:sz="12" w:space="0" w:color="auto"/>
            </w:tcBorders>
          </w:tcPr>
          <w:p w:rsidR="00A01F5B" w:rsidRPr="00C30141" w:rsidRDefault="00A01F5B" w:rsidP="00A01F5B">
            <w:pPr>
              <w:spacing w:line="240" w:lineRule="exact"/>
              <w:rPr>
                <w:rFonts w:ascii="ＭＳ 明朝" w:hAnsi="ＭＳ 明朝"/>
                <w:sz w:val="20"/>
                <w:szCs w:val="20"/>
              </w:rPr>
            </w:pP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A01F5B" w:rsidRPr="00C30141" w:rsidRDefault="00A01F5B" w:rsidP="00A01F5B">
            <w:pPr>
              <w:spacing w:line="240" w:lineRule="exact"/>
              <w:jc w:val="center"/>
              <w:rPr>
                <w:rFonts w:ascii="ＭＳ 明朝" w:hAnsi="ＭＳ 明朝"/>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8" w:space="0" w:color="auto"/>
              <w:right w:val="single" w:sz="12" w:space="0" w:color="auto"/>
            </w:tcBorders>
            <w:shd w:val="clear" w:color="auto" w:fill="auto"/>
            <w:vAlign w:val="center"/>
          </w:tcPr>
          <w:p w:rsidR="00A01F5B" w:rsidRPr="00C30141" w:rsidRDefault="00A01F5B" w:rsidP="00A01F5B">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8" w:space="0" w:color="auto"/>
              <w:right w:val="single" w:sz="12" w:space="0" w:color="auto"/>
            </w:tcBorders>
            <w:vAlign w:val="center"/>
          </w:tcPr>
          <w:p w:rsidR="00A01F5B" w:rsidRPr="00C30141" w:rsidRDefault="00A01F5B" w:rsidP="00A01F5B">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6" w:type="dxa"/>
            <w:tcBorders>
              <w:top w:val="dashSmallGap" w:sz="4" w:space="0" w:color="auto"/>
              <w:left w:val="single" w:sz="12" w:space="0" w:color="auto"/>
              <w:bottom w:val="single" w:sz="8" w:space="0" w:color="auto"/>
              <w:right w:val="single" w:sz="12" w:space="0" w:color="auto"/>
            </w:tcBorders>
            <w:vAlign w:val="center"/>
          </w:tcPr>
          <w:p w:rsidR="00A01F5B" w:rsidRPr="00C30141" w:rsidRDefault="00A01F5B" w:rsidP="00A01F5B">
            <w:pPr>
              <w:spacing w:line="240" w:lineRule="exact"/>
              <w:jc w:val="center"/>
              <w:rPr>
                <w:rFonts w:ascii="ＭＳ 明朝" w:hAnsi="ＭＳ 明朝"/>
                <w:noProof/>
                <w:sz w:val="20"/>
                <w:szCs w:val="20"/>
              </w:rPr>
            </w:pPr>
            <w:r w:rsidRPr="00C30141">
              <w:rPr>
                <w:rFonts w:ascii="ＭＳ 明朝" w:hAnsi="ＭＳ 明朝" w:hint="eastAsia"/>
                <w:noProof/>
                <w:sz w:val="20"/>
                <w:szCs w:val="20"/>
              </w:rPr>
              <w:t>○</w:t>
            </w:r>
          </w:p>
        </w:tc>
        <w:tc>
          <w:tcPr>
            <w:tcW w:w="1617" w:type="dxa"/>
            <w:tcBorders>
              <w:top w:val="dashSmallGap" w:sz="4" w:space="0" w:color="auto"/>
              <w:left w:val="single" w:sz="12" w:space="0" w:color="auto"/>
              <w:bottom w:val="single" w:sz="8" w:space="0" w:color="auto"/>
              <w:right w:val="single" w:sz="12" w:space="0" w:color="auto"/>
            </w:tcBorders>
            <w:vAlign w:val="center"/>
          </w:tcPr>
          <w:p w:rsidR="00A01F5B" w:rsidRPr="00B11761" w:rsidRDefault="00C929EF" w:rsidP="00A01F5B">
            <w:pPr>
              <w:spacing w:line="240" w:lineRule="exact"/>
              <w:jc w:val="center"/>
              <w:rPr>
                <w:rFonts w:ascii="ＭＳ 明朝" w:hAnsi="ＭＳ 明朝"/>
                <w:noProof/>
                <w:sz w:val="20"/>
                <w:szCs w:val="20"/>
              </w:rPr>
            </w:pPr>
            <w:r w:rsidRPr="00B11761">
              <w:rPr>
                <w:rFonts w:ascii="ＭＳ 明朝" w:hAnsi="ＭＳ 明朝" w:hint="eastAsia"/>
                <w:noProof/>
                <w:sz w:val="20"/>
                <w:szCs w:val="20"/>
              </w:rPr>
              <w:t>◎</w:t>
            </w:r>
          </w:p>
        </w:tc>
      </w:tr>
      <w:tr w:rsidR="002A31C0" w:rsidRPr="00C30141" w:rsidTr="00CA248F">
        <w:trPr>
          <w:cantSplit/>
          <w:trHeight w:val="1077"/>
        </w:trPr>
        <w:tc>
          <w:tcPr>
            <w:tcW w:w="2268" w:type="dxa"/>
            <w:vMerge w:val="restart"/>
            <w:tcBorders>
              <w:top w:val="single" w:sz="8" w:space="0" w:color="auto"/>
              <w:left w:val="single" w:sz="12" w:space="0" w:color="auto"/>
              <w:right w:val="single" w:sz="12" w:space="0" w:color="auto"/>
            </w:tcBorders>
            <w:vAlign w:val="center"/>
          </w:tcPr>
          <w:p w:rsidR="002A31C0" w:rsidRPr="00C30141" w:rsidRDefault="002A31C0" w:rsidP="002A31C0">
            <w:pPr>
              <w:spacing w:line="240" w:lineRule="exact"/>
              <w:rPr>
                <w:rFonts w:ascii="Meiryo UI" w:eastAsia="Meiryo UI" w:hAnsi="Meiryo UI"/>
                <w:szCs w:val="20"/>
              </w:rPr>
            </w:pPr>
            <w:r w:rsidRPr="00C30141">
              <w:rPr>
                <w:rFonts w:ascii="ＭＳ ゴシック" w:eastAsia="ＭＳ ゴシック" w:hAnsi="ＭＳ ゴシック" w:hint="eastAsia"/>
                <w:szCs w:val="21"/>
              </w:rPr>
              <w:t>○指標52</w:t>
            </w:r>
          </w:p>
          <w:p w:rsidR="002A31C0" w:rsidRPr="00C30141" w:rsidRDefault="002A31C0" w:rsidP="002A31C0">
            <w:pPr>
              <w:spacing w:line="260" w:lineRule="exact"/>
              <w:rPr>
                <w:rFonts w:ascii="ＭＳ ゴシック" w:eastAsia="ＭＳ ゴシック" w:hAnsi="ＭＳ ゴシック"/>
                <w:szCs w:val="21"/>
              </w:rPr>
            </w:pPr>
            <w:r w:rsidRPr="00C30141">
              <w:rPr>
                <w:rFonts w:ascii="ＭＳ ゴシック" w:eastAsia="ＭＳ ゴシック" w:hAnsi="ＭＳ ゴシック" w:hint="eastAsia"/>
                <w:szCs w:val="21"/>
              </w:rPr>
              <w:t>子育て相談等、子育て支援事業に取組む私立幼稚園等</w:t>
            </w:r>
          </w:p>
        </w:tc>
        <w:tc>
          <w:tcPr>
            <w:tcW w:w="1984" w:type="dxa"/>
            <w:vMerge w:val="restart"/>
            <w:tcBorders>
              <w:top w:val="single" w:sz="8" w:space="0" w:color="auto"/>
              <w:left w:val="single" w:sz="12" w:space="0" w:color="auto"/>
              <w:right w:val="single" w:sz="12" w:space="0" w:color="auto"/>
            </w:tcBorders>
          </w:tcPr>
          <w:p w:rsidR="002A31C0" w:rsidRPr="00C30141" w:rsidRDefault="002A31C0" w:rsidP="002A31C0">
            <w:pPr>
              <w:spacing w:line="240" w:lineRule="exact"/>
              <w:rPr>
                <w:rFonts w:ascii="ＭＳ 明朝" w:hAnsi="ＭＳ 明朝"/>
                <w:sz w:val="20"/>
                <w:szCs w:val="20"/>
              </w:rPr>
            </w:pPr>
            <w:r w:rsidRPr="00C30141">
              <w:rPr>
                <w:rFonts w:ascii="ＭＳ 明朝" w:hAnsi="ＭＳ 明朝" w:hint="eastAsia"/>
                <w:sz w:val="20"/>
                <w:szCs w:val="20"/>
              </w:rPr>
              <w:t>補助対象園で100％をめざす</w:t>
            </w:r>
          </w:p>
        </w:tc>
        <w:tc>
          <w:tcPr>
            <w:tcW w:w="2268" w:type="dxa"/>
            <w:vMerge w:val="restart"/>
            <w:tcBorders>
              <w:top w:val="single" w:sz="8" w:space="0" w:color="auto"/>
              <w:left w:val="single" w:sz="12" w:space="0" w:color="auto"/>
              <w:right w:val="single" w:sz="12" w:space="0" w:color="auto"/>
            </w:tcBorders>
          </w:tcPr>
          <w:p w:rsidR="002A31C0" w:rsidRPr="00C30141" w:rsidRDefault="002A31C0" w:rsidP="002A31C0">
            <w:pPr>
              <w:spacing w:line="240" w:lineRule="exact"/>
              <w:rPr>
                <w:rFonts w:ascii="ＭＳ 明朝" w:hAnsi="ＭＳ 明朝"/>
                <w:sz w:val="20"/>
                <w:szCs w:val="20"/>
              </w:rPr>
            </w:pPr>
            <w:r w:rsidRPr="00C30141">
              <w:rPr>
                <w:rFonts w:ascii="ＭＳ 明朝" w:hAnsi="ＭＳ 明朝" w:hint="eastAsia"/>
                <w:sz w:val="20"/>
                <w:szCs w:val="20"/>
              </w:rPr>
              <w:t>補助対象園の87.7％</w:t>
            </w:r>
          </w:p>
          <w:p w:rsidR="002A31C0" w:rsidRPr="00C30141" w:rsidRDefault="002A31C0" w:rsidP="002A31C0">
            <w:pPr>
              <w:spacing w:line="240" w:lineRule="exact"/>
              <w:rPr>
                <w:rFonts w:ascii="ＭＳ 明朝" w:hAnsi="ＭＳ 明朝"/>
                <w:sz w:val="20"/>
                <w:szCs w:val="20"/>
              </w:rPr>
            </w:pPr>
            <w:r w:rsidRPr="00C30141">
              <w:rPr>
                <w:rFonts w:ascii="ＭＳ 明朝" w:hAnsi="ＭＳ 明朝" w:hint="eastAsia"/>
                <w:sz w:val="20"/>
                <w:szCs w:val="20"/>
              </w:rPr>
              <w:t>（平成28年度）</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2A31C0" w:rsidRPr="00C30141" w:rsidRDefault="002A31C0" w:rsidP="002A31C0">
            <w:pPr>
              <w:spacing w:line="240" w:lineRule="exact"/>
              <w:rPr>
                <w:rFonts w:ascii="ＭＳ 明朝" w:hAnsi="ＭＳ 明朝"/>
                <w:sz w:val="20"/>
                <w:szCs w:val="20"/>
              </w:rPr>
            </w:pPr>
            <w:r w:rsidRPr="00C30141">
              <w:rPr>
                <w:rFonts w:ascii="ＭＳ 明朝" w:hAnsi="ＭＳ 明朝" w:hint="eastAsia"/>
                <w:sz w:val="20"/>
                <w:szCs w:val="20"/>
              </w:rPr>
              <w:t>補助対象園の</w:t>
            </w:r>
          </w:p>
          <w:p w:rsidR="002A31C0" w:rsidRPr="00C30141" w:rsidRDefault="002A31C0" w:rsidP="002A31C0">
            <w:pPr>
              <w:spacing w:line="240" w:lineRule="exact"/>
              <w:rPr>
                <w:rFonts w:ascii="ＭＳ 明朝" w:hAnsi="ＭＳ 明朝"/>
                <w:sz w:val="20"/>
                <w:szCs w:val="20"/>
              </w:rPr>
            </w:pPr>
            <w:r w:rsidRPr="00C30141">
              <w:rPr>
                <w:rFonts w:ascii="ＭＳ 明朝" w:hAnsi="ＭＳ 明朝" w:hint="eastAsia"/>
                <w:sz w:val="20"/>
                <w:szCs w:val="20"/>
              </w:rPr>
              <w:t>86.3%</w:t>
            </w:r>
          </w:p>
        </w:tc>
        <w:tc>
          <w:tcPr>
            <w:tcW w:w="1616" w:type="dxa"/>
            <w:tcBorders>
              <w:top w:val="single" w:sz="8" w:space="0" w:color="auto"/>
              <w:left w:val="single" w:sz="12" w:space="0" w:color="auto"/>
              <w:bottom w:val="dashSmallGap" w:sz="4" w:space="0" w:color="auto"/>
              <w:right w:val="single" w:sz="12" w:space="0" w:color="auto"/>
            </w:tcBorders>
            <w:shd w:val="clear" w:color="auto" w:fill="auto"/>
          </w:tcPr>
          <w:p w:rsidR="002A31C0" w:rsidRPr="00C30141" w:rsidRDefault="002A31C0" w:rsidP="002A31C0">
            <w:pPr>
              <w:spacing w:line="240" w:lineRule="exact"/>
              <w:jc w:val="left"/>
              <w:rPr>
                <w:rFonts w:ascii="ＭＳ 明朝" w:hAnsi="ＭＳ 明朝"/>
                <w:sz w:val="20"/>
                <w:szCs w:val="20"/>
              </w:rPr>
            </w:pPr>
            <w:r w:rsidRPr="00C30141">
              <w:rPr>
                <w:rFonts w:ascii="ＭＳ 明朝" w:hAnsi="ＭＳ 明朝" w:hint="eastAsia"/>
                <w:sz w:val="20"/>
                <w:szCs w:val="20"/>
              </w:rPr>
              <w:t>補助対象園の</w:t>
            </w:r>
          </w:p>
          <w:p w:rsidR="002A31C0" w:rsidRPr="00C30141" w:rsidRDefault="002A31C0" w:rsidP="002A31C0">
            <w:pPr>
              <w:spacing w:line="240" w:lineRule="exact"/>
              <w:jc w:val="left"/>
              <w:rPr>
                <w:rFonts w:ascii="ＭＳ 明朝" w:hAnsi="ＭＳ 明朝"/>
                <w:sz w:val="20"/>
                <w:szCs w:val="20"/>
              </w:rPr>
            </w:pPr>
            <w:r w:rsidRPr="00C30141">
              <w:rPr>
                <w:rFonts w:ascii="ＭＳ 明朝" w:hAnsi="ＭＳ 明朝" w:hint="eastAsia"/>
                <w:sz w:val="20"/>
                <w:szCs w:val="20"/>
              </w:rPr>
              <w:t>86.4%</w:t>
            </w:r>
          </w:p>
        </w:tc>
        <w:tc>
          <w:tcPr>
            <w:tcW w:w="1616" w:type="dxa"/>
            <w:tcBorders>
              <w:top w:val="single" w:sz="8" w:space="0" w:color="auto"/>
              <w:left w:val="single" w:sz="12" w:space="0" w:color="auto"/>
              <w:bottom w:val="dashSmallGap" w:sz="4" w:space="0" w:color="auto"/>
              <w:right w:val="single" w:sz="12" w:space="0" w:color="auto"/>
            </w:tcBorders>
          </w:tcPr>
          <w:p w:rsidR="002A31C0" w:rsidRPr="00C30141" w:rsidRDefault="002A31C0" w:rsidP="002A31C0">
            <w:pPr>
              <w:spacing w:line="240" w:lineRule="exact"/>
              <w:jc w:val="left"/>
              <w:rPr>
                <w:rFonts w:ascii="ＭＳ 明朝" w:hAnsi="ＭＳ 明朝"/>
                <w:sz w:val="20"/>
                <w:szCs w:val="20"/>
              </w:rPr>
            </w:pPr>
            <w:r w:rsidRPr="00C30141">
              <w:rPr>
                <w:rFonts w:ascii="ＭＳ 明朝" w:hAnsi="ＭＳ 明朝" w:hint="eastAsia"/>
                <w:sz w:val="20"/>
                <w:szCs w:val="20"/>
              </w:rPr>
              <w:t>補助対象園の</w:t>
            </w:r>
            <w:r w:rsidRPr="00C30141">
              <w:rPr>
                <w:rFonts w:ascii="ＭＳ 明朝" w:hAnsi="ＭＳ 明朝"/>
                <w:sz w:val="20"/>
                <w:szCs w:val="20"/>
              </w:rPr>
              <w:t>81.</w:t>
            </w:r>
            <w:r w:rsidRPr="00C30141">
              <w:rPr>
                <w:rFonts w:ascii="ＭＳ 明朝" w:hAnsi="ＭＳ 明朝" w:hint="eastAsia"/>
                <w:sz w:val="20"/>
                <w:szCs w:val="20"/>
              </w:rPr>
              <w:t>7%</w:t>
            </w:r>
          </w:p>
        </w:tc>
        <w:tc>
          <w:tcPr>
            <w:tcW w:w="1616" w:type="dxa"/>
            <w:tcBorders>
              <w:top w:val="single" w:sz="8" w:space="0" w:color="auto"/>
              <w:left w:val="single" w:sz="12" w:space="0" w:color="auto"/>
              <w:bottom w:val="dashSmallGap" w:sz="4" w:space="0" w:color="auto"/>
              <w:right w:val="single" w:sz="12" w:space="0" w:color="auto"/>
            </w:tcBorders>
          </w:tcPr>
          <w:p w:rsidR="002A31C0" w:rsidRPr="00C30141" w:rsidRDefault="002A31C0" w:rsidP="002A31C0">
            <w:pPr>
              <w:spacing w:line="240" w:lineRule="exact"/>
              <w:jc w:val="left"/>
              <w:rPr>
                <w:rFonts w:ascii="ＭＳ 明朝" w:hAnsi="ＭＳ 明朝"/>
                <w:sz w:val="20"/>
                <w:szCs w:val="20"/>
              </w:rPr>
            </w:pPr>
            <w:r w:rsidRPr="00C30141">
              <w:rPr>
                <w:rFonts w:ascii="ＭＳ 明朝" w:hAnsi="ＭＳ 明朝" w:hint="eastAsia"/>
                <w:sz w:val="20"/>
                <w:szCs w:val="20"/>
              </w:rPr>
              <w:t>補助対象園の</w:t>
            </w:r>
            <w:r w:rsidRPr="00C30141">
              <w:rPr>
                <w:rFonts w:ascii="ＭＳ 明朝" w:hAnsi="ＭＳ 明朝"/>
                <w:sz w:val="20"/>
                <w:szCs w:val="20"/>
              </w:rPr>
              <w:t>83.0</w:t>
            </w:r>
            <w:r w:rsidRPr="00C30141">
              <w:rPr>
                <w:rFonts w:ascii="ＭＳ 明朝" w:hAnsi="ＭＳ 明朝" w:hint="eastAsia"/>
                <w:sz w:val="20"/>
                <w:szCs w:val="20"/>
              </w:rPr>
              <w:t>%</w:t>
            </w:r>
          </w:p>
        </w:tc>
        <w:tc>
          <w:tcPr>
            <w:tcW w:w="1617" w:type="dxa"/>
            <w:tcBorders>
              <w:top w:val="single" w:sz="8" w:space="0" w:color="auto"/>
              <w:left w:val="single" w:sz="12" w:space="0" w:color="auto"/>
              <w:bottom w:val="dashSmallGap" w:sz="4" w:space="0" w:color="auto"/>
              <w:right w:val="single" w:sz="12" w:space="0" w:color="auto"/>
            </w:tcBorders>
          </w:tcPr>
          <w:p w:rsidR="002A31C0" w:rsidRPr="00B11761" w:rsidRDefault="002A31C0" w:rsidP="002A31C0">
            <w:pPr>
              <w:spacing w:line="240" w:lineRule="exact"/>
              <w:jc w:val="left"/>
              <w:rPr>
                <w:rFonts w:ascii="ＭＳ 明朝" w:hAnsi="ＭＳ 明朝"/>
                <w:sz w:val="20"/>
                <w:szCs w:val="20"/>
              </w:rPr>
            </w:pPr>
            <w:r w:rsidRPr="00B11761">
              <w:rPr>
                <w:rFonts w:ascii="ＭＳ 明朝" w:hAnsi="ＭＳ 明朝" w:hint="eastAsia"/>
                <w:sz w:val="20"/>
                <w:szCs w:val="20"/>
              </w:rPr>
              <w:t>補助対象園の</w:t>
            </w:r>
            <w:r w:rsidRPr="00B11761">
              <w:rPr>
                <w:rFonts w:ascii="ＭＳ 明朝" w:hAnsi="ＭＳ 明朝"/>
                <w:sz w:val="20"/>
                <w:szCs w:val="20"/>
              </w:rPr>
              <w:t>8</w:t>
            </w:r>
            <w:r w:rsidRPr="00B11761">
              <w:rPr>
                <w:rFonts w:ascii="ＭＳ 明朝" w:hAnsi="ＭＳ 明朝" w:hint="eastAsia"/>
                <w:sz w:val="20"/>
                <w:szCs w:val="20"/>
              </w:rPr>
              <w:t>2.8%</w:t>
            </w:r>
          </w:p>
        </w:tc>
      </w:tr>
      <w:tr w:rsidR="002A31C0" w:rsidRPr="00C30141" w:rsidTr="00CA248F">
        <w:trPr>
          <w:cantSplit/>
          <w:trHeight w:val="397"/>
        </w:trPr>
        <w:tc>
          <w:tcPr>
            <w:tcW w:w="2268" w:type="dxa"/>
            <w:vMerge/>
            <w:tcBorders>
              <w:left w:val="single" w:sz="12" w:space="0" w:color="auto"/>
              <w:bottom w:val="single" w:sz="12" w:space="0" w:color="auto"/>
              <w:right w:val="single" w:sz="12" w:space="0" w:color="auto"/>
            </w:tcBorders>
            <w:vAlign w:val="center"/>
          </w:tcPr>
          <w:p w:rsidR="002A31C0" w:rsidRPr="00C30141" w:rsidRDefault="002A31C0" w:rsidP="002A31C0">
            <w:pPr>
              <w:spacing w:line="240" w:lineRule="exact"/>
              <w:rPr>
                <w:rFonts w:ascii="ＭＳ ゴシック" w:eastAsia="ＭＳ ゴシック" w:hAnsi="ＭＳ ゴシック"/>
                <w:szCs w:val="21"/>
              </w:rPr>
            </w:pPr>
          </w:p>
        </w:tc>
        <w:tc>
          <w:tcPr>
            <w:tcW w:w="1984" w:type="dxa"/>
            <w:vMerge/>
            <w:tcBorders>
              <w:left w:val="single" w:sz="12" w:space="0" w:color="auto"/>
              <w:bottom w:val="single" w:sz="12" w:space="0" w:color="auto"/>
              <w:right w:val="single" w:sz="12" w:space="0" w:color="auto"/>
            </w:tcBorders>
          </w:tcPr>
          <w:p w:rsidR="002A31C0" w:rsidRPr="00C30141" w:rsidRDefault="002A31C0" w:rsidP="002A31C0">
            <w:pPr>
              <w:spacing w:line="240" w:lineRule="exact"/>
              <w:rPr>
                <w:rFonts w:ascii="ＭＳ 明朝" w:hAnsi="ＭＳ 明朝"/>
                <w:sz w:val="20"/>
                <w:szCs w:val="20"/>
              </w:rPr>
            </w:pPr>
          </w:p>
        </w:tc>
        <w:tc>
          <w:tcPr>
            <w:tcW w:w="2268" w:type="dxa"/>
            <w:vMerge/>
            <w:tcBorders>
              <w:left w:val="single" w:sz="12" w:space="0" w:color="auto"/>
              <w:bottom w:val="single" w:sz="12" w:space="0" w:color="auto"/>
              <w:right w:val="single" w:sz="12" w:space="0" w:color="auto"/>
            </w:tcBorders>
          </w:tcPr>
          <w:p w:rsidR="002A31C0" w:rsidRPr="00C30141" w:rsidRDefault="002A31C0" w:rsidP="002A31C0">
            <w:pPr>
              <w:spacing w:line="240" w:lineRule="exact"/>
              <w:rPr>
                <w:rFonts w:ascii="ＭＳ 明朝" w:hAnsi="ＭＳ 明朝"/>
                <w:sz w:val="20"/>
                <w:szCs w:val="20"/>
              </w:rPr>
            </w:pP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2A31C0" w:rsidRPr="00C30141" w:rsidRDefault="002A31C0" w:rsidP="002A31C0">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2A31C0" w:rsidRPr="00C30141" w:rsidRDefault="002A31C0" w:rsidP="002A31C0">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12" w:space="0" w:color="auto"/>
              <w:right w:val="single" w:sz="12" w:space="0" w:color="auto"/>
            </w:tcBorders>
            <w:vAlign w:val="center"/>
          </w:tcPr>
          <w:p w:rsidR="002A31C0" w:rsidRPr="00C30141" w:rsidRDefault="002A31C0" w:rsidP="002A31C0">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6" w:type="dxa"/>
            <w:tcBorders>
              <w:top w:val="dashSmallGap" w:sz="4" w:space="0" w:color="auto"/>
              <w:left w:val="single" w:sz="12" w:space="0" w:color="auto"/>
              <w:bottom w:val="single" w:sz="12" w:space="0" w:color="auto"/>
              <w:right w:val="single" w:sz="12" w:space="0" w:color="auto"/>
            </w:tcBorders>
            <w:vAlign w:val="center"/>
          </w:tcPr>
          <w:p w:rsidR="002A31C0" w:rsidRPr="00C30141" w:rsidRDefault="002A31C0" w:rsidP="002A31C0">
            <w:pPr>
              <w:spacing w:line="240" w:lineRule="exact"/>
              <w:jc w:val="center"/>
              <w:rPr>
                <w:rFonts w:ascii="ＭＳ 明朝" w:hAnsi="ＭＳ 明朝"/>
                <w:sz w:val="20"/>
                <w:szCs w:val="20"/>
              </w:rPr>
            </w:pPr>
            <w:r w:rsidRPr="00C30141">
              <w:rPr>
                <w:rFonts w:ascii="ＭＳ 明朝" w:hAnsi="ＭＳ 明朝" w:hint="eastAsia"/>
                <w:sz w:val="20"/>
                <w:szCs w:val="20"/>
              </w:rPr>
              <w:t>△</w:t>
            </w:r>
          </w:p>
        </w:tc>
        <w:tc>
          <w:tcPr>
            <w:tcW w:w="1617" w:type="dxa"/>
            <w:tcBorders>
              <w:top w:val="dashSmallGap" w:sz="4" w:space="0" w:color="auto"/>
              <w:left w:val="single" w:sz="12" w:space="0" w:color="auto"/>
              <w:bottom w:val="single" w:sz="12" w:space="0" w:color="auto"/>
              <w:right w:val="single" w:sz="12" w:space="0" w:color="auto"/>
            </w:tcBorders>
            <w:vAlign w:val="center"/>
          </w:tcPr>
          <w:p w:rsidR="002A31C0" w:rsidRPr="00B11761" w:rsidRDefault="00C929EF" w:rsidP="002A31C0">
            <w:pPr>
              <w:spacing w:line="240" w:lineRule="exact"/>
              <w:jc w:val="center"/>
              <w:rPr>
                <w:rFonts w:ascii="ＭＳ 明朝" w:hAnsi="ＭＳ 明朝"/>
                <w:sz w:val="20"/>
                <w:szCs w:val="20"/>
              </w:rPr>
            </w:pPr>
            <w:r w:rsidRPr="00B11761">
              <w:rPr>
                <w:rFonts w:ascii="ＭＳ 明朝" w:hAnsi="ＭＳ 明朝" w:hint="eastAsia"/>
                <w:sz w:val="20"/>
                <w:szCs w:val="20"/>
              </w:rPr>
              <w:t>×</w:t>
            </w:r>
          </w:p>
        </w:tc>
      </w:tr>
    </w:tbl>
    <w:p w:rsidR="00231E6E" w:rsidRDefault="00231E6E" w:rsidP="0080102B">
      <w:pPr>
        <w:rPr>
          <w:rFonts w:ascii="ＭＳ ゴシック" w:eastAsia="ＭＳ ゴシック" w:hAnsi="ＭＳ ゴシック"/>
          <w:sz w:val="24"/>
        </w:rPr>
      </w:pPr>
    </w:p>
    <w:p w:rsidR="0080102B" w:rsidRPr="00C30141" w:rsidRDefault="00231E6E" w:rsidP="0080102B">
      <w:pPr>
        <w:rPr>
          <w:rFonts w:ascii="ＭＳ ゴシック" w:eastAsia="ＭＳ ゴシック" w:hAnsi="ＭＳ ゴシック"/>
          <w:sz w:val="24"/>
        </w:rPr>
      </w:pPr>
      <w:r>
        <w:rPr>
          <w:rFonts w:ascii="ＭＳ ゴシック" w:eastAsia="ＭＳ ゴシック" w:hAnsi="ＭＳ ゴシック"/>
          <w:sz w:val="24"/>
        </w:rPr>
        <w:br w:type="page"/>
      </w:r>
      <w:r w:rsidR="0080102B" w:rsidRPr="00C30141">
        <w:rPr>
          <w:rFonts w:ascii="ＭＳ ゴシック" w:eastAsia="ＭＳ ゴシック" w:hAnsi="ＭＳ ゴシック" w:hint="eastAsia"/>
          <w:sz w:val="24"/>
        </w:rPr>
        <w:lastRenderedPageBreak/>
        <w:t>【自己評価】</w:t>
      </w:r>
    </w:p>
    <w:p w:rsidR="0080102B" w:rsidRDefault="0061145D" w:rsidP="00231E6E">
      <w:pPr>
        <w:autoSpaceDE w:val="0"/>
        <w:autoSpaceDN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extent cx="9251950" cy="4938395"/>
                <wp:effectExtent l="11430" t="9525" r="13970" b="5080"/>
                <wp:docPr id="8" name="AutoShap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4938395"/>
                        </a:xfrm>
                        <a:prstGeom prst="roundRect">
                          <a:avLst>
                            <a:gd name="adj" fmla="val 6370"/>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【基本的方向①】</w:t>
                            </w:r>
                            <w:r w:rsidRPr="004A7F6D">
                              <w:rPr>
                                <w:rFonts w:ascii="HG丸ｺﾞｼｯｸM-PRO" w:eastAsia="HG丸ｺﾞｼｯｸM-PRO" w:hAnsi="HG丸ｺﾞｼｯｸM-PRO" w:hint="eastAsia"/>
                                <w:szCs w:val="21"/>
                                <w:shd w:val="pct15" w:color="auto" w:fill="FFFFFF"/>
                              </w:rPr>
                              <w:t>学校の教育活動を支える取組みへの地域人材の参画を促すとともに、ネットワークづくりをすすめます。</w:t>
                            </w:r>
                          </w:p>
                          <w:p w:rsidR="0013465D" w:rsidRPr="008E79E4" w:rsidRDefault="0013465D" w:rsidP="00231E6E">
                            <w:pPr>
                              <w:ind w:leftChars="100" w:left="420"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新型コロナウイルス感染症の影響を受けつつも、感染症対策や実施方法を工夫しながら、地域学校協働本部等を中心とした学校支援活動の全中学校区での実施や、活動の核となる地域人材の育成研修や新たに活動する人材の養成講座の開催、府ホームページにおける連携・協働活動の成功事例の情報発信などを行った結果、令和</w:t>
                            </w:r>
                            <w:r w:rsidRPr="0061145D">
                              <w:rPr>
                                <w:rFonts w:ascii="HG丸ｺﾞｼｯｸM-PRO" w:eastAsia="HG丸ｺﾞｼｯｸM-PRO" w:hAnsi="HG丸ｺﾞｼｯｸM-PRO" w:hint="eastAsia"/>
                                <w:szCs w:val="21"/>
                              </w:rPr>
                              <w:t>４</w:t>
                            </w:r>
                            <w:r w:rsidRPr="008E79E4">
                              <w:rPr>
                                <w:rFonts w:ascii="HG丸ｺﾞｼｯｸM-PRO" w:eastAsia="HG丸ｺﾞｼｯｸM-PRO" w:hAnsi="HG丸ｺﾞｼｯｸM-PRO" w:hint="eastAsia"/>
                                <w:szCs w:val="21"/>
                              </w:rPr>
                              <w:t xml:space="preserve">年度の状況調査においては、保護者や地域の方が学校の教育活動や教育環境の整備、放課後の学習・体験活動等に「よく参加する」「参加する」と回答した学校の割合が、小学校・中学校ともに90％を上回った。（参考：小学校 </w:t>
                            </w:r>
                            <w:r w:rsidRPr="0061145D">
                              <w:rPr>
                                <w:rFonts w:ascii="HG丸ｺﾞｼｯｸM-PRO" w:eastAsia="HG丸ｺﾞｼｯｸM-PRO" w:hAnsi="HG丸ｺﾞｼｯｸM-PRO"/>
                                <w:szCs w:val="21"/>
                              </w:rPr>
                              <w:t>9</w:t>
                            </w:r>
                            <w:r w:rsidRPr="0061145D">
                              <w:rPr>
                                <w:rFonts w:ascii="HG丸ｺﾞｼｯｸM-PRO" w:eastAsia="HG丸ｺﾞｼｯｸM-PRO" w:hAnsi="HG丸ｺﾞｼｯｸM-PRO" w:hint="eastAsia"/>
                                <w:szCs w:val="21"/>
                              </w:rPr>
                              <w:t>6</w:t>
                            </w:r>
                            <w:r w:rsidRPr="0061145D">
                              <w:rPr>
                                <w:rFonts w:ascii="HG丸ｺﾞｼｯｸM-PRO" w:eastAsia="HG丸ｺﾞｼｯｸM-PRO" w:hAnsi="HG丸ｺﾞｼｯｸM-PRO"/>
                                <w:szCs w:val="21"/>
                              </w:rPr>
                              <w:t>.0</w:t>
                            </w:r>
                            <w:r w:rsidRPr="008E79E4">
                              <w:rPr>
                                <w:rFonts w:ascii="HG丸ｺﾞｼｯｸM-PRO" w:eastAsia="HG丸ｺﾞｼｯｸM-PRO" w:hAnsi="HG丸ｺﾞｼｯｸM-PRO" w:hint="eastAsia"/>
                                <w:szCs w:val="21"/>
                              </w:rPr>
                              <w:t xml:space="preserve">％ 中学校　</w:t>
                            </w:r>
                            <w:r w:rsidRPr="0061145D">
                              <w:rPr>
                                <w:rFonts w:ascii="HG丸ｺﾞｼｯｸM-PRO" w:eastAsia="HG丸ｺﾞｼｯｸM-PRO" w:hAnsi="HG丸ｺﾞｼｯｸM-PRO" w:hint="eastAsia"/>
                                <w:szCs w:val="21"/>
                              </w:rPr>
                              <w:t>9</w:t>
                            </w:r>
                            <w:r w:rsidRPr="0061145D">
                              <w:rPr>
                                <w:rFonts w:ascii="HG丸ｺﾞｼｯｸM-PRO" w:eastAsia="HG丸ｺﾞｼｯｸM-PRO" w:hAnsi="HG丸ｺﾞｼｯｸM-PRO"/>
                                <w:szCs w:val="21"/>
                              </w:rPr>
                              <w:t>4</w:t>
                            </w:r>
                            <w:r w:rsidRPr="0061145D">
                              <w:rPr>
                                <w:rFonts w:ascii="HG丸ｺﾞｼｯｸM-PRO" w:eastAsia="HG丸ｺﾞｼｯｸM-PRO" w:hAnsi="HG丸ｺﾞｼｯｸM-PRO" w:hint="eastAsia"/>
                                <w:szCs w:val="21"/>
                              </w:rPr>
                              <w:t>.</w:t>
                            </w:r>
                            <w:r w:rsidRPr="0061145D">
                              <w:rPr>
                                <w:rFonts w:ascii="HG丸ｺﾞｼｯｸM-PRO" w:eastAsia="HG丸ｺﾞｼｯｸM-PRO" w:hAnsi="HG丸ｺﾞｼｯｸM-PRO"/>
                                <w:szCs w:val="21"/>
                              </w:rPr>
                              <w:t>1</w:t>
                            </w:r>
                            <w:r w:rsidRPr="008E79E4">
                              <w:rPr>
                                <w:rFonts w:ascii="HG丸ｺﾞｼｯｸM-PRO" w:eastAsia="HG丸ｺﾞｼｯｸM-PRO" w:hAnsi="HG丸ｺﾞｼｯｸM-PRO" w:hint="eastAsia"/>
                                <w:szCs w:val="21"/>
                              </w:rPr>
                              <w:t>％）</w:t>
                            </w:r>
                          </w:p>
                          <w:p w:rsidR="0013465D" w:rsidRPr="008E79E4" w:rsidRDefault="0013465D" w:rsidP="00231E6E">
                            <w:pPr>
                              <w:ind w:leftChars="100" w:left="420"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w:t>
                            </w:r>
                            <w:r w:rsidRPr="0061145D">
                              <w:rPr>
                                <w:rFonts w:ascii="HG丸ｺﾞｼｯｸM-PRO" w:eastAsia="HG丸ｺﾞｼｯｸM-PRO" w:hAnsi="HG丸ｺﾞｼｯｸM-PRO" w:hint="eastAsia"/>
                                <w:szCs w:val="21"/>
                              </w:rPr>
                              <w:t>新たな地域人材の参画を促し、</w:t>
                            </w:r>
                            <w:r w:rsidRPr="008E79E4">
                              <w:rPr>
                                <w:rFonts w:ascii="HG丸ｺﾞｼｯｸM-PRO" w:eastAsia="HG丸ｺﾞｼｯｸM-PRO" w:hAnsi="HG丸ｺﾞｼｯｸM-PRO" w:hint="eastAsia"/>
                                <w:szCs w:val="21"/>
                              </w:rPr>
                              <w:t>育成</w:t>
                            </w:r>
                            <w:r w:rsidRPr="0061145D">
                              <w:rPr>
                                <w:rFonts w:ascii="HG丸ｺﾞｼｯｸM-PRO" w:eastAsia="HG丸ｺﾞｼｯｸM-PRO" w:hAnsi="HG丸ｺﾞｼｯｸM-PRO" w:hint="eastAsia"/>
                                <w:szCs w:val="21"/>
                              </w:rPr>
                              <w:t>や</w:t>
                            </w:r>
                            <w:r w:rsidRPr="008E79E4">
                              <w:rPr>
                                <w:rFonts w:ascii="HG丸ｺﾞｼｯｸM-PRO" w:eastAsia="HG丸ｺﾞｼｯｸM-PRO" w:hAnsi="HG丸ｺﾞｼｯｸM-PRO" w:hint="eastAsia"/>
                                <w:szCs w:val="21"/>
                              </w:rPr>
                              <w:t>定着を図るため、今後も研修や交流会を継続的に実施する</w:t>
                            </w:r>
                            <w:r w:rsidRPr="0061145D">
                              <w:rPr>
                                <w:rFonts w:ascii="HG丸ｺﾞｼｯｸM-PRO" w:eastAsia="HG丸ｺﾞｼｯｸM-PRO" w:hAnsi="HG丸ｺﾞｼｯｸM-PRO" w:hint="eastAsia"/>
                                <w:szCs w:val="21"/>
                              </w:rPr>
                              <w:t>。また、</w:t>
                            </w:r>
                            <w:r w:rsidRPr="008E79E4">
                              <w:rPr>
                                <w:rFonts w:ascii="HG丸ｺﾞｼｯｸM-PRO" w:eastAsia="HG丸ｺﾞｼｯｸM-PRO" w:hAnsi="HG丸ｺﾞｼｯｸM-PRO" w:hint="eastAsia"/>
                                <w:szCs w:val="21"/>
                              </w:rPr>
                              <w:t>地域学校協働活動の内容充実</w:t>
                            </w:r>
                            <w:r w:rsidRPr="0061145D">
                              <w:rPr>
                                <w:rFonts w:ascii="HG丸ｺﾞｼｯｸM-PRO" w:eastAsia="HG丸ｺﾞｼｯｸM-PRO" w:hAnsi="HG丸ｺﾞｼｯｸM-PRO" w:hint="eastAsia"/>
                                <w:szCs w:val="21"/>
                              </w:rPr>
                              <w:t>に向けて</w:t>
                            </w:r>
                            <w:r w:rsidRPr="008E79E4">
                              <w:rPr>
                                <w:rFonts w:ascii="HG丸ｺﾞｼｯｸM-PRO" w:eastAsia="HG丸ｺﾞｼｯｸM-PRO" w:hAnsi="HG丸ｺﾞｼｯｸM-PRO" w:hint="eastAsia"/>
                                <w:szCs w:val="21"/>
                              </w:rPr>
                              <w:t>、成功事例を収集し情報発信を行っていく。</w:t>
                            </w:r>
                          </w:p>
                          <w:p w:rsidR="0013465D" w:rsidRPr="000C7123" w:rsidRDefault="0013465D" w:rsidP="00231E6E">
                            <w:pPr>
                              <w:ind w:leftChars="100" w:left="420" w:hangingChars="100" w:hanging="210"/>
                              <w:rPr>
                                <w:rFonts w:ascii="HG丸ｺﾞｼｯｸM-PRO" w:eastAsia="HG丸ｺﾞｼｯｸM-PRO" w:hAnsi="HG丸ｺﾞｼｯｸM-PRO"/>
                                <w:szCs w:val="21"/>
                              </w:rPr>
                            </w:pPr>
                          </w:p>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【基本的方向②】</w:t>
                            </w:r>
                            <w:r w:rsidRPr="004A7F6D">
                              <w:rPr>
                                <w:rFonts w:ascii="HG丸ｺﾞｼｯｸM-PRO" w:eastAsia="HG丸ｺﾞｼｯｸM-PRO" w:hAnsi="HG丸ｺﾞｼｯｸM-PRO" w:hint="eastAsia"/>
                                <w:szCs w:val="21"/>
                                <w:shd w:val="pct15" w:color="auto" w:fill="FFFFFF"/>
                              </w:rPr>
                              <w:t>多様な親学びの機会の提供を図るとともに、家庭教育に困難を抱え孤立しがちな保護者への支援を促進します。</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・市町村に対し、親学習の意義・効果や、家庭教育支援に関する府作成資料の普及啓発などを行った</w:t>
                            </w:r>
                            <w:r w:rsidRPr="0061145D">
                              <w:rPr>
                                <w:rFonts w:ascii="HG丸ｺﾞｼｯｸM-PRO" w:eastAsia="HG丸ｺﾞｼｯｸM-PRO" w:hAnsi="HG丸ｺﾞｼｯｸM-PRO" w:hint="eastAsia"/>
                                <w:szCs w:val="21"/>
                              </w:rPr>
                              <w:t>結果、新型コロナウイルス感染症の影響を受けつつも、対策を講じながら親学習を実施する市町村が増加した。その結果、</w:t>
                            </w:r>
                            <w:r w:rsidRPr="008E79E4">
                              <w:rPr>
                                <w:rFonts w:ascii="HG丸ｺﾞｼｯｸM-PRO" w:eastAsia="HG丸ｺﾞｼｯｸM-PRO" w:hAnsi="HG丸ｺﾞｼｯｸM-PRO" w:hint="eastAsia"/>
                                <w:szCs w:val="21"/>
                              </w:rPr>
                              <w:t>大人（保護者）に対する親学習を小学校数以上実施した市町村数が、</w:t>
                            </w:r>
                            <w:r w:rsidRPr="0061145D">
                              <w:rPr>
                                <w:rFonts w:ascii="HG丸ｺﾞｼｯｸM-PRO" w:eastAsia="HG丸ｺﾞｼｯｸM-PRO" w:hAnsi="HG丸ｺﾞｼｯｸM-PRO" w:hint="eastAsia"/>
                                <w:szCs w:val="21"/>
                              </w:rPr>
                              <w:t>令和４年度は17となり、計画策定時（参考：平成28年度 1６）より増加している</w:t>
                            </w:r>
                            <w:r w:rsidR="00452C38" w:rsidRPr="00452C38">
                              <w:rPr>
                                <w:rFonts w:ascii="HG丸ｺﾞｼｯｸM-PRO" w:eastAsia="HG丸ｺﾞｼｯｸM-PRO" w:hAnsi="HG丸ｺﾞｼｯｸM-PRO" w:hint="eastAsia"/>
                                <w:szCs w:val="21"/>
                              </w:rPr>
                              <w:t>ものの、目標値には届かなかった</w:t>
                            </w:r>
                            <w:r w:rsidRPr="0061145D">
                              <w:rPr>
                                <w:rFonts w:ascii="HG丸ｺﾞｼｯｸM-PRO" w:eastAsia="HG丸ｺﾞｼｯｸM-PRO" w:hAnsi="HG丸ｺﾞｼｯｸM-PRO" w:hint="eastAsia"/>
                                <w:szCs w:val="21"/>
                              </w:rPr>
                              <w:t>。</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・訪問型家庭教育支援の充実を図るための研修や交流会の実施、市町村担当者への事例紹介などを行い、令和</w:t>
                            </w:r>
                            <w:r w:rsidRPr="0061145D">
                              <w:rPr>
                                <w:rFonts w:ascii="HG丸ｺﾞｼｯｸM-PRO" w:eastAsia="HG丸ｺﾞｼｯｸM-PRO" w:hAnsi="HG丸ｺﾞｼｯｸM-PRO" w:hint="eastAsia"/>
                                <w:szCs w:val="21"/>
                              </w:rPr>
                              <w:t>４</w:t>
                            </w:r>
                            <w:r w:rsidRPr="008E79E4">
                              <w:rPr>
                                <w:rFonts w:ascii="HG丸ｺﾞｼｯｸM-PRO" w:eastAsia="HG丸ｺﾞｼｯｸM-PRO" w:hAnsi="HG丸ｺﾞｼｯｸM-PRO" w:hint="eastAsia"/>
                                <w:szCs w:val="21"/>
                              </w:rPr>
                              <w:t>年度の訪問型家庭教育支援実施市町村数は1</w:t>
                            </w:r>
                            <w:r w:rsidRPr="0061145D">
                              <w:rPr>
                                <w:rFonts w:ascii="HG丸ｺﾞｼｯｸM-PRO" w:eastAsia="HG丸ｺﾞｼｯｸM-PRO" w:hAnsi="HG丸ｺﾞｼｯｸM-PRO" w:hint="eastAsia"/>
                                <w:szCs w:val="21"/>
                              </w:rPr>
                              <w:t>8</w:t>
                            </w:r>
                            <w:r w:rsidRPr="008E79E4">
                              <w:rPr>
                                <w:rFonts w:ascii="HG丸ｺﾞｼｯｸM-PRO" w:eastAsia="HG丸ｺﾞｼｯｸM-PRO" w:hAnsi="HG丸ｺﾞｼｯｸM-PRO" w:hint="eastAsia"/>
                                <w:szCs w:val="21"/>
                              </w:rPr>
                              <w:t>と、計画策定時（参考：平成28年度 15）より増加している。</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・子どもの未来に向かう力（非認知能力）</w:t>
                            </w:r>
                            <w:r w:rsidRPr="0061145D">
                              <w:rPr>
                                <w:rFonts w:ascii="HG丸ｺﾞｼｯｸM-PRO" w:eastAsia="HG丸ｺﾞｼｯｸM-PRO" w:hAnsi="HG丸ｺﾞｼｯｸM-PRO" w:hint="eastAsia"/>
                                <w:szCs w:val="21"/>
                              </w:rPr>
                              <w:t>の</w:t>
                            </w:r>
                            <w:r w:rsidRPr="008E79E4">
                              <w:rPr>
                                <w:rFonts w:ascii="HG丸ｺﾞｼｯｸM-PRO" w:eastAsia="HG丸ｺﾞｼｯｸM-PRO" w:hAnsi="HG丸ｺﾞｼｯｸM-PRO" w:hint="eastAsia"/>
                                <w:szCs w:val="21"/>
                              </w:rPr>
                              <w:t>育成</w:t>
                            </w:r>
                            <w:r w:rsidRPr="0061145D">
                              <w:rPr>
                                <w:rFonts w:ascii="HG丸ｺﾞｼｯｸM-PRO" w:eastAsia="HG丸ｺﾞｼｯｸM-PRO" w:hAnsi="HG丸ｺﾞｼｯｸM-PRO" w:hint="eastAsia"/>
                                <w:szCs w:val="21"/>
                              </w:rPr>
                              <w:t>に向けた家庭教育支援の実践事例等を掲載した手引書（令和4年3月作成）を周知し、活用を促すとともに、</w:t>
                            </w:r>
                            <w:r w:rsidRPr="008E79E4">
                              <w:rPr>
                                <w:rFonts w:ascii="HG丸ｺﾞｼｯｸM-PRO" w:eastAsia="HG丸ｺﾞｼｯｸM-PRO" w:hAnsi="HG丸ｺﾞｼｯｸM-PRO" w:hint="eastAsia"/>
                                <w:szCs w:val="21"/>
                              </w:rPr>
                              <w:t>研修会で取組み事例の普及啓発</w:t>
                            </w:r>
                            <w:r w:rsidRPr="0061145D">
                              <w:rPr>
                                <w:rFonts w:ascii="HG丸ｺﾞｼｯｸM-PRO" w:eastAsia="HG丸ｺﾞｼｯｸM-PRO" w:hAnsi="HG丸ｺﾞｼｯｸM-PRO" w:hint="eastAsia"/>
                                <w:szCs w:val="21"/>
                              </w:rPr>
                              <w:t>等</w:t>
                            </w:r>
                            <w:r w:rsidRPr="008E79E4">
                              <w:rPr>
                                <w:rFonts w:ascii="HG丸ｺﾞｼｯｸM-PRO" w:eastAsia="HG丸ｺﾞｼｯｸM-PRO" w:hAnsi="HG丸ｺﾞｼｯｸM-PRO" w:hint="eastAsia"/>
                                <w:szCs w:val="21"/>
                              </w:rPr>
                              <w:t>を行</w:t>
                            </w:r>
                            <w:r w:rsidRPr="0061145D">
                              <w:rPr>
                                <w:rFonts w:ascii="HG丸ｺﾞｼｯｸM-PRO" w:eastAsia="HG丸ｺﾞｼｯｸM-PRO" w:hAnsi="HG丸ｺﾞｼｯｸM-PRO" w:hint="eastAsia"/>
                                <w:szCs w:val="21"/>
                              </w:rPr>
                              <w:t>った。</w:t>
                            </w:r>
                          </w:p>
                          <w:p w:rsidR="0013465D" w:rsidRPr="000C7123"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・今後</w:t>
                            </w:r>
                            <w:r w:rsidRPr="0061145D">
                              <w:rPr>
                                <w:rFonts w:ascii="HG丸ｺﾞｼｯｸM-PRO" w:eastAsia="HG丸ｺﾞｼｯｸM-PRO" w:hAnsi="HG丸ｺﾞｼｯｸM-PRO" w:hint="eastAsia"/>
                                <w:szCs w:val="21"/>
                              </w:rPr>
                              <w:t>は、支援を担う新たな地域人材の参画を促し、育成や定着を図る研修会等を実施する。また、支援に関する資料の周知や</w:t>
                            </w:r>
                            <w:r w:rsidRPr="008E79E4">
                              <w:rPr>
                                <w:rFonts w:ascii="HG丸ｺﾞｼｯｸM-PRO" w:eastAsia="HG丸ｺﾞｼｯｸM-PRO" w:hAnsi="HG丸ｺﾞｼｯｸM-PRO" w:hint="eastAsia"/>
                                <w:szCs w:val="21"/>
                              </w:rPr>
                              <w:t>、効果的な取組み事例等を発信して市町村に支援の実施を働きかけること</w:t>
                            </w:r>
                            <w:r w:rsidRPr="0061145D">
                              <w:rPr>
                                <w:rFonts w:ascii="HG丸ｺﾞｼｯｸM-PRO" w:eastAsia="HG丸ｺﾞｼｯｸM-PRO" w:hAnsi="HG丸ｺﾞｼｯｸM-PRO" w:hint="eastAsia"/>
                                <w:szCs w:val="21"/>
                              </w:rPr>
                              <w:t>等</w:t>
                            </w:r>
                            <w:r w:rsidRPr="008E79E4">
                              <w:rPr>
                                <w:rFonts w:ascii="HG丸ｺﾞｼｯｸM-PRO" w:eastAsia="HG丸ｺﾞｼｯｸM-PRO" w:hAnsi="HG丸ｺﾞｼｯｸM-PRO" w:hint="eastAsia"/>
                                <w:szCs w:val="21"/>
                              </w:rPr>
                              <w:t>により、家庭教育に関する保護者支援の内容充実と実施促進を図る。</w:t>
                            </w:r>
                          </w:p>
                          <w:p w:rsidR="0013465D" w:rsidRPr="004A7F6D" w:rsidRDefault="0013465D" w:rsidP="00231E6E">
                            <w:pPr>
                              <w:ind w:leftChars="100" w:left="420" w:hangingChars="100" w:hanging="21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inline>
            </w:drawing>
          </mc:Choice>
          <mc:Fallback>
            <w:pict>
              <v:roundrect id="AutoShape 929" o:spid="_x0000_s1026" style="width:728.5pt;height:388.85pt;visibility:visible;mso-wrap-style:square;mso-left-percent:-10001;mso-top-percent:-10001;mso-position-horizontal:absolute;mso-position-horizontal-relative:char;mso-position-vertical:absolute;mso-position-vertical-relative:line;mso-left-percent:-10001;mso-top-percent:-10001;v-text-anchor:top" arcsize="4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" filled="f" fillcolor="yellow">
                <v:textbox inset="5.85pt,.7pt,5.85pt,.7pt">
                  <w:txbxContent>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【基本的方向①】</w:t>
                      </w:r>
                      <w:r w:rsidRPr="004A7F6D">
                        <w:rPr>
                          <w:rFonts w:ascii="HG丸ｺﾞｼｯｸM-PRO" w:eastAsia="HG丸ｺﾞｼｯｸM-PRO" w:hAnsi="HG丸ｺﾞｼｯｸM-PRO" w:hint="eastAsia"/>
                          <w:szCs w:val="21"/>
                          <w:shd w:val="pct15" w:color="auto" w:fill="FFFFFF"/>
                        </w:rPr>
                        <w:t>学校の教育活動を支える取組みへの地域人材の参画を促すとともに、ネットワークづくりをすすめます。</w:t>
                      </w:r>
                    </w:p>
                    <w:p w:rsidR="0013465D" w:rsidRPr="008E79E4" w:rsidRDefault="0013465D" w:rsidP="00231E6E">
                      <w:pPr>
                        <w:ind w:leftChars="100" w:left="420"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新型コロナウイルス感染症の影響を受けつつも、感染症対策や実施方法を工夫しながら、地域学校協働本部等を中心とした学校支援活動の全中学校区での実施や、活動の核となる地域人材の育成研修や新たに活動する人材の養成講座の開催、府ホームページにおける連携・協働活動の成功事例の情報発信などを行った結果、令和</w:t>
                      </w:r>
                      <w:r w:rsidRPr="0061145D">
                        <w:rPr>
                          <w:rFonts w:ascii="HG丸ｺﾞｼｯｸM-PRO" w:eastAsia="HG丸ｺﾞｼｯｸM-PRO" w:hAnsi="HG丸ｺﾞｼｯｸM-PRO" w:hint="eastAsia"/>
                          <w:szCs w:val="21"/>
                        </w:rPr>
                        <w:t>４</w:t>
                      </w:r>
                      <w:r w:rsidRPr="008E79E4">
                        <w:rPr>
                          <w:rFonts w:ascii="HG丸ｺﾞｼｯｸM-PRO" w:eastAsia="HG丸ｺﾞｼｯｸM-PRO" w:hAnsi="HG丸ｺﾞｼｯｸM-PRO" w:hint="eastAsia"/>
                          <w:szCs w:val="21"/>
                        </w:rPr>
                        <w:t>年度の状況調査においては、保護者や地域の方が学校の教育活</w:t>
                      </w:r>
                      <w:bookmarkStart w:id="1" w:name="_GoBack"/>
                      <w:bookmarkEnd w:id="1"/>
                      <w:r w:rsidRPr="008E79E4">
                        <w:rPr>
                          <w:rFonts w:ascii="HG丸ｺﾞｼｯｸM-PRO" w:eastAsia="HG丸ｺﾞｼｯｸM-PRO" w:hAnsi="HG丸ｺﾞｼｯｸM-PRO" w:hint="eastAsia"/>
                          <w:szCs w:val="21"/>
                        </w:rPr>
                        <w:t xml:space="preserve">動や教育環境の整備、放課後の学習・体験活動等に「よく参加する」「参加する」と回答した学校の割合が、小学校・中学校ともに90％を上回った。（参考：小学校 </w:t>
                      </w:r>
                      <w:r w:rsidRPr="0061145D">
                        <w:rPr>
                          <w:rFonts w:ascii="HG丸ｺﾞｼｯｸM-PRO" w:eastAsia="HG丸ｺﾞｼｯｸM-PRO" w:hAnsi="HG丸ｺﾞｼｯｸM-PRO"/>
                          <w:szCs w:val="21"/>
                        </w:rPr>
                        <w:t>9</w:t>
                      </w:r>
                      <w:r w:rsidRPr="0061145D">
                        <w:rPr>
                          <w:rFonts w:ascii="HG丸ｺﾞｼｯｸM-PRO" w:eastAsia="HG丸ｺﾞｼｯｸM-PRO" w:hAnsi="HG丸ｺﾞｼｯｸM-PRO" w:hint="eastAsia"/>
                          <w:szCs w:val="21"/>
                        </w:rPr>
                        <w:t>6</w:t>
                      </w:r>
                      <w:r w:rsidRPr="0061145D">
                        <w:rPr>
                          <w:rFonts w:ascii="HG丸ｺﾞｼｯｸM-PRO" w:eastAsia="HG丸ｺﾞｼｯｸM-PRO" w:hAnsi="HG丸ｺﾞｼｯｸM-PRO"/>
                          <w:szCs w:val="21"/>
                        </w:rPr>
                        <w:t>.0</w:t>
                      </w:r>
                      <w:r w:rsidRPr="008E79E4">
                        <w:rPr>
                          <w:rFonts w:ascii="HG丸ｺﾞｼｯｸM-PRO" w:eastAsia="HG丸ｺﾞｼｯｸM-PRO" w:hAnsi="HG丸ｺﾞｼｯｸM-PRO" w:hint="eastAsia"/>
                          <w:szCs w:val="21"/>
                        </w:rPr>
                        <w:t xml:space="preserve">％ 中学校　</w:t>
                      </w:r>
                      <w:r w:rsidRPr="0061145D">
                        <w:rPr>
                          <w:rFonts w:ascii="HG丸ｺﾞｼｯｸM-PRO" w:eastAsia="HG丸ｺﾞｼｯｸM-PRO" w:hAnsi="HG丸ｺﾞｼｯｸM-PRO" w:hint="eastAsia"/>
                          <w:szCs w:val="21"/>
                        </w:rPr>
                        <w:t>9</w:t>
                      </w:r>
                      <w:r w:rsidRPr="0061145D">
                        <w:rPr>
                          <w:rFonts w:ascii="HG丸ｺﾞｼｯｸM-PRO" w:eastAsia="HG丸ｺﾞｼｯｸM-PRO" w:hAnsi="HG丸ｺﾞｼｯｸM-PRO"/>
                          <w:szCs w:val="21"/>
                        </w:rPr>
                        <w:t>4</w:t>
                      </w:r>
                      <w:r w:rsidRPr="0061145D">
                        <w:rPr>
                          <w:rFonts w:ascii="HG丸ｺﾞｼｯｸM-PRO" w:eastAsia="HG丸ｺﾞｼｯｸM-PRO" w:hAnsi="HG丸ｺﾞｼｯｸM-PRO" w:hint="eastAsia"/>
                          <w:szCs w:val="21"/>
                        </w:rPr>
                        <w:t>.</w:t>
                      </w:r>
                      <w:r w:rsidRPr="0061145D">
                        <w:rPr>
                          <w:rFonts w:ascii="HG丸ｺﾞｼｯｸM-PRO" w:eastAsia="HG丸ｺﾞｼｯｸM-PRO" w:hAnsi="HG丸ｺﾞｼｯｸM-PRO"/>
                          <w:szCs w:val="21"/>
                        </w:rPr>
                        <w:t>1</w:t>
                      </w:r>
                      <w:r w:rsidRPr="008E79E4">
                        <w:rPr>
                          <w:rFonts w:ascii="HG丸ｺﾞｼｯｸM-PRO" w:eastAsia="HG丸ｺﾞｼｯｸM-PRO" w:hAnsi="HG丸ｺﾞｼｯｸM-PRO" w:hint="eastAsia"/>
                          <w:szCs w:val="21"/>
                        </w:rPr>
                        <w:t>％）</w:t>
                      </w:r>
                    </w:p>
                    <w:p w:rsidR="0013465D" w:rsidRPr="008E79E4" w:rsidRDefault="0013465D" w:rsidP="00231E6E">
                      <w:pPr>
                        <w:ind w:leftChars="100" w:left="420"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w:t>
                      </w:r>
                      <w:r w:rsidRPr="0061145D">
                        <w:rPr>
                          <w:rFonts w:ascii="HG丸ｺﾞｼｯｸM-PRO" w:eastAsia="HG丸ｺﾞｼｯｸM-PRO" w:hAnsi="HG丸ｺﾞｼｯｸM-PRO" w:hint="eastAsia"/>
                          <w:szCs w:val="21"/>
                        </w:rPr>
                        <w:t>新たな地域人材の参画を促し、</w:t>
                      </w:r>
                      <w:r w:rsidRPr="008E79E4">
                        <w:rPr>
                          <w:rFonts w:ascii="HG丸ｺﾞｼｯｸM-PRO" w:eastAsia="HG丸ｺﾞｼｯｸM-PRO" w:hAnsi="HG丸ｺﾞｼｯｸM-PRO" w:hint="eastAsia"/>
                          <w:szCs w:val="21"/>
                        </w:rPr>
                        <w:t>育成</w:t>
                      </w:r>
                      <w:r w:rsidRPr="0061145D">
                        <w:rPr>
                          <w:rFonts w:ascii="HG丸ｺﾞｼｯｸM-PRO" w:eastAsia="HG丸ｺﾞｼｯｸM-PRO" w:hAnsi="HG丸ｺﾞｼｯｸM-PRO" w:hint="eastAsia"/>
                          <w:szCs w:val="21"/>
                        </w:rPr>
                        <w:t>や</w:t>
                      </w:r>
                      <w:r w:rsidRPr="008E79E4">
                        <w:rPr>
                          <w:rFonts w:ascii="HG丸ｺﾞｼｯｸM-PRO" w:eastAsia="HG丸ｺﾞｼｯｸM-PRO" w:hAnsi="HG丸ｺﾞｼｯｸM-PRO" w:hint="eastAsia"/>
                          <w:szCs w:val="21"/>
                        </w:rPr>
                        <w:t>定着を図るため、今後も研修や交流会を継続的に実施する</w:t>
                      </w:r>
                      <w:r w:rsidRPr="0061145D">
                        <w:rPr>
                          <w:rFonts w:ascii="HG丸ｺﾞｼｯｸM-PRO" w:eastAsia="HG丸ｺﾞｼｯｸM-PRO" w:hAnsi="HG丸ｺﾞｼｯｸM-PRO" w:hint="eastAsia"/>
                          <w:szCs w:val="21"/>
                        </w:rPr>
                        <w:t>。また、</w:t>
                      </w:r>
                      <w:r w:rsidRPr="008E79E4">
                        <w:rPr>
                          <w:rFonts w:ascii="HG丸ｺﾞｼｯｸM-PRO" w:eastAsia="HG丸ｺﾞｼｯｸM-PRO" w:hAnsi="HG丸ｺﾞｼｯｸM-PRO" w:hint="eastAsia"/>
                          <w:szCs w:val="21"/>
                        </w:rPr>
                        <w:t>地域学校協働活動の内容充実</w:t>
                      </w:r>
                      <w:r w:rsidRPr="0061145D">
                        <w:rPr>
                          <w:rFonts w:ascii="HG丸ｺﾞｼｯｸM-PRO" w:eastAsia="HG丸ｺﾞｼｯｸM-PRO" w:hAnsi="HG丸ｺﾞｼｯｸM-PRO" w:hint="eastAsia"/>
                          <w:szCs w:val="21"/>
                        </w:rPr>
                        <w:t>に向けて</w:t>
                      </w:r>
                      <w:r w:rsidRPr="008E79E4">
                        <w:rPr>
                          <w:rFonts w:ascii="HG丸ｺﾞｼｯｸM-PRO" w:eastAsia="HG丸ｺﾞｼｯｸM-PRO" w:hAnsi="HG丸ｺﾞｼｯｸM-PRO" w:hint="eastAsia"/>
                          <w:szCs w:val="21"/>
                        </w:rPr>
                        <w:t>、成功事例を収集し情報発信を行っていく。</w:t>
                      </w:r>
                    </w:p>
                    <w:p w:rsidR="0013465D" w:rsidRPr="000C7123" w:rsidRDefault="0013465D" w:rsidP="00231E6E">
                      <w:pPr>
                        <w:ind w:leftChars="100" w:left="420" w:hangingChars="100" w:hanging="210"/>
                        <w:rPr>
                          <w:rFonts w:ascii="HG丸ｺﾞｼｯｸM-PRO" w:eastAsia="HG丸ｺﾞｼｯｸM-PRO" w:hAnsi="HG丸ｺﾞｼｯｸM-PRO"/>
                          <w:szCs w:val="21"/>
                        </w:rPr>
                      </w:pPr>
                    </w:p>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【基本的方向②】</w:t>
                      </w:r>
                      <w:r w:rsidRPr="004A7F6D">
                        <w:rPr>
                          <w:rFonts w:ascii="HG丸ｺﾞｼｯｸM-PRO" w:eastAsia="HG丸ｺﾞｼｯｸM-PRO" w:hAnsi="HG丸ｺﾞｼｯｸM-PRO" w:hint="eastAsia"/>
                          <w:szCs w:val="21"/>
                          <w:shd w:val="pct15" w:color="auto" w:fill="FFFFFF"/>
                        </w:rPr>
                        <w:t>多様な親学びの機会の提供を図るとともに、家庭教育に困難を抱え孤立しがちな保護者への支援を促進します。</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・市町村に対し、親学習の意義・効果や、家庭教育支援に関する府作成資料の普及啓発などを行った</w:t>
                      </w:r>
                      <w:r w:rsidRPr="0061145D">
                        <w:rPr>
                          <w:rFonts w:ascii="HG丸ｺﾞｼｯｸM-PRO" w:eastAsia="HG丸ｺﾞｼｯｸM-PRO" w:hAnsi="HG丸ｺﾞｼｯｸM-PRO" w:hint="eastAsia"/>
                          <w:szCs w:val="21"/>
                        </w:rPr>
                        <w:t>結果、新型コロナウイルス感染症の影響を受けつつも、対策を講じながら親学習を実施する市町村が増加した。その結果、</w:t>
                      </w:r>
                      <w:r w:rsidRPr="008E79E4">
                        <w:rPr>
                          <w:rFonts w:ascii="HG丸ｺﾞｼｯｸM-PRO" w:eastAsia="HG丸ｺﾞｼｯｸM-PRO" w:hAnsi="HG丸ｺﾞｼｯｸM-PRO" w:hint="eastAsia"/>
                          <w:szCs w:val="21"/>
                        </w:rPr>
                        <w:t>大人（保護者）に対する親学習を小学校数以上実施した市町村数が、</w:t>
                      </w:r>
                      <w:r w:rsidRPr="0061145D">
                        <w:rPr>
                          <w:rFonts w:ascii="HG丸ｺﾞｼｯｸM-PRO" w:eastAsia="HG丸ｺﾞｼｯｸM-PRO" w:hAnsi="HG丸ｺﾞｼｯｸM-PRO" w:hint="eastAsia"/>
                          <w:szCs w:val="21"/>
                        </w:rPr>
                        <w:t>令和４年度は17となり、計画策定時（参考：平成28年度 1６）より増加している</w:t>
                      </w:r>
                      <w:r w:rsidR="00452C38" w:rsidRPr="00452C38">
                        <w:rPr>
                          <w:rFonts w:ascii="HG丸ｺﾞｼｯｸM-PRO" w:eastAsia="HG丸ｺﾞｼｯｸM-PRO" w:hAnsi="HG丸ｺﾞｼｯｸM-PRO" w:hint="eastAsia"/>
                          <w:szCs w:val="21"/>
                        </w:rPr>
                        <w:t>ものの、目標値には届かなかった</w:t>
                      </w:r>
                      <w:r w:rsidRPr="0061145D">
                        <w:rPr>
                          <w:rFonts w:ascii="HG丸ｺﾞｼｯｸM-PRO" w:eastAsia="HG丸ｺﾞｼｯｸM-PRO" w:hAnsi="HG丸ｺﾞｼｯｸM-PRO" w:hint="eastAsia"/>
                          <w:szCs w:val="21"/>
                        </w:rPr>
                        <w:t>。</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・訪問型家庭教育支援の充実を図るための研修や交流会の実施、市町村担当者への事例紹介などを行い、令和</w:t>
                      </w:r>
                      <w:r w:rsidRPr="0061145D">
                        <w:rPr>
                          <w:rFonts w:ascii="HG丸ｺﾞｼｯｸM-PRO" w:eastAsia="HG丸ｺﾞｼｯｸM-PRO" w:hAnsi="HG丸ｺﾞｼｯｸM-PRO" w:hint="eastAsia"/>
                          <w:szCs w:val="21"/>
                        </w:rPr>
                        <w:t>４</w:t>
                      </w:r>
                      <w:r w:rsidRPr="008E79E4">
                        <w:rPr>
                          <w:rFonts w:ascii="HG丸ｺﾞｼｯｸM-PRO" w:eastAsia="HG丸ｺﾞｼｯｸM-PRO" w:hAnsi="HG丸ｺﾞｼｯｸM-PRO" w:hint="eastAsia"/>
                          <w:szCs w:val="21"/>
                        </w:rPr>
                        <w:t>年度の訪問型家庭教育支援実施市町村数は1</w:t>
                      </w:r>
                      <w:r w:rsidRPr="0061145D">
                        <w:rPr>
                          <w:rFonts w:ascii="HG丸ｺﾞｼｯｸM-PRO" w:eastAsia="HG丸ｺﾞｼｯｸM-PRO" w:hAnsi="HG丸ｺﾞｼｯｸM-PRO" w:hint="eastAsia"/>
                          <w:szCs w:val="21"/>
                        </w:rPr>
                        <w:t>8</w:t>
                      </w:r>
                      <w:r w:rsidRPr="008E79E4">
                        <w:rPr>
                          <w:rFonts w:ascii="HG丸ｺﾞｼｯｸM-PRO" w:eastAsia="HG丸ｺﾞｼｯｸM-PRO" w:hAnsi="HG丸ｺﾞｼｯｸM-PRO" w:hint="eastAsia"/>
                          <w:szCs w:val="21"/>
                        </w:rPr>
                        <w:t>と、計画策定時（参考：平成28年度 15）より増加している。</w:t>
                      </w:r>
                    </w:p>
                    <w:p w:rsidR="0013465D" w:rsidRPr="008E79E4"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・子どもの未来に向かう力（非認知能力）</w:t>
                      </w:r>
                      <w:r w:rsidRPr="0061145D">
                        <w:rPr>
                          <w:rFonts w:ascii="HG丸ｺﾞｼｯｸM-PRO" w:eastAsia="HG丸ｺﾞｼｯｸM-PRO" w:hAnsi="HG丸ｺﾞｼｯｸM-PRO" w:hint="eastAsia"/>
                          <w:szCs w:val="21"/>
                        </w:rPr>
                        <w:t>の</w:t>
                      </w:r>
                      <w:r w:rsidRPr="008E79E4">
                        <w:rPr>
                          <w:rFonts w:ascii="HG丸ｺﾞｼｯｸM-PRO" w:eastAsia="HG丸ｺﾞｼｯｸM-PRO" w:hAnsi="HG丸ｺﾞｼｯｸM-PRO" w:hint="eastAsia"/>
                          <w:szCs w:val="21"/>
                        </w:rPr>
                        <w:t>育成</w:t>
                      </w:r>
                      <w:r w:rsidRPr="0061145D">
                        <w:rPr>
                          <w:rFonts w:ascii="HG丸ｺﾞｼｯｸM-PRO" w:eastAsia="HG丸ｺﾞｼｯｸM-PRO" w:hAnsi="HG丸ｺﾞｼｯｸM-PRO" w:hint="eastAsia"/>
                          <w:szCs w:val="21"/>
                        </w:rPr>
                        <w:t>に向けた家庭教育支援の実践事例等を掲載した手引書（令和4年3月作成）を周知し、活用を促すとともに、</w:t>
                      </w:r>
                      <w:r w:rsidRPr="008E79E4">
                        <w:rPr>
                          <w:rFonts w:ascii="HG丸ｺﾞｼｯｸM-PRO" w:eastAsia="HG丸ｺﾞｼｯｸM-PRO" w:hAnsi="HG丸ｺﾞｼｯｸM-PRO" w:hint="eastAsia"/>
                          <w:szCs w:val="21"/>
                        </w:rPr>
                        <w:t>研修会で取組み事例の普及啓発</w:t>
                      </w:r>
                      <w:r w:rsidRPr="0061145D">
                        <w:rPr>
                          <w:rFonts w:ascii="HG丸ｺﾞｼｯｸM-PRO" w:eastAsia="HG丸ｺﾞｼｯｸM-PRO" w:hAnsi="HG丸ｺﾞｼｯｸM-PRO" w:hint="eastAsia"/>
                          <w:szCs w:val="21"/>
                        </w:rPr>
                        <w:t>等</w:t>
                      </w:r>
                      <w:r w:rsidRPr="008E79E4">
                        <w:rPr>
                          <w:rFonts w:ascii="HG丸ｺﾞｼｯｸM-PRO" w:eastAsia="HG丸ｺﾞｼｯｸM-PRO" w:hAnsi="HG丸ｺﾞｼｯｸM-PRO" w:hint="eastAsia"/>
                          <w:szCs w:val="21"/>
                        </w:rPr>
                        <w:t>を行</w:t>
                      </w:r>
                      <w:r w:rsidRPr="0061145D">
                        <w:rPr>
                          <w:rFonts w:ascii="HG丸ｺﾞｼｯｸM-PRO" w:eastAsia="HG丸ｺﾞｼｯｸM-PRO" w:hAnsi="HG丸ｺﾞｼｯｸM-PRO" w:hint="eastAsia"/>
                          <w:szCs w:val="21"/>
                        </w:rPr>
                        <w:t>った。</w:t>
                      </w:r>
                    </w:p>
                    <w:p w:rsidR="0013465D" w:rsidRPr="000C7123" w:rsidRDefault="0013465D" w:rsidP="00231E6E">
                      <w:pPr>
                        <w:ind w:leftChars="90" w:left="399" w:hangingChars="100" w:hanging="210"/>
                        <w:rPr>
                          <w:rFonts w:ascii="HG丸ｺﾞｼｯｸM-PRO" w:eastAsia="HG丸ｺﾞｼｯｸM-PRO" w:hAnsi="HG丸ｺﾞｼｯｸM-PRO"/>
                          <w:szCs w:val="21"/>
                        </w:rPr>
                      </w:pPr>
                      <w:r w:rsidRPr="008E79E4">
                        <w:rPr>
                          <w:rFonts w:ascii="HG丸ｺﾞｼｯｸM-PRO" w:eastAsia="HG丸ｺﾞｼｯｸM-PRO" w:hAnsi="HG丸ｺﾞｼｯｸM-PRO" w:hint="eastAsia"/>
                          <w:szCs w:val="21"/>
                        </w:rPr>
                        <w:t>・今後</w:t>
                      </w:r>
                      <w:r w:rsidRPr="0061145D">
                        <w:rPr>
                          <w:rFonts w:ascii="HG丸ｺﾞｼｯｸM-PRO" w:eastAsia="HG丸ｺﾞｼｯｸM-PRO" w:hAnsi="HG丸ｺﾞｼｯｸM-PRO" w:hint="eastAsia"/>
                          <w:szCs w:val="21"/>
                        </w:rPr>
                        <w:t>は、支援を担う新たな地域人材の参画を促し、育成や定着を図る研修会等を実施する。また、支援に関する資料の周知や</w:t>
                      </w:r>
                      <w:r w:rsidRPr="008E79E4">
                        <w:rPr>
                          <w:rFonts w:ascii="HG丸ｺﾞｼｯｸM-PRO" w:eastAsia="HG丸ｺﾞｼｯｸM-PRO" w:hAnsi="HG丸ｺﾞｼｯｸM-PRO" w:hint="eastAsia"/>
                          <w:szCs w:val="21"/>
                        </w:rPr>
                        <w:t>、効果的な取組み事例等を発信して市町村に支援の実施を働きかけること</w:t>
                      </w:r>
                      <w:r w:rsidRPr="0061145D">
                        <w:rPr>
                          <w:rFonts w:ascii="HG丸ｺﾞｼｯｸM-PRO" w:eastAsia="HG丸ｺﾞｼｯｸM-PRO" w:hAnsi="HG丸ｺﾞｼｯｸM-PRO" w:hint="eastAsia"/>
                          <w:szCs w:val="21"/>
                        </w:rPr>
                        <w:t>等</w:t>
                      </w:r>
                      <w:r w:rsidRPr="008E79E4">
                        <w:rPr>
                          <w:rFonts w:ascii="HG丸ｺﾞｼｯｸM-PRO" w:eastAsia="HG丸ｺﾞｼｯｸM-PRO" w:hAnsi="HG丸ｺﾞｼｯｸM-PRO" w:hint="eastAsia"/>
                          <w:szCs w:val="21"/>
                        </w:rPr>
                        <w:t>により、家庭教育に関する保護者支援の内容充実と実施促進を図る。</w:t>
                      </w:r>
                    </w:p>
                    <w:p w:rsidR="0013465D" w:rsidRPr="004A7F6D" w:rsidRDefault="0013465D" w:rsidP="00231E6E">
                      <w:pPr>
                        <w:ind w:leftChars="100" w:left="420" w:hangingChars="100" w:hanging="210"/>
                        <w:rPr>
                          <w:rFonts w:ascii="HG丸ｺﾞｼｯｸM-PRO" w:eastAsia="HG丸ｺﾞｼｯｸM-PRO" w:hAnsi="HG丸ｺﾞｼｯｸM-PRO"/>
                          <w:szCs w:val="21"/>
                        </w:rPr>
                      </w:pPr>
                    </w:p>
                  </w:txbxContent>
                </v:textbox>
                <w10:anchorlock/>
              </v:roundrect>
            </w:pict>
          </mc:Fallback>
        </mc:AlternateContent>
      </w:r>
    </w:p>
    <w:p w:rsidR="00231E6E" w:rsidRPr="00C30141" w:rsidRDefault="00231E6E" w:rsidP="00231E6E">
      <w:pPr>
        <w:autoSpaceDE w:val="0"/>
        <w:autoSpaceDN w:val="0"/>
        <w:rPr>
          <w:rFonts w:ascii="ＭＳ ゴシック" w:eastAsia="ＭＳ ゴシック" w:hAnsi="ＭＳ ゴシック"/>
          <w:sz w:val="24"/>
        </w:rPr>
      </w:pPr>
    </w:p>
    <w:p w:rsidR="0080102B" w:rsidRPr="00C30141" w:rsidRDefault="00231E6E" w:rsidP="00231E6E">
      <w:pPr>
        <w:autoSpaceDE w:val="0"/>
        <w:autoSpaceDN w:val="0"/>
        <w:rPr>
          <w:rFonts w:ascii="ＭＳ ゴシック" w:eastAsia="ＭＳ ゴシック" w:hAnsi="ＭＳ ゴシック"/>
          <w:sz w:val="24"/>
        </w:rPr>
      </w:pPr>
      <w:r>
        <w:rPr>
          <w:rFonts w:ascii="ＭＳ ゴシック" w:eastAsia="ＭＳ ゴシック" w:hAnsi="ＭＳ ゴシック"/>
          <w:sz w:val="24"/>
        </w:rPr>
        <w:br w:type="page"/>
      </w:r>
      <w:r w:rsidR="0061145D">
        <w:rPr>
          <w:rFonts w:ascii="ＭＳ ゴシック" w:eastAsia="ＭＳ ゴシック" w:hAnsi="ＭＳ ゴシック"/>
          <w:noProof/>
          <w:sz w:val="24"/>
        </w:rPr>
        <w:lastRenderedPageBreak/>
        <mc:AlternateContent>
          <mc:Choice Requires="wps">
            <w:drawing>
              <wp:inline distT="0" distB="0" distL="0" distR="0">
                <wp:extent cx="9251950" cy="5486400"/>
                <wp:effectExtent l="11430" t="12065" r="13970" b="6985"/>
                <wp:docPr id="6"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5486400"/>
                        </a:xfrm>
                        <a:prstGeom prst="roundRect">
                          <a:avLst>
                            <a:gd name="adj" fmla="val 7287"/>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【基本的方向③】</w:t>
                            </w:r>
                            <w:r w:rsidRPr="004A7F6D">
                              <w:rPr>
                                <w:rFonts w:ascii="HG丸ｺﾞｼｯｸM-PRO" w:eastAsia="HG丸ｺﾞｼｯｸM-PRO" w:hAnsi="HG丸ｺﾞｼｯｸM-PRO" w:hint="eastAsia"/>
                                <w:szCs w:val="21"/>
                                <w:shd w:val="pct15" w:color="auto" w:fill="FFFFFF"/>
                              </w:rPr>
                              <w:t>家庭・地域における子育て・教育力の向上を図るとともに、小学校との連携をすすめるなど、幼児教育の充実を図ります。</w:t>
                            </w:r>
                          </w:p>
                          <w:p w:rsidR="0013465D" w:rsidRPr="004A7F6D" w:rsidRDefault="0013465D" w:rsidP="00231E6E">
                            <w:pPr>
                              <w:ind w:leftChars="100" w:left="420" w:hangingChars="100" w:hanging="210"/>
                              <w:rPr>
                                <w:rFonts w:ascii="HG丸ｺﾞｼｯｸM-PRO" w:eastAsia="HG丸ｺﾞｼｯｸM-PRO" w:hAnsi="HG丸ｺﾞｼｯｸM-PRO"/>
                                <w:szCs w:val="21"/>
                              </w:rPr>
                            </w:pPr>
                            <w:r w:rsidRPr="004A7F6D">
                              <w:rPr>
                                <w:rFonts w:ascii="HG丸ｺﾞｼｯｸM-PRO" w:eastAsia="HG丸ｺﾞｼｯｸM-PRO" w:hAnsi="HG丸ｺﾞｼｯｸM-PRO" w:hint="eastAsia"/>
                                <w:szCs w:val="21"/>
                              </w:rPr>
                              <w:t>・幼児教育の充実については、公立・私立の幼稚園、保育所、認定こども園における教育・保育の質の向上に向けた研修を総合的に行う幼児教育センターを中心として、幼児教育に関する状況の変化に即し、幼稚園・保育所・認定こども園等の教育機能の充実と家庭や地域の教育力の向上を図るため、平成31年４月に「幼児教育推進指針」を改訂した。</w:t>
                            </w:r>
                          </w:p>
                          <w:p w:rsidR="0013465D" w:rsidRPr="004A7F6D" w:rsidRDefault="0013465D" w:rsidP="00231E6E">
                            <w:pPr>
                              <w:ind w:leftChars="100" w:left="420" w:hangingChars="100" w:hanging="210"/>
                              <w:rPr>
                                <w:rFonts w:ascii="HG丸ｺﾞｼｯｸM-PRO" w:eastAsia="HG丸ｺﾞｼｯｸM-PRO" w:hAnsi="HG丸ｺﾞｼｯｸM-PRO"/>
                                <w:szCs w:val="21"/>
                              </w:rPr>
                            </w:pPr>
                            <w:r w:rsidRPr="004A7F6D">
                              <w:rPr>
                                <w:rFonts w:ascii="HG丸ｺﾞｼｯｸM-PRO" w:eastAsia="HG丸ｺﾞｼｯｸM-PRO" w:hAnsi="HG丸ｺﾞｼｯｸM-PRO" w:hint="eastAsia"/>
                                <w:szCs w:val="21"/>
                              </w:rPr>
                              <w:t>・大阪府として、幼児教育の質の向上に向けた方向性を示すことにより、大阪府の子どもたちの主体的な活動や豊かな育ちと学びの充実につなげるため、「幼児教育に関わる教職員の育成指標」を作成した。また、各市町村・園所において研修を担う「幼児教育アドバイザー」の育成研修を実施し、令和</w:t>
                            </w:r>
                            <w:r w:rsidRPr="0061145D">
                              <w:rPr>
                                <w:rFonts w:ascii="HG丸ｺﾞｼｯｸM-PRO" w:eastAsia="HG丸ｺﾞｼｯｸM-PRO" w:hAnsi="HG丸ｺﾞｼｯｸM-PRO" w:hint="eastAsia"/>
                                <w:szCs w:val="21"/>
                              </w:rPr>
                              <w:t>４</w:t>
                            </w:r>
                            <w:r w:rsidRPr="004A7F6D">
                              <w:rPr>
                                <w:rFonts w:ascii="HG丸ｺﾞｼｯｸM-PRO" w:eastAsia="HG丸ｺﾞｼｯｸM-PRO" w:hAnsi="HG丸ｺﾞｼｯｸM-PRO" w:hint="eastAsia"/>
                                <w:szCs w:val="21"/>
                              </w:rPr>
                              <w:t>年度は</w:t>
                            </w:r>
                            <w:r w:rsidRPr="0061145D">
                              <w:rPr>
                                <w:rFonts w:ascii="HG丸ｺﾞｼｯｸM-PRO" w:eastAsia="HG丸ｺﾞｼｯｸM-PRO" w:hAnsi="HG丸ｺﾞｼｯｸM-PRO" w:hint="eastAsia"/>
                                <w:szCs w:val="21"/>
                              </w:rPr>
                              <w:t>127</w:t>
                            </w:r>
                            <w:r w:rsidRPr="004A7F6D">
                              <w:rPr>
                                <w:rFonts w:ascii="HG丸ｺﾞｼｯｸM-PRO" w:eastAsia="HG丸ｺﾞｼｯｸM-PRO" w:hAnsi="HG丸ｺﾞｼｯｸM-PRO" w:hint="eastAsia"/>
                                <w:szCs w:val="21"/>
                              </w:rPr>
                              <w:t>名を認定した（累計数</w:t>
                            </w:r>
                            <w:r w:rsidRPr="0061145D">
                              <w:rPr>
                                <w:rFonts w:ascii="HG丸ｺﾞｼｯｸM-PRO" w:eastAsia="HG丸ｺﾞｼｯｸM-PRO" w:hAnsi="HG丸ｺﾞｼｯｸM-PRO" w:hint="eastAsia"/>
                                <w:szCs w:val="21"/>
                              </w:rPr>
                              <w:t>1,120</w:t>
                            </w:r>
                            <w:r w:rsidRPr="004A7F6D">
                              <w:rPr>
                                <w:rFonts w:ascii="HG丸ｺﾞｼｯｸM-PRO" w:eastAsia="HG丸ｺﾞｼｯｸM-PRO" w:hAnsi="HG丸ｺﾞｼｯｸM-PRO" w:hint="eastAsia"/>
                                <w:szCs w:val="21"/>
                              </w:rPr>
                              <w:t>名）。さらに、認定した幼児教育アドバイザーの資質及び実践力の向上を図るため、幼児教育コーディネーターが、直接、園所を訪問し、実践型フォローアップを行うとともに、園内研修や経験年数の少ない教職員への指導で課題としている「</w:t>
                            </w:r>
                            <w:r w:rsidRPr="0061145D">
                              <w:rPr>
                                <w:rFonts w:ascii="HG丸ｺﾞｼｯｸM-PRO" w:eastAsia="HG丸ｺﾞｼｯｸM-PRO" w:hAnsi="HG丸ｺﾞｼｯｸM-PRO" w:hint="eastAsia"/>
                                <w:szCs w:val="21"/>
                              </w:rPr>
                              <w:t>環境の構成</w:t>
                            </w:r>
                            <w:r w:rsidRPr="004A7F6D">
                              <w:rPr>
                                <w:rFonts w:ascii="HG丸ｺﾞｼｯｸM-PRO" w:eastAsia="HG丸ｺﾞｼｯｸM-PRO" w:hAnsi="HG丸ｺﾞｼｯｸM-PRO" w:hint="eastAsia"/>
                                <w:szCs w:val="21"/>
                              </w:rPr>
                              <w:t>」につい</w:t>
                            </w:r>
                            <w:r w:rsidRPr="0061145D">
                              <w:rPr>
                                <w:rFonts w:ascii="HG丸ｺﾞｼｯｸM-PRO" w:eastAsia="HG丸ｺﾞｼｯｸM-PRO" w:hAnsi="HG丸ｺﾞｼｯｸM-PRO" w:hint="eastAsia"/>
                                <w:szCs w:val="21"/>
                              </w:rPr>
                              <w:t>て充</w:t>
                            </w:r>
                            <w:r w:rsidRPr="004A7F6D">
                              <w:rPr>
                                <w:rFonts w:ascii="HG丸ｺﾞｼｯｸM-PRO" w:eastAsia="HG丸ｺﾞｼｯｸM-PRO" w:hAnsi="HG丸ｺﾞｼｯｸM-PRO" w:hint="eastAsia"/>
                                <w:szCs w:val="21"/>
                              </w:rPr>
                              <w:t>実させることを目的とした「幼児教育リーフレット（</w:t>
                            </w:r>
                            <w:r w:rsidRPr="0061145D">
                              <w:rPr>
                                <w:rFonts w:ascii="HG丸ｺﾞｼｯｸM-PRO" w:eastAsia="HG丸ｺﾞｼｯｸM-PRO" w:hAnsi="HG丸ｺﾞｼｯｸM-PRO" w:hint="eastAsia"/>
                                <w:szCs w:val="21"/>
                              </w:rPr>
                              <w:t>環境の構成</w:t>
                            </w:r>
                            <w:r w:rsidRPr="004A7F6D">
                              <w:rPr>
                                <w:rFonts w:ascii="HG丸ｺﾞｼｯｸM-PRO" w:eastAsia="HG丸ｺﾞｼｯｸM-PRO" w:hAnsi="HG丸ｺﾞｼｯｸM-PRO" w:hint="eastAsia"/>
                                <w:szCs w:val="21"/>
                              </w:rPr>
                              <w:t>編）」を作成した。</w:t>
                            </w:r>
                            <w:r w:rsidRPr="0061145D">
                              <w:rPr>
                                <w:rFonts w:ascii="HG丸ｺﾞｼｯｸM-PRO" w:eastAsia="HG丸ｺﾞｼｯｸM-PRO" w:hAnsi="HG丸ｺﾞｼｯｸM-PRO" w:hint="eastAsia"/>
                                <w:szCs w:val="21"/>
                              </w:rPr>
                              <w:t>また、幼児教育アドバイザーが、所属市町村の枠を越えて連携、交流し、それぞれの地域・市町村における幼児教育の更なる推進を図るため、幼児教育アドバイザーがつながる会議を新たに実施した。</w:t>
                            </w:r>
                            <w:r w:rsidRPr="00A01F5B">
                              <w:rPr>
                                <w:rFonts w:ascii="HG丸ｺﾞｼｯｸM-PRO" w:eastAsia="HG丸ｺﾞｼｯｸM-PRO" w:hAnsi="HG丸ｺﾞｼｯｸM-PRO" w:hint="eastAsia"/>
                                <w:szCs w:val="21"/>
                              </w:rPr>
                              <w:t>大阪府幼児教育センターにおける「研修」「調査</w:t>
                            </w:r>
                            <w:r w:rsidRPr="004A7F6D">
                              <w:rPr>
                                <w:rFonts w:ascii="HG丸ｺﾞｼｯｸM-PRO" w:eastAsia="HG丸ｺﾞｼｯｸM-PRO" w:hAnsi="HG丸ｺﾞｼｯｸM-PRO" w:hint="eastAsia"/>
                                <w:szCs w:val="21"/>
                              </w:rPr>
                              <w:t>・研究」「情報提供」の３つの機能により、幼児教育の更なる充実に努めていく。</w:t>
                            </w:r>
                          </w:p>
                          <w:p w:rsidR="0013465D" w:rsidRPr="004A7F6D" w:rsidRDefault="0013465D" w:rsidP="00231E6E">
                            <w:pPr>
                              <w:ind w:leftChars="100" w:left="420" w:hangingChars="100" w:hanging="210"/>
                              <w:rPr>
                                <w:rFonts w:ascii="HG丸ｺﾞｼｯｸM-PRO" w:eastAsia="HG丸ｺﾞｼｯｸM-PRO" w:hAnsi="HG丸ｺﾞｼｯｸM-PRO"/>
                                <w:szCs w:val="21"/>
                              </w:rPr>
                            </w:pPr>
                          </w:p>
                          <w:p w:rsidR="0013465D" w:rsidRPr="004A7F6D" w:rsidRDefault="0013465D" w:rsidP="00231E6E">
                            <w:pPr>
                              <w:ind w:left="1680" w:hangingChars="800" w:hanging="1680"/>
                              <w:rPr>
                                <w:b/>
                              </w:rPr>
                            </w:pPr>
                            <w:r w:rsidRPr="004A7F6D">
                              <w:rPr>
                                <w:rFonts w:ascii="HG丸ｺﾞｼｯｸM-PRO" w:eastAsia="HG丸ｺﾞｼｯｸM-PRO" w:hAnsi="HG丸ｺﾞｼｯｸM-PRO" w:hint="eastAsia"/>
                              </w:rPr>
                              <w:t>【基本的方向④】</w:t>
                            </w:r>
                            <w:r w:rsidRPr="004A7F6D">
                              <w:rPr>
                                <w:rFonts w:ascii="HG丸ｺﾞｼｯｸM-PRO" w:eastAsia="HG丸ｺﾞｼｯｸM-PRO" w:hAnsi="HG丸ｺﾞｼｯｸM-PRO" w:hint="eastAsia"/>
                                <w:szCs w:val="21"/>
                                <w:shd w:val="pct15" w:color="auto" w:fill="FFFFFF"/>
                              </w:rPr>
                              <w:t>共働き世帯の増加や地域のつながりの希薄化に対応し、保育サービスの拡大や、地域の子育て・家庭教育を支援する機能の強化を促進します。</w:t>
                            </w:r>
                          </w:p>
                          <w:p w:rsidR="0013465D" w:rsidRPr="00A62D6D" w:rsidRDefault="0013465D" w:rsidP="00231E6E">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地域の子育て支援事業については、新型コロナウイルス感染症の感染防止対策の観点から園庭開放等を取りやめる園はあったものの、８割を超える園で取り組みが行われた。引き続き、私立幼稚園経常費補助金等を通じた支援とともに、より実情に応じた子育て相談事業をキンダーカウンセラー事業補助金で支援するなどし、取組みの促進を図る。</w:t>
                            </w:r>
                          </w:p>
                          <w:p w:rsidR="0013465D" w:rsidRPr="00A62D6D" w:rsidRDefault="0013465D" w:rsidP="00231E6E">
                            <w:pPr>
                              <w:ind w:leftChars="90" w:left="399" w:hangingChars="100" w:hanging="210"/>
                              <w:rPr>
                                <w:rFonts w:ascii="HG丸ｺﾞｼｯｸM-PRO" w:eastAsia="HG丸ｺﾞｼｯｸM-PRO" w:hAnsi="HG丸ｺﾞｼｯｸM-PRO" w:cs="Meiryo UI"/>
                                <w:szCs w:val="21"/>
                              </w:rPr>
                            </w:pPr>
                            <w:r w:rsidRPr="00A62D6D">
                              <w:rPr>
                                <w:rFonts w:ascii="HG丸ｺﾞｼｯｸM-PRO" w:eastAsia="HG丸ｺﾞｼｯｸM-PRO" w:hAnsi="HG丸ｺﾞｼｯｸM-PRO" w:cs="Meiryo UI" w:hint="eastAsia"/>
                                <w:szCs w:val="21"/>
                              </w:rPr>
                              <w:t>・子ども・子育て支援新制度については、令和</w:t>
                            </w:r>
                            <w:r w:rsidRPr="0061145D">
                              <w:rPr>
                                <w:rFonts w:ascii="HG丸ｺﾞｼｯｸM-PRO" w:eastAsia="HG丸ｺﾞｼｯｸM-PRO" w:hAnsi="HG丸ｺﾞｼｯｸM-PRO" w:cs="Meiryo UI" w:hint="eastAsia"/>
                                <w:szCs w:val="21"/>
                              </w:rPr>
                              <w:t>５</w:t>
                            </w:r>
                            <w:r w:rsidRPr="00A62D6D">
                              <w:rPr>
                                <w:rFonts w:ascii="HG丸ｺﾞｼｯｸM-PRO" w:eastAsia="HG丸ｺﾞｼｯｸM-PRO" w:hAnsi="HG丸ｺﾞｼｯｸM-PRO" w:cs="Meiryo UI" w:hint="eastAsia"/>
                                <w:szCs w:val="21"/>
                              </w:rPr>
                              <w:t>年４月までに私立幼稚園から新制度に移行した園は全体の</w:t>
                            </w:r>
                            <w:r w:rsidRPr="0061145D">
                              <w:rPr>
                                <w:rFonts w:ascii="HG丸ｺﾞｼｯｸM-PRO" w:eastAsia="HG丸ｺﾞｼｯｸM-PRO" w:hAnsi="HG丸ｺﾞｼｯｸM-PRO" w:cs="Meiryo UI" w:hint="eastAsia"/>
                                <w:szCs w:val="21"/>
                              </w:rPr>
                              <w:t>61.5</w:t>
                            </w:r>
                            <w:r w:rsidRPr="00A62D6D">
                              <w:rPr>
                                <w:rFonts w:ascii="HG丸ｺﾞｼｯｸM-PRO" w:eastAsia="HG丸ｺﾞｼｯｸM-PRO" w:hAnsi="HG丸ｺﾞｼｯｸM-PRO" w:cs="Meiryo UI" w:hint="eastAsia"/>
                                <w:szCs w:val="21"/>
                              </w:rPr>
                              <w:t>%になった。引き続き、新制度への移行を希望する各私立幼稚園の事情に応じた個別相談などを通じて、新制度への移行を支援する。</w:t>
                            </w:r>
                          </w:p>
                          <w:p w:rsidR="0013465D" w:rsidRPr="00A62D6D" w:rsidRDefault="0013465D" w:rsidP="00231E6E">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w:t>
                            </w: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名から令和</w:t>
                            </w:r>
                            <w:r w:rsidRPr="0061145D">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61145D">
                              <w:rPr>
                                <w:rFonts w:ascii="HG丸ｺﾞｼｯｸM-PRO" w:eastAsia="HG丸ｺﾞｼｯｸM-PRO" w:hAnsi="HG丸ｺﾞｼｯｸM-PRO" w:hint="eastAsia"/>
                              </w:rPr>
                              <w:t>1,526</w:t>
                            </w:r>
                            <w:r>
                              <w:rPr>
                                <w:rFonts w:ascii="HG丸ｺﾞｼｯｸM-PRO" w:eastAsia="HG丸ｺﾞｼｯｸM-PRO" w:hAnsi="HG丸ｺﾞｼｯｸM-PRO" w:hint="eastAsia"/>
                              </w:rPr>
                              <w:t>名</w:t>
                            </w:r>
                            <w:r w:rsidRPr="003D3F04">
                              <w:rPr>
                                <w:rFonts w:ascii="HG丸ｺﾞｼｯｸM-PRO" w:eastAsia="HG丸ｺﾞｼｯｸM-PRO" w:hAnsi="HG丸ｺﾞｼｯｸM-PRO" w:hint="eastAsia"/>
                              </w:rPr>
                              <w:t>に増加した。</w:t>
                            </w:r>
                            <w:r w:rsidRPr="00A62D6D">
                              <w:rPr>
                                <w:rFonts w:ascii="HG丸ｺﾞｼｯｸM-PRO" w:eastAsia="HG丸ｺﾞｼｯｸM-PRO" w:hAnsi="HG丸ｺﾞｼｯｸM-PRO" w:hint="eastAsia"/>
                                <w:szCs w:val="21"/>
                              </w:rPr>
                              <w:t>【基本方針３　基本的方向⑤の一部再掲】</w:t>
                            </w:r>
                          </w:p>
                          <w:p w:rsidR="0013465D" w:rsidRPr="004A7F6D" w:rsidRDefault="0013465D" w:rsidP="00231E6E">
                            <w:pPr>
                              <w:ind w:leftChars="90" w:left="399" w:hangingChars="100" w:hanging="210"/>
                              <w:rPr>
                                <w:rFonts w:ascii="HG丸ｺﾞｼｯｸM-PRO" w:eastAsia="HG丸ｺﾞｼｯｸM-PRO" w:hAnsi="HG丸ｺﾞｼｯｸM-PRO"/>
                                <w:szCs w:val="21"/>
                              </w:rPr>
                            </w:pPr>
                          </w:p>
                          <w:p w:rsidR="0013465D" w:rsidRPr="004A7F6D" w:rsidRDefault="0013465D" w:rsidP="00231E6E">
                            <w:pPr>
                              <w:ind w:leftChars="100" w:left="420" w:hangingChars="100" w:hanging="210"/>
                              <w:rPr>
                                <w:rFonts w:ascii="HG丸ｺﾞｼｯｸM-PRO" w:eastAsia="HG丸ｺﾞｼｯｸM-PRO" w:hAnsi="HG丸ｺﾞｼｯｸM-PRO"/>
                                <w:i/>
                                <w:szCs w:val="21"/>
                              </w:rPr>
                            </w:pPr>
                          </w:p>
                        </w:txbxContent>
                      </wps:txbx>
                      <wps:bodyPr rot="0" vert="horz" wrap="square" lIns="74295" tIns="8890" rIns="74295" bIns="8890" anchor="t" anchorCtr="0" upright="1">
                        <a:noAutofit/>
                      </wps:bodyPr>
                    </wps:wsp>
                  </a:graphicData>
                </a:graphic>
              </wp:inline>
            </w:drawing>
          </mc:Choice>
          <mc:Fallback>
            <w:pict>
              <v:roundrect id="AutoShape 668" o:spid="_x0000_s1028" style="width:728.5pt;height:6in;visibility:visible;mso-wrap-style:square;mso-left-percent:-10001;mso-top-percent:-10001;mso-position-horizontal:absolute;mso-position-horizontal-relative:char;mso-position-vertical:absolute;mso-position-vertical-relative:line;mso-left-percent:-10001;mso-top-percent:-10001;v-text-anchor:top" arcsize="4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" filled="f" fillcolor="yellow">
                <v:textbox inset="5.85pt,.7pt,5.85pt,.7pt">
                  <w:txbxContent>
                    <w:p w:rsidR="0013465D" w:rsidRPr="004A7F6D" w:rsidRDefault="0013465D" w:rsidP="00231E6E">
                      <w:pPr>
                        <w:rPr>
                          <w:rFonts w:ascii="HG丸ｺﾞｼｯｸM-PRO" w:eastAsia="HG丸ｺﾞｼｯｸM-PRO" w:hAnsi="HG丸ｺﾞｼｯｸM-PRO"/>
                          <w:szCs w:val="21"/>
                          <w:shd w:val="pct15" w:color="auto" w:fill="FFFFFF"/>
                        </w:rPr>
                      </w:pPr>
                      <w:r w:rsidRPr="004A7F6D">
                        <w:rPr>
                          <w:rFonts w:ascii="HG丸ｺﾞｼｯｸM-PRO" w:eastAsia="HG丸ｺﾞｼｯｸM-PRO" w:hAnsi="HG丸ｺﾞｼｯｸM-PRO" w:hint="eastAsia"/>
                        </w:rPr>
                        <w:t>【基本的方向③】</w:t>
                      </w:r>
                      <w:r w:rsidRPr="004A7F6D">
                        <w:rPr>
                          <w:rFonts w:ascii="HG丸ｺﾞｼｯｸM-PRO" w:eastAsia="HG丸ｺﾞｼｯｸM-PRO" w:hAnsi="HG丸ｺﾞｼｯｸM-PRO" w:hint="eastAsia"/>
                          <w:szCs w:val="21"/>
                          <w:shd w:val="pct15" w:color="auto" w:fill="FFFFFF"/>
                        </w:rPr>
                        <w:t>家庭・地域における子育て・教育力の向上を図るとともに、小学校との連携をすすめるなど、幼児教育の充実を図ります。</w:t>
                      </w:r>
                    </w:p>
                    <w:p w:rsidR="0013465D" w:rsidRPr="004A7F6D" w:rsidRDefault="0013465D" w:rsidP="00231E6E">
                      <w:pPr>
                        <w:ind w:leftChars="100" w:left="420" w:hangingChars="100" w:hanging="210"/>
                        <w:rPr>
                          <w:rFonts w:ascii="HG丸ｺﾞｼｯｸM-PRO" w:eastAsia="HG丸ｺﾞｼｯｸM-PRO" w:hAnsi="HG丸ｺﾞｼｯｸM-PRO"/>
                          <w:szCs w:val="21"/>
                        </w:rPr>
                      </w:pPr>
                      <w:r w:rsidRPr="004A7F6D">
                        <w:rPr>
                          <w:rFonts w:ascii="HG丸ｺﾞｼｯｸM-PRO" w:eastAsia="HG丸ｺﾞｼｯｸM-PRO" w:hAnsi="HG丸ｺﾞｼｯｸM-PRO" w:hint="eastAsia"/>
                          <w:szCs w:val="21"/>
                        </w:rPr>
                        <w:t>・幼児教育の充実については、公立・私立の幼稚園、保育所、認定こども園における教育・保育の質の向上に向けた研修を総合的に行う幼児教育センターを中心として、幼児教育に関する状況の変化に即し、幼稚園・保育所・認定こども園等の教育機能の充実と家庭や地域の教育力の向上を図るため、平成31年４月に「幼児教育推進指針」を改訂した。</w:t>
                      </w:r>
                    </w:p>
                    <w:p w:rsidR="0013465D" w:rsidRPr="004A7F6D" w:rsidRDefault="0013465D" w:rsidP="00231E6E">
                      <w:pPr>
                        <w:ind w:leftChars="100" w:left="420" w:hangingChars="100" w:hanging="210"/>
                        <w:rPr>
                          <w:rFonts w:ascii="HG丸ｺﾞｼｯｸM-PRO" w:eastAsia="HG丸ｺﾞｼｯｸM-PRO" w:hAnsi="HG丸ｺﾞｼｯｸM-PRO"/>
                          <w:szCs w:val="21"/>
                        </w:rPr>
                      </w:pPr>
                      <w:r w:rsidRPr="004A7F6D">
                        <w:rPr>
                          <w:rFonts w:ascii="HG丸ｺﾞｼｯｸM-PRO" w:eastAsia="HG丸ｺﾞｼｯｸM-PRO" w:hAnsi="HG丸ｺﾞｼｯｸM-PRO" w:hint="eastAsia"/>
                          <w:szCs w:val="21"/>
                        </w:rPr>
                        <w:t>・大阪府として、幼児教育の質の向上に向けた方向性を示すことにより、大阪府の子どもたちの主体的な活動や豊かな育ちと学びの充実につなげるため、「幼児教育に関わる教職員の育成指標」を作成した。また、各市町村・園所において研修を担う「幼児教育アドバイザー」の育成研修を実施し、令和</w:t>
                      </w:r>
                      <w:r w:rsidRPr="0061145D">
                        <w:rPr>
                          <w:rFonts w:ascii="HG丸ｺﾞｼｯｸM-PRO" w:eastAsia="HG丸ｺﾞｼｯｸM-PRO" w:hAnsi="HG丸ｺﾞｼｯｸM-PRO" w:hint="eastAsia"/>
                          <w:szCs w:val="21"/>
                        </w:rPr>
                        <w:t>４</w:t>
                      </w:r>
                      <w:r w:rsidRPr="004A7F6D">
                        <w:rPr>
                          <w:rFonts w:ascii="HG丸ｺﾞｼｯｸM-PRO" w:eastAsia="HG丸ｺﾞｼｯｸM-PRO" w:hAnsi="HG丸ｺﾞｼｯｸM-PRO" w:hint="eastAsia"/>
                          <w:szCs w:val="21"/>
                        </w:rPr>
                        <w:t>年度は</w:t>
                      </w:r>
                      <w:r w:rsidRPr="0061145D">
                        <w:rPr>
                          <w:rFonts w:ascii="HG丸ｺﾞｼｯｸM-PRO" w:eastAsia="HG丸ｺﾞｼｯｸM-PRO" w:hAnsi="HG丸ｺﾞｼｯｸM-PRO" w:hint="eastAsia"/>
                          <w:szCs w:val="21"/>
                        </w:rPr>
                        <w:t>127</w:t>
                      </w:r>
                      <w:r w:rsidRPr="004A7F6D">
                        <w:rPr>
                          <w:rFonts w:ascii="HG丸ｺﾞｼｯｸM-PRO" w:eastAsia="HG丸ｺﾞｼｯｸM-PRO" w:hAnsi="HG丸ｺﾞｼｯｸM-PRO" w:hint="eastAsia"/>
                          <w:szCs w:val="21"/>
                        </w:rPr>
                        <w:t>名を認定した（累計数</w:t>
                      </w:r>
                      <w:r w:rsidRPr="0061145D">
                        <w:rPr>
                          <w:rFonts w:ascii="HG丸ｺﾞｼｯｸM-PRO" w:eastAsia="HG丸ｺﾞｼｯｸM-PRO" w:hAnsi="HG丸ｺﾞｼｯｸM-PRO" w:hint="eastAsia"/>
                          <w:szCs w:val="21"/>
                        </w:rPr>
                        <w:t>1,120</w:t>
                      </w:r>
                      <w:r w:rsidRPr="004A7F6D">
                        <w:rPr>
                          <w:rFonts w:ascii="HG丸ｺﾞｼｯｸM-PRO" w:eastAsia="HG丸ｺﾞｼｯｸM-PRO" w:hAnsi="HG丸ｺﾞｼｯｸM-PRO" w:hint="eastAsia"/>
                          <w:szCs w:val="21"/>
                        </w:rPr>
                        <w:t>名）。さらに、認定した幼児教育アドバイザーの資質及び実践力の向上を図るため、幼児教育コーディネーターが、直接、園所を訪問し、実践型フォローアップを行うとともに、園内研修や経験年数の少ない教職員への指導で課題としている「</w:t>
                      </w:r>
                      <w:r w:rsidRPr="0061145D">
                        <w:rPr>
                          <w:rFonts w:ascii="HG丸ｺﾞｼｯｸM-PRO" w:eastAsia="HG丸ｺﾞｼｯｸM-PRO" w:hAnsi="HG丸ｺﾞｼｯｸM-PRO" w:hint="eastAsia"/>
                          <w:szCs w:val="21"/>
                        </w:rPr>
                        <w:t>環境の構成</w:t>
                      </w:r>
                      <w:r w:rsidRPr="004A7F6D">
                        <w:rPr>
                          <w:rFonts w:ascii="HG丸ｺﾞｼｯｸM-PRO" w:eastAsia="HG丸ｺﾞｼｯｸM-PRO" w:hAnsi="HG丸ｺﾞｼｯｸM-PRO" w:hint="eastAsia"/>
                          <w:szCs w:val="21"/>
                        </w:rPr>
                        <w:t>」につい</w:t>
                      </w:r>
                      <w:r w:rsidRPr="0061145D">
                        <w:rPr>
                          <w:rFonts w:ascii="HG丸ｺﾞｼｯｸM-PRO" w:eastAsia="HG丸ｺﾞｼｯｸM-PRO" w:hAnsi="HG丸ｺﾞｼｯｸM-PRO" w:hint="eastAsia"/>
                          <w:szCs w:val="21"/>
                        </w:rPr>
                        <w:t>て充</w:t>
                      </w:r>
                      <w:r w:rsidRPr="004A7F6D">
                        <w:rPr>
                          <w:rFonts w:ascii="HG丸ｺﾞｼｯｸM-PRO" w:eastAsia="HG丸ｺﾞｼｯｸM-PRO" w:hAnsi="HG丸ｺﾞｼｯｸM-PRO" w:hint="eastAsia"/>
                          <w:szCs w:val="21"/>
                        </w:rPr>
                        <w:t>実させることを目的とした「幼児教育リーフレット（</w:t>
                      </w:r>
                      <w:r w:rsidRPr="0061145D">
                        <w:rPr>
                          <w:rFonts w:ascii="HG丸ｺﾞｼｯｸM-PRO" w:eastAsia="HG丸ｺﾞｼｯｸM-PRO" w:hAnsi="HG丸ｺﾞｼｯｸM-PRO" w:hint="eastAsia"/>
                          <w:szCs w:val="21"/>
                        </w:rPr>
                        <w:t>環境の構成</w:t>
                      </w:r>
                      <w:r w:rsidRPr="004A7F6D">
                        <w:rPr>
                          <w:rFonts w:ascii="HG丸ｺﾞｼｯｸM-PRO" w:eastAsia="HG丸ｺﾞｼｯｸM-PRO" w:hAnsi="HG丸ｺﾞｼｯｸM-PRO" w:hint="eastAsia"/>
                          <w:szCs w:val="21"/>
                        </w:rPr>
                        <w:t>編）」を作成した。</w:t>
                      </w:r>
                      <w:r w:rsidRPr="0061145D">
                        <w:rPr>
                          <w:rFonts w:ascii="HG丸ｺﾞｼｯｸM-PRO" w:eastAsia="HG丸ｺﾞｼｯｸM-PRO" w:hAnsi="HG丸ｺﾞｼｯｸM-PRO" w:hint="eastAsia"/>
                          <w:szCs w:val="21"/>
                        </w:rPr>
                        <w:t>また、幼児教育アドバイザーが、所属市町村の枠を越えて連携、交流し、それぞれの地域・市町村における幼児教育の更なる推進を図るため、幼児教育アドバイザーがつながる会議を新たに実施した。</w:t>
                      </w:r>
                      <w:r w:rsidRPr="00A01F5B">
                        <w:rPr>
                          <w:rFonts w:ascii="HG丸ｺﾞｼｯｸM-PRO" w:eastAsia="HG丸ｺﾞｼｯｸM-PRO" w:hAnsi="HG丸ｺﾞｼｯｸM-PRO" w:hint="eastAsia"/>
                          <w:szCs w:val="21"/>
                        </w:rPr>
                        <w:t>大阪府幼児教育センターにおける「研修」「調査</w:t>
                      </w:r>
                      <w:r w:rsidRPr="004A7F6D">
                        <w:rPr>
                          <w:rFonts w:ascii="HG丸ｺﾞｼｯｸM-PRO" w:eastAsia="HG丸ｺﾞｼｯｸM-PRO" w:hAnsi="HG丸ｺﾞｼｯｸM-PRO" w:hint="eastAsia"/>
                          <w:szCs w:val="21"/>
                        </w:rPr>
                        <w:t>・研究」「情報提供」の３つの機能により、幼児教育の更なる充実に努めていく。</w:t>
                      </w:r>
                    </w:p>
                    <w:p w:rsidR="0013465D" w:rsidRPr="004A7F6D" w:rsidRDefault="0013465D" w:rsidP="00231E6E">
                      <w:pPr>
                        <w:ind w:leftChars="100" w:left="420" w:hangingChars="100" w:hanging="210"/>
                        <w:rPr>
                          <w:rFonts w:ascii="HG丸ｺﾞｼｯｸM-PRO" w:eastAsia="HG丸ｺﾞｼｯｸM-PRO" w:hAnsi="HG丸ｺﾞｼｯｸM-PRO"/>
                          <w:szCs w:val="21"/>
                        </w:rPr>
                      </w:pPr>
                    </w:p>
                    <w:p w:rsidR="0013465D" w:rsidRPr="004A7F6D" w:rsidRDefault="0013465D" w:rsidP="00231E6E">
                      <w:pPr>
                        <w:ind w:left="1680" w:hangingChars="800" w:hanging="1680"/>
                        <w:rPr>
                          <w:b/>
                        </w:rPr>
                      </w:pPr>
                      <w:r w:rsidRPr="004A7F6D">
                        <w:rPr>
                          <w:rFonts w:ascii="HG丸ｺﾞｼｯｸM-PRO" w:eastAsia="HG丸ｺﾞｼｯｸM-PRO" w:hAnsi="HG丸ｺﾞｼｯｸM-PRO" w:hint="eastAsia"/>
                        </w:rPr>
                        <w:t>【基本的方向④】</w:t>
                      </w:r>
                      <w:r w:rsidRPr="004A7F6D">
                        <w:rPr>
                          <w:rFonts w:ascii="HG丸ｺﾞｼｯｸM-PRO" w:eastAsia="HG丸ｺﾞｼｯｸM-PRO" w:hAnsi="HG丸ｺﾞｼｯｸM-PRO" w:hint="eastAsia"/>
                          <w:szCs w:val="21"/>
                          <w:shd w:val="pct15" w:color="auto" w:fill="FFFFFF"/>
                        </w:rPr>
                        <w:t>共働き世帯の増加や地域のつながりの希薄化に対応し、保育サービスの拡大や、地域の子育て・家庭教育を支援する機能の強化を促進します。</w:t>
                      </w:r>
                    </w:p>
                    <w:p w:rsidR="0013465D" w:rsidRPr="00A62D6D" w:rsidRDefault="0013465D" w:rsidP="00231E6E">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地域の子育て支援事業については、新型コロナウイルス感染症の感染防止対策の観点から園庭開放等を取りやめる園はあったものの、８割を超える園で取り組みが行われた。引き続き、私立幼稚園経常費補助金等を通じた支援とともに、より実情に応じた子育て相談事業をキンダーカウンセラー事業補助金で支援するなどし、取組みの促進を図る。</w:t>
                      </w:r>
                    </w:p>
                    <w:p w:rsidR="0013465D" w:rsidRPr="00A62D6D" w:rsidRDefault="0013465D" w:rsidP="00231E6E">
                      <w:pPr>
                        <w:ind w:leftChars="90" w:left="399" w:hangingChars="100" w:hanging="210"/>
                        <w:rPr>
                          <w:rFonts w:ascii="HG丸ｺﾞｼｯｸM-PRO" w:eastAsia="HG丸ｺﾞｼｯｸM-PRO" w:hAnsi="HG丸ｺﾞｼｯｸM-PRO" w:cs="Meiryo UI"/>
                          <w:szCs w:val="21"/>
                        </w:rPr>
                      </w:pPr>
                      <w:r w:rsidRPr="00A62D6D">
                        <w:rPr>
                          <w:rFonts w:ascii="HG丸ｺﾞｼｯｸM-PRO" w:eastAsia="HG丸ｺﾞｼｯｸM-PRO" w:hAnsi="HG丸ｺﾞｼｯｸM-PRO" w:cs="Meiryo UI" w:hint="eastAsia"/>
                          <w:szCs w:val="21"/>
                        </w:rPr>
                        <w:t>・子ども・子育て支援新制度については、令和</w:t>
                      </w:r>
                      <w:r w:rsidRPr="0061145D">
                        <w:rPr>
                          <w:rFonts w:ascii="HG丸ｺﾞｼｯｸM-PRO" w:eastAsia="HG丸ｺﾞｼｯｸM-PRO" w:hAnsi="HG丸ｺﾞｼｯｸM-PRO" w:cs="Meiryo UI" w:hint="eastAsia"/>
                          <w:szCs w:val="21"/>
                        </w:rPr>
                        <w:t>５</w:t>
                      </w:r>
                      <w:r w:rsidRPr="00A62D6D">
                        <w:rPr>
                          <w:rFonts w:ascii="HG丸ｺﾞｼｯｸM-PRO" w:eastAsia="HG丸ｺﾞｼｯｸM-PRO" w:hAnsi="HG丸ｺﾞｼｯｸM-PRO" w:cs="Meiryo UI" w:hint="eastAsia"/>
                          <w:szCs w:val="21"/>
                        </w:rPr>
                        <w:t>年４月までに私立幼稚園から新制度に移行した園は全体の</w:t>
                      </w:r>
                      <w:r w:rsidRPr="0061145D">
                        <w:rPr>
                          <w:rFonts w:ascii="HG丸ｺﾞｼｯｸM-PRO" w:eastAsia="HG丸ｺﾞｼｯｸM-PRO" w:hAnsi="HG丸ｺﾞｼｯｸM-PRO" w:cs="Meiryo UI" w:hint="eastAsia"/>
                          <w:szCs w:val="21"/>
                        </w:rPr>
                        <w:t>61.5</w:t>
                      </w:r>
                      <w:r w:rsidRPr="00A62D6D">
                        <w:rPr>
                          <w:rFonts w:ascii="HG丸ｺﾞｼｯｸM-PRO" w:eastAsia="HG丸ｺﾞｼｯｸM-PRO" w:hAnsi="HG丸ｺﾞｼｯｸM-PRO" w:cs="Meiryo UI" w:hint="eastAsia"/>
                          <w:szCs w:val="21"/>
                        </w:rPr>
                        <w:t>%になった。引き続き、新制度への移行を希望する各私立幼稚園の事情に応じた個別相談などを通じて、新制度への移行を支援する。</w:t>
                      </w:r>
                    </w:p>
                    <w:p w:rsidR="0013465D" w:rsidRPr="00A62D6D" w:rsidRDefault="0013465D" w:rsidP="00231E6E">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w:t>
                      </w: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名から令和</w:t>
                      </w:r>
                      <w:r w:rsidRPr="0061145D">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61145D">
                        <w:rPr>
                          <w:rFonts w:ascii="HG丸ｺﾞｼｯｸM-PRO" w:eastAsia="HG丸ｺﾞｼｯｸM-PRO" w:hAnsi="HG丸ｺﾞｼｯｸM-PRO" w:hint="eastAsia"/>
                        </w:rPr>
                        <w:t>1,526</w:t>
                      </w:r>
                      <w:r>
                        <w:rPr>
                          <w:rFonts w:ascii="HG丸ｺﾞｼｯｸM-PRO" w:eastAsia="HG丸ｺﾞｼｯｸM-PRO" w:hAnsi="HG丸ｺﾞｼｯｸM-PRO" w:hint="eastAsia"/>
                        </w:rPr>
                        <w:t>名</w:t>
                      </w:r>
                      <w:r w:rsidRPr="003D3F04">
                        <w:rPr>
                          <w:rFonts w:ascii="HG丸ｺﾞｼｯｸM-PRO" w:eastAsia="HG丸ｺﾞｼｯｸM-PRO" w:hAnsi="HG丸ｺﾞｼｯｸM-PRO" w:hint="eastAsia"/>
                        </w:rPr>
                        <w:t>に増加した。</w:t>
                      </w:r>
                      <w:r w:rsidRPr="00A62D6D">
                        <w:rPr>
                          <w:rFonts w:ascii="HG丸ｺﾞｼｯｸM-PRO" w:eastAsia="HG丸ｺﾞｼｯｸM-PRO" w:hAnsi="HG丸ｺﾞｼｯｸM-PRO" w:hint="eastAsia"/>
                          <w:szCs w:val="21"/>
                        </w:rPr>
                        <w:t>【基本方針３　基本的方向⑤の一部再掲】</w:t>
                      </w:r>
                    </w:p>
                    <w:p w:rsidR="0013465D" w:rsidRPr="004A7F6D" w:rsidRDefault="0013465D" w:rsidP="00231E6E">
                      <w:pPr>
                        <w:ind w:leftChars="90" w:left="399" w:hangingChars="100" w:hanging="210"/>
                        <w:rPr>
                          <w:rFonts w:ascii="HG丸ｺﾞｼｯｸM-PRO" w:eastAsia="HG丸ｺﾞｼｯｸM-PRO" w:hAnsi="HG丸ｺﾞｼｯｸM-PRO"/>
                          <w:szCs w:val="21"/>
                        </w:rPr>
                      </w:pPr>
                    </w:p>
                    <w:p w:rsidR="0013465D" w:rsidRPr="004A7F6D" w:rsidRDefault="0013465D" w:rsidP="00231E6E">
                      <w:pPr>
                        <w:ind w:leftChars="100" w:left="420" w:hangingChars="100" w:hanging="210"/>
                        <w:rPr>
                          <w:rFonts w:ascii="HG丸ｺﾞｼｯｸM-PRO" w:eastAsia="HG丸ｺﾞｼｯｸM-PRO" w:hAnsi="HG丸ｺﾞｼｯｸM-PRO"/>
                          <w:i/>
                          <w:szCs w:val="21"/>
                        </w:rPr>
                      </w:pPr>
                    </w:p>
                  </w:txbxContent>
                </v:textbox>
                <w10:anchorlock/>
              </v:roundrect>
            </w:pict>
          </mc:Fallback>
        </mc:AlternateContent>
      </w:r>
    </w:p>
    <w:p w:rsidR="006647D5" w:rsidRPr="00C30141" w:rsidRDefault="006647D5" w:rsidP="0080102B">
      <w:pPr>
        <w:rPr>
          <w:rFonts w:ascii="ＭＳ ゴシック" w:eastAsia="ＭＳ ゴシック" w:hAnsi="ＭＳ ゴシック"/>
          <w:sz w:val="24"/>
        </w:rPr>
      </w:pPr>
    </w:p>
    <w:p w:rsidR="005F0E28" w:rsidRPr="00C30141" w:rsidRDefault="00231E6E" w:rsidP="005F0E28">
      <w:pPr>
        <w:rPr>
          <w:rFonts w:ascii="ＭＳ ゴシック" w:eastAsia="ＭＳ ゴシック" w:hAnsi="ＭＳ ゴシック"/>
          <w:sz w:val="24"/>
        </w:rPr>
      </w:pPr>
      <w:r>
        <w:rPr>
          <w:rFonts w:ascii="ＭＳ ゴシック" w:eastAsia="ＭＳ ゴシック" w:hAnsi="ＭＳ ゴシック"/>
          <w:sz w:val="24"/>
        </w:rPr>
        <w:br w:type="page"/>
      </w:r>
      <w:r w:rsidR="0061145D" w:rsidRPr="00C30141">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3632" behindDoc="0" locked="0" layoutInCell="1" allowOverlap="1">
                <wp:simplePos x="0" y="0"/>
                <wp:positionH relativeFrom="column">
                  <wp:posOffset>8255</wp:posOffset>
                </wp:positionH>
                <wp:positionV relativeFrom="paragraph">
                  <wp:posOffset>191770</wp:posOffset>
                </wp:positionV>
                <wp:extent cx="4143375" cy="981710"/>
                <wp:effectExtent l="4445" t="2540" r="0" b="0"/>
                <wp:wrapNone/>
                <wp:docPr id="5"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981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65D" w:rsidRPr="00B11761" w:rsidRDefault="0013465D" w:rsidP="005F0E28">
                            <w:pPr>
                              <w:rPr>
                                <w:rFonts w:ascii="ＭＳ ゴシック" w:eastAsia="ＭＳ ゴシック" w:hAnsi="ＭＳ ゴシック"/>
                                <w:sz w:val="24"/>
                              </w:rPr>
                            </w:pPr>
                            <w:r w:rsidRPr="00230846">
                              <w:rPr>
                                <w:rFonts w:ascii="ＭＳ ゴシック" w:eastAsia="ＭＳ ゴシック" w:hAnsi="ＭＳ ゴシック" w:hint="eastAsia"/>
                                <w:sz w:val="24"/>
                              </w:rPr>
                              <w:t>◆</w:t>
                            </w:r>
                            <w:r w:rsidRPr="00B11761">
                              <w:rPr>
                                <w:rFonts w:ascii="ＭＳ ゴシック" w:eastAsia="ＭＳ ゴシック" w:hAnsi="ＭＳ ゴシック" w:hint="eastAsia"/>
                                <w:sz w:val="24"/>
                              </w:rPr>
                              <w:t>指標48　保護者や地域の方が学校の教育活動や環境の</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整備、放課後の学習・体験活動等に、よく参加・</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参加するとしている学校の割合</w:t>
                            </w:r>
                          </w:p>
                          <w:p w:rsidR="0013465D" w:rsidRPr="0061145D" w:rsidRDefault="0013465D" w:rsidP="005F0E28">
                            <w:pPr>
                              <w:ind w:firstLineChars="500" w:firstLine="1200"/>
                              <w:rPr>
                                <w:rFonts w:ascii="ＭＳ ゴシック" w:eastAsia="ＭＳ ゴシック" w:hAnsi="ＭＳ ゴシック"/>
                                <w:sz w:val="24"/>
                                <w:shd w:val="clear" w:color="auto" w:fill="FFF2CC"/>
                              </w:rPr>
                            </w:pPr>
                            <w:r w:rsidRPr="00B11761">
                              <w:rPr>
                                <w:rFonts w:ascii="ＭＳ ゴシック" w:eastAsia="ＭＳ ゴシック" w:hAnsi="ＭＳ ゴシック" w:hint="eastAsia"/>
                                <w:sz w:val="24"/>
                              </w:rPr>
                              <w:t>（学校長と地域の方が協議して回答）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8" o:spid="_x0000_s1028" type="#_x0000_t202" style="position:absolute;left:0;text-align:left;margin-left:.65pt;margin-top:15.1pt;width:326.25pt;height:7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B/QIAAIw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" filled="f" stroked="f">
                <v:textbox inset="5.85pt,.7pt,5.85pt,.7pt">
                  <w:txbxContent>
                    <w:p w:rsidR="0013465D" w:rsidRPr="00B11761" w:rsidRDefault="0013465D" w:rsidP="005F0E28">
                      <w:pPr>
                        <w:rPr>
                          <w:rFonts w:ascii="ＭＳ ゴシック" w:eastAsia="ＭＳ ゴシック" w:hAnsi="ＭＳ ゴシック"/>
                          <w:sz w:val="24"/>
                        </w:rPr>
                      </w:pPr>
                      <w:r w:rsidRPr="00230846">
                        <w:rPr>
                          <w:rFonts w:ascii="ＭＳ ゴシック" w:eastAsia="ＭＳ ゴシック" w:hAnsi="ＭＳ ゴシック" w:hint="eastAsia"/>
                          <w:sz w:val="24"/>
                        </w:rPr>
                        <w:t>◆</w:t>
                      </w:r>
                      <w:r w:rsidRPr="00B11761">
                        <w:rPr>
                          <w:rFonts w:ascii="ＭＳ ゴシック" w:eastAsia="ＭＳ ゴシック" w:hAnsi="ＭＳ ゴシック" w:hint="eastAsia"/>
                          <w:sz w:val="24"/>
                        </w:rPr>
                        <w:t>指標48　保護者や地域の方が学校の教育活動や環境の</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整備、放課後の学習・体験活動等に、よく参加・</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参加するとしている学校の割合</w:t>
                      </w:r>
                    </w:p>
                    <w:p w:rsidR="0013465D" w:rsidRPr="0061145D" w:rsidRDefault="0013465D" w:rsidP="005F0E28">
                      <w:pPr>
                        <w:ind w:firstLineChars="500" w:firstLine="1200"/>
                        <w:rPr>
                          <w:rFonts w:ascii="ＭＳ ゴシック" w:eastAsia="ＭＳ ゴシック" w:hAnsi="ＭＳ ゴシック"/>
                          <w:sz w:val="24"/>
                          <w:shd w:val="clear" w:color="auto" w:fill="FFF2CC"/>
                        </w:rPr>
                      </w:pPr>
                      <w:r w:rsidRPr="00B11761">
                        <w:rPr>
                          <w:rFonts w:ascii="ＭＳ ゴシック" w:eastAsia="ＭＳ ゴシック" w:hAnsi="ＭＳ ゴシック" w:hint="eastAsia"/>
                          <w:sz w:val="24"/>
                        </w:rPr>
                        <w:t>（学校長と地域の方が協議して回答）</w:t>
                      </w:r>
                    </w:p>
                  </w:txbxContent>
                </v:textbox>
              </v:shape>
            </w:pict>
          </mc:Fallback>
        </mc:AlternateContent>
      </w:r>
      <w:r w:rsidR="005F0E28" w:rsidRPr="00C30141">
        <w:rPr>
          <w:rFonts w:ascii="ＭＳ ゴシック" w:eastAsia="ＭＳ ゴシック" w:hAnsi="ＭＳ ゴシック" w:hint="eastAsia"/>
          <w:sz w:val="24"/>
        </w:rPr>
        <w:t>（参考）</w:t>
      </w:r>
    </w:p>
    <w:p w:rsidR="005F0E28" w:rsidRPr="00C30141" w:rsidRDefault="0061145D" w:rsidP="005F0E28">
      <w:pPr>
        <w:rPr>
          <w:rFonts w:ascii="ＭＳ ゴシック" w:eastAsia="ＭＳ ゴシック" w:hAnsi="ＭＳ ゴシック"/>
          <w:sz w:val="24"/>
        </w:rPr>
      </w:pPr>
      <w:r w:rsidRPr="00C30141">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4946015</wp:posOffset>
                </wp:positionH>
                <wp:positionV relativeFrom="paragraph">
                  <wp:posOffset>-36830</wp:posOffset>
                </wp:positionV>
                <wp:extent cx="4574540" cy="580390"/>
                <wp:effectExtent l="0" t="2540" r="0" b="0"/>
                <wp:wrapNone/>
                <wp:docPr id="3"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580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65D" w:rsidRPr="00B11761" w:rsidRDefault="0013465D" w:rsidP="005F0E28">
                            <w:pPr>
                              <w:rPr>
                                <w:rFonts w:ascii="ＭＳ ゴシック" w:eastAsia="ＭＳ ゴシック" w:hAnsi="ＭＳ ゴシック"/>
                                <w:sz w:val="24"/>
                              </w:rPr>
                            </w:pPr>
                            <w:r w:rsidRPr="00230846">
                              <w:rPr>
                                <w:rFonts w:ascii="ＭＳ ゴシック" w:eastAsia="ＭＳ ゴシック" w:hAnsi="ＭＳ ゴシック" w:hint="eastAsia"/>
                                <w:sz w:val="24"/>
                              </w:rPr>
                              <w:t>◆</w:t>
                            </w:r>
                            <w:r w:rsidRPr="00B11761">
                              <w:rPr>
                                <w:rFonts w:ascii="ＭＳ ゴシック" w:eastAsia="ＭＳ ゴシック" w:hAnsi="ＭＳ ゴシック" w:hint="eastAsia"/>
                                <w:sz w:val="24"/>
                              </w:rPr>
                              <w:t>指標49　大人（保護者）に対する親学習を小学校数以上</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実施する市町村数</w:t>
                            </w:r>
                          </w:p>
                          <w:p w:rsidR="0013465D" w:rsidRPr="00612546" w:rsidRDefault="0013465D" w:rsidP="005F0E28">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0" o:spid="_x0000_s1029" type="#_x0000_t202" style="position:absolute;left:0;text-align:left;margin-left:389.45pt;margin-top:-2.9pt;width:360.2pt;height: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" filled="f" stroked="f">
                <v:textbox inset="5.85pt,.7pt,5.85pt,.7pt">
                  <w:txbxContent>
                    <w:p w:rsidR="0013465D" w:rsidRPr="00B11761" w:rsidRDefault="0013465D" w:rsidP="005F0E28">
                      <w:pPr>
                        <w:rPr>
                          <w:rFonts w:ascii="ＭＳ ゴシック" w:eastAsia="ＭＳ ゴシック" w:hAnsi="ＭＳ ゴシック"/>
                          <w:sz w:val="24"/>
                        </w:rPr>
                      </w:pPr>
                      <w:r w:rsidRPr="00230846">
                        <w:rPr>
                          <w:rFonts w:ascii="ＭＳ ゴシック" w:eastAsia="ＭＳ ゴシック" w:hAnsi="ＭＳ ゴシック" w:hint="eastAsia"/>
                          <w:sz w:val="24"/>
                        </w:rPr>
                        <w:t>◆</w:t>
                      </w:r>
                      <w:r w:rsidRPr="00B11761">
                        <w:rPr>
                          <w:rFonts w:ascii="ＭＳ ゴシック" w:eastAsia="ＭＳ ゴシック" w:hAnsi="ＭＳ ゴシック" w:hint="eastAsia"/>
                          <w:sz w:val="24"/>
                        </w:rPr>
                        <w:t>指標49　大人（保護者）に対する親学習を小学校数以上</w:t>
                      </w:r>
                    </w:p>
                    <w:p w:rsidR="0013465D" w:rsidRPr="00B11761" w:rsidRDefault="0013465D" w:rsidP="005F0E28">
                      <w:pPr>
                        <w:ind w:firstLineChars="500" w:firstLine="1200"/>
                        <w:rPr>
                          <w:rFonts w:ascii="ＭＳ ゴシック" w:eastAsia="ＭＳ ゴシック" w:hAnsi="ＭＳ ゴシック"/>
                          <w:sz w:val="24"/>
                        </w:rPr>
                      </w:pPr>
                      <w:r w:rsidRPr="00B11761">
                        <w:rPr>
                          <w:rFonts w:ascii="ＭＳ ゴシック" w:eastAsia="ＭＳ ゴシック" w:hAnsi="ＭＳ ゴシック" w:hint="eastAsia"/>
                          <w:sz w:val="24"/>
                        </w:rPr>
                        <w:t>実施する市町村数</w:t>
                      </w:r>
                    </w:p>
                    <w:p w:rsidR="0013465D" w:rsidRPr="00612546" w:rsidRDefault="0013465D" w:rsidP="005F0E28">
                      <w:pPr>
                        <w:rPr>
                          <w:rFonts w:ascii="ＭＳ ゴシック" w:eastAsia="ＭＳ ゴシック" w:hAnsi="ＭＳ ゴシック"/>
                          <w:sz w:val="24"/>
                        </w:rPr>
                      </w:pPr>
                    </w:p>
                  </w:txbxContent>
                </v:textbox>
              </v:shape>
            </w:pict>
          </mc:Fallback>
        </mc:AlternateContent>
      </w:r>
    </w:p>
    <w:p w:rsidR="005F0E28" w:rsidRPr="00C30141" w:rsidRDefault="005F0E28" w:rsidP="005F0E28">
      <w:pPr>
        <w:rPr>
          <w:rFonts w:ascii="ＭＳ ゴシック" w:eastAsia="ＭＳ ゴシック" w:hAnsi="ＭＳ ゴシック"/>
          <w:sz w:val="24"/>
        </w:rPr>
      </w:pPr>
    </w:p>
    <w:p w:rsidR="005F0E28" w:rsidRPr="00C30141" w:rsidRDefault="005F0E28" w:rsidP="005F0E28">
      <w:pPr>
        <w:rPr>
          <w:rFonts w:ascii="ＭＳ ゴシック" w:eastAsia="ＭＳ ゴシック" w:hAnsi="ＭＳ ゴシック"/>
          <w:sz w:val="24"/>
        </w:rPr>
      </w:pPr>
    </w:p>
    <w:p w:rsidR="005F0E28" w:rsidRDefault="005F0E28" w:rsidP="005F0E28">
      <w:pPr>
        <w:rPr>
          <w:rFonts w:ascii="ＭＳ ゴシック" w:eastAsia="ＭＳ ゴシック" w:hAnsi="ＭＳ ゴシック"/>
          <w:sz w:val="24"/>
        </w:rPr>
      </w:pPr>
    </w:p>
    <w:p w:rsidR="000C7123" w:rsidRDefault="0061145D" w:rsidP="005F0E28">
      <w:pPr>
        <w:rPr>
          <w:rFonts w:ascii="ＭＳ ゴシック" w:eastAsia="ＭＳ ゴシック" w:hAnsi="ＭＳ ゴシック"/>
          <w:sz w:val="24"/>
        </w:rPr>
      </w:pPr>
      <w:r w:rsidRPr="00C30141">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simplePos x="0" y="0"/>
                <wp:positionH relativeFrom="column">
                  <wp:posOffset>5133975</wp:posOffset>
                </wp:positionH>
                <wp:positionV relativeFrom="paragraph">
                  <wp:posOffset>2925445</wp:posOffset>
                </wp:positionV>
                <wp:extent cx="2361565" cy="335915"/>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1565" cy="335915"/>
                        </a:xfrm>
                        <a:prstGeom prst="rect">
                          <a:avLst/>
                        </a:prstGeom>
                        <a:solidFill>
                          <a:sysClr val="window" lastClr="FFFFFF"/>
                        </a:solidFill>
                        <a:ln w="6350">
                          <a:noFill/>
                        </a:ln>
                        <a:effectLst/>
                      </wps:spPr>
                      <wps:txbx>
                        <w:txbxContent>
                          <w:p w:rsidR="0013465D" w:rsidRPr="00994A6C" w:rsidRDefault="0013465D" w:rsidP="005F0E28">
                            <w:pPr>
                              <w:spacing w:line="240" w:lineRule="exact"/>
                              <w:rPr>
                                <w:sz w:val="16"/>
                                <w:szCs w:val="16"/>
                              </w:rPr>
                            </w:pPr>
                            <w:r w:rsidRPr="005663B4">
                              <w:rPr>
                                <w:rFonts w:hint="eastAsia"/>
                                <w:sz w:val="16"/>
                                <w:szCs w:val="16"/>
                              </w:rPr>
                              <w:t>※</w:t>
                            </w:r>
                            <w:r>
                              <w:rPr>
                                <w:rFonts w:ascii="ＭＳ 明朝" w:hAnsi="ＭＳ 明朝" w:hint="eastAsia"/>
                                <w:sz w:val="16"/>
                              </w:rPr>
                              <w:t xml:space="preserve">府教育庁調べ　</w:t>
                            </w:r>
                            <w:r>
                              <w:rPr>
                                <w:rFonts w:hint="eastAsia"/>
                                <w:sz w:val="16"/>
                                <w:szCs w:val="16"/>
                              </w:rPr>
                              <w:t>※調査は</w:t>
                            </w:r>
                            <w:r w:rsidRPr="00573D98">
                              <w:rPr>
                                <w:rFonts w:ascii="ＭＳ 明朝" w:hAnsi="ＭＳ 明朝" w:hint="eastAsia"/>
                                <w:sz w:val="16"/>
                                <w:szCs w:val="16"/>
                              </w:rPr>
                              <w:t>H</w:t>
                            </w:r>
                            <w:r>
                              <w:rPr>
                                <w:rFonts w:ascii="ＭＳ 明朝" w:hAnsi="ＭＳ 明朝" w:hint="eastAsia"/>
                                <w:sz w:val="16"/>
                                <w:szCs w:val="16"/>
                              </w:rPr>
                              <w:t>28</w:t>
                            </w:r>
                            <w:r>
                              <w:rPr>
                                <w:rFonts w:hint="eastAsia"/>
                                <w:sz w:val="16"/>
                                <w:szCs w:val="16"/>
                              </w:rPr>
                              <w:t>年度から実施</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04.25pt;margin-top:230.35pt;width:185.95pt;height:2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" fillcolor="window" stroked="f" strokeweight=".5pt">
                <v:path arrowok="t"/>
                <v:textbox inset="2mm,0,2mm,0">
                  <w:txbxContent>
                    <w:p w:rsidR="0013465D" w:rsidRPr="00994A6C" w:rsidRDefault="0013465D" w:rsidP="005F0E28">
                      <w:pPr>
                        <w:spacing w:line="240" w:lineRule="exact"/>
                        <w:rPr>
                          <w:sz w:val="16"/>
                          <w:szCs w:val="16"/>
                        </w:rPr>
                      </w:pPr>
                      <w:r w:rsidRPr="005663B4">
                        <w:rPr>
                          <w:rFonts w:hint="eastAsia"/>
                          <w:sz w:val="16"/>
                          <w:szCs w:val="16"/>
                        </w:rPr>
                        <w:t>※</w:t>
                      </w:r>
                      <w:r>
                        <w:rPr>
                          <w:rFonts w:ascii="ＭＳ 明朝" w:hAnsi="ＭＳ 明朝" w:hint="eastAsia"/>
                          <w:sz w:val="16"/>
                        </w:rPr>
                        <w:t xml:space="preserve">府教育庁調べ　</w:t>
                      </w:r>
                      <w:r>
                        <w:rPr>
                          <w:rFonts w:hint="eastAsia"/>
                          <w:sz w:val="16"/>
                          <w:szCs w:val="16"/>
                        </w:rPr>
                        <w:t>※調査は</w:t>
                      </w:r>
                      <w:r w:rsidRPr="00573D98">
                        <w:rPr>
                          <w:rFonts w:ascii="ＭＳ 明朝" w:hAnsi="ＭＳ 明朝" w:hint="eastAsia"/>
                          <w:sz w:val="16"/>
                          <w:szCs w:val="16"/>
                        </w:rPr>
                        <w:t>H</w:t>
                      </w:r>
                      <w:r>
                        <w:rPr>
                          <w:rFonts w:ascii="ＭＳ 明朝" w:hAnsi="ＭＳ 明朝" w:hint="eastAsia"/>
                          <w:sz w:val="16"/>
                          <w:szCs w:val="16"/>
                        </w:rPr>
                        <w:t>28</w:t>
                      </w:r>
                      <w:r>
                        <w:rPr>
                          <w:rFonts w:hint="eastAsia"/>
                          <w:sz w:val="16"/>
                          <w:szCs w:val="16"/>
                        </w:rPr>
                        <w:t>年度から実施</w:t>
                      </w:r>
                    </w:p>
                  </w:txbxContent>
                </v:textbox>
              </v:shape>
            </w:pict>
          </mc:Fallback>
        </mc:AlternateContent>
      </w:r>
      <w:r>
        <w:rPr>
          <w:rFonts w:ascii="ＭＳ ゴシック" w:eastAsia="ＭＳ ゴシック" w:hAnsi="ＭＳ ゴシック"/>
          <w:noProof/>
          <w:sz w:val="24"/>
        </w:rPr>
        <w:drawing>
          <wp:anchor distT="0" distB="0" distL="114300" distR="114300" simplePos="0" relativeHeight="251659776" behindDoc="0" locked="0" layoutInCell="1" allowOverlap="1">
            <wp:simplePos x="0" y="0"/>
            <wp:positionH relativeFrom="column">
              <wp:posOffset>5041265</wp:posOffset>
            </wp:positionH>
            <wp:positionV relativeFrom="line">
              <wp:posOffset>72390</wp:posOffset>
            </wp:positionV>
            <wp:extent cx="4104640" cy="2793365"/>
            <wp:effectExtent l="0" t="0" r="0" b="0"/>
            <wp:wrapNone/>
            <wp:docPr id="928"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640" cy="2793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141">
        <w:rPr>
          <w:noProof/>
        </w:rPr>
        <mc:AlternateContent>
          <mc:Choice Requires="wps">
            <w:drawing>
              <wp:anchor distT="0" distB="0" distL="114300" distR="114300" simplePos="0" relativeHeight="251654656" behindDoc="0" locked="0" layoutInCell="1" allowOverlap="1">
                <wp:simplePos x="0" y="0"/>
                <wp:positionH relativeFrom="column">
                  <wp:posOffset>230505</wp:posOffset>
                </wp:positionH>
                <wp:positionV relativeFrom="paragraph">
                  <wp:posOffset>2925445</wp:posOffset>
                </wp:positionV>
                <wp:extent cx="2442210" cy="2165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2210" cy="216535"/>
                        </a:xfrm>
                        <a:prstGeom prst="rect">
                          <a:avLst/>
                        </a:prstGeom>
                        <a:solidFill>
                          <a:sysClr val="window" lastClr="FFFFFF"/>
                        </a:solidFill>
                        <a:ln w="6350">
                          <a:noFill/>
                        </a:ln>
                        <a:effectLst/>
                      </wps:spPr>
                      <wps:txbx>
                        <w:txbxContent>
                          <w:p w:rsidR="0013465D" w:rsidRDefault="0013465D" w:rsidP="005F0E28">
                            <w:pPr>
                              <w:spacing w:line="240" w:lineRule="exact"/>
                              <w:rPr>
                                <w:sz w:val="16"/>
                                <w:szCs w:val="16"/>
                              </w:rPr>
                            </w:pPr>
                            <w:r w:rsidRPr="005663B4">
                              <w:rPr>
                                <w:rFonts w:hint="eastAsia"/>
                                <w:sz w:val="16"/>
                                <w:szCs w:val="16"/>
                              </w:rPr>
                              <w:t>※</w:t>
                            </w:r>
                            <w:r>
                              <w:rPr>
                                <w:rFonts w:ascii="ＭＳ 明朝" w:hAnsi="ＭＳ 明朝" w:hint="eastAsia"/>
                                <w:sz w:val="16"/>
                              </w:rPr>
                              <w:t>府教育庁調べ　※調査はH3</w:t>
                            </w:r>
                            <w:r>
                              <w:rPr>
                                <w:rFonts w:ascii="ＭＳ 明朝" w:hAnsi="ＭＳ 明朝"/>
                                <w:sz w:val="16"/>
                              </w:rPr>
                              <w:t>0</w:t>
                            </w:r>
                            <w:r>
                              <w:rPr>
                                <w:rFonts w:ascii="ＭＳ 明朝" w:hAnsi="ＭＳ 明朝" w:hint="eastAsia"/>
                                <w:sz w:val="16"/>
                              </w:rPr>
                              <w:t>年度から実施</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15pt;margin-top:230.35pt;width:192.3pt;height:1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" fillcolor="window" stroked="f" strokeweight=".5pt">
                <v:path arrowok="t"/>
                <v:textbox inset="2mm,0,2mm,0">
                  <w:txbxContent>
                    <w:p w:rsidR="0013465D" w:rsidRDefault="0013465D" w:rsidP="005F0E28">
                      <w:pPr>
                        <w:spacing w:line="240" w:lineRule="exact"/>
                        <w:rPr>
                          <w:sz w:val="16"/>
                          <w:szCs w:val="16"/>
                        </w:rPr>
                      </w:pPr>
                      <w:r w:rsidRPr="005663B4">
                        <w:rPr>
                          <w:rFonts w:hint="eastAsia"/>
                          <w:sz w:val="16"/>
                          <w:szCs w:val="16"/>
                        </w:rPr>
                        <w:t>※</w:t>
                      </w:r>
                      <w:r>
                        <w:rPr>
                          <w:rFonts w:ascii="ＭＳ 明朝" w:hAnsi="ＭＳ 明朝" w:hint="eastAsia"/>
                          <w:sz w:val="16"/>
                        </w:rPr>
                        <w:t>府教育庁調べ　※調査はH3</w:t>
                      </w:r>
                      <w:r>
                        <w:rPr>
                          <w:rFonts w:ascii="ＭＳ 明朝" w:hAnsi="ＭＳ 明朝"/>
                          <w:sz w:val="16"/>
                        </w:rPr>
                        <w:t>0</w:t>
                      </w:r>
                      <w:r>
                        <w:rPr>
                          <w:rFonts w:ascii="ＭＳ 明朝" w:hAnsi="ＭＳ 明朝" w:hint="eastAsia"/>
                          <w:sz w:val="16"/>
                        </w:rPr>
                        <w:t>年度から実施</w:t>
                      </w:r>
                    </w:p>
                  </w:txbxContent>
                </v:textbox>
              </v:shape>
            </w:pict>
          </mc:Fallback>
        </mc:AlternateContent>
      </w:r>
      <w:r>
        <w:rPr>
          <w:rFonts w:ascii="ＭＳ ゴシック" w:eastAsia="ＭＳ ゴシック" w:hAnsi="ＭＳ ゴシック"/>
          <w:noProof/>
          <w:sz w:val="24"/>
        </w:rPr>
        <w:drawing>
          <wp:inline distT="0" distB="0" distL="0" distR="0">
            <wp:extent cx="4578350" cy="2797175"/>
            <wp:effectExtent l="0" t="0" r="0" b="0"/>
            <wp:docPr id="927" name="図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97175"/>
                    </a:xfrm>
                    <a:prstGeom prst="rect">
                      <a:avLst/>
                    </a:prstGeom>
                    <a:noFill/>
                    <a:ln>
                      <a:noFill/>
                    </a:ln>
                  </pic:spPr>
                </pic:pic>
              </a:graphicData>
            </a:graphic>
          </wp:inline>
        </w:drawing>
      </w:r>
      <w:r w:rsidR="000C7123">
        <w:rPr>
          <w:rFonts w:ascii="ＭＳ ゴシック" w:eastAsia="ＭＳ ゴシック" w:hAnsi="ＭＳ ゴシック" w:hint="eastAsia"/>
          <w:sz w:val="24"/>
        </w:rPr>
        <w:t xml:space="preserve">　　</w:t>
      </w:r>
    </w:p>
    <w:p w:rsidR="005F0E28" w:rsidRPr="00C30141" w:rsidRDefault="0061145D" w:rsidP="005F0E28">
      <w:pPr>
        <w:rPr>
          <w:rFonts w:ascii="ＭＳ ゴシック" w:eastAsia="ＭＳ ゴシック" w:hAnsi="ＭＳ ゴシック"/>
          <w:sz w:val="24"/>
        </w:rPr>
      </w:pPr>
      <w:r w:rsidRPr="00C30141">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simplePos x="0" y="0"/>
                <wp:positionH relativeFrom="column">
                  <wp:posOffset>4946015</wp:posOffset>
                </wp:positionH>
                <wp:positionV relativeFrom="paragraph">
                  <wp:posOffset>220345</wp:posOffset>
                </wp:positionV>
                <wp:extent cx="733425" cy="266700"/>
                <wp:effectExtent l="0" t="2540" r="1270" b="0"/>
                <wp:wrapNone/>
                <wp:docPr id="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65D" w:rsidRPr="005D4DB4" w:rsidRDefault="0013465D" w:rsidP="005F0E2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33" type="#_x0000_t202" style="position:absolute;left:0;text-align:left;margin-left:389.45pt;margin-top:17.35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" filled="f" stroked="f">
                <v:textbox inset="5.85pt,.7pt,5.85pt,.7pt">
                  <w:txbxContent>
                    <w:p w:rsidR="0013465D" w:rsidRPr="005D4DB4" w:rsidRDefault="0013465D" w:rsidP="005F0E28">
                      <w:pPr>
                        <w:rPr>
                          <w:sz w:val="12"/>
                          <w:szCs w:val="12"/>
                        </w:rPr>
                      </w:pPr>
                    </w:p>
                  </w:txbxContent>
                </v:textbox>
              </v:shape>
            </w:pict>
          </mc:Fallback>
        </mc:AlternateContent>
      </w:r>
      <w:r w:rsidR="005F0E28" w:rsidRPr="00C30141">
        <w:rPr>
          <w:rFonts w:ascii="ＭＳ ゴシック" w:eastAsia="ＭＳ ゴシック" w:hAnsi="ＭＳ ゴシック" w:hint="eastAsia"/>
          <w:sz w:val="24"/>
        </w:rPr>
        <w:t xml:space="preserve">　　</w:t>
      </w:r>
      <w:r w:rsidR="005F0E28" w:rsidRPr="00C30141">
        <w:rPr>
          <w:rFonts w:ascii="ＭＳ ゴシック" w:eastAsia="ＭＳ ゴシック" w:hAnsi="ＭＳ ゴシック"/>
          <w:sz w:val="24"/>
        </w:rPr>
        <w:t xml:space="preserve">　　</w:t>
      </w:r>
      <w:r w:rsidR="005F0E28" w:rsidRPr="00C30141">
        <w:rPr>
          <w:rFonts w:ascii="ＭＳ ゴシック" w:eastAsia="ＭＳ ゴシック" w:hAnsi="ＭＳ ゴシック" w:hint="eastAsia"/>
          <w:sz w:val="24"/>
        </w:rPr>
        <w:t xml:space="preserve">　</w:t>
      </w:r>
    </w:p>
    <w:p w:rsidR="005F0E28" w:rsidRPr="00C30141" w:rsidRDefault="005F0E28" w:rsidP="005F0E28">
      <w:pPr>
        <w:rPr>
          <w:rFonts w:ascii="ＭＳ ゴシック" w:eastAsia="ＭＳ ゴシック" w:hAnsi="ＭＳ ゴシック"/>
          <w:sz w:val="24"/>
        </w:rPr>
      </w:pPr>
    </w:p>
    <w:p w:rsidR="00EE548D" w:rsidRPr="00C30141" w:rsidRDefault="00EE548D" w:rsidP="00630497">
      <w:pPr>
        <w:rPr>
          <w:rFonts w:ascii="ＭＳ ゴシック" w:eastAsia="ＭＳ ゴシック" w:hAnsi="ＭＳ ゴシック"/>
          <w:sz w:val="24"/>
        </w:rPr>
      </w:pPr>
    </w:p>
    <w:sectPr w:rsidR="00EE548D" w:rsidRPr="00C30141" w:rsidSect="002B39B7">
      <w:headerReference w:type="even" r:id="rId17"/>
      <w:headerReference w:type="default" r:id="rId18"/>
      <w:footerReference w:type="default" r:id="rId19"/>
      <w:type w:val="continuous"/>
      <w:pgSz w:w="16838" w:h="11906" w:orient="landscape" w:code="9"/>
      <w:pgMar w:top="1247" w:right="1134" w:bottom="1247" w:left="1134" w:header="567" w:footer="567" w:gutter="0"/>
      <w:pgNumType w:fmt="numberInDash" w:start="17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5D" w:rsidRDefault="0013465D">
      <w:r>
        <w:separator/>
      </w:r>
    </w:p>
  </w:endnote>
  <w:endnote w:type="continuationSeparator" w:id="0">
    <w:p w:rsidR="0013465D" w:rsidRDefault="0013465D">
      <w:r>
        <w:continuationSeparator/>
      </w:r>
    </w:p>
  </w:endnote>
  <w:endnote w:type="continuationNotice" w:id="1">
    <w:p w:rsidR="0013465D" w:rsidRDefault="00134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5D" w:rsidRDefault="0013465D" w:rsidP="00231E6E">
    <w:pPr>
      <w:pStyle w:val="a7"/>
      <w:jc w:val="center"/>
    </w:pPr>
    <w:r>
      <w:fldChar w:fldCharType="begin"/>
    </w:r>
    <w:r>
      <w:instrText>PAGE   \* MERGEFORMAT</w:instrText>
    </w:r>
    <w:r>
      <w:fldChar w:fldCharType="separate"/>
    </w:r>
    <w:r w:rsidR="00FD2A72" w:rsidRPr="00FD2A72">
      <w:rPr>
        <w:noProof/>
        <w:lang w:val="ja-JP" w:eastAsia="ja-JP"/>
      </w:rPr>
      <w:t>-</w:t>
    </w:r>
    <w:r w:rsidR="00FD2A72">
      <w:rPr>
        <w:noProof/>
      </w:rPr>
      <w:t xml:space="preserve"> 183 -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5D" w:rsidRDefault="0013465D">
      <w:r>
        <w:separator/>
      </w:r>
    </w:p>
  </w:footnote>
  <w:footnote w:type="continuationSeparator" w:id="0">
    <w:p w:rsidR="0013465D" w:rsidRDefault="0013465D">
      <w:r>
        <w:continuationSeparator/>
      </w:r>
    </w:p>
  </w:footnote>
  <w:footnote w:type="continuationNotice" w:id="1">
    <w:p w:rsidR="0013465D" w:rsidRDefault="001346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5D" w:rsidRDefault="0013465D" w:rsidP="00231E6E">
    <w:pPr>
      <w:pStyle w:val="a5"/>
      <w:jc w:val="center"/>
    </w:pPr>
    <w:r>
      <w:fldChar w:fldCharType="begin"/>
    </w:r>
    <w:r>
      <w:instrText>PAGE   \* MERGEFORMAT</w:instrText>
    </w:r>
    <w:r>
      <w:fldChar w:fldCharType="separate"/>
    </w:r>
    <w:r w:rsidR="00FD2A72" w:rsidRPr="00FD2A72">
      <w:rPr>
        <w:noProof/>
        <w:lang w:val="ja-JP" w:eastAsia="ja-JP"/>
      </w:rPr>
      <w:t>-</w:t>
    </w:r>
    <w:r w:rsidR="00FD2A72">
      <w:rPr>
        <w:noProof/>
      </w:rPr>
      <w:t xml:space="preserve"> 184 -</w:t>
    </w:r>
    <w:r>
      <w:fldChar w:fldCharType="end"/>
    </w:r>
  </w:p>
  <w:p w:rsidR="0013465D" w:rsidRPr="00E12DBA" w:rsidRDefault="0013465D" w:rsidP="00E12DBA">
    <w:pPr>
      <w:pStyle w:val="a5"/>
      <w:wordWrap w:val="0"/>
      <w:jc w:val="right"/>
      <w:rPr>
        <w:rFonts w:ascii="ＭＳ ゴシック" w:eastAsia="ＭＳ ゴシック" w:hAnsi="ＭＳ ゴシック"/>
        <w:b/>
        <w:lang w:eastAsia="ja-JP"/>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９</w:t>
    </w:r>
    <w:r>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5D" w:rsidRPr="00266CD9" w:rsidRDefault="0013465D"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538B4"/>
    <w:multiLevelType w:val="hybridMultilevel"/>
    <w:tmpl w:val="C720AAD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5"/>
  </w:num>
  <w:num w:numId="8">
    <w:abstractNumId w:val="20"/>
  </w:num>
  <w:num w:numId="9">
    <w:abstractNumId w:val="19"/>
  </w:num>
  <w:num w:numId="10">
    <w:abstractNumId w:val="23"/>
  </w:num>
  <w:num w:numId="11">
    <w:abstractNumId w:val="12"/>
  </w:num>
  <w:num w:numId="12">
    <w:abstractNumId w:val="6"/>
  </w:num>
  <w:num w:numId="13">
    <w:abstractNumId w:val="10"/>
  </w:num>
  <w:num w:numId="14">
    <w:abstractNumId w:val="5"/>
  </w:num>
  <w:num w:numId="15">
    <w:abstractNumId w:val="9"/>
  </w:num>
  <w:num w:numId="16">
    <w:abstractNumId w:val="21"/>
  </w:num>
  <w:num w:numId="17">
    <w:abstractNumId w:val="11"/>
  </w:num>
  <w:num w:numId="18">
    <w:abstractNumId w:val="14"/>
  </w:num>
  <w:num w:numId="19">
    <w:abstractNumId w:val="7"/>
  </w:num>
  <w:num w:numId="20">
    <w:abstractNumId w:val="8"/>
  </w:num>
  <w:num w:numId="21">
    <w:abstractNumId w:val="0"/>
  </w:num>
  <w:num w:numId="22">
    <w:abstractNumId w:val="18"/>
  </w:num>
  <w:num w:numId="23">
    <w:abstractNumId w:val="2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96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5769"/>
    <w:rsid w:val="0000599D"/>
    <w:rsid w:val="0000691F"/>
    <w:rsid w:val="0000742A"/>
    <w:rsid w:val="00007E58"/>
    <w:rsid w:val="00007F92"/>
    <w:rsid w:val="000102EE"/>
    <w:rsid w:val="00011BA0"/>
    <w:rsid w:val="000126E6"/>
    <w:rsid w:val="00012A5B"/>
    <w:rsid w:val="00012B9E"/>
    <w:rsid w:val="00013712"/>
    <w:rsid w:val="00013A1A"/>
    <w:rsid w:val="00014614"/>
    <w:rsid w:val="00014765"/>
    <w:rsid w:val="00014830"/>
    <w:rsid w:val="00015FB8"/>
    <w:rsid w:val="000161B0"/>
    <w:rsid w:val="00016E7C"/>
    <w:rsid w:val="0002038D"/>
    <w:rsid w:val="00020D01"/>
    <w:rsid w:val="0002128B"/>
    <w:rsid w:val="000222A6"/>
    <w:rsid w:val="00022CBD"/>
    <w:rsid w:val="00023BC6"/>
    <w:rsid w:val="00024268"/>
    <w:rsid w:val="00024687"/>
    <w:rsid w:val="00024AB9"/>
    <w:rsid w:val="00024AEC"/>
    <w:rsid w:val="00025E6D"/>
    <w:rsid w:val="00027020"/>
    <w:rsid w:val="00027042"/>
    <w:rsid w:val="000271FB"/>
    <w:rsid w:val="00027D1D"/>
    <w:rsid w:val="00027DE9"/>
    <w:rsid w:val="0003002D"/>
    <w:rsid w:val="00030CD9"/>
    <w:rsid w:val="0003137E"/>
    <w:rsid w:val="0003142D"/>
    <w:rsid w:val="00031628"/>
    <w:rsid w:val="000320A5"/>
    <w:rsid w:val="00034959"/>
    <w:rsid w:val="0003545C"/>
    <w:rsid w:val="00036479"/>
    <w:rsid w:val="00036BD8"/>
    <w:rsid w:val="000377F5"/>
    <w:rsid w:val="000404D9"/>
    <w:rsid w:val="0004123C"/>
    <w:rsid w:val="000416DE"/>
    <w:rsid w:val="00041A08"/>
    <w:rsid w:val="000420E8"/>
    <w:rsid w:val="00042227"/>
    <w:rsid w:val="000428EF"/>
    <w:rsid w:val="00043CBC"/>
    <w:rsid w:val="000442BC"/>
    <w:rsid w:val="000447F2"/>
    <w:rsid w:val="00044E57"/>
    <w:rsid w:val="000460F1"/>
    <w:rsid w:val="000464D2"/>
    <w:rsid w:val="00046C6B"/>
    <w:rsid w:val="00047609"/>
    <w:rsid w:val="00047B9B"/>
    <w:rsid w:val="00051132"/>
    <w:rsid w:val="000515F4"/>
    <w:rsid w:val="000527DE"/>
    <w:rsid w:val="000531D4"/>
    <w:rsid w:val="0005368F"/>
    <w:rsid w:val="00054A4A"/>
    <w:rsid w:val="00055BBA"/>
    <w:rsid w:val="0006001D"/>
    <w:rsid w:val="00060E3C"/>
    <w:rsid w:val="0006108E"/>
    <w:rsid w:val="00061545"/>
    <w:rsid w:val="000638CB"/>
    <w:rsid w:val="0006517D"/>
    <w:rsid w:val="000651E3"/>
    <w:rsid w:val="00065AE0"/>
    <w:rsid w:val="00067D0D"/>
    <w:rsid w:val="00070F19"/>
    <w:rsid w:val="00071316"/>
    <w:rsid w:val="00071C38"/>
    <w:rsid w:val="00072DF5"/>
    <w:rsid w:val="000730E8"/>
    <w:rsid w:val="0007368F"/>
    <w:rsid w:val="000736DF"/>
    <w:rsid w:val="0007382D"/>
    <w:rsid w:val="00073F87"/>
    <w:rsid w:val="0007432C"/>
    <w:rsid w:val="00076EB2"/>
    <w:rsid w:val="00081BA1"/>
    <w:rsid w:val="00082625"/>
    <w:rsid w:val="00083343"/>
    <w:rsid w:val="000834BA"/>
    <w:rsid w:val="0008389B"/>
    <w:rsid w:val="00085E61"/>
    <w:rsid w:val="0008656E"/>
    <w:rsid w:val="00087A2F"/>
    <w:rsid w:val="000907E2"/>
    <w:rsid w:val="00090C20"/>
    <w:rsid w:val="00091C65"/>
    <w:rsid w:val="0009335B"/>
    <w:rsid w:val="00093CB8"/>
    <w:rsid w:val="000945FF"/>
    <w:rsid w:val="00094A8E"/>
    <w:rsid w:val="000957E7"/>
    <w:rsid w:val="00095DB4"/>
    <w:rsid w:val="000A02CA"/>
    <w:rsid w:val="000A07C1"/>
    <w:rsid w:val="000A0DF2"/>
    <w:rsid w:val="000A10B7"/>
    <w:rsid w:val="000A1C32"/>
    <w:rsid w:val="000A1FD7"/>
    <w:rsid w:val="000A2313"/>
    <w:rsid w:val="000A240B"/>
    <w:rsid w:val="000A2470"/>
    <w:rsid w:val="000A31F8"/>
    <w:rsid w:val="000A3AFB"/>
    <w:rsid w:val="000A475C"/>
    <w:rsid w:val="000A4AF7"/>
    <w:rsid w:val="000A4EAF"/>
    <w:rsid w:val="000A4ED0"/>
    <w:rsid w:val="000A5796"/>
    <w:rsid w:val="000A5BF8"/>
    <w:rsid w:val="000A61F0"/>
    <w:rsid w:val="000A6370"/>
    <w:rsid w:val="000A6C0B"/>
    <w:rsid w:val="000A6D90"/>
    <w:rsid w:val="000A7D5A"/>
    <w:rsid w:val="000B113E"/>
    <w:rsid w:val="000B14B6"/>
    <w:rsid w:val="000B24D2"/>
    <w:rsid w:val="000B2BDD"/>
    <w:rsid w:val="000B2EE3"/>
    <w:rsid w:val="000B3E7A"/>
    <w:rsid w:val="000B482B"/>
    <w:rsid w:val="000B4E52"/>
    <w:rsid w:val="000B58B2"/>
    <w:rsid w:val="000B60C8"/>
    <w:rsid w:val="000B7182"/>
    <w:rsid w:val="000B77B3"/>
    <w:rsid w:val="000C0350"/>
    <w:rsid w:val="000C0D0E"/>
    <w:rsid w:val="000C0EAA"/>
    <w:rsid w:val="000C16EC"/>
    <w:rsid w:val="000C17DD"/>
    <w:rsid w:val="000C3AB9"/>
    <w:rsid w:val="000C45F1"/>
    <w:rsid w:val="000C59DF"/>
    <w:rsid w:val="000C5A37"/>
    <w:rsid w:val="000C5EE7"/>
    <w:rsid w:val="000C66D8"/>
    <w:rsid w:val="000C690F"/>
    <w:rsid w:val="000C7123"/>
    <w:rsid w:val="000C7153"/>
    <w:rsid w:val="000C7DC7"/>
    <w:rsid w:val="000D01AD"/>
    <w:rsid w:val="000D0A62"/>
    <w:rsid w:val="000D0B33"/>
    <w:rsid w:val="000D1DF2"/>
    <w:rsid w:val="000D2051"/>
    <w:rsid w:val="000D3648"/>
    <w:rsid w:val="000D3682"/>
    <w:rsid w:val="000D5B2E"/>
    <w:rsid w:val="000D5E81"/>
    <w:rsid w:val="000D66A6"/>
    <w:rsid w:val="000D6883"/>
    <w:rsid w:val="000D6D41"/>
    <w:rsid w:val="000D6EB2"/>
    <w:rsid w:val="000D6F8C"/>
    <w:rsid w:val="000D76C7"/>
    <w:rsid w:val="000E053B"/>
    <w:rsid w:val="000E0F44"/>
    <w:rsid w:val="000E150E"/>
    <w:rsid w:val="000E1895"/>
    <w:rsid w:val="000E207C"/>
    <w:rsid w:val="000E3067"/>
    <w:rsid w:val="000E335D"/>
    <w:rsid w:val="000E3756"/>
    <w:rsid w:val="000E3957"/>
    <w:rsid w:val="000E43F3"/>
    <w:rsid w:val="000E4692"/>
    <w:rsid w:val="000E49C2"/>
    <w:rsid w:val="000E5529"/>
    <w:rsid w:val="000E555A"/>
    <w:rsid w:val="000E5905"/>
    <w:rsid w:val="000E601A"/>
    <w:rsid w:val="000E6932"/>
    <w:rsid w:val="000E6BED"/>
    <w:rsid w:val="000E6D78"/>
    <w:rsid w:val="000E773F"/>
    <w:rsid w:val="000E789B"/>
    <w:rsid w:val="000E7BB9"/>
    <w:rsid w:val="000F00EA"/>
    <w:rsid w:val="000F0338"/>
    <w:rsid w:val="000F03BC"/>
    <w:rsid w:val="000F2CCD"/>
    <w:rsid w:val="000F2F28"/>
    <w:rsid w:val="000F33BA"/>
    <w:rsid w:val="000F34FE"/>
    <w:rsid w:val="000F44D7"/>
    <w:rsid w:val="000F5C65"/>
    <w:rsid w:val="000F6344"/>
    <w:rsid w:val="000F7452"/>
    <w:rsid w:val="000F7987"/>
    <w:rsid w:val="00100268"/>
    <w:rsid w:val="001002E0"/>
    <w:rsid w:val="001009CC"/>
    <w:rsid w:val="00100B7C"/>
    <w:rsid w:val="00100CA7"/>
    <w:rsid w:val="00101DDD"/>
    <w:rsid w:val="00101FAE"/>
    <w:rsid w:val="0010285F"/>
    <w:rsid w:val="00102E21"/>
    <w:rsid w:val="00103055"/>
    <w:rsid w:val="00103770"/>
    <w:rsid w:val="00103BE4"/>
    <w:rsid w:val="00103D94"/>
    <w:rsid w:val="00103E24"/>
    <w:rsid w:val="00105CCF"/>
    <w:rsid w:val="00106112"/>
    <w:rsid w:val="00106E8F"/>
    <w:rsid w:val="00107DE3"/>
    <w:rsid w:val="00110AE3"/>
    <w:rsid w:val="001111AC"/>
    <w:rsid w:val="00111A79"/>
    <w:rsid w:val="00112B0F"/>
    <w:rsid w:val="00113ECB"/>
    <w:rsid w:val="00114403"/>
    <w:rsid w:val="001157DE"/>
    <w:rsid w:val="00115879"/>
    <w:rsid w:val="00115BAF"/>
    <w:rsid w:val="00116364"/>
    <w:rsid w:val="001173E5"/>
    <w:rsid w:val="00117B71"/>
    <w:rsid w:val="00120894"/>
    <w:rsid w:val="00120A78"/>
    <w:rsid w:val="00120DC5"/>
    <w:rsid w:val="001212BD"/>
    <w:rsid w:val="00121755"/>
    <w:rsid w:val="001226B0"/>
    <w:rsid w:val="001252A0"/>
    <w:rsid w:val="00125E61"/>
    <w:rsid w:val="0012683C"/>
    <w:rsid w:val="00130037"/>
    <w:rsid w:val="00130246"/>
    <w:rsid w:val="00130707"/>
    <w:rsid w:val="001308D8"/>
    <w:rsid w:val="0013119E"/>
    <w:rsid w:val="00132672"/>
    <w:rsid w:val="001327D9"/>
    <w:rsid w:val="00132AC1"/>
    <w:rsid w:val="00133045"/>
    <w:rsid w:val="00133944"/>
    <w:rsid w:val="00134003"/>
    <w:rsid w:val="0013406E"/>
    <w:rsid w:val="0013465D"/>
    <w:rsid w:val="00134E6E"/>
    <w:rsid w:val="001353E8"/>
    <w:rsid w:val="00135BEC"/>
    <w:rsid w:val="00135CFA"/>
    <w:rsid w:val="001360C9"/>
    <w:rsid w:val="0013757E"/>
    <w:rsid w:val="00137589"/>
    <w:rsid w:val="00137D3E"/>
    <w:rsid w:val="001401FC"/>
    <w:rsid w:val="0014143A"/>
    <w:rsid w:val="00141A18"/>
    <w:rsid w:val="00141F57"/>
    <w:rsid w:val="0014251C"/>
    <w:rsid w:val="00142EE1"/>
    <w:rsid w:val="00142FBE"/>
    <w:rsid w:val="00143B4F"/>
    <w:rsid w:val="001462D8"/>
    <w:rsid w:val="00147105"/>
    <w:rsid w:val="00147663"/>
    <w:rsid w:val="001506AC"/>
    <w:rsid w:val="00151029"/>
    <w:rsid w:val="0015118D"/>
    <w:rsid w:val="00151FA3"/>
    <w:rsid w:val="00152DF6"/>
    <w:rsid w:val="0015350D"/>
    <w:rsid w:val="00153B8A"/>
    <w:rsid w:val="00153D43"/>
    <w:rsid w:val="00154E96"/>
    <w:rsid w:val="001555AB"/>
    <w:rsid w:val="001556F3"/>
    <w:rsid w:val="00156A11"/>
    <w:rsid w:val="00160D81"/>
    <w:rsid w:val="00161C14"/>
    <w:rsid w:val="00162663"/>
    <w:rsid w:val="001626BC"/>
    <w:rsid w:val="00163A88"/>
    <w:rsid w:val="00164196"/>
    <w:rsid w:val="00164C08"/>
    <w:rsid w:val="0016511B"/>
    <w:rsid w:val="00165CB2"/>
    <w:rsid w:val="001661D6"/>
    <w:rsid w:val="00166A74"/>
    <w:rsid w:val="00167029"/>
    <w:rsid w:val="001726B9"/>
    <w:rsid w:val="00172B38"/>
    <w:rsid w:val="00172C9E"/>
    <w:rsid w:val="00173DD8"/>
    <w:rsid w:val="001749FD"/>
    <w:rsid w:val="00174A3C"/>
    <w:rsid w:val="00174B08"/>
    <w:rsid w:val="00174F48"/>
    <w:rsid w:val="0017550E"/>
    <w:rsid w:val="00175708"/>
    <w:rsid w:val="00175A86"/>
    <w:rsid w:val="00175FD5"/>
    <w:rsid w:val="00176B86"/>
    <w:rsid w:val="00176BD6"/>
    <w:rsid w:val="00176CA0"/>
    <w:rsid w:val="00176EB0"/>
    <w:rsid w:val="0018052D"/>
    <w:rsid w:val="001824C3"/>
    <w:rsid w:val="00182A6A"/>
    <w:rsid w:val="001839D0"/>
    <w:rsid w:val="00184D58"/>
    <w:rsid w:val="001855A4"/>
    <w:rsid w:val="00185D14"/>
    <w:rsid w:val="00186C7D"/>
    <w:rsid w:val="00187085"/>
    <w:rsid w:val="00187A77"/>
    <w:rsid w:val="00190336"/>
    <w:rsid w:val="00191042"/>
    <w:rsid w:val="00191596"/>
    <w:rsid w:val="00191E67"/>
    <w:rsid w:val="001938F8"/>
    <w:rsid w:val="00193D43"/>
    <w:rsid w:val="001945A4"/>
    <w:rsid w:val="00194B7D"/>
    <w:rsid w:val="001952AD"/>
    <w:rsid w:val="0019593A"/>
    <w:rsid w:val="00196839"/>
    <w:rsid w:val="0019736D"/>
    <w:rsid w:val="00197E0F"/>
    <w:rsid w:val="001A09CC"/>
    <w:rsid w:val="001A25B1"/>
    <w:rsid w:val="001A2EAD"/>
    <w:rsid w:val="001A4591"/>
    <w:rsid w:val="001A4EBF"/>
    <w:rsid w:val="001A5604"/>
    <w:rsid w:val="001A61AF"/>
    <w:rsid w:val="001A6752"/>
    <w:rsid w:val="001B0190"/>
    <w:rsid w:val="001B022A"/>
    <w:rsid w:val="001B11D4"/>
    <w:rsid w:val="001B1226"/>
    <w:rsid w:val="001B1D6A"/>
    <w:rsid w:val="001B20C7"/>
    <w:rsid w:val="001B351F"/>
    <w:rsid w:val="001B467E"/>
    <w:rsid w:val="001B4AFC"/>
    <w:rsid w:val="001B54B2"/>
    <w:rsid w:val="001B6BEF"/>
    <w:rsid w:val="001B742B"/>
    <w:rsid w:val="001B7875"/>
    <w:rsid w:val="001B7D86"/>
    <w:rsid w:val="001C0DAF"/>
    <w:rsid w:val="001C1CB3"/>
    <w:rsid w:val="001C2442"/>
    <w:rsid w:val="001C2839"/>
    <w:rsid w:val="001C2D86"/>
    <w:rsid w:val="001C396A"/>
    <w:rsid w:val="001C423C"/>
    <w:rsid w:val="001C4A50"/>
    <w:rsid w:val="001C508F"/>
    <w:rsid w:val="001C5499"/>
    <w:rsid w:val="001C5C9C"/>
    <w:rsid w:val="001C5F7B"/>
    <w:rsid w:val="001C6203"/>
    <w:rsid w:val="001C6DA5"/>
    <w:rsid w:val="001C78B0"/>
    <w:rsid w:val="001D025E"/>
    <w:rsid w:val="001D06D8"/>
    <w:rsid w:val="001D071A"/>
    <w:rsid w:val="001D0986"/>
    <w:rsid w:val="001D16F3"/>
    <w:rsid w:val="001D1A9A"/>
    <w:rsid w:val="001D1DD8"/>
    <w:rsid w:val="001D3E1D"/>
    <w:rsid w:val="001D4EF2"/>
    <w:rsid w:val="001D5659"/>
    <w:rsid w:val="001D59EA"/>
    <w:rsid w:val="001D6686"/>
    <w:rsid w:val="001D7073"/>
    <w:rsid w:val="001D710E"/>
    <w:rsid w:val="001D7263"/>
    <w:rsid w:val="001D79F2"/>
    <w:rsid w:val="001D7B91"/>
    <w:rsid w:val="001E0147"/>
    <w:rsid w:val="001E0BC3"/>
    <w:rsid w:val="001E1846"/>
    <w:rsid w:val="001E1C39"/>
    <w:rsid w:val="001E224E"/>
    <w:rsid w:val="001E259A"/>
    <w:rsid w:val="001E29EC"/>
    <w:rsid w:val="001E2C02"/>
    <w:rsid w:val="001E2EF2"/>
    <w:rsid w:val="001E329C"/>
    <w:rsid w:val="001E3E21"/>
    <w:rsid w:val="001E42A8"/>
    <w:rsid w:val="001E4CA3"/>
    <w:rsid w:val="001E63A4"/>
    <w:rsid w:val="001E6659"/>
    <w:rsid w:val="001E735E"/>
    <w:rsid w:val="001E742F"/>
    <w:rsid w:val="001F19CC"/>
    <w:rsid w:val="001F1A1F"/>
    <w:rsid w:val="001F20F5"/>
    <w:rsid w:val="001F312F"/>
    <w:rsid w:val="001F33F4"/>
    <w:rsid w:val="001F3A3C"/>
    <w:rsid w:val="001F3DA7"/>
    <w:rsid w:val="001F4E6C"/>
    <w:rsid w:val="001F510A"/>
    <w:rsid w:val="001F6270"/>
    <w:rsid w:val="001F653A"/>
    <w:rsid w:val="001F6DB8"/>
    <w:rsid w:val="001F6EF9"/>
    <w:rsid w:val="002005E1"/>
    <w:rsid w:val="00200C24"/>
    <w:rsid w:val="00200EA4"/>
    <w:rsid w:val="0020103E"/>
    <w:rsid w:val="00201239"/>
    <w:rsid w:val="00202534"/>
    <w:rsid w:val="00202C57"/>
    <w:rsid w:val="002032D9"/>
    <w:rsid w:val="00203B0D"/>
    <w:rsid w:val="00206372"/>
    <w:rsid w:val="002064B7"/>
    <w:rsid w:val="00206809"/>
    <w:rsid w:val="00207277"/>
    <w:rsid w:val="002073B6"/>
    <w:rsid w:val="002076E0"/>
    <w:rsid w:val="00210EDB"/>
    <w:rsid w:val="00211AE8"/>
    <w:rsid w:val="002130D8"/>
    <w:rsid w:val="00215459"/>
    <w:rsid w:val="00215614"/>
    <w:rsid w:val="00215CE1"/>
    <w:rsid w:val="002163DB"/>
    <w:rsid w:val="00216BBD"/>
    <w:rsid w:val="00217859"/>
    <w:rsid w:val="00220076"/>
    <w:rsid w:val="002203D5"/>
    <w:rsid w:val="002203FB"/>
    <w:rsid w:val="002206F3"/>
    <w:rsid w:val="00220BA2"/>
    <w:rsid w:val="00220BCC"/>
    <w:rsid w:val="002219E3"/>
    <w:rsid w:val="00222363"/>
    <w:rsid w:val="0022252D"/>
    <w:rsid w:val="00222680"/>
    <w:rsid w:val="00222C5A"/>
    <w:rsid w:val="002231E6"/>
    <w:rsid w:val="002237E9"/>
    <w:rsid w:val="002243AE"/>
    <w:rsid w:val="00224577"/>
    <w:rsid w:val="00224EB2"/>
    <w:rsid w:val="0022635A"/>
    <w:rsid w:val="00226AD3"/>
    <w:rsid w:val="00227851"/>
    <w:rsid w:val="00227C71"/>
    <w:rsid w:val="00227FA8"/>
    <w:rsid w:val="00230846"/>
    <w:rsid w:val="00230E0E"/>
    <w:rsid w:val="0023195A"/>
    <w:rsid w:val="00231D76"/>
    <w:rsid w:val="00231E6E"/>
    <w:rsid w:val="002324C9"/>
    <w:rsid w:val="0023396B"/>
    <w:rsid w:val="002345B0"/>
    <w:rsid w:val="00234D60"/>
    <w:rsid w:val="00234F18"/>
    <w:rsid w:val="0023537B"/>
    <w:rsid w:val="0023650C"/>
    <w:rsid w:val="002366E1"/>
    <w:rsid w:val="00236F10"/>
    <w:rsid w:val="002370EB"/>
    <w:rsid w:val="00237459"/>
    <w:rsid w:val="002377F0"/>
    <w:rsid w:val="00237B99"/>
    <w:rsid w:val="00237DCB"/>
    <w:rsid w:val="00237E99"/>
    <w:rsid w:val="00240467"/>
    <w:rsid w:val="002405DC"/>
    <w:rsid w:val="00243221"/>
    <w:rsid w:val="00246115"/>
    <w:rsid w:val="00247DB6"/>
    <w:rsid w:val="00250533"/>
    <w:rsid w:val="00250929"/>
    <w:rsid w:val="00250E75"/>
    <w:rsid w:val="0025150D"/>
    <w:rsid w:val="00251A4E"/>
    <w:rsid w:val="002521B7"/>
    <w:rsid w:val="00252745"/>
    <w:rsid w:val="00252C08"/>
    <w:rsid w:val="002536DE"/>
    <w:rsid w:val="002536F1"/>
    <w:rsid w:val="0025431D"/>
    <w:rsid w:val="002544A7"/>
    <w:rsid w:val="00254B9A"/>
    <w:rsid w:val="00254CA1"/>
    <w:rsid w:val="00255A69"/>
    <w:rsid w:val="00255C82"/>
    <w:rsid w:val="002561BA"/>
    <w:rsid w:val="002569E1"/>
    <w:rsid w:val="002579E9"/>
    <w:rsid w:val="00257F09"/>
    <w:rsid w:val="00260E92"/>
    <w:rsid w:val="00260F61"/>
    <w:rsid w:val="0026263E"/>
    <w:rsid w:val="002626F5"/>
    <w:rsid w:val="002648DE"/>
    <w:rsid w:val="00264B21"/>
    <w:rsid w:val="002651B7"/>
    <w:rsid w:val="00265676"/>
    <w:rsid w:val="00265879"/>
    <w:rsid w:val="002665AA"/>
    <w:rsid w:val="00266CD9"/>
    <w:rsid w:val="00267698"/>
    <w:rsid w:val="00267994"/>
    <w:rsid w:val="00272A26"/>
    <w:rsid w:val="00272A46"/>
    <w:rsid w:val="00273756"/>
    <w:rsid w:val="002737E1"/>
    <w:rsid w:val="002739D6"/>
    <w:rsid w:val="00273BE3"/>
    <w:rsid w:val="00275D4C"/>
    <w:rsid w:val="002761A8"/>
    <w:rsid w:val="00277F4B"/>
    <w:rsid w:val="00281332"/>
    <w:rsid w:val="00283A25"/>
    <w:rsid w:val="002845E5"/>
    <w:rsid w:val="00284ADE"/>
    <w:rsid w:val="00284D8A"/>
    <w:rsid w:val="0028500C"/>
    <w:rsid w:val="00286C28"/>
    <w:rsid w:val="00287A2A"/>
    <w:rsid w:val="00287B57"/>
    <w:rsid w:val="0029085D"/>
    <w:rsid w:val="00290F06"/>
    <w:rsid w:val="0029152B"/>
    <w:rsid w:val="00291B7F"/>
    <w:rsid w:val="00291EB6"/>
    <w:rsid w:val="00292AAF"/>
    <w:rsid w:val="00293DA0"/>
    <w:rsid w:val="002955BC"/>
    <w:rsid w:val="00296358"/>
    <w:rsid w:val="00296C36"/>
    <w:rsid w:val="00296E37"/>
    <w:rsid w:val="0029788E"/>
    <w:rsid w:val="002A1038"/>
    <w:rsid w:val="002A11EE"/>
    <w:rsid w:val="002A1568"/>
    <w:rsid w:val="002A21C1"/>
    <w:rsid w:val="002A21DC"/>
    <w:rsid w:val="002A2356"/>
    <w:rsid w:val="002A268D"/>
    <w:rsid w:val="002A30FF"/>
    <w:rsid w:val="002A31C0"/>
    <w:rsid w:val="002A3C02"/>
    <w:rsid w:val="002A4587"/>
    <w:rsid w:val="002A4BFB"/>
    <w:rsid w:val="002A51E6"/>
    <w:rsid w:val="002A5506"/>
    <w:rsid w:val="002A5E15"/>
    <w:rsid w:val="002A75DC"/>
    <w:rsid w:val="002A7855"/>
    <w:rsid w:val="002A7CAE"/>
    <w:rsid w:val="002B028F"/>
    <w:rsid w:val="002B05E2"/>
    <w:rsid w:val="002B0730"/>
    <w:rsid w:val="002B0750"/>
    <w:rsid w:val="002B1D72"/>
    <w:rsid w:val="002B29C9"/>
    <w:rsid w:val="002B3643"/>
    <w:rsid w:val="002B39B7"/>
    <w:rsid w:val="002B4375"/>
    <w:rsid w:val="002B4505"/>
    <w:rsid w:val="002B643A"/>
    <w:rsid w:val="002B69FE"/>
    <w:rsid w:val="002B6E13"/>
    <w:rsid w:val="002B72D0"/>
    <w:rsid w:val="002C0E5C"/>
    <w:rsid w:val="002C1008"/>
    <w:rsid w:val="002C1587"/>
    <w:rsid w:val="002C2165"/>
    <w:rsid w:val="002C23B0"/>
    <w:rsid w:val="002C2638"/>
    <w:rsid w:val="002C3A12"/>
    <w:rsid w:val="002C46B4"/>
    <w:rsid w:val="002C4794"/>
    <w:rsid w:val="002C4E73"/>
    <w:rsid w:val="002C5191"/>
    <w:rsid w:val="002C531F"/>
    <w:rsid w:val="002C533C"/>
    <w:rsid w:val="002C6494"/>
    <w:rsid w:val="002C6BB1"/>
    <w:rsid w:val="002C6E5F"/>
    <w:rsid w:val="002C71C2"/>
    <w:rsid w:val="002C7783"/>
    <w:rsid w:val="002C77F1"/>
    <w:rsid w:val="002C7974"/>
    <w:rsid w:val="002D04EA"/>
    <w:rsid w:val="002D0906"/>
    <w:rsid w:val="002D1624"/>
    <w:rsid w:val="002D19F6"/>
    <w:rsid w:val="002D2BF1"/>
    <w:rsid w:val="002D3CCA"/>
    <w:rsid w:val="002D44A8"/>
    <w:rsid w:val="002D5FD4"/>
    <w:rsid w:val="002D6BE1"/>
    <w:rsid w:val="002D730E"/>
    <w:rsid w:val="002E01FC"/>
    <w:rsid w:val="002E1A37"/>
    <w:rsid w:val="002E1D49"/>
    <w:rsid w:val="002E20E0"/>
    <w:rsid w:val="002E2EE9"/>
    <w:rsid w:val="002E3279"/>
    <w:rsid w:val="002E399C"/>
    <w:rsid w:val="002E3BCD"/>
    <w:rsid w:val="002E408A"/>
    <w:rsid w:val="002E5A9C"/>
    <w:rsid w:val="002E5BEE"/>
    <w:rsid w:val="002E646C"/>
    <w:rsid w:val="002E7720"/>
    <w:rsid w:val="002F14D9"/>
    <w:rsid w:val="002F1963"/>
    <w:rsid w:val="002F1BEC"/>
    <w:rsid w:val="002F3D2F"/>
    <w:rsid w:val="002F403D"/>
    <w:rsid w:val="002F581F"/>
    <w:rsid w:val="002F68E0"/>
    <w:rsid w:val="002F690C"/>
    <w:rsid w:val="002F6BAC"/>
    <w:rsid w:val="002F6DFD"/>
    <w:rsid w:val="003000B1"/>
    <w:rsid w:val="003000C1"/>
    <w:rsid w:val="00300D22"/>
    <w:rsid w:val="00301F24"/>
    <w:rsid w:val="00302CDC"/>
    <w:rsid w:val="00303220"/>
    <w:rsid w:val="0030359E"/>
    <w:rsid w:val="00304093"/>
    <w:rsid w:val="00304609"/>
    <w:rsid w:val="003046EE"/>
    <w:rsid w:val="00304863"/>
    <w:rsid w:val="00304A27"/>
    <w:rsid w:val="0030531A"/>
    <w:rsid w:val="003059C6"/>
    <w:rsid w:val="003062A8"/>
    <w:rsid w:val="00306BC8"/>
    <w:rsid w:val="0030729C"/>
    <w:rsid w:val="0031024D"/>
    <w:rsid w:val="0031080D"/>
    <w:rsid w:val="0031171B"/>
    <w:rsid w:val="00312005"/>
    <w:rsid w:val="003120B9"/>
    <w:rsid w:val="00313F41"/>
    <w:rsid w:val="00314270"/>
    <w:rsid w:val="00316DC7"/>
    <w:rsid w:val="003174E5"/>
    <w:rsid w:val="00317C96"/>
    <w:rsid w:val="0032107E"/>
    <w:rsid w:val="00321A11"/>
    <w:rsid w:val="003223CB"/>
    <w:rsid w:val="0032258E"/>
    <w:rsid w:val="00322EDF"/>
    <w:rsid w:val="00323A9A"/>
    <w:rsid w:val="00323B50"/>
    <w:rsid w:val="00323C42"/>
    <w:rsid w:val="0032514B"/>
    <w:rsid w:val="0032543A"/>
    <w:rsid w:val="00326C55"/>
    <w:rsid w:val="00327E07"/>
    <w:rsid w:val="0033074C"/>
    <w:rsid w:val="00330A52"/>
    <w:rsid w:val="00330BBC"/>
    <w:rsid w:val="00331188"/>
    <w:rsid w:val="00332021"/>
    <w:rsid w:val="00332FC6"/>
    <w:rsid w:val="00333292"/>
    <w:rsid w:val="003339A2"/>
    <w:rsid w:val="00334000"/>
    <w:rsid w:val="00334313"/>
    <w:rsid w:val="003343ED"/>
    <w:rsid w:val="00334E1C"/>
    <w:rsid w:val="00335E1A"/>
    <w:rsid w:val="00336247"/>
    <w:rsid w:val="00336453"/>
    <w:rsid w:val="00337436"/>
    <w:rsid w:val="00337459"/>
    <w:rsid w:val="00337710"/>
    <w:rsid w:val="00337AEC"/>
    <w:rsid w:val="00337B69"/>
    <w:rsid w:val="003409D2"/>
    <w:rsid w:val="00340B7B"/>
    <w:rsid w:val="00341EC6"/>
    <w:rsid w:val="003435CF"/>
    <w:rsid w:val="00343B4E"/>
    <w:rsid w:val="00343C2E"/>
    <w:rsid w:val="003446C3"/>
    <w:rsid w:val="00344771"/>
    <w:rsid w:val="00344B60"/>
    <w:rsid w:val="00344BC8"/>
    <w:rsid w:val="00344C15"/>
    <w:rsid w:val="00345622"/>
    <w:rsid w:val="003456F2"/>
    <w:rsid w:val="0034579F"/>
    <w:rsid w:val="00345B0A"/>
    <w:rsid w:val="00345F79"/>
    <w:rsid w:val="003469AB"/>
    <w:rsid w:val="00347122"/>
    <w:rsid w:val="003478CC"/>
    <w:rsid w:val="003502BF"/>
    <w:rsid w:val="00351507"/>
    <w:rsid w:val="00351871"/>
    <w:rsid w:val="0035203D"/>
    <w:rsid w:val="00352CBD"/>
    <w:rsid w:val="0035407E"/>
    <w:rsid w:val="00354DEF"/>
    <w:rsid w:val="0035581E"/>
    <w:rsid w:val="0035623B"/>
    <w:rsid w:val="003568F8"/>
    <w:rsid w:val="00357A67"/>
    <w:rsid w:val="00357D7F"/>
    <w:rsid w:val="00360369"/>
    <w:rsid w:val="00360DFB"/>
    <w:rsid w:val="00360EB9"/>
    <w:rsid w:val="003618A3"/>
    <w:rsid w:val="003619A9"/>
    <w:rsid w:val="00361D90"/>
    <w:rsid w:val="00362678"/>
    <w:rsid w:val="00363211"/>
    <w:rsid w:val="003634A8"/>
    <w:rsid w:val="003637BE"/>
    <w:rsid w:val="0036505B"/>
    <w:rsid w:val="0036514E"/>
    <w:rsid w:val="003662E2"/>
    <w:rsid w:val="00366E08"/>
    <w:rsid w:val="003679E1"/>
    <w:rsid w:val="00370A01"/>
    <w:rsid w:val="00370CDA"/>
    <w:rsid w:val="0037110F"/>
    <w:rsid w:val="00372D52"/>
    <w:rsid w:val="003732B3"/>
    <w:rsid w:val="0037377F"/>
    <w:rsid w:val="00373ED1"/>
    <w:rsid w:val="00374D1B"/>
    <w:rsid w:val="00374E91"/>
    <w:rsid w:val="00375DCB"/>
    <w:rsid w:val="0037630E"/>
    <w:rsid w:val="00376527"/>
    <w:rsid w:val="00376580"/>
    <w:rsid w:val="003769DB"/>
    <w:rsid w:val="00377254"/>
    <w:rsid w:val="00380587"/>
    <w:rsid w:val="00380611"/>
    <w:rsid w:val="0038171F"/>
    <w:rsid w:val="00381DEB"/>
    <w:rsid w:val="003822DA"/>
    <w:rsid w:val="003825D7"/>
    <w:rsid w:val="003828DE"/>
    <w:rsid w:val="00383263"/>
    <w:rsid w:val="003840B3"/>
    <w:rsid w:val="00384D27"/>
    <w:rsid w:val="003858DE"/>
    <w:rsid w:val="00385D07"/>
    <w:rsid w:val="00385FAC"/>
    <w:rsid w:val="00387A31"/>
    <w:rsid w:val="00387F0D"/>
    <w:rsid w:val="003904C7"/>
    <w:rsid w:val="0039096A"/>
    <w:rsid w:val="00391ADE"/>
    <w:rsid w:val="00391DC9"/>
    <w:rsid w:val="003927F0"/>
    <w:rsid w:val="00393E06"/>
    <w:rsid w:val="00393F0F"/>
    <w:rsid w:val="003969B7"/>
    <w:rsid w:val="00396BD1"/>
    <w:rsid w:val="00396E02"/>
    <w:rsid w:val="00397453"/>
    <w:rsid w:val="003A035D"/>
    <w:rsid w:val="003A3ACE"/>
    <w:rsid w:val="003A3F1F"/>
    <w:rsid w:val="003A5896"/>
    <w:rsid w:val="003A5AC2"/>
    <w:rsid w:val="003A5BDE"/>
    <w:rsid w:val="003A602A"/>
    <w:rsid w:val="003A672E"/>
    <w:rsid w:val="003A6EAA"/>
    <w:rsid w:val="003A7689"/>
    <w:rsid w:val="003B0138"/>
    <w:rsid w:val="003B01CE"/>
    <w:rsid w:val="003B0408"/>
    <w:rsid w:val="003B0E14"/>
    <w:rsid w:val="003B1234"/>
    <w:rsid w:val="003B1587"/>
    <w:rsid w:val="003B3594"/>
    <w:rsid w:val="003B3CF5"/>
    <w:rsid w:val="003B48ED"/>
    <w:rsid w:val="003B5955"/>
    <w:rsid w:val="003B5B9F"/>
    <w:rsid w:val="003B5D5A"/>
    <w:rsid w:val="003B689F"/>
    <w:rsid w:val="003B6F4F"/>
    <w:rsid w:val="003B7023"/>
    <w:rsid w:val="003C1A0E"/>
    <w:rsid w:val="003C1A77"/>
    <w:rsid w:val="003C1A9C"/>
    <w:rsid w:val="003C1C95"/>
    <w:rsid w:val="003C28DA"/>
    <w:rsid w:val="003C32F3"/>
    <w:rsid w:val="003C3C9A"/>
    <w:rsid w:val="003C3E6E"/>
    <w:rsid w:val="003C3F28"/>
    <w:rsid w:val="003C4167"/>
    <w:rsid w:val="003C53A9"/>
    <w:rsid w:val="003C5566"/>
    <w:rsid w:val="003C5BAA"/>
    <w:rsid w:val="003C62B7"/>
    <w:rsid w:val="003C7027"/>
    <w:rsid w:val="003C7434"/>
    <w:rsid w:val="003C7472"/>
    <w:rsid w:val="003C7EE8"/>
    <w:rsid w:val="003D0114"/>
    <w:rsid w:val="003D016C"/>
    <w:rsid w:val="003D0BF2"/>
    <w:rsid w:val="003D1925"/>
    <w:rsid w:val="003D203D"/>
    <w:rsid w:val="003D2C71"/>
    <w:rsid w:val="003D32CB"/>
    <w:rsid w:val="003D4F33"/>
    <w:rsid w:val="003D58C1"/>
    <w:rsid w:val="003D5D12"/>
    <w:rsid w:val="003D6CB5"/>
    <w:rsid w:val="003E0E1B"/>
    <w:rsid w:val="003E1018"/>
    <w:rsid w:val="003E1340"/>
    <w:rsid w:val="003E1817"/>
    <w:rsid w:val="003E24E0"/>
    <w:rsid w:val="003E3113"/>
    <w:rsid w:val="003E32C5"/>
    <w:rsid w:val="003E39B5"/>
    <w:rsid w:val="003E39DB"/>
    <w:rsid w:val="003E4AC4"/>
    <w:rsid w:val="003E57CD"/>
    <w:rsid w:val="003E5B3B"/>
    <w:rsid w:val="003E60EA"/>
    <w:rsid w:val="003E6F9A"/>
    <w:rsid w:val="003E77EA"/>
    <w:rsid w:val="003F01B0"/>
    <w:rsid w:val="003F1BD3"/>
    <w:rsid w:val="003F216F"/>
    <w:rsid w:val="003F2524"/>
    <w:rsid w:val="003F2881"/>
    <w:rsid w:val="003F2A54"/>
    <w:rsid w:val="003F31ED"/>
    <w:rsid w:val="003F34C5"/>
    <w:rsid w:val="003F38D5"/>
    <w:rsid w:val="004001E2"/>
    <w:rsid w:val="004004DF"/>
    <w:rsid w:val="004010A0"/>
    <w:rsid w:val="00401546"/>
    <w:rsid w:val="00404414"/>
    <w:rsid w:val="00404BB9"/>
    <w:rsid w:val="004055BC"/>
    <w:rsid w:val="004056B5"/>
    <w:rsid w:val="00405BA3"/>
    <w:rsid w:val="004064AD"/>
    <w:rsid w:val="004065CC"/>
    <w:rsid w:val="00406949"/>
    <w:rsid w:val="00406A11"/>
    <w:rsid w:val="00406B10"/>
    <w:rsid w:val="004078A4"/>
    <w:rsid w:val="00407A76"/>
    <w:rsid w:val="00407E4B"/>
    <w:rsid w:val="0041099F"/>
    <w:rsid w:val="00410C8E"/>
    <w:rsid w:val="0041321B"/>
    <w:rsid w:val="0041399F"/>
    <w:rsid w:val="004139E2"/>
    <w:rsid w:val="00413AF2"/>
    <w:rsid w:val="00414124"/>
    <w:rsid w:val="004141A1"/>
    <w:rsid w:val="00415740"/>
    <w:rsid w:val="00416C59"/>
    <w:rsid w:val="0041776F"/>
    <w:rsid w:val="004177D0"/>
    <w:rsid w:val="00417BA6"/>
    <w:rsid w:val="00420CE7"/>
    <w:rsid w:val="00421915"/>
    <w:rsid w:val="0042193C"/>
    <w:rsid w:val="00421C91"/>
    <w:rsid w:val="004223F2"/>
    <w:rsid w:val="004233A5"/>
    <w:rsid w:val="004246C0"/>
    <w:rsid w:val="004248A2"/>
    <w:rsid w:val="00424D64"/>
    <w:rsid w:val="0042560A"/>
    <w:rsid w:val="004256C2"/>
    <w:rsid w:val="004256FD"/>
    <w:rsid w:val="004258B0"/>
    <w:rsid w:val="004260AE"/>
    <w:rsid w:val="004260CF"/>
    <w:rsid w:val="004261EE"/>
    <w:rsid w:val="00426448"/>
    <w:rsid w:val="0042670D"/>
    <w:rsid w:val="00426763"/>
    <w:rsid w:val="00427D27"/>
    <w:rsid w:val="004337B1"/>
    <w:rsid w:val="00433AFF"/>
    <w:rsid w:val="004345B3"/>
    <w:rsid w:val="00434F7E"/>
    <w:rsid w:val="0043509E"/>
    <w:rsid w:val="00435A0F"/>
    <w:rsid w:val="00435A64"/>
    <w:rsid w:val="00437759"/>
    <w:rsid w:val="00437875"/>
    <w:rsid w:val="004378D5"/>
    <w:rsid w:val="00437F1C"/>
    <w:rsid w:val="004409EA"/>
    <w:rsid w:val="00440E77"/>
    <w:rsid w:val="00441142"/>
    <w:rsid w:val="00441E22"/>
    <w:rsid w:val="0044209E"/>
    <w:rsid w:val="0044260D"/>
    <w:rsid w:val="00444278"/>
    <w:rsid w:val="00444DE9"/>
    <w:rsid w:val="00446241"/>
    <w:rsid w:val="004474E4"/>
    <w:rsid w:val="00447BA7"/>
    <w:rsid w:val="004527F0"/>
    <w:rsid w:val="00452C38"/>
    <w:rsid w:val="00452D77"/>
    <w:rsid w:val="00454787"/>
    <w:rsid w:val="00454B54"/>
    <w:rsid w:val="00455551"/>
    <w:rsid w:val="00455C93"/>
    <w:rsid w:val="00456242"/>
    <w:rsid w:val="00456EE8"/>
    <w:rsid w:val="00457542"/>
    <w:rsid w:val="00461CDB"/>
    <w:rsid w:val="004633AA"/>
    <w:rsid w:val="0046354F"/>
    <w:rsid w:val="004637F7"/>
    <w:rsid w:val="00464122"/>
    <w:rsid w:val="00465820"/>
    <w:rsid w:val="00465EC3"/>
    <w:rsid w:val="00470582"/>
    <w:rsid w:val="00470823"/>
    <w:rsid w:val="00470C2F"/>
    <w:rsid w:val="00470D5F"/>
    <w:rsid w:val="00470ED9"/>
    <w:rsid w:val="00471B1D"/>
    <w:rsid w:val="00472B66"/>
    <w:rsid w:val="00472B85"/>
    <w:rsid w:val="0047360E"/>
    <w:rsid w:val="00473777"/>
    <w:rsid w:val="00473A8D"/>
    <w:rsid w:val="00473DBB"/>
    <w:rsid w:val="004744F5"/>
    <w:rsid w:val="0047481A"/>
    <w:rsid w:val="0047546B"/>
    <w:rsid w:val="004760FA"/>
    <w:rsid w:val="004809C4"/>
    <w:rsid w:val="0048186E"/>
    <w:rsid w:val="00483898"/>
    <w:rsid w:val="00483C35"/>
    <w:rsid w:val="004865ED"/>
    <w:rsid w:val="00486C66"/>
    <w:rsid w:val="0048711D"/>
    <w:rsid w:val="00487427"/>
    <w:rsid w:val="004875DC"/>
    <w:rsid w:val="00490579"/>
    <w:rsid w:val="0049078B"/>
    <w:rsid w:val="00490B79"/>
    <w:rsid w:val="00491F5D"/>
    <w:rsid w:val="004931AB"/>
    <w:rsid w:val="004936A6"/>
    <w:rsid w:val="00493836"/>
    <w:rsid w:val="00493D0E"/>
    <w:rsid w:val="00493DD7"/>
    <w:rsid w:val="00493E5F"/>
    <w:rsid w:val="00494A4E"/>
    <w:rsid w:val="00494B7D"/>
    <w:rsid w:val="00494D85"/>
    <w:rsid w:val="00494F0F"/>
    <w:rsid w:val="0049522C"/>
    <w:rsid w:val="004A0603"/>
    <w:rsid w:val="004A10D5"/>
    <w:rsid w:val="004A137E"/>
    <w:rsid w:val="004A3845"/>
    <w:rsid w:val="004A39AB"/>
    <w:rsid w:val="004A3ED6"/>
    <w:rsid w:val="004A44DE"/>
    <w:rsid w:val="004A4E41"/>
    <w:rsid w:val="004A5697"/>
    <w:rsid w:val="004A59B4"/>
    <w:rsid w:val="004A60FA"/>
    <w:rsid w:val="004A6851"/>
    <w:rsid w:val="004A6B4E"/>
    <w:rsid w:val="004A75E9"/>
    <w:rsid w:val="004A7A43"/>
    <w:rsid w:val="004A7F5F"/>
    <w:rsid w:val="004A7F6D"/>
    <w:rsid w:val="004B0BFF"/>
    <w:rsid w:val="004B1139"/>
    <w:rsid w:val="004B1396"/>
    <w:rsid w:val="004B2C13"/>
    <w:rsid w:val="004B2C34"/>
    <w:rsid w:val="004B311C"/>
    <w:rsid w:val="004B38B0"/>
    <w:rsid w:val="004B4E7F"/>
    <w:rsid w:val="004B5C47"/>
    <w:rsid w:val="004B5F2E"/>
    <w:rsid w:val="004B6596"/>
    <w:rsid w:val="004B749B"/>
    <w:rsid w:val="004B7BE2"/>
    <w:rsid w:val="004B7C50"/>
    <w:rsid w:val="004B7E94"/>
    <w:rsid w:val="004C0355"/>
    <w:rsid w:val="004C0897"/>
    <w:rsid w:val="004C1ABA"/>
    <w:rsid w:val="004C2408"/>
    <w:rsid w:val="004C3832"/>
    <w:rsid w:val="004C4B17"/>
    <w:rsid w:val="004C4B44"/>
    <w:rsid w:val="004C54BF"/>
    <w:rsid w:val="004C58F1"/>
    <w:rsid w:val="004C62A9"/>
    <w:rsid w:val="004D1309"/>
    <w:rsid w:val="004D192C"/>
    <w:rsid w:val="004D19C9"/>
    <w:rsid w:val="004D258C"/>
    <w:rsid w:val="004D26D2"/>
    <w:rsid w:val="004D27D5"/>
    <w:rsid w:val="004D285F"/>
    <w:rsid w:val="004D3FC2"/>
    <w:rsid w:val="004D527A"/>
    <w:rsid w:val="004D5A20"/>
    <w:rsid w:val="004D6AD5"/>
    <w:rsid w:val="004D6F53"/>
    <w:rsid w:val="004D6F98"/>
    <w:rsid w:val="004D7A35"/>
    <w:rsid w:val="004D7B81"/>
    <w:rsid w:val="004D7D1B"/>
    <w:rsid w:val="004E00CC"/>
    <w:rsid w:val="004E0108"/>
    <w:rsid w:val="004E20A8"/>
    <w:rsid w:val="004E2CC9"/>
    <w:rsid w:val="004E52A9"/>
    <w:rsid w:val="004E57CA"/>
    <w:rsid w:val="004E6111"/>
    <w:rsid w:val="004E64E1"/>
    <w:rsid w:val="004F00F2"/>
    <w:rsid w:val="004F4076"/>
    <w:rsid w:val="004F426F"/>
    <w:rsid w:val="004F5ABC"/>
    <w:rsid w:val="004F5AEF"/>
    <w:rsid w:val="004F5DD0"/>
    <w:rsid w:val="004F5F82"/>
    <w:rsid w:val="004F726D"/>
    <w:rsid w:val="004F7423"/>
    <w:rsid w:val="005000B8"/>
    <w:rsid w:val="00500372"/>
    <w:rsid w:val="0050048A"/>
    <w:rsid w:val="005004F3"/>
    <w:rsid w:val="0050089D"/>
    <w:rsid w:val="00501559"/>
    <w:rsid w:val="00501D48"/>
    <w:rsid w:val="00502FD4"/>
    <w:rsid w:val="00506225"/>
    <w:rsid w:val="00506691"/>
    <w:rsid w:val="00506C9B"/>
    <w:rsid w:val="00506F34"/>
    <w:rsid w:val="00507766"/>
    <w:rsid w:val="005102E0"/>
    <w:rsid w:val="00510876"/>
    <w:rsid w:val="00510FD9"/>
    <w:rsid w:val="00511E2E"/>
    <w:rsid w:val="00511E98"/>
    <w:rsid w:val="00511F77"/>
    <w:rsid w:val="00512489"/>
    <w:rsid w:val="0051289A"/>
    <w:rsid w:val="0051360A"/>
    <w:rsid w:val="005138A7"/>
    <w:rsid w:val="00514944"/>
    <w:rsid w:val="00515A4C"/>
    <w:rsid w:val="00515F68"/>
    <w:rsid w:val="005163EA"/>
    <w:rsid w:val="00516572"/>
    <w:rsid w:val="00516E6F"/>
    <w:rsid w:val="0051764B"/>
    <w:rsid w:val="00520564"/>
    <w:rsid w:val="00520C63"/>
    <w:rsid w:val="005214FA"/>
    <w:rsid w:val="00521C5F"/>
    <w:rsid w:val="005223E6"/>
    <w:rsid w:val="00522F2A"/>
    <w:rsid w:val="005238A6"/>
    <w:rsid w:val="00523CE2"/>
    <w:rsid w:val="00524530"/>
    <w:rsid w:val="00525504"/>
    <w:rsid w:val="00525C52"/>
    <w:rsid w:val="00526795"/>
    <w:rsid w:val="00527F1D"/>
    <w:rsid w:val="005304F1"/>
    <w:rsid w:val="00530922"/>
    <w:rsid w:val="00530C5E"/>
    <w:rsid w:val="00530D39"/>
    <w:rsid w:val="00532239"/>
    <w:rsid w:val="0053293A"/>
    <w:rsid w:val="00533D1C"/>
    <w:rsid w:val="00540557"/>
    <w:rsid w:val="00540A0F"/>
    <w:rsid w:val="00541109"/>
    <w:rsid w:val="0054289A"/>
    <w:rsid w:val="00543275"/>
    <w:rsid w:val="005459E4"/>
    <w:rsid w:val="00545FBA"/>
    <w:rsid w:val="00546257"/>
    <w:rsid w:val="0054783B"/>
    <w:rsid w:val="00547F34"/>
    <w:rsid w:val="00550225"/>
    <w:rsid w:val="0055090D"/>
    <w:rsid w:val="00551404"/>
    <w:rsid w:val="0055274C"/>
    <w:rsid w:val="00553119"/>
    <w:rsid w:val="00554687"/>
    <w:rsid w:val="005548AD"/>
    <w:rsid w:val="00554A4D"/>
    <w:rsid w:val="00555507"/>
    <w:rsid w:val="0055556F"/>
    <w:rsid w:val="00555628"/>
    <w:rsid w:val="00557BF3"/>
    <w:rsid w:val="00557C5F"/>
    <w:rsid w:val="005602E3"/>
    <w:rsid w:val="0056079C"/>
    <w:rsid w:val="00561E34"/>
    <w:rsid w:val="005623C0"/>
    <w:rsid w:val="00563C66"/>
    <w:rsid w:val="00564242"/>
    <w:rsid w:val="00564D69"/>
    <w:rsid w:val="00565F06"/>
    <w:rsid w:val="00566958"/>
    <w:rsid w:val="005678E9"/>
    <w:rsid w:val="00571730"/>
    <w:rsid w:val="00571B6A"/>
    <w:rsid w:val="005727DD"/>
    <w:rsid w:val="00572E5D"/>
    <w:rsid w:val="0057318F"/>
    <w:rsid w:val="005735D4"/>
    <w:rsid w:val="00573D98"/>
    <w:rsid w:val="0057478A"/>
    <w:rsid w:val="00574A37"/>
    <w:rsid w:val="005764AE"/>
    <w:rsid w:val="00577347"/>
    <w:rsid w:val="0057741C"/>
    <w:rsid w:val="005778CA"/>
    <w:rsid w:val="00577990"/>
    <w:rsid w:val="00580FC6"/>
    <w:rsid w:val="0058124D"/>
    <w:rsid w:val="005838DD"/>
    <w:rsid w:val="005845ED"/>
    <w:rsid w:val="00584A54"/>
    <w:rsid w:val="00585268"/>
    <w:rsid w:val="00585D8F"/>
    <w:rsid w:val="00586498"/>
    <w:rsid w:val="00586659"/>
    <w:rsid w:val="0058726B"/>
    <w:rsid w:val="00587F14"/>
    <w:rsid w:val="005928E0"/>
    <w:rsid w:val="00592ACB"/>
    <w:rsid w:val="005940A5"/>
    <w:rsid w:val="00594475"/>
    <w:rsid w:val="00594706"/>
    <w:rsid w:val="00594FFA"/>
    <w:rsid w:val="00595042"/>
    <w:rsid w:val="005954DE"/>
    <w:rsid w:val="00596278"/>
    <w:rsid w:val="00596510"/>
    <w:rsid w:val="00597C27"/>
    <w:rsid w:val="00597D14"/>
    <w:rsid w:val="005A18EB"/>
    <w:rsid w:val="005A222A"/>
    <w:rsid w:val="005A5457"/>
    <w:rsid w:val="005A57A6"/>
    <w:rsid w:val="005A67A5"/>
    <w:rsid w:val="005A67EA"/>
    <w:rsid w:val="005A6FA8"/>
    <w:rsid w:val="005A74A1"/>
    <w:rsid w:val="005A7CA0"/>
    <w:rsid w:val="005B0EDA"/>
    <w:rsid w:val="005B1E9C"/>
    <w:rsid w:val="005B2848"/>
    <w:rsid w:val="005B305E"/>
    <w:rsid w:val="005B3870"/>
    <w:rsid w:val="005B3CB0"/>
    <w:rsid w:val="005B48EC"/>
    <w:rsid w:val="005B53FF"/>
    <w:rsid w:val="005B65F4"/>
    <w:rsid w:val="005B6E16"/>
    <w:rsid w:val="005B7BE3"/>
    <w:rsid w:val="005B7F9C"/>
    <w:rsid w:val="005C1788"/>
    <w:rsid w:val="005C2EC2"/>
    <w:rsid w:val="005C3603"/>
    <w:rsid w:val="005C381D"/>
    <w:rsid w:val="005C435B"/>
    <w:rsid w:val="005C5B06"/>
    <w:rsid w:val="005C6099"/>
    <w:rsid w:val="005C6B50"/>
    <w:rsid w:val="005C6C64"/>
    <w:rsid w:val="005D0BEB"/>
    <w:rsid w:val="005D11A5"/>
    <w:rsid w:val="005D130F"/>
    <w:rsid w:val="005D1E75"/>
    <w:rsid w:val="005D2311"/>
    <w:rsid w:val="005D2CE2"/>
    <w:rsid w:val="005D4300"/>
    <w:rsid w:val="005D494C"/>
    <w:rsid w:val="005D5689"/>
    <w:rsid w:val="005D5A32"/>
    <w:rsid w:val="005D5FFF"/>
    <w:rsid w:val="005D610B"/>
    <w:rsid w:val="005D61AB"/>
    <w:rsid w:val="005D7076"/>
    <w:rsid w:val="005D7417"/>
    <w:rsid w:val="005D780C"/>
    <w:rsid w:val="005D79C4"/>
    <w:rsid w:val="005D7AD8"/>
    <w:rsid w:val="005E0681"/>
    <w:rsid w:val="005E0A46"/>
    <w:rsid w:val="005E0E89"/>
    <w:rsid w:val="005E10B0"/>
    <w:rsid w:val="005E1725"/>
    <w:rsid w:val="005E17F3"/>
    <w:rsid w:val="005E1981"/>
    <w:rsid w:val="005E1BC4"/>
    <w:rsid w:val="005E29FE"/>
    <w:rsid w:val="005E3FCA"/>
    <w:rsid w:val="005E4343"/>
    <w:rsid w:val="005E5198"/>
    <w:rsid w:val="005E51CE"/>
    <w:rsid w:val="005E61A7"/>
    <w:rsid w:val="005E7642"/>
    <w:rsid w:val="005E79B7"/>
    <w:rsid w:val="005E7F14"/>
    <w:rsid w:val="005F04FA"/>
    <w:rsid w:val="005F079F"/>
    <w:rsid w:val="005F0E28"/>
    <w:rsid w:val="005F0FE7"/>
    <w:rsid w:val="005F1278"/>
    <w:rsid w:val="005F1ADE"/>
    <w:rsid w:val="005F252F"/>
    <w:rsid w:val="005F2782"/>
    <w:rsid w:val="005F3676"/>
    <w:rsid w:val="005F38AA"/>
    <w:rsid w:val="005F3DC6"/>
    <w:rsid w:val="005F4010"/>
    <w:rsid w:val="005F4BB8"/>
    <w:rsid w:val="005F50E2"/>
    <w:rsid w:val="005F5B46"/>
    <w:rsid w:val="005F633A"/>
    <w:rsid w:val="005F648A"/>
    <w:rsid w:val="005F6946"/>
    <w:rsid w:val="005F7290"/>
    <w:rsid w:val="005F72DD"/>
    <w:rsid w:val="005F75C4"/>
    <w:rsid w:val="006009DF"/>
    <w:rsid w:val="006014AB"/>
    <w:rsid w:val="00602B42"/>
    <w:rsid w:val="00604A3F"/>
    <w:rsid w:val="0061145D"/>
    <w:rsid w:val="006122FD"/>
    <w:rsid w:val="00612A68"/>
    <w:rsid w:val="00613445"/>
    <w:rsid w:val="00613907"/>
    <w:rsid w:val="006142DB"/>
    <w:rsid w:val="00615E1A"/>
    <w:rsid w:val="0061668C"/>
    <w:rsid w:val="0061773F"/>
    <w:rsid w:val="00620756"/>
    <w:rsid w:val="006208A3"/>
    <w:rsid w:val="00620B09"/>
    <w:rsid w:val="0062115A"/>
    <w:rsid w:val="0062117C"/>
    <w:rsid w:val="00621EEE"/>
    <w:rsid w:val="006228EC"/>
    <w:rsid w:val="00622DB5"/>
    <w:rsid w:val="00622E11"/>
    <w:rsid w:val="006242D4"/>
    <w:rsid w:val="006247F9"/>
    <w:rsid w:val="006248F9"/>
    <w:rsid w:val="00625082"/>
    <w:rsid w:val="00625117"/>
    <w:rsid w:val="00626845"/>
    <w:rsid w:val="006273CB"/>
    <w:rsid w:val="00627432"/>
    <w:rsid w:val="0062797A"/>
    <w:rsid w:val="00627A0F"/>
    <w:rsid w:val="0063030F"/>
    <w:rsid w:val="006303CB"/>
    <w:rsid w:val="00630497"/>
    <w:rsid w:val="00630832"/>
    <w:rsid w:val="00630946"/>
    <w:rsid w:val="00630CD0"/>
    <w:rsid w:val="00630E2F"/>
    <w:rsid w:val="006310FA"/>
    <w:rsid w:val="00631404"/>
    <w:rsid w:val="00631904"/>
    <w:rsid w:val="00632EF3"/>
    <w:rsid w:val="00632F83"/>
    <w:rsid w:val="006330D6"/>
    <w:rsid w:val="00633BB3"/>
    <w:rsid w:val="00636951"/>
    <w:rsid w:val="0063699A"/>
    <w:rsid w:val="00636C30"/>
    <w:rsid w:val="00637166"/>
    <w:rsid w:val="006372A5"/>
    <w:rsid w:val="0064093D"/>
    <w:rsid w:val="00640D09"/>
    <w:rsid w:val="006413DF"/>
    <w:rsid w:val="00641A4B"/>
    <w:rsid w:val="00642418"/>
    <w:rsid w:val="00643245"/>
    <w:rsid w:val="00643ED0"/>
    <w:rsid w:val="00645237"/>
    <w:rsid w:val="006461AB"/>
    <w:rsid w:val="00646C23"/>
    <w:rsid w:val="00646FA6"/>
    <w:rsid w:val="00647337"/>
    <w:rsid w:val="0065020D"/>
    <w:rsid w:val="00651078"/>
    <w:rsid w:val="0065109E"/>
    <w:rsid w:val="006511AD"/>
    <w:rsid w:val="006511BA"/>
    <w:rsid w:val="006515B8"/>
    <w:rsid w:val="00651947"/>
    <w:rsid w:val="00651E0A"/>
    <w:rsid w:val="00652ADC"/>
    <w:rsid w:val="00654144"/>
    <w:rsid w:val="00654250"/>
    <w:rsid w:val="00654B7D"/>
    <w:rsid w:val="0065571F"/>
    <w:rsid w:val="00655DAB"/>
    <w:rsid w:val="00655DBE"/>
    <w:rsid w:val="00656317"/>
    <w:rsid w:val="0065644B"/>
    <w:rsid w:val="00656EA4"/>
    <w:rsid w:val="00656F07"/>
    <w:rsid w:val="006610B2"/>
    <w:rsid w:val="006612C7"/>
    <w:rsid w:val="00661A2C"/>
    <w:rsid w:val="00661B58"/>
    <w:rsid w:val="00662238"/>
    <w:rsid w:val="00662419"/>
    <w:rsid w:val="0066366B"/>
    <w:rsid w:val="00663A06"/>
    <w:rsid w:val="00663A3E"/>
    <w:rsid w:val="00663DA2"/>
    <w:rsid w:val="006647D5"/>
    <w:rsid w:val="00664EBC"/>
    <w:rsid w:val="00665459"/>
    <w:rsid w:val="00665655"/>
    <w:rsid w:val="006665DD"/>
    <w:rsid w:val="00667216"/>
    <w:rsid w:val="00667235"/>
    <w:rsid w:val="006702A1"/>
    <w:rsid w:val="006708F4"/>
    <w:rsid w:val="00670CB3"/>
    <w:rsid w:val="0067128F"/>
    <w:rsid w:val="00671D8C"/>
    <w:rsid w:val="00672014"/>
    <w:rsid w:val="00672E4E"/>
    <w:rsid w:val="00673C3F"/>
    <w:rsid w:val="00674266"/>
    <w:rsid w:val="006756AD"/>
    <w:rsid w:val="00676FB4"/>
    <w:rsid w:val="006801FF"/>
    <w:rsid w:val="00681109"/>
    <w:rsid w:val="006812DA"/>
    <w:rsid w:val="006815C2"/>
    <w:rsid w:val="006819F1"/>
    <w:rsid w:val="006833C8"/>
    <w:rsid w:val="0068359B"/>
    <w:rsid w:val="006849DB"/>
    <w:rsid w:val="00685000"/>
    <w:rsid w:val="006852C8"/>
    <w:rsid w:val="00685367"/>
    <w:rsid w:val="0068566F"/>
    <w:rsid w:val="00685D38"/>
    <w:rsid w:val="006866EF"/>
    <w:rsid w:val="00687EE7"/>
    <w:rsid w:val="006905AA"/>
    <w:rsid w:val="006907FD"/>
    <w:rsid w:val="006908E0"/>
    <w:rsid w:val="00691105"/>
    <w:rsid w:val="006912E2"/>
    <w:rsid w:val="006914B3"/>
    <w:rsid w:val="0069153A"/>
    <w:rsid w:val="00691595"/>
    <w:rsid w:val="006923E0"/>
    <w:rsid w:val="00692488"/>
    <w:rsid w:val="00693E0D"/>
    <w:rsid w:val="006948C8"/>
    <w:rsid w:val="006957BE"/>
    <w:rsid w:val="00695BB8"/>
    <w:rsid w:val="00696B42"/>
    <w:rsid w:val="00696BFD"/>
    <w:rsid w:val="00697518"/>
    <w:rsid w:val="006975F0"/>
    <w:rsid w:val="006A0379"/>
    <w:rsid w:val="006A19F7"/>
    <w:rsid w:val="006A2199"/>
    <w:rsid w:val="006A235E"/>
    <w:rsid w:val="006A23EC"/>
    <w:rsid w:val="006A2E89"/>
    <w:rsid w:val="006A314E"/>
    <w:rsid w:val="006A43F4"/>
    <w:rsid w:val="006A49CC"/>
    <w:rsid w:val="006A4D44"/>
    <w:rsid w:val="006A5923"/>
    <w:rsid w:val="006A5A09"/>
    <w:rsid w:val="006A5FE8"/>
    <w:rsid w:val="006A6F69"/>
    <w:rsid w:val="006A764C"/>
    <w:rsid w:val="006A7AD8"/>
    <w:rsid w:val="006B01B1"/>
    <w:rsid w:val="006B01EA"/>
    <w:rsid w:val="006B0AB4"/>
    <w:rsid w:val="006B0EC3"/>
    <w:rsid w:val="006B168A"/>
    <w:rsid w:val="006B2581"/>
    <w:rsid w:val="006B2960"/>
    <w:rsid w:val="006B2CEC"/>
    <w:rsid w:val="006B3363"/>
    <w:rsid w:val="006B3A8E"/>
    <w:rsid w:val="006B3B6B"/>
    <w:rsid w:val="006B408C"/>
    <w:rsid w:val="006B4219"/>
    <w:rsid w:val="006B56E1"/>
    <w:rsid w:val="006B669C"/>
    <w:rsid w:val="006B6B6B"/>
    <w:rsid w:val="006B76BC"/>
    <w:rsid w:val="006C1A70"/>
    <w:rsid w:val="006C1D1D"/>
    <w:rsid w:val="006C309C"/>
    <w:rsid w:val="006C3E2C"/>
    <w:rsid w:val="006C4739"/>
    <w:rsid w:val="006C50CC"/>
    <w:rsid w:val="006C5F7F"/>
    <w:rsid w:val="006C602A"/>
    <w:rsid w:val="006C6298"/>
    <w:rsid w:val="006C6887"/>
    <w:rsid w:val="006C6A0F"/>
    <w:rsid w:val="006C7E51"/>
    <w:rsid w:val="006D057F"/>
    <w:rsid w:val="006D0A34"/>
    <w:rsid w:val="006D16FC"/>
    <w:rsid w:val="006D1CD9"/>
    <w:rsid w:val="006D2159"/>
    <w:rsid w:val="006D24D0"/>
    <w:rsid w:val="006D3559"/>
    <w:rsid w:val="006D3C3B"/>
    <w:rsid w:val="006D465E"/>
    <w:rsid w:val="006D48BF"/>
    <w:rsid w:val="006D4BA9"/>
    <w:rsid w:val="006D58EC"/>
    <w:rsid w:val="006D6B2A"/>
    <w:rsid w:val="006D6F86"/>
    <w:rsid w:val="006D7E14"/>
    <w:rsid w:val="006E0EFA"/>
    <w:rsid w:val="006E1774"/>
    <w:rsid w:val="006E3EE9"/>
    <w:rsid w:val="006E4290"/>
    <w:rsid w:val="006E48A5"/>
    <w:rsid w:val="006E4EE0"/>
    <w:rsid w:val="006E5876"/>
    <w:rsid w:val="006E600E"/>
    <w:rsid w:val="006F0746"/>
    <w:rsid w:val="006F0911"/>
    <w:rsid w:val="006F1B30"/>
    <w:rsid w:val="006F1E64"/>
    <w:rsid w:val="006F4093"/>
    <w:rsid w:val="006F4C22"/>
    <w:rsid w:val="006F4E0A"/>
    <w:rsid w:val="006F56F8"/>
    <w:rsid w:val="006F593A"/>
    <w:rsid w:val="006F63AE"/>
    <w:rsid w:val="006F6806"/>
    <w:rsid w:val="006F71B5"/>
    <w:rsid w:val="006F7D97"/>
    <w:rsid w:val="006F7E97"/>
    <w:rsid w:val="0070007F"/>
    <w:rsid w:val="00701264"/>
    <w:rsid w:val="007012A8"/>
    <w:rsid w:val="0070172E"/>
    <w:rsid w:val="00701AC5"/>
    <w:rsid w:val="00701CDC"/>
    <w:rsid w:val="00702253"/>
    <w:rsid w:val="00702719"/>
    <w:rsid w:val="00703DE3"/>
    <w:rsid w:val="0070555B"/>
    <w:rsid w:val="00705F63"/>
    <w:rsid w:val="00707206"/>
    <w:rsid w:val="007074D5"/>
    <w:rsid w:val="007107DB"/>
    <w:rsid w:val="007120FA"/>
    <w:rsid w:val="007122CC"/>
    <w:rsid w:val="007124DB"/>
    <w:rsid w:val="0071283B"/>
    <w:rsid w:val="007139CE"/>
    <w:rsid w:val="00713CF5"/>
    <w:rsid w:val="00715AB4"/>
    <w:rsid w:val="007202D6"/>
    <w:rsid w:val="00720D6E"/>
    <w:rsid w:val="00721289"/>
    <w:rsid w:val="0072142B"/>
    <w:rsid w:val="00721C34"/>
    <w:rsid w:val="00722396"/>
    <w:rsid w:val="00722BAD"/>
    <w:rsid w:val="0072305C"/>
    <w:rsid w:val="00723256"/>
    <w:rsid w:val="007235A3"/>
    <w:rsid w:val="00723614"/>
    <w:rsid w:val="007249A5"/>
    <w:rsid w:val="00726136"/>
    <w:rsid w:val="00726682"/>
    <w:rsid w:val="00726E3F"/>
    <w:rsid w:val="00727520"/>
    <w:rsid w:val="00727F0D"/>
    <w:rsid w:val="00730D50"/>
    <w:rsid w:val="0073101F"/>
    <w:rsid w:val="007313C9"/>
    <w:rsid w:val="0073202E"/>
    <w:rsid w:val="007328B6"/>
    <w:rsid w:val="00732BF7"/>
    <w:rsid w:val="00732D7E"/>
    <w:rsid w:val="00732F75"/>
    <w:rsid w:val="00734558"/>
    <w:rsid w:val="007345D0"/>
    <w:rsid w:val="00734A0B"/>
    <w:rsid w:val="00735554"/>
    <w:rsid w:val="0073565F"/>
    <w:rsid w:val="00735668"/>
    <w:rsid w:val="00736B89"/>
    <w:rsid w:val="00737347"/>
    <w:rsid w:val="00737ABA"/>
    <w:rsid w:val="00737E84"/>
    <w:rsid w:val="00737E8D"/>
    <w:rsid w:val="00740D52"/>
    <w:rsid w:val="00741C6E"/>
    <w:rsid w:val="00741D3D"/>
    <w:rsid w:val="00742E3F"/>
    <w:rsid w:val="007430E6"/>
    <w:rsid w:val="00743C87"/>
    <w:rsid w:val="00743D81"/>
    <w:rsid w:val="00743EB6"/>
    <w:rsid w:val="00744582"/>
    <w:rsid w:val="00744B6B"/>
    <w:rsid w:val="007451D1"/>
    <w:rsid w:val="0074527B"/>
    <w:rsid w:val="007459B6"/>
    <w:rsid w:val="007474F1"/>
    <w:rsid w:val="00747825"/>
    <w:rsid w:val="00747FEC"/>
    <w:rsid w:val="0075014B"/>
    <w:rsid w:val="007507C1"/>
    <w:rsid w:val="00752EBE"/>
    <w:rsid w:val="007545A6"/>
    <w:rsid w:val="00756513"/>
    <w:rsid w:val="00756C55"/>
    <w:rsid w:val="007601A5"/>
    <w:rsid w:val="007612F7"/>
    <w:rsid w:val="007614BA"/>
    <w:rsid w:val="00761601"/>
    <w:rsid w:val="007626B9"/>
    <w:rsid w:val="00762742"/>
    <w:rsid w:val="00762E7A"/>
    <w:rsid w:val="0076305A"/>
    <w:rsid w:val="0076565E"/>
    <w:rsid w:val="00766554"/>
    <w:rsid w:val="00766A05"/>
    <w:rsid w:val="00766D12"/>
    <w:rsid w:val="0076796D"/>
    <w:rsid w:val="007706E9"/>
    <w:rsid w:val="007713DE"/>
    <w:rsid w:val="00771F38"/>
    <w:rsid w:val="007727D0"/>
    <w:rsid w:val="00774482"/>
    <w:rsid w:val="0077453C"/>
    <w:rsid w:val="00774E1D"/>
    <w:rsid w:val="00775DD2"/>
    <w:rsid w:val="00776092"/>
    <w:rsid w:val="00776487"/>
    <w:rsid w:val="00776698"/>
    <w:rsid w:val="007771A8"/>
    <w:rsid w:val="007804E5"/>
    <w:rsid w:val="00780D88"/>
    <w:rsid w:val="00781D8F"/>
    <w:rsid w:val="00781EBC"/>
    <w:rsid w:val="007821D4"/>
    <w:rsid w:val="00782DE3"/>
    <w:rsid w:val="00783999"/>
    <w:rsid w:val="007839E4"/>
    <w:rsid w:val="00784144"/>
    <w:rsid w:val="007841EC"/>
    <w:rsid w:val="007846F4"/>
    <w:rsid w:val="007858EE"/>
    <w:rsid w:val="00785F36"/>
    <w:rsid w:val="00786EC9"/>
    <w:rsid w:val="00787EB7"/>
    <w:rsid w:val="00787FA8"/>
    <w:rsid w:val="007914F6"/>
    <w:rsid w:val="00791536"/>
    <w:rsid w:val="0079190F"/>
    <w:rsid w:val="00791ABD"/>
    <w:rsid w:val="0079217C"/>
    <w:rsid w:val="00794267"/>
    <w:rsid w:val="00794AE5"/>
    <w:rsid w:val="007951A9"/>
    <w:rsid w:val="00796E50"/>
    <w:rsid w:val="00797FF7"/>
    <w:rsid w:val="007A03FA"/>
    <w:rsid w:val="007A0B2B"/>
    <w:rsid w:val="007A0B8D"/>
    <w:rsid w:val="007A10FD"/>
    <w:rsid w:val="007A155E"/>
    <w:rsid w:val="007A182C"/>
    <w:rsid w:val="007A2C00"/>
    <w:rsid w:val="007A2F7C"/>
    <w:rsid w:val="007A3799"/>
    <w:rsid w:val="007A3D63"/>
    <w:rsid w:val="007A4347"/>
    <w:rsid w:val="007A4490"/>
    <w:rsid w:val="007A4B86"/>
    <w:rsid w:val="007A51DD"/>
    <w:rsid w:val="007A540F"/>
    <w:rsid w:val="007A5E0B"/>
    <w:rsid w:val="007A5EF2"/>
    <w:rsid w:val="007A65B5"/>
    <w:rsid w:val="007A751A"/>
    <w:rsid w:val="007A77EB"/>
    <w:rsid w:val="007A7D47"/>
    <w:rsid w:val="007B09A7"/>
    <w:rsid w:val="007B1A8C"/>
    <w:rsid w:val="007B1BB3"/>
    <w:rsid w:val="007B314E"/>
    <w:rsid w:val="007B322D"/>
    <w:rsid w:val="007B3B8D"/>
    <w:rsid w:val="007B3DBC"/>
    <w:rsid w:val="007B51E1"/>
    <w:rsid w:val="007B524D"/>
    <w:rsid w:val="007B59BD"/>
    <w:rsid w:val="007B5CF6"/>
    <w:rsid w:val="007B610B"/>
    <w:rsid w:val="007B61E2"/>
    <w:rsid w:val="007B7A4E"/>
    <w:rsid w:val="007C0406"/>
    <w:rsid w:val="007C0CED"/>
    <w:rsid w:val="007C1769"/>
    <w:rsid w:val="007C1A16"/>
    <w:rsid w:val="007C266F"/>
    <w:rsid w:val="007C3C90"/>
    <w:rsid w:val="007C67D6"/>
    <w:rsid w:val="007C6943"/>
    <w:rsid w:val="007C6A38"/>
    <w:rsid w:val="007C6B2E"/>
    <w:rsid w:val="007C7191"/>
    <w:rsid w:val="007C7518"/>
    <w:rsid w:val="007D05B2"/>
    <w:rsid w:val="007D1045"/>
    <w:rsid w:val="007D10B3"/>
    <w:rsid w:val="007D1C83"/>
    <w:rsid w:val="007D3FC3"/>
    <w:rsid w:val="007D5C68"/>
    <w:rsid w:val="007D628A"/>
    <w:rsid w:val="007D67EE"/>
    <w:rsid w:val="007E0D6E"/>
    <w:rsid w:val="007E3E63"/>
    <w:rsid w:val="007E4F63"/>
    <w:rsid w:val="007E5264"/>
    <w:rsid w:val="007E5AD3"/>
    <w:rsid w:val="007E76BE"/>
    <w:rsid w:val="007E797C"/>
    <w:rsid w:val="007E7E31"/>
    <w:rsid w:val="007F0146"/>
    <w:rsid w:val="007F0271"/>
    <w:rsid w:val="007F0EE9"/>
    <w:rsid w:val="007F115D"/>
    <w:rsid w:val="007F12CB"/>
    <w:rsid w:val="007F2176"/>
    <w:rsid w:val="007F25F0"/>
    <w:rsid w:val="007F25F6"/>
    <w:rsid w:val="007F287D"/>
    <w:rsid w:val="007F3319"/>
    <w:rsid w:val="007F43B3"/>
    <w:rsid w:val="007F4D47"/>
    <w:rsid w:val="007F7DFF"/>
    <w:rsid w:val="00800C35"/>
    <w:rsid w:val="0080102B"/>
    <w:rsid w:val="00801915"/>
    <w:rsid w:val="00802C6D"/>
    <w:rsid w:val="00803BAD"/>
    <w:rsid w:val="00803C22"/>
    <w:rsid w:val="008045E0"/>
    <w:rsid w:val="00805B95"/>
    <w:rsid w:val="00806E29"/>
    <w:rsid w:val="008109A5"/>
    <w:rsid w:val="00810A5C"/>
    <w:rsid w:val="00810A88"/>
    <w:rsid w:val="00810CA0"/>
    <w:rsid w:val="00810D7E"/>
    <w:rsid w:val="0081100B"/>
    <w:rsid w:val="0081185A"/>
    <w:rsid w:val="00812099"/>
    <w:rsid w:val="00813E69"/>
    <w:rsid w:val="0081447F"/>
    <w:rsid w:val="008145EC"/>
    <w:rsid w:val="00814A11"/>
    <w:rsid w:val="00814ABD"/>
    <w:rsid w:val="00814EDB"/>
    <w:rsid w:val="00816B21"/>
    <w:rsid w:val="008213D1"/>
    <w:rsid w:val="008224D4"/>
    <w:rsid w:val="00823CA5"/>
    <w:rsid w:val="00823CB0"/>
    <w:rsid w:val="008240B2"/>
    <w:rsid w:val="0082668D"/>
    <w:rsid w:val="00827A34"/>
    <w:rsid w:val="00827E63"/>
    <w:rsid w:val="00831122"/>
    <w:rsid w:val="00831C95"/>
    <w:rsid w:val="00831D1C"/>
    <w:rsid w:val="00832455"/>
    <w:rsid w:val="00832E90"/>
    <w:rsid w:val="008336A6"/>
    <w:rsid w:val="00833DD6"/>
    <w:rsid w:val="00834A3A"/>
    <w:rsid w:val="008352EE"/>
    <w:rsid w:val="008353BF"/>
    <w:rsid w:val="00835B25"/>
    <w:rsid w:val="0083650B"/>
    <w:rsid w:val="008367A2"/>
    <w:rsid w:val="00836D61"/>
    <w:rsid w:val="008377E4"/>
    <w:rsid w:val="00837B75"/>
    <w:rsid w:val="00837F3A"/>
    <w:rsid w:val="008403DC"/>
    <w:rsid w:val="0084056D"/>
    <w:rsid w:val="00840869"/>
    <w:rsid w:val="00840A13"/>
    <w:rsid w:val="00840A78"/>
    <w:rsid w:val="00840FEC"/>
    <w:rsid w:val="00842EE0"/>
    <w:rsid w:val="00843167"/>
    <w:rsid w:val="00843A5F"/>
    <w:rsid w:val="00843F39"/>
    <w:rsid w:val="0084478F"/>
    <w:rsid w:val="0084480A"/>
    <w:rsid w:val="0084548A"/>
    <w:rsid w:val="008460C1"/>
    <w:rsid w:val="00846423"/>
    <w:rsid w:val="008466E7"/>
    <w:rsid w:val="0084764E"/>
    <w:rsid w:val="00847A04"/>
    <w:rsid w:val="00847D42"/>
    <w:rsid w:val="00850399"/>
    <w:rsid w:val="00850857"/>
    <w:rsid w:val="00851E20"/>
    <w:rsid w:val="00853251"/>
    <w:rsid w:val="00853371"/>
    <w:rsid w:val="008534D9"/>
    <w:rsid w:val="00854322"/>
    <w:rsid w:val="0085462C"/>
    <w:rsid w:val="0085547D"/>
    <w:rsid w:val="00855DE8"/>
    <w:rsid w:val="00855FC6"/>
    <w:rsid w:val="00856627"/>
    <w:rsid w:val="008567B0"/>
    <w:rsid w:val="00856A62"/>
    <w:rsid w:val="0085738D"/>
    <w:rsid w:val="00857443"/>
    <w:rsid w:val="008576C9"/>
    <w:rsid w:val="00857AE1"/>
    <w:rsid w:val="00857C72"/>
    <w:rsid w:val="00860090"/>
    <w:rsid w:val="008601E6"/>
    <w:rsid w:val="00860E22"/>
    <w:rsid w:val="00861890"/>
    <w:rsid w:val="00861B81"/>
    <w:rsid w:val="00862C0C"/>
    <w:rsid w:val="00863023"/>
    <w:rsid w:val="00863348"/>
    <w:rsid w:val="008634F1"/>
    <w:rsid w:val="0086352A"/>
    <w:rsid w:val="008640A1"/>
    <w:rsid w:val="008649AB"/>
    <w:rsid w:val="00864B32"/>
    <w:rsid w:val="00865459"/>
    <w:rsid w:val="00865C84"/>
    <w:rsid w:val="0086627E"/>
    <w:rsid w:val="008665DD"/>
    <w:rsid w:val="00866930"/>
    <w:rsid w:val="00867874"/>
    <w:rsid w:val="008700CD"/>
    <w:rsid w:val="008707FB"/>
    <w:rsid w:val="00870ED0"/>
    <w:rsid w:val="008715FE"/>
    <w:rsid w:val="008717EA"/>
    <w:rsid w:val="00871A25"/>
    <w:rsid w:val="008725E9"/>
    <w:rsid w:val="00873171"/>
    <w:rsid w:val="00873D9B"/>
    <w:rsid w:val="0087479F"/>
    <w:rsid w:val="00875DD4"/>
    <w:rsid w:val="00875E57"/>
    <w:rsid w:val="00876E4A"/>
    <w:rsid w:val="00880104"/>
    <w:rsid w:val="00881411"/>
    <w:rsid w:val="008824E0"/>
    <w:rsid w:val="00882C18"/>
    <w:rsid w:val="00883265"/>
    <w:rsid w:val="00884313"/>
    <w:rsid w:val="00884E71"/>
    <w:rsid w:val="0088540D"/>
    <w:rsid w:val="00885843"/>
    <w:rsid w:val="008863CF"/>
    <w:rsid w:val="00886814"/>
    <w:rsid w:val="00886E63"/>
    <w:rsid w:val="0088739D"/>
    <w:rsid w:val="008904EF"/>
    <w:rsid w:val="008907C2"/>
    <w:rsid w:val="00891D58"/>
    <w:rsid w:val="00892606"/>
    <w:rsid w:val="008928A7"/>
    <w:rsid w:val="0089379D"/>
    <w:rsid w:val="00894446"/>
    <w:rsid w:val="00894986"/>
    <w:rsid w:val="0089593F"/>
    <w:rsid w:val="00896AE3"/>
    <w:rsid w:val="008971AF"/>
    <w:rsid w:val="00897F54"/>
    <w:rsid w:val="008A111A"/>
    <w:rsid w:val="008A155E"/>
    <w:rsid w:val="008A2640"/>
    <w:rsid w:val="008A34F0"/>
    <w:rsid w:val="008A4917"/>
    <w:rsid w:val="008A4D8F"/>
    <w:rsid w:val="008A4E00"/>
    <w:rsid w:val="008A4EE8"/>
    <w:rsid w:val="008A4F66"/>
    <w:rsid w:val="008A6E90"/>
    <w:rsid w:val="008A7228"/>
    <w:rsid w:val="008A7409"/>
    <w:rsid w:val="008A7628"/>
    <w:rsid w:val="008A7B24"/>
    <w:rsid w:val="008A7B4D"/>
    <w:rsid w:val="008B0FA7"/>
    <w:rsid w:val="008B0FB0"/>
    <w:rsid w:val="008B1823"/>
    <w:rsid w:val="008B263D"/>
    <w:rsid w:val="008B5477"/>
    <w:rsid w:val="008B57AF"/>
    <w:rsid w:val="008B5917"/>
    <w:rsid w:val="008B5F2D"/>
    <w:rsid w:val="008B6732"/>
    <w:rsid w:val="008C10BC"/>
    <w:rsid w:val="008C1486"/>
    <w:rsid w:val="008C1581"/>
    <w:rsid w:val="008C1DBB"/>
    <w:rsid w:val="008C24A5"/>
    <w:rsid w:val="008C2A9F"/>
    <w:rsid w:val="008C4083"/>
    <w:rsid w:val="008C525D"/>
    <w:rsid w:val="008C52E0"/>
    <w:rsid w:val="008C59E9"/>
    <w:rsid w:val="008C5EBA"/>
    <w:rsid w:val="008C5EE0"/>
    <w:rsid w:val="008D083F"/>
    <w:rsid w:val="008D148B"/>
    <w:rsid w:val="008D1B9D"/>
    <w:rsid w:val="008D21D0"/>
    <w:rsid w:val="008D40DB"/>
    <w:rsid w:val="008D4CAB"/>
    <w:rsid w:val="008D5497"/>
    <w:rsid w:val="008D5E2D"/>
    <w:rsid w:val="008D654B"/>
    <w:rsid w:val="008D68A5"/>
    <w:rsid w:val="008E0A20"/>
    <w:rsid w:val="008E0B30"/>
    <w:rsid w:val="008E0F88"/>
    <w:rsid w:val="008E20AA"/>
    <w:rsid w:val="008E2796"/>
    <w:rsid w:val="008E280F"/>
    <w:rsid w:val="008E2A9C"/>
    <w:rsid w:val="008E2E51"/>
    <w:rsid w:val="008E3695"/>
    <w:rsid w:val="008E47BE"/>
    <w:rsid w:val="008E5023"/>
    <w:rsid w:val="008E6165"/>
    <w:rsid w:val="008E7192"/>
    <w:rsid w:val="008E79E4"/>
    <w:rsid w:val="008E7A31"/>
    <w:rsid w:val="008E7A33"/>
    <w:rsid w:val="008F0395"/>
    <w:rsid w:val="008F0EB3"/>
    <w:rsid w:val="008F1563"/>
    <w:rsid w:val="008F21F8"/>
    <w:rsid w:val="008F2D9B"/>
    <w:rsid w:val="008F3160"/>
    <w:rsid w:val="008F4DE2"/>
    <w:rsid w:val="008F5B41"/>
    <w:rsid w:val="008F5D16"/>
    <w:rsid w:val="008F6860"/>
    <w:rsid w:val="008F766D"/>
    <w:rsid w:val="00901BC9"/>
    <w:rsid w:val="00901D79"/>
    <w:rsid w:val="00901DD2"/>
    <w:rsid w:val="00902FD6"/>
    <w:rsid w:val="00903162"/>
    <w:rsid w:val="00903890"/>
    <w:rsid w:val="00903FB8"/>
    <w:rsid w:val="00904921"/>
    <w:rsid w:val="00904D4E"/>
    <w:rsid w:val="00904E94"/>
    <w:rsid w:val="009054FC"/>
    <w:rsid w:val="0090615F"/>
    <w:rsid w:val="00906AEB"/>
    <w:rsid w:val="009071DD"/>
    <w:rsid w:val="009078CA"/>
    <w:rsid w:val="0090797C"/>
    <w:rsid w:val="00907B8D"/>
    <w:rsid w:val="00907FA9"/>
    <w:rsid w:val="009116A8"/>
    <w:rsid w:val="009118A5"/>
    <w:rsid w:val="0091289E"/>
    <w:rsid w:val="00912C57"/>
    <w:rsid w:val="009134E4"/>
    <w:rsid w:val="00914AC2"/>
    <w:rsid w:val="00915A7A"/>
    <w:rsid w:val="00917599"/>
    <w:rsid w:val="009177BC"/>
    <w:rsid w:val="009213C1"/>
    <w:rsid w:val="00921AA2"/>
    <w:rsid w:val="00921F8E"/>
    <w:rsid w:val="0092262C"/>
    <w:rsid w:val="00924817"/>
    <w:rsid w:val="00924E2D"/>
    <w:rsid w:val="00925591"/>
    <w:rsid w:val="00925786"/>
    <w:rsid w:val="00925B6D"/>
    <w:rsid w:val="00926A0A"/>
    <w:rsid w:val="009271A1"/>
    <w:rsid w:val="0092769A"/>
    <w:rsid w:val="0092789B"/>
    <w:rsid w:val="00930D95"/>
    <w:rsid w:val="0093118E"/>
    <w:rsid w:val="00931859"/>
    <w:rsid w:val="00932BE6"/>
    <w:rsid w:val="00932D93"/>
    <w:rsid w:val="00932F9F"/>
    <w:rsid w:val="00933497"/>
    <w:rsid w:val="00933B53"/>
    <w:rsid w:val="00933E70"/>
    <w:rsid w:val="0093461F"/>
    <w:rsid w:val="00934E73"/>
    <w:rsid w:val="009359AB"/>
    <w:rsid w:val="00936148"/>
    <w:rsid w:val="00936672"/>
    <w:rsid w:val="00937518"/>
    <w:rsid w:val="009379C4"/>
    <w:rsid w:val="00937EC2"/>
    <w:rsid w:val="009414A7"/>
    <w:rsid w:val="0094160D"/>
    <w:rsid w:val="00942401"/>
    <w:rsid w:val="00942CCF"/>
    <w:rsid w:val="00943699"/>
    <w:rsid w:val="00944C71"/>
    <w:rsid w:val="009451B8"/>
    <w:rsid w:val="00945F25"/>
    <w:rsid w:val="0094644B"/>
    <w:rsid w:val="0094665E"/>
    <w:rsid w:val="00946D73"/>
    <w:rsid w:val="00947ED9"/>
    <w:rsid w:val="00951697"/>
    <w:rsid w:val="00951DD2"/>
    <w:rsid w:val="0095297B"/>
    <w:rsid w:val="00952B08"/>
    <w:rsid w:val="009532C5"/>
    <w:rsid w:val="009560DA"/>
    <w:rsid w:val="009563A3"/>
    <w:rsid w:val="00957370"/>
    <w:rsid w:val="009573F3"/>
    <w:rsid w:val="00957BE3"/>
    <w:rsid w:val="00960E57"/>
    <w:rsid w:val="009610D7"/>
    <w:rsid w:val="00961780"/>
    <w:rsid w:val="0096202E"/>
    <w:rsid w:val="009620E5"/>
    <w:rsid w:val="009622E9"/>
    <w:rsid w:val="0096239E"/>
    <w:rsid w:val="00963311"/>
    <w:rsid w:val="009638ED"/>
    <w:rsid w:val="009641E9"/>
    <w:rsid w:val="0096446A"/>
    <w:rsid w:val="00965015"/>
    <w:rsid w:val="00966158"/>
    <w:rsid w:val="00966E50"/>
    <w:rsid w:val="009675F5"/>
    <w:rsid w:val="0097112A"/>
    <w:rsid w:val="00973793"/>
    <w:rsid w:val="00974061"/>
    <w:rsid w:val="0097503D"/>
    <w:rsid w:val="00975124"/>
    <w:rsid w:val="0097541F"/>
    <w:rsid w:val="00975ECF"/>
    <w:rsid w:val="00976581"/>
    <w:rsid w:val="00976B1D"/>
    <w:rsid w:val="009803B1"/>
    <w:rsid w:val="00980828"/>
    <w:rsid w:val="00980B2A"/>
    <w:rsid w:val="00982209"/>
    <w:rsid w:val="009822F8"/>
    <w:rsid w:val="00982E34"/>
    <w:rsid w:val="00985723"/>
    <w:rsid w:val="00986903"/>
    <w:rsid w:val="00986D9B"/>
    <w:rsid w:val="00986E53"/>
    <w:rsid w:val="009874E0"/>
    <w:rsid w:val="00987845"/>
    <w:rsid w:val="009908AB"/>
    <w:rsid w:val="00990E57"/>
    <w:rsid w:val="00991FA2"/>
    <w:rsid w:val="0099459C"/>
    <w:rsid w:val="00995A02"/>
    <w:rsid w:val="00996256"/>
    <w:rsid w:val="0099665E"/>
    <w:rsid w:val="0099745F"/>
    <w:rsid w:val="0099766E"/>
    <w:rsid w:val="009A0122"/>
    <w:rsid w:val="009A0DBD"/>
    <w:rsid w:val="009A1D7D"/>
    <w:rsid w:val="009A24F0"/>
    <w:rsid w:val="009A3199"/>
    <w:rsid w:val="009A36CE"/>
    <w:rsid w:val="009A36DD"/>
    <w:rsid w:val="009A44A1"/>
    <w:rsid w:val="009A50D1"/>
    <w:rsid w:val="009B0CAC"/>
    <w:rsid w:val="009B0F6A"/>
    <w:rsid w:val="009B1017"/>
    <w:rsid w:val="009B2076"/>
    <w:rsid w:val="009B2775"/>
    <w:rsid w:val="009B296F"/>
    <w:rsid w:val="009B31AB"/>
    <w:rsid w:val="009B3582"/>
    <w:rsid w:val="009B3D42"/>
    <w:rsid w:val="009B3F31"/>
    <w:rsid w:val="009B6486"/>
    <w:rsid w:val="009B7800"/>
    <w:rsid w:val="009C0A06"/>
    <w:rsid w:val="009C0F71"/>
    <w:rsid w:val="009C17FF"/>
    <w:rsid w:val="009C2339"/>
    <w:rsid w:val="009C2445"/>
    <w:rsid w:val="009C3088"/>
    <w:rsid w:val="009C34A4"/>
    <w:rsid w:val="009C359C"/>
    <w:rsid w:val="009C3768"/>
    <w:rsid w:val="009C4209"/>
    <w:rsid w:val="009C478F"/>
    <w:rsid w:val="009C4835"/>
    <w:rsid w:val="009C4EFB"/>
    <w:rsid w:val="009C54E5"/>
    <w:rsid w:val="009C55DE"/>
    <w:rsid w:val="009C59D2"/>
    <w:rsid w:val="009C5F59"/>
    <w:rsid w:val="009C6342"/>
    <w:rsid w:val="009C6626"/>
    <w:rsid w:val="009C6CB4"/>
    <w:rsid w:val="009C71B3"/>
    <w:rsid w:val="009C7871"/>
    <w:rsid w:val="009D0031"/>
    <w:rsid w:val="009D1295"/>
    <w:rsid w:val="009D3886"/>
    <w:rsid w:val="009D665C"/>
    <w:rsid w:val="009D7704"/>
    <w:rsid w:val="009E00EB"/>
    <w:rsid w:val="009E0582"/>
    <w:rsid w:val="009E068F"/>
    <w:rsid w:val="009E1588"/>
    <w:rsid w:val="009E17A5"/>
    <w:rsid w:val="009E24F0"/>
    <w:rsid w:val="009E2C51"/>
    <w:rsid w:val="009E3241"/>
    <w:rsid w:val="009E336F"/>
    <w:rsid w:val="009E3C57"/>
    <w:rsid w:val="009E40B2"/>
    <w:rsid w:val="009E4AA0"/>
    <w:rsid w:val="009E4C8E"/>
    <w:rsid w:val="009E5F37"/>
    <w:rsid w:val="009E6253"/>
    <w:rsid w:val="009E6F85"/>
    <w:rsid w:val="009F04F7"/>
    <w:rsid w:val="009F0E74"/>
    <w:rsid w:val="009F1F5A"/>
    <w:rsid w:val="009F21B1"/>
    <w:rsid w:val="009F2C4E"/>
    <w:rsid w:val="009F382B"/>
    <w:rsid w:val="009F435E"/>
    <w:rsid w:val="009F54CF"/>
    <w:rsid w:val="009F5948"/>
    <w:rsid w:val="009F6423"/>
    <w:rsid w:val="009F6ADF"/>
    <w:rsid w:val="009F6BB3"/>
    <w:rsid w:val="009F7998"/>
    <w:rsid w:val="00A005E6"/>
    <w:rsid w:val="00A007F1"/>
    <w:rsid w:val="00A009A2"/>
    <w:rsid w:val="00A00A40"/>
    <w:rsid w:val="00A00FA9"/>
    <w:rsid w:val="00A00FCC"/>
    <w:rsid w:val="00A01F5B"/>
    <w:rsid w:val="00A02955"/>
    <w:rsid w:val="00A02CBD"/>
    <w:rsid w:val="00A03DEE"/>
    <w:rsid w:val="00A04122"/>
    <w:rsid w:val="00A044B5"/>
    <w:rsid w:val="00A04F1A"/>
    <w:rsid w:val="00A0630B"/>
    <w:rsid w:val="00A06764"/>
    <w:rsid w:val="00A06CBF"/>
    <w:rsid w:val="00A06F6A"/>
    <w:rsid w:val="00A07716"/>
    <w:rsid w:val="00A102DB"/>
    <w:rsid w:val="00A1046C"/>
    <w:rsid w:val="00A10482"/>
    <w:rsid w:val="00A10995"/>
    <w:rsid w:val="00A11541"/>
    <w:rsid w:val="00A1319B"/>
    <w:rsid w:val="00A13E03"/>
    <w:rsid w:val="00A14251"/>
    <w:rsid w:val="00A14259"/>
    <w:rsid w:val="00A148F2"/>
    <w:rsid w:val="00A148FE"/>
    <w:rsid w:val="00A14ED6"/>
    <w:rsid w:val="00A14FA2"/>
    <w:rsid w:val="00A163EA"/>
    <w:rsid w:val="00A1660D"/>
    <w:rsid w:val="00A171A1"/>
    <w:rsid w:val="00A1774A"/>
    <w:rsid w:val="00A20048"/>
    <w:rsid w:val="00A20C74"/>
    <w:rsid w:val="00A20CE5"/>
    <w:rsid w:val="00A21F33"/>
    <w:rsid w:val="00A22930"/>
    <w:rsid w:val="00A23A3D"/>
    <w:rsid w:val="00A23AD8"/>
    <w:rsid w:val="00A23F41"/>
    <w:rsid w:val="00A25F2B"/>
    <w:rsid w:val="00A26659"/>
    <w:rsid w:val="00A26795"/>
    <w:rsid w:val="00A273F7"/>
    <w:rsid w:val="00A30859"/>
    <w:rsid w:val="00A309B5"/>
    <w:rsid w:val="00A32028"/>
    <w:rsid w:val="00A36CD9"/>
    <w:rsid w:val="00A373E9"/>
    <w:rsid w:val="00A3746D"/>
    <w:rsid w:val="00A375C5"/>
    <w:rsid w:val="00A37E2E"/>
    <w:rsid w:val="00A40110"/>
    <w:rsid w:val="00A41FD0"/>
    <w:rsid w:val="00A42312"/>
    <w:rsid w:val="00A42BB9"/>
    <w:rsid w:val="00A43857"/>
    <w:rsid w:val="00A4395D"/>
    <w:rsid w:val="00A44713"/>
    <w:rsid w:val="00A4481B"/>
    <w:rsid w:val="00A4676A"/>
    <w:rsid w:val="00A47175"/>
    <w:rsid w:val="00A47193"/>
    <w:rsid w:val="00A510F4"/>
    <w:rsid w:val="00A5168F"/>
    <w:rsid w:val="00A517B7"/>
    <w:rsid w:val="00A51859"/>
    <w:rsid w:val="00A51ED9"/>
    <w:rsid w:val="00A5421C"/>
    <w:rsid w:val="00A558F7"/>
    <w:rsid w:val="00A565A2"/>
    <w:rsid w:val="00A60B2C"/>
    <w:rsid w:val="00A62E2A"/>
    <w:rsid w:val="00A649D4"/>
    <w:rsid w:val="00A64C2B"/>
    <w:rsid w:val="00A6523B"/>
    <w:rsid w:val="00A65548"/>
    <w:rsid w:val="00A65A51"/>
    <w:rsid w:val="00A65D96"/>
    <w:rsid w:val="00A65DA7"/>
    <w:rsid w:val="00A65E2D"/>
    <w:rsid w:val="00A66B77"/>
    <w:rsid w:val="00A67CB1"/>
    <w:rsid w:val="00A71FEF"/>
    <w:rsid w:val="00A72051"/>
    <w:rsid w:val="00A7232C"/>
    <w:rsid w:val="00A72882"/>
    <w:rsid w:val="00A72C2A"/>
    <w:rsid w:val="00A72EB8"/>
    <w:rsid w:val="00A72FC9"/>
    <w:rsid w:val="00A74833"/>
    <w:rsid w:val="00A755DC"/>
    <w:rsid w:val="00A75A66"/>
    <w:rsid w:val="00A76111"/>
    <w:rsid w:val="00A76A8A"/>
    <w:rsid w:val="00A77262"/>
    <w:rsid w:val="00A80030"/>
    <w:rsid w:val="00A82030"/>
    <w:rsid w:val="00A820D1"/>
    <w:rsid w:val="00A8269A"/>
    <w:rsid w:val="00A82BDA"/>
    <w:rsid w:val="00A82D16"/>
    <w:rsid w:val="00A83153"/>
    <w:rsid w:val="00A84909"/>
    <w:rsid w:val="00A85B2F"/>
    <w:rsid w:val="00A8637C"/>
    <w:rsid w:val="00A865B9"/>
    <w:rsid w:val="00A86E3B"/>
    <w:rsid w:val="00A871DA"/>
    <w:rsid w:val="00A873B2"/>
    <w:rsid w:val="00A9049D"/>
    <w:rsid w:val="00A92065"/>
    <w:rsid w:val="00A921F2"/>
    <w:rsid w:val="00A92EAF"/>
    <w:rsid w:val="00A92EE6"/>
    <w:rsid w:val="00A93852"/>
    <w:rsid w:val="00A93A54"/>
    <w:rsid w:val="00A93F53"/>
    <w:rsid w:val="00A95164"/>
    <w:rsid w:val="00A96191"/>
    <w:rsid w:val="00A971EB"/>
    <w:rsid w:val="00A97D5F"/>
    <w:rsid w:val="00AA0D77"/>
    <w:rsid w:val="00AA0D83"/>
    <w:rsid w:val="00AA22A2"/>
    <w:rsid w:val="00AA2D49"/>
    <w:rsid w:val="00AA3337"/>
    <w:rsid w:val="00AA3567"/>
    <w:rsid w:val="00AA42D3"/>
    <w:rsid w:val="00AA4509"/>
    <w:rsid w:val="00AA4F45"/>
    <w:rsid w:val="00AA538A"/>
    <w:rsid w:val="00AA6152"/>
    <w:rsid w:val="00AA698C"/>
    <w:rsid w:val="00AA6B3C"/>
    <w:rsid w:val="00AA7288"/>
    <w:rsid w:val="00AA7A07"/>
    <w:rsid w:val="00AB075C"/>
    <w:rsid w:val="00AB18D5"/>
    <w:rsid w:val="00AB1F02"/>
    <w:rsid w:val="00AB2DFE"/>
    <w:rsid w:val="00AB2FFE"/>
    <w:rsid w:val="00AB34D0"/>
    <w:rsid w:val="00AB3D9E"/>
    <w:rsid w:val="00AB4E2E"/>
    <w:rsid w:val="00AB5D28"/>
    <w:rsid w:val="00AB6672"/>
    <w:rsid w:val="00AB68AE"/>
    <w:rsid w:val="00AB6CC4"/>
    <w:rsid w:val="00AC05C6"/>
    <w:rsid w:val="00AC0842"/>
    <w:rsid w:val="00AC12E3"/>
    <w:rsid w:val="00AC169E"/>
    <w:rsid w:val="00AC197E"/>
    <w:rsid w:val="00AC40C3"/>
    <w:rsid w:val="00AC433A"/>
    <w:rsid w:val="00AC4396"/>
    <w:rsid w:val="00AC4DEF"/>
    <w:rsid w:val="00AC5830"/>
    <w:rsid w:val="00AC75A6"/>
    <w:rsid w:val="00AC7BA8"/>
    <w:rsid w:val="00AC7C62"/>
    <w:rsid w:val="00AD02FB"/>
    <w:rsid w:val="00AD0300"/>
    <w:rsid w:val="00AD1367"/>
    <w:rsid w:val="00AD19F8"/>
    <w:rsid w:val="00AD2495"/>
    <w:rsid w:val="00AD2FFB"/>
    <w:rsid w:val="00AD35B1"/>
    <w:rsid w:val="00AD4083"/>
    <w:rsid w:val="00AD40B3"/>
    <w:rsid w:val="00AD5F6E"/>
    <w:rsid w:val="00AD7061"/>
    <w:rsid w:val="00AD7F9E"/>
    <w:rsid w:val="00AE00A8"/>
    <w:rsid w:val="00AE045B"/>
    <w:rsid w:val="00AE11CC"/>
    <w:rsid w:val="00AE27B6"/>
    <w:rsid w:val="00AE3223"/>
    <w:rsid w:val="00AE32C1"/>
    <w:rsid w:val="00AE4306"/>
    <w:rsid w:val="00AE592A"/>
    <w:rsid w:val="00AE688D"/>
    <w:rsid w:val="00AE7525"/>
    <w:rsid w:val="00AE757D"/>
    <w:rsid w:val="00AF079B"/>
    <w:rsid w:val="00AF0AAB"/>
    <w:rsid w:val="00AF1D92"/>
    <w:rsid w:val="00AF22BD"/>
    <w:rsid w:val="00AF23EB"/>
    <w:rsid w:val="00AF24D8"/>
    <w:rsid w:val="00AF30E7"/>
    <w:rsid w:val="00AF3E40"/>
    <w:rsid w:val="00AF3EDC"/>
    <w:rsid w:val="00AF4E28"/>
    <w:rsid w:val="00AF5DD5"/>
    <w:rsid w:val="00AF7C71"/>
    <w:rsid w:val="00B005AB"/>
    <w:rsid w:val="00B011A8"/>
    <w:rsid w:val="00B0242F"/>
    <w:rsid w:val="00B02670"/>
    <w:rsid w:val="00B02AF1"/>
    <w:rsid w:val="00B03273"/>
    <w:rsid w:val="00B039D8"/>
    <w:rsid w:val="00B04C42"/>
    <w:rsid w:val="00B05299"/>
    <w:rsid w:val="00B068F5"/>
    <w:rsid w:val="00B06D65"/>
    <w:rsid w:val="00B11761"/>
    <w:rsid w:val="00B118D8"/>
    <w:rsid w:val="00B11998"/>
    <w:rsid w:val="00B12695"/>
    <w:rsid w:val="00B13D82"/>
    <w:rsid w:val="00B13F50"/>
    <w:rsid w:val="00B1413E"/>
    <w:rsid w:val="00B1461B"/>
    <w:rsid w:val="00B14947"/>
    <w:rsid w:val="00B15785"/>
    <w:rsid w:val="00B159F9"/>
    <w:rsid w:val="00B15CAF"/>
    <w:rsid w:val="00B1656D"/>
    <w:rsid w:val="00B22747"/>
    <w:rsid w:val="00B227CA"/>
    <w:rsid w:val="00B228E2"/>
    <w:rsid w:val="00B22A61"/>
    <w:rsid w:val="00B232CB"/>
    <w:rsid w:val="00B23852"/>
    <w:rsid w:val="00B23A9C"/>
    <w:rsid w:val="00B25875"/>
    <w:rsid w:val="00B26A80"/>
    <w:rsid w:val="00B26C0B"/>
    <w:rsid w:val="00B273B4"/>
    <w:rsid w:val="00B278A5"/>
    <w:rsid w:val="00B27C28"/>
    <w:rsid w:val="00B27C7B"/>
    <w:rsid w:val="00B27DD2"/>
    <w:rsid w:val="00B27F19"/>
    <w:rsid w:val="00B30196"/>
    <w:rsid w:val="00B315A7"/>
    <w:rsid w:val="00B32060"/>
    <w:rsid w:val="00B324A6"/>
    <w:rsid w:val="00B34042"/>
    <w:rsid w:val="00B35EE2"/>
    <w:rsid w:val="00B361CB"/>
    <w:rsid w:val="00B37B34"/>
    <w:rsid w:val="00B37F49"/>
    <w:rsid w:val="00B4088B"/>
    <w:rsid w:val="00B408B5"/>
    <w:rsid w:val="00B40C36"/>
    <w:rsid w:val="00B40DAB"/>
    <w:rsid w:val="00B40F57"/>
    <w:rsid w:val="00B41C43"/>
    <w:rsid w:val="00B42010"/>
    <w:rsid w:val="00B43284"/>
    <w:rsid w:val="00B43F7D"/>
    <w:rsid w:val="00B44E86"/>
    <w:rsid w:val="00B45729"/>
    <w:rsid w:val="00B45E58"/>
    <w:rsid w:val="00B47556"/>
    <w:rsid w:val="00B47E94"/>
    <w:rsid w:val="00B50A89"/>
    <w:rsid w:val="00B50ADF"/>
    <w:rsid w:val="00B5145C"/>
    <w:rsid w:val="00B530EC"/>
    <w:rsid w:val="00B540BF"/>
    <w:rsid w:val="00B54BD6"/>
    <w:rsid w:val="00B54C5E"/>
    <w:rsid w:val="00B55CFE"/>
    <w:rsid w:val="00B569CF"/>
    <w:rsid w:val="00B56C68"/>
    <w:rsid w:val="00B5702D"/>
    <w:rsid w:val="00B577A4"/>
    <w:rsid w:val="00B60274"/>
    <w:rsid w:val="00B6074A"/>
    <w:rsid w:val="00B613DA"/>
    <w:rsid w:val="00B6156C"/>
    <w:rsid w:val="00B617B2"/>
    <w:rsid w:val="00B61A04"/>
    <w:rsid w:val="00B625F7"/>
    <w:rsid w:val="00B627C6"/>
    <w:rsid w:val="00B63D70"/>
    <w:rsid w:val="00B642B2"/>
    <w:rsid w:val="00B645CA"/>
    <w:rsid w:val="00B64704"/>
    <w:rsid w:val="00B64C94"/>
    <w:rsid w:val="00B64EF4"/>
    <w:rsid w:val="00B64FAF"/>
    <w:rsid w:val="00B6599F"/>
    <w:rsid w:val="00B65AC7"/>
    <w:rsid w:val="00B666EB"/>
    <w:rsid w:val="00B66D2D"/>
    <w:rsid w:val="00B676BA"/>
    <w:rsid w:val="00B67C75"/>
    <w:rsid w:val="00B71061"/>
    <w:rsid w:val="00B74B1A"/>
    <w:rsid w:val="00B74E17"/>
    <w:rsid w:val="00B75657"/>
    <w:rsid w:val="00B75860"/>
    <w:rsid w:val="00B759A5"/>
    <w:rsid w:val="00B765A6"/>
    <w:rsid w:val="00B76CDC"/>
    <w:rsid w:val="00B7730F"/>
    <w:rsid w:val="00B77DB8"/>
    <w:rsid w:val="00B800BA"/>
    <w:rsid w:val="00B804F9"/>
    <w:rsid w:val="00B809BC"/>
    <w:rsid w:val="00B81044"/>
    <w:rsid w:val="00B817BA"/>
    <w:rsid w:val="00B8197C"/>
    <w:rsid w:val="00B81AA0"/>
    <w:rsid w:val="00B81B0A"/>
    <w:rsid w:val="00B82A87"/>
    <w:rsid w:val="00B82D09"/>
    <w:rsid w:val="00B84064"/>
    <w:rsid w:val="00B84A7E"/>
    <w:rsid w:val="00B84C22"/>
    <w:rsid w:val="00B84C8B"/>
    <w:rsid w:val="00B84FCB"/>
    <w:rsid w:val="00B85154"/>
    <w:rsid w:val="00B8584C"/>
    <w:rsid w:val="00B85BF2"/>
    <w:rsid w:val="00B86D27"/>
    <w:rsid w:val="00B86FEA"/>
    <w:rsid w:val="00B87B10"/>
    <w:rsid w:val="00B901A0"/>
    <w:rsid w:val="00B90BE7"/>
    <w:rsid w:val="00B9179D"/>
    <w:rsid w:val="00B91CD8"/>
    <w:rsid w:val="00B9204D"/>
    <w:rsid w:val="00B9208D"/>
    <w:rsid w:val="00B94529"/>
    <w:rsid w:val="00B9454C"/>
    <w:rsid w:val="00B94CA9"/>
    <w:rsid w:val="00B951A9"/>
    <w:rsid w:val="00B95BA5"/>
    <w:rsid w:val="00B96B65"/>
    <w:rsid w:val="00B971DD"/>
    <w:rsid w:val="00B97C6B"/>
    <w:rsid w:val="00B97DC5"/>
    <w:rsid w:val="00BA0DB2"/>
    <w:rsid w:val="00BA13DF"/>
    <w:rsid w:val="00BA183C"/>
    <w:rsid w:val="00BA266C"/>
    <w:rsid w:val="00BA338F"/>
    <w:rsid w:val="00BA418C"/>
    <w:rsid w:val="00BA44DF"/>
    <w:rsid w:val="00BA4F32"/>
    <w:rsid w:val="00BA518A"/>
    <w:rsid w:val="00BA568B"/>
    <w:rsid w:val="00BA5B53"/>
    <w:rsid w:val="00BA60E1"/>
    <w:rsid w:val="00BA6749"/>
    <w:rsid w:val="00BA734C"/>
    <w:rsid w:val="00BB10AE"/>
    <w:rsid w:val="00BB12E8"/>
    <w:rsid w:val="00BB1C5F"/>
    <w:rsid w:val="00BB2371"/>
    <w:rsid w:val="00BB263F"/>
    <w:rsid w:val="00BB28B0"/>
    <w:rsid w:val="00BB2DB9"/>
    <w:rsid w:val="00BB3128"/>
    <w:rsid w:val="00BB3682"/>
    <w:rsid w:val="00BB3C67"/>
    <w:rsid w:val="00BB3D85"/>
    <w:rsid w:val="00BB411C"/>
    <w:rsid w:val="00BB5083"/>
    <w:rsid w:val="00BB5243"/>
    <w:rsid w:val="00BB53DE"/>
    <w:rsid w:val="00BB55A3"/>
    <w:rsid w:val="00BB5669"/>
    <w:rsid w:val="00BB5EB6"/>
    <w:rsid w:val="00BB6424"/>
    <w:rsid w:val="00BB693F"/>
    <w:rsid w:val="00BB7CB1"/>
    <w:rsid w:val="00BC063C"/>
    <w:rsid w:val="00BC073D"/>
    <w:rsid w:val="00BC0E72"/>
    <w:rsid w:val="00BC27ED"/>
    <w:rsid w:val="00BC29D2"/>
    <w:rsid w:val="00BC2E14"/>
    <w:rsid w:val="00BC3002"/>
    <w:rsid w:val="00BC3147"/>
    <w:rsid w:val="00BC3FCA"/>
    <w:rsid w:val="00BC4172"/>
    <w:rsid w:val="00BC4FE8"/>
    <w:rsid w:val="00BC5418"/>
    <w:rsid w:val="00BC617B"/>
    <w:rsid w:val="00BC6220"/>
    <w:rsid w:val="00BC6308"/>
    <w:rsid w:val="00BC678E"/>
    <w:rsid w:val="00BC799E"/>
    <w:rsid w:val="00BD03CC"/>
    <w:rsid w:val="00BD091A"/>
    <w:rsid w:val="00BD13EF"/>
    <w:rsid w:val="00BD15E6"/>
    <w:rsid w:val="00BD1B2B"/>
    <w:rsid w:val="00BD29E9"/>
    <w:rsid w:val="00BD2AEA"/>
    <w:rsid w:val="00BD3360"/>
    <w:rsid w:val="00BD3B39"/>
    <w:rsid w:val="00BD425E"/>
    <w:rsid w:val="00BD427E"/>
    <w:rsid w:val="00BD44D2"/>
    <w:rsid w:val="00BD45BB"/>
    <w:rsid w:val="00BD52BC"/>
    <w:rsid w:val="00BD566E"/>
    <w:rsid w:val="00BD6212"/>
    <w:rsid w:val="00BD6421"/>
    <w:rsid w:val="00BD679B"/>
    <w:rsid w:val="00BD74A7"/>
    <w:rsid w:val="00BD77CD"/>
    <w:rsid w:val="00BE02CE"/>
    <w:rsid w:val="00BE0DBA"/>
    <w:rsid w:val="00BE10A1"/>
    <w:rsid w:val="00BE1C0E"/>
    <w:rsid w:val="00BE2011"/>
    <w:rsid w:val="00BE417D"/>
    <w:rsid w:val="00BE44BB"/>
    <w:rsid w:val="00BE4B3D"/>
    <w:rsid w:val="00BE516C"/>
    <w:rsid w:val="00BE5CF9"/>
    <w:rsid w:val="00BE5FB5"/>
    <w:rsid w:val="00BE7024"/>
    <w:rsid w:val="00BE71B3"/>
    <w:rsid w:val="00BE7430"/>
    <w:rsid w:val="00BE77F5"/>
    <w:rsid w:val="00BE7B38"/>
    <w:rsid w:val="00BE7BC5"/>
    <w:rsid w:val="00BE7BE3"/>
    <w:rsid w:val="00BF00F5"/>
    <w:rsid w:val="00BF1973"/>
    <w:rsid w:val="00BF284B"/>
    <w:rsid w:val="00BF3841"/>
    <w:rsid w:val="00BF4850"/>
    <w:rsid w:val="00BF48D2"/>
    <w:rsid w:val="00BF5652"/>
    <w:rsid w:val="00BF5C48"/>
    <w:rsid w:val="00BF5DFF"/>
    <w:rsid w:val="00BF5EC1"/>
    <w:rsid w:val="00BF647D"/>
    <w:rsid w:val="00BF72DD"/>
    <w:rsid w:val="00C004FB"/>
    <w:rsid w:val="00C00B14"/>
    <w:rsid w:val="00C00B17"/>
    <w:rsid w:val="00C01884"/>
    <w:rsid w:val="00C02140"/>
    <w:rsid w:val="00C021F3"/>
    <w:rsid w:val="00C02515"/>
    <w:rsid w:val="00C028AF"/>
    <w:rsid w:val="00C02BC8"/>
    <w:rsid w:val="00C02CE1"/>
    <w:rsid w:val="00C02DC7"/>
    <w:rsid w:val="00C031CE"/>
    <w:rsid w:val="00C03C1A"/>
    <w:rsid w:val="00C040A5"/>
    <w:rsid w:val="00C04918"/>
    <w:rsid w:val="00C05984"/>
    <w:rsid w:val="00C05FCB"/>
    <w:rsid w:val="00C0629F"/>
    <w:rsid w:val="00C0676E"/>
    <w:rsid w:val="00C069FC"/>
    <w:rsid w:val="00C06EDC"/>
    <w:rsid w:val="00C077A6"/>
    <w:rsid w:val="00C07AE2"/>
    <w:rsid w:val="00C10477"/>
    <w:rsid w:val="00C11662"/>
    <w:rsid w:val="00C11BEC"/>
    <w:rsid w:val="00C123F2"/>
    <w:rsid w:val="00C12668"/>
    <w:rsid w:val="00C126E5"/>
    <w:rsid w:val="00C12E0D"/>
    <w:rsid w:val="00C14E2C"/>
    <w:rsid w:val="00C1591C"/>
    <w:rsid w:val="00C1632F"/>
    <w:rsid w:val="00C17545"/>
    <w:rsid w:val="00C202A5"/>
    <w:rsid w:val="00C2085B"/>
    <w:rsid w:val="00C20E6A"/>
    <w:rsid w:val="00C2111C"/>
    <w:rsid w:val="00C21890"/>
    <w:rsid w:val="00C22D32"/>
    <w:rsid w:val="00C23FE0"/>
    <w:rsid w:val="00C251E9"/>
    <w:rsid w:val="00C25421"/>
    <w:rsid w:val="00C25647"/>
    <w:rsid w:val="00C2579B"/>
    <w:rsid w:val="00C270C4"/>
    <w:rsid w:val="00C276DB"/>
    <w:rsid w:val="00C27E39"/>
    <w:rsid w:val="00C30141"/>
    <w:rsid w:val="00C3097D"/>
    <w:rsid w:val="00C30F81"/>
    <w:rsid w:val="00C3128A"/>
    <w:rsid w:val="00C31429"/>
    <w:rsid w:val="00C318B8"/>
    <w:rsid w:val="00C31C51"/>
    <w:rsid w:val="00C32C3D"/>
    <w:rsid w:val="00C331D9"/>
    <w:rsid w:val="00C3445A"/>
    <w:rsid w:val="00C34AA2"/>
    <w:rsid w:val="00C34B11"/>
    <w:rsid w:val="00C40165"/>
    <w:rsid w:val="00C40ABA"/>
    <w:rsid w:val="00C40C3B"/>
    <w:rsid w:val="00C41DBE"/>
    <w:rsid w:val="00C42293"/>
    <w:rsid w:val="00C42A40"/>
    <w:rsid w:val="00C42C26"/>
    <w:rsid w:val="00C42D94"/>
    <w:rsid w:val="00C430B6"/>
    <w:rsid w:val="00C43BE6"/>
    <w:rsid w:val="00C43E58"/>
    <w:rsid w:val="00C4402B"/>
    <w:rsid w:val="00C44FB5"/>
    <w:rsid w:val="00C451E2"/>
    <w:rsid w:val="00C46C9B"/>
    <w:rsid w:val="00C46FBE"/>
    <w:rsid w:val="00C47FDF"/>
    <w:rsid w:val="00C503A9"/>
    <w:rsid w:val="00C50625"/>
    <w:rsid w:val="00C5161C"/>
    <w:rsid w:val="00C51FDE"/>
    <w:rsid w:val="00C53075"/>
    <w:rsid w:val="00C53768"/>
    <w:rsid w:val="00C53775"/>
    <w:rsid w:val="00C54363"/>
    <w:rsid w:val="00C54CFD"/>
    <w:rsid w:val="00C558F4"/>
    <w:rsid w:val="00C57CBD"/>
    <w:rsid w:val="00C60130"/>
    <w:rsid w:val="00C60566"/>
    <w:rsid w:val="00C61E33"/>
    <w:rsid w:val="00C61EC5"/>
    <w:rsid w:val="00C62D24"/>
    <w:rsid w:val="00C63E41"/>
    <w:rsid w:val="00C64A9A"/>
    <w:rsid w:val="00C6538E"/>
    <w:rsid w:val="00C65AE4"/>
    <w:rsid w:val="00C65CCB"/>
    <w:rsid w:val="00C65F44"/>
    <w:rsid w:val="00C663BD"/>
    <w:rsid w:val="00C6655B"/>
    <w:rsid w:val="00C66C1A"/>
    <w:rsid w:val="00C6777B"/>
    <w:rsid w:val="00C67C28"/>
    <w:rsid w:val="00C72831"/>
    <w:rsid w:val="00C72855"/>
    <w:rsid w:val="00C7358D"/>
    <w:rsid w:val="00C738A2"/>
    <w:rsid w:val="00C739BF"/>
    <w:rsid w:val="00C73AE7"/>
    <w:rsid w:val="00C73C00"/>
    <w:rsid w:val="00C73C85"/>
    <w:rsid w:val="00C75A01"/>
    <w:rsid w:val="00C762B9"/>
    <w:rsid w:val="00C76EB6"/>
    <w:rsid w:val="00C77156"/>
    <w:rsid w:val="00C774EB"/>
    <w:rsid w:val="00C8011C"/>
    <w:rsid w:val="00C807F2"/>
    <w:rsid w:val="00C80CD8"/>
    <w:rsid w:val="00C81B53"/>
    <w:rsid w:val="00C8220A"/>
    <w:rsid w:val="00C834A0"/>
    <w:rsid w:val="00C859E3"/>
    <w:rsid w:val="00C86523"/>
    <w:rsid w:val="00C869A0"/>
    <w:rsid w:val="00C86BF4"/>
    <w:rsid w:val="00C87097"/>
    <w:rsid w:val="00C87161"/>
    <w:rsid w:val="00C871E9"/>
    <w:rsid w:val="00C90280"/>
    <w:rsid w:val="00C910C1"/>
    <w:rsid w:val="00C91725"/>
    <w:rsid w:val="00C928B5"/>
    <w:rsid w:val="00C929EF"/>
    <w:rsid w:val="00C93CD5"/>
    <w:rsid w:val="00C9460A"/>
    <w:rsid w:val="00C95577"/>
    <w:rsid w:val="00C979D6"/>
    <w:rsid w:val="00C97FC2"/>
    <w:rsid w:val="00CA02C6"/>
    <w:rsid w:val="00CA1589"/>
    <w:rsid w:val="00CA190B"/>
    <w:rsid w:val="00CA1B7F"/>
    <w:rsid w:val="00CA2027"/>
    <w:rsid w:val="00CA248F"/>
    <w:rsid w:val="00CA2A48"/>
    <w:rsid w:val="00CA2F9F"/>
    <w:rsid w:val="00CA342E"/>
    <w:rsid w:val="00CA511F"/>
    <w:rsid w:val="00CA6C2D"/>
    <w:rsid w:val="00CA72B1"/>
    <w:rsid w:val="00CA7FAE"/>
    <w:rsid w:val="00CA7FE5"/>
    <w:rsid w:val="00CB02BF"/>
    <w:rsid w:val="00CB0502"/>
    <w:rsid w:val="00CB0CE2"/>
    <w:rsid w:val="00CB1859"/>
    <w:rsid w:val="00CB2505"/>
    <w:rsid w:val="00CB3100"/>
    <w:rsid w:val="00CB3F5D"/>
    <w:rsid w:val="00CB4D74"/>
    <w:rsid w:val="00CB625A"/>
    <w:rsid w:val="00CB700D"/>
    <w:rsid w:val="00CB7E94"/>
    <w:rsid w:val="00CC04B0"/>
    <w:rsid w:val="00CC1F46"/>
    <w:rsid w:val="00CC23A9"/>
    <w:rsid w:val="00CC2FB0"/>
    <w:rsid w:val="00CC33D5"/>
    <w:rsid w:val="00CC3839"/>
    <w:rsid w:val="00CC43D5"/>
    <w:rsid w:val="00CC5388"/>
    <w:rsid w:val="00CC5417"/>
    <w:rsid w:val="00CC5501"/>
    <w:rsid w:val="00CC5C20"/>
    <w:rsid w:val="00CC5EF9"/>
    <w:rsid w:val="00CC69FB"/>
    <w:rsid w:val="00CC78D1"/>
    <w:rsid w:val="00CC7B8E"/>
    <w:rsid w:val="00CD073A"/>
    <w:rsid w:val="00CD1826"/>
    <w:rsid w:val="00CD1D0E"/>
    <w:rsid w:val="00CD24D2"/>
    <w:rsid w:val="00CD2568"/>
    <w:rsid w:val="00CD25F0"/>
    <w:rsid w:val="00CD280E"/>
    <w:rsid w:val="00CD2B0A"/>
    <w:rsid w:val="00CD35F8"/>
    <w:rsid w:val="00CD416E"/>
    <w:rsid w:val="00CD42B5"/>
    <w:rsid w:val="00CD5E45"/>
    <w:rsid w:val="00CD6159"/>
    <w:rsid w:val="00CD726E"/>
    <w:rsid w:val="00CE1944"/>
    <w:rsid w:val="00CE19B9"/>
    <w:rsid w:val="00CE1B68"/>
    <w:rsid w:val="00CE1D20"/>
    <w:rsid w:val="00CE24D1"/>
    <w:rsid w:val="00CE25F0"/>
    <w:rsid w:val="00CE31C6"/>
    <w:rsid w:val="00CE3668"/>
    <w:rsid w:val="00CE37FF"/>
    <w:rsid w:val="00CE3E24"/>
    <w:rsid w:val="00CE3E79"/>
    <w:rsid w:val="00CE3EE6"/>
    <w:rsid w:val="00CE3FC0"/>
    <w:rsid w:val="00CE4395"/>
    <w:rsid w:val="00CE4540"/>
    <w:rsid w:val="00CE4C8C"/>
    <w:rsid w:val="00CE4E52"/>
    <w:rsid w:val="00CE4E92"/>
    <w:rsid w:val="00CE529E"/>
    <w:rsid w:val="00CE58E9"/>
    <w:rsid w:val="00CE60CD"/>
    <w:rsid w:val="00CE6C56"/>
    <w:rsid w:val="00CF0502"/>
    <w:rsid w:val="00CF123C"/>
    <w:rsid w:val="00CF2042"/>
    <w:rsid w:val="00CF2FAE"/>
    <w:rsid w:val="00CF358B"/>
    <w:rsid w:val="00CF378B"/>
    <w:rsid w:val="00CF5AD3"/>
    <w:rsid w:val="00CF6578"/>
    <w:rsid w:val="00CF6F94"/>
    <w:rsid w:val="00CF7E65"/>
    <w:rsid w:val="00D00C74"/>
    <w:rsid w:val="00D00F27"/>
    <w:rsid w:val="00D024CC"/>
    <w:rsid w:val="00D0365A"/>
    <w:rsid w:val="00D0365D"/>
    <w:rsid w:val="00D03E26"/>
    <w:rsid w:val="00D04090"/>
    <w:rsid w:val="00D05128"/>
    <w:rsid w:val="00D052BF"/>
    <w:rsid w:val="00D05399"/>
    <w:rsid w:val="00D054A6"/>
    <w:rsid w:val="00D06328"/>
    <w:rsid w:val="00D063DB"/>
    <w:rsid w:val="00D076F2"/>
    <w:rsid w:val="00D07730"/>
    <w:rsid w:val="00D079ED"/>
    <w:rsid w:val="00D07C93"/>
    <w:rsid w:val="00D07D2D"/>
    <w:rsid w:val="00D1053F"/>
    <w:rsid w:val="00D11A54"/>
    <w:rsid w:val="00D130E9"/>
    <w:rsid w:val="00D13B97"/>
    <w:rsid w:val="00D14184"/>
    <w:rsid w:val="00D157C4"/>
    <w:rsid w:val="00D1670D"/>
    <w:rsid w:val="00D16AC8"/>
    <w:rsid w:val="00D20003"/>
    <w:rsid w:val="00D20C71"/>
    <w:rsid w:val="00D217F7"/>
    <w:rsid w:val="00D22104"/>
    <w:rsid w:val="00D223F4"/>
    <w:rsid w:val="00D226A8"/>
    <w:rsid w:val="00D230C8"/>
    <w:rsid w:val="00D230C9"/>
    <w:rsid w:val="00D2430F"/>
    <w:rsid w:val="00D260E5"/>
    <w:rsid w:val="00D26813"/>
    <w:rsid w:val="00D272D6"/>
    <w:rsid w:val="00D27550"/>
    <w:rsid w:val="00D3073D"/>
    <w:rsid w:val="00D30CD9"/>
    <w:rsid w:val="00D319C1"/>
    <w:rsid w:val="00D32B4F"/>
    <w:rsid w:val="00D330B0"/>
    <w:rsid w:val="00D3324E"/>
    <w:rsid w:val="00D33501"/>
    <w:rsid w:val="00D339C8"/>
    <w:rsid w:val="00D33B04"/>
    <w:rsid w:val="00D33EA2"/>
    <w:rsid w:val="00D34E23"/>
    <w:rsid w:val="00D3647B"/>
    <w:rsid w:val="00D369FE"/>
    <w:rsid w:val="00D37984"/>
    <w:rsid w:val="00D37E7D"/>
    <w:rsid w:val="00D37E95"/>
    <w:rsid w:val="00D4024C"/>
    <w:rsid w:val="00D417EA"/>
    <w:rsid w:val="00D41E9F"/>
    <w:rsid w:val="00D42BE3"/>
    <w:rsid w:val="00D4377B"/>
    <w:rsid w:val="00D43831"/>
    <w:rsid w:val="00D444A0"/>
    <w:rsid w:val="00D4471F"/>
    <w:rsid w:val="00D44824"/>
    <w:rsid w:val="00D4490B"/>
    <w:rsid w:val="00D44CA9"/>
    <w:rsid w:val="00D45CF3"/>
    <w:rsid w:val="00D4629F"/>
    <w:rsid w:val="00D464F4"/>
    <w:rsid w:val="00D46832"/>
    <w:rsid w:val="00D4724C"/>
    <w:rsid w:val="00D47E8E"/>
    <w:rsid w:val="00D51598"/>
    <w:rsid w:val="00D520A7"/>
    <w:rsid w:val="00D52789"/>
    <w:rsid w:val="00D5388A"/>
    <w:rsid w:val="00D53BAC"/>
    <w:rsid w:val="00D53DFA"/>
    <w:rsid w:val="00D55E33"/>
    <w:rsid w:val="00D568DE"/>
    <w:rsid w:val="00D56AEC"/>
    <w:rsid w:val="00D57242"/>
    <w:rsid w:val="00D57608"/>
    <w:rsid w:val="00D57790"/>
    <w:rsid w:val="00D57A74"/>
    <w:rsid w:val="00D57F06"/>
    <w:rsid w:val="00D600FD"/>
    <w:rsid w:val="00D60AFD"/>
    <w:rsid w:val="00D60C41"/>
    <w:rsid w:val="00D610C3"/>
    <w:rsid w:val="00D6132B"/>
    <w:rsid w:val="00D615F0"/>
    <w:rsid w:val="00D61EF3"/>
    <w:rsid w:val="00D6262F"/>
    <w:rsid w:val="00D62DC7"/>
    <w:rsid w:val="00D6384D"/>
    <w:rsid w:val="00D63A6B"/>
    <w:rsid w:val="00D64443"/>
    <w:rsid w:val="00D64B8B"/>
    <w:rsid w:val="00D6562A"/>
    <w:rsid w:val="00D70F13"/>
    <w:rsid w:val="00D71382"/>
    <w:rsid w:val="00D719D1"/>
    <w:rsid w:val="00D71B6A"/>
    <w:rsid w:val="00D71FFA"/>
    <w:rsid w:val="00D72376"/>
    <w:rsid w:val="00D723DB"/>
    <w:rsid w:val="00D728F1"/>
    <w:rsid w:val="00D73C17"/>
    <w:rsid w:val="00D750D8"/>
    <w:rsid w:val="00D7529C"/>
    <w:rsid w:val="00D75BD6"/>
    <w:rsid w:val="00D75D23"/>
    <w:rsid w:val="00D766A8"/>
    <w:rsid w:val="00D76882"/>
    <w:rsid w:val="00D76D19"/>
    <w:rsid w:val="00D77056"/>
    <w:rsid w:val="00D815DF"/>
    <w:rsid w:val="00D81BE3"/>
    <w:rsid w:val="00D81F91"/>
    <w:rsid w:val="00D8305B"/>
    <w:rsid w:val="00D8305C"/>
    <w:rsid w:val="00D8330A"/>
    <w:rsid w:val="00D83427"/>
    <w:rsid w:val="00D84B9B"/>
    <w:rsid w:val="00D8582D"/>
    <w:rsid w:val="00D86D34"/>
    <w:rsid w:val="00D86D41"/>
    <w:rsid w:val="00D87318"/>
    <w:rsid w:val="00D876A7"/>
    <w:rsid w:val="00D8795C"/>
    <w:rsid w:val="00D87D5B"/>
    <w:rsid w:val="00D87E20"/>
    <w:rsid w:val="00D90533"/>
    <w:rsid w:val="00D91791"/>
    <w:rsid w:val="00D91922"/>
    <w:rsid w:val="00D9263D"/>
    <w:rsid w:val="00D92D9B"/>
    <w:rsid w:val="00D93AAD"/>
    <w:rsid w:val="00D93D24"/>
    <w:rsid w:val="00D96214"/>
    <w:rsid w:val="00D965FB"/>
    <w:rsid w:val="00D97ACA"/>
    <w:rsid w:val="00DA03E5"/>
    <w:rsid w:val="00DA066C"/>
    <w:rsid w:val="00DA0C41"/>
    <w:rsid w:val="00DA1B39"/>
    <w:rsid w:val="00DA2644"/>
    <w:rsid w:val="00DA2B39"/>
    <w:rsid w:val="00DA377D"/>
    <w:rsid w:val="00DA509B"/>
    <w:rsid w:val="00DA520E"/>
    <w:rsid w:val="00DA709B"/>
    <w:rsid w:val="00DB05E6"/>
    <w:rsid w:val="00DB076F"/>
    <w:rsid w:val="00DB0AE6"/>
    <w:rsid w:val="00DB1172"/>
    <w:rsid w:val="00DB215A"/>
    <w:rsid w:val="00DB2A6D"/>
    <w:rsid w:val="00DB33FF"/>
    <w:rsid w:val="00DB3470"/>
    <w:rsid w:val="00DB357F"/>
    <w:rsid w:val="00DB3D21"/>
    <w:rsid w:val="00DB4401"/>
    <w:rsid w:val="00DB44AA"/>
    <w:rsid w:val="00DB4E4C"/>
    <w:rsid w:val="00DB4EF2"/>
    <w:rsid w:val="00DB61FA"/>
    <w:rsid w:val="00DB6C5B"/>
    <w:rsid w:val="00DC0317"/>
    <w:rsid w:val="00DC0AFF"/>
    <w:rsid w:val="00DC0C65"/>
    <w:rsid w:val="00DC0DAB"/>
    <w:rsid w:val="00DC19DA"/>
    <w:rsid w:val="00DC2882"/>
    <w:rsid w:val="00DC3964"/>
    <w:rsid w:val="00DC571C"/>
    <w:rsid w:val="00DC6037"/>
    <w:rsid w:val="00DC6CB8"/>
    <w:rsid w:val="00DC6DBA"/>
    <w:rsid w:val="00DC78FD"/>
    <w:rsid w:val="00DC7A27"/>
    <w:rsid w:val="00DC7B8A"/>
    <w:rsid w:val="00DC7CA5"/>
    <w:rsid w:val="00DD08EE"/>
    <w:rsid w:val="00DD0F9B"/>
    <w:rsid w:val="00DD143E"/>
    <w:rsid w:val="00DD1705"/>
    <w:rsid w:val="00DD21EE"/>
    <w:rsid w:val="00DD2A27"/>
    <w:rsid w:val="00DD345C"/>
    <w:rsid w:val="00DD3B4D"/>
    <w:rsid w:val="00DD420B"/>
    <w:rsid w:val="00DD4677"/>
    <w:rsid w:val="00DD5390"/>
    <w:rsid w:val="00DD7137"/>
    <w:rsid w:val="00DD7A2D"/>
    <w:rsid w:val="00DE0927"/>
    <w:rsid w:val="00DE0AA4"/>
    <w:rsid w:val="00DE196E"/>
    <w:rsid w:val="00DE5138"/>
    <w:rsid w:val="00DE6BE7"/>
    <w:rsid w:val="00DE6DFB"/>
    <w:rsid w:val="00DE6F24"/>
    <w:rsid w:val="00DE753D"/>
    <w:rsid w:val="00DE7831"/>
    <w:rsid w:val="00DE79A2"/>
    <w:rsid w:val="00DF15F7"/>
    <w:rsid w:val="00DF1957"/>
    <w:rsid w:val="00DF195E"/>
    <w:rsid w:val="00DF1F63"/>
    <w:rsid w:val="00DF330D"/>
    <w:rsid w:val="00DF39A1"/>
    <w:rsid w:val="00DF3AE2"/>
    <w:rsid w:val="00DF43A6"/>
    <w:rsid w:val="00DF58FC"/>
    <w:rsid w:val="00DF5B9D"/>
    <w:rsid w:val="00DF5C5B"/>
    <w:rsid w:val="00DF6BAE"/>
    <w:rsid w:val="00DF714B"/>
    <w:rsid w:val="00DF72F4"/>
    <w:rsid w:val="00DF7A79"/>
    <w:rsid w:val="00E005A6"/>
    <w:rsid w:val="00E009E2"/>
    <w:rsid w:val="00E01C83"/>
    <w:rsid w:val="00E02210"/>
    <w:rsid w:val="00E031E1"/>
    <w:rsid w:val="00E03677"/>
    <w:rsid w:val="00E038C9"/>
    <w:rsid w:val="00E056D6"/>
    <w:rsid w:val="00E05847"/>
    <w:rsid w:val="00E073FE"/>
    <w:rsid w:val="00E078BF"/>
    <w:rsid w:val="00E07B65"/>
    <w:rsid w:val="00E07BEA"/>
    <w:rsid w:val="00E10561"/>
    <w:rsid w:val="00E10A76"/>
    <w:rsid w:val="00E11ADE"/>
    <w:rsid w:val="00E11C49"/>
    <w:rsid w:val="00E11D53"/>
    <w:rsid w:val="00E11DB2"/>
    <w:rsid w:val="00E12512"/>
    <w:rsid w:val="00E12DBA"/>
    <w:rsid w:val="00E13276"/>
    <w:rsid w:val="00E13AB5"/>
    <w:rsid w:val="00E145CA"/>
    <w:rsid w:val="00E14B1C"/>
    <w:rsid w:val="00E154EC"/>
    <w:rsid w:val="00E15846"/>
    <w:rsid w:val="00E16754"/>
    <w:rsid w:val="00E16D1D"/>
    <w:rsid w:val="00E17126"/>
    <w:rsid w:val="00E17F93"/>
    <w:rsid w:val="00E208B4"/>
    <w:rsid w:val="00E21C21"/>
    <w:rsid w:val="00E233A2"/>
    <w:rsid w:val="00E239E2"/>
    <w:rsid w:val="00E24111"/>
    <w:rsid w:val="00E24809"/>
    <w:rsid w:val="00E25200"/>
    <w:rsid w:val="00E253E1"/>
    <w:rsid w:val="00E264B2"/>
    <w:rsid w:val="00E26C06"/>
    <w:rsid w:val="00E27676"/>
    <w:rsid w:val="00E27882"/>
    <w:rsid w:val="00E27FC5"/>
    <w:rsid w:val="00E30004"/>
    <w:rsid w:val="00E30758"/>
    <w:rsid w:val="00E30FAF"/>
    <w:rsid w:val="00E31709"/>
    <w:rsid w:val="00E3322F"/>
    <w:rsid w:val="00E3369E"/>
    <w:rsid w:val="00E33BE0"/>
    <w:rsid w:val="00E344CC"/>
    <w:rsid w:val="00E345AF"/>
    <w:rsid w:val="00E34750"/>
    <w:rsid w:val="00E34AD4"/>
    <w:rsid w:val="00E34ED9"/>
    <w:rsid w:val="00E35D72"/>
    <w:rsid w:val="00E365BA"/>
    <w:rsid w:val="00E36A31"/>
    <w:rsid w:val="00E36FB2"/>
    <w:rsid w:val="00E376B5"/>
    <w:rsid w:val="00E37946"/>
    <w:rsid w:val="00E37A4B"/>
    <w:rsid w:val="00E40EC7"/>
    <w:rsid w:val="00E43ED4"/>
    <w:rsid w:val="00E44371"/>
    <w:rsid w:val="00E44B27"/>
    <w:rsid w:val="00E44C4E"/>
    <w:rsid w:val="00E4538F"/>
    <w:rsid w:val="00E4698E"/>
    <w:rsid w:val="00E50035"/>
    <w:rsid w:val="00E51C1F"/>
    <w:rsid w:val="00E51C6F"/>
    <w:rsid w:val="00E522BA"/>
    <w:rsid w:val="00E52FB1"/>
    <w:rsid w:val="00E54B7E"/>
    <w:rsid w:val="00E554D4"/>
    <w:rsid w:val="00E556C6"/>
    <w:rsid w:val="00E574BA"/>
    <w:rsid w:val="00E600C6"/>
    <w:rsid w:val="00E615F8"/>
    <w:rsid w:val="00E61AE1"/>
    <w:rsid w:val="00E62243"/>
    <w:rsid w:val="00E634CB"/>
    <w:rsid w:val="00E63A03"/>
    <w:rsid w:val="00E63AD5"/>
    <w:rsid w:val="00E63F19"/>
    <w:rsid w:val="00E63F73"/>
    <w:rsid w:val="00E641A4"/>
    <w:rsid w:val="00E64BD1"/>
    <w:rsid w:val="00E64F35"/>
    <w:rsid w:val="00E672A5"/>
    <w:rsid w:val="00E70519"/>
    <w:rsid w:val="00E70D4F"/>
    <w:rsid w:val="00E71563"/>
    <w:rsid w:val="00E71B8B"/>
    <w:rsid w:val="00E7323B"/>
    <w:rsid w:val="00E7451F"/>
    <w:rsid w:val="00E745E5"/>
    <w:rsid w:val="00E75A39"/>
    <w:rsid w:val="00E75FFD"/>
    <w:rsid w:val="00E76999"/>
    <w:rsid w:val="00E7725A"/>
    <w:rsid w:val="00E776F6"/>
    <w:rsid w:val="00E8030A"/>
    <w:rsid w:val="00E8144A"/>
    <w:rsid w:val="00E814FD"/>
    <w:rsid w:val="00E81985"/>
    <w:rsid w:val="00E8237F"/>
    <w:rsid w:val="00E823B9"/>
    <w:rsid w:val="00E825FB"/>
    <w:rsid w:val="00E82A7F"/>
    <w:rsid w:val="00E83665"/>
    <w:rsid w:val="00E83C56"/>
    <w:rsid w:val="00E83F7A"/>
    <w:rsid w:val="00E8434D"/>
    <w:rsid w:val="00E84365"/>
    <w:rsid w:val="00E84A7A"/>
    <w:rsid w:val="00E85602"/>
    <w:rsid w:val="00E857B8"/>
    <w:rsid w:val="00E85F24"/>
    <w:rsid w:val="00E86231"/>
    <w:rsid w:val="00E875E9"/>
    <w:rsid w:val="00E907C8"/>
    <w:rsid w:val="00E9219B"/>
    <w:rsid w:val="00E923C2"/>
    <w:rsid w:val="00E929E3"/>
    <w:rsid w:val="00E93777"/>
    <w:rsid w:val="00E9419C"/>
    <w:rsid w:val="00E9446E"/>
    <w:rsid w:val="00E949CE"/>
    <w:rsid w:val="00E94A04"/>
    <w:rsid w:val="00E95A4B"/>
    <w:rsid w:val="00E96430"/>
    <w:rsid w:val="00E967E5"/>
    <w:rsid w:val="00E96992"/>
    <w:rsid w:val="00E96F3A"/>
    <w:rsid w:val="00E971C2"/>
    <w:rsid w:val="00EA08BB"/>
    <w:rsid w:val="00EA1C42"/>
    <w:rsid w:val="00EA3415"/>
    <w:rsid w:val="00EA38E7"/>
    <w:rsid w:val="00EA3D34"/>
    <w:rsid w:val="00EA4358"/>
    <w:rsid w:val="00EA4AD2"/>
    <w:rsid w:val="00EA6C48"/>
    <w:rsid w:val="00EA7F05"/>
    <w:rsid w:val="00EB0F0B"/>
    <w:rsid w:val="00EB1369"/>
    <w:rsid w:val="00EB1A8B"/>
    <w:rsid w:val="00EB1BAA"/>
    <w:rsid w:val="00EB1D7A"/>
    <w:rsid w:val="00EB2A4B"/>
    <w:rsid w:val="00EB402F"/>
    <w:rsid w:val="00EB60F5"/>
    <w:rsid w:val="00EB67C4"/>
    <w:rsid w:val="00EB74FF"/>
    <w:rsid w:val="00EC227B"/>
    <w:rsid w:val="00EC31D7"/>
    <w:rsid w:val="00EC3214"/>
    <w:rsid w:val="00EC38BC"/>
    <w:rsid w:val="00EC462B"/>
    <w:rsid w:val="00EC53EE"/>
    <w:rsid w:val="00EC6134"/>
    <w:rsid w:val="00EC6537"/>
    <w:rsid w:val="00EC65AC"/>
    <w:rsid w:val="00EC7194"/>
    <w:rsid w:val="00EC77BB"/>
    <w:rsid w:val="00EC7863"/>
    <w:rsid w:val="00ED0AB2"/>
    <w:rsid w:val="00ED0FCF"/>
    <w:rsid w:val="00ED1A66"/>
    <w:rsid w:val="00ED1CD1"/>
    <w:rsid w:val="00ED1D0E"/>
    <w:rsid w:val="00ED1D23"/>
    <w:rsid w:val="00ED29A1"/>
    <w:rsid w:val="00ED4A10"/>
    <w:rsid w:val="00ED632C"/>
    <w:rsid w:val="00ED6DBF"/>
    <w:rsid w:val="00ED764B"/>
    <w:rsid w:val="00ED78A2"/>
    <w:rsid w:val="00EE0474"/>
    <w:rsid w:val="00EE2196"/>
    <w:rsid w:val="00EE30A6"/>
    <w:rsid w:val="00EE35F2"/>
    <w:rsid w:val="00EE36B9"/>
    <w:rsid w:val="00EE4451"/>
    <w:rsid w:val="00EE464F"/>
    <w:rsid w:val="00EE47C3"/>
    <w:rsid w:val="00EE4CC8"/>
    <w:rsid w:val="00EE4F8F"/>
    <w:rsid w:val="00EE548D"/>
    <w:rsid w:val="00EE562B"/>
    <w:rsid w:val="00EE602D"/>
    <w:rsid w:val="00EE6407"/>
    <w:rsid w:val="00EE66F4"/>
    <w:rsid w:val="00EE780D"/>
    <w:rsid w:val="00EE7827"/>
    <w:rsid w:val="00EE7AE6"/>
    <w:rsid w:val="00EF02F2"/>
    <w:rsid w:val="00EF044E"/>
    <w:rsid w:val="00EF0527"/>
    <w:rsid w:val="00EF0763"/>
    <w:rsid w:val="00EF0CE5"/>
    <w:rsid w:val="00EF1386"/>
    <w:rsid w:val="00EF2AB8"/>
    <w:rsid w:val="00EF366F"/>
    <w:rsid w:val="00EF4A52"/>
    <w:rsid w:val="00EF4B3B"/>
    <w:rsid w:val="00EF6073"/>
    <w:rsid w:val="00EF66A6"/>
    <w:rsid w:val="00EF6A53"/>
    <w:rsid w:val="00EF76BC"/>
    <w:rsid w:val="00EF7CDC"/>
    <w:rsid w:val="00F00034"/>
    <w:rsid w:val="00F0047E"/>
    <w:rsid w:val="00F00EFD"/>
    <w:rsid w:val="00F00FC9"/>
    <w:rsid w:val="00F015B6"/>
    <w:rsid w:val="00F02A30"/>
    <w:rsid w:val="00F02F21"/>
    <w:rsid w:val="00F035CC"/>
    <w:rsid w:val="00F04241"/>
    <w:rsid w:val="00F04FE3"/>
    <w:rsid w:val="00F05427"/>
    <w:rsid w:val="00F0705E"/>
    <w:rsid w:val="00F07771"/>
    <w:rsid w:val="00F07D3C"/>
    <w:rsid w:val="00F10703"/>
    <w:rsid w:val="00F12796"/>
    <w:rsid w:val="00F127E2"/>
    <w:rsid w:val="00F1336D"/>
    <w:rsid w:val="00F13F08"/>
    <w:rsid w:val="00F1453D"/>
    <w:rsid w:val="00F146A2"/>
    <w:rsid w:val="00F14EBF"/>
    <w:rsid w:val="00F15EE6"/>
    <w:rsid w:val="00F179C4"/>
    <w:rsid w:val="00F21327"/>
    <w:rsid w:val="00F21676"/>
    <w:rsid w:val="00F21B2F"/>
    <w:rsid w:val="00F21C2E"/>
    <w:rsid w:val="00F2318C"/>
    <w:rsid w:val="00F23CCC"/>
    <w:rsid w:val="00F2420A"/>
    <w:rsid w:val="00F24314"/>
    <w:rsid w:val="00F25AF8"/>
    <w:rsid w:val="00F26011"/>
    <w:rsid w:val="00F261F5"/>
    <w:rsid w:val="00F3043A"/>
    <w:rsid w:val="00F304EE"/>
    <w:rsid w:val="00F32260"/>
    <w:rsid w:val="00F3323B"/>
    <w:rsid w:val="00F34490"/>
    <w:rsid w:val="00F346FD"/>
    <w:rsid w:val="00F34837"/>
    <w:rsid w:val="00F35792"/>
    <w:rsid w:val="00F35D78"/>
    <w:rsid w:val="00F35D7D"/>
    <w:rsid w:val="00F403E4"/>
    <w:rsid w:val="00F40FF3"/>
    <w:rsid w:val="00F42B3F"/>
    <w:rsid w:val="00F435C2"/>
    <w:rsid w:val="00F43D30"/>
    <w:rsid w:val="00F43ECE"/>
    <w:rsid w:val="00F44196"/>
    <w:rsid w:val="00F441B7"/>
    <w:rsid w:val="00F445C1"/>
    <w:rsid w:val="00F44B7F"/>
    <w:rsid w:val="00F4570A"/>
    <w:rsid w:val="00F45B14"/>
    <w:rsid w:val="00F46827"/>
    <w:rsid w:val="00F47AE7"/>
    <w:rsid w:val="00F505C9"/>
    <w:rsid w:val="00F51242"/>
    <w:rsid w:val="00F51606"/>
    <w:rsid w:val="00F5200C"/>
    <w:rsid w:val="00F522F2"/>
    <w:rsid w:val="00F526D8"/>
    <w:rsid w:val="00F52DC7"/>
    <w:rsid w:val="00F5567C"/>
    <w:rsid w:val="00F56145"/>
    <w:rsid w:val="00F56C04"/>
    <w:rsid w:val="00F56C71"/>
    <w:rsid w:val="00F56D7F"/>
    <w:rsid w:val="00F57E4A"/>
    <w:rsid w:val="00F603EB"/>
    <w:rsid w:val="00F604C0"/>
    <w:rsid w:val="00F60EB6"/>
    <w:rsid w:val="00F61360"/>
    <w:rsid w:val="00F61F67"/>
    <w:rsid w:val="00F62172"/>
    <w:rsid w:val="00F622AA"/>
    <w:rsid w:val="00F63B64"/>
    <w:rsid w:val="00F63BF0"/>
    <w:rsid w:val="00F64700"/>
    <w:rsid w:val="00F65563"/>
    <w:rsid w:val="00F671A9"/>
    <w:rsid w:val="00F674BD"/>
    <w:rsid w:val="00F67CE2"/>
    <w:rsid w:val="00F7056A"/>
    <w:rsid w:val="00F70B92"/>
    <w:rsid w:val="00F716E1"/>
    <w:rsid w:val="00F72262"/>
    <w:rsid w:val="00F7238E"/>
    <w:rsid w:val="00F72783"/>
    <w:rsid w:val="00F733BD"/>
    <w:rsid w:val="00F73556"/>
    <w:rsid w:val="00F739E8"/>
    <w:rsid w:val="00F73C2D"/>
    <w:rsid w:val="00F73EAB"/>
    <w:rsid w:val="00F73FD4"/>
    <w:rsid w:val="00F743CF"/>
    <w:rsid w:val="00F74555"/>
    <w:rsid w:val="00F76909"/>
    <w:rsid w:val="00F76BD2"/>
    <w:rsid w:val="00F77518"/>
    <w:rsid w:val="00F77A43"/>
    <w:rsid w:val="00F77B28"/>
    <w:rsid w:val="00F80205"/>
    <w:rsid w:val="00F811ED"/>
    <w:rsid w:val="00F82B36"/>
    <w:rsid w:val="00F82C69"/>
    <w:rsid w:val="00F830BF"/>
    <w:rsid w:val="00F83C30"/>
    <w:rsid w:val="00F83EF3"/>
    <w:rsid w:val="00F84C19"/>
    <w:rsid w:val="00F84F53"/>
    <w:rsid w:val="00F8517A"/>
    <w:rsid w:val="00F85974"/>
    <w:rsid w:val="00F871DE"/>
    <w:rsid w:val="00F87371"/>
    <w:rsid w:val="00F879BC"/>
    <w:rsid w:val="00F87B0E"/>
    <w:rsid w:val="00F90A43"/>
    <w:rsid w:val="00F90A64"/>
    <w:rsid w:val="00F922F2"/>
    <w:rsid w:val="00F92AC1"/>
    <w:rsid w:val="00F92DF3"/>
    <w:rsid w:val="00F9394E"/>
    <w:rsid w:val="00F93E7E"/>
    <w:rsid w:val="00F943AE"/>
    <w:rsid w:val="00F94D3B"/>
    <w:rsid w:val="00F94D76"/>
    <w:rsid w:val="00F96342"/>
    <w:rsid w:val="00F967D8"/>
    <w:rsid w:val="00F97230"/>
    <w:rsid w:val="00F97609"/>
    <w:rsid w:val="00F9760F"/>
    <w:rsid w:val="00F97BA7"/>
    <w:rsid w:val="00FA3484"/>
    <w:rsid w:val="00FA3F4A"/>
    <w:rsid w:val="00FA602F"/>
    <w:rsid w:val="00FA6430"/>
    <w:rsid w:val="00FA6AE0"/>
    <w:rsid w:val="00FA6E80"/>
    <w:rsid w:val="00FA70E4"/>
    <w:rsid w:val="00FA712F"/>
    <w:rsid w:val="00FA73EC"/>
    <w:rsid w:val="00FB001E"/>
    <w:rsid w:val="00FB2F66"/>
    <w:rsid w:val="00FB398C"/>
    <w:rsid w:val="00FB3C7A"/>
    <w:rsid w:val="00FB443D"/>
    <w:rsid w:val="00FB452A"/>
    <w:rsid w:val="00FB58F1"/>
    <w:rsid w:val="00FB6C87"/>
    <w:rsid w:val="00FB6D5C"/>
    <w:rsid w:val="00FC0040"/>
    <w:rsid w:val="00FC018A"/>
    <w:rsid w:val="00FC06C0"/>
    <w:rsid w:val="00FC1A3F"/>
    <w:rsid w:val="00FC1EF3"/>
    <w:rsid w:val="00FC345A"/>
    <w:rsid w:val="00FC3ADF"/>
    <w:rsid w:val="00FC3F56"/>
    <w:rsid w:val="00FC44E3"/>
    <w:rsid w:val="00FC58D8"/>
    <w:rsid w:val="00FC61E6"/>
    <w:rsid w:val="00FC63F6"/>
    <w:rsid w:val="00FC722C"/>
    <w:rsid w:val="00FC74FC"/>
    <w:rsid w:val="00FD008E"/>
    <w:rsid w:val="00FD04AE"/>
    <w:rsid w:val="00FD11A9"/>
    <w:rsid w:val="00FD13E5"/>
    <w:rsid w:val="00FD14BE"/>
    <w:rsid w:val="00FD1704"/>
    <w:rsid w:val="00FD29F2"/>
    <w:rsid w:val="00FD2A72"/>
    <w:rsid w:val="00FD416A"/>
    <w:rsid w:val="00FD45A0"/>
    <w:rsid w:val="00FD50D8"/>
    <w:rsid w:val="00FD5292"/>
    <w:rsid w:val="00FD5FC1"/>
    <w:rsid w:val="00FD67C9"/>
    <w:rsid w:val="00FD6804"/>
    <w:rsid w:val="00FD6E00"/>
    <w:rsid w:val="00FD7409"/>
    <w:rsid w:val="00FD7415"/>
    <w:rsid w:val="00FE05A6"/>
    <w:rsid w:val="00FE0965"/>
    <w:rsid w:val="00FE0AF3"/>
    <w:rsid w:val="00FE0D75"/>
    <w:rsid w:val="00FE104C"/>
    <w:rsid w:val="00FE1F75"/>
    <w:rsid w:val="00FE21E8"/>
    <w:rsid w:val="00FE315B"/>
    <w:rsid w:val="00FE32CF"/>
    <w:rsid w:val="00FE3C7E"/>
    <w:rsid w:val="00FE4521"/>
    <w:rsid w:val="00FE4F46"/>
    <w:rsid w:val="00FE56FC"/>
    <w:rsid w:val="00FE73C9"/>
    <w:rsid w:val="00FF0E7C"/>
    <w:rsid w:val="00FF18F8"/>
    <w:rsid w:val="00FF1D5E"/>
    <w:rsid w:val="00FF3705"/>
    <w:rsid w:val="00FF39B2"/>
    <w:rsid w:val="00FF4245"/>
    <w:rsid w:val="00FF46D9"/>
    <w:rsid w:val="00FF47F5"/>
    <w:rsid w:val="00FF5C3E"/>
    <w:rsid w:val="00FF5F7A"/>
    <w:rsid w:val="00FF6A7C"/>
    <w:rsid w:val="00FF6CA2"/>
    <w:rsid w:val="00FF6D75"/>
    <w:rsid w:val="00FF708C"/>
    <w:rsid w:val="00FF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4F70CF0E-6FC5-4BBA-BA5F-C4295735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898370761">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299844732">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06981965">
      <w:bodyDiv w:val="1"/>
      <w:marLeft w:val="0"/>
      <w:marRight w:val="0"/>
      <w:marTop w:val="0"/>
      <w:marBottom w:val="0"/>
      <w:divBdr>
        <w:top w:val="none" w:sz="0" w:space="0" w:color="auto"/>
        <w:left w:val="none" w:sz="0" w:space="0" w:color="auto"/>
        <w:bottom w:val="none" w:sz="0" w:space="0" w:color="auto"/>
        <w:right w:val="none" w:sz="0" w:space="0" w:color="auto"/>
      </w:divBdr>
    </w:div>
    <w:div w:id="1724448952">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 w:id="19900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8CD5-8108-4CD3-8110-E3C1C53C1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7A1DC-9D05-4E0F-BD30-BE81B373AF23}">
  <ds:schemaRefs>
    <ds:schemaRef ds:uri="http://schemas.openxmlformats.org/officeDocument/2006/bibliography"/>
  </ds:schemaRefs>
</ds:datastoreItem>
</file>

<file path=customXml/itemProps3.xml><?xml version="1.0" encoding="utf-8"?>
<ds:datastoreItem xmlns:ds="http://schemas.openxmlformats.org/officeDocument/2006/customXml" ds:itemID="{5D5FF070-F95B-4EC5-A877-181F55F7FA47}">
  <ds:schemaRefs>
    <ds:schemaRef ds:uri="http://schemas.microsoft.com/sharepoint/v3/contenttype/forms"/>
  </ds:schemaRefs>
</ds:datastoreItem>
</file>

<file path=customXml/itemProps4.xml><?xml version="1.0" encoding="utf-8"?>
<ds:datastoreItem xmlns:ds="http://schemas.openxmlformats.org/officeDocument/2006/customXml" ds:itemID="{B646352C-1BC7-4F4C-91BC-017E65EA6AE0}">
  <ds:schemaRefs>
    <ds:schemaRef ds:uri="8d949a7c-f650-44a7-b4f1-f61f2228ff7d"/>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6fa64f9e-af68-49bd-936f-d921ab551ec6"/>
    <ds:schemaRef ds:uri="http://www.w3.org/XML/1998/namespace"/>
  </ds:schemaRefs>
</ds:datastoreItem>
</file>

<file path=customXml/itemProps5.xml><?xml version="1.0" encoding="utf-8"?>
<ds:datastoreItem xmlns:ds="http://schemas.openxmlformats.org/officeDocument/2006/customXml" ds:itemID="{FC7FB140-3E88-4FC5-9C96-6ABF9D89A818}">
  <ds:schemaRefs>
    <ds:schemaRef ds:uri="http://schemas.openxmlformats.org/officeDocument/2006/bibliography"/>
  </ds:schemaRefs>
</ds:datastoreItem>
</file>

<file path=customXml/itemProps6.xml><?xml version="1.0" encoding="utf-8"?>
<ds:datastoreItem xmlns:ds="http://schemas.openxmlformats.org/officeDocument/2006/customXml" ds:itemID="{D2CB323E-2864-45A6-B603-AE1955C8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13</Pages>
  <Words>6157</Words>
  <Characters>1243</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16</cp:revision>
  <cp:lastPrinted>2023-05-26T03:02:00Z</cp:lastPrinted>
  <dcterms:created xsi:type="dcterms:W3CDTF">2023-05-30T07:21:00Z</dcterms:created>
  <dcterms:modified xsi:type="dcterms:W3CDTF">2023-09-14T13:23:00Z</dcterms:modified>
</cp:coreProperties>
</file>