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xls" ContentType="application/vnd.ms-excel"/>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DAB57" w14:textId="46366528" w:rsidR="00DA47A0" w:rsidRDefault="00DA47A0" w:rsidP="00A35EB2">
      <w:pPr>
        <w:tabs>
          <w:tab w:val="left" w:pos="426"/>
        </w:tabs>
        <w:rPr>
          <w:rFonts w:ascii="ＭＳ ゴシック" w:eastAsia="ＭＳ ゴシック" w:hAnsi="ＭＳ ゴシック"/>
          <w:sz w:val="26"/>
          <w:szCs w:val="26"/>
          <w:u w:val="single"/>
        </w:rPr>
      </w:pPr>
    </w:p>
    <w:p w14:paraId="429BC8D2" w14:textId="581B2179" w:rsidR="00A9049D" w:rsidRPr="006E1DCF" w:rsidRDefault="00A9049D" w:rsidP="00A35EB2">
      <w:pPr>
        <w:tabs>
          <w:tab w:val="left" w:pos="426"/>
        </w:tabs>
        <w:rPr>
          <w:rFonts w:ascii="ＭＳ ゴシック" w:eastAsia="ＭＳ ゴシック" w:hAnsi="ＭＳ ゴシック"/>
          <w:sz w:val="26"/>
          <w:szCs w:val="26"/>
          <w:u w:val="single"/>
        </w:rPr>
      </w:pPr>
      <w:r w:rsidRPr="006E1DCF">
        <w:rPr>
          <w:rFonts w:ascii="ＭＳ ゴシック" w:eastAsia="ＭＳ ゴシック" w:hAnsi="ＭＳ ゴシック" w:hint="eastAsia"/>
          <w:sz w:val="26"/>
          <w:szCs w:val="26"/>
          <w:u w:val="single"/>
        </w:rPr>
        <w:t>基本方針</w:t>
      </w:r>
      <w:r w:rsidR="003D2A27">
        <w:rPr>
          <w:rFonts w:ascii="ＭＳ ゴシック" w:eastAsia="ＭＳ ゴシック" w:hAnsi="ＭＳ ゴシック" w:hint="eastAsia"/>
          <w:sz w:val="26"/>
          <w:szCs w:val="26"/>
          <w:u w:val="single"/>
        </w:rPr>
        <w:t>２</w:t>
      </w:r>
      <w:r w:rsidRPr="006E1DCF">
        <w:rPr>
          <w:rFonts w:ascii="ＭＳ ゴシック" w:eastAsia="ＭＳ ゴシック" w:hAnsi="ＭＳ ゴシック" w:hint="eastAsia"/>
          <w:sz w:val="26"/>
          <w:szCs w:val="26"/>
          <w:u w:val="single"/>
        </w:rPr>
        <w:t xml:space="preserve">　公私の切磋琢磨により高校の教育力を向上させます</w:t>
      </w:r>
      <w:r w:rsidRPr="006E1DCF">
        <w:rPr>
          <w:rFonts w:ascii="ＭＳ ゴシック" w:eastAsia="ＭＳ ゴシック" w:hAnsi="ＭＳ ゴシック" w:hint="eastAsia"/>
          <w:sz w:val="24"/>
          <w:u w:val="single"/>
        </w:rPr>
        <w:t>（１）公私が力を合わせて高校の教育力向上をすすめます</w:t>
      </w:r>
    </w:p>
    <w:p w14:paraId="6D740A03" w14:textId="77777777" w:rsidR="00E825FB" w:rsidRPr="006E1DCF" w:rsidRDefault="00A9049D" w:rsidP="00A9049D">
      <w:pPr>
        <w:tabs>
          <w:tab w:val="left" w:pos="11220"/>
        </w:tabs>
        <w:rPr>
          <w:rFonts w:ascii="ＭＳ ゴシック" w:eastAsia="ＭＳ ゴシック" w:hAnsi="ＭＳ ゴシック"/>
          <w:sz w:val="24"/>
        </w:rPr>
      </w:pPr>
      <w:r w:rsidRPr="006E1DCF">
        <w:rPr>
          <w:rFonts w:ascii="ＭＳ ゴシック" w:eastAsia="ＭＳ ゴシック" w:hAnsi="ＭＳ ゴシック"/>
          <w:sz w:val="24"/>
        </w:rPr>
        <w:tab/>
      </w:r>
    </w:p>
    <w:p w14:paraId="17B0FA3F" w14:textId="77777777" w:rsidR="00A9049D" w:rsidRPr="006E1DCF" w:rsidRDefault="00A9049D" w:rsidP="00A9049D">
      <w:pPr>
        <w:tabs>
          <w:tab w:val="left" w:pos="11220"/>
        </w:tabs>
        <w:rPr>
          <w:rFonts w:ascii="ＭＳ ゴシック" w:eastAsia="ＭＳ ゴシック" w:hAnsi="ＭＳ ゴシック"/>
          <w:sz w:val="24"/>
        </w:rPr>
      </w:pPr>
      <w:r w:rsidRPr="006E1DCF">
        <w:rPr>
          <w:rFonts w:ascii="ＭＳ ゴシック" w:eastAsia="ＭＳ ゴシック" w:hAnsi="ＭＳ ゴシック" w:hint="eastAsia"/>
          <w:sz w:val="24"/>
        </w:rPr>
        <w:t>【基本的方向】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2"/>
      </w:tblGrid>
      <w:tr w:rsidR="00A9049D" w:rsidRPr="006E1DCF" w14:paraId="2D83E8E2" w14:textId="77777777" w:rsidTr="00C402EB">
        <w:trPr>
          <w:trHeight w:val="1292"/>
        </w:trPr>
        <w:tc>
          <w:tcPr>
            <w:tcW w:w="14595" w:type="dxa"/>
            <w:shd w:val="clear" w:color="auto" w:fill="auto"/>
            <w:tcMar>
              <w:top w:w="113" w:type="dxa"/>
              <w:bottom w:w="113" w:type="dxa"/>
            </w:tcMar>
          </w:tcPr>
          <w:p w14:paraId="7B7CFEC0" w14:textId="77777777" w:rsidR="00A9049D" w:rsidRPr="006E1DCF" w:rsidRDefault="00A9049D" w:rsidP="00585D8F">
            <w:pPr>
              <w:numPr>
                <w:ilvl w:val="0"/>
                <w:numId w:val="6"/>
              </w:numPr>
              <w:spacing w:line="300" w:lineRule="exact"/>
              <w:rPr>
                <w:rFonts w:ascii="ＭＳ ゴシック" w:eastAsia="ＭＳ ゴシック" w:hAnsi="ＭＳ ゴシック"/>
                <w:szCs w:val="21"/>
              </w:rPr>
            </w:pPr>
            <w:r w:rsidRPr="006E1DCF">
              <w:rPr>
                <w:rFonts w:ascii="ＭＳ ゴシック" w:eastAsia="ＭＳ ゴシック" w:hAnsi="ＭＳ ゴシック" w:hint="eastAsia"/>
                <w:szCs w:val="21"/>
              </w:rPr>
              <w:t>就学セーフティネットの観点から、意欲あるすべての子どもが高校教育を受けることができるよう、公私あわせて高校への就学機会を確保します。</w:t>
            </w:r>
          </w:p>
          <w:p w14:paraId="054610FA" w14:textId="77777777" w:rsidR="00A9049D" w:rsidRPr="006E1DCF" w:rsidRDefault="00A9049D" w:rsidP="00585D8F">
            <w:pPr>
              <w:numPr>
                <w:ilvl w:val="0"/>
                <w:numId w:val="6"/>
              </w:numPr>
              <w:spacing w:line="300" w:lineRule="exact"/>
              <w:rPr>
                <w:rFonts w:ascii="ＭＳ ゴシック" w:eastAsia="ＭＳ ゴシック" w:hAnsi="ＭＳ ゴシック"/>
                <w:szCs w:val="21"/>
              </w:rPr>
            </w:pPr>
            <w:r w:rsidRPr="006E1DCF">
              <w:rPr>
                <w:rFonts w:ascii="ＭＳ ゴシック" w:eastAsia="ＭＳ ゴシック" w:hAnsi="ＭＳ ゴシック" w:hint="eastAsia"/>
                <w:szCs w:val="21"/>
              </w:rPr>
              <w:t>公私ともに学校情報についての公表・公開をすすめ、生徒が十分な情報のもとで自らの入りたい学校を主体的に選択できる環境づくりをすすめます。</w:t>
            </w:r>
          </w:p>
          <w:p w14:paraId="6C05F8CC" w14:textId="77777777" w:rsidR="00A9049D" w:rsidRPr="006E1DCF" w:rsidRDefault="00A9049D" w:rsidP="00585D8F">
            <w:pPr>
              <w:numPr>
                <w:ilvl w:val="0"/>
                <w:numId w:val="6"/>
              </w:numPr>
              <w:spacing w:line="300" w:lineRule="exact"/>
              <w:rPr>
                <w:rFonts w:ascii="ＭＳ ゴシック" w:eastAsia="ＭＳ ゴシック" w:hAnsi="ＭＳ ゴシック"/>
                <w:szCs w:val="21"/>
              </w:rPr>
            </w:pPr>
            <w:r w:rsidRPr="006E1DCF">
              <w:rPr>
                <w:rFonts w:ascii="ＭＳ ゴシック" w:eastAsia="ＭＳ ゴシック" w:hAnsi="ＭＳ ゴシック" w:hint="eastAsia"/>
                <w:szCs w:val="21"/>
              </w:rPr>
              <w:t>グローバル社会で活躍できる人材や、厳しい雇用環境の中にあって社会で活躍できる人材を育成するため、公私が切磋琢磨しつつ共同での取組みを</w:t>
            </w:r>
          </w:p>
          <w:p w14:paraId="3C2689DE" w14:textId="77777777" w:rsidR="00A9049D" w:rsidRPr="006E1DCF" w:rsidRDefault="00A9049D" w:rsidP="004D1309">
            <w:pPr>
              <w:spacing w:line="300" w:lineRule="exact"/>
              <w:ind w:left="360"/>
              <w:rPr>
                <w:rFonts w:ascii="ＭＳ ゴシック" w:eastAsia="ＭＳ ゴシック" w:hAnsi="ＭＳ ゴシック"/>
                <w:szCs w:val="21"/>
              </w:rPr>
            </w:pPr>
            <w:r w:rsidRPr="006E1DCF">
              <w:rPr>
                <w:rFonts w:ascii="ＭＳ ゴシック" w:eastAsia="ＭＳ ゴシック" w:hAnsi="ＭＳ ゴシック" w:hint="eastAsia"/>
                <w:szCs w:val="21"/>
              </w:rPr>
              <w:t>すすめます。</w:t>
            </w:r>
          </w:p>
        </w:tc>
      </w:tr>
    </w:tbl>
    <w:p w14:paraId="3889FAC5" w14:textId="77777777" w:rsidR="00874D40" w:rsidRPr="006E1DCF" w:rsidRDefault="00874D40" w:rsidP="00874D40">
      <w:pPr>
        <w:rPr>
          <w:rFonts w:ascii="ＭＳ ゴシック" w:eastAsia="ＭＳ ゴシック" w:hAnsi="ＭＳ ゴシック"/>
          <w:sz w:val="24"/>
        </w:rPr>
      </w:pPr>
    </w:p>
    <w:p w14:paraId="20663B26" w14:textId="77777777" w:rsidR="00874D40" w:rsidRPr="006E1DCF" w:rsidRDefault="00874D40" w:rsidP="00874D40">
      <w:pPr>
        <w:rPr>
          <w:rFonts w:ascii="ＭＳ ゴシック" w:eastAsia="ＭＳ ゴシック" w:hAnsi="ＭＳ ゴシック"/>
          <w:sz w:val="24"/>
        </w:rPr>
      </w:pPr>
      <w:r w:rsidRPr="006E1DCF">
        <w:rPr>
          <w:rFonts w:ascii="ＭＳ ゴシック" w:eastAsia="ＭＳ ゴシック" w:hAnsi="ＭＳ ゴシック" w:hint="eastAsia"/>
          <w:sz w:val="24"/>
        </w:rPr>
        <w:t>【重点取組の点検結果】</w:t>
      </w:r>
    </w:p>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1701"/>
        <w:gridCol w:w="1701"/>
        <w:gridCol w:w="1701"/>
        <w:gridCol w:w="709"/>
        <w:gridCol w:w="1701"/>
        <w:gridCol w:w="4253"/>
      </w:tblGrid>
      <w:tr w:rsidR="00874D40" w:rsidRPr="006E1DCF" w14:paraId="2C54488D" w14:textId="77777777" w:rsidTr="006C5070">
        <w:trPr>
          <w:cantSplit/>
          <w:trHeight w:val="438"/>
          <w:tblHeader/>
        </w:trPr>
        <w:tc>
          <w:tcPr>
            <w:tcW w:w="2835" w:type="dxa"/>
            <w:gridSpan w:val="2"/>
            <w:tcBorders>
              <w:top w:val="single" w:sz="12" w:space="0" w:color="auto"/>
              <w:left w:val="single" w:sz="12" w:space="0" w:color="auto"/>
              <w:bottom w:val="single" w:sz="4" w:space="0" w:color="auto"/>
              <w:right w:val="single" w:sz="12" w:space="0" w:color="auto"/>
            </w:tcBorders>
            <w:shd w:val="pct20" w:color="auto" w:fill="auto"/>
            <w:vAlign w:val="center"/>
          </w:tcPr>
          <w:p w14:paraId="0CF7E3A5" w14:textId="77777777" w:rsidR="00874D40" w:rsidRPr="006E1DCF" w:rsidRDefault="00874D40" w:rsidP="006C5070">
            <w:pPr>
              <w:spacing w:line="260" w:lineRule="exact"/>
              <w:jc w:val="center"/>
              <w:rPr>
                <w:rFonts w:ascii="ＭＳ ゴシック" w:eastAsia="ＭＳ ゴシック" w:hAnsi="ＭＳ ゴシック"/>
                <w:b/>
                <w:szCs w:val="22"/>
              </w:rPr>
            </w:pPr>
            <w:r w:rsidRPr="006E1DCF">
              <w:rPr>
                <w:rFonts w:ascii="ＭＳ ゴシック" w:eastAsia="ＭＳ ゴシック" w:hAnsi="ＭＳ ゴシック" w:hint="eastAsia"/>
                <w:b/>
                <w:szCs w:val="22"/>
              </w:rPr>
              <w:t>項目</w:t>
            </w:r>
          </w:p>
        </w:tc>
        <w:tc>
          <w:tcPr>
            <w:tcW w:w="1701" w:type="dxa"/>
            <w:vMerge w:val="restart"/>
            <w:tcBorders>
              <w:top w:val="single" w:sz="12" w:space="0" w:color="auto"/>
              <w:left w:val="single" w:sz="4" w:space="0" w:color="auto"/>
              <w:bottom w:val="single" w:sz="12" w:space="0" w:color="auto"/>
              <w:right w:val="single" w:sz="12" w:space="0" w:color="auto"/>
            </w:tcBorders>
            <w:shd w:val="pct20" w:color="auto" w:fill="auto"/>
            <w:vAlign w:val="center"/>
          </w:tcPr>
          <w:p w14:paraId="1CE4E552" w14:textId="77777777" w:rsidR="00874D40" w:rsidRPr="006E1DCF" w:rsidRDefault="00874D40" w:rsidP="006C5070">
            <w:pPr>
              <w:spacing w:line="240" w:lineRule="exact"/>
              <w:jc w:val="center"/>
              <w:rPr>
                <w:rFonts w:ascii="ＭＳ ゴシック" w:eastAsia="ＭＳ ゴシック" w:hAnsi="ＭＳ ゴシック"/>
                <w:b/>
                <w:szCs w:val="22"/>
              </w:rPr>
            </w:pPr>
            <w:r w:rsidRPr="006E1DCF">
              <w:rPr>
                <w:rFonts w:ascii="ＭＳ ゴシック" w:eastAsia="ＭＳ ゴシック" w:hAnsi="ＭＳ ゴシック" w:hint="eastAsia"/>
                <w:b/>
                <w:szCs w:val="22"/>
              </w:rPr>
              <w:t>目標</w:t>
            </w:r>
          </w:p>
          <w:p w14:paraId="143E2CFE" w14:textId="77777777" w:rsidR="00874D40" w:rsidRPr="006E1DCF" w:rsidRDefault="00874D40" w:rsidP="006C5070">
            <w:pPr>
              <w:spacing w:line="240" w:lineRule="exact"/>
              <w:jc w:val="center"/>
              <w:rPr>
                <w:rFonts w:ascii="ＭＳ ゴシック" w:eastAsia="ＭＳ ゴシック" w:hAnsi="ＭＳ ゴシック"/>
                <w:b/>
                <w:szCs w:val="22"/>
              </w:rPr>
            </w:pPr>
            <w:r w:rsidRPr="006E1DCF">
              <w:rPr>
                <w:rFonts w:ascii="ＭＳ ゴシック" w:eastAsia="ＭＳ ゴシック" w:hAnsi="ＭＳ ゴシック" w:hint="eastAsia"/>
                <w:b/>
                <w:szCs w:val="22"/>
              </w:rPr>
              <w:t>（目標年次）</w:t>
            </w:r>
          </w:p>
        </w:tc>
        <w:tc>
          <w:tcPr>
            <w:tcW w:w="1701" w:type="dxa"/>
            <w:vMerge w:val="restart"/>
            <w:tcBorders>
              <w:top w:val="single" w:sz="12" w:space="0" w:color="auto"/>
              <w:left w:val="single" w:sz="12" w:space="0" w:color="auto"/>
              <w:right w:val="single" w:sz="12" w:space="0" w:color="auto"/>
            </w:tcBorders>
            <w:shd w:val="pct20" w:color="auto" w:fill="auto"/>
            <w:vAlign w:val="center"/>
          </w:tcPr>
          <w:p w14:paraId="3050DA93" w14:textId="77777777" w:rsidR="00874D40" w:rsidRPr="006E1DCF" w:rsidRDefault="00B83253" w:rsidP="00AE0532">
            <w:pPr>
              <w:spacing w:line="240" w:lineRule="exact"/>
              <w:jc w:val="center"/>
              <w:rPr>
                <w:rFonts w:ascii="ＭＳ ゴシック" w:eastAsia="ＭＳ ゴシック" w:hAnsi="ＭＳ ゴシック"/>
                <w:b/>
                <w:szCs w:val="22"/>
              </w:rPr>
            </w:pPr>
            <w:r w:rsidRPr="006E1DCF">
              <w:rPr>
                <w:rFonts w:ascii="ＭＳ ゴシック" w:eastAsia="ＭＳ ゴシック" w:hAnsi="ＭＳ ゴシック" w:hint="eastAsia"/>
                <w:b/>
                <w:szCs w:val="22"/>
              </w:rPr>
              <w:t>計画策定時</w:t>
            </w:r>
          </w:p>
        </w:tc>
        <w:tc>
          <w:tcPr>
            <w:tcW w:w="1701" w:type="dxa"/>
            <w:vMerge w:val="restart"/>
            <w:tcBorders>
              <w:top w:val="single" w:sz="12" w:space="0" w:color="auto"/>
              <w:left w:val="single" w:sz="12" w:space="0" w:color="auto"/>
              <w:right w:val="single" w:sz="12" w:space="0" w:color="auto"/>
            </w:tcBorders>
            <w:shd w:val="pct20" w:color="auto" w:fill="auto"/>
            <w:vAlign w:val="center"/>
          </w:tcPr>
          <w:p w14:paraId="28DE0C20" w14:textId="40C83080" w:rsidR="00874D40" w:rsidRPr="006E1DCF" w:rsidRDefault="00477620" w:rsidP="003128FC">
            <w:pPr>
              <w:spacing w:line="240" w:lineRule="exact"/>
              <w:jc w:val="center"/>
              <w:rPr>
                <w:rFonts w:ascii="ＭＳ ゴシック" w:eastAsia="ＭＳ ゴシック" w:hAnsi="ＭＳ ゴシック"/>
                <w:b/>
                <w:szCs w:val="22"/>
              </w:rPr>
            </w:pPr>
            <w:r w:rsidRPr="006E1DCF">
              <w:rPr>
                <w:rFonts w:ascii="ＭＳ ゴシック" w:eastAsia="ＭＳ ゴシック" w:hAnsi="ＭＳ ゴシック" w:hint="eastAsia"/>
                <w:b/>
                <w:szCs w:val="22"/>
              </w:rPr>
              <w:t>R</w:t>
            </w:r>
            <w:r w:rsidR="00FF1C7E" w:rsidRPr="000C5DCB">
              <w:rPr>
                <w:rFonts w:ascii="ＭＳ ゴシック" w:eastAsia="ＭＳ ゴシック" w:hAnsi="ＭＳ ゴシック"/>
                <w:b/>
                <w:szCs w:val="22"/>
              </w:rPr>
              <w:t>4</w:t>
            </w:r>
            <w:r w:rsidR="00874D40" w:rsidRPr="006E1DCF">
              <w:rPr>
                <w:rFonts w:ascii="ＭＳ ゴシック" w:eastAsia="ＭＳ ゴシック" w:hAnsi="ＭＳ ゴシック" w:hint="eastAsia"/>
                <w:b/>
                <w:szCs w:val="22"/>
              </w:rPr>
              <w:t>年度実績</w:t>
            </w:r>
          </w:p>
        </w:tc>
        <w:tc>
          <w:tcPr>
            <w:tcW w:w="709" w:type="dxa"/>
            <w:vMerge w:val="restart"/>
            <w:tcBorders>
              <w:top w:val="single" w:sz="12" w:space="0" w:color="auto"/>
              <w:left w:val="single" w:sz="12" w:space="0" w:color="auto"/>
              <w:right w:val="single" w:sz="4" w:space="0" w:color="auto"/>
            </w:tcBorders>
            <w:shd w:val="pct20" w:color="auto" w:fill="auto"/>
            <w:vAlign w:val="center"/>
          </w:tcPr>
          <w:p w14:paraId="6983EF7B" w14:textId="77777777" w:rsidR="00874D40" w:rsidRPr="006E1DCF" w:rsidRDefault="00AF37A6" w:rsidP="00AF37A6">
            <w:pPr>
              <w:spacing w:line="240" w:lineRule="exact"/>
              <w:jc w:val="center"/>
              <w:rPr>
                <w:rFonts w:ascii="ＭＳ ゴシック" w:eastAsia="ＭＳ ゴシック" w:hAnsi="ＭＳ ゴシック"/>
                <w:b/>
                <w:szCs w:val="22"/>
              </w:rPr>
            </w:pPr>
            <w:r w:rsidRPr="006E1DCF">
              <w:rPr>
                <w:rFonts w:ascii="ＭＳ ゴシック" w:eastAsia="ＭＳ ゴシック" w:hAnsi="ＭＳ ゴシック" w:hint="eastAsia"/>
                <w:b/>
                <w:szCs w:val="22"/>
              </w:rPr>
              <w:t>進捗</w:t>
            </w:r>
            <w:r w:rsidR="00874D40" w:rsidRPr="006E1DCF">
              <w:rPr>
                <w:rFonts w:ascii="ＭＳ ゴシック" w:eastAsia="ＭＳ ゴシック" w:hAnsi="ＭＳ ゴシック" w:hint="eastAsia"/>
                <w:b/>
                <w:szCs w:val="22"/>
              </w:rPr>
              <w:t>状況</w:t>
            </w:r>
          </w:p>
        </w:tc>
        <w:tc>
          <w:tcPr>
            <w:tcW w:w="5954" w:type="dxa"/>
            <w:gridSpan w:val="2"/>
            <w:tcBorders>
              <w:top w:val="single" w:sz="12" w:space="0" w:color="auto"/>
              <w:left w:val="single" w:sz="4" w:space="0" w:color="auto"/>
              <w:bottom w:val="single" w:sz="4" w:space="0" w:color="auto"/>
              <w:right w:val="single" w:sz="12" w:space="0" w:color="auto"/>
            </w:tcBorders>
            <w:shd w:val="pct20" w:color="auto" w:fill="auto"/>
            <w:vAlign w:val="center"/>
          </w:tcPr>
          <w:p w14:paraId="058722F2" w14:textId="43CD6413" w:rsidR="00874D40" w:rsidRPr="006E1DCF" w:rsidRDefault="00874D40" w:rsidP="003128FC">
            <w:pPr>
              <w:spacing w:line="240" w:lineRule="exact"/>
              <w:jc w:val="center"/>
              <w:rPr>
                <w:rFonts w:ascii="ＭＳ ゴシック" w:eastAsia="ＭＳ ゴシック" w:hAnsi="ＭＳ ゴシック"/>
                <w:b/>
                <w:szCs w:val="22"/>
              </w:rPr>
            </w:pPr>
            <w:r w:rsidRPr="006E1DCF">
              <w:rPr>
                <w:rFonts w:ascii="ＭＳ ゴシック" w:eastAsia="ＭＳ ゴシック" w:hAnsi="ＭＳ ゴシック" w:hint="eastAsia"/>
                <w:b/>
                <w:szCs w:val="22"/>
              </w:rPr>
              <w:t>実施事業（</w:t>
            </w:r>
            <w:r w:rsidR="00477620" w:rsidRPr="006E1DCF">
              <w:rPr>
                <w:rFonts w:ascii="ＭＳ ゴシック" w:eastAsia="ＭＳ ゴシック" w:hAnsi="ＭＳ ゴシック" w:hint="eastAsia"/>
                <w:b/>
                <w:szCs w:val="22"/>
              </w:rPr>
              <w:t>R</w:t>
            </w:r>
            <w:r w:rsidR="00FF1C7E" w:rsidRPr="000C5DCB">
              <w:rPr>
                <w:rFonts w:ascii="ＭＳ ゴシック" w:eastAsia="ＭＳ ゴシック" w:hAnsi="ＭＳ ゴシック"/>
                <w:b/>
                <w:szCs w:val="22"/>
              </w:rPr>
              <w:t>4</w:t>
            </w:r>
            <w:r w:rsidRPr="006E1DCF">
              <w:rPr>
                <w:rFonts w:ascii="ＭＳ ゴシック" w:eastAsia="ＭＳ ゴシック" w:hAnsi="ＭＳ ゴシック" w:hint="eastAsia"/>
                <w:b/>
                <w:szCs w:val="22"/>
              </w:rPr>
              <w:t>年度）</w:t>
            </w:r>
          </w:p>
        </w:tc>
      </w:tr>
      <w:tr w:rsidR="00874D40" w:rsidRPr="006E1DCF" w14:paraId="2A993268" w14:textId="77777777" w:rsidTr="009B58FF">
        <w:trPr>
          <w:cantSplit/>
          <w:trHeight w:val="391"/>
          <w:tblHeader/>
        </w:trPr>
        <w:tc>
          <w:tcPr>
            <w:tcW w:w="1418" w:type="dxa"/>
            <w:tcBorders>
              <w:left w:val="single" w:sz="12" w:space="0" w:color="auto"/>
              <w:bottom w:val="single" w:sz="12" w:space="0" w:color="auto"/>
              <w:right w:val="dashSmallGap" w:sz="4" w:space="0" w:color="auto"/>
            </w:tcBorders>
            <w:shd w:val="pct20" w:color="auto" w:fill="auto"/>
            <w:vAlign w:val="center"/>
          </w:tcPr>
          <w:p w14:paraId="38700A43" w14:textId="77777777" w:rsidR="00874D40" w:rsidRPr="006E1DCF" w:rsidRDefault="00874D40" w:rsidP="006C5070">
            <w:pPr>
              <w:spacing w:line="260" w:lineRule="exact"/>
              <w:jc w:val="center"/>
              <w:rPr>
                <w:rFonts w:ascii="ＭＳ ゴシック" w:eastAsia="ＭＳ ゴシック" w:hAnsi="ＭＳ ゴシック"/>
                <w:b/>
                <w:szCs w:val="22"/>
              </w:rPr>
            </w:pPr>
            <w:r w:rsidRPr="006E1DCF">
              <w:rPr>
                <w:rFonts w:ascii="ＭＳ ゴシック" w:eastAsia="ＭＳ ゴシック" w:hAnsi="ＭＳ ゴシック" w:hint="eastAsia"/>
                <w:b/>
                <w:szCs w:val="22"/>
              </w:rPr>
              <w:t>重点取組</w:t>
            </w:r>
          </w:p>
        </w:tc>
        <w:tc>
          <w:tcPr>
            <w:tcW w:w="1417" w:type="dxa"/>
            <w:tcBorders>
              <w:left w:val="dashSmallGap" w:sz="4" w:space="0" w:color="auto"/>
              <w:bottom w:val="single" w:sz="12" w:space="0" w:color="auto"/>
              <w:right w:val="single" w:sz="12" w:space="0" w:color="auto"/>
            </w:tcBorders>
            <w:shd w:val="pct20" w:color="auto" w:fill="auto"/>
            <w:vAlign w:val="center"/>
          </w:tcPr>
          <w:p w14:paraId="3D46794B" w14:textId="77777777" w:rsidR="00874D40" w:rsidRPr="006E1DCF" w:rsidRDefault="00874D40" w:rsidP="006C5070">
            <w:pPr>
              <w:spacing w:line="260" w:lineRule="exact"/>
              <w:jc w:val="center"/>
              <w:rPr>
                <w:rFonts w:ascii="ＭＳ ゴシック" w:eastAsia="ＭＳ ゴシック" w:hAnsi="ＭＳ ゴシック"/>
                <w:b/>
                <w:szCs w:val="22"/>
              </w:rPr>
            </w:pPr>
            <w:r w:rsidRPr="006E1DCF">
              <w:rPr>
                <w:rFonts w:ascii="ＭＳ ゴシック" w:eastAsia="ＭＳ ゴシック" w:hAnsi="ＭＳ ゴシック" w:hint="eastAsia"/>
                <w:b/>
                <w:szCs w:val="22"/>
              </w:rPr>
              <w:t>具体的取組</w:t>
            </w:r>
          </w:p>
        </w:tc>
        <w:tc>
          <w:tcPr>
            <w:tcW w:w="1701" w:type="dxa"/>
            <w:vMerge/>
            <w:tcBorders>
              <w:left w:val="single" w:sz="4" w:space="0" w:color="auto"/>
              <w:bottom w:val="single" w:sz="12" w:space="0" w:color="auto"/>
              <w:right w:val="single" w:sz="12" w:space="0" w:color="auto"/>
            </w:tcBorders>
            <w:shd w:val="pct20" w:color="auto" w:fill="auto"/>
            <w:vAlign w:val="center"/>
          </w:tcPr>
          <w:p w14:paraId="53A7FAA0" w14:textId="77777777" w:rsidR="00874D40" w:rsidRPr="006E1DCF" w:rsidRDefault="00874D40" w:rsidP="006C5070">
            <w:pPr>
              <w:spacing w:line="240" w:lineRule="exact"/>
              <w:jc w:val="center"/>
              <w:rPr>
                <w:rFonts w:ascii="ＭＳ ゴシック" w:eastAsia="ＭＳ ゴシック" w:hAnsi="ＭＳ ゴシック"/>
                <w:b/>
                <w:szCs w:val="22"/>
              </w:rPr>
            </w:pPr>
          </w:p>
        </w:tc>
        <w:tc>
          <w:tcPr>
            <w:tcW w:w="1701" w:type="dxa"/>
            <w:vMerge/>
            <w:tcBorders>
              <w:left w:val="single" w:sz="12" w:space="0" w:color="auto"/>
              <w:bottom w:val="single" w:sz="12" w:space="0" w:color="auto"/>
              <w:right w:val="single" w:sz="12" w:space="0" w:color="auto"/>
            </w:tcBorders>
            <w:shd w:val="pct20" w:color="auto" w:fill="auto"/>
          </w:tcPr>
          <w:p w14:paraId="6E46B7CB" w14:textId="77777777" w:rsidR="00874D40" w:rsidRPr="006E1DCF" w:rsidRDefault="00874D40" w:rsidP="006C5070">
            <w:pPr>
              <w:spacing w:line="240" w:lineRule="exact"/>
              <w:jc w:val="center"/>
              <w:rPr>
                <w:rFonts w:ascii="ＭＳ ゴシック" w:eastAsia="ＭＳ ゴシック" w:hAnsi="ＭＳ ゴシック"/>
                <w:b/>
                <w:szCs w:val="22"/>
              </w:rPr>
            </w:pPr>
          </w:p>
        </w:tc>
        <w:tc>
          <w:tcPr>
            <w:tcW w:w="1701" w:type="dxa"/>
            <w:vMerge/>
            <w:tcBorders>
              <w:left w:val="single" w:sz="12" w:space="0" w:color="auto"/>
              <w:bottom w:val="single" w:sz="12" w:space="0" w:color="auto"/>
              <w:right w:val="single" w:sz="12" w:space="0" w:color="auto"/>
            </w:tcBorders>
            <w:shd w:val="pct20" w:color="auto" w:fill="auto"/>
          </w:tcPr>
          <w:p w14:paraId="2A05E7A0" w14:textId="77777777" w:rsidR="00874D40" w:rsidRPr="006E1DCF" w:rsidRDefault="00874D40" w:rsidP="006C5070">
            <w:pPr>
              <w:spacing w:line="240" w:lineRule="exact"/>
              <w:jc w:val="center"/>
              <w:rPr>
                <w:rFonts w:ascii="ＭＳ ゴシック" w:eastAsia="ＭＳ ゴシック" w:hAnsi="ＭＳ ゴシック"/>
                <w:b/>
                <w:szCs w:val="22"/>
              </w:rPr>
            </w:pPr>
          </w:p>
        </w:tc>
        <w:tc>
          <w:tcPr>
            <w:tcW w:w="709" w:type="dxa"/>
            <w:vMerge/>
            <w:tcBorders>
              <w:left w:val="single" w:sz="12" w:space="0" w:color="auto"/>
              <w:bottom w:val="single" w:sz="12" w:space="0" w:color="auto"/>
              <w:right w:val="single" w:sz="4" w:space="0" w:color="auto"/>
            </w:tcBorders>
            <w:shd w:val="pct20" w:color="auto" w:fill="auto"/>
            <w:vAlign w:val="center"/>
          </w:tcPr>
          <w:p w14:paraId="3F93A8C9" w14:textId="77777777" w:rsidR="00874D40" w:rsidRPr="006E1DCF" w:rsidRDefault="00874D40" w:rsidP="006C5070">
            <w:pPr>
              <w:spacing w:line="240" w:lineRule="exact"/>
              <w:jc w:val="center"/>
              <w:rPr>
                <w:rFonts w:ascii="ＭＳ ゴシック" w:eastAsia="ＭＳ ゴシック" w:hAnsi="ＭＳ ゴシック"/>
                <w:b/>
                <w:szCs w:val="22"/>
              </w:rPr>
            </w:pPr>
          </w:p>
        </w:tc>
        <w:tc>
          <w:tcPr>
            <w:tcW w:w="1701" w:type="dxa"/>
            <w:tcBorders>
              <w:left w:val="single" w:sz="4" w:space="0" w:color="auto"/>
              <w:bottom w:val="single" w:sz="12" w:space="0" w:color="auto"/>
              <w:right w:val="dashSmallGap" w:sz="4" w:space="0" w:color="auto"/>
            </w:tcBorders>
            <w:shd w:val="pct20" w:color="auto" w:fill="auto"/>
            <w:vAlign w:val="center"/>
          </w:tcPr>
          <w:p w14:paraId="1EBF01AF" w14:textId="77777777" w:rsidR="00874D40" w:rsidRPr="006E1DCF" w:rsidRDefault="00874D40" w:rsidP="006C5070">
            <w:pPr>
              <w:spacing w:line="240" w:lineRule="exact"/>
              <w:jc w:val="center"/>
              <w:rPr>
                <w:rFonts w:ascii="ＭＳ ゴシック" w:eastAsia="ＭＳ ゴシック" w:hAnsi="ＭＳ ゴシック"/>
                <w:b/>
                <w:szCs w:val="22"/>
              </w:rPr>
            </w:pPr>
            <w:r w:rsidRPr="006E1DCF">
              <w:rPr>
                <w:rFonts w:ascii="ＭＳ ゴシック" w:eastAsia="ＭＳ ゴシック" w:hAnsi="ＭＳ ゴシック" w:hint="eastAsia"/>
                <w:b/>
                <w:szCs w:val="22"/>
              </w:rPr>
              <w:t>事業名</w:t>
            </w:r>
          </w:p>
        </w:tc>
        <w:tc>
          <w:tcPr>
            <w:tcW w:w="4253" w:type="dxa"/>
            <w:tcBorders>
              <w:left w:val="dashSmallGap" w:sz="4" w:space="0" w:color="auto"/>
              <w:bottom w:val="single" w:sz="12" w:space="0" w:color="auto"/>
              <w:right w:val="single" w:sz="12" w:space="0" w:color="auto"/>
            </w:tcBorders>
            <w:shd w:val="pct20" w:color="auto" w:fill="auto"/>
            <w:vAlign w:val="center"/>
          </w:tcPr>
          <w:p w14:paraId="20B0682C" w14:textId="77777777" w:rsidR="00874D40" w:rsidRPr="006E1DCF" w:rsidRDefault="00874D40" w:rsidP="006C5070">
            <w:pPr>
              <w:spacing w:line="240" w:lineRule="exact"/>
              <w:jc w:val="center"/>
              <w:rPr>
                <w:rFonts w:ascii="ＭＳ ゴシック" w:eastAsia="ＭＳ ゴシック" w:hAnsi="ＭＳ ゴシック"/>
                <w:b/>
                <w:szCs w:val="22"/>
              </w:rPr>
            </w:pPr>
            <w:r w:rsidRPr="006E1DCF">
              <w:rPr>
                <w:rFonts w:ascii="ＭＳ ゴシック" w:eastAsia="ＭＳ ゴシック" w:hAnsi="ＭＳ ゴシック" w:hint="eastAsia"/>
                <w:b/>
                <w:szCs w:val="22"/>
              </w:rPr>
              <w:t>実施内容</w:t>
            </w:r>
          </w:p>
        </w:tc>
      </w:tr>
      <w:tr w:rsidR="002D1334" w:rsidRPr="006E1DCF" w14:paraId="48CBDFC5" w14:textId="77777777" w:rsidTr="009B58FF">
        <w:trPr>
          <w:cantSplit/>
          <w:trHeight w:val="1135"/>
        </w:trPr>
        <w:tc>
          <w:tcPr>
            <w:tcW w:w="1418" w:type="dxa"/>
            <w:vMerge w:val="restart"/>
            <w:tcBorders>
              <w:top w:val="single" w:sz="12" w:space="0" w:color="auto"/>
              <w:left w:val="single" w:sz="12" w:space="0" w:color="auto"/>
              <w:bottom w:val="single" w:sz="12" w:space="0" w:color="auto"/>
              <w:right w:val="dashSmallGap" w:sz="4" w:space="0" w:color="auto"/>
            </w:tcBorders>
            <w:vAlign w:val="center"/>
          </w:tcPr>
          <w:p w14:paraId="522F9220" w14:textId="77777777" w:rsidR="002D1334" w:rsidRPr="006E1DCF" w:rsidRDefault="002D1334" w:rsidP="002D1334">
            <w:pPr>
              <w:spacing w:line="260" w:lineRule="exact"/>
              <w:rPr>
                <w:rFonts w:ascii="ＭＳ ゴシック" w:eastAsia="ＭＳ ゴシック" w:hAnsi="ＭＳ ゴシック"/>
                <w:szCs w:val="21"/>
              </w:rPr>
            </w:pPr>
            <w:r w:rsidRPr="006E1DCF">
              <w:rPr>
                <w:rFonts w:ascii="ＭＳ ゴシック" w:eastAsia="ＭＳ ゴシック" w:hAnsi="ＭＳ ゴシック" w:hint="eastAsia"/>
                <w:szCs w:val="21"/>
              </w:rPr>
              <w:t>５ 就学機会の確保と学校を選択できる環境づくり</w:t>
            </w:r>
          </w:p>
          <w:p w14:paraId="0605C75F" w14:textId="77777777" w:rsidR="002D1334" w:rsidRPr="006E1DCF" w:rsidRDefault="002D1334" w:rsidP="002D1334">
            <w:pPr>
              <w:spacing w:line="260" w:lineRule="exact"/>
              <w:rPr>
                <w:rFonts w:ascii="ＭＳ ゴシック" w:eastAsia="ＭＳ ゴシック" w:hAnsi="ＭＳ ゴシック"/>
                <w:szCs w:val="21"/>
              </w:rPr>
            </w:pPr>
            <w:r w:rsidRPr="006E1DCF">
              <w:rPr>
                <w:rFonts w:ascii="ＭＳ ゴシック" w:eastAsia="ＭＳ ゴシック" w:hAnsi="ＭＳ ゴシック" w:hint="eastAsia"/>
                <w:szCs w:val="21"/>
              </w:rPr>
              <w:t>《基本的方向①》</w:t>
            </w:r>
          </w:p>
        </w:tc>
        <w:tc>
          <w:tcPr>
            <w:tcW w:w="1417" w:type="dxa"/>
            <w:vMerge w:val="restart"/>
            <w:tcBorders>
              <w:top w:val="single" w:sz="12" w:space="0" w:color="auto"/>
              <w:left w:val="dashSmallGap" w:sz="4" w:space="0" w:color="auto"/>
              <w:bottom w:val="single" w:sz="12" w:space="0" w:color="auto"/>
              <w:right w:val="single" w:sz="12" w:space="0" w:color="auto"/>
            </w:tcBorders>
            <w:vAlign w:val="center"/>
          </w:tcPr>
          <w:p w14:paraId="26BE30A6" w14:textId="77777777" w:rsidR="002D1334" w:rsidRPr="006E1DCF" w:rsidRDefault="002D1334" w:rsidP="002D1334">
            <w:pPr>
              <w:spacing w:line="260" w:lineRule="exact"/>
              <w:rPr>
                <w:rFonts w:ascii="ＭＳ 明朝" w:hAnsi="ＭＳ 明朝"/>
                <w:sz w:val="20"/>
                <w:szCs w:val="20"/>
              </w:rPr>
            </w:pPr>
            <w:r w:rsidRPr="006E1DCF">
              <w:rPr>
                <w:rFonts w:ascii="ＭＳ 明朝" w:hAnsi="ＭＳ 明朝" w:hint="eastAsia"/>
                <w:sz w:val="20"/>
                <w:szCs w:val="20"/>
              </w:rPr>
              <w:t>1</w:t>
            </w:r>
            <w:r w:rsidRPr="006E1DCF">
              <w:rPr>
                <w:rFonts w:ascii="ＭＳ 明朝" w:hAnsi="ＭＳ 明朝"/>
                <w:sz w:val="20"/>
                <w:szCs w:val="20"/>
              </w:rPr>
              <w:t xml:space="preserve">4 </w:t>
            </w:r>
            <w:r w:rsidRPr="006E1DCF">
              <w:rPr>
                <w:rFonts w:ascii="ＭＳ 明朝" w:hAnsi="ＭＳ 明朝" w:hint="eastAsia"/>
                <w:sz w:val="20"/>
                <w:szCs w:val="20"/>
              </w:rPr>
              <w:t>高校の授業料等に係る支援</w:t>
            </w:r>
          </w:p>
        </w:tc>
        <w:tc>
          <w:tcPr>
            <w:tcW w:w="1701" w:type="dxa"/>
            <w:tcBorders>
              <w:top w:val="single" w:sz="12" w:space="0" w:color="auto"/>
              <w:left w:val="single" w:sz="4" w:space="0" w:color="auto"/>
              <w:bottom w:val="dotted" w:sz="4" w:space="0" w:color="auto"/>
              <w:right w:val="single" w:sz="12" w:space="0" w:color="auto"/>
            </w:tcBorders>
            <w:vAlign w:val="center"/>
          </w:tcPr>
          <w:p w14:paraId="695D1F6D" w14:textId="77777777" w:rsidR="002D1334" w:rsidRPr="006E1DCF" w:rsidRDefault="002D1334" w:rsidP="002D1334">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single" w:sz="12" w:space="0" w:color="auto"/>
              <w:left w:val="single" w:sz="12" w:space="0" w:color="auto"/>
              <w:bottom w:val="dotted" w:sz="4" w:space="0" w:color="auto"/>
              <w:right w:val="single" w:sz="12" w:space="0" w:color="auto"/>
            </w:tcBorders>
            <w:vAlign w:val="center"/>
          </w:tcPr>
          <w:p w14:paraId="348B919C" w14:textId="77777777" w:rsidR="002D1334" w:rsidRPr="006E1DCF" w:rsidRDefault="002D1334" w:rsidP="002D1334">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single" w:sz="12" w:space="0" w:color="auto"/>
              <w:left w:val="single" w:sz="12" w:space="0" w:color="auto"/>
              <w:bottom w:val="dotted" w:sz="4" w:space="0" w:color="auto"/>
              <w:right w:val="single" w:sz="12" w:space="0" w:color="auto"/>
            </w:tcBorders>
            <w:vAlign w:val="center"/>
          </w:tcPr>
          <w:p w14:paraId="695DCE8F" w14:textId="77777777" w:rsidR="002D1334" w:rsidRPr="006E1DCF" w:rsidRDefault="002D1334" w:rsidP="002D1334">
            <w:pPr>
              <w:spacing w:line="260" w:lineRule="exact"/>
              <w:jc w:val="center"/>
              <w:rPr>
                <w:rFonts w:ascii="ＭＳ 明朝" w:hAnsi="ＭＳ 明朝"/>
                <w:noProof/>
                <w:sz w:val="20"/>
                <w:szCs w:val="20"/>
              </w:rPr>
            </w:pPr>
            <w:r w:rsidRPr="006E1DCF">
              <w:rPr>
                <w:rFonts w:ascii="ＭＳ 明朝" w:hAnsi="ＭＳ 明朝" w:hint="eastAsia"/>
                <w:noProof/>
                <w:sz w:val="20"/>
                <w:szCs w:val="20"/>
              </w:rPr>
              <w:t>－</w:t>
            </w:r>
          </w:p>
        </w:tc>
        <w:tc>
          <w:tcPr>
            <w:tcW w:w="709" w:type="dxa"/>
            <w:tcBorders>
              <w:top w:val="single" w:sz="12" w:space="0" w:color="auto"/>
              <w:left w:val="single" w:sz="12" w:space="0" w:color="auto"/>
              <w:bottom w:val="dotted" w:sz="4" w:space="0" w:color="auto"/>
              <w:right w:val="single" w:sz="4" w:space="0" w:color="auto"/>
            </w:tcBorders>
            <w:shd w:val="clear" w:color="auto" w:fill="auto"/>
            <w:vAlign w:val="center"/>
          </w:tcPr>
          <w:p w14:paraId="4ECA2954" w14:textId="77777777" w:rsidR="002D1334" w:rsidRPr="006E1DCF" w:rsidRDefault="002D1334" w:rsidP="002D1334">
            <w:pPr>
              <w:spacing w:line="260" w:lineRule="exact"/>
              <w:jc w:val="center"/>
              <w:rPr>
                <w:rFonts w:ascii="ＭＳ 明朝" w:hAnsi="ＭＳ 明朝"/>
                <w:noProof/>
                <w:sz w:val="20"/>
                <w:szCs w:val="20"/>
              </w:rPr>
            </w:pPr>
            <w:r w:rsidRPr="006E1DCF">
              <w:rPr>
                <w:rFonts w:ascii="ＭＳ 明朝" w:hAnsi="ＭＳ 明朝" w:hint="eastAsia"/>
                <w:noProof/>
                <w:sz w:val="20"/>
                <w:szCs w:val="20"/>
              </w:rPr>
              <w:t>－</w:t>
            </w:r>
          </w:p>
        </w:tc>
        <w:tc>
          <w:tcPr>
            <w:tcW w:w="1701" w:type="dxa"/>
            <w:tcBorders>
              <w:top w:val="single" w:sz="12" w:space="0" w:color="auto"/>
              <w:left w:val="single" w:sz="4" w:space="0" w:color="auto"/>
              <w:bottom w:val="dotted" w:sz="4" w:space="0" w:color="auto"/>
              <w:right w:val="dashSmallGap" w:sz="4" w:space="0" w:color="auto"/>
            </w:tcBorders>
            <w:shd w:val="clear" w:color="auto" w:fill="auto"/>
          </w:tcPr>
          <w:p w14:paraId="3CA04C24" w14:textId="77777777" w:rsidR="002D1334" w:rsidRPr="006E1DCF" w:rsidRDefault="002D1334" w:rsidP="002D1334">
            <w:pPr>
              <w:spacing w:line="260" w:lineRule="exact"/>
              <w:rPr>
                <w:rFonts w:ascii="ＭＳ 明朝" w:hAnsi="ＭＳ 明朝"/>
                <w:noProof/>
                <w:sz w:val="20"/>
                <w:szCs w:val="20"/>
              </w:rPr>
            </w:pPr>
            <w:r w:rsidRPr="006E1DCF">
              <w:rPr>
                <w:rFonts w:ascii="ＭＳ 明朝" w:hAnsi="ＭＳ 明朝" w:hint="eastAsia"/>
                <w:noProof/>
                <w:sz w:val="20"/>
                <w:szCs w:val="20"/>
              </w:rPr>
              <w:t>公立高校生就学支援金事業</w:t>
            </w:r>
          </w:p>
        </w:tc>
        <w:tc>
          <w:tcPr>
            <w:tcW w:w="4253" w:type="dxa"/>
            <w:tcBorders>
              <w:top w:val="single" w:sz="12" w:space="0" w:color="auto"/>
              <w:left w:val="dashSmallGap" w:sz="4" w:space="0" w:color="auto"/>
              <w:bottom w:val="dotted" w:sz="4" w:space="0" w:color="auto"/>
              <w:right w:val="single" w:sz="12" w:space="0" w:color="auto"/>
            </w:tcBorders>
            <w:shd w:val="clear" w:color="auto" w:fill="auto"/>
          </w:tcPr>
          <w:p w14:paraId="6C95C5A3" w14:textId="77777777" w:rsidR="002D1334" w:rsidRPr="006E1DCF" w:rsidRDefault="002D1334" w:rsidP="002D1334">
            <w:pPr>
              <w:spacing w:line="260" w:lineRule="exact"/>
              <w:rPr>
                <w:rFonts w:ascii="ＭＳ 明朝" w:hAnsi="ＭＳ 明朝"/>
                <w:noProof/>
                <w:sz w:val="20"/>
                <w:szCs w:val="20"/>
              </w:rPr>
            </w:pPr>
            <w:r w:rsidRPr="006E1DCF">
              <w:rPr>
                <w:rFonts w:ascii="ＭＳ 明朝" w:hAnsi="ＭＳ 明朝" w:hint="eastAsia"/>
                <w:noProof/>
                <w:sz w:val="20"/>
                <w:szCs w:val="20"/>
              </w:rPr>
              <w:t>◆国の交付金を活用して府内公立高校生の就学支援金制度及び学び直し支援金制度を実施した。</w:t>
            </w:r>
          </w:p>
        </w:tc>
      </w:tr>
      <w:tr w:rsidR="00115EAA" w:rsidRPr="006E1DCF" w14:paraId="0E049B2A" w14:textId="77777777" w:rsidTr="009B58FF">
        <w:trPr>
          <w:cantSplit/>
          <w:trHeight w:val="1685"/>
        </w:trPr>
        <w:tc>
          <w:tcPr>
            <w:tcW w:w="1418" w:type="dxa"/>
            <w:vMerge/>
            <w:tcBorders>
              <w:top w:val="dashSmallGap" w:sz="4" w:space="0" w:color="auto"/>
              <w:left w:val="single" w:sz="12" w:space="0" w:color="auto"/>
              <w:bottom w:val="single" w:sz="12" w:space="0" w:color="auto"/>
              <w:right w:val="dashSmallGap" w:sz="4" w:space="0" w:color="auto"/>
            </w:tcBorders>
            <w:vAlign w:val="center"/>
          </w:tcPr>
          <w:p w14:paraId="50547596" w14:textId="77777777" w:rsidR="00115EAA" w:rsidRPr="006E1DCF" w:rsidRDefault="00115EAA" w:rsidP="00115EAA">
            <w:pPr>
              <w:spacing w:line="260" w:lineRule="exact"/>
              <w:rPr>
                <w:rFonts w:ascii="ＭＳ ゴシック" w:eastAsia="ＭＳ ゴシック" w:hAnsi="ＭＳ ゴシック"/>
                <w:sz w:val="22"/>
                <w:szCs w:val="22"/>
              </w:rPr>
            </w:pPr>
          </w:p>
        </w:tc>
        <w:tc>
          <w:tcPr>
            <w:tcW w:w="1417" w:type="dxa"/>
            <w:vMerge/>
            <w:tcBorders>
              <w:top w:val="dashSmallGap" w:sz="4" w:space="0" w:color="auto"/>
              <w:left w:val="dashSmallGap" w:sz="4" w:space="0" w:color="auto"/>
              <w:bottom w:val="single" w:sz="12" w:space="0" w:color="auto"/>
              <w:right w:val="single" w:sz="12" w:space="0" w:color="auto"/>
            </w:tcBorders>
            <w:vAlign w:val="center"/>
          </w:tcPr>
          <w:p w14:paraId="532FE058" w14:textId="77777777" w:rsidR="00115EAA" w:rsidRPr="006E1DCF" w:rsidRDefault="00115EAA" w:rsidP="00115EAA">
            <w:pPr>
              <w:spacing w:line="260" w:lineRule="exact"/>
              <w:rPr>
                <w:rFonts w:ascii="ＭＳ 明朝" w:hAnsi="ＭＳ 明朝"/>
                <w:sz w:val="20"/>
                <w:szCs w:val="20"/>
              </w:rPr>
            </w:pPr>
          </w:p>
        </w:tc>
        <w:tc>
          <w:tcPr>
            <w:tcW w:w="1701" w:type="dxa"/>
            <w:tcBorders>
              <w:top w:val="dotted" w:sz="4" w:space="0" w:color="auto"/>
              <w:left w:val="single" w:sz="4" w:space="0" w:color="auto"/>
              <w:bottom w:val="dotted" w:sz="4" w:space="0" w:color="auto"/>
              <w:right w:val="single" w:sz="12" w:space="0" w:color="auto"/>
            </w:tcBorders>
          </w:tcPr>
          <w:p w14:paraId="6EBE7C8A" w14:textId="77777777" w:rsidR="00115EAA" w:rsidRPr="006E1DCF" w:rsidRDefault="00115EAA" w:rsidP="00115EAA">
            <w:pPr>
              <w:spacing w:line="260" w:lineRule="exact"/>
              <w:jc w:val="left"/>
              <w:rPr>
                <w:rFonts w:ascii="ＭＳ 明朝" w:hAnsi="ＭＳ 明朝"/>
                <w:sz w:val="20"/>
                <w:szCs w:val="20"/>
              </w:rPr>
            </w:pPr>
            <w:r w:rsidRPr="006E1DCF">
              <w:rPr>
                <w:rFonts w:ascii="ＭＳ 明朝" w:hAnsi="ＭＳ 明朝" w:hint="eastAsia"/>
                <w:sz w:val="20"/>
                <w:szCs w:val="20"/>
              </w:rPr>
              <w:t>公私を問わず自由に学校選択できる機会の提供</w:t>
            </w:r>
          </w:p>
        </w:tc>
        <w:tc>
          <w:tcPr>
            <w:tcW w:w="1701" w:type="dxa"/>
            <w:tcBorders>
              <w:top w:val="dotted" w:sz="4" w:space="0" w:color="auto"/>
              <w:left w:val="single" w:sz="12" w:space="0" w:color="auto"/>
              <w:bottom w:val="dotted" w:sz="4" w:space="0" w:color="auto"/>
              <w:right w:val="single" w:sz="12" w:space="0" w:color="auto"/>
            </w:tcBorders>
          </w:tcPr>
          <w:p w14:paraId="1CBC9B8B" w14:textId="77777777" w:rsidR="00115EAA" w:rsidRPr="006E1DCF" w:rsidRDefault="00115EAA" w:rsidP="00115EAA">
            <w:pPr>
              <w:spacing w:line="260" w:lineRule="exact"/>
              <w:jc w:val="left"/>
              <w:rPr>
                <w:rFonts w:ascii="ＭＳ 明朝" w:hAnsi="ＭＳ 明朝"/>
                <w:sz w:val="20"/>
                <w:szCs w:val="20"/>
              </w:rPr>
            </w:pPr>
            <w:r w:rsidRPr="006E1DCF">
              <w:rPr>
                <w:rFonts w:ascii="ＭＳ 明朝" w:hAnsi="ＭＳ 明朝" w:hint="eastAsia"/>
                <w:sz w:val="20"/>
                <w:szCs w:val="20"/>
              </w:rPr>
              <w:t>授業料無償化制度の実施</w:t>
            </w:r>
          </w:p>
        </w:tc>
        <w:tc>
          <w:tcPr>
            <w:tcW w:w="1701" w:type="dxa"/>
            <w:tcBorders>
              <w:top w:val="dotted" w:sz="4" w:space="0" w:color="auto"/>
              <w:left w:val="single" w:sz="12" w:space="0" w:color="auto"/>
              <w:bottom w:val="dotted" w:sz="4" w:space="0" w:color="auto"/>
              <w:right w:val="single" w:sz="12" w:space="0" w:color="auto"/>
            </w:tcBorders>
          </w:tcPr>
          <w:p w14:paraId="0AA7DC12" w14:textId="77777777" w:rsidR="00115EAA" w:rsidRPr="006E1DCF" w:rsidRDefault="00115EAA" w:rsidP="00115EAA">
            <w:pPr>
              <w:spacing w:line="260" w:lineRule="exact"/>
              <w:jc w:val="left"/>
              <w:rPr>
                <w:rFonts w:ascii="ＭＳ 明朝" w:hAnsi="ＭＳ 明朝"/>
                <w:noProof/>
                <w:sz w:val="20"/>
                <w:szCs w:val="20"/>
              </w:rPr>
            </w:pPr>
            <w:r w:rsidRPr="006E1DCF">
              <w:rPr>
                <w:rFonts w:ascii="ＭＳ 明朝" w:hAnsi="ＭＳ 明朝" w:hint="eastAsia"/>
                <w:noProof/>
                <w:sz w:val="20"/>
                <w:szCs w:val="20"/>
              </w:rPr>
              <w:t>授業料無償化制度の実施</w:t>
            </w:r>
          </w:p>
        </w:tc>
        <w:tc>
          <w:tcPr>
            <w:tcW w:w="709" w:type="dxa"/>
            <w:tcBorders>
              <w:top w:val="dotted" w:sz="4" w:space="0" w:color="auto"/>
              <w:left w:val="single" w:sz="12" w:space="0" w:color="auto"/>
              <w:bottom w:val="dotted" w:sz="4" w:space="0" w:color="auto"/>
              <w:right w:val="single" w:sz="4" w:space="0" w:color="auto"/>
            </w:tcBorders>
            <w:shd w:val="clear" w:color="auto" w:fill="auto"/>
            <w:vAlign w:val="center"/>
          </w:tcPr>
          <w:p w14:paraId="64B25755" w14:textId="1F139EAE" w:rsidR="00115EAA" w:rsidRPr="00DF4CCB" w:rsidRDefault="007372B3" w:rsidP="00115EAA">
            <w:pPr>
              <w:spacing w:line="260" w:lineRule="exact"/>
              <w:jc w:val="center"/>
              <w:rPr>
                <w:rFonts w:ascii="ＭＳ 明朝" w:hAnsi="ＭＳ 明朝"/>
                <w:noProof/>
                <w:sz w:val="20"/>
                <w:szCs w:val="20"/>
              </w:rPr>
            </w:pPr>
            <w:r w:rsidRPr="00DF4CCB">
              <w:rPr>
                <w:rFonts w:ascii="ＭＳ 明朝" w:hAnsi="ＭＳ 明朝" w:hint="eastAsia"/>
                <w:noProof/>
                <w:sz w:val="20"/>
                <w:szCs w:val="20"/>
              </w:rPr>
              <w:t>◎</w:t>
            </w:r>
          </w:p>
        </w:tc>
        <w:tc>
          <w:tcPr>
            <w:tcW w:w="1701" w:type="dxa"/>
            <w:tcBorders>
              <w:top w:val="dotted" w:sz="4" w:space="0" w:color="auto"/>
              <w:left w:val="single" w:sz="4" w:space="0" w:color="auto"/>
              <w:bottom w:val="dotted" w:sz="4" w:space="0" w:color="auto"/>
              <w:right w:val="dashSmallGap" w:sz="4" w:space="0" w:color="auto"/>
            </w:tcBorders>
            <w:shd w:val="clear" w:color="auto" w:fill="auto"/>
          </w:tcPr>
          <w:p w14:paraId="28CD4BF2" w14:textId="77777777" w:rsidR="00115EAA" w:rsidRPr="006E1DCF" w:rsidRDefault="00115EAA" w:rsidP="00115EAA">
            <w:pPr>
              <w:spacing w:line="260" w:lineRule="exact"/>
              <w:rPr>
                <w:rFonts w:ascii="ＭＳ 明朝" w:hAnsi="ＭＳ 明朝"/>
                <w:noProof/>
                <w:sz w:val="20"/>
                <w:szCs w:val="20"/>
              </w:rPr>
            </w:pPr>
            <w:r w:rsidRPr="006E1DCF">
              <w:rPr>
                <w:rFonts w:ascii="ＭＳ 明朝" w:hAnsi="ＭＳ 明朝" w:hint="eastAsia"/>
                <w:noProof/>
                <w:sz w:val="20"/>
                <w:szCs w:val="20"/>
              </w:rPr>
              <w:t>私立高等学校等生徒授業料支援補助金</w:t>
            </w:r>
          </w:p>
        </w:tc>
        <w:tc>
          <w:tcPr>
            <w:tcW w:w="4253" w:type="dxa"/>
            <w:tcBorders>
              <w:top w:val="dotted" w:sz="4" w:space="0" w:color="auto"/>
              <w:left w:val="dashSmallGap" w:sz="4" w:space="0" w:color="auto"/>
              <w:bottom w:val="dotted" w:sz="4" w:space="0" w:color="auto"/>
              <w:right w:val="single" w:sz="12" w:space="0" w:color="auto"/>
            </w:tcBorders>
            <w:shd w:val="clear" w:color="auto" w:fill="auto"/>
          </w:tcPr>
          <w:p w14:paraId="66E74440" w14:textId="77777777" w:rsidR="00115EAA" w:rsidRPr="006E1DCF" w:rsidRDefault="00115EAA" w:rsidP="00115EAA">
            <w:pPr>
              <w:spacing w:line="260" w:lineRule="exact"/>
              <w:rPr>
                <w:rFonts w:ascii="ＭＳ 明朝" w:hAnsi="ＭＳ 明朝"/>
                <w:noProof/>
                <w:sz w:val="20"/>
                <w:szCs w:val="20"/>
              </w:rPr>
            </w:pPr>
            <w:r w:rsidRPr="006E1DCF">
              <w:rPr>
                <w:rFonts w:ascii="ＭＳ 明朝" w:hAnsi="ＭＳ 明朝" w:hint="eastAsia"/>
                <w:noProof/>
                <w:sz w:val="20"/>
                <w:szCs w:val="20"/>
              </w:rPr>
              <w:t>◆授業料無償化制度を実施した。</w:t>
            </w:r>
          </w:p>
          <w:p w14:paraId="51323413" w14:textId="240067AA" w:rsidR="00115EAA" w:rsidRPr="006E1DCF" w:rsidRDefault="00401261" w:rsidP="00C5127E">
            <w:pPr>
              <w:spacing w:line="260" w:lineRule="exact"/>
              <w:ind w:firstLineChars="100" w:firstLine="200"/>
              <w:rPr>
                <w:rFonts w:ascii="ＭＳ 明朝" w:hAnsi="ＭＳ 明朝"/>
                <w:noProof/>
                <w:sz w:val="20"/>
                <w:szCs w:val="20"/>
              </w:rPr>
            </w:pPr>
            <w:r w:rsidRPr="006E1DCF">
              <w:rPr>
                <w:rFonts w:ascii="ＭＳ 明朝" w:hAnsi="ＭＳ 明朝" w:hint="eastAsia"/>
                <w:noProof/>
                <w:sz w:val="20"/>
                <w:szCs w:val="20"/>
              </w:rPr>
              <w:t>また、</w:t>
            </w:r>
            <w:r w:rsidR="00115EAA" w:rsidRPr="006E1DCF">
              <w:rPr>
                <w:rFonts w:ascii="ＭＳ 明朝" w:hAnsi="ＭＳ 明朝" w:hint="eastAsia"/>
                <w:noProof/>
                <w:sz w:val="20"/>
                <w:szCs w:val="20"/>
              </w:rPr>
              <w:t>制度の検証のため、公私の流動化状況の分析に努めるとともに、令和</w:t>
            </w:r>
            <w:r w:rsidR="00D05687" w:rsidRPr="000C5DCB">
              <w:rPr>
                <w:rFonts w:ascii="ＭＳ 明朝" w:hAnsi="ＭＳ 明朝" w:hint="eastAsia"/>
                <w:noProof/>
                <w:sz w:val="20"/>
                <w:szCs w:val="20"/>
              </w:rPr>
              <w:t>４</w:t>
            </w:r>
            <w:r w:rsidR="00115EAA" w:rsidRPr="006E1DCF">
              <w:rPr>
                <w:rFonts w:ascii="ＭＳ 明朝" w:hAnsi="ＭＳ 明朝" w:hint="eastAsia"/>
                <w:noProof/>
                <w:sz w:val="20"/>
                <w:szCs w:val="20"/>
              </w:rPr>
              <w:t>年度の私立高校の新入生及び</w:t>
            </w:r>
            <w:r w:rsidRPr="006E1DCF">
              <w:rPr>
                <w:rFonts w:ascii="ＭＳ 明朝" w:hAnsi="ＭＳ 明朝" w:hint="eastAsia"/>
                <w:noProof/>
                <w:sz w:val="20"/>
                <w:szCs w:val="20"/>
              </w:rPr>
              <w:t>３</w:t>
            </w:r>
            <w:r w:rsidR="00115EAA" w:rsidRPr="006E1DCF">
              <w:rPr>
                <w:rFonts w:ascii="ＭＳ 明朝" w:hAnsi="ＭＳ 明朝" w:hint="eastAsia"/>
                <w:noProof/>
                <w:sz w:val="20"/>
                <w:szCs w:val="20"/>
              </w:rPr>
              <w:t>年生の保護者に対し、学校選択に関する満足度調査を実施した。</w:t>
            </w:r>
          </w:p>
        </w:tc>
      </w:tr>
      <w:tr w:rsidR="00687CC0" w:rsidRPr="006E1DCF" w14:paraId="6B6D7788" w14:textId="77777777" w:rsidTr="009B58FF">
        <w:trPr>
          <w:cantSplit/>
          <w:trHeight w:val="849"/>
        </w:trPr>
        <w:tc>
          <w:tcPr>
            <w:tcW w:w="1418" w:type="dxa"/>
            <w:vMerge/>
            <w:tcBorders>
              <w:top w:val="dashSmallGap" w:sz="4" w:space="0" w:color="auto"/>
              <w:left w:val="single" w:sz="12" w:space="0" w:color="auto"/>
              <w:bottom w:val="single" w:sz="12" w:space="0" w:color="auto"/>
              <w:right w:val="dashSmallGap" w:sz="4" w:space="0" w:color="auto"/>
            </w:tcBorders>
            <w:vAlign w:val="center"/>
          </w:tcPr>
          <w:p w14:paraId="61C16110" w14:textId="77777777" w:rsidR="00687CC0" w:rsidRPr="006E1DCF" w:rsidRDefault="00687CC0" w:rsidP="00687CC0">
            <w:pPr>
              <w:spacing w:line="260" w:lineRule="exact"/>
              <w:rPr>
                <w:rFonts w:ascii="ＭＳ ゴシック" w:eastAsia="ＭＳ ゴシック" w:hAnsi="ＭＳ ゴシック"/>
                <w:sz w:val="22"/>
                <w:szCs w:val="22"/>
              </w:rPr>
            </w:pPr>
          </w:p>
        </w:tc>
        <w:tc>
          <w:tcPr>
            <w:tcW w:w="1417" w:type="dxa"/>
            <w:vMerge/>
            <w:tcBorders>
              <w:top w:val="dashSmallGap" w:sz="4" w:space="0" w:color="auto"/>
              <w:left w:val="dashSmallGap" w:sz="4" w:space="0" w:color="auto"/>
              <w:bottom w:val="single" w:sz="12" w:space="0" w:color="auto"/>
              <w:right w:val="single" w:sz="12" w:space="0" w:color="auto"/>
            </w:tcBorders>
            <w:vAlign w:val="center"/>
          </w:tcPr>
          <w:p w14:paraId="52B5959A" w14:textId="77777777" w:rsidR="00687CC0" w:rsidRPr="006E1DCF" w:rsidRDefault="00687CC0" w:rsidP="00687CC0">
            <w:pPr>
              <w:spacing w:line="260" w:lineRule="exact"/>
              <w:rPr>
                <w:rFonts w:ascii="ＭＳ 明朝" w:hAnsi="ＭＳ 明朝"/>
                <w:sz w:val="20"/>
                <w:szCs w:val="20"/>
              </w:rPr>
            </w:pPr>
          </w:p>
        </w:tc>
        <w:tc>
          <w:tcPr>
            <w:tcW w:w="1701" w:type="dxa"/>
            <w:tcBorders>
              <w:top w:val="dotted" w:sz="4" w:space="0" w:color="auto"/>
              <w:left w:val="single" w:sz="4" w:space="0" w:color="auto"/>
              <w:bottom w:val="single" w:sz="12" w:space="0" w:color="auto"/>
              <w:right w:val="single" w:sz="12" w:space="0" w:color="auto"/>
            </w:tcBorders>
            <w:shd w:val="clear" w:color="auto" w:fill="auto"/>
            <w:vAlign w:val="center"/>
          </w:tcPr>
          <w:p w14:paraId="1B391947" w14:textId="03F49F11" w:rsidR="00687CC0" w:rsidRPr="006E1DCF" w:rsidRDefault="00C402EB" w:rsidP="00687CC0">
            <w:pPr>
              <w:spacing w:line="260" w:lineRule="exact"/>
              <w:jc w:val="center"/>
              <w:rPr>
                <w:rFonts w:ascii="ＭＳ 明朝" w:hAnsi="ＭＳ 明朝"/>
                <w:sz w:val="18"/>
                <w:szCs w:val="20"/>
              </w:rPr>
            </w:pPr>
            <w:r w:rsidRPr="006E1DCF">
              <w:rPr>
                <w:rFonts w:ascii="ＭＳ 明朝" w:hAnsi="ＭＳ 明朝" w:hint="eastAsia"/>
                <w:sz w:val="20"/>
                <w:szCs w:val="20"/>
              </w:rPr>
              <w:t>－</w:t>
            </w:r>
          </w:p>
        </w:tc>
        <w:tc>
          <w:tcPr>
            <w:tcW w:w="1701" w:type="dxa"/>
            <w:tcBorders>
              <w:top w:val="dotted" w:sz="4" w:space="0" w:color="auto"/>
              <w:left w:val="single" w:sz="12" w:space="0" w:color="auto"/>
              <w:bottom w:val="single" w:sz="12" w:space="0" w:color="auto"/>
              <w:right w:val="single" w:sz="12" w:space="0" w:color="auto"/>
            </w:tcBorders>
            <w:shd w:val="clear" w:color="auto" w:fill="auto"/>
            <w:vAlign w:val="center"/>
          </w:tcPr>
          <w:p w14:paraId="788B7495" w14:textId="77777777" w:rsidR="00687CC0" w:rsidRPr="006E1DCF" w:rsidRDefault="00687CC0" w:rsidP="00687CC0">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dotted" w:sz="4" w:space="0" w:color="auto"/>
              <w:left w:val="single" w:sz="12" w:space="0" w:color="auto"/>
              <w:bottom w:val="single" w:sz="12" w:space="0" w:color="auto"/>
              <w:right w:val="single" w:sz="12" w:space="0" w:color="auto"/>
            </w:tcBorders>
            <w:shd w:val="clear" w:color="auto" w:fill="auto"/>
            <w:vAlign w:val="center"/>
          </w:tcPr>
          <w:p w14:paraId="19047663" w14:textId="77777777" w:rsidR="00687CC0" w:rsidRPr="006E1DCF" w:rsidRDefault="00687CC0" w:rsidP="00687CC0">
            <w:pPr>
              <w:spacing w:line="260" w:lineRule="exact"/>
              <w:jc w:val="center"/>
              <w:rPr>
                <w:rFonts w:ascii="ＭＳ 明朝" w:hAnsi="ＭＳ 明朝"/>
                <w:noProof/>
                <w:sz w:val="20"/>
                <w:szCs w:val="20"/>
              </w:rPr>
            </w:pPr>
            <w:r w:rsidRPr="006E1DCF">
              <w:rPr>
                <w:rFonts w:ascii="ＭＳ 明朝" w:hAnsi="ＭＳ 明朝" w:hint="eastAsia"/>
                <w:noProof/>
                <w:sz w:val="20"/>
                <w:szCs w:val="20"/>
              </w:rPr>
              <w:t>－</w:t>
            </w:r>
          </w:p>
        </w:tc>
        <w:tc>
          <w:tcPr>
            <w:tcW w:w="709" w:type="dxa"/>
            <w:tcBorders>
              <w:top w:val="dotted" w:sz="4" w:space="0" w:color="auto"/>
              <w:left w:val="single" w:sz="12" w:space="0" w:color="auto"/>
              <w:bottom w:val="single" w:sz="12" w:space="0" w:color="auto"/>
              <w:right w:val="single" w:sz="4" w:space="0" w:color="auto"/>
            </w:tcBorders>
            <w:shd w:val="clear" w:color="auto" w:fill="auto"/>
            <w:vAlign w:val="center"/>
          </w:tcPr>
          <w:p w14:paraId="5B3E69FD" w14:textId="77777777" w:rsidR="00687CC0" w:rsidRPr="006E1DCF" w:rsidRDefault="00687CC0" w:rsidP="00687CC0">
            <w:pPr>
              <w:spacing w:line="260" w:lineRule="exact"/>
              <w:jc w:val="center"/>
              <w:rPr>
                <w:rFonts w:ascii="ＭＳ 明朝" w:hAnsi="ＭＳ 明朝"/>
                <w:noProof/>
                <w:sz w:val="20"/>
                <w:szCs w:val="20"/>
              </w:rPr>
            </w:pPr>
            <w:r w:rsidRPr="006E1DCF">
              <w:rPr>
                <w:rFonts w:ascii="ＭＳ 明朝" w:hAnsi="ＭＳ 明朝" w:hint="eastAsia"/>
                <w:noProof/>
                <w:sz w:val="20"/>
                <w:szCs w:val="20"/>
              </w:rPr>
              <w:t>－</w:t>
            </w:r>
          </w:p>
        </w:tc>
        <w:tc>
          <w:tcPr>
            <w:tcW w:w="1701" w:type="dxa"/>
            <w:tcBorders>
              <w:top w:val="dotted" w:sz="4" w:space="0" w:color="auto"/>
              <w:left w:val="single" w:sz="4" w:space="0" w:color="auto"/>
              <w:bottom w:val="single" w:sz="12" w:space="0" w:color="auto"/>
              <w:right w:val="dashSmallGap" w:sz="4" w:space="0" w:color="auto"/>
            </w:tcBorders>
            <w:shd w:val="clear" w:color="auto" w:fill="auto"/>
          </w:tcPr>
          <w:p w14:paraId="0474E754" w14:textId="77777777" w:rsidR="00687CC0" w:rsidRPr="006E1DCF" w:rsidRDefault="00687CC0" w:rsidP="00687CC0">
            <w:pPr>
              <w:spacing w:line="260" w:lineRule="exact"/>
              <w:rPr>
                <w:rFonts w:ascii="ＭＳ 明朝" w:hAnsi="ＭＳ 明朝"/>
                <w:noProof/>
                <w:sz w:val="20"/>
                <w:szCs w:val="20"/>
              </w:rPr>
            </w:pPr>
            <w:r w:rsidRPr="006E1DCF">
              <w:rPr>
                <w:rFonts w:ascii="ＭＳ 明朝" w:hAnsi="ＭＳ 明朝" w:hint="eastAsia"/>
                <w:noProof/>
                <w:sz w:val="20"/>
                <w:szCs w:val="20"/>
              </w:rPr>
              <w:t>公立高校生等奨学給付金事業</w:t>
            </w:r>
          </w:p>
          <w:p w14:paraId="13DB41E2" w14:textId="77777777" w:rsidR="00687CC0" w:rsidRPr="006E1DCF" w:rsidRDefault="00687CC0" w:rsidP="00687CC0">
            <w:pPr>
              <w:spacing w:line="260" w:lineRule="exact"/>
              <w:rPr>
                <w:rFonts w:ascii="ＭＳ 明朝" w:hAnsi="ＭＳ 明朝"/>
                <w:noProof/>
                <w:sz w:val="20"/>
                <w:szCs w:val="20"/>
              </w:rPr>
            </w:pPr>
          </w:p>
          <w:p w14:paraId="5D7B2FB3" w14:textId="77777777" w:rsidR="00687CC0" w:rsidRPr="006E1DCF" w:rsidRDefault="00687CC0" w:rsidP="00687CC0">
            <w:pPr>
              <w:spacing w:line="260" w:lineRule="exact"/>
              <w:rPr>
                <w:rFonts w:ascii="ＭＳ 明朝" w:hAnsi="ＭＳ 明朝"/>
                <w:noProof/>
                <w:sz w:val="20"/>
                <w:szCs w:val="20"/>
              </w:rPr>
            </w:pPr>
            <w:r w:rsidRPr="006E1DCF">
              <w:rPr>
                <w:rFonts w:ascii="ＭＳ 明朝" w:hAnsi="ＭＳ 明朝" w:hint="eastAsia"/>
                <w:noProof/>
                <w:sz w:val="20"/>
                <w:szCs w:val="20"/>
              </w:rPr>
              <w:t>私立高校生等奨学給付金事業</w:t>
            </w:r>
          </w:p>
        </w:tc>
        <w:tc>
          <w:tcPr>
            <w:tcW w:w="4253" w:type="dxa"/>
            <w:tcBorders>
              <w:top w:val="dotted" w:sz="4" w:space="0" w:color="auto"/>
              <w:left w:val="dashSmallGap" w:sz="4" w:space="0" w:color="auto"/>
              <w:bottom w:val="single" w:sz="12" w:space="0" w:color="auto"/>
              <w:right w:val="single" w:sz="12" w:space="0" w:color="auto"/>
            </w:tcBorders>
            <w:shd w:val="clear" w:color="auto" w:fill="auto"/>
          </w:tcPr>
          <w:p w14:paraId="59E1D37F" w14:textId="77777777" w:rsidR="00687CC0" w:rsidRPr="006E1DCF" w:rsidRDefault="00687CC0" w:rsidP="00687CC0">
            <w:pPr>
              <w:spacing w:line="260" w:lineRule="exact"/>
              <w:rPr>
                <w:rFonts w:ascii="ＭＳ 明朝" w:hAnsi="ＭＳ 明朝"/>
                <w:sz w:val="20"/>
                <w:szCs w:val="20"/>
              </w:rPr>
            </w:pPr>
            <w:r w:rsidRPr="006E1DCF">
              <w:rPr>
                <w:rFonts w:ascii="ＭＳ 明朝" w:hAnsi="ＭＳ 明朝" w:hint="eastAsia"/>
                <w:sz w:val="20"/>
                <w:szCs w:val="20"/>
              </w:rPr>
              <w:t>◆平成</w:t>
            </w:r>
            <w:r w:rsidR="00115EAA" w:rsidRPr="006E1DCF">
              <w:rPr>
                <w:rFonts w:ascii="ＭＳ 明朝" w:hAnsi="ＭＳ 明朝" w:hint="eastAsia"/>
                <w:sz w:val="20"/>
                <w:szCs w:val="20"/>
              </w:rPr>
              <w:t>2</w:t>
            </w:r>
            <w:r w:rsidRPr="006E1DCF">
              <w:rPr>
                <w:rFonts w:ascii="ＭＳ 明朝" w:hAnsi="ＭＳ 明朝" w:hint="eastAsia"/>
                <w:sz w:val="20"/>
                <w:szCs w:val="20"/>
              </w:rPr>
              <w:t>6年度以降に入学した生徒を対象に、生活保護受給世帯並びに道府県民税所得割額及び市町村民税所得割額が非課税である世帯に対して、授業料以外の教育費の負担軽減を目的として、奨学のための給付金を支給した。</w:t>
            </w:r>
          </w:p>
          <w:p w14:paraId="477B9770" w14:textId="77777777" w:rsidR="00687CC0" w:rsidRPr="006E1DCF" w:rsidRDefault="00687CC0" w:rsidP="00687CC0">
            <w:pPr>
              <w:spacing w:line="260" w:lineRule="exact"/>
              <w:rPr>
                <w:rFonts w:ascii="ＭＳ 明朝" w:hAnsi="ＭＳ 明朝"/>
                <w:sz w:val="20"/>
                <w:szCs w:val="20"/>
              </w:rPr>
            </w:pPr>
          </w:p>
        </w:tc>
      </w:tr>
      <w:tr w:rsidR="00DA0262" w:rsidRPr="006E1DCF" w14:paraId="6BC1B10C" w14:textId="77777777" w:rsidTr="0048211C">
        <w:trPr>
          <w:cantSplit/>
          <w:trHeight w:val="1688"/>
        </w:trPr>
        <w:tc>
          <w:tcPr>
            <w:tcW w:w="1418" w:type="dxa"/>
            <w:vMerge w:val="restart"/>
            <w:tcBorders>
              <w:top w:val="single" w:sz="12" w:space="0" w:color="auto"/>
              <w:left w:val="single" w:sz="12" w:space="0" w:color="auto"/>
              <w:right w:val="dashSmallGap" w:sz="4" w:space="0" w:color="auto"/>
            </w:tcBorders>
            <w:vAlign w:val="center"/>
          </w:tcPr>
          <w:p w14:paraId="618F800F" w14:textId="77777777" w:rsidR="00DA0262" w:rsidRPr="006E1DCF" w:rsidRDefault="00DA0262" w:rsidP="00115EAA">
            <w:pPr>
              <w:spacing w:line="260" w:lineRule="exact"/>
              <w:rPr>
                <w:rFonts w:ascii="ＭＳ ゴシック" w:eastAsia="ＭＳ ゴシック" w:hAnsi="ＭＳ ゴシック"/>
                <w:szCs w:val="21"/>
              </w:rPr>
            </w:pPr>
            <w:r w:rsidRPr="006E1DCF">
              <w:rPr>
                <w:rFonts w:ascii="ＭＳ ゴシック" w:eastAsia="ＭＳ ゴシック" w:hAnsi="ＭＳ ゴシック" w:hint="eastAsia"/>
                <w:szCs w:val="21"/>
              </w:rPr>
              <w:lastRenderedPageBreak/>
              <w:t>５ 就学機会の確保と学校を選択できる環境づくり</w:t>
            </w:r>
          </w:p>
          <w:p w14:paraId="5930AFC4" w14:textId="77777777" w:rsidR="00DA0262" w:rsidRPr="006E1DCF" w:rsidRDefault="00DA0262" w:rsidP="003C3CF9">
            <w:pPr>
              <w:spacing w:line="260" w:lineRule="exact"/>
              <w:rPr>
                <w:rFonts w:ascii="ＭＳ ゴシック" w:eastAsia="ＭＳ ゴシック" w:hAnsi="ＭＳ ゴシック"/>
                <w:sz w:val="22"/>
                <w:szCs w:val="22"/>
              </w:rPr>
            </w:pPr>
            <w:r w:rsidRPr="006E1DCF">
              <w:rPr>
                <w:rFonts w:ascii="ＭＳ ゴシック" w:eastAsia="ＭＳ ゴシック" w:hAnsi="ＭＳ ゴシック" w:hint="eastAsia"/>
                <w:szCs w:val="21"/>
              </w:rPr>
              <w:t>《基本的方向①》</w:t>
            </w:r>
          </w:p>
        </w:tc>
        <w:tc>
          <w:tcPr>
            <w:tcW w:w="1417" w:type="dxa"/>
            <w:vMerge w:val="restart"/>
            <w:tcBorders>
              <w:top w:val="single" w:sz="12" w:space="0" w:color="auto"/>
              <w:left w:val="dashSmallGap" w:sz="4" w:space="0" w:color="auto"/>
              <w:right w:val="single" w:sz="12" w:space="0" w:color="auto"/>
            </w:tcBorders>
            <w:vAlign w:val="center"/>
          </w:tcPr>
          <w:p w14:paraId="3BD3D6C2" w14:textId="77777777" w:rsidR="00DA0262" w:rsidRPr="006E1DCF" w:rsidRDefault="00DA0262" w:rsidP="00115EAA">
            <w:pPr>
              <w:spacing w:line="260" w:lineRule="exact"/>
              <w:rPr>
                <w:rFonts w:ascii="ＭＳ 明朝" w:hAnsi="ＭＳ 明朝"/>
                <w:sz w:val="20"/>
                <w:szCs w:val="20"/>
              </w:rPr>
            </w:pPr>
            <w:r w:rsidRPr="006E1DCF">
              <w:rPr>
                <w:rFonts w:ascii="ＭＳ 明朝" w:hAnsi="ＭＳ 明朝" w:hint="eastAsia"/>
                <w:sz w:val="20"/>
                <w:szCs w:val="20"/>
              </w:rPr>
              <w:t>15</w:t>
            </w:r>
            <w:r w:rsidRPr="006E1DCF">
              <w:rPr>
                <w:rFonts w:ascii="ＭＳ 明朝" w:hAnsi="ＭＳ 明朝"/>
                <w:sz w:val="20"/>
                <w:szCs w:val="20"/>
              </w:rPr>
              <w:t xml:space="preserve"> </w:t>
            </w:r>
            <w:r w:rsidRPr="006E1DCF">
              <w:rPr>
                <w:rFonts w:ascii="ＭＳ 明朝" w:hAnsi="ＭＳ 明朝" w:hint="eastAsia"/>
                <w:sz w:val="20"/>
                <w:szCs w:val="20"/>
              </w:rPr>
              <w:t>奨学金制度の運営・運用</w:t>
            </w:r>
          </w:p>
        </w:tc>
        <w:tc>
          <w:tcPr>
            <w:tcW w:w="1701" w:type="dxa"/>
            <w:tcBorders>
              <w:top w:val="single" w:sz="12" w:space="0" w:color="auto"/>
              <w:left w:val="single" w:sz="4" w:space="0" w:color="auto"/>
              <w:bottom w:val="dotted" w:sz="4" w:space="0" w:color="auto"/>
              <w:right w:val="single" w:sz="12" w:space="0" w:color="auto"/>
            </w:tcBorders>
          </w:tcPr>
          <w:p w14:paraId="48E2A12D" w14:textId="77777777" w:rsidR="00DA0262" w:rsidRPr="006E1DCF" w:rsidRDefault="00DA0262" w:rsidP="00115EAA">
            <w:pPr>
              <w:spacing w:line="260" w:lineRule="exact"/>
              <w:jc w:val="left"/>
              <w:rPr>
                <w:rFonts w:ascii="ＭＳ 明朝" w:hAnsi="ＭＳ 明朝"/>
                <w:sz w:val="20"/>
                <w:szCs w:val="20"/>
              </w:rPr>
            </w:pPr>
            <w:r w:rsidRPr="006E1DCF">
              <w:rPr>
                <w:rFonts w:ascii="ＭＳ 明朝" w:hAnsi="ＭＳ 明朝" w:hint="eastAsia"/>
                <w:sz w:val="20"/>
                <w:szCs w:val="20"/>
              </w:rPr>
              <w:t>【公益財団法人大阪府育英会における奨学金事業】</w:t>
            </w:r>
          </w:p>
          <w:p w14:paraId="394E06E0" w14:textId="77777777" w:rsidR="00DA0262" w:rsidRPr="006E1DCF" w:rsidRDefault="00DA0262" w:rsidP="00115EAA">
            <w:pPr>
              <w:spacing w:line="260" w:lineRule="exact"/>
              <w:jc w:val="left"/>
              <w:rPr>
                <w:rFonts w:ascii="ＭＳ 明朝" w:hAnsi="ＭＳ 明朝"/>
                <w:sz w:val="20"/>
                <w:szCs w:val="20"/>
              </w:rPr>
            </w:pPr>
            <w:r w:rsidRPr="006E1DCF">
              <w:rPr>
                <w:rFonts w:ascii="ＭＳ 明朝" w:hAnsi="ＭＳ 明朝" w:hint="eastAsia"/>
                <w:sz w:val="20"/>
                <w:szCs w:val="20"/>
              </w:rPr>
              <w:t>給付型奨学金の事業資金の確保に向けた寄附金目標：</w:t>
            </w:r>
          </w:p>
          <w:p w14:paraId="016A9CD1" w14:textId="77777777" w:rsidR="00DA0262" w:rsidRPr="006E1DCF" w:rsidRDefault="00DA0262" w:rsidP="00115EAA">
            <w:pPr>
              <w:spacing w:line="260" w:lineRule="exact"/>
              <w:jc w:val="left"/>
              <w:rPr>
                <w:rFonts w:ascii="ＭＳ 明朝" w:hAnsi="ＭＳ 明朝"/>
                <w:sz w:val="20"/>
                <w:szCs w:val="20"/>
              </w:rPr>
            </w:pPr>
            <w:r w:rsidRPr="006E1DCF">
              <w:rPr>
                <w:rFonts w:ascii="ＭＳ 明朝" w:hAnsi="ＭＳ 明朝" w:hint="eastAsia"/>
                <w:sz w:val="20"/>
                <w:szCs w:val="20"/>
              </w:rPr>
              <w:t>約4,000万円</w:t>
            </w:r>
          </w:p>
          <w:p w14:paraId="720E9E71" w14:textId="77777777" w:rsidR="00DA0262" w:rsidRPr="006E1DCF" w:rsidRDefault="00DA0262" w:rsidP="00115EAA">
            <w:pPr>
              <w:spacing w:line="260" w:lineRule="exact"/>
              <w:jc w:val="left"/>
              <w:rPr>
                <w:rFonts w:ascii="ＭＳ 明朝" w:hAnsi="ＭＳ 明朝"/>
                <w:sz w:val="20"/>
                <w:szCs w:val="20"/>
              </w:rPr>
            </w:pPr>
            <w:r w:rsidRPr="006E1DCF">
              <w:rPr>
                <w:rFonts w:ascii="ＭＳ 明朝" w:hAnsi="ＭＳ 明朝" w:hint="eastAsia"/>
                <w:sz w:val="20"/>
                <w:szCs w:val="20"/>
              </w:rPr>
              <w:t>（年額）を維持</w:t>
            </w:r>
          </w:p>
          <w:p w14:paraId="35E14ED0" w14:textId="2EF87FF6" w:rsidR="00DA0262" w:rsidRPr="006E1DCF" w:rsidRDefault="00DA0262" w:rsidP="00115EAA">
            <w:pPr>
              <w:spacing w:line="260" w:lineRule="exact"/>
              <w:jc w:val="left"/>
              <w:rPr>
                <w:rFonts w:ascii="ＭＳ 明朝" w:hAnsi="ＭＳ 明朝"/>
                <w:sz w:val="20"/>
                <w:szCs w:val="20"/>
              </w:rPr>
            </w:pPr>
            <w:r w:rsidRPr="006E1DCF">
              <w:rPr>
                <w:rFonts w:ascii="ＭＳ 明朝" w:hAnsi="ＭＳ 明朝" w:hint="eastAsia"/>
                <w:sz w:val="20"/>
                <w:szCs w:val="20"/>
              </w:rPr>
              <w:t>（平成30年度から令和</w:t>
            </w:r>
            <w:r w:rsidR="00763643">
              <w:rPr>
                <w:rFonts w:ascii="ＭＳ 明朝" w:hAnsi="ＭＳ 明朝" w:hint="eastAsia"/>
                <w:sz w:val="20"/>
                <w:szCs w:val="20"/>
              </w:rPr>
              <w:t>３</w:t>
            </w:r>
            <w:r w:rsidRPr="006E1DCF">
              <w:rPr>
                <w:rFonts w:ascii="ＭＳ 明朝" w:hAnsi="ＭＳ 明朝" w:hint="eastAsia"/>
                <w:sz w:val="20"/>
                <w:szCs w:val="20"/>
              </w:rPr>
              <w:t>年度まで）</w:t>
            </w:r>
          </w:p>
        </w:tc>
        <w:tc>
          <w:tcPr>
            <w:tcW w:w="1701" w:type="dxa"/>
            <w:tcBorders>
              <w:top w:val="single" w:sz="12" w:space="0" w:color="auto"/>
              <w:left w:val="single" w:sz="12" w:space="0" w:color="auto"/>
              <w:bottom w:val="dotted" w:sz="4" w:space="0" w:color="auto"/>
              <w:right w:val="single" w:sz="12" w:space="0" w:color="auto"/>
            </w:tcBorders>
          </w:tcPr>
          <w:p w14:paraId="1F994706" w14:textId="77777777" w:rsidR="00DA0262" w:rsidRPr="006E1DCF" w:rsidRDefault="00DA0262" w:rsidP="00115EAA">
            <w:pPr>
              <w:spacing w:line="260" w:lineRule="exact"/>
              <w:jc w:val="left"/>
              <w:rPr>
                <w:rFonts w:ascii="ＭＳ 明朝" w:hAnsi="ＭＳ 明朝"/>
                <w:sz w:val="20"/>
                <w:szCs w:val="20"/>
              </w:rPr>
            </w:pPr>
          </w:p>
          <w:p w14:paraId="56467344" w14:textId="77777777" w:rsidR="00DA0262" w:rsidRPr="006E1DCF" w:rsidRDefault="00DA0262" w:rsidP="00115EAA">
            <w:pPr>
              <w:spacing w:line="260" w:lineRule="exact"/>
              <w:jc w:val="left"/>
              <w:rPr>
                <w:rFonts w:ascii="ＭＳ 明朝" w:hAnsi="ＭＳ 明朝"/>
                <w:sz w:val="20"/>
                <w:szCs w:val="20"/>
              </w:rPr>
            </w:pPr>
          </w:p>
          <w:p w14:paraId="67C0D97C" w14:textId="77777777" w:rsidR="00DA0262" w:rsidRPr="006E1DCF" w:rsidRDefault="00DA0262" w:rsidP="00115EAA">
            <w:pPr>
              <w:spacing w:line="260" w:lineRule="exact"/>
              <w:jc w:val="left"/>
              <w:rPr>
                <w:rFonts w:ascii="ＭＳ 明朝" w:hAnsi="ＭＳ 明朝"/>
                <w:sz w:val="20"/>
                <w:szCs w:val="20"/>
              </w:rPr>
            </w:pPr>
          </w:p>
          <w:p w14:paraId="6C644575" w14:textId="77777777" w:rsidR="00DA0262" w:rsidRPr="006E1DCF" w:rsidRDefault="00DA0262" w:rsidP="00115EAA">
            <w:pPr>
              <w:spacing w:line="260" w:lineRule="exact"/>
              <w:jc w:val="left"/>
              <w:rPr>
                <w:rFonts w:ascii="ＭＳ 明朝" w:hAnsi="ＭＳ 明朝"/>
                <w:sz w:val="20"/>
                <w:szCs w:val="20"/>
              </w:rPr>
            </w:pPr>
          </w:p>
          <w:p w14:paraId="5DC98A6B" w14:textId="77777777" w:rsidR="00DA0262" w:rsidRPr="006E1DCF" w:rsidRDefault="00DA0262" w:rsidP="00115EAA">
            <w:pPr>
              <w:spacing w:line="260" w:lineRule="exact"/>
              <w:jc w:val="left"/>
              <w:rPr>
                <w:rFonts w:ascii="ＭＳ 明朝" w:hAnsi="ＭＳ 明朝"/>
                <w:sz w:val="20"/>
                <w:szCs w:val="20"/>
              </w:rPr>
            </w:pPr>
            <w:r w:rsidRPr="006E1DCF">
              <w:rPr>
                <w:rFonts w:ascii="ＭＳ 明朝" w:hAnsi="ＭＳ 明朝" w:hint="eastAsia"/>
                <w:sz w:val="20"/>
                <w:szCs w:val="20"/>
              </w:rPr>
              <w:t>給付型奨学金の事業資金の確保に向けた寄附金実績：</w:t>
            </w:r>
          </w:p>
          <w:p w14:paraId="17D020E3" w14:textId="77777777" w:rsidR="00DA0262" w:rsidRPr="006E1DCF" w:rsidRDefault="00DA0262" w:rsidP="00115EAA">
            <w:pPr>
              <w:spacing w:line="260" w:lineRule="exact"/>
              <w:jc w:val="left"/>
              <w:rPr>
                <w:rFonts w:ascii="ＭＳ 明朝" w:hAnsi="ＭＳ 明朝"/>
                <w:sz w:val="20"/>
                <w:szCs w:val="20"/>
              </w:rPr>
            </w:pPr>
            <w:r w:rsidRPr="006E1DCF">
              <w:rPr>
                <w:rFonts w:ascii="ＭＳ 明朝" w:hAnsi="ＭＳ 明朝" w:hint="eastAsia"/>
                <w:sz w:val="20"/>
                <w:szCs w:val="20"/>
              </w:rPr>
              <w:t>約4,459万円</w:t>
            </w:r>
          </w:p>
          <w:p w14:paraId="268A5B2A" w14:textId="77777777" w:rsidR="00DA0262" w:rsidRPr="006E1DCF" w:rsidRDefault="00DA0262" w:rsidP="00115EAA">
            <w:pPr>
              <w:spacing w:line="260" w:lineRule="exact"/>
              <w:jc w:val="left"/>
              <w:rPr>
                <w:rFonts w:ascii="ＭＳ 明朝" w:hAnsi="ＭＳ 明朝"/>
                <w:sz w:val="20"/>
                <w:szCs w:val="20"/>
              </w:rPr>
            </w:pPr>
            <w:r w:rsidRPr="006E1DCF">
              <w:rPr>
                <w:rFonts w:ascii="ＭＳ 明朝" w:hAnsi="ＭＳ 明朝" w:hint="eastAsia"/>
                <w:sz w:val="20"/>
                <w:szCs w:val="20"/>
              </w:rPr>
              <w:t>（年額）</w:t>
            </w:r>
          </w:p>
          <w:p w14:paraId="24D824AA" w14:textId="77777777" w:rsidR="00DA0262" w:rsidRPr="006E1DCF" w:rsidRDefault="00DA0262" w:rsidP="00115EAA">
            <w:pPr>
              <w:spacing w:line="260" w:lineRule="exact"/>
              <w:jc w:val="left"/>
              <w:rPr>
                <w:rFonts w:ascii="ＭＳ 明朝" w:hAnsi="ＭＳ 明朝"/>
                <w:sz w:val="20"/>
                <w:szCs w:val="20"/>
              </w:rPr>
            </w:pPr>
            <w:r w:rsidRPr="006E1DCF">
              <w:rPr>
                <w:rFonts w:ascii="ＭＳ 明朝" w:hAnsi="ＭＳ 明朝" w:hint="eastAsia"/>
                <w:sz w:val="20"/>
                <w:szCs w:val="20"/>
              </w:rPr>
              <w:t>（平成28年度）</w:t>
            </w:r>
          </w:p>
        </w:tc>
        <w:tc>
          <w:tcPr>
            <w:tcW w:w="1701" w:type="dxa"/>
            <w:tcBorders>
              <w:top w:val="single" w:sz="12" w:space="0" w:color="auto"/>
              <w:left w:val="single" w:sz="12" w:space="0" w:color="auto"/>
              <w:bottom w:val="dotted" w:sz="4" w:space="0" w:color="auto"/>
              <w:right w:val="single" w:sz="12" w:space="0" w:color="auto"/>
            </w:tcBorders>
            <w:shd w:val="clear" w:color="auto" w:fill="auto"/>
          </w:tcPr>
          <w:p w14:paraId="13034F66" w14:textId="77777777" w:rsidR="00DA0262" w:rsidRPr="006E1DCF" w:rsidRDefault="00DA0262" w:rsidP="00115EAA">
            <w:pPr>
              <w:spacing w:line="260" w:lineRule="exact"/>
              <w:jc w:val="left"/>
              <w:rPr>
                <w:rFonts w:ascii="ＭＳ 明朝" w:hAnsi="ＭＳ 明朝"/>
                <w:sz w:val="20"/>
                <w:szCs w:val="20"/>
              </w:rPr>
            </w:pPr>
          </w:p>
          <w:p w14:paraId="0109B408" w14:textId="77777777" w:rsidR="00DA0262" w:rsidRPr="006E1DCF" w:rsidRDefault="00DA0262" w:rsidP="00115EAA">
            <w:pPr>
              <w:spacing w:line="260" w:lineRule="exact"/>
              <w:jc w:val="left"/>
              <w:rPr>
                <w:rFonts w:ascii="ＭＳ 明朝" w:hAnsi="ＭＳ 明朝"/>
                <w:sz w:val="20"/>
                <w:szCs w:val="20"/>
              </w:rPr>
            </w:pPr>
          </w:p>
          <w:p w14:paraId="6C4C3E51" w14:textId="77777777" w:rsidR="00DA0262" w:rsidRPr="006E1DCF" w:rsidRDefault="00DA0262" w:rsidP="00115EAA">
            <w:pPr>
              <w:spacing w:line="260" w:lineRule="exact"/>
              <w:jc w:val="left"/>
              <w:rPr>
                <w:rFonts w:ascii="ＭＳ 明朝" w:hAnsi="ＭＳ 明朝"/>
                <w:sz w:val="20"/>
                <w:szCs w:val="20"/>
              </w:rPr>
            </w:pPr>
          </w:p>
          <w:p w14:paraId="43FF9819" w14:textId="77777777" w:rsidR="00DA0262" w:rsidRPr="006E1DCF" w:rsidRDefault="00DA0262" w:rsidP="00115EAA">
            <w:pPr>
              <w:spacing w:line="260" w:lineRule="exact"/>
              <w:jc w:val="left"/>
              <w:rPr>
                <w:rFonts w:ascii="ＭＳ 明朝" w:hAnsi="ＭＳ 明朝"/>
                <w:sz w:val="20"/>
                <w:szCs w:val="20"/>
              </w:rPr>
            </w:pPr>
          </w:p>
          <w:p w14:paraId="3F7AC109" w14:textId="77777777" w:rsidR="00DA0262" w:rsidRPr="006E1DCF" w:rsidRDefault="00DA0262" w:rsidP="00115EAA">
            <w:pPr>
              <w:spacing w:line="260" w:lineRule="exact"/>
              <w:jc w:val="left"/>
              <w:rPr>
                <w:rFonts w:ascii="ＭＳ 明朝" w:hAnsi="ＭＳ 明朝"/>
                <w:sz w:val="20"/>
                <w:szCs w:val="20"/>
              </w:rPr>
            </w:pPr>
            <w:r w:rsidRPr="006E1DCF">
              <w:rPr>
                <w:rFonts w:ascii="ＭＳ 明朝" w:hAnsi="ＭＳ 明朝" w:hint="eastAsia"/>
                <w:sz w:val="20"/>
                <w:szCs w:val="20"/>
              </w:rPr>
              <w:t>給付型奨学金の事業資金の確保に向けた寄附金実績：</w:t>
            </w:r>
          </w:p>
          <w:p w14:paraId="634C5AD2" w14:textId="28D398FD" w:rsidR="00DA0262" w:rsidRPr="006E1DCF" w:rsidRDefault="00DA0262" w:rsidP="00115EAA">
            <w:pPr>
              <w:spacing w:line="260" w:lineRule="exact"/>
              <w:jc w:val="left"/>
              <w:rPr>
                <w:rFonts w:ascii="ＭＳ 明朝" w:hAnsi="ＭＳ 明朝"/>
                <w:sz w:val="20"/>
                <w:szCs w:val="20"/>
              </w:rPr>
            </w:pPr>
            <w:r w:rsidRPr="006E1DCF">
              <w:rPr>
                <w:rFonts w:ascii="ＭＳ 明朝" w:hAnsi="ＭＳ 明朝" w:hint="eastAsia"/>
                <w:sz w:val="20"/>
                <w:szCs w:val="20"/>
              </w:rPr>
              <w:t>約</w:t>
            </w:r>
            <w:r w:rsidRPr="000C5DCB">
              <w:rPr>
                <w:rFonts w:ascii="ＭＳ 明朝" w:hAnsi="ＭＳ 明朝" w:hint="eastAsia"/>
                <w:sz w:val="20"/>
                <w:szCs w:val="20"/>
              </w:rPr>
              <w:t>7,</w:t>
            </w:r>
            <w:r w:rsidR="00D05687" w:rsidRPr="000C5DCB">
              <w:rPr>
                <w:rFonts w:ascii="ＭＳ 明朝" w:hAnsi="ＭＳ 明朝" w:hint="eastAsia"/>
                <w:sz w:val="20"/>
                <w:szCs w:val="20"/>
              </w:rPr>
              <w:t>647</w:t>
            </w:r>
            <w:r w:rsidRPr="006E1DCF">
              <w:rPr>
                <w:rFonts w:ascii="ＭＳ 明朝" w:hAnsi="ＭＳ 明朝" w:hint="eastAsia"/>
                <w:sz w:val="20"/>
                <w:szCs w:val="20"/>
              </w:rPr>
              <w:t>万円</w:t>
            </w:r>
          </w:p>
          <w:p w14:paraId="0345215B" w14:textId="77777777" w:rsidR="00DA0262" w:rsidRPr="006E1DCF" w:rsidRDefault="00DA0262" w:rsidP="00115EAA">
            <w:pPr>
              <w:spacing w:line="260" w:lineRule="exact"/>
              <w:jc w:val="left"/>
              <w:rPr>
                <w:rFonts w:ascii="ＭＳ 明朝" w:hAnsi="ＭＳ 明朝"/>
                <w:sz w:val="20"/>
                <w:szCs w:val="20"/>
              </w:rPr>
            </w:pPr>
            <w:r w:rsidRPr="006E1DCF">
              <w:rPr>
                <w:rFonts w:ascii="ＭＳ 明朝" w:hAnsi="ＭＳ 明朝" w:hint="eastAsia"/>
                <w:sz w:val="20"/>
                <w:szCs w:val="20"/>
              </w:rPr>
              <w:t>（年額）</w:t>
            </w:r>
          </w:p>
        </w:tc>
        <w:tc>
          <w:tcPr>
            <w:tcW w:w="709" w:type="dxa"/>
            <w:tcBorders>
              <w:top w:val="single" w:sz="12" w:space="0" w:color="auto"/>
              <w:left w:val="single" w:sz="12" w:space="0" w:color="auto"/>
              <w:bottom w:val="dotted" w:sz="4" w:space="0" w:color="auto"/>
              <w:right w:val="single" w:sz="4" w:space="0" w:color="auto"/>
            </w:tcBorders>
            <w:shd w:val="clear" w:color="auto" w:fill="auto"/>
            <w:vAlign w:val="center"/>
          </w:tcPr>
          <w:p w14:paraId="0E1D453A" w14:textId="48D7788E" w:rsidR="00DA0262" w:rsidRPr="00DF4CCB" w:rsidRDefault="007372B3" w:rsidP="00115EAA">
            <w:pPr>
              <w:spacing w:line="260" w:lineRule="exact"/>
              <w:jc w:val="center"/>
              <w:rPr>
                <w:rFonts w:ascii="ＭＳ 明朝" w:hAnsi="ＭＳ 明朝"/>
                <w:sz w:val="20"/>
                <w:szCs w:val="20"/>
              </w:rPr>
            </w:pPr>
            <w:r w:rsidRPr="00DF4CCB">
              <w:rPr>
                <w:rFonts w:ascii="ＭＳ 明朝" w:hAnsi="ＭＳ 明朝" w:hint="eastAsia"/>
                <w:sz w:val="20"/>
                <w:szCs w:val="20"/>
              </w:rPr>
              <w:t>－</w:t>
            </w:r>
          </w:p>
        </w:tc>
        <w:tc>
          <w:tcPr>
            <w:tcW w:w="1701" w:type="dxa"/>
            <w:tcBorders>
              <w:top w:val="single" w:sz="12" w:space="0" w:color="auto"/>
              <w:left w:val="single" w:sz="4" w:space="0" w:color="auto"/>
              <w:bottom w:val="dotted" w:sz="4" w:space="0" w:color="auto"/>
              <w:right w:val="dashSmallGap" w:sz="4" w:space="0" w:color="auto"/>
            </w:tcBorders>
            <w:shd w:val="clear" w:color="auto" w:fill="auto"/>
          </w:tcPr>
          <w:p w14:paraId="13F57926" w14:textId="71EFFA42" w:rsidR="00DA0262" w:rsidRPr="006E1DCF" w:rsidRDefault="00DA0262" w:rsidP="00115EAA">
            <w:pPr>
              <w:spacing w:line="260" w:lineRule="exact"/>
              <w:rPr>
                <w:rFonts w:ascii="ＭＳ 明朝" w:hAnsi="ＭＳ 明朝"/>
                <w:sz w:val="20"/>
                <w:szCs w:val="20"/>
              </w:rPr>
            </w:pPr>
            <w:r w:rsidRPr="006E1DCF">
              <w:rPr>
                <w:rFonts w:ascii="ＭＳ 明朝" w:hAnsi="ＭＳ 明朝" w:hint="eastAsia"/>
                <w:sz w:val="20"/>
                <w:szCs w:val="20"/>
              </w:rPr>
              <w:t>公益財団法人大阪府育英会における奨学金事業</w:t>
            </w:r>
          </w:p>
        </w:tc>
        <w:tc>
          <w:tcPr>
            <w:tcW w:w="4253" w:type="dxa"/>
            <w:tcBorders>
              <w:top w:val="single" w:sz="12" w:space="0" w:color="auto"/>
              <w:left w:val="dashSmallGap" w:sz="4" w:space="0" w:color="auto"/>
              <w:bottom w:val="dotted" w:sz="4" w:space="0" w:color="auto"/>
              <w:right w:val="single" w:sz="12" w:space="0" w:color="auto"/>
            </w:tcBorders>
            <w:shd w:val="clear" w:color="auto" w:fill="auto"/>
          </w:tcPr>
          <w:p w14:paraId="4B355E54" w14:textId="77777777" w:rsidR="00DA0262" w:rsidRPr="006E1DCF" w:rsidRDefault="00DA0262" w:rsidP="00115EAA">
            <w:pPr>
              <w:spacing w:line="260" w:lineRule="exact"/>
              <w:rPr>
                <w:rFonts w:ascii="ＭＳ 明朝" w:hAnsi="ＭＳ 明朝"/>
                <w:sz w:val="20"/>
                <w:szCs w:val="20"/>
              </w:rPr>
            </w:pPr>
            <w:r w:rsidRPr="006E1DCF">
              <w:rPr>
                <w:rFonts w:ascii="ＭＳ 明朝" w:hAnsi="ＭＳ 明朝" w:hint="eastAsia"/>
                <w:sz w:val="20"/>
                <w:szCs w:val="20"/>
              </w:rPr>
              <w:t>◆奨学金貸付事業</w:t>
            </w:r>
          </w:p>
          <w:p w14:paraId="597086D8" w14:textId="77777777" w:rsidR="00DA0262" w:rsidRPr="006E1DCF" w:rsidRDefault="00DA0262" w:rsidP="00661163">
            <w:pPr>
              <w:spacing w:line="240" w:lineRule="exact"/>
              <w:ind w:left="200" w:hangingChars="100" w:hanging="200"/>
              <w:rPr>
                <w:rFonts w:ascii="ＭＳ 明朝" w:hAnsi="ＭＳ 明朝"/>
                <w:sz w:val="20"/>
                <w:szCs w:val="20"/>
              </w:rPr>
            </w:pPr>
            <w:r w:rsidRPr="006E1DCF">
              <w:rPr>
                <w:rFonts w:ascii="ＭＳ 明朝" w:hAnsi="ＭＳ 明朝" w:hint="eastAsia"/>
                <w:sz w:val="20"/>
                <w:szCs w:val="20"/>
              </w:rPr>
              <w:t>・府内中学３年生全員に奨学金の趣旨等を記載したチラシを配付した。</w:t>
            </w:r>
          </w:p>
          <w:p w14:paraId="4CF1ED80" w14:textId="77777777" w:rsidR="00DA0262" w:rsidRPr="006E1DCF" w:rsidRDefault="00DA0262" w:rsidP="00661163">
            <w:pPr>
              <w:spacing w:line="260" w:lineRule="exact"/>
              <w:ind w:left="200" w:hangingChars="100" w:hanging="200"/>
              <w:rPr>
                <w:rFonts w:ascii="ＭＳ 明朝" w:hAnsi="ＭＳ 明朝"/>
                <w:sz w:val="20"/>
                <w:szCs w:val="20"/>
              </w:rPr>
            </w:pPr>
            <w:r w:rsidRPr="006E1DCF">
              <w:rPr>
                <w:rFonts w:ascii="ＭＳ 明朝" w:hAnsi="ＭＳ 明朝" w:hint="eastAsia"/>
                <w:sz w:val="20"/>
                <w:szCs w:val="20"/>
              </w:rPr>
              <w:t>・奨学金制度の説明資料を中学校の教職員等に配付、ホームページに掲載した。</w:t>
            </w:r>
          </w:p>
          <w:p w14:paraId="783129F4" w14:textId="77777777" w:rsidR="00DA0262" w:rsidRPr="006E1DCF" w:rsidRDefault="00DA0262" w:rsidP="00115EAA">
            <w:pPr>
              <w:spacing w:line="240" w:lineRule="exact"/>
              <w:ind w:left="200" w:hangingChars="100" w:hanging="200"/>
              <w:rPr>
                <w:rFonts w:ascii="ＭＳ 明朝" w:hAnsi="ＭＳ 明朝"/>
                <w:strike/>
                <w:sz w:val="20"/>
                <w:szCs w:val="20"/>
              </w:rPr>
            </w:pPr>
            <w:r w:rsidRPr="006E1DCF">
              <w:rPr>
                <w:rFonts w:ascii="ＭＳ 明朝" w:hAnsi="ＭＳ 明朝" w:hint="eastAsia"/>
                <w:sz w:val="20"/>
                <w:szCs w:val="20"/>
              </w:rPr>
              <w:t>◆給付型奨学金事業</w:t>
            </w:r>
          </w:p>
          <w:p w14:paraId="11236968" w14:textId="2A3994B0" w:rsidR="00DA0262" w:rsidRPr="006E1DCF" w:rsidRDefault="00D05687" w:rsidP="00661163">
            <w:pPr>
              <w:spacing w:line="240" w:lineRule="exact"/>
              <w:ind w:left="200" w:hangingChars="100" w:hanging="200"/>
              <w:rPr>
                <w:rFonts w:ascii="ＭＳ 明朝" w:hAnsi="ＭＳ 明朝"/>
                <w:sz w:val="20"/>
                <w:szCs w:val="20"/>
              </w:rPr>
            </w:pPr>
            <w:r>
              <w:rPr>
                <w:rFonts w:ascii="ＭＳ 明朝" w:hAnsi="ＭＳ 明朝" w:hint="eastAsia"/>
                <w:sz w:val="20"/>
                <w:szCs w:val="20"/>
              </w:rPr>
              <w:t>・寄附者に対する</w:t>
            </w:r>
            <w:r w:rsidRPr="000C5DCB">
              <w:rPr>
                <w:rFonts w:ascii="ＭＳ 明朝" w:hAnsi="ＭＳ 明朝" w:hint="eastAsia"/>
                <w:sz w:val="20"/>
                <w:szCs w:val="20"/>
              </w:rPr>
              <w:t>感謝等</w:t>
            </w:r>
            <w:r w:rsidR="00DA0262" w:rsidRPr="006E1DCF">
              <w:rPr>
                <w:rFonts w:ascii="ＭＳ 明朝" w:hAnsi="ＭＳ 明朝" w:hint="eastAsia"/>
                <w:sz w:val="20"/>
                <w:szCs w:val="20"/>
              </w:rPr>
              <w:t>を「奨学生の声」として育英会ガイドブックやホームページに掲載した。</w:t>
            </w:r>
          </w:p>
          <w:p w14:paraId="168F86B0" w14:textId="01757391" w:rsidR="00DA0262" w:rsidRPr="006E1DCF" w:rsidRDefault="00DA0262" w:rsidP="00661163">
            <w:pPr>
              <w:spacing w:line="240" w:lineRule="exact"/>
              <w:ind w:left="200" w:hangingChars="100" w:hanging="200"/>
              <w:rPr>
                <w:rFonts w:ascii="ＭＳ 明朝" w:hAnsi="ＭＳ 明朝"/>
                <w:sz w:val="20"/>
                <w:szCs w:val="20"/>
              </w:rPr>
            </w:pPr>
            <w:r w:rsidRPr="006E1DCF">
              <w:rPr>
                <w:rFonts w:ascii="ＭＳ 明朝" w:hAnsi="ＭＳ 明朝" w:hint="eastAsia"/>
                <w:sz w:val="20"/>
                <w:szCs w:val="20"/>
              </w:rPr>
              <w:t>・新型コロナウイルス感染症拡大防止のため、例年実施の奨学生による街頭募金</w:t>
            </w:r>
            <w:r w:rsidR="00D05687" w:rsidRPr="000C5DCB">
              <w:rPr>
                <w:rFonts w:ascii="ＭＳ 明朝" w:hAnsi="ＭＳ 明朝" w:hint="eastAsia"/>
                <w:sz w:val="20"/>
                <w:szCs w:val="20"/>
              </w:rPr>
              <w:t>は中止となったが、</w:t>
            </w:r>
            <w:r w:rsidRPr="006E1DCF">
              <w:rPr>
                <w:rFonts w:ascii="ＭＳ 明朝" w:hAnsi="ＭＳ 明朝" w:hint="eastAsia"/>
                <w:sz w:val="20"/>
                <w:szCs w:val="20"/>
              </w:rPr>
              <w:t>大阪マラソン</w:t>
            </w:r>
            <w:r w:rsidR="00D05687" w:rsidRPr="000C5DCB">
              <w:rPr>
                <w:rFonts w:ascii="ＭＳ 明朝" w:hAnsi="ＭＳ 明朝" w:hint="eastAsia"/>
                <w:sz w:val="20"/>
                <w:szCs w:val="20"/>
              </w:rPr>
              <w:t>2023</w:t>
            </w:r>
            <w:r w:rsidRPr="006E1DCF">
              <w:rPr>
                <w:rFonts w:ascii="ＭＳ 明朝" w:hAnsi="ＭＳ 明朝" w:hint="eastAsia"/>
                <w:sz w:val="20"/>
                <w:szCs w:val="20"/>
              </w:rPr>
              <w:t>のチャリティ</w:t>
            </w:r>
            <w:r w:rsidR="00D05687" w:rsidRPr="000C5DCB">
              <w:rPr>
                <w:rFonts w:ascii="ＭＳ 明朝" w:hAnsi="ＭＳ 明朝" w:hint="eastAsia"/>
                <w:sz w:val="20"/>
                <w:szCs w:val="20"/>
              </w:rPr>
              <w:t>寄附先団体として選定され、10人のランナーから寄附を受領した</w:t>
            </w:r>
            <w:r w:rsidRPr="006E1DCF">
              <w:rPr>
                <w:rFonts w:ascii="ＭＳ 明朝" w:hAnsi="ＭＳ 明朝" w:hint="eastAsia"/>
                <w:sz w:val="20"/>
                <w:szCs w:val="20"/>
              </w:rPr>
              <w:t>。</w:t>
            </w:r>
          </w:p>
          <w:p w14:paraId="1B2EC17E" w14:textId="77777777" w:rsidR="00DA0262" w:rsidRPr="006E1DCF" w:rsidRDefault="00DA0262" w:rsidP="00C5127E">
            <w:pPr>
              <w:spacing w:line="240" w:lineRule="exact"/>
              <w:ind w:left="200" w:hangingChars="100" w:hanging="200"/>
              <w:rPr>
                <w:rFonts w:ascii="ＭＳ 明朝" w:hAnsi="ＭＳ 明朝"/>
                <w:sz w:val="20"/>
                <w:szCs w:val="20"/>
              </w:rPr>
            </w:pPr>
          </w:p>
        </w:tc>
      </w:tr>
      <w:tr w:rsidR="000D2E28" w:rsidRPr="006E1DCF" w14:paraId="2F85CF1B" w14:textId="77777777" w:rsidTr="0048211C">
        <w:trPr>
          <w:cantSplit/>
          <w:trHeight w:val="1987"/>
        </w:trPr>
        <w:tc>
          <w:tcPr>
            <w:tcW w:w="1418" w:type="dxa"/>
            <w:vMerge/>
            <w:tcBorders>
              <w:left w:val="single" w:sz="12" w:space="0" w:color="auto"/>
              <w:right w:val="dashSmallGap" w:sz="4" w:space="0" w:color="auto"/>
            </w:tcBorders>
            <w:vAlign w:val="center"/>
          </w:tcPr>
          <w:p w14:paraId="00B214FF" w14:textId="77777777" w:rsidR="000D2E28" w:rsidRPr="006E1DCF" w:rsidRDefault="000D2E28" w:rsidP="000D2E28">
            <w:pPr>
              <w:spacing w:line="260" w:lineRule="exact"/>
              <w:rPr>
                <w:rFonts w:ascii="ＭＳ ゴシック" w:eastAsia="ＭＳ ゴシック" w:hAnsi="ＭＳ ゴシック"/>
                <w:szCs w:val="21"/>
              </w:rPr>
            </w:pPr>
          </w:p>
        </w:tc>
        <w:tc>
          <w:tcPr>
            <w:tcW w:w="1417" w:type="dxa"/>
            <w:vMerge/>
            <w:tcBorders>
              <w:left w:val="dashSmallGap" w:sz="4" w:space="0" w:color="auto"/>
              <w:bottom w:val="single" w:sz="4" w:space="0" w:color="auto"/>
              <w:right w:val="single" w:sz="12" w:space="0" w:color="auto"/>
            </w:tcBorders>
            <w:vAlign w:val="center"/>
          </w:tcPr>
          <w:p w14:paraId="4ADC2306" w14:textId="77777777" w:rsidR="000D2E28" w:rsidRPr="006E1DCF" w:rsidRDefault="000D2E28" w:rsidP="000D2E28">
            <w:pPr>
              <w:spacing w:line="260" w:lineRule="exact"/>
              <w:rPr>
                <w:rFonts w:ascii="ＭＳ 明朝" w:hAnsi="ＭＳ 明朝"/>
                <w:sz w:val="20"/>
                <w:szCs w:val="20"/>
              </w:rPr>
            </w:pPr>
          </w:p>
        </w:tc>
        <w:tc>
          <w:tcPr>
            <w:tcW w:w="1701" w:type="dxa"/>
            <w:tcBorders>
              <w:top w:val="dotted" w:sz="4" w:space="0" w:color="auto"/>
              <w:left w:val="single" w:sz="4" w:space="0" w:color="auto"/>
              <w:bottom w:val="single" w:sz="4" w:space="0" w:color="auto"/>
              <w:right w:val="single" w:sz="12" w:space="0" w:color="auto"/>
            </w:tcBorders>
            <w:vAlign w:val="center"/>
          </w:tcPr>
          <w:p w14:paraId="7A387358" w14:textId="77777777" w:rsidR="000D2E28" w:rsidRPr="006E1DCF" w:rsidRDefault="000D2E28" w:rsidP="000D2E28">
            <w:pPr>
              <w:spacing w:line="260" w:lineRule="exact"/>
              <w:jc w:val="center"/>
              <w:rPr>
                <w:rFonts w:ascii="ＭＳ 明朝" w:hAnsi="ＭＳ 明朝"/>
                <w:strike/>
                <w:sz w:val="20"/>
                <w:szCs w:val="20"/>
              </w:rPr>
            </w:pPr>
            <w:r w:rsidRPr="006E1DCF">
              <w:rPr>
                <w:rFonts w:ascii="ＭＳ 明朝" w:hAnsi="ＭＳ 明朝" w:hint="eastAsia"/>
                <w:sz w:val="20"/>
                <w:szCs w:val="20"/>
              </w:rPr>
              <w:t>－</w:t>
            </w:r>
          </w:p>
        </w:tc>
        <w:tc>
          <w:tcPr>
            <w:tcW w:w="1701" w:type="dxa"/>
            <w:tcBorders>
              <w:top w:val="dotted" w:sz="4" w:space="0" w:color="auto"/>
              <w:left w:val="single" w:sz="12" w:space="0" w:color="auto"/>
              <w:bottom w:val="single" w:sz="4" w:space="0" w:color="auto"/>
              <w:right w:val="single" w:sz="12" w:space="0" w:color="auto"/>
            </w:tcBorders>
            <w:vAlign w:val="center"/>
          </w:tcPr>
          <w:p w14:paraId="62ADFE4A" w14:textId="77777777" w:rsidR="000D2E28" w:rsidRPr="006E1DCF" w:rsidRDefault="000D2E28" w:rsidP="000D2E28">
            <w:pPr>
              <w:spacing w:line="260" w:lineRule="exact"/>
              <w:jc w:val="center"/>
              <w:rPr>
                <w:rFonts w:ascii="ＭＳ 明朝" w:hAnsi="ＭＳ 明朝"/>
                <w:strike/>
                <w:noProof/>
                <w:sz w:val="20"/>
                <w:szCs w:val="20"/>
              </w:rPr>
            </w:pPr>
            <w:r w:rsidRPr="006E1DCF">
              <w:rPr>
                <w:rFonts w:ascii="ＭＳ 明朝" w:hAnsi="ＭＳ 明朝" w:hint="eastAsia"/>
                <w:sz w:val="20"/>
                <w:szCs w:val="20"/>
              </w:rPr>
              <w:t>－</w:t>
            </w:r>
          </w:p>
        </w:tc>
        <w:tc>
          <w:tcPr>
            <w:tcW w:w="1701" w:type="dxa"/>
            <w:tcBorders>
              <w:top w:val="dotted" w:sz="4" w:space="0" w:color="auto"/>
              <w:left w:val="single" w:sz="12" w:space="0" w:color="auto"/>
              <w:bottom w:val="single" w:sz="4" w:space="0" w:color="auto"/>
              <w:right w:val="single" w:sz="12" w:space="0" w:color="auto"/>
            </w:tcBorders>
            <w:shd w:val="clear" w:color="auto" w:fill="auto"/>
            <w:vAlign w:val="center"/>
          </w:tcPr>
          <w:p w14:paraId="48013885" w14:textId="77777777" w:rsidR="000D2E28" w:rsidRPr="006E1DCF" w:rsidRDefault="000D2E28" w:rsidP="000D2E28">
            <w:pPr>
              <w:spacing w:line="260" w:lineRule="exact"/>
              <w:jc w:val="center"/>
              <w:rPr>
                <w:rFonts w:ascii="ＭＳ 明朝" w:hAnsi="ＭＳ 明朝"/>
                <w:strike/>
                <w:sz w:val="20"/>
                <w:szCs w:val="20"/>
              </w:rPr>
            </w:pPr>
            <w:r w:rsidRPr="006E1DCF">
              <w:rPr>
                <w:rFonts w:ascii="ＭＳ 明朝" w:hAnsi="ＭＳ 明朝" w:hint="eastAsia"/>
                <w:sz w:val="20"/>
                <w:szCs w:val="20"/>
              </w:rPr>
              <w:t>－</w:t>
            </w:r>
          </w:p>
        </w:tc>
        <w:tc>
          <w:tcPr>
            <w:tcW w:w="709" w:type="dxa"/>
            <w:tcBorders>
              <w:top w:val="dotted" w:sz="4" w:space="0" w:color="auto"/>
              <w:left w:val="single" w:sz="12" w:space="0" w:color="auto"/>
              <w:bottom w:val="single" w:sz="4" w:space="0" w:color="auto"/>
              <w:right w:val="single" w:sz="4" w:space="0" w:color="auto"/>
            </w:tcBorders>
            <w:shd w:val="clear" w:color="auto" w:fill="auto"/>
            <w:vAlign w:val="center"/>
          </w:tcPr>
          <w:p w14:paraId="71E225C6" w14:textId="77777777" w:rsidR="000D2E28" w:rsidRPr="006E1DCF" w:rsidRDefault="000D2E28" w:rsidP="000D2E28">
            <w:pPr>
              <w:spacing w:line="260" w:lineRule="exact"/>
              <w:jc w:val="center"/>
              <w:rPr>
                <w:rFonts w:ascii="ＭＳ 明朝" w:hAnsi="ＭＳ 明朝"/>
                <w:strike/>
                <w:sz w:val="20"/>
                <w:szCs w:val="20"/>
              </w:rPr>
            </w:pPr>
            <w:r w:rsidRPr="006E1DCF">
              <w:rPr>
                <w:rFonts w:ascii="ＭＳ 明朝" w:hAnsi="ＭＳ 明朝" w:hint="eastAsia"/>
                <w:sz w:val="20"/>
                <w:szCs w:val="20"/>
              </w:rPr>
              <w:t>－</w:t>
            </w:r>
          </w:p>
        </w:tc>
        <w:tc>
          <w:tcPr>
            <w:tcW w:w="1701" w:type="dxa"/>
            <w:tcBorders>
              <w:top w:val="dotted" w:sz="4" w:space="0" w:color="auto"/>
              <w:left w:val="single" w:sz="4" w:space="0" w:color="auto"/>
              <w:bottom w:val="single" w:sz="4" w:space="0" w:color="auto"/>
              <w:right w:val="dashSmallGap" w:sz="4" w:space="0" w:color="auto"/>
            </w:tcBorders>
            <w:shd w:val="clear" w:color="auto" w:fill="auto"/>
          </w:tcPr>
          <w:p w14:paraId="0BD00682" w14:textId="77777777" w:rsidR="000D2E28" w:rsidRPr="006E1DCF" w:rsidRDefault="000D2E28" w:rsidP="000D2E28">
            <w:pPr>
              <w:spacing w:line="260" w:lineRule="exact"/>
              <w:rPr>
                <w:rFonts w:ascii="ＭＳ 明朝" w:hAnsi="ＭＳ 明朝"/>
                <w:sz w:val="20"/>
                <w:szCs w:val="20"/>
              </w:rPr>
            </w:pPr>
            <w:r w:rsidRPr="006E1DCF">
              <w:rPr>
                <w:rFonts w:ascii="ＭＳ 明朝" w:hAnsi="ＭＳ 明朝" w:hint="eastAsia"/>
                <w:sz w:val="20"/>
                <w:szCs w:val="20"/>
              </w:rPr>
              <w:t>奨学金制度の周知・相談支援</w:t>
            </w:r>
          </w:p>
        </w:tc>
        <w:tc>
          <w:tcPr>
            <w:tcW w:w="4253" w:type="dxa"/>
            <w:tcBorders>
              <w:top w:val="dotted" w:sz="4" w:space="0" w:color="auto"/>
              <w:left w:val="dashSmallGap" w:sz="4" w:space="0" w:color="auto"/>
              <w:bottom w:val="single" w:sz="4" w:space="0" w:color="auto"/>
              <w:right w:val="single" w:sz="12" w:space="0" w:color="auto"/>
            </w:tcBorders>
            <w:shd w:val="clear" w:color="auto" w:fill="auto"/>
          </w:tcPr>
          <w:p w14:paraId="45EA1133" w14:textId="77777777" w:rsidR="000D2E28" w:rsidRPr="006E1DCF" w:rsidRDefault="000D2E28" w:rsidP="000D2E28">
            <w:pPr>
              <w:spacing w:line="260" w:lineRule="exact"/>
              <w:rPr>
                <w:rFonts w:ascii="ＭＳ 明朝" w:hAnsi="ＭＳ 明朝"/>
                <w:sz w:val="20"/>
                <w:szCs w:val="20"/>
              </w:rPr>
            </w:pPr>
            <w:r w:rsidRPr="006E1DCF">
              <w:rPr>
                <w:rFonts w:ascii="ＭＳ 明朝" w:hAnsi="ＭＳ 明朝" w:hint="eastAsia"/>
                <w:sz w:val="20"/>
                <w:szCs w:val="20"/>
              </w:rPr>
              <w:t>◆府民向け奨学金個別相談会等を開催し、制度や計画的な奨学金の活用について周知するとともに、各校が円滑に相談対応できるよう支援した。</w:t>
            </w:r>
          </w:p>
          <w:p w14:paraId="3FA29EEE" w14:textId="77777777" w:rsidR="000D2E28" w:rsidRDefault="000D2E28" w:rsidP="000D2E28">
            <w:pPr>
              <w:spacing w:line="260" w:lineRule="exact"/>
              <w:rPr>
                <w:rFonts w:ascii="ＭＳ 明朝" w:hAnsi="ＭＳ 明朝"/>
                <w:sz w:val="20"/>
                <w:szCs w:val="20"/>
              </w:rPr>
            </w:pPr>
            <w:r w:rsidRPr="006E1DCF">
              <w:rPr>
                <w:rFonts w:ascii="ＭＳ 明朝" w:hAnsi="ＭＳ 明朝" w:hint="eastAsia"/>
                <w:sz w:val="20"/>
                <w:szCs w:val="20"/>
              </w:rPr>
              <w:t>・学校に対し日本学生支援機構に係る制度周知（4月）</w:t>
            </w:r>
          </w:p>
          <w:p w14:paraId="5CB7DC49" w14:textId="77777777" w:rsidR="000D2E28" w:rsidRPr="000C5DCB" w:rsidRDefault="000D2E28" w:rsidP="000D2E28">
            <w:pPr>
              <w:spacing w:line="260" w:lineRule="exact"/>
              <w:rPr>
                <w:rFonts w:ascii="ＭＳ 明朝" w:hAnsi="ＭＳ 明朝"/>
                <w:sz w:val="20"/>
                <w:szCs w:val="20"/>
              </w:rPr>
            </w:pPr>
            <w:r w:rsidRPr="000C5DCB">
              <w:rPr>
                <w:rFonts w:ascii="ＭＳ 明朝" w:hAnsi="ＭＳ 明朝" w:hint="eastAsia"/>
                <w:sz w:val="20"/>
                <w:szCs w:val="20"/>
              </w:rPr>
              <w:t>・府民向け奨学金説明会（４月）</w:t>
            </w:r>
          </w:p>
          <w:p w14:paraId="148AD5D5" w14:textId="77777777" w:rsidR="000D2E28" w:rsidRPr="000C5DCB" w:rsidRDefault="000D2E28" w:rsidP="000D2E28">
            <w:pPr>
              <w:spacing w:line="260" w:lineRule="exact"/>
              <w:rPr>
                <w:rFonts w:ascii="ＭＳ 明朝" w:hAnsi="ＭＳ 明朝"/>
                <w:sz w:val="20"/>
                <w:szCs w:val="20"/>
              </w:rPr>
            </w:pPr>
            <w:r w:rsidRPr="000C5DCB">
              <w:rPr>
                <w:rFonts w:ascii="ＭＳ 明朝" w:hAnsi="ＭＳ 明朝" w:hint="eastAsia"/>
                <w:sz w:val="20"/>
                <w:szCs w:val="20"/>
              </w:rPr>
              <w:t>・府民向け奨学金個別相談会（10月）</w:t>
            </w:r>
          </w:p>
          <w:p w14:paraId="17C30439" w14:textId="2D3A02C7" w:rsidR="000D2E28" w:rsidRPr="006E1DCF" w:rsidRDefault="000D2E28" w:rsidP="000D2E28">
            <w:pPr>
              <w:spacing w:line="260" w:lineRule="exact"/>
              <w:rPr>
                <w:rFonts w:ascii="ＭＳ 明朝" w:hAnsi="ＭＳ 明朝"/>
                <w:sz w:val="20"/>
                <w:szCs w:val="20"/>
              </w:rPr>
            </w:pPr>
            <w:r w:rsidRPr="006E1DCF">
              <w:rPr>
                <w:rFonts w:ascii="ＭＳ 明朝" w:hAnsi="ＭＳ 明朝" w:hint="eastAsia"/>
                <w:sz w:val="20"/>
                <w:szCs w:val="20"/>
              </w:rPr>
              <w:t>・電話相談（随時）</w:t>
            </w:r>
          </w:p>
        </w:tc>
      </w:tr>
      <w:tr w:rsidR="000D2E28" w:rsidRPr="006E1DCF" w14:paraId="2F46B35A" w14:textId="77777777" w:rsidTr="0048211C">
        <w:trPr>
          <w:cantSplit/>
          <w:trHeight w:val="841"/>
        </w:trPr>
        <w:tc>
          <w:tcPr>
            <w:tcW w:w="1418" w:type="dxa"/>
            <w:vMerge/>
            <w:tcBorders>
              <w:left w:val="single" w:sz="12" w:space="0" w:color="auto"/>
              <w:right w:val="dashSmallGap" w:sz="4" w:space="0" w:color="auto"/>
            </w:tcBorders>
            <w:vAlign w:val="center"/>
          </w:tcPr>
          <w:p w14:paraId="3B6714D4" w14:textId="77777777" w:rsidR="000D2E28" w:rsidRPr="006E1DCF" w:rsidRDefault="000D2E28" w:rsidP="000D2E28">
            <w:pPr>
              <w:spacing w:line="260" w:lineRule="exact"/>
              <w:rPr>
                <w:rFonts w:ascii="ＭＳ ゴシック" w:eastAsia="ＭＳ ゴシック" w:hAnsi="ＭＳ ゴシック"/>
                <w:sz w:val="22"/>
                <w:szCs w:val="22"/>
              </w:rPr>
            </w:pPr>
          </w:p>
        </w:tc>
        <w:tc>
          <w:tcPr>
            <w:tcW w:w="1417" w:type="dxa"/>
            <w:vMerge w:val="restart"/>
            <w:tcBorders>
              <w:top w:val="single" w:sz="4" w:space="0" w:color="auto"/>
              <w:left w:val="dashSmallGap" w:sz="4" w:space="0" w:color="auto"/>
              <w:right w:val="single" w:sz="12" w:space="0" w:color="auto"/>
            </w:tcBorders>
            <w:vAlign w:val="center"/>
          </w:tcPr>
          <w:p w14:paraId="7C96D092" w14:textId="77777777" w:rsidR="000D2E28" w:rsidRPr="006E1DCF" w:rsidRDefault="000D2E28" w:rsidP="000D2E28">
            <w:pPr>
              <w:spacing w:line="260" w:lineRule="exact"/>
              <w:rPr>
                <w:rFonts w:ascii="ＭＳ 明朝" w:hAnsi="ＭＳ 明朝"/>
                <w:sz w:val="20"/>
                <w:szCs w:val="20"/>
              </w:rPr>
            </w:pPr>
            <w:r w:rsidRPr="006E1DCF">
              <w:rPr>
                <w:rFonts w:ascii="ＭＳ 明朝" w:hAnsi="ＭＳ 明朝" w:hint="eastAsia"/>
                <w:sz w:val="20"/>
                <w:szCs w:val="20"/>
              </w:rPr>
              <w:t>16 府立高校における広報活動の充実</w:t>
            </w:r>
          </w:p>
        </w:tc>
        <w:tc>
          <w:tcPr>
            <w:tcW w:w="1701" w:type="dxa"/>
            <w:tcBorders>
              <w:top w:val="single" w:sz="4" w:space="0" w:color="auto"/>
              <w:left w:val="single" w:sz="4" w:space="0" w:color="auto"/>
              <w:bottom w:val="dotted" w:sz="4" w:space="0" w:color="auto"/>
              <w:right w:val="single" w:sz="12" w:space="0" w:color="auto"/>
            </w:tcBorders>
            <w:vAlign w:val="center"/>
          </w:tcPr>
          <w:p w14:paraId="40CC5CC9" w14:textId="77777777" w:rsidR="000D2E28" w:rsidRPr="006E1DCF" w:rsidRDefault="000D2E28" w:rsidP="000D2E28">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single" w:sz="4" w:space="0" w:color="auto"/>
              <w:left w:val="single" w:sz="12" w:space="0" w:color="auto"/>
              <w:bottom w:val="dotted" w:sz="4" w:space="0" w:color="auto"/>
              <w:right w:val="single" w:sz="12" w:space="0" w:color="auto"/>
            </w:tcBorders>
            <w:vAlign w:val="center"/>
          </w:tcPr>
          <w:p w14:paraId="7B106CA6" w14:textId="77777777" w:rsidR="000D2E28" w:rsidRPr="006E1DCF" w:rsidRDefault="000D2E28" w:rsidP="000D2E28">
            <w:pPr>
              <w:spacing w:line="260" w:lineRule="exact"/>
              <w:jc w:val="center"/>
              <w:rPr>
                <w:rFonts w:ascii="ＭＳ 明朝" w:hAnsi="ＭＳ 明朝"/>
                <w:strike/>
                <w:noProof/>
                <w:sz w:val="20"/>
                <w:szCs w:val="20"/>
              </w:rPr>
            </w:pPr>
            <w:r w:rsidRPr="006E1DCF">
              <w:rPr>
                <w:rFonts w:ascii="ＭＳ 明朝" w:hAnsi="ＭＳ 明朝" w:hint="eastAsia"/>
                <w:noProof/>
                <w:sz w:val="20"/>
                <w:szCs w:val="20"/>
              </w:rPr>
              <w:t>－</w:t>
            </w:r>
          </w:p>
        </w:tc>
        <w:tc>
          <w:tcPr>
            <w:tcW w:w="1701" w:type="dxa"/>
            <w:tcBorders>
              <w:top w:val="single" w:sz="4" w:space="0" w:color="auto"/>
              <w:left w:val="single" w:sz="12" w:space="0" w:color="auto"/>
              <w:bottom w:val="dotted" w:sz="4" w:space="0" w:color="auto"/>
              <w:right w:val="single" w:sz="12" w:space="0" w:color="auto"/>
            </w:tcBorders>
            <w:shd w:val="clear" w:color="auto" w:fill="auto"/>
            <w:vAlign w:val="center"/>
          </w:tcPr>
          <w:p w14:paraId="40251025" w14:textId="77777777" w:rsidR="000D2E28" w:rsidRPr="006E1DCF" w:rsidRDefault="000D2E28" w:rsidP="000D2E28">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709" w:type="dxa"/>
            <w:tcBorders>
              <w:top w:val="single" w:sz="4" w:space="0" w:color="auto"/>
              <w:left w:val="single" w:sz="12" w:space="0" w:color="auto"/>
              <w:bottom w:val="dotted" w:sz="4" w:space="0" w:color="auto"/>
              <w:right w:val="single" w:sz="4" w:space="0" w:color="auto"/>
            </w:tcBorders>
            <w:shd w:val="clear" w:color="auto" w:fill="auto"/>
            <w:vAlign w:val="center"/>
          </w:tcPr>
          <w:p w14:paraId="68E92E63" w14:textId="77777777" w:rsidR="000D2E28" w:rsidRPr="006E1DCF" w:rsidRDefault="000D2E28" w:rsidP="000D2E28">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single" w:sz="4" w:space="0" w:color="auto"/>
              <w:left w:val="single" w:sz="4" w:space="0" w:color="auto"/>
              <w:bottom w:val="dotted" w:sz="4" w:space="0" w:color="auto"/>
              <w:right w:val="dashSmallGap" w:sz="4" w:space="0" w:color="auto"/>
            </w:tcBorders>
            <w:shd w:val="clear" w:color="auto" w:fill="auto"/>
          </w:tcPr>
          <w:p w14:paraId="54A568BA" w14:textId="77777777" w:rsidR="000D2E28" w:rsidRPr="006E1DCF" w:rsidRDefault="000D2E28" w:rsidP="000D2E28">
            <w:pPr>
              <w:spacing w:line="260" w:lineRule="exact"/>
              <w:rPr>
                <w:rFonts w:ascii="ＭＳ 明朝" w:hAnsi="ＭＳ 明朝"/>
                <w:sz w:val="20"/>
                <w:szCs w:val="20"/>
              </w:rPr>
            </w:pPr>
            <w:r w:rsidRPr="006E1DCF">
              <w:rPr>
                <w:rFonts w:ascii="ＭＳ 明朝" w:hAnsi="ＭＳ 明朝" w:hint="eastAsia"/>
                <w:sz w:val="20"/>
                <w:szCs w:val="20"/>
              </w:rPr>
              <w:t>広報強化推進事業</w:t>
            </w:r>
          </w:p>
        </w:tc>
        <w:tc>
          <w:tcPr>
            <w:tcW w:w="4253" w:type="dxa"/>
            <w:tcBorders>
              <w:top w:val="single" w:sz="4" w:space="0" w:color="auto"/>
              <w:left w:val="dashSmallGap" w:sz="4" w:space="0" w:color="auto"/>
              <w:bottom w:val="dotted" w:sz="4" w:space="0" w:color="auto"/>
              <w:right w:val="single" w:sz="12" w:space="0" w:color="auto"/>
            </w:tcBorders>
            <w:shd w:val="clear" w:color="auto" w:fill="auto"/>
          </w:tcPr>
          <w:p w14:paraId="68AF7C76" w14:textId="22624090" w:rsidR="000D2E28" w:rsidRPr="006E1DCF" w:rsidRDefault="000D2E28" w:rsidP="000D2E28">
            <w:pPr>
              <w:spacing w:line="260" w:lineRule="exact"/>
              <w:rPr>
                <w:rFonts w:ascii="ＭＳ 明朝" w:hAnsi="ＭＳ 明朝"/>
                <w:sz w:val="20"/>
                <w:szCs w:val="20"/>
              </w:rPr>
            </w:pPr>
            <w:r w:rsidRPr="000C5DCB">
              <w:rPr>
                <w:rFonts w:ascii="ＭＳ 明朝" w:hAnsi="ＭＳ 明朝" w:hint="eastAsia"/>
                <w:sz w:val="20"/>
                <w:szCs w:val="20"/>
              </w:rPr>
              <w:t>◆大阪府公立高校進学フェア202</w:t>
            </w:r>
            <w:r w:rsidRPr="000C5DCB">
              <w:rPr>
                <w:rFonts w:ascii="ＭＳ 明朝" w:hAnsi="ＭＳ 明朝"/>
                <w:sz w:val="20"/>
                <w:szCs w:val="20"/>
              </w:rPr>
              <w:t>3</w:t>
            </w:r>
            <w:r w:rsidRPr="000C5DCB">
              <w:rPr>
                <w:rFonts w:ascii="ＭＳ 明朝" w:hAnsi="ＭＳ 明朝" w:hint="eastAsia"/>
                <w:sz w:val="20"/>
                <w:szCs w:val="20"/>
              </w:rPr>
              <w:t>を実施し、延べ約1</w:t>
            </w:r>
            <w:r w:rsidRPr="000C5DCB">
              <w:rPr>
                <w:rFonts w:ascii="ＭＳ 明朝" w:hAnsi="ＭＳ 明朝"/>
                <w:sz w:val="20"/>
                <w:szCs w:val="20"/>
              </w:rPr>
              <w:t>1,000</w:t>
            </w:r>
            <w:r w:rsidRPr="000C5DCB">
              <w:rPr>
                <w:rFonts w:ascii="ＭＳ 明朝" w:hAnsi="ＭＳ 明朝" w:hint="eastAsia"/>
                <w:sz w:val="20"/>
                <w:szCs w:val="20"/>
              </w:rPr>
              <w:t>人が来場した。</w:t>
            </w:r>
          </w:p>
        </w:tc>
      </w:tr>
      <w:tr w:rsidR="000D2E28" w:rsidRPr="006E1DCF" w14:paraId="2E911780" w14:textId="77777777" w:rsidTr="0048211C">
        <w:trPr>
          <w:cantSplit/>
          <w:trHeight w:val="1417"/>
        </w:trPr>
        <w:tc>
          <w:tcPr>
            <w:tcW w:w="1418" w:type="dxa"/>
            <w:vMerge/>
            <w:tcBorders>
              <w:left w:val="single" w:sz="12" w:space="0" w:color="auto"/>
              <w:bottom w:val="single" w:sz="12" w:space="0" w:color="auto"/>
              <w:right w:val="dashSmallGap" w:sz="4" w:space="0" w:color="auto"/>
            </w:tcBorders>
            <w:vAlign w:val="center"/>
          </w:tcPr>
          <w:p w14:paraId="465B6088" w14:textId="77777777" w:rsidR="000D2E28" w:rsidRPr="006E1DCF" w:rsidRDefault="000D2E28" w:rsidP="000D2E28">
            <w:pPr>
              <w:spacing w:line="260" w:lineRule="exact"/>
              <w:rPr>
                <w:rFonts w:ascii="ＭＳ ゴシック" w:eastAsia="ＭＳ ゴシック" w:hAnsi="ＭＳ ゴシック"/>
                <w:sz w:val="22"/>
                <w:szCs w:val="22"/>
              </w:rPr>
            </w:pPr>
          </w:p>
        </w:tc>
        <w:tc>
          <w:tcPr>
            <w:tcW w:w="1417" w:type="dxa"/>
            <w:vMerge/>
            <w:tcBorders>
              <w:left w:val="dashSmallGap" w:sz="4" w:space="0" w:color="auto"/>
              <w:bottom w:val="single" w:sz="12" w:space="0" w:color="auto"/>
              <w:right w:val="single" w:sz="12" w:space="0" w:color="auto"/>
            </w:tcBorders>
            <w:vAlign w:val="center"/>
          </w:tcPr>
          <w:p w14:paraId="3A931D45" w14:textId="77777777" w:rsidR="000D2E28" w:rsidRPr="006E1DCF" w:rsidRDefault="000D2E28" w:rsidP="000D2E28">
            <w:pPr>
              <w:spacing w:line="260" w:lineRule="exact"/>
              <w:rPr>
                <w:rFonts w:ascii="ＭＳ 明朝" w:hAnsi="ＭＳ 明朝"/>
                <w:sz w:val="20"/>
                <w:szCs w:val="20"/>
              </w:rPr>
            </w:pPr>
          </w:p>
        </w:tc>
        <w:tc>
          <w:tcPr>
            <w:tcW w:w="1701" w:type="dxa"/>
            <w:tcBorders>
              <w:top w:val="dotted" w:sz="4" w:space="0" w:color="auto"/>
              <w:left w:val="single" w:sz="4" w:space="0" w:color="auto"/>
              <w:bottom w:val="single" w:sz="12" w:space="0" w:color="auto"/>
              <w:right w:val="single" w:sz="12" w:space="0" w:color="auto"/>
            </w:tcBorders>
            <w:vAlign w:val="center"/>
          </w:tcPr>
          <w:p w14:paraId="38D6AE11" w14:textId="77777777" w:rsidR="000D2E28" w:rsidRPr="006E1DCF" w:rsidRDefault="000D2E28" w:rsidP="000D2E28">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dotted" w:sz="4" w:space="0" w:color="auto"/>
              <w:left w:val="single" w:sz="12" w:space="0" w:color="auto"/>
              <w:bottom w:val="single" w:sz="12" w:space="0" w:color="auto"/>
              <w:right w:val="single" w:sz="12" w:space="0" w:color="auto"/>
            </w:tcBorders>
            <w:vAlign w:val="center"/>
          </w:tcPr>
          <w:p w14:paraId="1EE09F64" w14:textId="77777777" w:rsidR="000D2E28" w:rsidRPr="006E1DCF" w:rsidRDefault="000D2E28" w:rsidP="000D2E28">
            <w:pPr>
              <w:spacing w:line="260" w:lineRule="exact"/>
              <w:jc w:val="center"/>
              <w:rPr>
                <w:rFonts w:ascii="ＭＳ 明朝" w:hAnsi="ＭＳ 明朝"/>
                <w:strike/>
                <w:noProof/>
                <w:sz w:val="20"/>
                <w:szCs w:val="20"/>
              </w:rPr>
            </w:pPr>
            <w:r w:rsidRPr="006E1DCF">
              <w:rPr>
                <w:rFonts w:ascii="ＭＳ 明朝" w:hAnsi="ＭＳ 明朝" w:hint="eastAsia"/>
                <w:noProof/>
                <w:sz w:val="20"/>
                <w:szCs w:val="20"/>
              </w:rPr>
              <w:t>－</w:t>
            </w:r>
          </w:p>
        </w:tc>
        <w:tc>
          <w:tcPr>
            <w:tcW w:w="1701" w:type="dxa"/>
            <w:tcBorders>
              <w:top w:val="dotted" w:sz="4" w:space="0" w:color="auto"/>
              <w:left w:val="single" w:sz="12" w:space="0" w:color="auto"/>
              <w:bottom w:val="single" w:sz="12" w:space="0" w:color="auto"/>
              <w:right w:val="single" w:sz="12" w:space="0" w:color="auto"/>
            </w:tcBorders>
            <w:shd w:val="clear" w:color="auto" w:fill="auto"/>
            <w:vAlign w:val="center"/>
          </w:tcPr>
          <w:p w14:paraId="2A4F714F" w14:textId="77777777" w:rsidR="000D2E28" w:rsidRPr="006E1DCF" w:rsidRDefault="000D2E28" w:rsidP="000D2E28">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709" w:type="dxa"/>
            <w:tcBorders>
              <w:top w:val="dotted" w:sz="4" w:space="0" w:color="auto"/>
              <w:left w:val="single" w:sz="12" w:space="0" w:color="auto"/>
              <w:bottom w:val="single" w:sz="12" w:space="0" w:color="auto"/>
              <w:right w:val="single" w:sz="4" w:space="0" w:color="auto"/>
            </w:tcBorders>
            <w:shd w:val="clear" w:color="auto" w:fill="auto"/>
            <w:vAlign w:val="center"/>
          </w:tcPr>
          <w:p w14:paraId="44BA9D18" w14:textId="77777777" w:rsidR="000D2E28" w:rsidRPr="006E1DCF" w:rsidRDefault="000D2E28" w:rsidP="000D2E28">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dotted" w:sz="4" w:space="0" w:color="auto"/>
              <w:left w:val="single" w:sz="4" w:space="0" w:color="auto"/>
              <w:bottom w:val="single" w:sz="12" w:space="0" w:color="auto"/>
              <w:right w:val="dashSmallGap" w:sz="4" w:space="0" w:color="auto"/>
            </w:tcBorders>
            <w:shd w:val="clear" w:color="auto" w:fill="auto"/>
          </w:tcPr>
          <w:p w14:paraId="462980CD" w14:textId="77777777" w:rsidR="000D2E28" w:rsidRPr="006E1DCF" w:rsidRDefault="000D2E28" w:rsidP="000D2E28">
            <w:pPr>
              <w:spacing w:line="260" w:lineRule="exact"/>
              <w:rPr>
                <w:rFonts w:ascii="ＭＳ 明朝" w:hAnsi="ＭＳ 明朝"/>
                <w:sz w:val="20"/>
                <w:szCs w:val="20"/>
              </w:rPr>
            </w:pPr>
            <w:r w:rsidRPr="006E1DCF">
              <w:rPr>
                <w:rFonts w:ascii="ＭＳ 明朝" w:hAnsi="ＭＳ 明朝" w:hint="eastAsia"/>
                <w:sz w:val="20"/>
                <w:szCs w:val="20"/>
              </w:rPr>
              <w:t>「公立高校ガイド」の作成</w:t>
            </w:r>
          </w:p>
        </w:tc>
        <w:tc>
          <w:tcPr>
            <w:tcW w:w="4253" w:type="dxa"/>
            <w:tcBorders>
              <w:top w:val="dotted" w:sz="4" w:space="0" w:color="auto"/>
              <w:left w:val="dashSmallGap" w:sz="4" w:space="0" w:color="auto"/>
              <w:bottom w:val="single" w:sz="12" w:space="0" w:color="auto"/>
              <w:right w:val="single" w:sz="12" w:space="0" w:color="auto"/>
            </w:tcBorders>
            <w:shd w:val="clear" w:color="auto" w:fill="auto"/>
          </w:tcPr>
          <w:p w14:paraId="413F2592" w14:textId="3A18FD21" w:rsidR="000D2E28" w:rsidRPr="006E1DCF" w:rsidRDefault="000D2E28" w:rsidP="000D2E28">
            <w:pPr>
              <w:spacing w:line="260" w:lineRule="exact"/>
              <w:rPr>
                <w:rFonts w:ascii="ＭＳ 明朝" w:hAnsi="ＭＳ 明朝"/>
                <w:sz w:val="20"/>
                <w:szCs w:val="20"/>
              </w:rPr>
            </w:pPr>
            <w:r w:rsidRPr="000C5DCB">
              <w:rPr>
                <w:rFonts w:ascii="ＭＳ 明朝" w:hAnsi="ＭＳ 明朝" w:hint="eastAsia"/>
                <w:sz w:val="20"/>
                <w:szCs w:val="20"/>
              </w:rPr>
              <w:t>◆６月下旬に府内全公立高校の情報を掲載した「公立高校ガイド」（約80,000部）を府内の全公立中学</w:t>
            </w:r>
            <w:r w:rsidR="000F53EB" w:rsidRPr="000C5DCB">
              <w:rPr>
                <w:rFonts w:ascii="ＭＳ 明朝" w:hAnsi="ＭＳ 明朝" w:hint="eastAsia"/>
                <w:sz w:val="20"/>
                <w:szCs w:val="20"/>
              </w:rPr>
              <w:t>３</w:t>
            </w:r>
            <w:r w:rsidRPr="000C5DCB">
              <w:rPr>
                <w:rFonts w:ascii="ＭＳ 明朝" w:hAnsi="ＭＳ 明朝" w:hint="eastAsia"/>
                <w:sz w:val="20"/>
                <w:szCs w:val="20"/>
              </w:rPr>
              <w:t>年生に配付し、府立高校の広報活動を行った。</w:t>
            </w:r>
          </w:p>
        </w:tc>
      </w:tr>
      <w:tr w:rsidR="003C3CF9" w:rsidRPr="006E1DCF" w14:paraId="6B016792" w14:textId="77777777" w:rsidTr="0048211C">
        <w:trPr>
          <w:cantSplit/>
          <w:trHeight w:val="796"/>
        </w:trPr>
        <w:tc>
          <w:tcPr>
            <w:tcW w:w="1418" w:type="dxa"/>
            <w:vMerge w:val="restart"/>
            <w:tcBorders>
              <w:left w:val="single" w:sz="12" w:space="0" w:color="auto"/>
              <w:right w:val="dashSmallGap" w:sz="4" w:space="0" w:color="auto"/>
            </w:tcBorders>
            <w:vAlign w:val="center"/>
          </w:tcPr>
          <w:p w14:paraId="0F3F4B97" w14:textId="77777777" w:rsidR="003C3CF9" w:rsidRPr="006E1DCF" w:rsidRDefault="003C3CF9" w:rsidP="003C3CF9">
            <w:pPr>
              <w:spacing w:line="260" w:lineRule="exact"/>
              <w:rPr>
                <w:rFonts w:ascii="ＭＳ ゴシック" w:eastAsia="ＭＳ ゴシック" w:hAnsi="ＭＳ ゴシック"/>
                <w:szCs w:val="21"/>
              </w:rPr>
            </w:pPr>
            <w:r w:rsidRPr="006E1DCF">
              <w:rPr>
                <w:rFonts w:ascii="ＭＳ ゴシック" w:eastAsia="ＭＳ ゴシック" w:hAnsi="ＭＳ ゴシック" w:hint="eastAsia"/>
                <w:szCs w:val="21"/>
              </w:rPr>
              <w:lastRenderedPageBreak/>
              <w:t>５ 就学機会の確保と学校を選択できる環境づくり</w:t>
            </w:r>
          </w:p>
          <w:p w14:paraId="0A439B47" w14:textId="77777777" w:rsidR="003C3CF9" w:rsidRPr="006E1DCF" w:rsidRDefault="003C3CF9" w:rsidP="003C3CF9">
            <w:pPr>
              <w:spacing w:line="260" w:lineRule="exact"/>
              <w:rPr>
                <w:rFonts w:ascii="ＭＳ ゴシック" w:eastAsia="ＭＳ ゴシック" w:hAnsi="ＭＳ ゴシック"/>
                <w:sz w:val="22"/>
                <w:szCs w:val="22"/>
              </w:rPr>
            </w:pPr>
            <w:r w:rsidRPr="006E1DCF">
              <w:rPr>
                <w:rFonts w:ascii="ＭＳ ゴシック" w:eastAsia="ＭＳ ゴシック" w:hAnsi="ＭＳ ゴシック" w:hint="eastAsia"/>
                <w:szCs w:val="21"/>
              </w:rPr>
              <w:t>《基本的方向②》</w:t>
            </w:r>
          </w:p>
        </w:tc>
        <w:tc>
          <w:tcPr>
            <w:tcW w:w="1417" w:type="dxa"/>
            <w:tcBorders>
              <w:top w:val="single" w:sz="12" w:space="0" w:color="auto"/>
              <w:left w:val="dashSmallGap" w:sz="4" w:space="0" w:color="auto"/>
              <w:bottom w:val="single" w:sz="4" w:space="0" w:color="auto"/>
              <w:right w:val="single" w:sz="12" w:space="0" w:color="auto"/>
            </w:tcBorders>
            <w:vAlign w:val="center"/>
          </w:tcPr>
          <w:p w14:paraId="5EA8A7D7" w14:textId="77777777" w:rsidR="003C3CF9" w:rsidRPr="006E1DCF" w:rsidRDefault="003C3CF9" w:rsidP="003C3CF9">
            <w:pPr>
              <w:spacing w:line="260" w:lineRule="exact"/>
              <w:rPr>
                <w:rFonts w:ascii="ＭＳ 明朝" w:hAnsi="ＭＳ 明朝"/>
                <w:sz w:val="20"/>
                <w:szCs w:val="20"/>
              </w:rPr>
            </w:pPr>
            <w:r w:rsidRPr="006E1DCF">
              <w:rPr>
                <w:rFonts w:ascii="ＭＳ 明朝" w:hAnsi="ＭＳ 明朝" w:hint="eastAsia"/>
                <w:sz w:val="20"/>
                <w:szCs w:val="20"/>
              </w:rPr>
              <w:t>16</w:t>
            </w:r>
            <w:r w:rsidRPr="006E1DCF">
              <w:rPr>
                <w:rFonts w:ascii="ＭＳ 明朝" w:hAnsi="ＭＳ 明朝"/>
                <w:sz w:val="20"/>
                <w:szCs w:val="20"/>
              </w:rPr>
              <w:t xml:space="preserve"> </w:t>
            </w:r>
            <w:r w:rsidRPr="006E1DCF">
              <w:rPr>
                <w:rFonts w:ascii="ＭＳ 明朝" w:hAnsi="ＭＳ 明朝" w:hint="eastAsia"/>
                <w:sz w:val="20"/>
                <w:szCs w:val="20"/>
              </w:rPr>
              <w:t>府立高校における広報活動の充実</w:t>
            </w:r>
          </w:p>
        </w:tc>
        <w:tc>
          <w:tcPr>
            <w:tcW w:w="1701" w:type="dxa"/>
            <w:tcBorders>
              <w:top w:val="single" w:sz="12" w:space="0" w:color="auto"/>
              <w:left w:val="single" w:sz="4" w:space="0" w:color="auto"/>
              <w:bottom w:val="single" w:sz="4" w:space="0" w:color="auto"/>
              <w:right w:val="single" w:sz="12" w:space="0" w:color="auto"/>
            </w:tcBorders>
            <w:vAlign w:val="center"/>
          </w:tcPr>
          <w:p w14:paraId="073BD407" w14:textId="77777777" w:rsidR="003C3CF9" w:rsidRPr="006E1DCF" w:rsidRDefault="003C3CF9" w:rsidP="003C3CF9">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single" w:sz="12" w:space="0" w:color="auto"/>
              <w:left w:val="single" w:sz="12" w:space="0" w:color="auto"/>
              <w:bottom w:val="single" w:sz="4" w:space="0" w:color="auto"/>
              <w:right w:val="single" w:sz="12" w:space="0" w:color="auto"/>
            </w:tcBorders>
            <w:vAlign w:val="center"/>
          </w:tcPr>
          <w:p w14:paraId="1D41B9C2" w14:textId="77777777" w:rsidR="003C3CF9" w:rsidRPr="006E1DCF" w:rsidRDefault="003C3CF9" w:rsidP="003C3CF9">
            <w:pPr>
              <w:spacing w:line="260" w:lineRule="exact"/>
              <w:jc w:val="center"/>
              <w:rPr>
                <w:rFonts w:ascii="ＭＳ 明朝" w:hAnsi="ＭＳ 明朝"/>
                <w:strike/>
                <w:noProof/>
                <w:sz w:val="20"/>
                <w:szCs w:val="20"/>
              </w:rPr>
            </w:pPr>
            <w:r w:rsidRPr="006E1DCF">
              <w:rPr>
                <w:rFonts w:ascii="ＭＳ 明朝" w:hAnsi="ＭＳ 明朝" w:hint="eastAsia"/>
                <w:noProof/>
                <w:sz w:val="20"/>
                <w:szCs w:val="20"/>
              </w:rPr>
              <w:t>－</w:t>
            </w:r>
          </w:p>
        </w:tc>
        <w:tc>
          <w:tcPr>
            <w:tcW w:w="1701" w:type="dxa"/>
            <w:tcBorders>
              <w:top w:val="single" w:sz="12" w:space="0" w:color="auto"/>
              <w:left w:val="single" w:sz="12" w:space="0" w:color="auto"/>
              <w:bottom w:val="single" w:sz="4" w:space="0" w:color="auto"/>
              <w:right w:val="single" w:sz="12" w:space="0" w:color="auto"/>
            </w:tcBorders>
            <w:vAlign w:val="center"/>
          </w:tcPr>
          <w:p w14:paraId="7D7FF734" w14:textId="77777777" w:rsidR="003C3CF9" w:rsidRPr="006E1DCF" w:rsidRDefault="003C3CF9" w:rsidP="003C3CF9">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709" w:type="dxa"/>
            <w:tcBorders>
              <w:top w:val="single" w:sz="12" w:space="0" w:color="auto"/>
              <w:left w:val="single" w:sz="12" w:space="0" w:color="auto"/>
              <w:bottom w:val="single" w:sz="4" w:space="0" w:color="auto"/>
              <w:right w:val="single" w:sz="4" w:space="0" w:color="auto"/>
            </w:tcBorders>
            <w:vAlign w:val="center"/>
          </w:tcPr>
          <w:p w14:paraId="2F93FF96" w14:textId="51778667" w:rsidR="003C3CF9" w:rsidRPr="00DA47A0" w:rsidRDefault="003C3CF9" w:rsidP="00DA47A0">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single" w:sz="12" w:space="0" w:color="auto"/>
              <w:left w:val="single" w:sz="4" w:space="0" w:color="auto"/>
              <w:bottom w:val="single" w:sz="4" w:space="0" w:color="auto"/>
              <w:right w:val="dashSmallGap" w:sz="4" w:space="0" w:color="auto"/>
            </w:tcBorders>
            <w:shd w:val="clear" w:color="auto" w:fill="auto"/>
          </w:tcPr>
          <w:p w14:paraId="51E20BEB" w14:textId="77777777" w:rsidR="003C3CF9" w:rsidRPr="006E1DCF" w:rsidRDefault="003C3CF9" w:rsidP="003C3CF9">
            <w:pPr>
              <w:spacing w:line="240" w:lineRule="exact"/>
              <w:rPr>
                <w:rFonts w:ascii="ＭＳ 明朝" w:hAnsi="ＭＳ 明朝"/>
                <w:sz w:val="20"/>
                <w:szCs w:val="20"/>
              </w:rPr>
            </w:pPr>
            <w:r w:rsidRPr="006E1DCF">
              <w:rPr>
                <w:rFonts w:ascii="ＭＳ 明朝" w:hAnsi="ＭＳ 明朝" w:hint="eastAsia"/>
                <w:sz w:val="20"/>
                <w:szCs w:val="20"/>
              </w:rPr>
              <w:t>高校入試情報提供事業</w:t>
            </w:r>
          </w:p>
        </w:tc>
        <w:tc>
          <w:tcPr>
            <w:tcW w:w="4253" w:type="dxa"/>
            <w:tcBorders>
              <w:top w:val="single" w:sz="12" w:space="0" w:color="auto"/>
              <w:left w:val="dashSmallGap" w:sz="4" w:space="0" w:color="auto"/>
              <w:bottom w:val="single" w:sz="4" w:space="0" w:color="auto"/>
              <w:right w:val="single" w:sz="12" w:space="0" w:color="auto"/>
            </w:tcBorders>
            <w:shd w:val="clear" w:color="auto" w:fill="auto"/>
          </w:tcPr>
          <w:p w14:paraId="67F0183A" w14:textId="77777777" w:rsidR="003C3CF9" w:rsidRPr="006E1DCF" w:rsidRDefault="003C3CF9" w:rsidP="003C3CF9">
            <w:pPr>
              <w:spacing w:line="240" w:lineRule="exact"/>
              <w:rPr>
                <w:rFonts w:ascii="ＭＳ 明朝" w:hAnsi="ＭＳ 明朝"/>
                <w:sz w:val="20"/>
                <w:szCs w:val="20"/>
              </w:rPr>
            </w:pPr>
            <w:r w:rsidRPr="006E1DCF">
              <w:rPr>
                <w:rFonts w:ascii="ＭＳ 明朝" w:hAnsi="ＭＳ 明朝" w:hint="eastAsia"/>
                <w:sz w:val="20"/>
                <w:szCs w:val="20"/>
              </w:rPr>
              <w:t>◆「大阪府公立高等学校・支援学校検索ナビ（咲くなび）」を運用した。中学生・保護者の情報収集や中学校の進路指導を支援するため、高校入試に役立つ情報をシステムで提供した。</w:t>
            </w:r>
          </w:p>
          <w:p w14:paraId="00DE4B75" w14:textId="77777777" w:rsidR="003C3CF9" w:rsidRPr="006E1DCF" w:rsidRDefault="003C3CF9" w:rsidP="003C3CF9">
            <w:pPr>
              <w:spacing w:line="240" w:lineRule="exact"/>
              <w:rPr>
                <w:rFonts w:ascii="ＭＳ 明朝" w:hAnsi="ＭＳ 明朝"/>
                <w:sz w:val="20"/>
                <w:szCs w:val="20"/>
              </w:rPr>
            </w:pPr>
          </w:p>
        </w:tc>
      </w:tr>
      <w:tr w:rsidR="00115EAA" w:rsidRPr="006E1DCF" w14:paraId="7A739E9B" w14:textId="77777777" w:rsidTr="0099634D">
        <w:trPr>
          <w:cantSplit/>
          <w:trHeight w:val="2646"/>
        </w:trPr>
        <w:tc>
          <w:tcPr>
            <w:tcW w:w="1418" w:type="dxa"/>
            <w:vMerge/>
            <w:tcBorders>
              <w:left w:val="single" w:sz="12" w:space="0" w:color="auto"/>
              <w:bottom w:val="single" w:sz="4" w:space="0" w:color="auto"/>
              <w:right w:val="dashSmallGap" w:sz="4" w:space="0" w:color="auto"/>
            </w:tcBorders>
            <w:vAlign w:val="center"/>
          </w:tcPr>
          <w:p w14:paraId="2FEF425A" w14:textId="77777777" w:rsidR="00115EAA" w:rsidRPr="006E1DCF" w:rsidRDefault="00115EAA" w:rsidP="00115EAA">
            <w:pPr>
              <w:spacing w:line="260" w:lineRule="exact"/>
              <w:rPr>
                <w:rFonts w:ascii="ＭＳ ゴシック" w:eastAsia="ＭＳ ゴシック" w:hAnsi="ＭＳ ゴシック"/>
                <w:sz w:val="22"/>
                <w:szCs w:val="22"/>
              </w:rPr>
            </w:pPr>
          </w:p>
        </w:tc>
        <w:tc>
          <w:tcPr>
            <w:tcW w:w="1417" w:type="dxa"/>
            <w:tcBorders>
              <w:top w:val="single" w:sz="4" w:space="0" w:color="auto"/>
              <w:left w:val="dashSmallGap" w:sz="4" w:space="0" w:color="auto"/>
              <w:bottom w:val="single" w:sz="4" w:space="0" w:color="auto"/>
              <w:right w:val="single" w:sz="12" w:space="0" w:color="auto"/>
            </w:tcBorders>
            <w:shd w:val="clear" w:color="auto" w:fill="auto"/>
            <w:vAlign w:val="center"/>
          </w:tcPr>
          <w:p w14:paraId="08D154E2" w14:textId="77777777" w:rsidR="00115EAA" w:rsidRPr="006E1DCF" w:rsidRDefault="00115EAA" w:rsidP="00115EAA">
            <w:pPr>
              <w:spacing w:line="260" w:lineRule="exact"/>
              <w:rPr>
                <w:rFonts w:ascii="ＭＳ 明朝" w:hAnsi="ＭＳ 明朝"/>
                <w:sz w:val="20"/>
                <w:szCs w:val="20"/>
              </w:rPr>
            </w:pPr>
            <w:r w:rsidRPr="006E1DCF">
              <w:rPr>
                <w:rFonts w:ascii="ＭＳ 明朝" w:hAnsi="ＭＳ 明朝" w:hint="eastAsia"/>
                <w:sz w:val="20"/>
                <w:szCs w:val="20"/>
              </w:rPr>
              <w:t>17</w:t>
            </w:r>
            <w:r w:rsidRPr="006E1DCF">
              <w:rPr>
                <w:rFonts w:ascii="ＭＳ 明朝" w:hAnsi="ＭＳ 明朝"/>
                <w:sz w:val="20"/>
                <w:szCs w:val="20"/>
              </w:rPr>
              <w:t xml:space="preserve"> </w:t>
            </w:r>
            <w:r w:rsidRPr="006E1DCF">
              <w:rPr>
                <w:rFonts w:ascii="ＭＳ 明朝" w:hAnsi="ＭＳ 明朝" w:hint="eastAsia"/>
                <w:sz w:val="20"/>
                <w:szCs w:val="20"/>
              </w:rPr>
              <w:t>私立高校に関する学校情報の公表・公開</w:t>
            </w:r>
          </w:p>
          <w:p w14:paraId="61B221F0" w14:textId="77777777" w:rsidR="00115EAA" w:rsidRPr="006E1DCF" w:rsidRDefault="00115EAA" w:rsidP="00115EAA">
            <w:pPr>
              <w:spacing w:line="260" w:lineRule="exact"/>
              <w:rPr>
                <w:rFonts w:ascii="ＭＳ 明朝" w:hAnsi="ＭＳ 明朝"/>
                <w:sz w:val="20"/>
                <w:szCs w:val="20"/>
              </w:rPr>
            </w:pPr>
            <w:r w:rsidRPr="006E1DCF">
              <w:rPr>
                <w:rFonts w:ascii="ＭＳ 明朝" w:hAnsi="ＭＳ 明朝" w:hint="eastAsia"/>
                <w:sz w:val="20"/>
                <w:szCs w:val="20"/>
              </w:rPr>
              <w:t>【基本方針７具体的取組123の再掲】</w:t>
            </w:r>
          </w:p>
        </w:tc>
        <w:tc>
          <w:tcPr>
            <w:tcW w:w="1701" w:type="dxa"/>
            <w:tcBorders>
              <w:top w:val="single" w:sz="4" w:space="0" w:color="auto"/>
              <w:left w:val="single" w:sz="4" w:space="0" w:color="auto"/>
              <w:bottom w:val="single" w:sz="4" w:space="0" w:color="auto"/>
              <w:right w:val="single" w:sz="12" w:space="0" w:color="auto"/>
            </w:tcBorders>
            <w:shd w:val="clear" w:color="auto" w:fill="auto"/>
          </w:tcPr>
          <w:p w14:paraId="09CCEB1A" w14:textId="77777777" w:rsidR="00115EAA" w:rsidRPr="006E1DCF" w:rsidRDefault="00115EAA" w:rsidP="00115EAA">
            <w:pPr>
              <w:spacing w:line="260" w:lineRule="exact"/>
              <w:jc w:val="left"/>
              <w:rPr>
                <w:rFonts w:ascii="ＭＳ 明朝" w:hAnsi="ＭＳ 明朝"/>
                <w:sz w:val="20"/>
                <w:szCs w:val="20"/>
              </w:rPr>
            </w:pPr>
            <w:r w:rsidRPr="006E1DCF">
              <w:rPr>
                <w:rFonts w:ascii="ＭＳ 明朝" w:hAnsi="ＭＳ 明朝" w:hint="eastAsia"/>
                <w:sz w:val="20"/>
                <w:szCs w:val="20"/>
              </w:rPr>
              <w:t>100%をめざす</w:t>
            </w:r>
          </w:p>
        </w:tc>
        <w:tc>
          <w:tcPr>
            <w:tcW w:w="1701" w:type="dxa"/>
            <w:tcBorders>
              <w:top w:val="single" w:sz="4" w:space="0" w:color="auto"/>
              <w:left w:val="single" w:sz="12" w:space="0" w:color="auto"/>
              <w:bottom w:val="single" w:sz="4" w:space="0" w:color="auto"/>
              <w:right w:val="single" w:sz="12" w:space="0" w:color="auto"/>
            </w:tcBorders>
            <w:shd w:val="clear" w:color="auto" w:fill="auto"/>
          </w:tcPr>
          <w:p w14:paraId="1564020A" w14:textId="77777777" w:rsidR="00115EAA" w:rsidRPr="006E1DCF" w:rsidRDefault="00115EAA" w:rsidP="00115EAA">
            <w:pPr>
              <w:spacing w:line="240" w:lineRule="exact"/>
              <w:jc w:val="left"/>
              <w:rPr>
                <w:rFonts w:ascii="ＭＳ 明朝" w:hAnsi="ＭＳ 明朝"/>
                <w:sz w:val="20"/>
                <w:szCs w:val="20"/>
              </w:rPr>
            </w:pPr>
            <w:r w:rsidRPr="006E1DCF">
              <w:rPr>
                <w:rFonts w:ascii="ＭＳ 明朝" w:hAnsi="ＭＳ 明朝" w:hint="eastAsia"/>
                <w:sz w:val="20"/>
                <w:szCs w:val="20"/>
              </w:rPr>
              <w:t>私立高校</w:t>
            </w:r>
          </w:p>
          <w:p w14:paraId="38AEF8F3" w14:textId="77777777" w:rsidR="00115EAA" w:rsidRPr="006E1DCF" w:rsidRDefault="00115EAA" w:rsidP="00115EAA">
            <w:pPr>
              <w:spacing w:line="240" w:lineRule="exact"/>
              <w:jc w:val="left"/>
              <w:rPr>
                <w:rFonts w:ascii="ＭＳ 明朝" w:hAnsi="ＭＳ 明朝"/>
                <w:sz w:val="20"/>
                <w:szCs w:val="20"/>
              </w:rPr>
            </w:pPr>
            <w:r w:rsidRPr="006E1DCF">
              <w:rPr>
                <w:rFonts w:ascii="ＭＳ 明朝" w:hAnsi="ＭＳ 明朝" w:hint="eastAsia"/>
                <w:sz w:val="20"/>
                <w:szCs w:val="20"/>
              </w:rPr>
              <w:t xml:space="preserve">・財務情報：　</w:t>
            </w:r>
          </w:p>
          <w:p w14:paraId="2B914869" w14:textId="77777777" w:rsidR="00115EAA" w:rsidRPr="006E1DCF" w:rsidRDefault="00115EAA" w:rsidP="00115EAA">
            <w:pPr>
              <w:spacing w:line="240" w:lineRule="exact"/>
              <w:ind w:firstLineChars="100" w:firstLine="200"/>
              <w:jc w:val="left"/>
              <w:rPr>
                <w:rFonts w:ascii="ＭＳ 明朝" w:hAnsi="ＭＳ 明朝"/>
                <w:sz w:val="20"/>
                <w:szCs w:val="20"/>
              </w:rPr>
            </w:pPr>
            <w:r w:rsidRPr="006E1DCF">
              <w:rPr>
                <w:rFonts w:ascii="ＭＳ 明朝" w:hAnsi="ＭＳ 明朝"/>
                <w:sz w:val="20"/>
                <w:szCs w:val="20"/>
              </w:rPr>
              <w:t>96.9</w:t>
            </w:r>
            <w:r w:rsidRPr="006E1DCF">
              <w:rPr>
                <w:rFonts w:ascii="ＭＳ 明朝" w:hAnsi="ＭＳ 明朝" w:hint="eastAsia"/>
                <w:sz w:val="20"/>
                <w:szCs w:val="20"/>
              </w:rPr>
              <w:t>%</w:t>
            </w:r>
          </w:p>
          <w:p w14:paraId="7F93BE94" w14:textId="77777777" w:rsidR="00115EAA" w:rsidRPr="006E1DCF" w:rsidRDefault="00115EAA" w:rsidP="00115EAA">
            <w:pPr>
              <w:spacing w:line="240" w:lineRule="exact"/>
              <w:jc w:val="left"/>
              <w:rPr>
                <w:rFonts w:ascii="ＭＳ 明朝" w:hAnsi="ＭＳ 明朝"/>
                <w:sz w:val="20"/>
                <w:szCs w:val="20"/>
              </w:rPr>
            </w:pPr>
            <w:r w:rsidRPr="006E1DCF">
              <w:rPr>
                <w:rFonts w:ascii="ＭＳ 明朝" w:hAnsi="ＭＳ 明朝" w:hint="eastAsia"/>
                <w:sz w:val="20"/>
                <w:szCs w:val="20"/>
              </w:rPr>
              <w:t>・自己評価：</w:t>
            </w:r>
          </w:p>
          <w:p w14:paraId="62033D2F" w14:textId="77777777" w:rsidR="00115EAA" w:rsidRPr="006E1DCF" w:rsidRDefault="00115EAA" w:rsidP="00115EAA">
            <w:pPr>
              <w:spacing w:line="240" w:lineRule="exact"/>
              <w:ind w:firstLineChars="100" w:firstLine="200"/>
              <w:jc w:val="left"/>
              <w:rPr>
                <w:rFonts w:ascii="ＭＳ 明朝" w:hAnsi="ＭＳ 明朝"/>
                <w:sz w:val="20"/>
                <w:szCs w:val="20"/>
              </w:rPr>
            </w:pPr>
            <w:r w:rsidRPr="006E1DCF">
              <w:rPr>
                <w:rFonts w:ascii="ＭＳ 明朝" w:hAnsi="ＭＳ 明朝" w:hint="eastAsia"/>
                <w:sz w:val="20"/>
                <w:szCs w:val="20"/>
              </w:rPr>
              <w:t>93.</w:t>
            </w:r>
            <w:r w:rsidRPr="006E1DCF">
              <w:rPr>
                <w:rFonts w:ascii="ＭＳ 明朝" w:hAnsi="ＭＳ 明朝"/>
                <w:sz w:val="20"/>
                <w:szCs w:val="20"/>
              </w:rPr>
              <w:t>8</w:t>
            </w:r>
            <w:r w:rsidRPr="006E1DCF">
              <w:rPr>
                <w:rFonts w:ascii="ＭＳ 明朝" w:hAnsi="ＭＳ 明朝" w:hint="eastAsia"/>
                <w:sz w:val="20"/>
                <w:szCs w:val="20"/>
              </w:rPr>
              <w:t>%</w:t>
            </w:r>
          </w:p>
          <w:p w14:paraId="314F1302" w14:textId="77777777" w:rsidR="00115EAA" w:rsidRPr="006E1DCF" w:rsidRDefault="00115EAA" w:rsidP="00115EAA">
            <w:pPr>
              <w:spacing w:line="240" w:lineRule="exact"/>
              <w:jc w:val="left"/>
              <w:rPr>
                <w:rFonts w:ascii="ＭＳ 明朝" w:hAnsi="ＭＳ 明朝"/>
                <w:sz w:val="20"/>
                <w:szCs w:val="20"/>
              </w:rPr>
            </w:pPr>
            <w:r w:rsidRPr="006E1DCF">
              <w:rPr>
                <w:rFonts w:ascii="ＭＳ 明朝" w:hAnsi="ＭＳ 明朝" w:hint="eastAsia"/>
                <w:sz w:val="20"/>
                <w:szCs w:val="20"/>
              </w:rPr>
              <w:t>・学校関係者</w:t>
            </w:r>
          </w:p>
          <w:p w14:paraId="419912E3" w14:textId="77777777" w:rsidR="00115EAA" w:rsidRPr="006E1DCF" w:rsidRDefault="00115EAA" w:rsidP="00115EAA">
            <w:pPr>
              <w:spacing w:line="240" w:lineRule="exact"/>
              <w:ind w:firstLineChars="100" w:firstLine="200"/>
              <w:jc w:val="left"/>
              <w:rPr>
                <w:rFonts w:ascii="ＭＳ 明朝" w:hAnsi="ＭＳ 明朝"/>
                <w:sz w:val="20"/>
                <w:szCs w:val="20"/>
              </w:rPr>
            </w:pPr>
            <w:r w:rsidRPr="006E1DCF">
              <w:rPr>
                <w:rFonts w:ascii="ＭＳ 明朝" w:hAnsi="ＭＳ 明朝" w:hint="eastAsia"/>
                <w:sz w:val="20"/>
                <w:szCs w:val="20"/>
              </w:rPr>
              <w:t>評価：91.7%</w:t>
            </w:r>
          </w:p>
          <w:p w14:paraId="28765C2B" w14:textId="77777777" w:rsidR="00115EAA" w:rsidRPr="006E1DCF" w:rsidRDefault="00115EAA" w:rsidP="00115EAA">
            <w:pPr>
              <w:spacing w:line="240" w:lineRule="exact"/>
              <w:jc w:val="left"/>
              <w:rPr>
                <w:rFonts w:ascii="ＭＳ 明朝" w:hAnsi="ＭＳ 明朝"/>
                <w:sz w:val="20"/>
                <w:szCs w:val="20"/>
              </w:rPr>
            </w:pPr>
            <w:r w:rsidRPr="006E1DCF">
              <w:rPr>
                <w:rFonts w:ascii="ＭＳ 明朝" w:hAnsi="ＭＳ 明朝" w:hint="eastAsia"/>
                <w:spacing w:val="1"/>
                <w:w w:val="84"/>
                <w:kern w:val="0"/>
                <w:sz w:val="20"/>
                <w:szCs w:val="20"/>
                <w:fitText w:val="1600" w:id="-1975336960"/>
              </w:rPr>
              <w:t>（</w:t>
            </w:r>
            <w:r w:rsidRPr="006E1DCF">
              <w:rPr>
                <w:rFonts w:ascii="ＭＳ 明朝" w:hAnsi="ＭＳ 明朝" w:hint="eastAsia"/>
                <w:w w:val="84"/>
                <w:kern w:val="0"/>
                <w:sz w:val="20"/>
                <w:szCs w:val="20"/>
                <w:fitText w:val="1600" w:id="-1975336960"/>
              </w:rPr>
              <w:t>平成28年度決算）</w:t>
            </w:r>
          </w:p>
        </w:tc>
        <w:tc>
          <w:tcPr>
            <w:tcW w:w="1701" w:type="dxa"/>
            <w:tcBorders>
              <w:top w:val="single" w:sz="4" w:space="0" w:color="auto"/>
              <w:left w:val="single" w:sz="12" w:space="0" w:color="auto"/>
              <w:bottom w:val="single" w:sz="4" w:space="0" w:color="auto"/>
              <w:right w:val="single" w:sz="12" w:space="0" w:color="auto"/>
            </w:tcBorders>
            <w:shd w:val="clear" w:color="auto" w:fill="auto"/>
          </w:tcPr>
          <w:p w14:paraId="5FBA9EF5" w14:textId="77777777" w:rsidR="00115EAA" w:rsidRPr="006E1DCF" w:rsidRDefault="00115EAA" w:rsidP="00115EAA">
            <w:pPr>
              <w:spacing w:line="240" w:lineRule="exact"/>
              <w:jc w:val="left"/>
              <w:rPr>
                <w:rFonts w:ascii="ＭＳ 明朝" w:hAnsi="ＭＳ 明朝"/>
                <w:sz w:val="20"/>
                <w:szCs w:val="20"/>
              </w:rPr>
            </w:pPr>
            <w:r w:rsidRPr="006E1DCF">
              <w:rPr>
                <w:rFonts w:ascii="ＭＳ 明朝" w:hAnsi="ＭＳ 明朝" w:hint="eastAsia"/>
                <w:sz w:val="20"/>
                <w:szCs w:val="20"/>
              </w:rPr>
              <w:t>・財務情報：</w:t>
            </w:r>
          </w:p>
          <w:p w14:paraId="157105D5" w14:textId="77777777" w:rsidR="00115EAA" w:rsidRPr="006E1DCF" w:rsidRDefault="00115EAA" w:rsidP="00115EAA">
            <w:pPr>
              <w:spacing w:line="240" w:lineRule="exact"/>
              <w:ind w:firstLineChars="100" w:firstLine="200"/>
              <w:jc w:val="left"/>
              <w:rPr>
                <w:rFonts w:ascii="ＭＳ 明朝" w:hAnsi="ＭＳ 明朝"/>
                <w:sz w:val="20"/>
                <w:szCs w:val="20"/>
              </w:rPr>
            </w:pPr>
            <w:r w:rsidRPr="006E1DCF">
              <w:rPr>
                <w:rFonts w:ascii="ＭＳ 明朝" w:hAnsi="ＭＳ 明朝"/>
                <w:sz w:val="20"/>
                <w:szCs w:val="20"/>
              </w:rPr>
              <w:t>100.0%</w:t>
            </w:r>
          </w:p>
          <w:p w14:paraId="2BF97447" w14:textId="77777777" w:rsidR="00115EAA" w:rsidRPr="006E1DCF" w:rsidRDefault="00115EAA" w:rsidP="00115EAA">
            <w:pPr>
              <w:spacing w:line="240" w:lineRule="exact"/>
              <w:jc w:val="left"/>
              <w:rPr>
                <w:rFonts w:ascii="ＭＳ 明朝" w:hAnsi="ＭＳ 明朝"/>
                <w:sz w:val="20"/>
                <w:szCs w:val="20"/>
              </w:rPr>
            </w:pPr>
            <w:r w:rsidRPr="006E1DCF">
              <w:rPr>
                <w:rFonts w:ascii="ＭＳ 明朝" w:hAnsi="ＭＳ 明朝" w:hint="eastAsia"/>
                <w:sz w:val="20"/>
                <w:szCs w:val="20"/>
              </w:rPr>
              <w:t>・自己評価：</w:t>
            </w:r>
          </w:p>
          <w:p w14:paraId="1BEE8E9A" w14:textId="77777777" w:rsidR="00115EAA" w:rsidRPr="006E1DCF" w:rsidRDefault="00115EAA" w:rsidP="00115EAA">
            <w:pPr>
              <w:spacing w:line="240" w:lineRule="exact"/>
              <w:ind w:firstLineChars="100" w:firstLine="200"/>
              <w:jc w:val="left"/>
              <w:rPr>
                <w:rFonts w:ascii="ＭＳ 明朝" w:hAnsi="ＭＳ 明朝"/>
                <w:sz w:val="20"/>
                <w:szCs w:val="20"/>
              </w:rPr>
            </w:pPr>
            <w:r w:rsidRPr="006E1DCF">
              <w:rPr>
                <w:rFonts w:ascii="ＭＳ 明朝" w:hAnsi="ＭＳ 明朝"/>
                <w:sz w:val="20"/>
                <w:szCs w:val="20"/>
              </w:rPr>
              <w:t>100</w:t>
            </w:r>
            <w:r w:rsidRPr="006E1DCF">
              <w:rPr>
                <w:rFonts w:ascii="ＭＳ 明朝" w:hAnsi="ＭＳ 明朝" w:hint="eastAsia"/>
                <w:sz w:val="20"/>
                <w:szCs w:val="20"/>
              </w:rPr>
              <w:t>.</w:t>
            </w:r>
            <w:r w:rsidRPr="006E1DCF">
              <w:rPr>
                <w:rFonts w:ascii="ＭＳ 明朝" w:hAnsi="ＭＳ 明朝"/>
                <w:sz w:val="20"/>
                <w:szCs w:val="20"/>
              </w:rPr>
              <w:t>0%</w:t>
            </w:r>
          </w:p>
          <w:p w14:paraId="29E17660" w14:textId="77777777" w:rsidR="00115EAA" w:rsidRPr="006E1DCF" w:rsidRDefault="00115EAA" w:rsidP="00115EAA">
            <w:pPr>
              <w:spacing w:line="240" w:lineRule="exact"/>
              <w:jc w:val="left"/>
              <w:rPr>
                <w:rFonts w:ascii="ＭＳ 明朝" w:hAnsi="ＭＳ 明朝"/>
                <w:sz w:val="20"/>
                <w:szCs w:val="20"/>
              </w:rPr>
            </w:pPr>
            <w:r w:rsidRPr="006E1DCF">
              <w:rPr>
                <w:rFonts w:ascii="ＭＳ 明朝" w:hAnsi="ＭＳ 明朝" w:hint="eastAsia"/>
                <w:sz w:val="20"/>
                <w:szCs w:val="20"/>
              </w:rPr>
              <w:t>・学校関係者</w:t>
            </w:r>
          </w:p>
          <w:p w14:paraId="4986FED7" w14:textId="526010BD" w:rsidR="00115EAA" w:rsidRPr="006E1DCF" w:rsidRDefault="00115EAA" w:rsidP="00115EAA">
            <w:pPr>
              <w:spacing w:line="240" w:lineRule="exact"/>
              <w:ind w:firstLineChars="100" w:firstLine="200"/>
              <w:jc w:val="left"/>
              <w:rPr>
                <w:rFonts w:ascii="ＭＳ 明朝" w:hAnsi="ＭＳ 明朝"/>
                <w:sz w:val="20"/>
                <w:szCs w:val="20"/>
              </w:rPr>
            </w:pPr>
            <w:r w:rsidRPr="006E1DCF">
              <w:rPr>
                <w:rFonts w:ascii="ＭＳ 明朝" w:hAnsi="ＭＳ 明朝" w:hint="eastAsia"/>
                <w:sz w:val="20"/>
                <w:szCs w:val="20"/>
              </w:rPr>
              <w:t>評価：</w:t>
            </w:r>
            <w:r w:rsidR="00D05687" w:rsidRPr="000C5DCB">
              <w:rPr>
                <w:rFonts w:ascii="ＭＳ 明朝" w:hAnsi="ＭＳ 明朝"/>
                <w:sz w:val="20"/>
                <w:szCs w:val="20"/>
              </w:rPr>
              <w:t>9</w:t>
            </w:r>
            <w:r w:rsidR="00D05687" w:rsidRPr="000C5DCB">
              <w:rPr>
                <w:rFonts w:ascii="ＭＳ 明朝" w:hAnsi="ＭＳ 明朝" w:hint="eastAsia"/>
                <w:sz w:val="20"/>
                <w:szCs w:val="20"/>
              </w:rPr>
              <w:t>9.0</w:t>
            </w:r>
            <w:r w:rsidRPr="006E1DCF">
              <w:rPr>
                <w:rFonts w:ascii="ＭＳ 明朝" w:hAnsi="ＭＳ 明朝" w:hint="eastAsia"/>
                <w:sz w:val="20"/>
                <w:szCs w:val="20"/>
              </w:rPr>
              <w:t>%</w:t>
            </w:r>
          </w:p>
          <w:p w14:paraId="5AEB6043" w14:textId="33C9ECB8" w:rsidR="00115EAA" w:rsidRPr="006E1DCF" w:rsidRDefault="00B5506E" w:rsidP="00115EAA">
            <w:pPr>
              <w:spacing w:line="240" w:lineRule="exact"/>
              <w:jc w:val="left"/>
              <w:rPr>
                <w:rFonts w:ascii="ＭＳ 明朝" w:hAnsi="ＭＳ 明朝"/>
                <w:sz w:val="18"/>
                <w:szCs w:val="18"/>
              </w:rPr>
            </w:pPr>
            <w:r w:rsidRPr="006E1DCF">
              <w:rPr>
                <w:rFonts w:ascii="ＭＳ 明朝" w:hAnsi="ＭＳ 明朝" w:hint="eastAsia"/>
                <w:kern w:val="0"/>
                <w:sz w:val="18"/>
                <w:szCs w:val="18"/>
              </w:rPr>
              <w:t>(</w:t>
            </w:r>
            <w:r w:rsidR="00D05687">
              <w:rPr>
                <w:rFonts w:ascii="ＭＳ 明朝" w:hAnsi="ＭＳ 明朝" w:hint="eastAsia"/>
                <w:kern w:val="0"/>
                <w:sz w:val="18"/>
                <w:szCs w:val="18"/>
              </w:rPr>
              <w:t>令和</w:t>
            </w:r>
            <w:r w:rsidR="00D05687" w:rsidRPr="000C5DCB">
              <w:rPr>
                <w:rFonts w:ascii="ＭＳ 明朝" w:hAnsi="ＭＳ 明朝" w:hint="eastAsia"/>
                <w:kern w:val="0"/>
                <w:sz w:val="18"/>
                <w:szCs w:val="18"/>
              </w:rPr>
              <w:t>３</w:t>
            </w:r>
            <w:r w:rsidR="00115EAA" w:rsidRPr="006E1DCF">
              <w:rPr>
                <w:rFonts w:ascii="ＭＳ 明朝" w:hAnsi="ＭＳ 明朝" w:hint="eastAsia"/>
                <w:kern w:val="0"/>
                <w:sz w:val="18"/>
                <w:szCs w:val="18"/>
              </w:rPr>
              <w:t>年度決算</w:t>
            </w:r>
            <w:r w:rsidRPr="006E1DCF">
              <w:rPr>
                <w:rFonts w:ascii="ＭＳ 明朝" w:hAnsi="ＭＳ 明朝" w:hint="eastAsia"/>
                <w:kern w:val="0"/>
                <w:sz w:val="18"/>
                <w:szCs w:val="18"/>
              </w:rPr>
              <w:t>)</w:t>
            </w:r>
          </w:p>
          <w:p w14:paraId="12D8C23C" w14:textId="08A96935" w:rsidR="00562442" w:rsidRPr="006E1DCF" w:rsidRDefault="00115EAA" w:rsidP="00562442">
            <w:pPr>
              <w:spacing w:line="260" w:lineRule="exact"/>
              <w:jc w:val="center"/>
              <w:rPr>
                <w:rFonts w:ascii="ＭＳ 明朝" w:hAnsi="ＭＳ 明朝"/>
                <w:sz w:val="18"/>
                <w:szCs w:val="20"/>
              </w:rPr>
            </w:pPr>
            <w:r w:rsidRPr="006E1DCF">
              <w:rPr>
                <w:rFonts w:ascii="ＭＳ 明朝" w:hAnsi="ＭＳ 明朝" w:hint="eastAsia"/>
                <w:sz w:val="18"/>
                <w:szCs w:val="20"/>
              </w:rPr>
              <w:t>※令和</w:t>
            </w:r>
            <w:r w:rsidR="00D05687" w:rsidRPr="000C5DCB">
              <w:rPr>
                <w:rFonts w:ascii="ＭＳ 明朝" w:hAnsi="ＭＳ 明朝" w:hint="eastAsia"/>
                <w:sz w:val="18"/>
                <w:szCs w:val="20"/>
              </w:rPr>
              <w:t>４</w:t>
            </w:r>
            <w:r w:rsidR="00C5127E" w:rsidRPr="006E1DCF">
              <w:rPr>
                <w:rFonts w:ascii="ＭＳ 明朝" w:hAnsi="ＭＳ 明朝" w:hint="eastAsia"/>
                <w:sz w:val="18"/>
                <w:szCs w:val="20"/>
              </w:rPr>
              <w:t>年度決算（実績）は令和</w:t>
            </w:r>
            <w:r w:rsidR="00D05687" w:rsidRPr="000C5DCB">
              <w:rPr>
                <w:rFonts w:ascii="ＭＳ 明朝" w:hAnsi="ＭＳ 明朝" w:hint="eastAsia"/>
                <w:sz w:val="18"/>
                <w:szCs w:val="20"/>
              </w:rPr>
              <w:t>６</w:t>
            </w:r>
            <w:r w:rsidRPr="006E1DCF">
              <w:rPr>
                <w:rFonts w:ascii="ＭＳ 明朝" w:hAnsi="ＭＳ 明朝" w:hint="eastAsia"/>
                <w:sz w:val="18"/>
                <w:szCs w:val="20"/>
              </w:rPr>
              <w:t>年</w:t>
            </w:r>
            <w:r w:rsidR="00C5127E" w:rsidRPr="006E1DCF">
              <w:rPr>
                <w:rFonts w:ascii="ＭＳ 明朝" w:hAnsi="ＭＳ 明朝" w:hint="eastAsia"/>
                <w:sz w:val="18"/>
                <w:szCs w:val="20"/>
              </w:rPr>
              <w:t>３</w:t>
            </w:r>
            <w:r w:rsidRPr="006E1DCF">
              <w:rPr>
                <w:rFonts w:ascii="ＭＳ 明朝" w:hAnsi="ＭＳ 明朝" w:hint="eastAsia"/>
                <w:sz w:val="18"/>
                <w:szCs w:val="20"/>
              </w:rPr>
              <w:t>月下旬に</w:t>
            </w:r>
          </w:p>
          <w:p w14:paraId="20A02DBF" w14:textId="77777777" w:rsidR="00115EAA" w:rsidRPr="006E1DCF" w:rsidRDefault="00115EAA" w:rsidP="00562442">
            <w:pPr>
              <w:spacing w:line="260" w:lineRule="exact"/>
              <w:jc w:val="center"/>
              <w:rPr>
                <w:rFonts w:ascii="ＭＳ 明朝" w:hAnsi="ＭＳ 明朝"/>
                <w:sz w:val="20"/>
                <w:szCs w:val="20"/>
              </w:rPr>
            </w:pPr>
            <w:r w:rsidRPr="006E1DCF">
              <w:rPr>
                <w:rFonts w:ascii="ＭＳ 明朝" w:hAnsi="ＭＳ 明朝" w:hint="eastAsia"/>
                <w:sz w:val="18"/>
                <w:szCs w:val="20"/>
              </w:rPr>
              <w:t>公表予定</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14:paraId="16C7DC48" w14:textId="77777777" w:rsidR="003F0D65" w:rsidRPr="00DF4CCB" w:rsidRDefault="007372B3" w:rsidP="007372B3">
            <w:pPr>
              <w:spacing w:line="200" w:lineRule="exact"/>
              <w:jc w:val="center"/>
              <w:rPr>
                <w:rFonts w:ascii="ＭＳ 明朝" w:hAnsi="ＭＳ 明朝"/>
                <w:spacing w:val="-10"/>
                <w:sz w:val="16"/>
                <w:szCs w:val="20"/>
              </w:rPr>
            </w:pPr>
            <w:r w:rsidRPr="00DF4CCB">
              <w:rPr>
                <w:rFonts w:ascii="ＭＳ 明朝" w:hAnsi="ＭＳ 明朝" w:hint="eastAsia"/>
                <w:spacing w:val="-10"/>
                <w:sz w:val="16"/>
                <w:szCs w:val="20"/>
              </w:rPr>
              <w:t>財務</w:t>
            </w:r>
          </w:p>
          <w:p w14:paraId="3C07C9D6" w14:textId="79463E10" w:rsidR="00201B26" w:rsidRPr="00DF4CCB" w:rsidRDefault="007372B3" w:rsidP="007372B3">
            <w:pPr>
              <w:spacing w:line="200" w:lineRule="exact"/>
              <w:jc w:val="center"/>
              <w:rPr>
                <w:rFonts w:ascii="ＭＳ 明朝" w:hAnsi="ＭＳ 明朝"/>
                <w:spacing w:val="-10"/>
                <w:sz w:val="16"/>
                <w:szCs w:val="20"/>
              </w:rPr>
            </w:pPr>
            <w:r w:rsidRPr="00DF4CCB">
              <w:rPr>
                <w:rFonts w:ascii="ＭＳ 明朝" w:hAnsi="ＭＳ 明朝" w:hint="eastAsia"/>
                <w:spacing w:val="-10"/>
                <w:sz w:val="16"/>
                <w:szCs w:val="20"/>
              </w:rPr>
              <w:t>情報</w:t>
            </w:r>
          </w:p>
          <w:p w14:paraId="65E0177A" w14:textId="4E23529A" w:rsidR="007372B3" w:rsidRPr="00DF4CCB" w:rsidRDefault="007372B3" w:rsidP="00586136">
            <w:pPr>
              <w:spacing w:line="260" w:lineRule="exact"/>
              <w:jc w:val="center"/>
              <w:rPr>
                <w:rFonts w:ascii="ＭＳ 明朝" w:hAnsi="ＭＳ 明朝"/>
                <w:spacing w:val="-10"/>
                <w:sz w:val="20"/>
                <w:szCs w:val="20"/>
              </w:rPr>
            </w:pPr>
            <w:r w:rsidRPr="00DF4CCB">
              <w:rPr>
                <w:rFonts w:ascii="ＭＳ 明朝" w:hAnsi="ＭＳ 明朝" w:hint="eastAsia"/>
                <w:spacing w:val="-10"/>
                <w:sz w:val="20"/>
                <w:szCs w:val="20"/>
              </w:rPr>
              <w:t>◎</w:t>
            </w:r>
          </w:p>
          <w:p w14:paraId="5039C56A" w14:textId="77777777" w:rsidR="003F0D65" w:rsidRPr="00DF4CCB" w:rsidRDefault="007372B3" w:rsidP="007372B3">
            <w:pPr>
              <w:spacing w:line="200" w:lineRule="exact"/>
              <w:jc w:val="center"/>
              <w:rPr>
                <w:rFonts w:ascii="ＭＳ 明朝" w:hAnsi="ＭＳ 明朝"/>
                <w:spacing w:val="-10"/>
                <w:sz w:val="16"/>
                <w:szCs w:val="20"/>
              </w:rPr>
            </w:pPr>
            <w:r w:rsidRPr="00DF4CCB">
              <w:rPr>
                <w:rFonts w:ascii="ＭＳ 明朝" w:hAnsi="ＭＳ 明朝" w:hint="eastAsia"/>
                <w:spacing w:val="-10"/>
                <w:sz w:val="16"/>
                <w:szCs w:val="20"/>
              </w:rPr>
              <w:t>自己</w:t>
            </w:r>
          </w:p>
          <w:p w14:paraId="3C24AAE6" w14:textId="132D699F" w:rsidR="007372B3" w:rsidRPr="00DF4CCB" w:rsidRDefault="007372B3" w:rsidP="007372B3">
            <w:pPr>
              <w:spacing w:line="200" w:lineRule="exact"/>
              <w:jc w:val="center"/>
              <w:rPr>
                <w:rFonts w:ascii="ＭＳ 明朝" w:hAnsi="ＭＳ 明朝"/>
                <w:spacing w:val="-10"/>
                <w:sz w:val="16"/>
                <w:szCs w:val="20"/>
              </w:rPr>
            </w:pPr>
            <w:r w:rsidRPr="00DF4CCB">
              <w:rPr>
                <w:rFonts w:ascii="ＭＳ 明朝" w:hAnsi="ＭＳ 明朝" w:hint="eastAsia"/>
                <w:spacing w:val="-10"/>
                <w:sz w:val="16"/>
                <w:szCs w:val="20"/>
              </w:rPr>
              <w:t>評価</w:t>
            </w:r>
          </w:p>
          <w:p w14:paraId="74CF3A75" w14:textId="37FE702B" w:rsidR="007372B3" w:rsidRPr="00DF4CCB" w:rsidRDefault="007372B3" w:rsidP="00586136">
            <w:pPr>
              <w:spacing w:line="260" w:lineRule="exact"/>
              <w:jc w:val="center"/>
              <w:rPr>
                <w:rFonts w:ascii="ＭＳ 明朝" w:hAnsi="ＭＳ 明朝"/>
                <w:spacing w:val="-10"/>
                <w:sz w:val="20"/>
                <w:szCs w:val="20"/>
              </w:rPr>
            </w:pPr>
            <w:r w:rsidRPr="00DF4CCB">
              <w:rPr>
                <w:rFonts w:ascii="ＭＳ 明朝" w:hAnsi="ＭＳ 明朝" w:hint="eastAsia"/>
                <w:spacing w:val="-10"/>
                <w:sz w:val="20"/>
                <w:szCs w:val="20"/>
              </w:rPr>
              <w:t>◎</w:t>
            </w:r>
          </w:p>
          <w:p w14:paraId="3C196ED7" w14:textId="77777777" w:rsidR="003F0D65" w:rsidRPr="00DF4CCB" w:rsidRDefault="007372B3" w:rsidP="007372B3">
            <w:pPr>
              <w:spacing w:line="200" w:lineRule="exact"/>
              <w:jc w:val="center"/>
              <w:rPr>
                <w:rFonts w:ascii="ＭＳ 明朝" w:hAnsi="ＭＳ 明朝"/>
                <w:spacing w:val="-10"/>
                <w:sz w:val="16"/>
                <w:szCs w:val="20"/>
              </w:rPr>
            </w:pPr>
            <w:r w:rsidRPr="00DF4CCB">
              <w:rPr>
                <w:rFonts w:ascii="ＭＳ 明朝" w:hAnsi="ＭＳ 明朝" w:hint="eastAsia"/>
                <w:spacing w:val="-10"/>
                <w:sz w:val="16"/>
                <w:szCs w:val="20"/>
              </w:rPr>
              <w:t>学校関係者</w:t>
            </w:r>
          </w:p>
          <w:p w14:paraId="3721F77D" w14:textId="7E0FB82C" w:rsidR="007372B3" w:rsidRPr="00DF4CCB" w:rsidRDefault="007372B3" w:rsidP="007372B3">
            <w:pPr>
              <w:spacing w:line="200" w:lineRule="exact"/>
              <w:jc w:val="center"/>
              <w:rPr>
                <w:rFonts w:ascii="ＭＳ 明朝" w:hAnsi="ＭＳ 明朝"/>
                <w:spacing w:val="-10"/>
                <w:sz w:val="16"/>
                <w:szCs w:val="20"/>
              </w:rPr>
            </w:pPr>
            <w:r w:rsidRPr="00DF4CCB">
              <w:rPr>
                <w:rFonts w:ascii="ＭＳ 明朝" w:hAnsi="ＭＳ 明朝" w:hint="eastAsia"/>
                <w:spacing w:val="-10"/>
                <w:sz w:val="16"/>
                <w:szCs w:val="20"/>
              </w:rPr>
              <w:t>評価</w:t>
            </w:r>
          </w:p>
          <w:p w14:paraId="6681703A" w14:textId="6279C5FC" w:rsidR="007372B3" w:rsidRPr="00DF4CCB" w:rsidRDefault="007372B3" w:rsidP="00586136">
            <w:pPr>
              <w:spacing w:line="260" w:lineRule="exact"/>
              <w:jc w:val="center"/>
              <w:rPr>
                <w:rFonts w:ascii="ＭＳ 明朝" w:hAnsi="ＭＳ 明朝"/>
                <w:spacing w:val="-10"/>
                <w:sz w:val="20"/>
                <w:szCs w:val="20"/>
              </w:rPr>
            </w:pPr>
            <w:r w:rsidRPr="00DF4CCB">
              <w:rPr>
                <w:rFonts w:ascii="ＭＳ 明朝" w:hAnsi="ＭＳ 明朝" w:hint="eastAsia"/>
                <w:spacing w:val="-10"/>
                <w:sz w:val="20"/>
                <w:szCs w:val="20"/>
              </w:rPr>
              <w:t>×</w:t>
            </w:r>
          </w:p>
          <w:p w14:paraId="1B80DCA6" w14:textId="1AE31A1B" w:rsidR="00115EAA" w:rsidRPr="00DA47A0" w:rsidRDefault="00201B26" w:rsidP="00DA47A0">
            <w:pPr>
              <w:spacing w:line="260" w:lineRule="exact"/>
              <w:jc w:val="center"/>
              <w:rPr>
                <w:rFonts w:ascii="ＭＳ 明朝" w:hAnsi="ＭＳ 明朝"/>
                <w:sz w:val="20"/>
                <w:szCs w:val="20"/>
              </w:rPr>
            </w:pPr>
            <w:r w:rsidRPr="00DF4CCB">
              <w:rPr>
                <w:rFonts w:ascii="ＭＳ 明朝" w:hAnsi="ＭＳ 明朝" w:hint="eastAsia"/>
                <w:sz w:val="14"/>
                <w:szCs w:val="20"/>
              </w:rPr>
              <w:t>（注）</w:t>
            </w:r>
          </w:p>
        </w:tc>
        <w:tc>
          <w:tcPr>
            <w:tcW w:w="1701" w:type="dxa"/>
            <w:tcBorders>
              <w:top w:val="single" w:sz="4" w:space="0" w:color="auto"/>
              <w:left w:val="single" w:sz="4" w:space="0" w:color="auto"/>
              <w:bottom w:val="single" w:sz="4" w:space="0" w:color="auto"/>
              <w:right w:val="dashSmallGap" w:sz="4" w:space="0" w:color="auto"/>
            </w:tcBorders>
            <w:shd w:val="clear" w:color="auto" w:fill="auto"/>
          </w:tcPr>
          <w:p w14:paraId="7AA51AA8" w14:textId="77777777" w:rsidR="00115EAA" w:rsidRPr="006E1DCF" w:rsidRDefault="00115EAA" w:rsidP="00115EAA">
            <w:pPr>
              <w:spacing w:line="260" w:lineRule="exact"/>
              <w:rPr>
                <w:rFonts w:ascii="ＭＳ 明朝" w:hAnsi="ＭＳ 明朝"/>
                <w:sz w:val="20"/>
                <w:szCs w:val="20"/>
              </w:rPr>
            </w:pPr>
            <w:r w:rsidRPr="006E1DCF">
              <w:rPr>
                <w:rFonts w:ascii="ＭＳ 明朝" w:hAnsi="ＭＳ 明朝" w:hint="eastAsia"/>
                <w:sz w:val="20"/>
                <w:szCs w:val="20"/>
              </w:rPr>
              <w:t>経常費補助金の配分</w:t>
            </w:r>
          </w:p>
        </w:tc>
        <w:tc>
          <w:tcPr>
            <w:tcW w:w="4253" w:type="dxa"/>
            <w:tcBorders>
              <w:top w:val="single" w:sz="4" w:space="0" w:color="auto"/>
              <w:left w:val="dashSmallGap" w:sz="4" w:space="0" w:color="auto"/>
              <w:bottom w:val="single" w:sz="4" w:space="0" w:color="auto"/>
              <w:right w:val="single" w:sz="12" w:space="0" w:color="auto"/>
            </w:tcBorders>
            <w:shd w:val="clear" w:color="auto" w:fill="auto"/>
          </w:tcPr>
          <w:p w14:paraId="2AFC9006" w14:textId="4B772F47" w:rsidR="00CD0C38" w:rsidRPr="006E1DCF" w:rsidRDefault="00CD0C38" w:rsidP="00CD0C38">
            <w:pPr>
              <w:spacing w:line="260" w:lineRule="exact"/>
              <w:rPr>
                <w:rFonts w:ascii="ＭＳ 明朝" w:hAnsi="ＭＳ 明朝"/>
                <w:sz w:val="20"/>
                <w:szCs w:val="20"/>
              </w:rPr>
            </w:pPr>
            <w:r w:rsidRPr="006E1DCF">
              <w:rPr>
                <w:rFonts w:ascii="ＭＳ 明朝" w:hAnsi="ＭＳ 明朝" w:hint="eastAsia"/>
                <w:sz w:val="20"/>
                <w:szCs w:val="20"/>
              </w:rPr>
              <w:t>◆情報を公表していない学校に</w:t>
            </w:r>
            <w:r w:rsidR="00D05687" w:rsidRPr="000C5DCB">
              <w:rPr>
                <w:rFonts w:ascii="ＭＳ 明朝" w:hAnsi="ＭＳ 明朝" w:hint="eastAsia"/>
                <w:sz w:val="20"/>
                <w:szCs w:val="20"/>
              </w:rPr>
              <w:t>ついて</w:t>
            </w:r>
            <w:r w:rsidRPr="006E1DCF">
              <w:rPr>
                <w:rFonts w:ascii="ＭＳ 明朝" w:hAnsi="ＭＳ 明朝" w:hint="eastAsia"/>
                <w:sz w:val="20"/>
                <w:szCs w:val="20"/>
              </w:rPr>
              <w:t>、経常費補助金を減額する制度</w:t>
            </w:r>
            <w:r w:rsidR="00D05687" w:rsidRPr="000C5DCB">
              <w:rPr>
                <w:rFonts w:ascii="ＭＳ 明朝" w:hAnsi="ＭＳ 明朝" w:hint="eastAsia"/>
                <w:sz w:val="20"/>
                <w:szCs w:val="20"/>
              </w:rPr>
              <w:t>に基づき</w:t>
            </w:r>
            <w:r w:rsidRPr="006E1DCF">
              <w:rPr>
                <w:rFonts w:ascii="ＭＳ 明朝" w:hAnsi="ＭＳ 明朝" w:hint="eastAsia"/>
                <w:sz w:val="20"/>
                <w:szCs w:val="20"/>
              </w:rPr>
              <w:t>減額して配分した。</w:t>
            </w:r>
          </w:p>
          <w:p w14:paraId="362E0CB9" w14:textId="77777777" w:rsidR="00074EA0" w:rsidRPr="006E1DCF" w:rsidRDefault="00074EA0" w:rsidP="00FE019F">
            <w:pPr>
              <w:spacing w:line="260" w:lineRule="exact"/>
              <w:rPr>
                <w:rFonts w:ascii="ＭＳ 明朝" w:hAnsi="ＭＳ 明朝"/>
                <w:sz w:val="20"/>
                <w:szCs w:val="20"/>
                <w:shd w:val="pct15" w:color="auto" w:fill="FFFFFF"/>
              </w:rPr>
            </w:pPr>
          </w:p>
          <w:p w14:paraId="1FAAE72E" w14:textId="77777777" w:rsidR="00115EAA" w:rsidRPr="006E1DCF" w:rsidRDefault="00115EAA" w:rsidP="00115EAA">
            <w:pPr>
              <w:spacing w:line="260" w:lineRule="exact"/>
              <w:rPr>
                <w:rFonts w:ascii="ＭＳ 明朝" w:hAnsi="ＭＳ 明朝"/>
                <w:sz w:val="20"/>
                <w:szCs w:val="20"/>
                <w:shd w:val="pct15" w:color="auto" w:fill="FFFFFF"/>
              </w:rPr>
            </w:pPr>
          </w:p>
        </w:tc>
      </w:tr>
      <w:tr w:rsidR="00900589" w:rsidRPr="006E1DCF" w14:paraId="0CFBEE45" w14:textId="77777777" w:rsidTr="0099634D">
        <w:trPr>
          <w:cantSplit/>
          <w:trHeight w:val="3482"/>
        </w:trPr>
        <w:tc>
          <w:tcPr>
            <w:tcW w:w="1418" w:type="dxa"/>
            <w:tcBorders>
              <w:top w:val="single" w:sz="4" w:space="0" w:color="auto"/>
              <w:left w:val="single" w:sz="12" w:space="0" w:color="auto"/>
              <w:bottom w:val="single" w:sz="12" w:space="0" w:color="auto"/>
              <w:right w:val="dashSmallGap" w:sz="4" w:space="0" w:color="auto"/>
            </w:tcBorders>
            <w:vAlign w:val="center"/>
          </w:tcPr>
          <w:p w14:paraId="6B775032" w14:textId="77777777" w:rsidR="00900589" w:rsidRPr="006E1DCF" w:rsidRDefault="00900589" w:rsidP="00900589">
            <w:pPr>
              <w:spacing w:line="260" w:lineRule="exact"/>
              <w:rPr>
                <w:rFonts w:ascii="ＭＳ ゴシック" w:eastAsia="ＭＳ ゴシック" w:hAnsi="ＭＳ ゴシック"/>
                <w:szCs w:val="21"/>
              </w:rPr>
            </w:pPr>
            <w:r w:rsidRPr="006E1DCF">
              <w:rPr>
                <w:rFonts w:ascii="ＭＳ ゴシック" w:eastAsia="ＭＳ ゴシック" w:hAnsi="ＭＳ ゴシック" w:hint="eastAsia"/>
                <w:szCs w:val="21"/>
              </w:rPr>
              <w:t>６ 公私の切磋琢磨と連携・協力による取組み</w:t>
            </w:r>
          </w:p>
          <w:p w14:paraId="234EFA47" w14:textId="0F933DE0" w:rsidR="00900589" w:rsidRPr="006E1DCF" w:rsidRDefault="00900589" w:rsidP="00900589">
            <w:pPr>
              <w:spacing w:line="260" w:lineRule="exact"/>
              <w:rPr>
                <w:rFonts w:ascii="ＭＳ ゴシック" w:eastAsia="ＭＳ ゴシック" w:hAnsi="ＭＳ ゴシック"/>
                <w:szCs w:val="21"/>
              </w:rPr>
            </w:pPr>
            <w:r w:rsidRPr="006E1DCF">
              <w:rPr>
                <w:rFonts w:ascii="ＭＳ ゴシック" w:eastAsia="ＭＳ ゴシック" w:hAnsi="ＭＳ ゴシック" w:hint="eastAsia"/>
                <w:szCs w:val="21"/>
              </w:rPr>
              <w:t>《基本的方向③》</w:t>
            </w:r>
          </w:p>
        </w:tc>
        <w:tc>
          <w:tcPr>
            <w:tcW w:w="1417" w:type="dxa"/>
            <w:tcBorders>
              <w:top w:val="single" w:sz="4" w:space="0" w:color="auto"/>
              <w:left w:val="dashSmallGap" w:sz="4" w:space="0" w:color="auto"/>
              <w:bottom w:val="single" w:sz="12" w:space="0" w:color="auto"/>
              <w:right w:val="single" w:sz="12" w:space="0" w:color="auto"/>
            </w:tcBorders>
            <w:shd w:val="clear" w:color="auto" w:fill="auto"/>
            <w:vAlign w:val="center"/>
          </w:tcPr>
          <w:p w14:paraId="27E42F7D" w14:textId="77777777" w:rsidR="00900589" w:rsidRPr="006E1DCF" w:rsidRDefault="00900589" w:rsidP="00900589">
            <w:pPr>
              <w:spacing w:line="260" w:lineRule="exact"/>
              <w:rPr>
                <w:rFonts w:ascii="ＭＳ 明朝" w:hAnsi="ＭＳ 明朝"/>
                <w:sz w:val="20"/>
                <w:szCs w:val="20"/>
              </w:rPr>
            </w:pPr>
            <w:r w:rsidRPr="006E1DCF">
              <w:rPr>
                <w:rFonts w:ascii="ＭＳ 明朝" w:hAnsi="ＭＳ 明朝" w:hint="eastAsia"/>
                <w:sz w:val="20"/>
                <w:szCs w:val="20"/>
              </w:rPr>
              <w:t>18</w:t>
            </w:r>
            <w:r w:rsidRPr="006E1DCF">
              <w:rPr>
                <w:rFonts w:ascii="ＭＳ 明朝" w:hAnsi="ＭＳ 明朝"/>
                <w:sz w:val="20"/>
                <w:szCs w:val="20"/>
              </w:rPr>
              <w:t xml:space="preserve"> </w:t>
            </w:r>
            <w:r w:rsidRPr="006E1DCF">
              <w:rPr>
                <w:rFonts w:ascii="ＭＳ 明朝" w:hAnsi="ＭＳ 明朝" w:hint="eastAsia"/>
                <w:sz w:val="20"/>
                <w:szCs w:val="20"/>
              </w:rPr>
              <w:t>グローバル人材の育成【基本方針</w:t>
            </w:r>
          </w:p>
          <w:p w14:paraId="77FEA300" w14:textId="77777777" w:rsidR="00900589" w:rsidRPr="006E1DCF" w:rsidRDefault="00900589" w:rsidP="00900589">
            <w:pPr>
              <w:spacing w:line="260" w:lineRule="exact"/>
              <w:rPr>
                <w:rFonts w:ascii="ＭＳ 明朝" w:hAnsi="ＭＳ 明朝"/>
                <w:sz w:val="20"/>
                <w:szCs w:val="20"/>
              </w:rPr>
            </w:pPr>
            <w:r w:rsidRPr="006E1DCF">
              <w:rPr>
                <w:rFonts w:ascii="ＭＳ 明朝" w:hAnsi="ＭＳ 明朝" w:hint="eastAsia"/>
                <w:sz w:val="20"/>
                <w:szCs w:val="20"/>
              </w:rPr>
              <w:t>2（2）具体的取組25の一部再掲】</w:t>
            </w:r>
          </w:p>
        </w:tc>
        <w:tc>
          <w:tcPr>
            <w:tcW w:w="1701" w:type="dxa"/>
            <w:tcBorders>
              <w:top w:val="single" w:sz="4" w:space="0" w:color="auto"/>
              <w:left w:val="single" w:sz="4" w:space="0" w:color="auto"/>
              <w:bottom w:val="single" w:sz="12" w:space="0" w:color="auto"/>
              <w:right w:val="single" w:sz="12" w:space="0" w:color="auto"/>
            </w:tcBorders>
            <w:shd w:val="clear" w:color="auto" w:fill="auto"/>
          </w:tcPr>
          <w:p w14:paraId="7EC039F9" w14:textId="77777777" w:rsidR="00900589" w:rsidRPr="006E1DCF" w:rsidRDefault="00900589" w:rsidP="00900589">
            <w:pPr>
              <w:spacing w:line="260" w:lineRule="exact"/>
              <w:rPr>
                <w:rFonts w:ascii="ＭＳ 明朝" w:hAnsi="ＭＳ 明朝"/>
                <w:sz w:val="20"/>
                <w:szCs w:val="20"/>
              </w:rPr>
            </w:pPr>
            <w:r w:rsidRPr="006E1DCF">
              <w:rPr>
                <w:rFonts w:ascii="ＭＳ 明朝" w:hAnsi="ＭＳ 明朝" w:hint="eastAsia"/>
                <w:sz w:val="20"/>
                <w:szCs w:val="20"/>
              </w:rPr>
              <w:t>生徒の英語力</w:t>
            </w:r>
          </w:p>
          <w:p w14:paraId="2F7CF2C7" w14:textId="77777777" w:rsidR="00900589" w:rsidRPr="006E1DCF" w:rsidRDefault="00900589" w:rsidP="00900589">
            <w:pPr>
              <w:spacing w:line="260" w:lineRule="exact"/>
              <w:rPr>
                <w:rFonts w:ascii="ＭＳ 明朝" w:hAnsi="ＭＳ 明朝"/>
                <w:sz w:val="20"/>
                <w:szCs w:val="20"/>
              </w:rPr>
            </w:pPr>
            <w:r w:rsidRPr="006E1DCF">
              <w:rPr>
                <w:rFonts w:ascii="ＭＳ 明朝" w:hAnsi="ＭＳ 明朝" w:hint="eastAsia"/>
                <w:sz w:val="20"/>
                <w:szCs w:val="20"/>
              </w:rPr>
              <w:t xml:space="preserve">　</w:t>
            </w:r>
          </w:p>
          <w:p w14:paraId="677A96BB" w14:textId="58E14D7B" w:rsidR="00900589" w:rsidRPr="006E1DCF" w:rsidRDefault="00900589" w:rsidP="00900589">
            <w:pPr>
              <w:spacing w:line="260" w:lineRule="exact"/>
              <w:rPr>
                <w:rFonts w:ascii="ＭＳ 明朝" w:hAnsi="ＭＳ 明朝"/>
                <w:sz w:val="20"/>
                <w:szCs w:val="20"/>
              </w:rPr>
            </w:pPr>
            <w:r w:rsidRPr="006E1DCF">
              <w:rPr>
                <w:rFonts w:ascii="ＭＳ 明朝" w:hAnsi="ＭＳ 明朝" w:hint="eastAsia"/>
                <w:sz w:val="20"/>
                <w:szCs w:val="20"/>
              </w:rPr>
              <w:t>英検準</w:t>
            </w:r>
            <w:r w:rsidR="00C402EB">
              <w:rPr>
                <w:rFonts w:ascii="ＭＳ 明朝" w:hAnsi="ＭＳ 明朝" w:hint="eastAsia"/>
                <w:sz w:val="20"/>
                <w:szCs w:val="20"/>
              </w:rPr>
              <w:t>２</w:t>
            </w:r>
            <w:r w:rsidRPr="006E1DCF">
              <w:rPr>
                <w:rFonts w:ascii="ＭＳ 明朝" w:hAnsi="ＭＳ 明朝" w:hint="eastAsia"/>
                <w:sz w:val="20"/>
                <w:szCs w:val="20"/>
              </w:rPr>
              <w:t>級相当以上の高校</w:t>
            </w:r>
            <w:r w:rsidR="00C402EB">
              <w:rPr>
                <w:rFonts w:ascii="ＭＳ 明朝" w:hAnsi="ＭＳ 明朝" w:hint="eastAsia"/>
                <w:sz w:val="20"/>
                <w:szCs w:val="20"/>
              </w:rPr>
              <w:t>３</w:t>
            </w:r>
            <w:r w:rsidRPr="006E1DCF">
              <w:rPr>
                <w:rFonts w:ascii="ＭＳ 明朝" w:hAnsi="ＭＳ 明朝" w:hint="eastAsia"/>
                <w:sz w:val="20"/>
                <w:szCs w:val="20"/>
              </w:rPr>
              <w:t>年生の割合：</w:t>
            </w:r>
          </w:p>
          <w:p w14:paraId="64F566FD" w14:textId="43B1B9FF" w:rsidR="00900589" w:rsidRPr="006E1DCF" w:rsidRDefault="003F0D65" w:rsidP="00900589">
            <w:pPr>
              <w:spacing w:line="260" w:lineRule="exact"/>
              <w:rPr>
                <w:rFonts w:ascii="ＭＳ 明朝" w:hAnsi="ＭＳ 明朝"/>
                <w:sz w:val="20"/>
                <w:szCs w:val="20"/>
              </w:rPr>
            </w:pPr>
            <w:r w:rsidRPr="006E1DCF">
              <w:rPr>
                <w:rFonts w:ascii="ＭＳ 明朝" w:hAnsi="ＭＳ 明朝" w:hint="eastAsia"/>
                <w:noProof/>
                <w:sz w:val="20"/>
                <w:szCs w:val="20"/>
              </w:rPr>
              <mc:AlternateContent>
                <mc:Choice Requires="wps">
                  <w:drawing>
                    <wp:anchor distT="0" distB="0" distL="114300" distR="114300" simplePos="0" relativeHeight="251675648" behindDoc="0" locked="0" layoutInCell="1" allowOverlap="1" wp14:anchorId="53B908DE" wp14:editId="7C2A4427">
                      <wp:simplePos x="0" y="0"/>
                      <wp:positionH relativeFrom="column">
                        <wp:posOffset>-1933575</wp:posOffset>
                      </wp:positionH>
                      <wp:positionV relativeFrom="paragraph">
                        <wp:posOffset>1363980</wp:posOffset>
                      </wp:positionV>
                      <wp:extent cx="3371850" cy="381000"/>
                      <wp:effectExtent l="0" t="1905" r="1270" b="0"/>
                      <wp:wrapNone/>
                      <wp:docPr id="54" name="Text Box 2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6E9E37" w14:textId="77777777" w:rsidR="00DA47A0" w:rsidRPr="00EE435F" w:rsidRDefault="00DA47A0">
                                  <w:pPr>
                                    <w:rPr>
                                      <w:rFonts w:ascii="ＭＳ 明朝" w:hAnsi="ＭＳ 明朝"/>
                                      <w:color w:val="000000"/>
                                      <w:sz w:val="16"/>
                                    </w:rPr>
                                  </w:pPr>
                                  <w:r w:rsidRPr="00EE435F">
                                    <w:rPr>
                                      <w:rFonts w:ascii="ＭＳ 明朝" w:hAnsi="ＭＳ 明朝" w:hint="eastAsia"/>
                                      <w:color w:val="000000"/>
                                      <w:sz w:val="16"/>
                                    </w:rPr>
                                    <w:t>（注）目標に対する前年度実績の進捗状況を記載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908DE" id="_x0000_t202" coordsize="21600,21600" o:spt="202" path="m,l,21600r21600,l21600,xe">
                      <v:stroke joinstyle="miter"/>
                      <v:path gradientshapeok="t" o:connecttype="rect"/>
                    </v:shapetype>
                    <v:shape id="Text Box 2208" o:spid="_x0000_s1026" type="#_x0000_t202" style="position:absolute;left:0;text-align:left;margin-left:-152.25pt;margin-top:107.4pt;width:265.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" filled="f" stroked="f">
                      <v:textbox inset="5.85pt,.7pt,5.85pt,.7pt">
                        <w:txbxContent>
                          <w:p w14:paraId="4F6E9E37" w14:textId="77777777" w:rsidR="00DA47A0" w:rsidRPr="00EE435F" w:rsidRDefault="00DA47A0">
                            <w:pPr>
                              <w:rPr>
                                <w:rFonts w:ascii="ＭＳ 明朝" w:hAnsi="ＭＳ 明朝"/>
                                <w:color w:val="000000"/>
                                <w:sz w:val="16"/>
                              </w:rPr>
                            </w:pPr>
                            <w:r w:rsidRPr="00EE435F">
                              <w:rPr>
                                <w:rFonts w:ascii="ＭＳ 明朝" w:hAnsi="ＭＳ 明朝" w:hint="eastAsia"/>
                                <w:color w:val="000000"/>
                                <w:sz w:val="16"/>
                              </w:rPr>
                              <w:t>（注）目標に対する前年度実績の進捗状況を記載</w:t>
                            </w:r>
                          </w:p>
                        </w:txbxContent>
                      </v:textbox>
                    </v:shape>
                  </w:pict>
                </mc:Fallback>
              </mc:AlternateContent>
            </w:r>
            <w:r w:rsidR="00900589" w:rsidRPr="006E1DCF">
              <w:rPr>
                <w:rFonts w:ascii="ＭＳ 明朝" w:hAnsi="ＭＳ 明朝" w:hint="eastAsia"/>
                <w:sz w:val="20"/>
                <w:szCs w:val="20"/>
              </w:rPr>
              <w:t>50.0%をめざす</w:t>
            </w:r>
          </w:p>
        </w:tc>
        <w:tc>
          <w:tcPr>
            <w:tcW w:w="1701" w:type="dxa"/>
            <w:tcBorders>
              <w:top w:val="single" w:sz="4" w:space="0" w:color="auto"/>
              <w:left w:val="single" w:sz="12" w:space="0" w:color="auto"/>
              <w:bottom w:val="single" w:sz="12" w:space="0" w:color="auto"/>
              <w:right w:val="single" w:sz="12" w:space="0" w:color="auto"/>
            </w:tcBorders>
            <w:shd w:val="clear" w:color="auto" w:fill="auto"/>
          </w:tcPr>
          <w:p w14:paraId="357CD6B2" w14:textId="77777777" w:rsidR="00900589" w:rsidRPr="006E1DCF" w:rsidRDefault="00900589" w:rsidP="00900589">
            <w:pPr>
              <w:spacing w:line="260" w:lineRule="exact"/>
              <w:ind w:left="200" w:hangingChars="100" w:hanging="200"/>
              <w:rPr>
                <w:rFonts w:ascii="ＭＳ 明朝" w:hAnsi="ＭＳ 明朝"/>
                <w:sz w:val="20"/>
                <w:szCs w:val="20"/>
              </w:rPr>
            </w:pPr>
            <w:r w:rsidRPr="006E1DCF">
              <w:rPr>
                <w:rFonts w:ascii="ＭＳ 明朝" w:hAnsi="ＭＳ 明朝" w:hint="eastAsia"/>
                <w:sz w:val="20"/>
                <w:szCs w:val="20"/>
              </w:rPr>
              <w:t>生徒の英語力</w:t>
            </w:r>
          </w:p>
          <w:p w14:paraId="11453BE4" w14:textId="77777777" w:rsidR="00900589" w:rsidRPr="006E1DCF" w:rsidRDefault="00900589" w:rsidP="00900589">
            <w:pPr>
              <w:spacing w:line="260" w:lineRule="exact"/>
              <w:ind w:left="200" w:hangingChars="100" w:hanging="200"/>
              <w:rPr>
                <w:rFonts w:ascii="ＭＳ 明朝" w:hAnsi="ＭＳ 明朝"/>
                <w:sz w:val="20"/>
                <w:szCs w:val="20"/>
              </w:rPr>
            </w:pPr>
            <w:r w:rsidRPr="006E1DCF">
              <w:rPr>
                <w:rFonts w:ascii="ＭＳ 明朝" w:hAnsi="ＭＳ 明朝" w:hint="eastAsia"/>
                <w:sz w:val="20"/>
                <w:szCs w:val="20"/>
              </w:rPr>
              <w:t xml:space="preserve">　</w:t>
            </w:r>
          </w:p>
          <w:p w14:paraId="28174969" w14:textId="1DD54851" w:rsidR="00900589" w:rsidRPr="006E1DCF" w:rsidRDefault="00900589" w:rsidP="00900589">
            <w:pPr>
              <w:spacing w:line="260" w:lineRule="exact"/>
              <w:ind w:left="200" w:hangingChars="100" w:hanging="200"/>
              <w:rPr>
                <w:rFonts w:ascii="ＭＳ 明朝" w:hAnsi="ＭＳ 明朝"/>
                <w:sz w:val="20"/>
                <w:szCs w:val="20"/>
              </w:rPr>
            </w:pPr>
            <w:r w:rsidRPr="006E1DCF">
              <w:rPr>
                <w:rFonts w:ascii="ＭＳ 明朝" w:hAnsi="ＭＳ 明朝" w:hint="eastAsia"/>
                <w:sz w:val="20"/>
                <w:szCs w:val="20"/>
              </w:rPr>
              <w:t>英検準</w:t>
            </w:r>
            <w:r w:rsidR="00C402EB">
              <w:rPr>
                <w:rFonts w:ascii="ＭＳ 明朝" w:hAnsi="ＭＳ 明朝" w:hint="eastAsia"/>
                <w:sz w:val="20"/>
                <w:szCs w:val="20"/>
              </w:rPr>
              <w:t>２</w:t>
            </w:r>
            <w:r w:rsidRPr="006E1DCF">
              <w:rPr>
                <w:rFonts w:ascii="ＭＳ 明朝" w:hAnsi="ＭＳ 明朝" w:hint="eastAsia"/>
                <w:sz w:val="20"/>
                <w:szCs w:val="20"/>
              </w:rPr>
              <w:t>級相当</w:t>
            </w:r>
          </w:p>
          <w:p w14:paraId="206801BC" w14:textId="36B9EDB9" w:rsidR="00900589" w:rsidRPr="006E1DCF" w:rsidRDefault="00900589" w:rsidP="00900589">
            <w:pPr>
              <w:spacing w:line="260" w:lineRule="exact"/>
              <w:ind w:left="200" w:hangingChars="100" w:hanging="200"/>
              <w:rPr>
                <w:rFonts w:ascii="ＭＳ 明朝" w:hAnsi="ＭＳ 明朝"/>
                <w:sz w:val="20"/>
                <w:szCs w:val="20"/>
              </w:rPr>
            </w:pPr>
            <w:r w:rsidRPr="006E1DCF">
              <w:rPr>
                <w:rFonts w:ascii="ＭＳ 明朝" w:hAnsi="ＭＳ 明朝" w:hint="eastAsia"/>
                <w:sz w:val="20"/>
                <w:szCs w:val="20"/>
              </w:rPr>
              <w:t>以上の高校</w:t>
            </w:r>
            <w:r w:rsidR="00C402EB">
              <w:rPr>
                <w:rFonts w:ascii="ＭＳ 明朝" w:hAnsi="ＭＳ 明朝" w:hint="eastAsia"/>
                <w:sz w:val="20"/>
                <w:szCs w:val="20"/>
              </w:rPr>
              <w:t>３</w:t>
            </w:r>
            <w:r w:rsidRPr="006E1DCF">
              <w:rPr>
                <w:rFonts w:ascii="ＭＳ 明朝" w:hAnsi="ＭＳ 明朝" w:hint="eastAsia"/>
                <w:sz w:val="20"/>
                <w:szCs w:val="20"/>
              </w:rPr>
              <w:t>年</w:t>
            </w:r>
          </w:p>
          <w:p w14:paraId="511752CD" w14:textId="77777777" w:rsidR="00900589" w:rsidRPr="006E1DCF" w:rsidRDefault="00900589" w:rsidP="00900589">
            <w:pPr>
              <w:spacing w:line="260" w:lineRule="exact"/>
              <w:ind w:left="200" w:hangingChars="100" w:hanging="200"/>
              <w:rPr>
                <w:rFonts w:ascii="ＭＳ 明朝" w:hAnsi="ＭＳ 明朝"/>
                <w:sz w:val="20"/>
                <w:szCs w:val="20"/>
              </w:rPr>
            </w:pPr>
            <w:r w:rsidRPr="006E1DCF">
              <w:rPr>
                <w:rFonts w:ascii="ＭＳ 明朝" w:hAnsi="ＭＳ 明朝" w:hint="eastAsia"/>
                <w:sz w:val="20"/>
                <w:szCs w:val="20"/>
              </w:rPr>
              <w:t>生の割合：</w:t>
            </w:r>
          </w:p>
          <w:p w14:paraId="06D06395" w14:textId="77777777" w:rsidR="00900589" w:rsidRPr="006E1DCF" w:rsidRDefault="00900589" w:rsidP="00900589">
            <w:pPr>
              <w:spacing w:line="260" w:lineRule="exact"/>
              <w:ind w:left="200" w:hangingChars="100" w:hanging="200"/>
              <w:rPr>
                <w:rFonts w:ascii="ＭＳ 明朝" w:hAnsi="ＭＳ 明朝"/>
                <w:sz w:val="20"/>
                <w:szCs w:val="20"/>
              </w:rPr>
            </w:pPr>
            <w:r w:rsidRPr="006E1DCF">
              <w:rPr>
                <w:rFonts w:ascii="ＭＳ 明朝" w:hAnsi="ＭＳ 明朝"/>
                <w:sz w:val="20"/>
                <w:szCs w:val="20"/>
              </w:rPr>
              <w:t>36.2%</w:t>
            </w:r>
          </w:p>
          <w:p w14:paraId="03890E32" w14:textId="77777777" w:rsidR="00900589" w:rsidRPr="006E1DCF" w:rsidRDefault="00900589" w:rsidP="00900589">
            <w:pPr>
              <w:spacing w:line="260" w:lineRule="exact"/>
              <w:ind w:left="200" w:hangingChars="100" w:hanging="200"/>
              <w:rPr>
                <w:rFonts w:ascii="ＭＳ 明朝" w:hAnsi="ＭＳ 明朝"/>
                <w:sz w:val="20"/>
                <w:szCs w:val="20"/>
              </w:rPr>
            </w:pPr>
            <w:r w:rsidRPr="006E1DCF">
              <w:rPr>
                <w:rFonts w:ascii="ＭＳ 明朝" w:hAnsi="ＭＳ 明朝" w:hint="eastAsia"/>
                <w:sz w:val="20"/>
                <w:szCs w:val="20"/>
              </w:rPr>
              <w:t>（平成28年度）</w:t>
            </w:r>
          </w:p>
        </w:tc>
        <w:tc>
          <w:tcPr>
            <w:tcW w:w="1701" w:type="dxa"/>
            <w:tcBorders>
              <w:top w:val="single" w:sz="4" w:space="0" w:color="auto"/>
              <w:left w:val="single" w:sz="12" w:space="0" w:color="auto"/>
              <w:bottom w:val="single" w:sz="12" w:space="0" w:color="auto"/>
              <w:right w:val="single" w:sz="12" w:space="0" w:color="auto"/>
            </w:tcBorders>
            <w:shd w:val="clear" w:color="auto" w:fill="auto"/>
          </w:tcPr>
          <w:p w14:paraId="37BEAFF4" w14:textId="77777777" w:rsidR="00900589" w:rsidRPr="006E1DCF" w:rsidRDefault="00900589" w:rsidP="00900589">
            <w:pPr>
              <w:spacing w:line="260" w:lineRule="exact"/>
              <w:rPr>
                <w:rFonts w:ascii="ＭＳ 明朝" w:hAnsi="ＭＳ 明朝"/>
                <w:sz w:val="20"/>
                <w:szCs w:val="20"/>
              </w:rPr>
            </w:pPr>
            <w:r w:rsidRPr="006E1DCF">
              <w:rPr>
                <w:rFonts w:ascii="ＭＳ 明朝" w:hAnsi="ＭＳ 明朝" w:hint="eastAsia"/>
                <w:sz w:val="20"/>
                <w:szCs w:val="20"/>
              </w:rPr>
              <w:t>生徒の英語力</w:t>
            </w:r>
          </w:p>
          <w:p w14:paraId="2971019A" w14:textId="77777777" w:rsidR="00900589" w:rsidRPr="006E1DCF" w:rsidRDefault="00900589" w:rsidP="00900589">
            <w:pPr>
              <w:spacing w:line="260" w:lineRule="exact"/>
              <w:rPr>
                <w:rFonts w:ascii="ＭＳ 明朝" w:hAnsi="ＭＳ 明朝"/>
                <w:sz w:val="20"/>
                <w:szCs w:val="20"/>
              </w:rPr>
            </w:pPr>
          </w:p>
          <w:p w14:paraId="0C98E315" w14:textId="77777777" w:rsidR="001F1B5B" w:rsidRDefault="00900589" w:rsidP="00900589">
            <w:pPr>
              <w:spacing w:line="260" w:lineRule="exact"/>
              <w:jc w:val="left"/>
              <w:rPr>
                <w:rFonts w:ascii="ＭＳ 明朝" w:hAnsi="ＭＳ 明朝"/>
                <w:sz w:val="20"/>
                <w:szCs w:val="20"/>
              </w:rPr>
            </w:pPr>
            <w:r w:rsidRPr="006E1DCF">
              <w:rPr>
                <w:rFonts w:ascii="ＭＳ 明朝" w:hAnsi="ＭＳ 明朝" w:hint="eastAsia"/>
                <w:sz w:val="20"/>
                <w:szCs w:val="20"/>
              </w:rPr>
              <w:t>英検準</w:t>
            </w:r>
            <w:r w:rsidR="00C402EB">
              <w:rPr>
                <w:rFonts w:ascii="ＭＳ 明朝" w:hAnsi="ＭＳ 明朝" w:hint="eastAsia"/>
                <w:sz w:val="20"/>
                <w:szCs w:val="20"/>
              </w:rPr>
              <w:t>２</w:t>
            </w:r>
            <w:r w:rsidRPr="006E1DCF">
              <w:rPr>
                <w:rFonts w:ascii="ＭＳ 明朝" w:hAnsi="ＭＳ 明朝" w:hint="eastAsia"/>
                <w:sz w:val="20"/>
                <w:szCs w:val="20"/>
              </w:rPr>
              <w:t>級相当以上の高校</w:t>
            </w:r>
            <w:r w:rsidR="00C402EB">
              <w:rPr>
                <w:rFonts w:ascii="ＭＳ 明朝" w:hAnsi="ＭＳ 明朝" w:hint="eastAsia"/>
                <w:sz w:val="20"/>
                <w:szCs w:val="20"/>
              </w:rPr>
              <w:t>３</w:t>
            </w:r>
            <w:r w:rsidRPr="006E1DCF">
              <w:rPr>
                <w:rFonts w:ascii="ＭＳ 明朝" w:hAnsi="ＭＳ 明朝" w:hint="eastAsia"/>
                <w:sz w:val="20"/>
                <w:szCs w:val="20"/>
              </w:rPr>
              <w:t>年生の割合：</w:t>
            </w:r>
          </w:p>
          <w:p w14:paraId="6579E303" w14:textId="77777777" w:rsidR="001F1B5B" w:rsidRPr="00DF4CCB" w:rsidRDefault="001F1B5B" w:rsidP="001F1B5B">
            <w:pPr>
              <w:spacing w:line="260" w:lineRule="exact"/>
              <w:jc w:val="left"/>
              <w:rPr>
                <w:rFonts w:ascii="ＭＳ 明朝" w:hAnsi="ＭＳ 明朝"/>
                <w:sz w:val="20"/>
                <w:szCs w:val="20"/>
              </w:rPr>
            </w:pPr>
            <w:r w:rsidRPr="00DF4CCB">
              <w:rPr>
                <w:rFonts w:ascii="ＭＳ 明朝" w:hAnsi="ＭＳ 明朝" w:hint="eastAsia"/>
                <w:sz w:val="20"/>
                <w:szCs w:val="20"/>
              </w:rPr>
              <w:t>51.4％</w:t>
            </w:r>
          </w:p>
          <w:p w14:paraId="01952170" w14:textId="77777777" w:rsidR="00900589" w:rsidRPr="006E1DCF" w:rsidRDefault="00900589" w:rsidP="00900589">
            <w:pPr>
              <w:spacing w:line="260" w:lineRule="exact"/>
              <w:jc w:val="left"/>
              <w:rPr>
                <w:rFonts w:ascii="ＭＳ 明朝" w:hAnsi="ＭＳ 明朝"/>
                <w:sz w:val="20"/>
                <w:szCs w:val="20"/>
              </w:rPr>
            </w:pPr>
          </w:p>
          <w:p w14:paraId="7999DB0A" w14:textId="01EBBBDE" w:rsidR="00900589" w:rsidRPr="006E1DCF" w:rsidRDefault="00900589" w:rsidP="00900589">
            <w:pPr>
              <w:spacing w:line="260" w:lineRule="exact"/>
              <w:jc w:val="left"/>
              <w:rPr>
                <w:rFonts w:ascii="ＭＳ 明朝" w:hAnsi="ＭＳ 明朝"/>
                <w:sz w:val="20"/>
                <w:szCs w:val="20"/>
              </w:rPr>
            </w:pPr>
            <w:r w:rsidRPr="006E1DCF">
              <w:rPr>
                <w:rFonts w:ascii="ＭＳ 明朝" w:hAnsi="ＭＳ 明朝" w:hint="eastAsia"/>
                <w:sz w:val="20"/>
                <w:szCs w:val="20"/>
              </w:rPr>
              <w:t>※府立高校のみ</w:t>
            </w:r>
          </w:p>
        </w:tc>
        <w:tc>
          <w:tcPr>
            <w:tcW w:w="709" w:type="dxa"/>
            <w:tcBorders>
              <w:top w:val="single" w:sz="4" w:space="0" w:color="auto"/>
              <w:left w:val="single" w:sz="12" w:space="0" w:color="auto"/>
              <w:bottom w:val="single" w:sz="12" w:space="0" w:color="auto"/>
              <w:right w:val="single" w:sz="4" w:space="0" w:color="auto"/>
            </w:tcBorders>
            <w:shd w:val="clear" w:color="auto" w:fill="auto"/>
            <w:vAlign w:val="center"/>
          </w:tcPr>
          <w:p w14:paraId="3D31F995" w14:textId="5DE2B8C5" w:rsidR="00900589" w:rsidRPr="00DA47A0" w:rsidRDefault="0064624F" w:rsidP="00DA47A0">
            <w:pPr>
              <w:spacing w:line="260" w:lineRule="exact"/>
              <w:jc w:val="center"/>
              <w:rPr>
                <w:rFonts w:ascii="ＭＳ 明朝" w:hAnsi="ＭＳ 明朝"/>
                <w:sz w:val="20"/>
                <w:szCs w:val="20"/>
              </w:rPr>
            </w:pPr>
            <w:r w:rsidRPr="00DF4CCB">
              <w:rPr>
                <w:rFonts w:ascii="ＭＳ 明朝" w:hAnsi="ＭＳ 明朝" w:hint="eastAsia"/>
                <w:sz w:val="20"/>
                <w:szCs w:val="20"/>
              </w:rPr>
              <w:t>◎</w:t>
            </w:r>
          </w:p>
        </w:tc>
        <w:tc>
          <w:tcPr>
            <w:tcW w:w="1701" w:type="dxa"/>
            <w:tcBorders>
              <w:top w:val="single" w:sz="4" w:space="0" w:color="auto"/>
              <w:left w:val="single" w:sz="4" w:space="0" w:color="auto"/>
              <w:bottom w:val="single" w:sz="12" w:space="0" w:color="auto"/>
              <w:right w:val="dashSmallGap" w:sz="4" w:space="0" w:color="auto"/>
            </w:tcBorders>
            <w:shd w:val="clear" w:color="auto" w:fill="auto"/>
          </w:tcPr>
          <w:p w14:paraId="2DE3CDF8" w14:textId="77777777" w:rsidR="00900589" w:rsidRPr="006E1DCF" w:rsidRDefault="00900589" w:rsidP="00900589">
            <w:pPr>
              <w:spacing w:line="240" w:lineRule="exact"/>
              <w:rPr>
                <w:rFonts w:ascii="ＭＳ 明朝" w:hAnsi="ＭＳ 明朝"/>
                <w:sz w:val="20"/>
                <w:szCs w:val="20"/>
              </w:rPr>
            </w:pPr>
            <w:r w:rsidRPr="006E1DCF">
              <w:rPr>
                <w:rFonts w:ascii="ＭＳ 明朝" w:hAnsi="ＭＳ 明朝"/>
                <w:noProof/>
                <w:sz w:val="20"/>
                <w:szCs w:val="20"/>
              </w:rPr>
              <mc:AlternateContent>
                <mc:Choice Requires="wpg">
                  <w:drawing>
                    <wp:anchor distT="0" distB="0" distL="114300" distR="114300" simplePos="0" relativeHeight="251676672" behindDoc="0" locked="0" layoutInCell="1" allowOverlap="1" wp14:anchorId="17615D8A" wp14:editId="0D4E44B0">
                      <wp:simplePos x="0" y="0"/>
                      <wp:positionH relativeFrom="column">
                        <wp:posOffset>562610</wp:posOffset>
                      </wp:positionH>
                      <wp:positionV relativeFrom="paragraph">
                        <wp:posOffset>519430</wp:posOffset>
                      </wp:positionV>
                      <wp:extent cx="265430" cy="254000"/>
                      <wp:effectExtent l="0" t="0" r="0" b="0"/>
                      <wp:wrapNone/>
                      <wp:docPr id="51"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52" name="図 6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53"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01175F8" id="グループ化 25" o:spid="_x0000_s1026" style="position:absolute;left:0;text-align:left;margin-left:44.3pt;margin-top:40.9pt;width:20.9pt;height:20pt;z-index:251676672;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">
                        <v:imagedata r:id="rId14"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" filled="f" strokecolor="#385d8a" strokeweight=".5pt"/>
                    </v:group>
                  </w:pict>
                </mc:Fallback>
              </mc:AlternateContent>
            </w:r>
            <w:r w:rsidRPr="006E1DCF">
              <w:rPr>
                <w:rFonts w:ascii="ＭＳ 明朝" w:hAnsi="ＭＳ 明朝" w:hint="eastAsia"/>
                <w:sz w:val="20"/>
                <w:szCs w:val="20"/>
              </w:rPr>
              <w:t>英語教育推進事業～広がる英語教育推進プロジェクト～</w:t>
            </w:r>
          </w:p>
          <w:p w14:paraId="526641B9" w14:textId="77777777" w:rsidR="00900589" w:rsidRPr="006E1DCF" w:rsidRDefault="00900589" w:rsidP="00900589">
            <w:pPr>
              <w:spacing w:line="240" w:lineRule="exact"/>
              <w:rPr>
                <w:rFonts w:ascii="ＭＳ 明朝" w:hAnsi="ＭＳ 明朝"/>
                <w:sz w:val="20"/>
                <w:szCs w:val="20"/>
              </w:rPr>
            </w:pPr>
          </w:p>
        </w:tc>
        <w:tc>
          <w:tcPr>
            <w:tcW w:w="4253" w:type="dxa"/>
            <w:tcBorders>
              <w:top w:val="single" w:sz="4" w:space="0" w:color="auto"/>
              <w:left w:val="dashSmallGap" w:sz="4" w:space="0" w:color="auto"/>
              <w:bottom w:val="single" w:sz="12" w:space="0" w:color="auto"/>
              <w:right w:val="single" w:sz="12" w:space="0" w:color="auto"/>
            </w:tcBorders>
            <w:shd w:val="clear" w:color="auto" w:fill="auto"/>
          </w:tcPr>
          <w:p w14:paraId="3BC51F4F" w14:textId="77777777" w:rsidR="00900589" w:rsidRPr="006E1DCF" w:rsidRDefault="00900589" w:rsidP="00900589">
            <w:pPr>
              <w:spacing w:line="240" w:lineRule="exact"/>
              <w:rPr>
                <w:rFonts w:ascii="ＭＳ 明朝" w:hAnsi="ＭＳ 明朝"/>
                <w:strike/>
                <w:sz w:val="20"/>
                <w:szCs w:val="20"/>
              </w:rPr>
            </w:pPr>
            <w:r w:rsidRPr="006E1DCF">
              <w:rPr>
                <w:rFonts w:ascii="ＭＳ 明朝" w:hAnsi="ＭＳ 明朝" w:hint="eastAsia"/>
                <w:sz w:val="20"/>
                <w:szCs w:val="20"/>
              </w:rPr>
              <w:t>◆新型コロナウイルス感染症拡大のため、海外研修は中止とした。</w:t>
            </w:r>
          </w:p>
          <w:p w14:paraId="144EF736" w14:textId="77777777" w:rsidR="00900589" w:rsidRPr="006E1DCF" w:rsidRDefault="00900589" w:rsidP="00900589">
            <w:pPr>
              <w:spacing w:line="240" w:lineRule="exact"/>
              <w:rPr>
                <w:rFonts w:ascii="ＭＳ 明朝" w:hAnsi="ＭＳ 明朝"/>
                <w:sz w:val="20"/>
                <w:szCs w:val="20"/>
              </w:rPr>
            </w:pPr>
            <w:r w:rsidRPr="006E1DCF">
              <w:rPr>
                <w:rFonts w:ascii="ＭＳ 明朝" w:hAnsi="ＭＳ 明朝" w:hint="eastAsia"/>
                <w:sz w:val="20"/>
                <w:szCs w:val="20"/>
              </w:rPr>
              <w:t>◆English Campを実施した。</w:t>
            </w:r>
          </w:p>
          <w:p w14:paraId="346EA078" w14:textId="77777777" w:rsidR="00900589" w:rsidRPr="00A45ACC" w:rsidRDefault="00900589" w:rsidP="00DF4CCB">
            <w:pPr>
              <w:spacing w:line="240" w:lineRule="exact"/>
              <w:ind w:left="208" w:hangingChars="104" w:hanging="208"/>
              <w:rPr>
                <w:rFonts w:ascii="ＭＳ 明朝" w:hAnsi="ＭＳ 明朝" w:cs="Meiryo UI"/>
                <w:kern w:val="24"/>
                <w:szCs w:val="21"/>
              </w:rPr>
            </w:pPr>
            <w:r w:rsidRPr="006E1DCF">
              <w:rPr>
                <w:rFonts w:ascii="ＭＳ 明朝" w:hAnsi="ＭＳ 明朝" w:hint="eastAsia"/>
                <w:sz w:val="20"/>
                <w:szCs w:val="20"/>
              </w:rPr>
              <w:t>・</w:t>
            </w:r>
            <w:r w:rsidRPr="006E1DCF">
              <w:rPr>
                <w:rFonts w:ascii="ＭＳ 明朝" w:hAnsi="ＭＳ 明朝" w:cs="Meiryo UI" w:hint="eastAsia"/>
                <w:kern w:val="24"/>
                <w:szCs w:val="21"/>
              </w:rPr>
              <w:t>府立高校及び府内の私立高校に在籍する生徒が日常的な場面で使用する表現を学ぶアクティビティを実施。（府立：</w:t>
            </w:r>
            <w:r w:rsidRPr="000C5DCB">
              <w:rPr>
                <w:rFonts w:ascii="ＭＳ 明朝" w:hAnsi="ＭＳ 明朝" w:cs="Meiryo UI" w:hint="eastAsia"/>
                <w:kern w:val="24"/>
                <w:szCs w:val="21"/>
              </w:rPr>
              <w:t>53</w:t>
            </w:r>
            <w:r w:rsidRPr="00A45ACC">
              <w:rPr>
                <w:rFonts w:ascii="ＭＳ 明朝" w:hAnsi="ＭＳ 明朝" w:cs="Meiryo UI" w:hint="eastAsia"/>
                <w:kern w:val="24"/>
                <w:szCs w:val="21"/>
              </w:rPr>
              <w:t>名、私立：</w:t>
            </w:r>
            <w:r w:rsidRPr="000C5DCB">
              <w:rPr>
                <w:rFonts w:ascii="ＭＳ 明朝" w:hAnsi="ＭＳ 明朝" w:cs="Meiryo UI" w:hint="eastAsia"/>
                <w:kern w:val="24"/>
                <w:szCs w:val="21"/>
              </w:rPr>
              <w:t>14</w:t>
            </w:r>
            <w:r w:rsidRPr="00A45ACC">
              <w:rPr>
                <w:rFonts w:ascii="ＭＳ 明朝" w:hAnsi="ＭＳ 明朝" w:cs="Meiryo UI" w:hint="eastAsia"/>
                <w:kern w:val="24"/>
                <w:szCs w:val="21"/>
              </w:rPr>
              <w:t>名参加）</w:t>
            </w:r>
          </w:p>
          <w:p w14:paraId="130EEADF" w14:textId="77777777" w:rsidR="00900589" w:rsidRPr="00A45ACC" w:rsidRDefault="00900589" w:rsidP="00900589">
            <w:pPr>
              <w:spacing w:line="240" w:lineRule="exact"/>
              <w:rPr>
                <w:rFonts w:ascii="ＭＳ 明朝" w:hAnsi="ＭＳ 明朝"/>
                <w:sz w:val="20"/>
                <w:szCs w:val="20"/>
              </w:rPr>
            </w:pPr>
            <w:r w:rsidRPr="00A45ACC">
              <w:rPr>
                <w:rFonts w:ascii="ＭＳ 明朝" w:hAnsi="ＭＳ 明朝" w:hint="eastAsia"/>
                <w:sz w:val="20"/>
                <w:szCs w:val="20"/>
              </w:rPr>
              <w:t>◆</w:t>
            </w:r>
            <w:r w:rsidRPr="000C5DCB">
              <w:rPr>
                <w:rFonts w:ascii="ＭＳ 明朝" w:hAnsi="ＭＳ 明朝" w:hint="eastAsia"/>
                <w:sz w:val="20"/>
                <w:szCs w:val="20"/>
              </w:rPr>
              <w:t>国際会議</w:t>
            </w:r>
            <w:r w:rsidRPr="00A45ACC">
              <w:rPr>
                <w:rFonts w:ascii="ＭＳ 明朝" w:hAnsi="ＭＳ 明朝" w:hint="eastAsia"/>
                <w:sz w:val="20"/>
                <w:szCs w:val="20"/>
              </w:rPr>
              <w:t>を実施した。</w:t>
            </w:r>
          </w:p>
          <w:p w14:paraId="0A80DF1C" w14:textId="5CF6BA6A" w:rsidR="00900589" w:rsidRPr="006E1DCF" w:rsidRDefault="00900589" w:rsidP="00DF4CCB">
            <w:pPr>
              <w:spacing w:line="240" w:lineRule="exact"/>
              <w:ind w:left="208" w:hangingChars="104" w:hanging="208"/>
              <w:rPr>
                <w:rFonts w:ascii="ＭＳ 明朝" w:hAnsi="ＭＳ 明朝"/>
                <w:strike/>
                <w:sz w:val="20"/>
                <w:szCs w:val="20"/>
              </w:rPr>
            </w:pPr>
            <w:r w:rsidRPr="00A45ACC">
              <w:rPr>
                <w:rFonts w:ascii="ＭＳ 明朝" w:hAnsi="ＭＳ 明朝" w:hint="eastAsia"/>
                <w:sz w:val="20"/>
                <w:szCs w:val="20"/>
              </w:rPr>
              <w:t>・</w:t>
            </w:r>
            <w:r w:rsidR="00DF4CCB">
              <w:rPr>
                <w:rFonts w:ascii="ＭＳ 明朝" w:hAnsi="ＭＳ 明朝"/>
                <w:sz w:val="20"/>
                <w:szCs w:val="20"/>
              </w:rPr>
              <w:tab/>
            </w:r>
            <w:r w:rsidRPr="00A45ACC">
              <w:rPr>
                <w:rFonts w:ascii="ＭＳ 明朝" w:hAnsi="ＭＳ 明朝" w:cs="Meiryo UI" w:hint="eastAsia"/>
                <w:kern w:val="24"/>
                <w:szCs w:val="21"/>
              </w:rPr>
              <w:t>府立高校の生徒が、</w:t>
            </w:r>
            <w:r w:rsidRPr="000C5DCB">
              <w:rPr>
                <w:rFonts w:ascii="ＭＳ 明朝" w:hAnsi="ＭＳ 明朝" w:cs="Meiryo UI" w:hint="eastAsia"/>
                <w:kern w:val="24"/>
                <w:szCs w:val="21"/>
              </w:rPr>
              <w:t>海外の高校生と互いの学校</w:t>
            </w:r>
            <w:r w:rsidRPr="00A45ACC">
              <w:rPr>
                <w:rFonts w:ascii="ＭＳ 明朝" w:hAnsi="ＭＳ 明朝" w:cs="Meiryo UI" w:hint="eastAsia"/>
                <w:kern w:val="24"/>
                <w:szCs w:val="21"/>
              </w:rPr>
              <w:t>について交流するプレゼンテーションや、</w:t>
            </w:r>
            <w:r w:rsidRPr="000C5DCB">
              <w:rPr>
                <w:rFonts w:ascii="ＭＳ 明朝" w:hAnsi="ＭＳ 明朝" w:cs="Meiryo UI" w:hint="eastAsia"/>
                <w:kern w:val="24"/>
                <w:szCs w:val="21"/>
              </w:rPr>
              <w:t>SDG</w:t>
            </w:r>
            <w:r w:rsidR="000F53EB" w:rsidRPr="000C5DCB">
              <w:rPr>
                <w:rFonts w:ascii="ＭＳ 明朝" w:hAnsi="ＭＳ 明朝" w:cs="Meiryo UI" w:hint="eastAsia"/>
                <w:kern w:val="24"/>
                <w:szCs w:val="21"/>
              </w:rPr>
              <w:t>s</w:t>
            </w:r>
            <w:r w:rsidRPr="000C5DCB">
              <w:rPr>
                <w:rFonts w:ascii="ＭＳ 明朝" w:hAnsi="ＭＳ 明朝" w:cs="Meiryo UI" w:hint="eastAsia"/>
                <w:kern w:val="24"/>
                <w:szCs w:val="21"/>
              </w:rPr>
              <w:t>に関するテーマについての</w:t>
            </w:r>
            <w:r w:rsidRPr="006E1DCF">
              <w:rPr>
                <w:rFonts w:ascii="ＭＳ 明朝" w:hAnsi="ＭＳ 明朝" w:cs="Meiryo UI" w:hint="eastAsia"/>
                <w:kern w:val="24"/>
                <w:szCs w:val="21"/>
              </w:rPr>
              <w:t>ディスカッション等を実施。（</w:t>
            </w:r>
            <w:r>
              <w:rPr>
                <w:rFonts w:ascii="ＭＳ 明朝" w:hAnsi="ＭＳ 明朝" w:cs="Meiryo UI" w:hint="eastAsia"/>
                <w:kern w:val="24"/>
                <w:szCs w:val="21"/>
              </w:rPr>
              <w:t>32</w:t>
            </w:r>
            <w:r w:rsidRPr="006E1DCF">
              <w:rPr>
                <w:rFonts w:ascii="ＭＳ 明朝" w:hAnsi="ＭＳ 明朝" w:cs="Meiryo UI" w:hint="eastAsia"/>
                <w:kern w:val="24"/>
                <w:szCs w:val="21"/>
              </w:rPr>
              <w:t>名参加）</w:t>
            </w:r>
          </w:p>
        </w:tc>
      </w:tr>
      <w:tr w:rsidR="0073726C" w:rsidRPr="006E1DCF" w14:paraId="75857B7C" w14:textId="77777777" w:rsidTr="0099634D">
        <w:trPr>
          <w:cantSplit/>
          <w:trHeight w:val="3056"/>
        </w:trPr>
        <w:tc>
          <w:tcPr>
            <w:tcW w:w="1418" w:type="dxa"/>
            <w:vMerge w:val="restart"/>
            <w:tcBorders>
              <w:top w:val="single" w:sz="12" w:space="0" w:color="auto"/>
              <w:left w:val="single" w:sz="12" w:space="0" w:color="auto"/>
              <w:bottom w:val="single" w:sz="12" w:space="0" w:color="auto"/>
              <w:right w:val="dashSmallGap" w:sz="4" w:space="0" w:color="auto"/>
            </w:tcBorders>
            <w:shd w:val="clear" w:color="auto" w:fill="auto"/>
            <w:vAlign w:val="center"/>
          </w:tcPr>
          <w:p w14:paraId="37F09047" w14:textId="77777777" w:rsidR="0073726C" w:rsidRPr="006E1DCF" w:rsidRDefault="0073726C" w:rsidP="0073726C">
            <w:pPr>
              <w:spacing w:line="260" w:lineRule="exact"/>
              <w:rPr>
                <w:rFonts w:ascii="ＭＳ ゴシック" w:eastAsia="ＭＳ ゴシック" w:hAnsi="ＭＳ ゴシック"/>
                <w:szCs w:val="21"/>
              </w:rPr>
            </w:pPr>
            <w:r w:rsidRPr="006E1DCF">
              <w:rPr>
                <w:rFonts w:ascii="ＭＳ ゴシック" w:eastAsia="ＭＳ ゴシック" w:hAnsi="ＭＳ ゴシック" w:hint="eastAsia"/>
                <w:szCs w:val="21"/>
              </w:rPr>
              <w:lastRenderedPageBreak/>
              <w:t>６ 公私の切磋琢磨と連携・協力による取組み</w:t>
            </w:r>
          </w:p>
          <w:p w14:paraId="22DBCB03" w14:textId="77777777" w:rsidR="0073726C" w:rsidRPr="006E1DCF" w:rsidRDefault="0073726C" w:rsidP="0073726C">
            <w:pPr>
              <w:spacing w:line="260" w:lineRule="exact"/>
              <w:rPr>
                <w:rFonts w:ascii="ＭＳ ゴシック" w:eastAsia="ＭＳ ゴシック" w:hAnsi="ＭＳ ゴシック"/>
                <w:szCs w:val="21"/>
              </w:rPr>
            </w:pPr>
            <w:r w:rsidRPr="006E1DCF">
              <w:rPr>
                <w:rFonts w:ascii="ＭＳ ゴシック" w:eastAsia="ＭＳ ゴシック" w:hAnsi="ＭＳ ゴシック" w:hint="eastAsia"/>
                <w:szCs w:val="21"/>
              </w:rPr>
              <w:t>《基本的方向③》</w:t>
            </w:r>
          </w:p>
        </w:tc>
        <w:tc>
          <w:tcPr>
            <w:tcW w:w="1417" w:type="dxa"/>
            <w:vMerge w:val="restart"/>
            <w:tcBorders>
              <w:top w:val="single" w:sz="12" w:space="0" w:color="auto"/>
              <w:left w:val="dashSmallGap" w:sz="4" w:space="0" w:color="auto"/>
              <w:bottom w:val="single" w:sz="12" w:space="0" w:color="auto"/>
              <w:right w:val="single" w:sz="12" w:space="0" w:color="auto"/>
            </w:tcBorders>
            <w:shd w:val="clear" w:color="auto" w:fill="auto"/>
            <w:vAlign w:val="center"/>
          </w:tcPr>
          <w:p w14:paraId="6507F60C" w14:textId="77777777" w:rsidR="0073726C" w:rsidRPr="006E1DCF" w:rsidRDefault="0073726C" w:rsidP="0073726C">
            <w:pPr>
              <w:spacing w:line="260" w:lineRule="exact"/>
              <w:rPr>
                <w:rFonts w:ascii="ＭＳ 明朝" w:hAnsi="ＭＳ 明朝"/>
                <w:sz w:val="20"/>
                <w:szCs w:val="20"/>
              </w:rPr>
            </w:pPr>
            <w:r w:rsidRPr="006E1DCF">
              <w:rPr>
                <w:rFonts w:ascii="ＭＳ 明朝" w:hAnsi="ＭＳ 明朝" w:hint="eastAsia"/>
                <w:sz w:val="20"/>
                <w:szCs w:val="20"/>
              </w:rPr>
              <w:t>18</w:t>
            </w:r>
            <w:r w:rsidRPr="006E1DCF">
              <w:rPr>
                <w:rFonts w:ascii="ＭＳ 明朝" w:hAnsi="ＭＳ 明朝"/>
                <w:sz w:val="20"/>
                <w:szCs w:val="20"/>
              </w:rPr>
              <w:t xml:space="preserve"> </w:t>
            </w:r>
            <w:r w:rsidRPr="006E1DCF">
              <w:rPr>
                <w:rFonts w:ascii="ＭＳ 明朝" w:hAnsi="ＭＳ 明朝" w:hint="eastAsia"/>
                <w:sz w:val="20"/>
                <w:szCs w:val="20"/>
              </w:rPr>
              <w:t>グローバル人材の育成【基本方針2（2）具体的取組25の一部再掲】</w:t>
            </w:r>
          </w:p>
        </w:tc>
        <w:tc>
          <w:tcPr>
            <w:tcW w:w="1701" w:type="dxa"/>
            <w:tcBorders>
              <w:top w:val="single" w:sz="12" w:space="0" w:color="auto"/>
              <w:left w:val="single" w:sz="4" w:space="0" w:color="auto"/>
              <w:bottom w:val="dotted" w:sz="4" w:space="0" w:color="auto"/>
              <w:right w:val="single" w:sz="12" w:space="0" w:color="auto"/>
            </w:tcBorders>
            <w:shd w:val="clear" w:color="auto" w:fill="auto"/>
          </w:tcPr>
          <w:p w14:paraId="5E35D8AA" w14:textId="42B3A5FB" w:rsidR="0073726C" w:rsidRPr="006E1DCF" w:rsidRDefault="0073726C" w:rsidP="0073726C">
            <w:pPr>
              <w:spacing w:line="260" w:lineRule="exact"/>
              <w:jc w:val="left"/>
              <w:rPr>
                <w:rFonts w:ascii="ＭＳ 明朝" w:hAnsi="ＭＳ 明朝"/>
                <w:sz w:val="20"/>
                <w:szCs w:val="20"/>
              </w:rPr>
            </w:pPr>
            <w:r w:rsidRPr="006E1DCF">
              <w:rPr>
                <w:rFonts w:ascii="ＭＳ 明朝" w:hAnsi="ＭＳ 明朝" w:hint="eastAsia"/>
                <w:sz w:val="20"/>
                <w:szCs w:val="20"/>
              </w:rPr>
              <w:t>英語教員の英語力</w:t>
            </w:r>
          </w:p>
          <w:p w14:paraId="52C5EC1D" w14:textId="77777777" w:rsidR="0073726C" w:rsidRPr="006E1DCF" w:rsidRDefault="0073726C" w:rsidP="0073726C">
            <w:pPr>
              <w:spacing w:line="260" w:lineRule="exact"/>
              <w:jc w:val="left"/>
              <w:rPr>
                <w:rFonts w:ascii="ＭＳ 明朝" w:hAnsi="ＭＳ 明朝"/>
                <w:sz w:val="20"/>
                <w:szCs w:val="20"/>
              </w:rPr>
            </w:pPr>
            <w:r w:rsidRPr="006E1DCF">
              <w:rPr>
                <w:rFonts w:ascii="ＭＳ 明朝" w:hAnsi="ＭＳ 明朝" w:hint="eastAsia"/>
                <w:sz w:val="20"/>
                <w:szCs w:val="20"/>
              </w:rPr>
              <w:t>府立高校の英語教員のうち、英検準１級、TOEFL550点、TOEIC730点以上を保有する教員の割合：　75.0%をめざす</w:t>
            </w:r>
          </w:p>
        </w:tc>
        <w:tc>
          <w:tcPr>
            <w:tcW w:w="1701" w:type="dxa"/>
            <w:tcBorders>
              <w:top w:val="single" w:sz="12" w:space="0" w:color="auto"/>
              <w:left w:val="single" w:sz="12" w:space="0" w:color="auto"/>
              <w:bottom w:val="dotted" w:sz="4" w:space="0" w:color="auto"/>
              <w:right w:val="single" w:sz="12" w:space="0" w:color="auto"/>
            </w:tcBorders>
            <w:shd w:val="clear" w:color="auto" w:fill="auto"/>
          </w:tcPr>
          <w:p w14:paraId="31F7E18D" w14:textId="77777777" w:rsidR="0073726C" w:rsidRPr="006E1DCF" w:rsidRDefault="0073726C" w:rsidP="0073726C">
            <w:pPr>
              <w:spacing w:line="260" w:lineRule="exact"/>
              <w:jc w:val="left"/>
              <w:rPr>
                <w:rFonts w:ascii="ＭＳ 明朝" w:hAnsi="ＭＳ 明朝"/>
                <w:sz w:val="20"/>
                <w:szCs w:val="20"/>
              </w:rPr>
            </w:pPr>
          </w:p>
          <w:p w14:paraId="0D94B598" w14:textId="77777777" w:rsidR="0073726C" w:rsidRPr="006E1DCF" w:rsidRDefault="0073726C" w:rsidP="0073726C">
            <w:pPr>
              <w:spacing w:line="260" w:lineRule="exact"/>
              <w:jc w:val="left"/>
              <w:rPr>
                <w:rFonts w:ascii="ＭＳ 明朝" w:hAnsi="ＭＳ 明朝"/>
                <w:sz w:val="20"/>
                <w:szCs w:val="20"/>
              </w:rPr>
            </w:pPr>
          </w:p>
          <w:p w14:paraId="1D0733C1" w14:textId="77777777" w:rsidR="0073726C" w:rsidRPr="006E1DCF" w:rsidRDefault="0073726C" w:rsidP="0073726C">
            <w:pPr>
              <w:spacing w:line="260" w:lineRule="exact"/>
              <w:jc w:val="left"/>
              <w:rPr>
                <w:rFonts w:ascii="ＭＳ 明朝" w:hAnsi="ＭＳ 明朝"/>
                <w:sz w:val="20"/>
                <w:szCs w:val="20"/>
              </w:rPr>
            </w:pPr>
            <w:r w:rsidRPr="006E1DCF">
              <w:rPr>
                <w:rFonts w:ascii="ＭＳ 明朝" w:hAnsi="ＭＳ 明朝" w:hint="eastAsia"/>
                <w:sz w:val="20"/>
                <w:szCs w:val="20"/>
              </w:rPr>
              <w:t>府立高校の英語教員のうち、英検準１級、TOEFL550点、TOEIC730点以上を保有する教員の割合：　61.1%</w:t>
            </w:r>
          </w:p>
          <w:p w14:paraId="38593B0C" w14:textId="77777777" w:rsidR="0073726C" w:rsidRPr="006E1DCF" w:rsidRDefault="0073726C" w:rsidP="0073726C">
            <w:pPr>
              <w:spacing w:line="260" w:lineRule="exact"/>
              <w:jc w:val="left"/>
              <w:rPr>
                <w:rFonts w:ascii="ＭＳ 明朝" w:hAnsi="ＭＳ 明朝"/>
                <w:sz w:val="20"/>
                <w:szCs w:val="20"/>
              </w:rPr>
            </w:pPr>
            <w:r w:rsidRPr="006E1DCF">
              <w:rPr>
                <w:rFonts w:ascii="ＭＳ 明朝" w:hAnsi="ＭＳ 明朝" w:hint="eastAsia"/>
                <w:sz w:val="20"/>
                <w:szCs w:val="20"/>
              </w:rPr>
              <w:t>（平成28年度）</w:t>
            </w:r>
          </w:p>
        </w:tc>
        <w:tc>
          <w:tcPr>
            <w:tcW w:w="1701" w:type="dxa"/>
            <w:tcBorders>
              <w:top w:val="single" w:sz="12" w:space="0" w:color="auto"/>
              <w:left w:val="single" w:sz="12" w:space="0" w:color="auto"/>
              <w:bottom w:val="dotted" w:sz="4" w:space="0" w:color="auto"/>
              <w:right w:val="single" w:sz="12" w:space="0" w:color="auto"/>
            </w:tcBorders>
            <w:shd w:val="clear" w:color="auto" w:fill="auto"/>
          </w:tcPr>
          <w:p w14:paraId="52952571" w14:textId="77777777" w:rsidR="0073726C" w:rsidRPr="006E1DCF" w:rsidRDefault="0073726C" w:rsidP="0073726C">
            <w:pPr>
              <w:spacing w:line="260" w:lineRule="exact"/>
              <w:jc w:val="left"/>
              <w:rPr>
                <w:rFonts w:ascii="ＭＳ 明朝" w:hAnsi="ＭＳ 明朝"/>
                <w:sz w:val="20"/>
                <w:szCs w:val="20"/>
              </w:rPr>
            </w:pPr>
          </w:p>
          <w:p w14:paraId="3ECA49ED" w14:textId="77777777" w:rsidR="0073726C" w:rsidRPr="006E1DCF" w:rsidRDefault="0073726C" w:rsidP="0073726C">
            <w:pPr>
              <w:spacing w:line="260" w:lineRule="exact"/>
              <w:jc w:val="left"/>
              <w:rPr>
                <w:rFonts w:ascii="ＭＳ 明朝" w:hAnsi="ＭＳ 明朝"/>
                <w:sz w:val="20"/>
                <w:szCs w:val="20"/>
              </w:rPr>
            </w:pPr>
          </w:p>
          <w:p w14:paraId="7182D5D2" w14:textId="4A336C45" w:rsidR="0073726C" w:rsidRPr="006E1DCF" w:rsidRDefault="0073726C" w:rsidP="0073726C">
            <w:pPr>
              <w:spacing w:line="260" w:lineRule="exact"/>
              <w:jc w:val="left"/>
              <w:rPr>
                <w:rFonts w:ascii="ＭＳ 明朝" w:hAnsi="ＭＳ 明朝"/>
                <w:sz w:val="20"/>
                <w:szCs w:val="20"/>
              </w:rPr>
            </w:pPr>
            <w:r w:rsidRPr="006E1DCF">
              <w:rPr>
                <w:rFonts w:ascii="ＭＳ 明朝" w:hAnsi="ＭＳ 明朝" w:hint="eastAsia"/>
                <w:sz w:val="20"/>
                <w:szCs w:val="20"/>
              </w:rPr>
              <w:t>府立高校の英語教員のうち、英検準1級、TOEFL550点、TOEIC730点以上を保有する教員の割合：</w:t>
            </w:r>
          </w:p>
          <w:p w14:paraId="05F142D0" w14:textId="77777777" w:rsidR="0073726C" w:rsidRPr="00DF4CCB" w:rsidRDefault="0073726C" w:rsidP="0073726C">
            <w:pPr>
              <w:spacing w:line="260" w:lineRule="exact"/>
              <w:jc w:val="left"/>
              <w:rPr>
                <w:rFonts w:ascii="ＭＳ 明朝" w:hAnsi="ＭＳ 明朝"/>
                <w:sz w:val="20"/>
                <w:szCs w:val="20"/>
              </w:rPr>
            </w:pPr>
            <w:r w:rsidRPr="00DF4CCB">
              <w:rPr>
                <w:rFonts w:ascii="ＭＳ 明朝" w:hAnsi="ＭＳ 明朝" w:hint="eastAsia"/>
                <w:sz w:val="20"/>
                <w:szCs w:val="20"/>
              </w:rPr>
              <w:t>72.0％</w:t>
            </w:r>
          </w:p>
          <w:p w14:paraId="3D766729" w14:textId="77777777" w:rsidR="0073726C" w:rsidRPr="006E1DCF" w:rsidRDefault="0073726C" w:rsidP="0073726C">
            <w:pPr>
              <w:spacing w:line="260" w:lineRule="exact"/>
              <w:jc w:val="left"/>
              <w:rPr>
                <w:rFonts w:ascii="ＭＳ 明朝" w:hAnsi="ＭＳ 明朝"/>
                <w:sz w:val="20"/>
                <w:szCs w:val="20"/>
              </w:rPr>
            </w:pPr>
          </w:p>
        </w:tc>
        <w:tc>
          <w:tcPr>
            <w:tcW w:w="709" w:type="dxa"/>
            <w:tcBorders>
              <w:top w:val="single" w:sz="12" w:space="0" w:color="auto"/>
              <w:left w:val="single" w:sz="12" w:space="0" w:color="auto"/>
              <w:bottom w:val="dotted" w:sz="4" w:space="0" w:color="auto"/>
              <w:right w:val="single" w:sz="4" w:space="0" w:color="auto"/>
            </w:tcBorders>
            <w:shd w:val="clear" w:color="auto" w:fill="auto"/>
            <w:vAlign w:val="center"/>
          </w:tcPr>
          <w:p w14:paraId="026058CE" w14:textId="47A3AA09" w:rsidR="0073726C" w:rsidRPr="0073726C" w:rsidRDefault="0073726C" w:rsidP="0073726C">
            <w:pPr>
              <w:spacing w:line="260" w:lineRule="exact"/>
              <w:jc w:val="center"/>
              <w:rPr>
                <w:rFonts w:ascii="ＭＳ 明朝" w:hAnsi="ＭＳ 明朝"/>
                <w:sz w:val="20"/>
                <w:szCs w:val="20"/>
              </w:rPr>
            </w:pPr>
            <w:r w:rsidRPr="0073726C">
              <w:rPr>
                <w:rFonts w:ascii="ＭＳ 明朝" w:hAnsi="ＭＳ 明朝" w:hint="eastAsia"/>
                <w:sz w:val="20"/>
                <w:szCs w:val="20"/>
              </w:rPr>
              <w:t>×</w:t>
            </w:r>
          </w:p>
        </w:tc>
        <w:tc>
          <w:tcPr>
            <w:tcW w:w="1701" w:type="dxa"/>
            <w:vMerge w:val="restart"/>
            <w:tcBorders>
              <w:top w:val="single" w:sz="12" w:space="0" w:color="auto"/>
              <w:left w:val="single" w:sz="4" w:space="0" w:color="auto"/>
              <w:right w:val="dashSmallGap" w:sz="4" w:space="0" w:color="auto"/>
            </w:tcBorders>
            <w:shd w:val="clear" w:color="auto" w:fill="auto"/>
          </w:tcPr>
          <w:p w14:paraId="46B4E0C5" w14:textId="77777777" w:rsidR="0073726C" w:rsidRPr="006E1DCF" w:rsidRDefault="0073726C" w:rsidP="0073726C">
            <w:pPr>
              <w:spacing w:line="260" w:lineRule="exact"/>
              <w:rPr>
                <w:rFonts w:ascii="ＭＳ 明朝" w:hAnsi="ＭＳ 明朝"/>
                <w:sz w:val="20"/>
                <w:szCs w:val="20"/>
              </w:rPr>
            </w:pPr>
            <w:r w:rsidRPr="006E1DCF">
              <w:rPr>
                <w:noProof/>
              </w:rPr>
              <mc:AlternateContent>
                <mc:Choice Requires="wpg">
                  <w:drawing>
                    <wp:anchor distT="0" distB="0" distL="114300" distR="114300" simplePos="0" relativeHeight="251699200" behindDoc="0" locked="0" layoutInCell="1" allowOverlap="1" wp14:anchorId="6E63E874" wp14:editId="09D9A6E6">
                      <wp:simplePos x="0" y="0"/>
                      <wp:positionH relativeFrom="column">
                        <wp:posOffset>551815</wp:posOffset>
                      </wp:positionH>
                      <wp:positionV relativeFrom="paragraph">
                        <wp:posOffset>605790</wp:posOffset>
                      </wp:positionV>
                      <wp:extent cx="265430" cy="254000"/>
                      <wp:effectExtent l="0" t="0" r="0" b="0"/>
                      <wp:wrapNone/>
                      <wp:docPr id="48"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49" name="図 6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50"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63EB4924" id="グループ化 25" o:spid="_x0000_s1026" style="position:absolute;left:0;text-align:left;margin-left:43.45pt;margin-top:47.7pt;width:20.9pt;height:20pt;z-index:251699200;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">
                        <v:imagedata r:id="rId15"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" filled="f" strokecolor="#385d8a" strokeweight=".5pt"/>
                    </v:group>
                  </w:pict>
                </mc:Fallback>
              </mc:AlternateContent>
            </w:r>
            <w:r w:rsidRPr="006E1DCF">
              <w:rPr>
                <w:rFonts w:ascii="ＭＳ 明朝" w:hAnsi="ＭＳ 明朝" w:hint="eastAsia"/>
                <w:sz w:val="20"/>
                <w:szCs w:val="20"/>
              </w:rPr>
              <w:t>英語教育推進事業～広がる英語教育推進プロジェクト～</w:t>
            </w:r>
          </w:p>
          <w:p w14:paraId="16B1E233" w14:textId="3028D364" w:rsidR="0073726C" w:rsidRPr="006E1DCF" w:rsidRDefault="0073726C" w:rsidP="0073726C">
            <w:pPr>
              <w:spacing w:line="260" w:lineRule="exact"/>
              <w:rPr>
                <w:rFonts w:ascii="ＭＳ 明朝" w:hAnsi="ＭＳ 明朝"/>
                <w:sz w:val="20"/>
                <w:szCs w:val="20"/>
              </w:rPr>
            </w:pPr>
            <w:r w:rsidRPr="006E1DCF">
              <w:rPr>
                <w:rFonts w:ascii="ＭＳ 明朝" w:hAnsi="ＭＳ 明朝" w:hint="eastAsia"/>
                <w:sz w:val="20"/>
                <w:szCs w:val="20"/>
              </w:rPr>
              <w:t>（再掲）</w:t>
            </w:r>
          </w:p>
        </w:tc>
        <w:tc>
          <w:tcPr>
            <w:tcW w:w="4253" w:type="dxa"/>
            <w:vMerge w:val="restart"/>
            <w:tcBorders>
              <w:top w:val="single" w:sz="12" w:space="0" w:color="auto"/>
              <w:left w:val="dashSmallGap" w:sz="4" w:space="0" w:color="auto"/>
              <w:right w:val="single" w:sz="12" w:space="0" w:color="auto"/>
            </w:tcBorders>
            <w:shd w:val="clear" w:color="auto" w:fill="auto"/>
          </w:tcPr>
          <w:p w14:paraId="43821CDE" w14:textId="77777777" w:rsidR="0073726C" w:rsidRPr="006E1DCF" w:rsidRDefault="0073726C" w:rsidP="0073726C">
            <w:pPr>
              <w:spacing w:line="260" w:lineRule="exact"/>
              <w:rPr>
                <w:rFonts w:ascii="ＭＳ 明朝" w:hAnsi="ＭＳ 明朝"/>
                <w:sz w:val="20"/>
                <w:szCs w:val="20"/>
              </w:rPr>
            </w:pPr>
            <w:r w:rsidRPr="006E1DCF">
              <w:rPr>
                <w:rFonts w:ascii="ＭＳ 明朝" w:hAnsi="ＭＳ 明朝" w:hint="eastAsia"/>
                <w:sz w:val="20"/>
                <w:szCs w:val="20"/>
              </w:rPr>
              <w:t>◆教員の指導力向上を図った。</w:t>
            </w:r>
          </w:p>
          <w:p w14:paraId="719A4FE1" w14:textId="77777777" w:rsidR="0073726C" w:rsidRPr="006E1DCF" w:rsidRDefault="0073726C" w:rsidP="0073726C">
            <w:pPr>
              <w:spacing w:line="260" w:lineRule="exact"/>
              <w:ind w:left="200" w:hangingChars="100" w:hanging="200"/>
              <w:rPr>
                <w:rFonts w:ascii="ＭＳ 明朝" w:hAnsi="ＭＳ 明朝"/>
                <w:sz w:val="20"/>
                <w:szCs w:val="20"/>
              </w:rPr>
            </w:pPr>
            <w:r w:rsidRPr="006E1DCF">
              <w:rPr>
                <w:rFonts w:ascii="ＭＳ 明朝" w:hAnsi="ＭＳ 明朝" w:hint="eastAsia"/>
                <w:sz w:val="20"/>
                <w:szCs w:val="20"/>
              </w:rPr>
              <w:t>・課題に応じた指導法に関する研修（計２回、延べ</w:t>
            </w:r>
            <w:r w:rsidRPr="000C5DCB">
              <w:rPr>
                <w:rFonts w:ascii="ＭＳ 明朝" w:hAnsi="ＭＳ 明朝" w:hint="eastAsia"/>
                <w:sz w:val="20"/>
                <w:szCs w:val="20"/>
              </w:rPr>
              <w:t>89</w:t>
            </w:r>
            <w:r w:rsidRPr="006E1DCF">
              <w:rPr>
                <w:rFonts w:ascii="ＭＳ 明朝" w:hAnsi="ＭＳ 明朝" w:hint="eastAsia"/>
                <w:sz w:val="20"/>
                <w:szCs w:val="20"/>
              </w:rPr>
              <w:t>名参加）</w:t>
            </w:r>
          </w:p>
          <w:p w14:paraId="47F765C5" w14:textId="77777777" w:rsidR="0073726C" w:rsidRPr="006E1DCF" w:rsidRDefault="0073726C" w:rsidP="0073726C">
            <w:pPr>
              <w:spacing w:line="260" w:lineRule="exact"/>
              <w:ind w:left="200" w:hangingChars="100" w:hanging="200"/>
              <w:rPr>
                <w:rFonts w:ascii="ＭＳ 明朝" w:hAnsi="ＭＳ 明朝"/>
                <w:sz w:val="20"/>
                <w:szCs w:val="20"/>
              </w:rPr>
            </w:pPr>
            <w:r w:rsidRPr="006E1DCF">
              <w:rPr>
                <w:rFonts w:ascii="ＭＳ 明朝" w:hAnsi="ＭＳ 明朝" w:hint="eastAsia"/>
                <w:sz w:val="20"/>
                <w:szCs w:val="20"/>
              </w:rPr>
              <w:t>・英語教育中核教員研修（計９回、</w:t>
            </w:r>
            <w:r w:rsidRPr="000C5DCB">
              <w:rPr>
                <w:rFonts w:ascii="ＭＳ 明朝" w:hAnsi="ＭＳ 明朝" w:hint="eastAsia"/>
                <w:sz w:val="20"/>
                <w:szCs w:val="20"/>
              </w:rPr>
              <w:t>58</w:t>
            </w:r>
            <w:r w:rsidRPr="006E1DCF">
              <w:rPr>
                <w:rFonts w:ascii="ＭＳ 明朝" w:hAnsi="ＭＳ 明朝" w:hint="eastAsia"/>
                <w:sz w:val="20"/>
                <w:szCs w:val="20"/>
              </w:rPr>
              <w:t>校が参加）</w:t>
            </w:r>
          </w:p>
          <w:p w14:paraId="4804A6F2" w14:textId="79081A4B" w:rsidR="0073726C" w:rsidRPr="006E1DCF" w:rsidRDefault="0073726C" w:rsidP="0073726C">
            <w:pPr>
              <w:spacing w:line="260" w:lineRule="exact"/>
              <w:rPr>
                <w:rFonts w:ascii="ＭＳ 明朝" w:hAnsi="ＭＳ 明朝"/>
                <w:sz w:val="20"/>
                <w:szCs w:val="20"/>
              </w:rPr>
            </w:pPr>
            <w:r w:rsidRPr="006E1DCF">
              <w:rPr>
                <w:rFonts w:ascii="ＭＳ 明朝" w:hAnsi="ＭＳ 明朝" w:hint="eastAsia"/>
                <w:sz w:val="20"/>
                <w:szCs w:val="20"/>
              </w:rPr>
              <w:t>◆CAN-DOリストを基にした問題の作成、評価方法等について調査・研究を実施した。</w:t>
            </w:r>
          </w:p>
        </w:tc>
      </w:tr>
      <w:tr w:rsidR="0073726C" w:rsidRPr="006E1DCF" w14:paraId="5B70A5B3" w14:textId="77777777" w:rsidTr="0099634D">
        <w:trPr>
          <w:cantSplit/>
          <w:trHeight w:val="3218"/>
        </w:trPr>
        <w:tc>
          <w:tcPr>
            <w:tcW w:w="1418" w:type="dxa"/>
            <w:vMerge/>
            <w:tcBorders>
              <w:left w:val="single" w:sz="12" w:space="0" w:color="auto"/>
              <w:bottom w:val="single" w:sz="12" w:space="0" w:color="auto"/>
              <w:right w:val="dashSmallGap" w:sz="4" w:space="0" w:color="auto"/>
            </w:tcBorders>
            <w:shd w:val="clear" w:color="auto" w:fill="auto"/>
            <w:vAlign w:val="center"/>
          </w:tcPr>
          <w:p w14:paraId="1CDF41A1" w14:textId="77777777" w:rsidR="0073726C" w:rsidRPr="006E1DCF" w:rsidRDefault="0073726C" w:rsidP="0073726C">
            <w:pPr>
              <w:spacing w:line="260" w:lineRule="exact"/>
              <w:rPr>
                <w:rFonts w:ascii="ＭＳ ゴシック" w:eastAsia="ＭＳ ゴシック" w:hAnsi="ＭＳ ゴシック"/>
                <w:sz w:val="22"/>
                <w:szCs w:val="22"/>
              </w:rPr>
            </w:pPr>
          </w:p>
        </w:tc>
        <w:tc>
          <w:tcPr>
            <w:tcW w:w="1417" w:type="dxa"/>
            <w:vMerge/>
            <w:tcBorders>
              <w:left w:val="dashSmallGap" w:sz="4" w:space="0" w:color="auto"/>
              <w:bottom w:val="single" w:sz="12" w:space="0" w:color="auto"/>
              <w:right w:val="single" w:sz="12" w:space="0" w:color="auto"/>
            </w:tcBorders>
            <w:shd w:val="clear" w:color="auto" w:fill="auto"/>
            <w:vAlign w:val="center"/>
          </w:tcPr>
          <w:p w14:paraId="3BE58173" w14:textId="77777777" w:rsidR="0073726C" w:rsidRPr="006E1DCF" w:rsidRDefault="0073726C" w:rsidP="0073726C">
            <w:pPr>
              <w:spacing w:line="260" w:lineRule="exact"/>
              <w:rPr>
                <w:rFonts w:ascii="ＭＳ 明朝" w:hAnsi="ＭＳ 明朝"/>
                <w:sz w:val="20"/>
                <w:szCs w:val="20"/>
              </w:rPr>
            </w:pPr>
          </w:p>
        </w:tc>
        <w:tc>
          <w:tcPr>
            <w:tcW w:w="1701" w:type="dxa"/>
            <w:tcBorders>
              <w:top w:val="dotted" w:sz="4" w:space="0" w:color="auto"/>
              <w:left w:val="single" w:sz="4" w:space="0" w:color="auto"/>
              <w:bottom w:val="dotted" w:sz="4" w:space="0" w:color="auto"/>
              <w:right w:val="single" w:sz="12" w:space="0" w:color="auto"/>
            </w:tcBorders>
            <w:shd w:val="clear" w:color="auto" w:fill="auto"/>
          </w:tcPr>
          <w:p w14:paraId="6EA3E8F3" w14:textId="77777777" w:rsidR="0073726C" w:rsidRPr="006E1DCF" w:rsidRDefault="0073726C" w:rsidP="0073726C">
            <w:pPr>
              <w:spacing w:line="260" w:lineRule="exact"/>
              <w:jc w:val="left"/>
              <w:rPr>
                <w:rFonts w:ascii="ＭＳ 明朝" w:hAnsi="ＭＳ 明朝"/>
                <w:sz w:val="20"/>
                <w:szCs w:val="20"/>
              </w:rPr>
            </w:pPr>
            <w:r w:rsidRPr="006E1DCF">
              <w:rPr>
                <w:rFonts w:ascii="ＭＳ 明朝" w:hAnsi="ＭＳ 明朝" w:hint="eastAsia"/>
                <w:sz w:val="20"/>
                <w:szCs w:val="20"/>
              </w:rPr>
              <w:t>府立高校の英語教員のうち、</w:t>
            </w:r>
          </w:p>
          <w:p w14:paraId="212C99C1" w14:textId="77777777" w:rsidR="0073726C" w:rsidRPr="006E1DCF" w:rsidRDefault="0073726C" w:rsidP="0073726C">
            <w:pPr>
              <w:spacing w:line="260" w:lineRule="exact"/>
              <w:jc w:val="left"/>
              <w:rPr>
                <w:rFonts w:ascii="ＭＳ 明朝" w:hAnsi="ＭＳ 明朝"/>
                <w:sz w:val="20"/>
                <w:szCs w:val="20"/>
              </w:rPr>
            </w:pPr>
            <w:r w:rsidRPr="006E1DCF">
              <w:rPr>
                <w:rFonts w:ascii="ＭＳ 明朝" w:hAnsi="ＭＳ 明朝" w:hint="eastAsia"/>
                <w:sz w:val="20"/>
                <w:szCs w:val="20"/>
              </w:rPr>
              <w:t>英検１級、</w:t>
            </w:r>
          </w:p>
          <w:p w14:paraId="4713551C" w14:textId="77777777" w:rsidR="0073726C" w:rsidRPr="006E1DCF" w:rsidRDefault="0073726C" w:rsidP="0073726C">
            <w:pPr>
              <w:spacing w:line="260" w:lineRule="exact"/>
              <w:jc w:val="left"/>
              <w:rPr>
                <w:rFonts w:ascii="ＭＳ 明朝" w:hAnsi="ＭＳ 明朝"/>
                <w:sz w:val="20"/>
                <w:szCs w:val="20"/>
              </w:rPr>
            </w:pPr>
            <w:r w:rsidRPr="006E1DCF">
              <w:rPr>
                <w:rFonts w:ascii="ＭＳ 明朝" w:hAnsi="ＭＳ 明朝" w:hint="eastAsia"/>
                <w:sz w:val="20"/>
                <w:szCs w:val="20"/>
              </w:rPr>
              <w:t>TOEFL iBT80点、TOEIC 1,190点（SW含む）、</w:t>
            </w:r>
          </w:p>
          <w:p w14:paraId="4BB4DE66" w14:textId="77777777" w:rsidR="0073726C" w:rsidRPr="006E1DCF" w:rsidRDefault="0073726C" w:rsidP="0073726C">
            <w:pPr>
              <w:spacing w:line="260" w:lineRule="exact"/>
              <w:jc w:val="left"/>
              <w:rPr>
                <w:rFonts w:ascii="ＭＳ 明朝" w:hAnsi="ＭＳ 明朝"/>
                <w:sz w:val="20"/>
                <w:szCs w:val="20"/>
              </w:rPr>
            </w:pPr>
            <w:r w:rsidRPr="006E1DCF">
              <w:rPr>
                <w:rFonts w:ascii="ＭＳ 明朝" w:hAnsi="ＭＳ 明朝" w:hint="eastAsia"/>
                <w:sz w:val="20"/>
                <w:szCs w:val="20"/>
              </w:rPr>
              <w:t>IELTS 6.5以上を保有する教員の割合：</w:t>
            </w:r>
          </w:p>
          <w:p w14:paraId="74C4D6FA" w14:textId="77777777" w:rsidR="0073726C" w:rsidRPr="006E1DCF" w:rsidRDefault="0073726C" w:rsidP="0073726C">
            <w:pPr>
              <w:spacing w:line="260" w:lineRule="exact"/>
              <w:jc w:val="left"/>
              <w:rPr>
                <w:rFonts w:ascii="ＭＳ 明朝" w:hAnsi="ＭＳ 明朝"/>
                <w:sz w:val="20"/>
                <w:szCs w:val="20"/>
              </w:rPr>
            </w:pPr>
            <w:r w:rsidRPr="006E1DCF">
              <w:rPr>
                <w:rFonts w:ascii="ＭＳ 明朝" w:hAnsi="ＭＳ 明朝" w:hint="eastAsia"/>
                <w:sz w:val="20"/>
                <w:szCs w:val="20"/>
              </w:rPr>
              <w:t>20％をめざす</w:t>
            </w:r>
          </w:p>
        </w:tc>
        <w:tc>
          <w:tcPr>
            <w:tcW w:w="1701" w:type="dxa"/>
            <w:tcBorders>
              <w:top w:val="dotted" w:sz="4" w:space="0" w:color="auto"/>
              <w:left w:val="single" w:sz="12" w:space="0" w:color="auto"/>
              <w:bottom w:val="dotted" w:sz="4" w:space="0" w:color="auto"/>
              <w:right w:val="single" w:sz="12" w:space="0" w:color="auto"/>
            </w:tcBorders>
            <w:shd w:val="clear" w:color="auto" w:fill="auto"/>
          </w:tcPr>
          <w:p w14:paraId="3E78328D" w14:textId="77777777" w:rsidR="0073726C" w:rsidRPr="006E1DCF" w:rsidRDefault="0073726C" w:rsidP="0073726C">
            <w:pPr>
              <w:spacing w:line="260" w:lineRule="exact"/>
              <w:jc w:val="left"/>
              <w:rPr>
                <w:rFonts w:ascii="ＭＳ 明朝" w:hAnsi="ＭＳ 明朝"/>
                <w:sz w:val="20"/>
                <w:szCs w:val="20"/>
              </w:rPr>
            </w:pPr>
            <w:r w:rsidRPr="006E1DCF">
              <w:rPr>
                <w:rFonts w:ascii="ＭＳ 明朝" w:hAnsi="ＭＳ 明朝" w:hint="eastAsia"/>
                <w:sz w:val="20"/>
                <w:szCs w:val="20"/>
              </w:rPr>
              <w:t>府立高校の英語教員のうち、</w:t>
            </w:r>
          </w:p>
          <w:p w14:paraId="24381D45" w14:textId="77777777" w:rsidR="0073726C" w:rsidRPr="006E1DCF" w:rsidRDefault="0073726C" w:rsidP="0073726C">
            <w:pPr>
              <w:spacing w:line="260" w:lineRule="exact"/>
              <w:jc w:val="left"/>
              <w:rPr>
                <w:rFonts w:ascii="ＭＳ 明朝" w:hAnsi="ＭＳ 明朝"/>
                <w:sz w:val="20"/>
                <w:szCs w:val="20"/>
              </w:rPr>
            </w:pPr>
            <w:r w:rsidRPr="006E1DCF">
              <w:rPr>
                <w:rFonts w:ascii="ＭＳ 明朝" w:hAnsi="ＭＳ 明朝" w:hint="eastAsia"/>
                <w:sz w:val="20"/>
                <w:szCs w:val="20"/>
              </w:rPr>
              <w:t>英検１級、</w:t>
            </w:r>
          </w:p>
          <w:p w14:paraId="17C7B5F0" w14:textId="77777777" w:rsidR="0073726C" w:rsidRPr="006E1DCF" w:rsidRDefault="0073726C" w:rsidP="0073726C">
            <w:pPr>
              <w:spacing w:line="260" w:lineRule="exact"/>
              <w:jc w:val="left"/>
              <w:rPr>
                <w:rFonts w:ascii="ＭＳ 明朝" w:hAnsi="ＭＳ 明朝"/>
                <w:sz w:val="20"/>
                <w:szCs w:val="20"/>
              </w:rPr>
            </w:pPr>
            <w:r w:rsidRPr="006E1DCF">
              <w:rPr>
                <w:rFonts w:ascii="ＭＳ 明朝" w:hAnsi="ＭＳ 明朝" w:hint="eastAsia"/>
                <w:sz w:val="20"/>
                <w:szCs w:val="20"/>
              </w:rPr>
              <w:t>TOEFL iBT80点、TOEIC 1,190点（SW含む）、</w:t>
            </w:r>
          </w:p>
          <w:p w14:paraId="639B71CE" w14:textId="77777777" w:rsidR="0073726C" w:rsidRPr="006E1DCF" w:rsidRDefault="0073726C" w:rsidP="0073726C">
            <w:pPr>
              <w:spacing w:line="260" w:lineRule="exact"/>
              <w:jc w:val="left"/>
              <w:rPr>
                <w:rFonts w:ascii="ＭＳ 明朝" w:hAnsi="ＭＳ 明朝"/>
                <w:sz w:val="20"/>
                <w:szCs w:val="20"/>
              </w:rPr>
            </w:pPr>
            <w:r w:rsidRPr="006E1DCF">
              <w:rPr>
                <w:rFonts w:ascii="ＭＳ 明朝" w:hAnsi="ＭＳ 明朝" w:hint="eastAsia"/>
                <w:sz w:val="20"/>
                <w:szCs w:val="20"/>
              </w:rPr>
              <w:t>IELTS 6.5以上を保有する教員の割合：</w:t>
            </w:r>
          </w:p>
          <w:p w14:paraId="5D69DFD3" w14:textId="77777777" w:rsidR="0073726C" w:rsidRPr="006E1DCF" w:rsidRDefault="0073726C" w:rsidP="0073726C">
            <w:pPr>
              <w:spacing w:line="260" w:lineRule="exact"/>
              <w:jc w:val="left"/>
              <w:rPr>
                <w:rFonts w:ascii="ＭＳ 明朝" w:hAnsi="ＭＳ 明朝"/>
                <w:sz w:val="20"/>
                <w:szCs w:val="20"/>
              </w:rPr>
            </w:pPr>
            <w:r w:rsidRPr="006E1DCF">
              <w:rPr>
                <w:rFonts w:ascii="ＭＳ 明朝" w:hAnsi="ＭＳ 明朝" w:hint="eastAsia"/>
                <w:sz w:val="20"/>
                <w:szCs w:val="20"/>
              </w:rPr>
              <w:t>17.1％</w:t>
            </w:r>
          </w:p>
          <w:p w14:paraId="41BC8263" w14:textId="77777777" w:rsidR="0073726C" w:rsidRPr="006E1DCF" w:rsidRDefault="0073726C" w:rsidP="0073726C">
            <w:pPr>
              <w:spacing w:line="260" w:lineRule="exact"/>
              <w:jc w:val="left"/>
              <w:rPr>
                <w:rFonts w:ascii="ＭＳ 明朝" w:hAnsi="ＭＳ 明朝"/>
                <w:sz w:val="20"/>
                <w:szCs w:val="20"/>
              </w:rPr>
            </w:pPr>
            <w:r w:rsidRPr="006E1DCF">
              <w:rPr>
                <w:rFonts w:ascii="ＭＳ 明朝" w:hAnsi="ＭＳ 明朝" w:hint="eastAsia"/>
                <w:sz w:val="20"/>
                <w:szCs w:val="20"/>
              </w:rPr>
              <w:t>（平成28年度）</w:t>
            </w:r>
          </w:p>
        </w:tc>
        <w:tc>
          <w:tcPr>
            <w:tcW w:w="1701" w:type="dxa"/>
            <w:tcBorders>
              <w:top w:val="dotted" w:sz="4" w:space="0" w:color="auto"/>
              <w:left w:val="single" w:sz="12" w:space="0" w:color="auto"/>
              <w:bottom w:val="dotted" w:sz="4" w:space="0" w:color="auto"/>
              <w:right w:val="single" w:sz="12" w:space="0" w:color="auto"/>
            </w:tcBorders>
            <w:shd w:val="clear" w:color="auto" w:fill="auto"/>
          </w:tcPr>
          <w:p w14:paraId="46E5A662" w14:textId="65C94376" w:rsidR="0073726C" w:rsidRPr="006E1DCF" w:rsidRDefault="0073726C" w:rsidP="0073726C">
            <w:pPr>
              <w:spacing w:line="260" w:lineRule="exact"/>
              <w:jc w:val="left"/>
              <w:rPr>
                <w:rFonts w:ascii="ＭＳ 明朝" w:hAnsi="ＭＳ 明朝"/>
                <w:sz w:val="20"/>
                <w:szCs w:val="20"/>
              </w:rPr>
            </w:pPr>
            <w:r w:rsidRPr="006E1DCF">
              <w:rPr>
                <w:rFonts w:ascii="ＭＳ 明朝" w:hAnsi="ＭＳ 明朝" w:hint="eastAsia"/>
                <w:sz w:val="20"/>
                <w:szCs w:val="20"/>
              </w:rPr>
              <w:t>府立高校の英語教員のうち、</w:t>
            </w:r>
          </w:p>
          <w:p w14:paraId="732CD03F" w14:textId="77777777" w:rsidR="0073726C" w:rsidRPr="006E1DCF" w:rsidRDefault="0073726C" w:rsidP="0073726C">
            <w:pPr>
              <w:spacing w:line="260" w:lineRule="exact"/>
              <w:jc w:val="left"/>
              <w:rPr>
                <w:rFonts w:ascii="ＭＳ 明朝" w:hAnsi="ＭＳ 明朝"/>
                <w:sz w:val="20"/>
                <w:szCs w:val="20"/>
              </w:rPr>
            </w:pPr>
            <w:r w:rsidRPr="006E1DCF">
              <w:rPr>
                <w:rFonts w:ascii="ＭＳ 明朝" w:hAnsi="ＭＳ 明朝" w:hint="eastAsia"/>
                <w:sz w:val="20"/>
                <w:szCs w:val="20"/>
              </w:rPr>
              <w:t>英検１級、</w:t>
            </w:r>
          </w:p>
          <w:p w14:paraId="193DE824" w14:textId="77777777" w:rsidR="0073726C" w:rsidRPr="006E1DCF" w:rsidRDefault="0073726C" w:rsidP="0073726C">
            <w:pPr>
              <w:spacing w:line="260" w:lineRule="exact"/>
              <w:jc w:val="left"/>
              <w:rPr>
                <w:rFonts w:ascii="ＭＳ 明朝" w:hAnsi="ＭＳ 明朝"/>
                <w:sz w:val="20"/>
                <w:szCs w:val="20"/>
              </w:rPr>
            </w:pPr>
            <w:r w:rsidRPr="006E1DCF">
              <w:rPr>
                <w:rFonts w:ascii="ＭＳ 明朝" w:hAnsi="ＭＳ 明朝" w:hint="eastAsia"/>
                <w:sz w:val="20"/>
                <w:szCs w:val="20"/>
              </w:rPr>
              <w:t>TOEFL iBT80点、TOEIC 1,190点（SW含む）、</w:t>
            </w:r>
          </w:p>
          <w:p w14:paraId="76FF6C3D" w14:textId="0F2E3900" w:rsidR="0073726C" w:rsidRPr="006E1DCF" w:rsidRDefault="0073726C" w:rsidP="0073726C">
            <w:pPr>
              <w:spacing w:line="260" w:lineRule="exact"/>
              <w:jc w:val="left"/>
              <w:rPr>
                <w:rFonts w:ascii="ＭＳ 明朝" w:hAnsi="ＭＳ 明朝"/>
                <w:sz w:val="20"/>
                <w:szCs w:val="20"/>
              </w:rPr>
            </w:pPr>
            <w:r w:rsidRPr="006E1DCF">
              <w:rPr>
                <w:rFonts w:ascii="ＭＳ 明朝" w:hAnsi="ＭＳ 明朝" w:hint="eastAsia"/>
                <w:sz w:val="20"/>
                <w:szCs w:val="20"/>
              </w:rPr>
              <w:t>IELTS 6.5以上を保有する教員の割合：</w:t>
            </w:r>
          </w:p>
          <w:p w14:paraId="36D6CF2C" w14:textId="77777777" w:rsidR="0073726C" w:rsidRPr="00DF4CCB" w:rsidRDefault="0073726C" w:rsidP="0073726C">
            <w:pPr>
              <w:spacing w:line="260" w:lineRule="exact"/>
              <w:jc w:val="left"/>
              <w:rPr>
                <w:rFonts w:ascii="ＭＳ 明朝" w:hAnsi="ＭＳ 明朝"/>
                <w:sz w:val="20"/>
                <w:szCs w:val="20"/>
              </w:rPr>
            </w:pPr>
            <w:r w:rsidRPr="00DF4CCB">
              <w:rPr>
                <w:rFonts w:ascii="ＭＳ 明朝" w:hAnsi="ＭＳ 明朝" w:hint="eastAsia"/>
                <w:sz w:val="20"/>
                <w:szCs w:val="20"/>
              </w:rPr>
              <w:t>22.1％</w:t>
            </w:r>
          </w:p>
          <w:p w14:paraId="0AC8D5F8" w14:textId="77777777" w:rsidR="0073726C" w:rsidRPr="006E1DCF" w:rsidRDefault="0073726C" w:rsidP="0073726C">
            <w:pPr>
              <w:spacing w:line="260" w:lineRule="exact"/>
              <w:jc w:val="left"/>
              <w:rPr>
                <w:rFonts w:ascii="ＭＳ 明朝" w:hAnsi="ＭＳ 明朝"/>
                <w:sz w:val="20"/>
                <w:szCs w:val="20"/>
              </w:rPr>
            </w:pPr>
          </w:p>
        </w:tc>
        <w:tc>
          <w:tcPr>
            <w:tcW w:w="709" w:type="dxa"/>
            <w:tcBorders>
              <w:top w:val="dotted" w:sz="4" w:space="0" w:color="auto"/>
              <w:left w:val="single" w:sz="12" w:space="0" w:color="auto"/>
              <w:bottom w:val="dotted" w:sz="4" w:space="0" w:color="auto"/>
              <w:right w:val="single" w:sz="4" w:space="0" w:color="auto"/>
            </w:tcBorders>
            <w:shd w:val="clear" w:color="auto" w:fill="auto"/>
            <w:vAlign w:val="center"/>
          </w:tcPr>
          <w:p w14:paraId="55C53888" w14:textId="728F1EB5" w:rsidR="0073726C" w:rsidRPr="0073726C" w:rsidRDefault="0073726C" w:rsidP="0073726C">
            <w:pPr>
              <w:spacing w:line="260" w:lineRule="exact"/>
              <w:jc w:val="center"/>
              <w:rPr>
                <w:rFonts w:ascii="ＭＳ 明朝" w:hAnsi="ＭＳ 明朝"/>
                <w:sz w:val="20"/>
                <w:szCs w:val="20"/>
              </w:rPr>
            </w:pPr>
            <w:r w:rsidRPr="0073726C">
              <w:rPr>
                <w:rFonts w:ascii="ＭＳ 明朝" w:hAnsi="ＭＳ 明朝" w:hint="eastAsia"/>
                <w:sz w:val="20"/>
                <w:szCs w:val="20"/>
              </w:rPr>
              <w:t>◎</w:t>
            </w:r>
          </w:p>
        </w:tc>
        <w:tc>
          <w:tcPr>
            <w:tcW w:w="1701" w:type="dxa"/>
            <w:vMerge/>
            <w:tcBorders>
              <w:left w:val="single" w:sz="4" w:space="0" w:color="auto"/>
              <w:bottom w:val="dotted" w:sz="4" w:space="0" w:color="auto"/>
              <w:right w:val="dashSmallGap" w:sz="4" w:space="0" w:color="auto"/>
            </w:tcBorders>
            <w:shd w:val="clear" w:color="auto" w:fill="auto"/>
          </w:tcPr>
          <w:p w14:paraId="0A16A523" w14:textId="77777777" w:rsidR="0073726C" w:rsidRPr="006E1DCF" w:rsidRDefault="0073726C" w:rsidP="0073726C">
            <w:pPr>
              <w:spacing w:line="260" w:lineRule="exact"/>
              <w:rPr>
                <w:rFonts w:ascii="ＭＳ 明朝" w:hAnsi="ＭＳ 明朝"/>
                <w:sz w:val="20"/>
                <w:szCs w:val="20"/>
              </w:rPr>
            </w:pPr>
          </w:p>
        </w:tc>
        <w:tc>
          <w:tcPr>
            <w:tcW w:w="4253" w:type="dxa"/>
            <w:vMerge/>
            <w:tcBorders>
              <w:left w:val="dashSmallGap" w:sz="4" w:space="0" w:color="auto"/>
              <w:bottom w:val="dotted" w:sz="4" w:space="0" w:color="auto"/>
              <w:right w:val="single" w:sz="12" w:space="0" w:color="auto"/>
            </w:tcBorders>
            <w:shd w:val="clear" w:color="auto" w:fill="auto"/>
          </w:tcPr>
          <w:p w14:paraId="21C9F2B4" w14:textId="77777777" w:rsidR="0073726C" w:rsidRPr="006E1DCF" w:rsidRDefault="0073726C" w:rsidP="0073726C">
            <w:pPr>
              <w:spacing w:line="260" w:lineRule="exact"/>
              <w:rPr>
                <w:rFonts w:ascii="ＭＳ 明朝" w:hAnsi="ＭＳ 明朝"/>
                <w:sz w:val="20"/>
                <w:szCs w:val="20"/>
              </w:rPr>
            </w:pPr>
          </w:p>
        </w:tc>
      </w:tr>
      <w:tr w:rsidR="007051F1" w:rsidRPr="006E1DCF" w14:paraId="4AB63D6A" w14:textId="77777777" w:rsidTr="00DA0262">
        <w:trPr>
          <w:cantSplit/>
          <w:trHeight w:val="2077"/>
        </w:trPr>
        <w:tc>
          <w:tcPr>
            <w:tcW w:w="1418" w:type="dxa"/>
            <w:vMerge/>
            <w:tcBorders>
              <w:top w:val="single" w:sz="12" w:space="0" w:color="auto"/>
              <w:left w:val="single" w:sz="12" w:space="0" w:color="auto"/>
              <w:bottom w:val="single" w:sz="12" w:space="0" w:color="auto"/>
              <w:right w:val="dashSmallGap" w:sz="4" w:space="0" w:color="auto"/>
            </w:tcBorders>
            <w:shd w:val="clear" w:color="auto" w:fill="auto"/>
            <w:vAlign w:val="center"/>
          </w:tcPr>
          <w:p w14:paraId="0B91BAB8" w14:textId="77777777" w:rsidR="007051F1" w:rsidRPr="006E1DCF" w:rsidRDefault="007051F1" w:rsidP="007051F1">
            <w:pPr>
              <w:spacing w:line="260" w:lineRule="exact"/>
              <w:rPr>
                <w:rFonts w:ascii="ＭＳ ゴシック" w:eastAsia="ＭＳ ゴシック" w:hAnsi="ＭＳ ゴシック"/>
                <w:sz w:val="22"/>
                <w:szCs w:val="22"/>
              </w:rPr>
            </w:pPr>
          </w:p>
        </w:tc>
        <w:tc>
          <w:tcPr>
            <w:tcW w:w="1417" w:type="dxa"/>
            <w:vMerge/>
            <w:tcBorders>
              <w:left w:val="dashSmallGap" w:sz="4" w:space="0" w:color="auto"/>
              <w:bottom w:val="single" w:sz="12" w:space="0" w:color="auto"/>
              <w:right w:val="single" w:sz="12" w:space="0" w:color="auto"/>
            </w:tcBorders>
            <w:shd w:val="clear" w:color="auto" w:fill="auto"/>
            <w:vAlign w:val="center"/>
          </w:tcPr>
          <w:p w14:paraId="70B4CD87" w14:textId="77777777" w:rsidR="007051F1" w:rsidRPr="006E1DCF" w:rsidRDefault="007051F1" w:rsidP="007051F1">
            <w:pPr>
              <w:spacing w:line="260" w:lineRule="exact"/>
              <w:rPr>
                <w:rFonts w:ascii="ＭＳ 明朝" w:hAnsi="ＭＳ 明朝"/>
                <w:sz w:val="20"/>
                <w:szCs w:val="20"/>
              </w:rPr>
            </w:pPr>
          </w:p>
        </w:tc>
        <w:tc>
          <w:tcPr>
            <w:tcW w:w="1701" w:type="dxa"/>
            <w:tcBorders>
              <w:top w:val="dotted" w:sz="4" w:space="0" w:color="auto"/>
              <w:left w:val="single" w:sz="4" w:space="0" w:color="auto"/>
              <w:bottom w:val="single" w:sz="12" w:space="0" w:color="auto"/>
              <w:right w:val="single" w:sz="12" w:space="0" w:color="auto"/>
            </w:tcBorders>
            <w:shd w:val="clear" w:color="auto" w:fill="auto"/>
            <w:vAlign w:val="center"/>
          </w:tcPr>
          <w:p w14:paraId="633DA615" w14:textId="77777777" w:rsidR="007051F1" w:rsidRPr="006E1DCF" w:rsidRDefault="007051F1" w:rsidP="007051F1">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dotted" w:sz="4" w:space="0" w:color="auto"/>
              <w:left w:val="single" w:sz="12" w:space="0" w:color="auto"/>
              <w:bottom w:val="single" w:sz="12" w:space="0" w:color="auto"/>
              <w:right w:val="single" w:sz="12" w:space="0" w:color="auto"/>
            </w:tcBorders>
            <w:shd w:val="clear" w:color="auto" w:fill="auto"/>
            <w:vAlign w:val="center"/>
          </w:tcPr>
          <w:p w14:paraId="4F195F27" w14:textId="77777777" w:rsidR="007051F1" w:rsidRPr="006E1DCF" w:rsidRDefault="007051F1" w:rsidP="007051F1">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dotted" w:sz="4" w:space="0" w:color="auto"/>
              <w:left w:val="single" w:sz="12" w:space="0" w:color="auto"/>
              <w:bottom w:val="single" w:sz="12" w:space="0" w:color="auto"/>
              <w:right w:val="single" w:sz="12" w:space="0" w:color="auto"/>
            </w:tcBorders>
            <w:shd w:val="clear" w:color="auto" w:fill="auto"/>
            <w:vAlign w:val="center"/>
          </w:tcPr>
          <w:p w14:paraId="1B6427BF" w14:textId="77777777" w:rsidR="007051F1" w:rsidRPr="006E1DCF" w:rsidRDefault="007051F1" w:rsidP="007051F1">
            <w:pPr>
              <w:spacing w:line="260" w:lineRule="exact"/>
              <w:jc w:val="center"/>
              <w:rPr>
                <w:rFonts w:ascii="ＭＳ 明朝" w:hAnsi="ＭＳ 明朝"/>
                <w:noProof/>
                <w:sz w:val="20"/>
                <w:szCs w:val="20"/>
              </w:rPr>
            </w:pPr>
            <w:r w:rsidRPr="006E1DCF">
              <w:rPr>
                <w:rFonts w:ascii="ＭＳ 明朝" w:hAnsi="ＭＳ 明朝" w:hint="eastAsia"/>
                <w:noProof/>
                <w:sz w:val="20"/>
                <w:szCs w:val="20"/>
              </w:rPr>
              <w:t>－</w:t>
            </w:r>
          </w:p>
        </w:tc>
        <w:tc>
          <w:tcPr>
            <w:tcW w:w="709" w:type="dxa"/>
            <w:tcBorders>
              <w:top w:val="dotted" w:sz="4" w:space="0" w:color="auto"/>
              <w:left w:val="single" w:sz="12" w:space="0" w:color="auto"/>
              <w:bottom w:val="single" w:sz="12" w:space="0" w:color="auto"/>
              <w:right w:val="single" w:sz="4" w:space="0" w:color="auto"/>
            </w:tcBorders>
            <w:shd w:val="clear" w:color="auto" w:fill="auto"/>
            <w:vAlign w:val="center"/>
          </w:tcPr>
          <w:p w14:paraId="6C559649" w14:textId="77777777" w:rsidR="007051F1" w:rsidRPr="006E1DCF" w:rsidRDefault="007051F1" w:rsidP="007051F1">
            <w:pPr>
              <w:spacing w:line="260" w:lineRule="exact"/>
              <w:jc w:val="center"/>
              <w:rPr>
                <w:rFonts w:ascii="ＭＳ 明朝" w:hAnsi="ＭＳ 明朝"/>
                <w:noProof/>
                <w:sz w:val="20"/>
                <w:szCs w:val="20"/>
              </w:rPr>
            </w:pPr>
            <w:r w:rsidRPr="006E1DCF">
              <w:rPr>
                <w:rFonts w:ascii="ＭＳ 明朝" w:hAnsi="ＭＳ 明朝" w:hint="eastAsia"/>
                <w:noProof/>
                <w:sz w:val="20"/>
                <w:szCs w:val="20"/>
              </w:rPr>
              <w:t>－</w:t>
            </w:r>
          </w:p>
        </w:tc>
        <w:tc>
          <w:tcPr>
            <w:tcW w:w="1701" w:type="dxa"/>
            <w:tcBorders>
              <w:top w:val="dotted" w:sz="4" w:space="0" w:color="auto"/>
              <w:left w:val="single" w:sz="4" w:space="0" w:color="auto"/>
              <w:bottom w:val="single" w:sz="12" w:space="0" w:color="auto"/>
              <w:right w:val="dashSmallGap" w:sz="4" w:space="0" w:color="auto"/>
            </w:tcBorders>
            <w:shd w:val="clear" w:color="auto" w:fill="auto"/>
          </w:tcPr>
          <w:p w14:paraId="2A736ECC" w14:textId="77777777" w:rsidR="007051F1" w:rsidRPr="006E1DCF" w:rsidRDefault="007051F1" w:rsidP="007051F1">
            <w:pPr>
              <w:spacing w:line="260" w:lineRule="exact"/>
              <w:rPr>
                <w:rFonts w:ascii="ＭＳ 明朝" w:hAnsi="ＭＳ 明朝"/>
                <w:sz w:val="20"/>
                <w:szCs w:val="20"/>
              </w:rPr>
            </w:pPr>
            <w:r w:rsidRPr="006E1DCF">
              <w:rPr>
                <w:rFonts w:ascii="ＭＳ 明朝" w:hAnsi="ＭＳ 明朝" w:hint="eastAsia"/>
                <w:sz w:val="20"/>
                <w:szCs w:val="20"/>
              </w:rPr>
              <w:t>大阪ユネスコ・スクールネットワークの取組みの充実</w:t>
            </w:r>
          </w:p>
        </w:tc>
        <w:tc>
          <w:tcPr>
            <w:tcW w:w="4253" w:type="dxa"/>
            <w:tcBorders>
              <w:top w:val="dotted" w:sz="4" w:space="0" w:color="auto"/>
              <w:left w:val="dashSmallGap" w:sz="4" w:space="0" w:color="auto"/>
              <w:bottom w:val="single" w:sz="12" w:space="0" w:color="auto"/>
              <w:right w:val="single" w:sz="12" w:space="0" w:color="auto"/>
            </w:tcBorders>
            <w:shd w:val="clear" w:color="auto" w:fill="auto"/>
          </w:tcPr>
          <w:p w14:paraId="5FB84562" w14:textId="77777777" w:rsidR="00900589" w:rsidRPr="006E1DCF" w:rsidRDefault="00900589" w:rsidP="00900589">
            <w:pPr>
              <w:spacing w:line="260" w:lineRule="exact"/>
              <w:ind w:left="200" w:hangingChars="100" w:hanging="200"/>
              <w:rPr>
                <w:rFonts w:ascii="ＭＳ 明朝" w:hAnsi="ＭＳ 明朝"/>
                <w:sz w:val="20"/>
                <w:szCs w:val="20"/>
              </w:rPr>
            </w:pPr>
            <w:r w:rsidRPr="006E1DCF">
              <w:rPr>
                <w:rFonts w:ascii="ＭＳ 明朝" w:hAnsi="ＭＳ 明朝" w:hint="eastAsia"/>
                <w:sz w:val="20"/>
                <w:szCs w:val="20"/>
              </w:rPr>
              <w:t>◆日本／ユネスコ　パートナーシップ事業に</w:t>
            </w:r>
          </w:p>
          <w:p w14:paraId="0A827B06" w14:textId="3B4AB6B0" w:rsidR="007051F1" w:rsidRPr="006E1DCF" w:rsidRDefault="00900589" w:rsidP="00900589">
            <w:pPr>
              <w:spacing w:line="260" w:lineRule="exact"/>
              <w:rPr>
                <w:rFonts w:ascii="ＭＳ 明朝" w:hAnsi="ＭＳ 明朝"/>
                <w:sz w:val="20"/>
                <w:szCs w:val="20"/>
              </w:rPr>
            </w:pPr>
            <w:r w:rsidRPr="006E1DCF">
              <w:rPr>
                <w:rFonts w:ascii="ＭＳ 明朝" w:hAnsi="ＭＳ 明朝" w:hint="eastAsia"/>
                <w:sz w:val="20"/>
                <w:szCs w:val="20"/>
              </w:rPr>
              <w:t>おいて「</w:t>
            </w:r>
            <w:r w:rsidRPr="000C5DCB">
              <w:rPr>
                <w:rFonts w:ascii="ＭＳ 明朝" w:hAnsi="ＭＳ 明朝"/>
                <w:sz w:val="20"/>
                <w:szCs w:val="20"/>
              </w:rPr>
              <w:t>2022</w:t>
            </w:r>
            <w:r>
              <w:rPr>
                <w:rFonts w:ascii="ＭＳ 明朝" w:hAnsi="ＭＳ 明朝" w:hint="eastAsia"/>
                <w:sz w:val="20"/>
                <w:szCs w:val="20"/>
              </w:rPr>
              <w:t>年（令和</w:t>
            </w:r>
            <w:r w:rsidRPr="000C5DCB">
              <w:rPr>
                <w:rFonts w:ascii="ＭＳ 明朝" w:hAnsi="ＭＳ 明朝" w:hint="eastAsia"/>
                <w:sz w:val="20"/>
                <w:szCs w:val="20"/>
              </w:rPr>
              <w:t>４</w:t>
            </w:r>
            <w:r w:rsidRPr="006E1DCF">
              <w:rPr>
                <w:rFonts w:ascii="ＭＳ 明朝" w:hAnsi="ＭＳ 明朝" w:hint="eastAsia"/>
                <w:sz w:val="20"/>
                <w:szCs w:val="20"/>
              </w:rPr>
              <w:t>年）度</w:t>
            </w:r>
            <w:r>
              <w:rPr>
                <w:rFonts w:ascii="ＭＳ 明朝" w:hAnsi="ＭＳ 明朝" w:hint="eastAsia"/>
                <w:sz w:val="20"/>
                <w:szCs w:val="20"/>
              </w:rPr>
              <w:t xml:space="preserve">　大阪・関西ユネスコスクールネットワーク総会・研修会」を実施（</w:t>
            </w:r>
            <w:r w:rsidRPr="000C5DCB">
              <w:rPr>
                <w:rFonts w:ascii="ＭＳ 明朝" w:hAnsi="ＭＳ 明朝" w:hint="eastAsia"/>
                <w:sz w:val="20"/>
                <w:szCs w:val="20"/>
              </w:rPr>
              <w:t>７</w:t>
            </w:r>
            <w:r w:rsidRPr="006E1DCF">
              <w:rPr>
                <w:rFonts w:ascii="ＭＳ 明朝" w:hAnsi="ＭＳ 明朝" w:hint="eastAsia"/>
                <w:sz w:val="20"/>
                <w:szCs w:val="20"/>
              </w:rPr>
              <w:t>月）した。</w:t>
            </w:r>
          </w:p>
        </w:tc>
      </w:tr>
      <w:tr w:rsidR="00900589" w:rsidRPr="006E1DCF" w14:paraId="69E0CB91" w14:textId="77777777" w:rsidTr="004D62E0">
        <w:trPr>
          <w:cantSplit/>
          <w:trHeight w:val="2077"/>
        </w:trPr>
        <w:tc>
          <w:tcPr>
            <w:tcW w:w="1418" w:type="dxa"/>
            <w:vMerge w:val="restart"/>
            <w:tcBorders>
              <w:top w:val="single" w:sz="12" w:space="0" w:color="auto"/>
              <w:left w:val="single" w:sz="12" w:space="0" w:color="auto"/>
              <w:bottom w:val="single" w:sz="12" w:space="0" w:color="auto"/>
              <w:right w:val="dashSmallGap" w:sz="4" w:space="0" w:color="auto"/>
            </w:tcBorders>
            <w:vAlign w:val="center"/>
          </w:tcPr>
          <w:p w14:paraId="4C5EFA1A" w14:textId="77777777" w:rsidR="00900589" w:rsidRPr="006E1DCF" w:rsidRDefault="00900589" w:rsidP="00900589">
            <w:pPr>
              <w:spacing w:line="260" w:lineRule="exact"/>
              <w:rPr>
                <w:rFonts w:ascii="ＭＳ ゴシック" w:eastAsia="ＭＳ ゴシック" w:hAnsi="ＭＳ ゴシック"/>
                <w:szCs w:val="21"/>
              </w:rPr>
            </w:pPr>
            <w:r w:rsidRPr="006E1DCF">
              <w:rPr>
                <w:rFonts w:ascii="ＭＳ ゴシック" w:eastAsia="ＭＳ ゴシック" w:hAnsi="ＭＳ ゴシック" w:hint="eastAsia"/>
                <w:szCs w:val="21"/>
              </w:rPr>
              <w:lastRenderedPageBreak/>
              <w:t>６ 公私の切磋琢磨と連携・協力による取組み</w:t>
            </w:r>
          </w:p>
          <w:p w14:paraId="72AD952E" w14:textId="77777777" w:rsidR="00900589" w:rsidRPr="006E1DCF" w:rsidRDefault="00900589" w:rsidP="00900589">
            <w:pPr>
              <w:spacing w:line="260" w:lineRule="exact"/>
              <w:rPr>
                <w:rFonts w:ascii="ＭＳ ゴシック" w:eastAsia="ＭＳ ゴシック" w:hAnsi="ＭＳ ゴシック"/>
                <w:sz w:val="22"/>
                <w:szCs w:val="22"/>
              </w:rPr>
            </w:pPr>
            <w:r w:rsidRPr="006E1DCF">
              <w:rPr>
                <w:rFonts w:ascii="ＭＳ ゴシック" w:eastAsia="ＭＳ ゴシック" w:hAnsi="ＭＳ ゴシック" w:hint="eastAsia"/>
                <w:szCs w:val="21"/>
              </w:rPr>
              <w:t>《基本的方向③》</w:t>
            </w:r>
          </w:p>
        </w:tc>
        <w:tc>
          <w:tcPr>
            <w:tcW w:w="1417" w:type="dxa"/>
            <w:vMerge w:val="restart"/>
            <w:tcBorders>
              <w:top w:val="single" w:sz="12" w:space="0" w:color="auto"/>
              <w:left w:val="dashSmallGap" w:sz="4" w:space="0" w:color="auto"/>
              <w:bottom w:val="single" w:sz="12" w:space="0" w:color="auto"/>
              <w:right w:val="single" w:sz="12" w:space="0" w:color="auto"/>
            </w:tcBorders>
            <w:shd w:val="clear" w:color="auto" w:fill="auto"/>
            <w:vAlign w:val="center"/>
          </w:tcPr>
          <w:p w14:paraId="0840E878" w14:textId="77777777" w:rsidR="00900589" w:rsidRPr="006E1DCF" w:rsidRDefault="00900589" w:rsidP="00900589">
            <w:pPr>
              <w:spacing w:line="260" w:lineRule="exact"/>
              <w:rPr>
                <w:rFonts w:ascii="ＭＳ 明朝" w:hAnsi="ＭＳ 明朝"/>
                <w:sz w:val="20"/>
                <w:szCs w:val="20"/>
              </w:rPr>
            </w:pPr>
            <w:r w:rsidRPr="006E1DCF">
              <w:rPr>
                <w:rFonts w:ascii="ＭＳ 明朝" w:hAnsi="ＭＳ 明朝" w:hint="eastAsia"/>
                <w:sz w:val="20"/>
                <w:szCs w:val="20"/>
              </w:rPr>
              <w:t>18</w:t>
            </w:r>
            <w:r w:rsidRPr="006E1DCF">
              <w:rPr>
                <w:rFonts w:ascii="ＭＳ 明朝" w:hAnsi="ＭＳ 明朝"/>
                <w:sz w:val="20"/>
                <w:szCs w:val="20"/>
              </w:rPr>
              <w:t xml:space="preserve"> </w:t>
            </w:r>
            <w:r w:rsidRPr="006E1DCF">
              <w:rPr>
                <w:rFonts w:ascii="ＭＳ 明朝" w:hAnsi="ＭＳ 明朝" w:hint="eastAsia"/>
                <w:sz w:val="20"/>
                <w:szCs w:val="20"/>
              </w:rPr>
              <w:t>グローバル人材の育成【基本方針2（2）具体的取組25の一部再掲】</w:t>
            </w:r>
          </w:p>
        </w:tc>
        <w:tc>
          <w:tcPr>
            <w:tcW w:w="1701" w:type="dxa"/>
            <w:tcBorders>
              <w:top w:val="single" w:sz="12" w:space="0" w:color="auto"/>
              <w:left w:val="single" w:sz="4" w:space="0" w:color="auto"/>
              <w:bottom w:val="dotted" w:sz="4" w:space="0" w:color="auto"/>
              <w:right w:val="single" w:sz="12" w:space="0" w:color="auto"/>
            </w:tcBorders>
            <w:shd w:val="clear" w:color="auto" w:fill="auto"/>
          </w:tcPr>
          <w:p w14:paraId="3D2306A8" w14:textId="77777777" w:rsidR="00900589" w:rsidRPr="006E1DCF" w:rsidRDefault="00900589" w:rsidP="00900589">
            <w:pPr>
              <w:spacing w:line="260" w:lineRule="exact"/>
              <w:jc w:val="left"/>
              <w:rPr>
                <w:rFonts w:ascii="ＭＳ 明朝" w:hAnsi="ＭＳ 明朝"/>
                <w:sz w:val="20"/>
                <w:szCs w:val="20"/>
              </w:rPr>
            </w:pPr>
            <w:r w:rsidRPr="006E1DCF">
              <w:rPr>
                <w:rFonts w:ascii="ＭＳ 明朝" w:hAnsi="ＭＳ 明朝" w:hint="eastAsia"/>
                <w:sz w:val="20"/>
                <w:szCs w:val="20"/>
              </w:rPr>
              <w:t>グローバルリーダーズハイスクールにおける現役での国公立大学進学率：</w:t>
            </w:r>
          </w:p>
          <w:p w14:paraId="03C32451" w14:textId="77777777" w:rsidR="00900589" w:rsidRPr="006E1DCF" w:rsidRDefault="00900589" w:rsidP="00900589">
            <w:pPr>
              <w:spacing w:line="260" w:lineRule="exact"/>
              <w:jc w:val="left"/>
              <w:rPr>
                <w:rFonts w:ascii="ＭＳ 明朝" w:hAnsi="ＭＳ 明朝"/>
                <w:sz w:val="20"/>
                <w:szCs w:val="20"/>
              </w:rPr>
            </w:pPr>
            <w:r w:rsidRPr="006E1DCF">
              <w:rPr>
                <w:rFonts w:ascii="ＭＳ 明朝" w:hAnsi="ＭＳ 明朝" w:hint="eastAsia"/>
                <w:sz w:val="20"/>
                <w:szCs w:val="20"/>
              </w:rPr>
              <w:t>40％</w:t>
            </w:r>
          </w:p>
        </w:tc>
        <w:tc>
          <w:tcPr>
            <w:tcW w:w="1701" w:type="dxa"/>
            <w:tcBorders>
              <w:top w:val="single" w:sz="12" w:space="0" w:color="auto"/>
              <w:left w:val="single" w:sz="12" w:space="0" w:color="auto"/>
              <w:bottom w:val="dotted" w:sz="4" w:space="0" w:color="auto"/>
              <w:right w:val="single" w:sz="12" w:space="0" w:color="auto"/>
            </w:tcBorders>
            <w:shd w:val="clear" w:color="auto" w:fill="auto"/>
          </w:tcPr>
          <w:p w14:paraId="7054DD43" w14:textId="77777777" w:rsidR="00900589" w:rsidRPr="006E1DCF" w:rsidRDefault="00900589" w:rsidP="00900589">
            <w:pPr>
              <w:spacing w:line="260" w:lineRule="exact"/>
              <w:jc w:val="left"/>
              <w:rPr>
                <w:rFonts w:ascii="ＭＳ 明朝" w:hAnsi="ＭＳ 明朝"/>
                <w:sz w:val="20"/>
                <w:szCs w:val="20"/>
              </w:rPr>
            </w:pPr>
            <w:r w:rsidRPr="006E1DCF">
              <w:rPr>
                <w:rFonts w:ascii="ＭＳ 明朝" w:hAnsi="ＭＳ 明朝" w:hint="eastAsia"/>
                <w:sz w:val="20"/>
                <w:szCs w:val="20"/>
              </w:rPr>
              <w:t>グローバルリーダーズハイスクールにおける現役での国公立大学進学率：　38.2％</w:t>
            </w:r>
          </w:p>
          <w:p w14:paraId="02B94922" w14:textId="77777777" w:rsidR="00900589" w:rsidRPr="006E1DCF" w:rsidRDefault="00900589" w:rsidP="00900589">
            <w:pPr>
              <w:spacing w:line="260" w:lineRule="exact"/>
              <w:jc w:val="left"/>
              <w:rPr>
                <w:rFonts w:ascii="ＭＳ 明朝" w:hAnsi="ＭＳ 明朝"/>
                <w:sz w:val="20"/>
                <w:szCs w:val="20"/>
              </w:rPr>
            </w:pPr>
            <w:r w:rsidRPr="006E1DCF">
              <w:rPr>
                <w:rFonts w:ascii="ＭＳ 明朝" w:hAnsi="ＭＳ 明朝" w:hint="eastAsia"/>
                <w:sz w:val="20"/>
                <w:szCs w:val="20"/>
              </w:rPr>
              <w:t>（平成28年度）</w:t>
            </w:r>
          </w:p>
          <w:p w14:paraId="19373F26" w14:textId="77777777" w:rsidR="00900589" w:rsidRPr="006E1DCF" w:rsidRDefault="00900589" w:rsidP="00900589">
            <w:pPr>
              <w:spacing w:line="260" w:lineRule="exact"/>
              <w:jc w:val="left"/>
              <w:rPr>
                <w:rFonts w:ascii="ＭＳ 明朝" w:hAnsi="ＭＳ 明朝"/>
                <w:sz w:val="20"/>
                <w:szCs w:val="20"/>
              </w:rPr>
            </w:pPr>
          </w:p>
          <w:p w14:paraId="777E4535" w14:textId="77777777" w:rsidR="00900589" w:rsidRPr="006E1DCF" w:rsidRDefault="00900589" w:rsidP="00900589">
            <w:pPr>
              <w:spacing w:line="260" w:lineRule="exact"/>
              <w:jc w:val="left"/>
              <w:rPr>
                <w:rFonts w:ascii="ＭＳ 明朝" w:hAnsi="ＭＳ 明朝"/>
                <w:sz w:val="20"/>
                <w:szCs w:val="20"/>
              </w:rPr>
            </w:pPr>
          </w:p>
        </w:tc>
        <w:tc>
          <w:tcPr>
            <w:tcW w:w="1701" w:type="dxa"/>
            <w:tcBorders>
              <w:top w:val="single" w:sz="12" w:space="0" w:color="auto"/>
              <w:left w:val="single" w:sz="12" w:space="0" w:color="auto"/>
              <w:bottom w:val="dotted" w:sz="4" w:space="0" w:color="auto"/>
              <w:right w:val="single" w:sz="12" w:space="0" w:color="auto"/>
            </w:tcBorders>
            <w:shd w:val="clear" w:color="auto" w:fill="auto"/>
          </w:tcPr>
          <w:p w14:paraId="7EAD0920" w14:textId="39C40C39" w:rsidR="00900589" w:rsidRPr="00096EF4" w:rsidRDefault="00900589" w:rsidP="00900589">
            <w:pPr>
              <w:spacing w:line="260" w:lineRule="exact"/>
              <w:jc w:val="left"/>
              <w:rPr>
                <w:rFonts w:ascii="ＭＳ 明朝" w:hAnsi="ＭＳ 明朝"/>
                <w:strike/>
                <w:noProof/>
                <w:sz w:val="20"/>
                <w:szCs w:val="20"/>
              </w:rPr>
            </w:pPr>
            <w:r w:rsidRPr="00096EF4">
              <w:rPr>
                <w:rFonts w:ascii="ＭＳ 明朝" w:hAnsi="ＭＳ 明朝" w:hint="eastAsia"/>
                <w:noProof/>
                <w:sz w:val="20"/>
                <w:szCs w:val="20"/>
              </w:rPr>
              <w:t>グローバルリーダーズハイスクールにおける現役での国公立大学進学率：</w:t>
            </w:r>
            <w:r w:rsidR="00096EF4" w:rsidRPr="00096EF4">
              <w:rPr>
                <w:rFonts w:ascii="ＭＳ 明朝" w:hAnsi="ＭＳ 明朝" w:hint="eastAsia"/>
                <w:noProof/>
                <w:sz w:val="20"/>
                <w:szCs w:val="20"/>
              </w:rPr>
              <w:t>43.8％</w:t>
            </w:r>
          </w:p>
        </w:tc>
        <w:tc>
          <w:tcPr>
            <w:tcW w:w="709" w:type="dxa"/>
            <w:tcBorders>
              <w:top w:val="single" w:sz="12" w:space="0" w:color="auto"/>
              <w:left w:val="single" w:sz="12" w:space="0" w:color="auto"/>
              <w:bottom w:val="dotted" w:sz="4" w:space="0" w:color="auto"/>
              <w:right w:val="single" w:sz="4" w:space="0" w:color="auto"/>
            </w:tcBorders>
            <w:shd w:val="clear" w:color="auto" w:fill="auto"/>
            <w:vAlign w:val="center"/>
          </w:tcPr>
          <w:p w14:paraId="4F43F999" w14:textId="25F720AA" w:rsidR="00900589" w:rsidRPr="00096EF4" w:rsidRDefault="00096EF4" w:rsidP="00900589">
            <w:pPr>
              <w:spacing w:line="260" w:lineRule="exact"/>
              <w:jc w:val="center"/>
              <w:rPr>
                <w:rFonts w:ascii="ＭＳ 明朝" w:hAnsi="ＭＳ 明朝"/>
                <w:noProof/>
                <w:sz w:val="20"/>
                <w:szCs w:val="20"/>
              </w:rPr>
            </w:pPr>
            <w:r w:rsidRPr="00096EF4">
              <w:rPr>
                <w:rFonts w:ascii="ＭＳ 明朝" w:hAnsi="ＭＳ 明朝" w:hint="eastAsia"/>
                <w:sz w:val="20"/>
                <w:szCs w:val="20"/>
              </w:rPr>
              <w:t>◎</w:t>
            </w:r>
          </w:p>
        </w:tc>
        <w:tc>
          <w:tcPr>
            <w:tcW w:w="1701" w:type="dxa"/>
            <w:vMerge w:val="restart"/>
            <w:tcBorders>
              <w:top w:val="single" w:sz="12" w:space="0" w:color="auto"/>
              <w:left w:val="single" w:sz="4" w:space="0" w:color="auto"/>
              <w:bottom w:val="single" w:sz="12" w:space="0" w:color="auto"/>
              <w:right w:val="dashSmallGap" w:sz="4" w:space="0" w:color="auto"/>
            </w:tcBorders>
            <w:shd w:val="clear" w:color="auto" w:fill="auto"/>
          </w:tcPr>
          <w:p w14:paraId="20AA2998" w14:textId="77777777" w:rsidR="00900589" w:rsidRPr="00A45ACC" w:rsidRDefault="00900589" w:rsidP="00900589">
            <w:pPr>
              <w:spacing w:line="260" w:lineRule="exact"/>
              <w:rPr>
                <w:rFonts w:ascii="ＭＳ 明朝" w:hAnsi="ＭＳ 明朝"/>
                <w:noProof/>
                <w:sz w:val="20"/>
                <w:szCs w:val="20"/>
              </w:rPr>
            </w:pPr>
            <w:r w:rsidRPr="00A45ACC">
              <w:rPr>
                <w:rFonts w:ascii="ＭＳ 明朝" w:hAnsi="ＭＳ 明朝" w:hint="eastAsia"/>
                <w:noProof/>
                <w:sz w:val="20"/>
                <w:szCs w:val="20"/>
              </w:rPr>
              <w:t>グローバルリーダーズハイスクール支援事業</w:t>
            </w:r>
          </w:p>
          <w:p w14:paraId="7B9CED17" w14:textId="77777777" w:rsidR="00900589" w:rsidRPr="006E1DCF" w:rsidRDefault="00900589" w:rsidP="00900589">
            <w:pPr>
              <w:spacing w:line="260" w:lineRule="exact"/>
              <w:rPr>
                <w:rFonts w:ascii="ＭＳ 明朝" w:hAnsi="ＭＳ 明朝"/>
                <w:noProof/>
                <w:sz w:val="20"/>
                <w:szCs w:val="20"/>
              </w:rPr>
            </w:pPr>
          </w:p>
        </w:tc>
        <w:tc>
          <w:tcPr>
            <w:tcW w:w="4253" w:type="dxa"/>
            <w:vMerge w:val="restart"/>
            <w:tcBorders>
              <w:top w:val="single" w:sz="12" w:space="0" w:color="auto"/>
              <w:left w:val="dashSmallGap" w:sz="4" w:space="0" w:color="auto"/>
              <w:bottom w:val="single" w:sz="12" w:space="0" w:color="auto"/>
              <w:right w:val="single" w:sz="12" w:space="0" w:color="auto"/>
            </w:tcBorders>
            <w:shd w:val="clear" w:color="auto" w:fill="auto"/>
          </w:tcPr>
          <w:p w14:paraId="3B0A8216" w14:textId="77777777" w:rsidR="00900589" w:rsidRPr="00A45ACC" w:rsidRDefault="00900589" w:rsidP="00900589">
            <w:pPr>
              <w:spacing w:line="260" w:lineRule="exact"/>
              <w:rPr>
                <w:rFonts w:ascii="ＭＳ 明朝" w:hAnsi="ＭＳ 明朝"/>
                <w:noProof/>
                <w:sz w:val="20"/>
                <w:szCs w:val="20"/>
              </w:rPr>
            </w:pPr>
            <w:r w:rsidRPr="00A45ACC">
              <w:rPr>
                <w:rFonts w:ascii="ＭＳ 明朝" w:hAnsi="ＭＳ 明朝" w:hint="eastAsia"/>
                <w:noProof/>
                <w:sz w:val="20"/>
                <w:szCs w:val="20"/>
              </w:rPr>
              <w:t>◆10校共同の取組みを実施した。</w:t>
            </w:r>
          </w:p>
          <w:p w14:paraId="1D2D65FA" w14:textId="77777777" w:rsidR="00900589" w:rsidRPr="00A45ACC" w:rsidRDefault="00900589" w:rsidP="00900589">
            <w:pPr>
              <w:spacing w:line="260" w:lineRule="exact"/>
              <w:rPr>
                <w:rFonts w:ascii="ＭＳ 明朝" w:hAnsi="ＭＳ 明朝"/>
                <w:noProof/>
                <w:sz w:val="20"/>
                <w:szCs w:val="20"/>
              </w:rPr>
            </w:pPr>
            <w:r w:rsidRPr="00A45ACC">
              <w:rPr>
                <w:rFonts w:ascii="ＭＳ 明朝" w:hAnsi="ＭＳ 明朝" w:hint="eastAsia"/>
                <w:noProof/>
                <w:sz w:val="20"/>
                <w:szCs w:val="20"/>
              </w:rPr>
              <w:t>・京都大学・大阪大学と連携した取組み</w:t>
            </w:r>
          </w:p>
          <w:p w14:paraId="71ADF571" w14:textId="758CE7AD" w:rsidR="00900589" w:rsidRPr="00A45ACC" w:rsidRDefault="00900589" w:rsidP="00900589">
            <w:pPr>
              <w:spacing w:line="260" w:lineRule="exact"/>
              <w:ind w:left="184" w:hangingChars="92" w:hanging="184"/>
              <w:rPr>
                <w:rFonts w:ascii="ＭＳ 明朝" w:hAnsi="ＭＳ 明朝"/>
                <w:noProof/>
                <w:sz w:val="20"/>
                <w:szCs w:val="20"/>
              </w:rPr>
            </w:pPr>
            <w:r w:rsidRPr="00A45ACC">
              <w:rPr>
                <w:rFonts w:ascii="ＭＳ 明朝" w:hAnsi="ＭＳ 明朝" w:hint="eastAsia"/>
                <w:noProof/>
                <w:sz w:val="20"/>
                <w:szCs w:val="20"/>
              </w:rPr>
              <w:t xml:space="preserve">　（京都大学</w:t>
            </w:r>
            <w:r w:rsidRPr="000C5DCB">
              <w:rPr>
                <w:rFonts w:ascii="ＭＳ 明朝" w:hAnsi="ＭＳ 明朝" w:hint="eastAsia"/>
                <w:noProof/>
                <w:sz w:val="20"/>
                <w:szCs w:val="20"/>
              </w:rPr>
              <w:t>ポスターセッション</w:t>
            </w:r>
            <w:r w:rsidRPr="00A45ACC">
              <w:rPr>
                <w:rFonts w:ascii="ＭＳ 明朝" w:hAnsi="ＭＳ 明朝" w:hint="eastAsia"/>
                <w:noProof/>
                <w:sz w:val="20"/>
                <w:szCs w:val="20"/>
              </w:rPr>
              <w:t>（3/</w:t>
            </w:r>
            <w:r w:rsidRPr="000C5DCB">
              <w:rPr>
                <w:rFonts w:ascii="ＭＳ 明朝" w:hAnsi="ＭＳ 明朝"/>
                <w:noProof/>
                <w:sz w:val="20"/>
                <w:szCs w:val="20"/>
              </w:rPr>
              <w:t>18</w:t>
            </w:r>
            <w:r w:rsidRPr="00A45ACC">
              <w:rPr>
                <w:rFonts w:ascii="ＭＳ 明朝" w:hAnsi="ＭＳ 明朝" w:hint="eastAsia"/>
                <w:noProof/>
                <w:sz w:val="20"/>
                <w:szCs w:val="20"/>
              </w:rPr>
              <w:t>）、京大キャンパスガイド（1</w:t>
            </w:r>
            <w:r w:rsidRPr="00A45ACC">
              <w:rPr>
                <w:rFonts w:ascii="ＭＳ 明朝" w:hAnsi="ＭＳ 明朝"/>
                <w:noProof/>
                <w:sz w:val="20"/>
                <w:szCs w:val="20"/>
              </w:rPr>
              <w:t>1/</w:t>
            </w:r>
            <w:r w:rsidR="00C402EB" w:rsidRPr="000C5DCB">
              <w:rPr>
                <w:rFonts w:ascii="ＭＳ 明朝" w:hAnsi="ＭＳ 明朝" w:hint="eastAsia"/>
                <w:noProof/>
                <w:sz w:val="20"/>
                <w:szCs w:val="20"/>
              </w:rPr>
              <w:t>６</w:t>
            </w:r>
            <w:r w:rsidRPr="00A45ACC">
              <w:rPr>
                <w:rFonts w:ascii="ＭＳ 明朝" w:hAnsi="ＭＳ 明朝" w:hint="eastAsia"/>
                <w:noProof/>
                <w:sz w:val="20"/>
                <w:szCs w:val="20"/>
              </w:rPr>
              <w:t>）、阪大ツアー202</w:t>
            </w:r>
            <w:r w:rsidRPr="000C5DCB">
              <w:rPr>
                <w:rFonts w:ascii="ＭＳ 明朝" w:hAnsi="ＭＳ 明朝"/>
                <w:noProof/>
                <w:sz w:val="20"/>
                <w:szCs w:val="20"/>
              </w:rPr>
              <w:t>2</w:t>
            </w:r>
            <w:r w:rsidRPr="00A45ACC">
              <w:rPr>
                <w:rFonts w:ascii="ＭＳ 明朝" w:hAnsi="ＭＳ 明朝" w:hint="eastAsia"/>
                <w:noProof/>
                <w:sz w:val="20"/>
                <w:szCs w:val="20"/>
              </w:rPr>
              <w:t>（11/</w:t>
            </w:r>
            <w:r w:rsidRPr="000C5DCB">
              <w:rPr>
                <w:rFonts w:ascii="ＭＳ 明朝" w:hAnsi="ＭＳ 明朝"/>
                <w:noProof/>
                <w:sz w:val="20"/>
                <w:szCs w:val="20"/>
              </w:rPr>
              <w:t>12</w:t>
            </w:r>
            <w:r w:rsidRPr="00A45ACC">
              <w:rPr>
                <w:rFonts w:ascii="ＭＳ 明朝" w:hAnsi="ＭＳ 明朝" w:hint="eastAsia"/>
                <w:noProof/>
                <w:sz w:val="20"/>
                <w:szCs w:val="20"/>
              </w:rPr>
              <w:t>）など）</w:t>
            </w:r>
          </w:p>
          <w:p w14:paraId="39ADF726" w14:textId="77777777" w:rsidR="00900589" w:rsidRPr="00A45ACC" w:rsidRDefault="00900589" w:rsidP="00900589">
            <w:pPr>
              <w:spacing w:line="260" w:lineRule="exact"/>
              <w:rPr>
                <w:rFonts w:ascii="ＭＳ 明朝" w:hAnsi="ＭＳ 明朝"/>
                <w:noProof/>
                <w:sz w:val="20"/>
                <w:szCs w:val="20"/>
              </w:rPr>
            </w:pPr>
            <w:r w:rsidRPr="00A45ACC">
              <w:rPr>
                <w:rFonts w:ascii="ＭＳ 明朝" w:hAnsi="ＭＳ 明朝" w:hint="eastAsia"/>
                <w:noProof/>
                <w:sz w:val="20"/>
                <w:szCs w:val="20"/>
              </w:rPr>
              <w:t>・10校合同発表会（２/</w:t>
            </w:r>
            <w:r w:rsidRPr="000C5DCB">
              <w:rPr>
                <w:rFonts w:ascii="ＭＳ 明朝" w:hAnsi="ＭＳ 明朝" w:hint="eastAsia"/>
                <w:noProof/>
                <w:sz w:val="20"/>
                <w:szCs w:val="20"/>
              </w:rPr>
              <w:t>４</w:t>
            </w:r>
            <w:r w:rsidRPr="00A45ACC">
              <w:rPr>
                <w:rFonts w:ascii="ＭＳ 明朝" w:hAnsi="ＭＳ 明朝" w:hint="eastAsia"/>
                <w:noProof/>
                <w:sz w:val="20"/>
                <w:szCs w:val="20"/>
              </w:rPr>
              <w:t>）</w:t>
            </w:r>
          </w:p>
          <w:p w14:paraId="61EF3376" w14:textId="77777777" w:rsidR="00900589" w:rsidRPr="00A45ACC" w:rsidRDefault="00900589" w:rsidP="00900589">
            <w:pPr>
              <w:spacing w:line="260" w:lineRule="exact"/>
              <w:rPr>
                <w:rFonts w:ascii="ＭＳ 明朝" w:hAnsi="ＭＳ 明朝"/>
                <w:noProof/>
                <w:sz w:val="20"/>
                <w:szCs w:val="20"/>
              </w:rPr>
            </w:pPr>
            <w:r w:rsidRPr="00A45ACC">
              <w:rPr>
                <w:rFonts w:ascii="ＭＳ 明朝" w:hAnsi="ＭＳ 明朝" w:hint="eastAsia"/>
                <w:noProof/>
                <w:sz w:val="20"/>
                <w:szCs w:val="20"/>
              </w:rPr>
              <w:t>◆10校の評価を実施した。</w:t>
            </w:r>
          </w:p>
          <w:p w14:paraId="30961AB9" w14:textId="77777777" w:rsidR="00900589" w:rsidRPr="00A45ACC" w:rsidRDefault="00900589" w:rsidP="00900589">
            <w:pPr>
              <w:spacing w:line="260" w:lineRule="exact"/>
              <w:ind w:left="184" w:hangingChars="92" w:hanging="184"/>
              <w:rPr>
                <w:rFonts w:ascii="ＭＳ 明朝" w:hAnsi="ＭＳ 明朝"/>
                <w:strike/>
                <w:noProof/>
                <w:sz w:val="20"/>
                <w:szCs w:val="20"/>
              </w:rPr>
            </w:pPr>
            <w:r w:rsidRPr="00A45ACC">
              <w:rPr>
                <w:rFonts w:ascii="ＭＳ 明朝" w:hAnsi="ＭＳ 明朝" w:hint="eastAsia"/>
                <w:noProof/>
                <w:sz w:val="20"/>
                <w:szCs w:val="20"/>
              </w:rPr>
              <w:t>・５名の外部有識者で構成する評価審議会を開催し、令和</w:t>
            </w:r>
            <w:r w:rsidRPr="000C5DCB">
              <w:rPr>
                <w:rFonts w:ascii="ＭＳ 明朝" w:hAnsi="ＭＳ 明朝" w:hint="eastAsia"/>
                <w:noProof/>
                <w:sz w:val="20"/>
                <w:szCs w:val="20"/>
              </w:rPr>
              <w:t>３</w:t>
            </w:r>
            <w:r w:rsidRPr="00A45ACC">
              <w:rPr>
                <w:rFonts w:ascii="ＭＳ 明朝" w:hAnsi="ＭＳ 明朝" w:hint="eastAsia"/>
                <w:noProof/>
                <w:sz w:val="20"/>
                <w:szCs w:val="20"/>
              </w:rPr>
              <w:t>年度の各校の評価を行い、結果を公表</w:t>
            </w:r>
          </w:p>
          <w:p w14:paraId="098BF16B" w14:textId="77777777" w:rsidR="00900589" w:rsidRPr="00A45ACC" w:rsidRDefault="00900589" w:rsidP="00900589">
            <w:pPr>
              <w:spacing w:line="260" w:lineRule="exact"/>
              <w:ind w:left="184" w:hangingChars="92" w:hanging="184"/>
              <w:rPr>
                <w:rFonts w:ascii="ＭＳ 明朝" w:hAnsi="ＭＳ 明朝"/>
                <w:noProof/>
                <w:sz w:val="20"/>
                <w:szCs w:val="20"/>
              </w:rPr>
            </w:pPr>
            <w:r w:rsidRPr="00A45ACC">
              <w:rPr>
                <w:rFonts w:ascii="ＭＳ 明朝" w:hAnsi="ＭＳ 明朝" w:hint="eastAsia"/>
                <w:noProof/>
                <w:sz w:val="20"/>
                <w:szCs w:val="20"/>
              </w:rPr>
              <w:t>・令和</w:t>
            </w:r>
            <w:r w:rsidRPr="000C5DCB">
              <w:rPr>
                <w:rFonts w:ascii="ＭＳ 明朝" w:hAnsi="ＭＳ 明朝" w:hint="eastAsia"/>
                <w:noProof/>
                <w:sz w:val="20"/>
                <w:szCs w:val="20"/>
              </w:rPr>
              <w:t>４</w:t>
            </w:r>
            <w:r w:rsidRPr="00A45ACC">
              <w:rPr>
                <w:rFonts w:ascii="ＭＳ 明朝" w:hAnsi="ＭＳ 明朝" w:hint="eastAsia"/>
                <w:noProof/>
                <w:sz w:val="20"/>
                <w:szCs w:val="20"/>
              </w:rPr>
              <w:t>年度評価に向け、評価審議会委員による学校視察（R</w:t>
            </w:r>
            <w:r w:rsidRPr="000C5DCB">
              <w:rPr>
                <w:rFonts w:ascii="ＭＳ 明朝" w:hAnsi="ＭＳ 明朝" w:hint="eastAsia"/>
                <w:noProof/>
                <w:sz w:val="20"/>
                <w:szCs w:val="20"/>
              </w:rPr>
              <w:t>４</w:t>
            </w:r>
            <w:r w:rsidRPr="00B2498F">
              <w:rPr>
                <w:rFonts w:ascii="ＭＳ 明朝" w:hAnsi="ＭＳ 明朝"/>
                <w:noProof/>
                <w:sz w:val="20"/>
                <w:szCs w:val="20"/>
              </w:rPr>
              <w:t>.</w:t>
            </w:r>
            <w:r w:rsidRPr="000C5DCB">
              <w:rPr>
                <w:rFonts w:ascii="ＭＳ 明朝" w:hAnsi="ＭＳ 明朝" w:hint="eastAsia"/>
                <w:noProof/>
                <w:sz w:val="20"/>
                <w:szCs w:val="20"/>
              </w:rPr>
              <w:t>1</w:t>
            </w:r>
            <w:r w:rsidRPr="000C5DCB">
              <w:rPr>
                <w:rFonts w:ascii="ＭＳ 明朝" w:hAnsi="ＭＳ 明朝"/>
                <w:noProof/>
                <w:sz w:val="20"/>
                <w:szCs w:val="20"/>
              </w:rPr>
              <w:t>1</w:t>
            </w:r>
            <w:r w:rsidRPr="00A45ACC">
              <w:rPr>
                <w:rFonts w:ascii="ＭＳ 明朝" w:hAnsi="ＭＳ 明朝" w:hint="eastAsia"/>
                <w:noProof/>
                <w:sz w:val="20"/>
                <w:szCs w:val="20"/>
              </w:rPr>
              <w:t>）、学校長からのヒアリング（</w:t>
            </w:r>
            <w:r w:rsidRPr="00A45ACC">
              <w:rPr>
                <w:rFonts w:ascii="ＭＳ 明朝" w:hAnsi="ＭＳ 明朝"/>
                <w:noProof/>
                <w:sz w:val="20"/>
                <w:szCs w:val="20"/>
              </w:rPr>
              <w:t>R</w:t>
            </w:r>
            <w:r w:rsidRPr="000C5DCB">
              <w:rPr>
                <w:rFonts w:ascii="ＭＳ 明朝" w:hAnsi="ＭＳ 明朝" w:hint="eastAsia"/>
                <w:noProof/>
                <w:sz w:val="20"/>
                <w:szCs w:val="20"/>
              </w:rPr>
              <w:t>５</w:t>
            </w:r>
            <w:r w:rsidRPr="00A45ACC">
              <w:rPr>
                <w:rFonts w:ascii="ＭＳ 明朝" w:hAnsi="ＭＳ 明朝" w:hint="eastAsia"/>
                <w:noProof/>
                <w:sz w:val="20"/>
                <w:szCs w:val="20"/>
              </w:rPr>
              <w:t>.２）を実施</w:t>
            </w:r>
          </w:p>
          <w:p w14:paraId="2C2A3284" w14:textId="77777777" w:rsidR="00900589" w:rsidRPr="006E1DCF" w:rsidRDefault="00900589" w:rsidP="00900589">
            <w:pPr>
              <w:spacing w:line="260" w:lineRule="exact"/>
              <w:ind w:left="184" w:hangingChars="92" w:hanging="184"/>
              <w:rPr>
                <w:rFonts w:ascii="ＭＳ 明朝" w:hAnsi="ＭＳ 明朝"/>
                <w:noProof/>
                <w:sz w:val="20"/>
                <w:szCs w:val="20"/>
              </w:rPr>
            </w:pPr>
          </w:p>
        </w:tc>
      </w:tr>
      <w:tr w:rsidR="00900589" w:rsidRPr="006E1DCF" w14:paraId="74FDBBE0" w14:textId="77777777" w:rsidTr="00DA0262">
        <w:trPr>
          <w:cantSplit/>
          <w:trHeight w:val="2077"/>
        </w:trPr>
        <w:tc>
          <w:tcPr>
            <w:tcW w:w="1418" w:type="dxa"/>
            <w:vMerge/>
            <w:tcBorders>
              <w:top w:val="single" w:sz="12" w:space="0" w:color="auto"/>
              <w:left w:val="single" w:sz="12" w:space="0" w:color="auto"/>
              <w:bottom w:val="single" w:sz="12" w:space="0" w:color="auto"/>
              <w:right w:val="dashSmallGap" w:sz="4" w:space="0" w:color="auto"/>
            </w:tcBorders>
            <w:vAlign w:val="center"/>
          </w:tcPr>
          <w:p w14:paraId="6FEE5CCE" w14:textId="77777777" w:rsidR="00900589" w:rsidRPr="006E1DCF" w:rsidRDefault="00900589" w:rsidP="00900589">
            <w:pPr>
              <w:spacing w:line="260" w:lineRule="exact"/>
              <w:rPr>
                <w:rFonts w:ascii="ＭＳ ゴシック" w:eastAsia="ＭＳ ゴシック" w:hAnsi="ＭＳ ゴシック"/>
                <w:sz w:val="22"/>
                <w:szCs w:val="22"/>
              </w:rPr>
            </w:pPr>
          </w:p>
        </w:tc>
        <w:tc>
          <w:tcPr>
            <w:tcW w:w="1417" w:type="dxa"/>
            <w:vMerge/>
            <w:tcBorders>
              <w:top w:val="single" w:sz="12" w:space="0" w:color="auto"/>
              <w:left w:val="dashSmallGap" w:sz="4" w:space="0" w:color="auto"/>
              <w:bottom w:val="single" w:sz="12" w:space="0" w:color="auto"/>
              <w:right w:val="single" w:sz="12" w:space="0" w:color="auto"/>
            </w:tcBorders>
            <w:shd w:val="clear" w:color="auto" w:fill="auto"/>
            <w:vAlign w:val="center"/>
          </w:tcPr>
          <w:p w14:paraId="266B3097" w14:textId="77777777" w:rsidR="00900589" w:rsidRPr="006E1DCF" w:rsidRDefault="00900589" w:rsidP="00900589">
            <w:pPr>
              <w:spacing w:line="260" w:lineRule="exact"/>
              <w:rPr>
                <w:rFonts w:ascii="ＭＳ 明朝" w:hAnsi="ＭＳ 明朝"/>
                <w:sz w:val="20"/>
                <w:szCs w:val="20"/>
              </w:rPr>
            </w:pPr>
          </w:p>
        </w:tc>
        <w:tc>
          <w:tcPr>
            <w:tcW w:w="1701" w:type="dxa"/>
            <w:tcBorders>
              <w:top w:val="dotted" w:sz="4" w:space="0" w:color="auto"/>
              <w:left w:val="single" w:sz="4" w:space="0" w:color="auto"/>
              <w:bottom w:val="dotted" w:sz="4" w:space="0" w:color="auto"/>
              <w:right w:val="single" w:sz="12" w:space="0" w:color="auto"/>
            </w:tcBorders>
            <w:shd w:val="clear" w:color="auto" w:fill="auto"/>
          </w:tcPr>
          <w:p w14:paraId="7933DE1A" w14:textId="77777777" w:rsidR="00900589" w:rsidRPr="006E1DCF" w:rsidRDefault="00900589" w:rsidP="00900589">
            <w:pPr>
              <w:spacing w:line="260" w:lineRule="exact"/>
              <w:jc w:val="left"/>
              <w:rPr>
                <w:rFonts w:ascii="ＭＳ 明朝" w:hAnsi="ＭＳ 明朝"/>
                <w:sz w:val="20"/>
                <w:szCs w:val="20"/>
              </w:rPr>
            </w:pPr>
            <w:r w:rsidRPr="006E1DCF">
              <w:rPr>
                <w:rFonts w:ascii="ＭＳ 明朝" w:hAnsi="ＭＳ 明朝" w:hint="eastAsia"/>
                <w:sz w:val="20"/>
                <w:szCs w:val="20"/>
              </w:rPr>
              <w:t>国際科学オリンピックなど、国際大会（コンクール、コンテストなど）への出場者数</w:t>
            </w:r>
          </w:p>
          <w:p w14:paraId="55DC9610" w14:textId="77777777" w:rsidR="00900589" w:rsidRPr="006E1DCF" w:rsidRDefault="00900589" w:rsidP="00900589">
            <w:pPr>
              <w:spacing w:line="260" w:lineRule="exact"/>
              <w:jc w:val="left"/>
              <w:rPr>
                <w:rFonts w:ascii="ＭＳ 明朝" w:hAnsi="ＭＳ 明朝"/>
                <w:sz w:val="20"/>
                <w:szCs w:val="20"/>
              </w:rPr>
            </w:pPr>
            <w:r w:rsidRPr="006E1DCF">
              <w:rPr>
                <w:rFonts w:ascii="ＭＳ 明朝" w:hAnsi="ＭＳ 明朝" w:hint="eastAsia"/>
                <w:sz w:val="20"/>
                <w:szCs w:val="20"/>
              </w:rPr>
              <w:t>：５名</w:t>
            </w:r>
          </w:p>
        </w:tc>
        <w:tc>
          <w:tcPr>
            <w:tcW w:w="1701" w:type="dxa"/>
            <w:tcBorders>
              <w:top w:val="dotted" w:sz="4" w:space="0" w:color="auto"/>
              <w:left w:val="single" w:sz="12" w:space="0" w:color="auto"/>
              <w:bottom w:val="dotted" w:sz="4" w:space="0" w:color="auto"/>
              <w:right w:val="single" w:sz="12" w:space="0" w:color="auto"/>
            </w:tcBorders>
            <w:shd w:val="clear" w:color="auto" w:fill="auto"/>
          </w:tcPr>
          <w:p w14:paraId="0A75BF27" w14:textId="77777777" w:rsidR="00900589" w:rsidRPr="006E1DCF" w:rsidRDefault="00900589" w:rsidP="00900589">
            <w:pPr>
              <w:spacing w:line="260" w:lineRule="exact"/>
              <w:jc w:val="left"/>
              <w:rPr>
                <w:rFonts w:ascii="ＭＳ 明朝" w:hAnsi="ＭＳ 明朝"/>
                <w:sz w:val="20"/>
                <w:szCs w:val="20"/>
              </w:rPr>
            </w:pPr>
            <w:r w:rsidRPr="006E1DCF">
              <w:rPr>
                <w:rFonts w:ascii="ＭＳ 明朝" w:hAnsi="ＭＳ 明朝" w:hint="eastAsia"/>
                <w:sz w:val="20"/>
                <w:szCs w:val="20"/>
              </w:rPr>
              <w:t>国際科学オリンピックなど、国際大会（コンクール、コンテストなど）への出場者数</w:t>
            </w:r>
          </w:p>
          <w:p w14:paraId="6232FEC0" w14:textId="497BB9DF" w:rsidR="00900589" w:rsidRPr="006E1DCF" w:rsidRDefault="00900589" w:rsidP="00900589">
            <w:pPr>
              <w:spacing w:line="260" w:lineRule="exact"/>
              <w:jc w:val="left"/>
              <w:rPr>
                <w:rFonts w:ascii="ＭＳ 明朝" w:hAnsi="ＭＳ 明朝"/>
                <w:sz w:val="20"/>
                <w:szCs w:val="20"/>
              </w:rPr>
            </w:pPr>
            <w:r w:rsidRPr="006E1DCF">
              <w:rPr>
                <w:rFonts w:ascii="ＭＳ 明朝" w:hAnsi="ＭＳ 明朝" w:hint="eastAsia"/>
                <w:sz w:val="20"/>
                <w:szCs w:val="20"/>
              </w:rPr>
              <w:t>：</w:t>
            </w:r>
            <w:r w:rsidR="00C402EB">
              <w:rPr>
                <w:rFonts w:ascii="ＭＳ 明朝" w:hAnsi="ＭＳ 明朝" w:hint="eastAsia"/>
                <w:sz w:val="20"/>
                <w:szCs w:val="20"/>
              </w:rPr>
              <w:t>２</w:t>
            </w:r>
            <w:r w:rsidRPr="006E1DCF">
              <w:rPr>
                <w:rFonts w:ascii="ＭＳ 明朝" w:hAnsi="ＭＳ 明朝" w:hint="eastAsia"/>
                <w:sz w:val="20"/>
                <w:szCs w:val="20"/>
              </w:rPr>
              <w:t>名</w:t>
            </w:r>
          </w:p>
          <w:p w14:paraId="596405CF" w14:textId="77777777" w:rsidR="00900589" w:rsidRPr="006E1DCF" w:rsidRDefault="00900589" w:rsidP="00900589">
            <w:pPr>
              <w:spacing w:line="260" w:lineRule="exact"/>
              <w:jc w:val="left"/>
              <w:rPr>
                <w:rFonts w:ascii="ＭＳ 明朝" w:hAnsi="ＭＳ 明朝"/>
                <w:sz w:val="20"/>
                <w:szCs w:val="20"/>
              </w:rPr>
            </w:pPr>
            <w:r w:rsidRPr="006E1DCF">
              <w:rPr>
                <w:rFonts w:ascii="ＭＳ 明朝" w:hAnsi="ＭＳ 明朝" w:hint="eastAsia"/>
                <w:sz w:val="20"/>
                <w:szCs w:val="20"/>
              </w:rPr>
              <w:t>（平成28年度）</w:t>
            </w:r>
          </w:p>
        </w:tc>
        <w:tc>
          <w:tcPr>
            <w:tcW w:w="1701" w:type="dxa"/>
            <w:tcBorders>
              <w:top w:val="dotted" w:sz="4" w:space="0" w:color="auto"/>
              <w:left w:val="single" w:sz="12" w:space="0" w:color="auto"/>
              <w:bottom w:val="dotted" w:sz="4" w:space="0" w:color="auto"/>
              <w:right w:val="single" w:sz="12" w:space="0" w:color="auto"/>
            </w:tcBorders>
            <w:shd w:val="clear" w:color="auto" w:fill="auto"/>
          </w:tcPr>
          <w:p w14:paraId="58B950EA" w14:textId="77777777" w:rsidR="00900589" w:rsidRPr="00096EF4" w:rsidRDefault="00900589" w:rsidP="00900589">
            <w:pPr>
              <w:spacing w:line="260" w:lineRule="exact"/>
              <w:jc w:val="left"/>
              <w:rPr>
                <w:rFonts w:ascii="ＭＳ 明朝" w:hAnsi="ＭＳ 明朝"/>
                <w:noProof/>
                <w:sz w:val="20"/>
                <w:szCs w:val="20"/>
              </w:rPr>
            </w:pPr>
            <w:r w:rsidRPr="00096EF4">
              <w:rPr>
                <w:rFonts w:ascii="ＭＳ 明朝" w:hAnsi="ＭＳ 明朝" w:hint="eastAsia"/>
                <w:sz w:val="20"/>
                <w:szCs w:val="20"/>
              </w:rPr>
              <w:t>国際科学オリンピックなど、国際大会（コンクール、コンテストなど）への出場者数</w:t>
            </w:r>
          </w:p>
          <w:p w14:paraId="7A2266D0" w14:textId="4B3AB30B" w:rsidR="00900589" w:rsidRPr="00096EF4" w:rsidRDefault="00900589" w:rsidP="00900589">
            <w:pPr>
              <w:spacing w:line="260" w:lineRule="exact"/>
              <w:jc w:val="left"/>
              <w:rPr>
                <w:rFonts w:ascii="ＭＳ 明朝" w:hAnsi="ＭＳ 明朝"/>
                <w:noProof/>
                <w:sz w:val="20"/>
                <w:szCs w:val="20"/>
              </w:rPr>
            </w:pPr>
            <w:r w:rsidRPr="00096EF4">
              <w:rPr>
                <w:rFonts w:ascii="ＭＳ 明朝" w:hAnsi="ＭＳ 明朝" w:hint="eastAsia"/>
                <w:noProof/>
                <w:sz w:val="20"/>
                <w:szCs w:val="20"/>
              </w:rPr>
              <w:t>：</w:t>
            </w:r>
            <w:r w:rsidR="00096EF4" w:rsidRPr="00096EF4">
              <w:rPr>
                <w:rFonts w:ascii="ＭＳ 明朝" w:hAnsi="ＭＳ 明朝" w:hint="eastAsia"/>
                <w:noProof/>
                <w:sz w:val="20"/>
                <w:szCs w:val="20"/>
              </w:rPr>
              <w:t>１グループ</w:t>
            </w:r>
          </w:p>
        </w:tc>
        <w:tc>
          <w:tcPr>
            <w:tcW w:w="709" w:type="dxa"/>
            <w:tcBorders>
              <w:top w:val="dotted" w:sz="4" w:space="0" w:color="auto"/>
              <w:left w:val="single" w:sz="12" w:space="0" w:color="auto"/>
              <w:bottom w:val="dotted" w:sz="4" w:space="0" w:color="auto"/>
              <w:right w:val="single" w:sz="4" w:space="0" w:color="auto"/>
            </w:tcBorders>
            <w:shd w:val="clear" w:color="auto" w:fill="auto"/>
            <w:vAlign w:val="center"/>
          </w:tcPr>
          <w:p w14:paraId="14CF2084" w14:textId="2E13F811" w:rsidR="00900589" w:rsidRPr="00096EF4" w:rsidRDefault="00096EF4" w:rsidP="00900589">
            <w:pPr>
              <w:spacing w:line="260" w:lineRule="exact"/>
              <w:jc w:val="center"/>
              <w:rPr>
                <w:rFonts w:ascii="ＭＳ 明朝" w:hAnsi="ＭＳ 明朝"/>
                <w:noProof/>
                <w:sz w:val="20"/>
                <w:szCs w:val="20"/>
              </w:rPr>
            </w:pPr>
            <w:r w:rsidRPr="00096EF4">
              <w:rPr>
                <w:rFonts w:ascii="ＭＳ 明朝" w:hAnsi="ＭＳ 明朝" w:hint="eastAsia"/>
                <w:sz w:val="20"/>
                <w:szCs w:val="20"/>
              </w:rPr>
              <w:t>×</w:t>
            </w:r>
          </w:p>
        </w:tc>
        <w:tc>
          <w:tcPr>
            <w:tcW w:w="1701" w:type="dxa"/>
            <w:vMerge/>
            <w:tcBorders>
              <w:top w:val="dashSmallGap" w:sz="4" w:space="0" w:color="auto"/>
              <w:left w:val="single" w:sz="4" w:space="0" w:color="auto"/>
              <w:bottom w:val="single" w:sz="12" w:space="0" w:color="auto"/>
              <w:right w:val="dashSmallGap" w:sz="4" w:space="0" w:color="auto"/>
            </w:tcBorders>
            <w:shd w:val="clear" w:color="auto" w:fill="auto"/>
            <w:vAlign w:val="center"/>
          </w:tcPr>
          <w:p w14:paraId="691F319B" w14:textId="77777777" w:rsidR="00900589" w:rsidRPr="006E1DCF" w:rsidRDefault="00900589" w:rsidP="00900589">
            <w:pPr>
              <w:spacing w:line="260" w:lineRule="exact"/>
              <w:rPr>
                <w:rFonts w:ascii="ＭＳ 明朝" w:hAnsi="ＭＳ 明朝"/>
                <w:sz w:val="20"/>
                <w:szCs w:val="20"/>
              </w:rPr>
            </w:pPr>
          </w:p>
        </w:tc>
        <w:tc>
          <w:tcPr>
            <w:tcW w:w="4253" w:type="dxa"/>
            <w:vMerge/>
            <w:tcBorders>
              <w:top w:val="dashSmallGap" w:sz="4" w:space="0" w:color="auto"/>
              <w:left w:val="dashSmallGap" w:sz="4" w:space="0" w:color="auto"/>
              <w:bottom w:val="single" w:sz="12" w:space="0" w:color="auto"/>
              <w:right w:val="single" w:sz="12" w:space="0" w:color="auto"/>
            </w:tcBorders>
            <w:shd w:val="clear" w:color="auto" w:fill="auto"/>
          </w:tcPr>
          <w:p w14:paraId="6CBEF65A" w14:textId="77777777" w:rsidR="00900589" w:rsidRPr="006E1DCF" w:rsidRDefault="00900589" w:rsidP="00900589">
            <w:pPr>
              <w:spacing w:line="260" w:lineRule="exact"/>
              <w:rPr>
                <w:rFonts w:ascii="Meiryo UI" w:eastAsia="Meiryo UI" w:hAnsi="Meiryo UI"/>
                <w:szCs w:val="20"/>
              </w:rPr>
            </w:pPr>
          </w:p>
        </w:tc>
      </w:tr>
      <w:tr w:rsidR="00900589" w:rsidRPr="006E1DCF" w14:paraId="1994DB66" w14:textId="77777777" w:rsidTr="00DA0262">
        <w:trPr>
          <w:cantSplit/>
          <w:trHeight w:val="2077"/>
        </w:trPr>
        <w:tc>
          <w:tcPr>
            <w:tcW w:w="1418" w:type="dxa"/>
            <w:vMerge/>
            <w:tcBorders>
              <w:left w:val="single" w:sz="12" w:space="0" w:color="auto"/>
              <w:bottom w:val="single" w:sz="12" w:space="0" w:color="auto"/>
              <w:right w:val="dashSmallGap" w:sz="4" w:space="0" w:color="auto"/>
            </w:tcBorders>
            <w:vAlign w:val="center"/>
          </w:tcPr>
          <w:p w14:paraId="451D70D8" w14:textId="77777777" w:rsidR="00900589" w:rsidRPr="006E1DCF" w:rsidRDefault="00900589" w:rsidP="00900589">
            <w:pPr>
              <w:spacing w:line="260" w:lineRule="exact"/>
              <w:rPr>
                <w:rFonts w:ascii="ＭＳ ゴシック" w:eastAsia="ＭＳ ゴシック" w:hAnsi="ＭＳ ゴシック"/>
                <w:sz w:val="22"/>
                <w:szCs w:val="22"/>
              </w:rPr>
            </w:pPr>
          </w:p>
        </w:tc>
        <w:tc>
          <w:tcPr>
            <w:tcW w:w="1417" w:type="dxa"/>
            <w:vMerge/>
            <w:tcBorders>
              <w:left w:val="dashSmallGap" w:sz="4" w:space="0" w:color="auto"/>
              <w:bottom w:val="single" w:sz="12" w:space="0" w:color="auto"/>
              <w:right w:val="single" w:sz="12" w:space="0" w:color="auto"/>
            </w:tcBorders>
            <w:shd w:val="clear" w:color="auto" w:fill="auto"/>
            <w:vAlign w:val="center"/>
          </w:tcPr>
          <w:p w14:paraId="157EDAAC" w14:textId="77777777" w:rsidR="00900589" w:rsidRPr="006E1DCF" w:rsidRDefault="00900589" w:rsidP="00900589">
            <w:pPr>
              <w:spacing w:line="260" w:lineRule="exact"/>
              <w:rPr>
                <w:rFonts w:ascii="ＭＳ 明朝" w:hAnsi="ＭＳ 明朝"/>
                <w:sz w:val="20"/>
                <w:szCs w:val="20"/>
              </w:rPr>
            </w:pPr>
          </w:p>
        </w:tc>
        <w:tc>
          <w:tcPr>
            <w:tcW w:w="1701" w:type="dxa"/>
            <w:tcBorders>
              <w:top w:val="dotted" w:sz="4" w:space="0" w:color="auto"/>
              <w:left w:val="single" w:sz="4" w:space="0" w:color="auto"/>
              <w:bottom w:val="single" w:sz="12" w:space="0" w:color="auto"/>
              <w:right w:val="single" w:sz="12" w:space="0" w:color="auto"/>
            </w:tcBorders>
            <w:shd w:val="clear" w:color="auto" w:fill="auto"/>
          </w:tcPr>
          <w:p w14:paraId="3E97C7E9" w14:textId="77777777" w:rsidR="00900589" w:rsidRPr="006E1DCF" w:rsidRDefault="00900589" w:rsidP="00900589">
            <w:pPr>
              <w:spacing w:line="260" w:lineRule="exact"/>
              <w:jc w:val="left"/>
              <w:rPr>
                <w:rFonts w:ascii="ＭＳ 明朝" w:hAnsi="ＭＳ 明朝"/>
                <w:sz w:val="20"/>
                <w:szCs w:val="20"/>
              </w:rPr>
            </w:pPr>
            <w:r w:rsidRPr="006E1DCF">
              <w:rPr>
                <w:rFonts w:ascii="ＭＳ 明朝" w:hAnsi="ＭＳ 明朝" w:hint="eastAsia"/>
                <w:sz w:val="20"/>
                <w:szCs w:val="20"/>
              </w:rPr>
              <w:t>スーパーグローバル大学（トップ型）指定校及びグローバルサイエンスキャンパス採択校（合計21大学）への進学者数（現役生＋既卒生（一年浪人まで））：</w:t>
            </w:r>
          </w:p>
          <w:p w14:paraId="5FDCFDCD" w14:textId="77777777" w:rsidR="00900589" w:rsidRPr="006E1DCF" w:rsidRDefault="00900589" w:rsidP="00900589">
            <w:pPr>
              <w:spacing w:line="260" w:lineRule="exact"/>
              <w:jc w:val="left"/>
              <w:rPr>
                <w:rFonts w:ascii="ＭＳ 明朝" w:hAnsi="ＭＳ 明朝"/>
                <w:sz w:val="20"/>
                <w:szCs w:val="20"/>
              </w:rPr>
            </w:pPr>
            <w:r w:rsidRPr="006E1DCF">
              <w:rPr>
                <w:rFonts w:ascii="ＭＳ 明朝" w:hAnsi="ＭＳ 明朝" w:hint="eastAsia"/>
                <w:sz w:val="20"/>
                <w:szCs w:val="20"/>
              </w:rPr>
              <w:t>1,300人</w:t>
            </w:r>
          </w:p>
        </w:tc>
        <w:tc>
          <w:tcPr>
            <w:tcW w:w="1701" w:type="dxa"/>
            <w:tcBorders>
              <w:top w:val="dotted" w:sz="4" w:space="0" w:color="auto"/>
              <w:left w:val="single" w:sz="12" w:space="0" w:color="auto"/>
              <w:bottom w:val="single" w:sz="12" w:space="0" w:color="auto"/>
              <w:right w:val="single" w:sz="12" w:space="0" w:color="auto"/>
            </w:tcBorders>
            <w:shd w:val="clear" w:color="auto" w:fill="auto"/>
          </w:tcPr>
          <w:p w14:paraId="3C01783D" w14:textId="77777777" w:rsidR="00900589" w:rsidRPr="006E1DCF" w:rsidRDefault="00900589" w:rsidP="00900589">
            <w:pPr>
              <w:spacing w:line="260" w:lineRule="exact"/>
              <w:jc w:val="left"/>
              <w:rPr>
                <w:rFonts w:ascii="ＭＳ 明朝" w:hAnsi="ＭＳ 明朝"/>
                <w:sz w:val="20"/>
                <w:szCs w:val="20"/>
              </w:rPr>
            </w:pPr>
            <w:r w:rsidRPr="006E1DCF">
              <w:rPr>
                <w:rFonts w:ascii="ＭＳ 明朝" w:hAnsi="ＭＳ 明朝" w:hint="eastAsia"/>
                <w:sz w:val="20"/>
                <w:szCs w:val="20"/>
              </w:rPr>
              <w:t>スーパーグローバル大学（トップ型）指定校及びグローバルサイエンスキャンパス採択校（合計21大学）への進学者数（現役生＋既卒生（一年浪人まで））：</w:t>
            </w:r>
          </w:p>
          <w:p w14:paraId="1F6EA30A" w14:textId="77777777" w:rsidR="00900589" w:rsidRPr="006E1DCF" w:rsidRDefault="00900589" w:rsidP="00900589">
            <w:pPr>
              <w:spacing w:line="260" w:lineRule="exact"/>
              <w:jc w:val="left"/>
              <w:rPr>
                <w:rFonts w:ascii="ＭＳ 明朝" w:hAnsi="ＭＳ 明朝"/>
                <w:sz w:val="20"/>
                <w:szCs w:val="20"/>
              </w:rPr>
            </w:pPr>
            <w:r w:rsidRPr="006E1DCF">
              <w:rPr>
                <w:rFonts w:ascii="ＭＳ 明朝" w:hAnsi="ＭＳ 明朝" w:hint="eastAsia"/>
                <w:sz w:val="20"/>
                <w:szCs w:val="20"/>
              </w:rPr>
              <w:t>1,190人</w:t>
            </w:r>
          </w:p>
          <w:p w14:paraId="7271792B" w14:textId="77777777" w:rsidR="00900589" w:rsidRPr="006E1DCF" w:rsidRDefault="00900589" w:rsidP="00900589">
            <w:pPr>
              <w:spacing w:line="260" w:lineRule="exact"/>
              <w:jc w:val="left"/>
              <w:rPr>
                <w:rFonts w:ascii="ＭＳ 明朝" w:hAnsi="ＭＳ 明朝"/>
                <w:sz w:val="20"/>
                <w:szCs w:val="20"/>
              </w:rPr>
            </w:pPr>
            <w:r w:rsidRPr="006E1DCF">
              <w:rPr>
                <w:rFonts w:ascii="ＭＳ 明朝" w:hAnsi="ＭＳ 明朝" w:hint="eastAsia"/>
                <w:sz w:val="20"/>
                <w:szCs w:val="20"/>
              </w:rPr>
              <w:t>（平成28年度）</w:t>
            </w:r>
          </w:p>
        </w:tc>
        <w:tc>
          <w:tcPr>
            <w:tcW w:w="1701" w:type="dxa"/>
            <w:tcBorders>
              <w:top w:val="dotted" w:sz="4" w:space="0" w:color="auto"/>
              <w:left w:val="single" w:sz="12" w:space="0" w:color="auto"/>
              <w:bottom w:val="single" w:sz="12" w:space="0" w:color="auto"/>
              <w:right w:val="single" w:sz="12" w:space="0" w:color="auto"/>
            </w:tcBorders>
            <w:shd w:val="clear" w:color="auto" w:fill="auto"/>
          </w:tcPr>
          <w:p w14:paraId="09493D2B" w14:textId="07856F47" w:rsidR="00900589" w:rsidRPr="00096EF4" w:rsidRDefault="00900589" w:rsidP="000F53EB">
            <w:pPr>
              <w:spacing w:line="260" w:lineRule="exact"/>
              <w:rPr>
                <w:rFonts w:ascii="ＭＳ 明朝" w:hAnsi="ＭＳ 明朝"/>
                <w:strike/>
                <w:noProof/>
                <w:sz w:val="20"/>
                <w:szCs w:val="20"/>
              </w:rPr>
            </w:pPr>
            <w:r w:rsidRPr="00096EF4">
              <w:rPr>
                <w:rFonts w:ascii="ＭＳ 明朝" w:hAnsi="ＭＳ 明朝" w:hint="eastAsia"/>
                <w:sz w:val="20"/>
                <w:szCs w:val="20"/>
              </w:rPr>
              <w:t>スーパーグローバル大学（トップ型）指定校及びグローバルサイエンスキャンパス採択校（合計21大学）への進学者数（現役生＋既卒生（一年浪人まで））：</w:t>
            </w:r>
            <w:r w:rsidR="00096EF4" w:rsidRPr="00096EF4">
              <w:rPr>
                <w:rFonts w:ascii="ＭＳ 明朝" w:hAnsi="ＭＳ 明朝" w:hint="eastAsia"/>
                <w:sz w:val="20"/>
                <w:szCs w:val="20"/>
              </w:rPr>
              <w:t>1080人</w:t>
            </w:r>
          </w:p>
          <w:p w14:paraId="3864ACF5" w14:textId="77777777" w:rsidR="00900589" w:rsidRPr="00096EF4" w:rsidRDefault="00900589" w:rsidP="00900589">
            <w:pPr>
              <w:spacing w:line="260" w:lineRule="exact"/>
              <w:jc w:val="left"/>
              <w:rPr>
                <w:rFonts w:ascii="ＭＳ 明朝" w:hAnsi="ＭＳ 明朝"/>
                <w:sz w:val="20"/>
                <w:szCs w:val="20"/>
              </w:rPr>
            </w:pPr>
          </w:p>
        </w:tc>
        <w:tc>
          <w:tcPr>
            <w:tcW w:w="709" w:type="dxa"/>
            <w:tcBorders>
              <w:top w:val="dotted" w:sz="4" w:space="0" w:color="auto"/>
              <w:left w:val="single" w:sz="12" w:space="0" w:color="auto"/>
              <w:bottom w:val="single" w:sz="12" w:space="0" w:color="auto"/>
              <w:right w:val="single" w:sz="4" w:space="0" w:color="auto"/>
            </w:tcBorders>
            <w:shd w:val="clear" w:color="auto" w:fill="auto"/>
            <w:vAlign w:val="center"/>
          </w:tcPr>
          <w:p w14:paraId="094C06C7" w14:textId="22F9046A" w:rsidR="00900589" w:rsidRPr="00096EF4" w:rsidRDefault="00096EF4" w:rsidP="00900589">
            <w:pPr>
              <w:spacing w:line="260" w:lineRule="exact"/>
              <w:jc w:val="center"/>
              <w:rPr>
                <w:rFonts w:ascii="ＭＳ 明朝" w:hAnsi="ＭＳ 明朝"/>
                <w:noProof/>
                <w:sz w:val="20"/>
                <w:szCs w:val="20"/>
              </w:rPr>
            </w:pPr>
            <w:r w:rsidRPr="00096EF4">
              <w:rPr>
                <w:rFonts w:ascii="ＭＳ 明朝" w:hAnsi="ＭＳ 明朝" w:hint="eastAsia"/>
                <w:sz w:val="20"/>
                <w:szCs w:val="20"/>
              </w:rPr>
              <w:t>×</w:t>
            </w:r>
          </w:p>
        </w:tc>
        <w:tc>
          <w:tcPr>
            <w:tcW w:w="1701" w:type="dxa"/>
            <w:vMerge/>
            <w:tcBorders>
              <w:top w:val="dashSmallGap" w:sz="4" w:space="0" w:color="auto"/>
              <w:left w:val="single" w:sz="4" w:space="0" w:color="auto"/>
              <w:bottom w:val="single" w:sz="12" w:space="0" w:color="auto"/>
              <w:right w:val="dashSmallGap" w:sz="4" w:space="0" w:color="auto"/>
            </w:tcBorders>
            <w:shd w:val="clear" w:color="auto" w:fill="auto"/>
          </w:tcPr>
          <w:p w14:paraId="44ACB69E" w14:textId="77777777" w:rsidR="00900589" w:rsidRPr="006E1DCF" w:rsidRDefault="00900589" w:rsidP="00900589">
            <w:pPr>
              <w:spacing w:line="260" w:lineRule="exact"/>
              <w:rPr>
                <w:rFonts w:ascii="ＭＳ 明朝" w:hAnsi="ＭＳ 明朝"/>
                <w:sz w:val="20"/>
                <w:szCs w:val="20"/>
              </w:rPr>
            </w:pPr>
          </w:p>
        </w:tc>
        <w:tc>
          <w:tcPr>
            <w:tcW w:w="4253" w:type="dxa"/>
            <w:vMerge/>
            <w:tcBorders>
              <w:top w:val="dashSmallGap" w:sz="4" w:space="0" w:color="auto"/>
              <w:left w:val="dashSmallGap" w:sz="4" w:space="0" w:color="auto"/>
              <w:bottom w:val="single" w:sz="12" w:space="0" w:color="auto"/>
              <w:right w:val="single" w:sz="12" w:space="0" w:color="auto"/>
            </w:tcBorders>
            <w:shd w:val="clear" w:color="auto" w:fill="auto"/>
          </w:tcPr>
          <w:p w14:paraId="30E69953" w14:textId="77777777" w:rsidR="00900589" w:rsidRPr="006E1DCF" w:rsidRDefault="00900589" w:rsidP="00900589">
            <w:pPr>
              <w:spacing w:line="260" w:lineRule="exact"/>
              <w:rPr>
                <w:rFonts w:ascii="Meiryo UI" w:eastAsia="Meiryo UI" w:hAnsi="Meiryo UI"/>
                <w:szCs w:val="20"/>
              </w:rPr>
            </w:pPr>
          </w:p>
        </w:tc>
      </w:tr>
      <w:tr w:rsidR="00900589" w:rsidRPr="006E1DCF" w14:paraId="4D856540" w14:textId="77777777" w:rsidTr="00A416D1">
        <w:trPr>
          <w:cantSplit/>
          <w:trHeight w:val="1798"/>
        </w:trPr>
        <w:tc>
          <w:tcPr>
            <w:tcW w:w="1418" w:type="dxa"/>
            <w:vMerge w:val="restart"/>
            <w:tcBorders>
              <w:top w:val="single" w:sz="12" w:space="0" w:color="auto"/>
              <w:left w:val="single" w:sz="12" w:space="0" w:color="auto"/>
              <w:right w:val="dashSmallGap" w:sz="4" w:space="0" w:color="auto"/>
            </w:tcBorders>
            <w:vAlign w:val="center"/>
          </w:tcPr>
          <w:p w14:paraId="7EB18E26" w14:textId="77777777" w:rsidR="00900589" w:rsidRPr="006E1DCF" w:rsidRDefault="00900589" w:rsidP="00900589">
            <w:pPr>
              <w:spacing w:line="260" w:lineRule="exact"/>
              <w:rPr>
                <w:rFonts w:ascii="ＭＳ ゴシック" w:eastAsia="ＭＳ ゴシック" w:hAnsi="ＭＳ ゴシック"/>
                <w:sz w:val="22"/>
                <w:szCs w:val="22"/>
              </w:rPr>
            </w:pPr>
            <w:r w:rsidRPr="006E1DCF">
              <w:rPr>
                <w:rFonts w:ascii="ＭＳ ゴシック" w:eastAsia="ＭＳ ゴシック" w:hAnsi="ＭＳ ゴシック" w:hint="eastAsia"/>
                <w:sz w:val="22"/>
                <w:szCs w:val="22"/>
              </w:rPr>
              <w:lastRenderedPageBreak/>
              <w:t>６ 公私の切磋琢磨と連携・協力による取組み</w:t>
            </w:r>
          </w:p>
          <w:p w14:paraId="7CA74D8C" w14:textId="77777777" w:rsidR="00900589" w:rsidRPr="006E1DCF" w:rsidRDefault="00900589" w:rsidP="00900589">
            <w:pPr>
              <w:spacing w:line="260" w:lineRule="exact"/>
              <w:rPr>
                <w:rFonts w:ascii="ＭＳ ゴシック" w:eastAsia="ＭＳ ゴシック" w:hAnsi="ＭＳ ゴシック"/>
                <w:sz w:val="22"/>
                <w:szCs w:val="22"/>
              </w:rPr>
            </w:pPr>
            <w:r w:rsidRPr="006E1DCF">
              <w:rPr>
                <w:rFonts w:ascii="ＭＳ ゴシック" w:eastAsia="ＭＳ ゴシック" w:hAnsi="ＭＳ ゴシック" w:hint="eastAsia"/>
                <w:szCs w:val="21"/>
              </w:rPr>
              <w:t>《基本的方向③》</w:t>
            </w:r>
          </w:p>
        </w:tc>
        <w:tc>
          <w:tcPr>
            <w:tcW w:w="1417" w:type="dxa"/>
            <w:vMerge w:val="restart"/>
            <w:tcBorders>
              <w:top w:val="single" w:sz="12" w:space="0" w:color="auto"/>
              <w:left w:val="dashSmallGap" w:sz="4" w:space="0" w:color="auto"/>
              <w:right w:val="single" w:sz="12" w:space="0" w:color="auto"/>
            </w:tcBorders>
            <w:vAlign w:val="center"/>
          </w:tcPr>
          <w:p w14:paraId="3956FCE7" w14:textId="77777777" w:rsidR="00900589" w:rsidRPr="006E1DCF" w:rsidRDefault="00900589" w:rsidP="00900589">
            <w:pPr>
              <w:spacing w:line="260" w:lineRule="exact"/>
              <w:rPr>
                <w:rFonts w:ascii="ＭＳ 明朝" w:hAnsi="ＭＳ 明朝"/>
                <w:sz w:val="20"/>
                <w:szCs w:val="20"/>
              </w:rPr>
            </w:pPr>
            <w:r w:rsidRPr="006E1DCF">
              <w:rPr>
                <w:rFonts w:ascii="ＭＳ 明朝" w:hAnsi="ＭＳ 明朝" w:hint="eastAsia"/>
                <w:sz w:val="20"/>
                <w:szCs w:val="20"/>
              </w:rPr>
              <w:t>19</w:t>
            </w:r>
            <w:r w:rsidRPr="006E1DCF">
              <w:rPr>
                <w:rFonts w:ascii="ＭＳ 明朝" w:hAnsi="ＭＳ 明朝"/>
                <w:sz w:val="20"/>
                <w:szCs w:val="20"/>
              </w:rPr>
              <w:t xml:space="preserve"> </w:t>
            </w:r>
            <w:r w:rsidRPr="006E1DCF">
              <w:rPr>
                <w:rFonts w:ascii="ＭＳ 明朝" w:hAnsi="ＭＳ 明朝" w:hint="eastAsia"/>
                <w:sz w:val="20"/>
                <w:szCs w:val="20"/>
              </w:rPr>
              <w:t>理数教育の充実</w:t>
            </w:r>
          </w:p>
        </w:tc>
        <w:tc>
          <w:tcPr>
            <w:tcW w:w="1701" w:type="dxa"/>
            <w:tcBorders>
              <w:top w:val="single" w:sz="12" w:space="0" w:color="auto"/>
              <w:left w:val="single" w:sz="4" w:space="0" w:color="auto"/>
              <w:bottom w:val="dotted" w:sz="4" w:space="0" w:color="auto"/>
              <w:right w:val="single" w:sz="12" w:space="0" w:color="auto"/>
            </w:tcBorders>
          </w:tcPr>
          <w:p w14:paraId="59310C4C" w14:textId="77777777" w:rsidR="00900589" w:rsidRPr="006E1DCF" w:rsidRDefault="00900589" w:rsidP="00900589">
            <w:pPr>
              <w:spacing w:line="260" w:lineRule="exact"/>
              <w:jc w:val="left"/>
              <w:rPr>
                <w:rFonts w:ascii="ＭＳ 明朝" w:hAnsi="ＭＳ 明朝"/>
                <w:sz w:val="20"/>
                <w:szCs w:val="20"/>
              </w:rPr>
            </w:pPr>
            <w:r w:rsidRPr="006E1DCF">
              <w:rPr>
                <w:rFonts w:ascii="ＭＳ 明朝" w:hAnsi="ＭＳ 明朝" w:hint="eastAsia"/>
                <w:sz w:val="20"/>
                <w:szCs w:val="20"/>
              </w:rPr>
              <w:t>国際科学オリンピック世界大会への出場</w:t>
            </w:r>
          </w:p>
        </w:tc>
        <w:tc>
          <w:tcPr>
            <w:tcW w:w="1701" w:type="dxa"/>
            <w:tcBorders>
              <w:top w:val="single" w:sz="12" w:space="0" w:color="auto"/>
              <w:left w:val="single" w:sz="12" w:space="0" w:color="auto"/>
              <w:bottom w:val="dotted" w:sz="4" w:space="0" w:color="auto"/>
              <w:right w:val="single" w:sz="12" w:space="0" w:color="auto"/>
            </w:tcBorders>
          </w:tcPr>
          <w:p w14:paraId="49B1AC68" w14:textId="77777777" w:rsidR="00900589" w:rsidRPr="006E1DCF" w:rsidRDefault="00900589" w:rsidP="00900589">
            <w:pPr>
              <w:spacing w:line="260" w:lineRule="exact"/>
              <w:jc w:val="left"/>
              <w:rPr>
                <w:rFonts w:ascii="ＭＳ 明朝" w:hAnsi="ＭＳ 明朝"/>
                <w:noProof/>
                <w:sz w:val="20"/>
                <w:szCs w:val="20"/>
              </w:rPr>
            </w:pPr>
            <w:r w:rsidRPr="006E1DCF">
              <w:rPr>
                <w:rFonts w:ascii="ＭＳ 明朝" w:hAnsi="ＭＳ 明朝" w:hint="eastAsia"/>
                <w:noProof/>
                <w:sz w:val="20"/>
                <w:szCs w:val="20"/>
              </w:rPr>
              <w:t>国際科学オリンピック全国大会での入賞</w:t>
            </w:r>
          </w:p>
          <w:p w14:paraId="402FE1BB" w14:textId="77777777" w:rsidR="00900589" w:rsidRPr="006E1DCF" w:rsidRDefault="00900589" w:rsidP="00900589">
            <w:pPr>
              <w:spacing w:line="260" w:lineRule="exact"/>
              <w:jc w:val="left"/>
              <w:rPr>
                <w:rFonts w:ascii="ＭＳ 明朝" w:hAnsi="ＭＳ 明朝"/>
                <w:noProof/>
                <w:sz w:val="20"/>
                <w:szCs w:val="20"/>
              </w:rPr>
            </w:pPr>
          </w:p>
        </w:tc>
        <w:tc>
          <w:tcPr>
            <w:tcW w:w="1701" w:type="dxa"/>
            <w:tcBorders>
              <w:top w:val="single" w:sz="12" w:space="0" w:color="auto"/>
              <w:left w:val="single" w:sz="12" w:space="0" w:color="auto"/>
              <w:bottom w:val="dotted" w:sz="4" w:space="0" w:color="auto"/>
              <w:right w:val="single" w:sz="12" w:space="0" w:color="auto"/>
            </w:tcBorders>
            <w:shd w:val="clear" w:color="auto" w:fill="auto"/>
          </w:tcPr>
          <w:p w14:paraId="021BE196" w14:textId="33CE472E" w:rsidR="00557CB6" w:rsidRPr="000C5DCB" w:rsidRDefault="00557CB6" w:rsidP="000F53EB">
            <w:pPr>
              <w:spacing w:line="260" w:lineRule="exact"/>
              <w:rPr>
                <w:rFonts w:ascii="ＭＳ 明朝" w:hAnsi="ＭＳ 明朝"/>
                <w:sz w:val="20"/>
                <w:szCs w:val="20"/>
              </w:rPr>
            </w:pPr>
            <w:r w:rsidRPr="000C5DCB">
              <w:rPr>
                <w:rFonts w:ascii="ＭＳ 明朝" w:hAnsi="ＭＳ 明朝" w:hint="eastAsia"/>
                <w:sz w:val="20"/>
                <w:szCs w:val="20"/>
              </w:rPr>
              <w:t>令和元年度・令和</w:t>
            </w:r>
            <w:r w:rsidR="000F53EB" w:rsidRPr="000C5DCB">
              <w:rPr>
                <w:rFonts w:ascii="ＭＳ 明朝" w:hAnsi="ＭＳ 明朝" w:hint="eastAsia"/>
                <w:sz w:val="20"/>
                <w:szCs w:val="20"/>
              </w:rPr>
              <w:t>３</w:t>
            </w:r>
            <w:r w:rsidRPr="000C5DCB">
              <w:rPr>
                <w:rFonts w:ascii="ＭＳ 明朝" w:hAnsi="ＭＳ 明朝" w:hint="eastAsia"/>
                <w:sz w:val="20"/>
                <w:szCs w:val="20"/>
              </w:rPr>
              <w:t>年度に世界大会出場。</w:t>
            </w:r>
          </w:p>
          <w:p w14:paraId="2801262B" w14:textId="180F0202" w:rsidR="00900589" w:rsidRPr="00A45ACC" w:rsidRDefault="00557CB6" w:rsidP="000F53EB">
            <w:pPr>
              <w:spacing w:line="260" w:lineRule="exact"/>
              <w:rPr>
                <w:rFonts w:ascii="ＭＳ 明朝" w:hAnsi="ＭＳ 明朝"/>
                <w:sz w:val="20"/>
                <w:szCs w:val="20"/>
              </w:rPr>
            </w:pPr>
            <w:r w:rsidRPr="000C5DCB">
              <w:rPr>
                <w:rFonts w:ascii="ＭＳ 明朝" w:hAnsi="ＭＳ 明朝" w:hint="eastAsia"/>
                <w:sz w:val="20"/>
                <w:szCs w:val="20"/>
              </w:rPr>
              <w:t>令和</w:t>
            </w:r>
            <w:r w:rsidR="000F53EB" w:rsidRPr="000C5DCB">
              <w:rPr>
                <w:rFonts w:ascii="ＭＳ 明朝" w:hAnsi="ＭＳ 明朝" w:hint="eastAsia"/>
                <w:sz w:val="20"/>
                <w:szCs w:val="20"/>
              </w:rPr>
              <w:t>４</w:t>
            </w:r>
            <w:r w:rsidRPr="000C5DCB">
              <w:rPr>
                <w:rFonts w:ascii="ＭＳ 明朝" w:hAnsi="ＭＳ 明朝" w:hint="eastAsia"/>
                <w:sz w:val="20"/>
                <w:szCs w:val="20"/>
              </w:rPr>
              <w:t>年度は</w:t>
            </w:r>
            <w:r w:rsidR="00900589" w:rsidRPr="00A45ACC">
              <w:rPr>
                <w:rFonts w:ascii="ＭＳ 明朝" w:hAnsi="ＭＳ 明朝" w:hint="eastAsia"/>
                <w:sz w:val="20"/>
                <w:szCs w:val="20"/>
              </w:rPr>
              <w:t>国際科学オリンピックに</w:t>
            </w:r>
            <w:r w:rsidR="00900589" w:rsidRPr="000C5DCB">
              <w:rPr>
                <w:rFonts w:ascii="ＭＳ 明朝" w:hAnsi="ＭＳ 明朝" w:hint="eastAsia"/>
                <w:sz w:val="20"/>
                <w:szCs w:val="20"/>
              </w:rPr>
              <w:t>791</w:t>
            </w:r>
            <w:r w:rsidR="00900589" w:rsidRPr="00A45ACC">
              <w:rPr>
                <w:rFonts w:ascii="ＭＳ 明朝" w:hAnsi="ＭＳ 明朝" w:hint="eastAsia"/>
                <w:sz w:val="20"/>
                <w:szCs w:val="20"/>
              </w:rPr>
              <w:t>名が参加し、うち</w:t>
            </w:r>
            <w:r w:rsidR="00900589" w:rsidRPr="000C5DCB">
              <w:rPr>
                <w:rFonts w:ascii="ＭＳ 明朝" w:hAnsi="ＭＳ 明朝" w:hint="eastAsia"/>
                <w:sz w:val="20"/>
                <w:szCs w:val="20"/>
              </w:rPr>
              <w:t>44</w:t>
            </w:r>
            <w:r w:rsidR="00900589" w:rsidRPr="00A45ACC">
              <w:rPr>
                <w:rFonts w:ascii="ＭＳ 明朝" w:hAnsi="ＭＳ 明朝" w:hint="eastAsia"/>
                <w:sz w:val="20"/>
                <w:szCs w:val="20"/>
              </w:rPr>
              <w:t>名が入賞</w:t>
            </w:r>
          </w:p>
          <w:p w14:paraId="26BB5626" w14:textId="77777777" w:rsidR="00900589" w:rsidRPr="006E1DCF" w:rsidRDefault="00900589" w:rsidP="00900589">
            <w:pPr>
              <w:spacing w:line="260" w:lineRule="exact"/>
              <w:jc w:val="left"/>
              <w:rPr>
                <w:rFonts w:ascii="ＭＳ 明朝" w:hAnsi="ＭＳ 明朝"/>
                <w:sz w:val="20"/>
                <w:szCs w:val="20"/>
              </w:rPr>
            </w:pPr>
          </w:p>
        </w:tc>
        <w:tc>
          <w:tcPr>
            <w:tcW w:w="709" w:type="dxa"/>
            <w:tcBorders>
              <w:top w:val="single" w:sz="12" w:space="0" w:color="auto"/>
              <w:left w:val="single" w:sz="12" w:space="0" w:color="auto"/>
              <w:bottom w:val="dotted" w:sz="4" w:space="0" w:color="auto"/>
              <w:right w:val="single" w:sz="4" w:space="0" w:color="auto"/>
            </w:tcBorders>
            <w:shd w:val="clear" w:color="auto" w:fill="auto"/>
            <w:vAlign w:val="center"/>
          </w:tcPr>
          <w:p w14:paraId="7BE4B2F0" w14:textId="527F7931" w:rsidR="00900589" w:rsidRPr="000F53EB" w:rsidRDefault="00557CB6" w:rsidP="00900589">
            <w:pPr>
              <w:spacing w:line="260" w:lineRule="exact"/>
              <w:jc w:val="center"/>
              <w:rPr>
                <w:rFonts w:ascii="ＭＳ 明朝" w:hAnsi="ＭＳ 明朝"/>
                <w:sz w:val="20"/>
                <w:szCs w:val="20"/>
                <w:u w:val="single"/>
              </w:rPr>
            </w:pPr>
            <w:r w:rsidRPr="000C5DCB">
              <w:rPr>
                <w:rFonts w:ascii="ＭＳ 明朝" w:hAnsi="ＭＳ 明朝" w:hint="eastAsia"/>
                <w:sz w:val="20"/>
                <w:szCs w:val="20"/>
              </w:rPr>
              <w:t>◎</w:t>
            </w:r>
          </w:p>
        </w:tc>
        <w:tc>
          <w:tcPr>
            <w:tcW w:w="1701" w:type="dxa"/>
            <w:vMerge w:val="restart"/>
            <w:tcBorders>
              <w:top w:val="single" w:sz="12" w:space="0" w:color="auto"/>
              <w:left w:val="single" w:sz="4" w:space="0" w:color="auto"/>
              <w:right w:val="dashSmallGap" w:sz="4" w:space="0" w:color="auto"/>
            </w:tcBorders>
            <w:shd w:val="clear" w:color="auto" w:fill="auto"/>
          </w:tcPr>
          <w:p w14:paraId="348938D5" w14:textId="77777777" w:rsidR="00900589" w:rsidRPr="00A45ACC" w:rsidRDefault="00900589" w:rsidP="00900589">
            <w:pPr>
              <w:spacing w:line="260" w:lineRule="exact"/>
              <w:rPr>
                <w:rFonts w:ascii="ＭＳ 明朝" w:hAnsi="ＭＳ 明朝"/>
                <w:sz w:val="20"/>
                <w:szCs w:val="20"/>
              </w:rPr>
            </w:pPr>
            <w:r w:rsidRPr="00A45ACC">
              <w:rPr>
                <w:rFonts w:ascii="ＭＳ 明朝" w:hAnsi="ＭＳ 明朝" w:hint="eastAsia"/>
                <w:sz w:val="20"/>
                <w:szCs w:val="20"/>
              </w:rPr>
              <w:t>おおさかグローバル人材育成事業</w:t>
            </w:r>
          </w:p>
          <w:p w14:paraId="2B195BA1" w14:textId="77777777" w:rsidR="00900589" w:rsidRPr="006E1DCF" w:rsidRDefault="00900589" w:rsidP="00900589">
            <w:pPr>
              <w:spacing w:line="260" w:lineRule="exact"/>
              <w:rPr>
                <w:rFonts w:ascii="ＭＳ 明朝" w:hAnsi="ＭＳ 明朝"/>
                <w:sz w:val="20"/>
                <w:szCs w:val="20"/>
              </w:rPr>
            </w:pPr>
          </w:p>
        </w:tc>
        <w:tc>
          <w:tcPr>
            <w:tcW w:w="4253" w:type="dxa"/>
            <w:vMerge w:val="restart"/>
            <w:tcBorders>
              <w:top w:val="single" w:sz="12" w:space="0" w:color="auto"/>
              <w:left w:val="dashSmallGap" w:sz="4" w:space="0" w:color="auto"/>
              <w:right w:val="single" w:sz="12" w:space="0" w:color="auto"/>
            </w:tcBorders>
            <w:shd w:val="clear" w:color="auto" w:fill="auto"/>
          </w:tcPr>
          <w:p w14:paraId="0F561B7F" w14:textId="77777777" w:rsidR="00900589" w:rsidRPr="00A45ACC" w:rsidRDefault="00900589" w:rsidP="00900589">
            <w:pPr>
              <w:spacing w:line="260" w:lineRule="exact"/>
              <w:ind w:leftChars="17" w:left="36"/>
              <w:rPr>
                <w:rFonts w:ascii="ＭＳ 明朝" w:hAnsi="ＭＳ 明朝"/>
                <w:sz w:val="20"/>
                <w:szCs w:val="20"/>
              </w:rPr>
            </w:pPr>
            <w:r w:rsidRPr="00A45ACC">
              <w:rPr>
                <w:rFonts w:ascii="ＭＳ 明朝" w:hAnsi="ＭＳ 明朝" w:hint="eastAsia"/>
                <w:sz w:val="20"/>
                <w:szCs w:val="20"/>
              </w:rPr>
              <w:t>◆以下の取組みを行うとともに、SSN参加校以外にも参加を促した。</w:t>
            </w:r>
          </w:p>
          <w:p w14:paraId="7569A1FD" w14:textId="77777777" w:rsidR="00900589" w:rsidRPr="00A45ACC" w:rsidRDefault="00900589" w:rsidP="00900589">
            <w:pPr>
              <w:spacing w:line="260" w:lineRule="exact"/>
              <w:ind w:leftChars="18" w:left="186" w:hangingChars="74" w:hanging="148"/>
              <w:rPr>
                <w:rFonts w:ascii="ＭＳ 明朝" w:hAnsi="ＭＳ 明朝"/>
                <w:sz w:val="20"/>
                <w:szCs w:val="20"/>
              </w:rPr>
            </w:pPr>
            <w:r w:rsidRPr="00A45ACC">
              <w:rPr>
                <w:rFonts w:ascii="ＭＳ 明朝" w:hAnsi="ＭＳ 明朝" w:hint="eastAsia"/>
                <w:sz w:val="20"/>
                <w:szCs w:val="20"/>
              </w:rPr>
              <w:t>・SSN連携校の協力のもと、大阪サイエンスデイ「大阪府生徒研究発表大会」を開催</w:t>
            </w:r>
          </w:p>
          <w:p w14:paraId="7078525B" w14:textId="77777777" w:rsidR="00900589" w:rsidRPr="00A45ACC" w:rsidRDefault="00900589" w:rsidP="00900589">
            <w:pPr>
              <w:spacing w:line="260" w:lineRule="exact"/>
              <w:ind w:firstLineChars="100" w:firstLine="200"/>
              <w:rPr>
                <w:rFonts w:ascii="ＭＳ 明朝" w:hAnsi="ＭＳ 明朝"/>
                <w:sz w:val="20"/>
                <w:szCs w:val="20"/>
              </w:rPr>
            </w:pPr>
            <w:r w:rsidRPr="00A45ACC">
              <w:rPr>
                <w:rFonts w:ascii="ＭＳ 明朝" w:hAnsi="ＭＳ 明朝" w:hint="eastAsia"/>
                <w:sz w:val="20"/>
                <w:szCs w:val="20"/>
              </w:rPr>
              <w:t>１部：10/</w:t>
            </w:r>
            <w:r w:rsidRPr="000C5DCB">
              <w:rPr>
                <w:rFonts w:ascii="ＭＳ 明朝" w:hAnsi="ＭＳ 明朝" w:hint="eastAsia"/>
                <w:sz w:val="20"/>
                <w:szCs w:val="20"/>
              </w:rPr>
              <w:t>22</w:t>
            </w:r>
            <w:r w:rsidRPr="00A45ACC">
              <w:rPr>
                <w:rFonts w:ascii="ＭＳ 明朝" w:hAnsi="ＭＳ 明朝" w:hint="eastAsia"/>
                <w:sz w:val="20"/>
                <w:szCs w:val="20"/>
              </w:rPr>
              <w:t>（ポスターセッション）、</w:t>
            </w:r>
          </w:p>
          <w:p w14:paraId="52FC592E" w14:textId="77777777" w:rsidR="00900589" w:rsidRPr="00A45ACC" w:rsidRDefault="00900589" w:rsidP="00900589">
            <w:pPr>
              <w:spacing w:line="260" w:lineRule="exact"/>
              <w:ind w:leftChars="100" w:left="210"/>
              <w:rPr>
                <w:rFonts w:ascii="ＭＳ 明朝" w:hAnsi="ＭＳ 明朝"/>
                <w:sz w:val="20"/>
                <w:szCs w:val="20"/>
              </w:rPr>
            </w:pPr>
            <w:r w:rsidRPr="00A45ACC">
              <w:rPr>
                <w:rFonts w:ascii="ＭＳ 明朝" w:hAnsi="ＭＳ 明朝" w:hint="eastAsia"/>
                <w:sz w:val="20"/>
                <w:szCs w:val="20"/>
              </w:rPr>
              <w:t>21校(うちSSN以外の学校３校）</w:t>
            </w:r>
          </w:p>
          <w:p w14:paraId="35F617BF" w14:textId="77777777" w:rsidR="00900589" w:rsidRPr="00A45ACC" w:rsidRDefault="00900589" w:rsidP="00900589">
            <w:pPr>
              <w:spacing w:line="260" w:lineRule="exact"/>
              <w:ind w:leftChars="100" w:left="210"/>
              <w:rPr>
                <w:rFonts w:ascii="ＭＳ 明朝" w:hAnsi="ＭＳ 明朝"/>
                <w:sz w:val="20"/>
                <w:szCs w:val="20"/>
              </w:rPr>
            </w:pPr>
            <w:r w:rsidRPr="00A45ACC">
              <w:rPr>
                <w:rFonts w:ascii="ＭＳ 明朝" w:hAnsi="ＭＳ 明朝" w:hint="eastAsia"/>
                <w:sz w:val="20"/>
                <w:szCs w:val="20"/>
              </w:rPr>
              <w:t>２部：12/19、</w:t>
            </w:r>
            <w:r w:rsidRPr="000C5DCB">
              <w:rPr>
                <w:rFonts w:ascii="ＭＳ 明朝" w:hAnsi="ＭＳ 明朝" w:hint="eastAsia"/>
                <w:sz w:val="20"/>
                <w:szCs w:val="20"/>
              </w:rPr>
              <w:t>25</w:t>
            </w:r>
            <w:r w:rsidRPr="00A45ACC">
              <w:rPr>
                <w:rFonts w:ascii="ＭＳ 明朝" w:hAnsi="ＭＳ 明朝" w:hint="eastAsia"/>
                <w:sz w:val="20"/>
                <w:szCs w:val="20"/>
              </w:rPr>
              <w:t>校（うちSSN以外の学校</w:t>
            </w:r>
            <w:r w:rsidRPr="000C5DCB">
              <w:rPr>
                <w:rFonts w:ascii="ＭＳ 明朝" w:hAnsi="ＭＳ 明朝" w:hint="eastAsia"/>
                <w:sz w:val="20"/>
                <w:szCs w:val="20"/>
              </w:rPr>
              <w:t>８</w:t>
            </w:r>
            <w:r w:rsidRPr="00A45ACC">
              <w:rPr>
                <w:rFonts w:ascii="ＭＳ 明朝" w:hAnsi="ＭＳ 明朝" w:hint="eastAsia"/>
                <w:sz w:val="20"/>
                <w:szCs w:val="20"/>
              </w:rPr>
              <w:t>校）</w:t>
            </w:r>
          </w:p>
          <w:p w14:paraId="3CF9D2A7" w14:textId="77777777" w:rsidR="00900589" w:rsidRPr="00A45ACC" w:rsidRDefault="00900589" w:rsidP="00900589">
            <w:pPr>
              <w:spacing w:line="260" w:lineRule="exact"/>
              <w:ind w:leftChars="17" w:left="184" w:hangingChars="74" w:hanging="148"/>
              <w:rPr>
                <w:rFonts w:ascii="ＭＳ 明朝" w:hAnsi="ＭＳ 明朝"/>
                <w:sz w:val="20"/>
                <w:szCs w:val="20"/>
              </w:rPr>
            </w:pPr>
            <w:r w:rsidRPr="00A45ACC">
              <w:rPr>
                <w:rFonts w:ascii="ＭＳ 明朝" w:hAnsi="ＭＳ 明朝" w:hint="eastAsia"/>
                <w:sz w:val="20"/>
                <w:szCs w:val="20"/>
              </w:rPr>
              <w:t>・大阪工業大学との共催で「科学の甲子園大阪府大会」を開催</w:t>
            </w:r>
          </w:p>
          <w:p w14:paraId="57132975" w14:textId="77777777" w:rsidR="00900589" w:rsidRPr="00A45ACC" w:rsidRDefault="00900589" w:rsidP="00900589">
            <w:pPr>
              <w:spacing w:line="260" w:lineRule="exact"/>
              <w:ind w:leftChars="17" w:left="136" w:hangingChars="50" w:hanging="100"/>
              <w:rPr>
                <w:rFonts w:ascii="ＭＳ 明朝" w:hAnsi="ＭＳ 明朝"/>
                <w:sz w:val="20"/>
                <w:szCs w:val="20"/>
              </w:rPr>
            </w:pPr>
            <w:r w:rsidRPr="00A45ACC">
              <w:rPr>
                <w:rFonts w:ascii="ＭＳ 明朝" w:hAnsi="ＭＳ 明朝" w:hint="eastAsia"/>
                <w:sz w:val="20"/>
                <w:szCs w:val="20"/>
              </w:rPr>
              <w:t>（10/</w:t>
            </w:r>
            <w:r w:rsidRPr="000C5DCB">
              <w:rPr>
                <w:rFonts w:ascii="ＭＳ 明朝" w:hAnsi="ＭＳ 明朝" w:hint="eastAsia"/>
                <w:sz w:val="20"/>
                <w:szCs w:val="20"/>
              </w:rPr>
              <w:t>16</w:t>
            </w:r>
            <w:r w:rsidRPr="00A45ACC">
              <w:rPr>
                <w:rFonts w:ascii="ＭＳ 明朝" w:hAnsi="ＭＳ 明朝" w:hint="eastAsia"/>
                <w:sz w:val="20"/>
                <w:szCs w:val="20"/>
              </w:rPr>
              <w:t>、</w:t>
            </w:r>
            <w:r w:rsidRPr="000C5DCB">
              <w:rPr>
                <w:rFonts w:ascii="ＭＳ 明朝" w:hAnsi="ＭＳ 明朝" w:hint="eastAsia"/>
                <w:sz w:val="20"/>
                <w:szCs w:val="20"/>
              </w:rPr>
              <w:t>21</w:t>
            </w:r>
            <w:r w:rsidRPr="00A45ACC">
              <w:rPr>
                <w:rFonts w:ascii="ＭＳ 明朝" w:hAnsi="ＭＳ 明朝" w:hint="eastAsia"/>
                <w:sz w:val="20"/>
                <w:szCs w:val="20"/>
              </w:rPr>
              <w:t>校（うちSSN以外の学校５校）</w:t>
            </w:r>
            <w:r w:rsidRPr="000C5DCB">
              <w:rPr>
                <w:rFonts w:ascii="ＭＳ 明朝" w:hAnsi="ＭＳ 明朝" w:hint="eastAsia"/>
                <w:sz w:val="20"/>
                <w:szCs w:val="20"/>
              </w:rPr>
              <w:t>149</w:t>
            </w:r>
            <w:r w:rsidRPr="00A45ACC">
              <w:rPr>
                <w:rFonts w:ascii="ＭＳ 明朝" w:hAnsi="ＭＳ 明朝" w:hint="eastAsia"/>
                <w:sz w:val="20"/>
                <w:szCs w:val="20"/>
              </w:rPr>
              <w:t>名の高校生がエントリー（補欠含む））</w:t>
            </w:r>
          </w:p>
          <w:p w14:paraId="20FE0EAA" w14:textId="77777777" w:rsidR="00900589" w:rsidRPr="006E1DCF" w:rsidRDefault="00900589" w:rsidP="00900589">
            <w:pPr>
              <w:spacing w:line="260" w:lineRule="exact"/>
              <w:ind w:leftChars="17" w:left="136" w:hangingChars="50" w:hanging="100"/>
              <w:rPr>
                <w:rFonts w:ascii="ＭＳ 明朝" w:hAnsi="ＭＳ 明朝"/>
                <w:sz w:val="20"/>
                <w:szCs w:val="20"/>
              </w:rPr>
            </w:pPr>
          </w:p>
        </w:tc>
      </w:tr>
      <w:tr w:rsidR="00900589" w:rsidRPr="006E1DCF" w14:paraId="042B68A8" w14:textId="77777777" w:rsidTr="00A416D1">
        <w:trPr>
          <w:cantSplit/>
          <w:trHeight w:val="1727"/>
        </w:trPr>
        <w:tc>
          <w:tcPr>
            <w:tcW w:w="1418" w:type="dxa"/>
            <w:vMerge/>
            <w:tcBorders>
              <w:left w:val="single" w:sz="12" w:space="0" w:color="auto"/>
              <w:right w:val="dashSmallGap" w:sz="4" w:space="0" w:color="auto"/>
            </w:tcBorders>
            <w:vAlign w:val="center"/>
          </w:tcPr>
          <w:p w14:paraId="118A2BC2" w14:textId="77777777" w:rsidR="00900589" w:rsidRPr="006E1DCF" w:rsidRDefault="00900589" w:rsidP="00900589">
            <w:pPr>
              <w:spacing w:line="260" w:lineRule="exact"/>
              <w:rPr>
                <w:rFonts w:ascii="ＭＳ ゴシック" w:eastAsia="ＭＳ ゴシック" w:hAnsi="ＭＳ ゴシック"/>
                <w:sz w:val="22"/>
                <w:szCs w:val="22"/>
              </w:rPr>
            </w:pPr>
          </w:p>
        </w:tc>
        <w:tc>
          <w:tcPr>
            <w:tcW w:w="1417" w:type="dxa"/>
            <w:vMerge/>
            <w:tcBorders>
              <w:left w:val="dashSmallGap" w:sz="4" w:space="0" w:color="auto"/>
              <w:bottom w:val="single" w:sz="4" w:space="0" w:color="auto"/>
              <w:right w:val="single" w:sz="12" w:space="0" w:color="auto"/>
            </w:tcBorders>
            <w:vAlign w:val="center"/>
          </w:tcPr>
          <w:p w14:paraId="7CBD6D57" w14:textId="77777777" w:rsidR="00900589" w:rsidRPr="006E1DCF" w:rsidRDefault="00900589" w:rsidP="00900589">
            <w:pPr>
              <w:spacing w:line="260" w:lineRule="exact"/>
              <w:rPr>
                <w:rFonts w:ascii="ＭＳ 明朝" w:hAnsi="ＭＳ 明朝"/>
                <w:sz w:val="20"/>
                <w:szCs w:val="20"/>
              </w:rPr>
            </w:pPr>
          </w:p>
        </w:tc>
        <w:tc>
          <w:tcPr>
            <w:tcW w:w="1701" w:type="dxa"/>
            <w:tcBorders>
              <w:top w:val="dotted" w:sz="4" w:space="0" w:color="auto"/>
              <w:left w:val="single" w:sz="4" w:space="0" w:color="auto"/>
              <w:bottom w:val="single" w:sz="4" w:space="0" w:color="auto"/>
              <w:right w:val="single" w:sz="12" w:space="0" w:color="auto"/>
            </w:tcBorders>
          </w:tcPr>
          <w:p w14:paraId="0A18A7D5" w14:textId="77777777" w:rsidR="00900589" w:rsidRPr="006E1DCF" w:rsidRDefault="00900589" w:rsidP="00900589">
            <w:pPr>
              <w:spacing w:line="260" w:lineRule="exact"/>
              <w:jc w:val="left"/>
              <w:rPr>
                <w:rFonts w:ascii="ＭＳ 明朝" w:hAnsi="ＭＳ 明朝"/>
                <w:sz w:val="20"/>
                <w:szCs w:val="20"/>
              </w:rPr>
            </w:pPr>
            <w:r w:rsidRPr="006E1DCF">
              <w:rPr>
                <w:rFonts w:ascii="ＭＳ 明朝" w:hAnsi="ＭＳ 明朝" w:hint="eastAsia"/>
                <w:sz w:val="20"/>
                <w:szCs w:val="20"/>
              </w:rPr>
              <w:t>SSN参加校：</w:t>
            </w:r>
          </w:p>
          <w:p w14:paraId="6EEB485B" w14:textId="77777777" w:rsidR="00900589" w:rsidRPr="006E1DCF" w:rsidRDefault="00900589" w:rsidP="00900589">
            <w:pPr>
              <w:spacing w:line="260" w:lineRule="exact"/>
              <w:jc w:val="left"/>
              <w:rPr>
                <w:rFonts w:ascii="ＭＳ 明朝" w:hAnsi="ＭＳ 明朝"/>
                <w:sz w:val="20"/>
                <w:szCs w:val="20"/>
              </w:rPr>
            </w:pPr>
            <w:r w:rsidRPr="006E1DCF">
              <w:rPr>
                <w:rFonts w:ascii="ＭＳ 明朝" w:hAnsi="ＭＳ 明朝" w:hint="eastAsia"/>
                <w:sz w:val="20"/>
                <w:szCs w:val="20"/>
              </w:rPr>
              <w:t>公私合わせて</w:t>
            </w:r>
          </w:p>
          <w:p w14:paraId="5343AAD1" w14:textId="77777777" w:rsidR="00900589" w:rsidRPr="006E1DCF" w:rsidRDefault="00900589" w:rsidP="00900589">
            <w:pPr>
              <w:spacing w:line="260" w:lineRule="exact"/>
              <w:jc w:val="left"/>
              <w:rPr>
                <w:rFonts w:ascii="ＭＳ 明朝" w:hAnsi="ＭＳ 明朝"/>
                <w:sz w:val="20"/>
                <w:szCs w:val="20"/>
              </w:rPr>
            </w:pPr>
            <w:r w:rsidRPr="006E1DCF">
              <w:rPr>
                <w:rFonts w:ascii="ＭＳ 明朝" w:hAnsi="ＭＳ 明朝" w:hint="eastAsia"/>
                <w:sz w:val="20"/>
                <w:szCs w:val="20"/>
              </w:rPr>
              <w:t>25校</w:t>
            </w:r>
          </w:p>
          <w:p w14:paraId="65FCF328" w14:textId="77777777" w:rsidR="00900589" w:rsidRPr="006E1DCF" w:rsidRDefault="00900589" w:rsidP="00900589">
            <w:pPr>
              <w:spacing w:line="260" w:lineRule="exact"/>
              <w:jc w:val="left"/>
              <w:rPr>
                <w:rFonts w:ascii="ＭＳ 明朝" w:hAnsi="ＭＳ 明朝"/>
                <w:sz w:val="20"/>
                <w:szCs w:val="20"/>
              </w:rPr>
            </w:pPr>
            <w:r w:rsidRPr="006E1DCF">
              <w:rPr>
                <w:rFonts w:ascii="ＭＳ 明朝" w:hAnsi="ＭＳ 明朝" w:hint="eastAsia"/>
                <w:sz w:val="20"/>
                <w:szCs w:val="20"/>
              </w:rPr>
              <w:t>（SSN:サイエンス・スクール・ネットワーク）</w:t>
            </w:r>
          </w:p>
        </w:tc>
        <w:tc>
          <w:tcPr>
            <w:tcW w:w="1701" w:type="dxa"/>
            <w:tcBorders>
              <w:top w:val="dotted" w:sz="4" w:space="0" w:color="auto"/>
              <w:left w:val="single" w:sz="12" w:space="0" w:color="auto"/>
              <w:bottom w:val="single" w:sz="4" w:space="0" w:color="auto"/>
              <w:right w:val="single" w:sz="12" w:space="0" w:color="auto"/>
            </w:tcBorders>
          </w:tcPr>
          <w:p w14:paraId="34094091" w14:textId="77777777" w:rsidR="00900589" w:rsidRPr="006E1DCF" w:rsidRDefault="00900589" w:rsidP="00900589">
            <w:pPr>
              <w:spacing w:line="260" w:lineRule="exact"/>
              <w:jc w:val="left"/>
              <w:rPr>
                <w:rFonts w:ascii="ＭＳ 明朝" w:hAnsi="ＭＳ 明朝"/>
                <w:noProof/>
                <w:sz w:val="20"/>
                <w:szCs w:val="20"/>
              </w:rPr>
            </w:pPr>
            <w:r w:rsidRPr="006E1DCF">
              <w:rPr>
                <w:rFonts w:ascii="ＭＳ 明朝" w:hAnsi="ＭＳ 明朝" w:hint="eastAsia"/>
                <w:noProof/>
                <w:sz w:val="20"/>
                <w:szCs w:val="20"/>
              </w:rPr>
              <w:t>SSN参加校：</w:t>
            </w:r>
          </w:p>
          <w:p w14:paraId="61FEB7E4" w14:textId="77777777" w:rsidR="00900589" w:rsidRPr="006E1DCF" w:rsidRDefault="00900589" w:rsidP="00900589">
            <w:pPr>
              <w:spacing w:line="260" w:lineRule="exact"/>
              <w:jc w:val="left"/>
              <w:rPr>
                <w:rFonts w:ascii="ＭＳ 明朝" w:hAnsi="ＭＳ 明朝"/>
                <w:noProof/>
                <w:sz w:val="20"/>
                <w:szCs w:val="20"/>
              </w:rPr>
            </w:pPr>
            <w:r w:rsidRPr="006E1DCF">
              <w:rPr>
                <w:rFonts w:ascii="ＭＳ 明朝" w:hAnsi="ＭＳ 明朝" w:hint="eastAsia"/>
                <w:noProof/>
                <w:sz w:val="20"/>
                <w:szCs w:val="20"/>
              </w:rPr>
              <w:t>公私合わせて</w:t>
            </w:r>
          </w:p>
          <w:p w14:paraId="03E18F08" w14:textId="77777777" w:rsidR="00900589" w:rsidRPr="006E1DCF" w:rsidRDefault="00900589" w:rsidP="00900589">
            <w:pPr>
              <w:spacing w:line="260" w:lineRule="exact"/>
              <w:jc w:val="left"/>
              <w:rPr>
                <w:rFonts w:ascii="ＭＳ 明朝" w:hAnsi="ＭＳ 明朝"/>
                <w:noProof/>
                <w:sz w:val="20"/>
                <w:szCs w:val="20"/>
              </w:rPr>
            </w:pPr>
            <w:r w:rsidRPr="006E1DCF">
              <w:rPr>
                <w:rFonts w:ascii="ＭＳ 明朝" w:hAnsi="ＭＳ 明朝" w:hint="eastAsia"/>
                <w:noProof/>
                <w:sz w:val="20"/>
                <w:szCs w:val="20"/>
              </w:rPr>
              <w:t>18校</w:t>
            </w:r>
          </w:p>
          <w:p w14:paraId="7F38DA47" w14:textId="77777777" w:rsidR="00900589" w:rsidRPr="006E1DCF" w:rsidRDefault="00900589" w:rsidP="00900589">
            <w:pPr>
              <w:spacing w:line="260" w:lineRule="exact"/>
              <w:jc w:val="left"/>
              <w:rPr>
                <w:rFonts w:ascii="ＭＳ 明朝" w:hAnsi="ＭＳ 明朝"/>
                <w:noProof/>
                <w:sz w:val="20"/>
                <w:szCs w:val="20"/>
              </w:rPr>
            </w:pPr>
            <w:r w:rsidRPr="006E1DCF">
              <w:rPr>
                <w:rFonts w:ascii="ＭＳ 明朝" w:hAnsi="ＭＳ 明朝" w:hint="eastAsia"/>
                <w:noProof/>
                <w:sz w:val="20"/>
                <w:szCs w:val="20"/>
              </w:rPr>
              <w:t>（平成29年度）</w:t>
            </w:r>
            <w:r w:rsidRPr="006E1DCF">
              <w:rPr>
                <w:rFonts w:ascii="ＭＳ 明朝" w:hAnsi="ＭＳ 明朝"/>
                <w:noProof/>
                <w:sz w:val="20"/>
                <w:szCs w:val="20"/>
              </w:rPr>
              <w:t xml:space="preserve"> </w:t>
            </w:r>
          </w:p>
          <w:p w14:paraId="431AD4B9" w14:textId="77777777" w:rsidR="00900589" w:rsidRPr="006E1DCF" w:rsidRDefault="00900589" w:rsidP="00900589">
            <w:pPr>
              <w:spacing w:line="260" w:lineRule="exact"/>
              <w:jc w:val="left"/>
              <w:rPr>
                <w:rFonts w:ascii="ＭＳ 明朝" w:hAnsi="ＭＳ 明朝"/>
                <w:noProof/>
                <w:sz w:val="20"/>
                <w:szCs w:val="20"/>
              </w:rPr>
            </w:pPr>
          </w:p>
        </w:tc>
        <w:tc>
          <w:tcPr>
            <w:tcW w:w="1701" w:type="dxa"/>
            <w:tcBorders>
              <w:top w:val="dotted" w:sz="4" w:space="0" w:color="auto"/>
              <w:left w:val="single" w:sz="12" w:space="0" w:color="auto"/>
              <w:bottom w:val="single" w:sz="4" w:space="0" w:color="auto"/>
              <w:right w:val="single" w:sz="12" w:space="0" w:color="auto"/>
            </w:tcBorders>
            <w:shd w:val="clear" w:color="auto" w:fill="auto"/>
          </w:tcPr>
          <w:p w14:paraId="75BC3D4C" w14:textId="77777777" w:rsidR="00900589" w:rsidRPr="006E1DCF" w:rsidRDefault="00900589" w:rsidP="00900589">
            <w:pPr>
              <w:spacing w:line="260" w:lineRule="exact"/>
              <w:rPr>
                <w:rFonts w:ascii="ＭＳ 明朝" w:hAnsi="ＭＳ 明朝"/>
                <w:sz w:val="20"/>
                <w:szCs w:val="20"/>
              </w:rPr>
            </w:pPr>
            <w:r w:rsidRPr="006E1DCF">
              <w:rPr>
                <w:rFonts w:ascii="ＭＳ 明朝" w:hAnsi="ＭＳ 明朝" w:hint="eastAsia"/>
                <w:sz w:val="20"/>
                <w:szCs w:val="20"/>
              </w:rPr>
              <w:t>SSN参加校：</w:t>
            </w:r>
          </w:p>
          <w:p w14:paraId="518889AA" w14:textId="77777777" w:rsidR="00900589" w:rsidRPr="006E1DCF" w:rsidRDefault="00900589" w:rsidP="00900589">
            <w:pPr>
              <w:spacing w:line="260" w:lineRule="exact"/>
              <w:rPr>
                <w:rFonts w:ascii="ＭＳ 明朝" w:hAnsi="ＭＳ 明朝"/>
                <w:sz w:val="20"/>
                <w:szCs w:val="20"/>
              </w:rPr>
            </w:pPr>
            <w:r w:rsidRPr="006E1DCF">
              <w:rPr>
                <w:rFonts w:ascii="ＭＳ 明朝" w:hAnsi="ＭＳ 明朝" w:hint="eastAsia"/>
                <w:sz w:val="20"/>
                <w:szCs w:val="20"/>
              </w:rPr>
              <w:t>公私合わせて</w:t>
            </w:r>
          </w:p>
          <w:p w14:paraId="7E161EBD" w14:textId="77777777" w:rsidR="00900589" w:rsidRPr="006E1DCF" w:rsidRDefault="00900589" w:rsidP="00900589">
            <w:pPr>
              <w:spacing w:line="260" w:lineRule="exact"/>
              <w:rPr>
                <w:rFonts w:ascii="ＭＳ 明朝" w:hAnsi="ＭＳ 明朝"/>
                <w:sz w:val="20"/>
                <w:szCs w:val="20"/>
              </w:rPr>
            </w:pPr>
            <w:r w:rsidRPr="006E1DCF">
              <w:rPr>
                <w:rFonts w:ascii="ＭＳ 明朝" w:hAnsi="ＭＳ 明朝" w:hint="eastAsia"/>
                <w:sz w:val="20"/>
                <w:szCs w:val="20"/>
              </w:rPr>
              <w:t>18校</w:t>
            </w:r>
          </w:p>
          <w:p w14:paraId="72A6AFC1" w14:textId="77777777" w:rsidR="00900589" w:rsidRPr="006E1DCF" w:rsidRDefault="00900589" w:rsidP="00900589">
            <w:pPr>
              <w:spacing w:line="260" w:lineRule="exact"/>
              <w:ind w:firstLineChars="50" w:firstLine="100"/>
              <w:jc w:val="left"/>
              <w:rPr>
                <w:rFonts w:ascii="ＭＳ 明朝" w:hAnsi="ＭＳ 明朝"/>
                <w:sz w:val="20"/>
                <w:szCs w:val="20"/>
              </w:rPr>
            </w:pPr>
          </w:p>
        </w:tc>
        <w:tc>
          <w:tcPr>
            <w:tcW w:w="709" w:type="dxa"/>
            <w:tcBorders>
              <w:top w:val="dotted" w:sz="4" w:space="0" w:color="auto"/>
              <w:left w:val="single" w:sz="12" w:space="0" w:color="auto"/>
              <w:bottom w:val="single" w:sz="4" w:space="0" w:color="auto"/>
              <w:right w:val="single" w:sz="4" w:space="0" w:color="auto"/>
            </w:tcBorders>
            <w:shd w:val="clear" w:color="auto" w:fill="auto"/>
            <w:vAlign w:val="center"/>
          </w:tcPr>
          <w:p w14:paraId="7FB1672F" w14:textId="112A58AC" w:rsidR="00900589" w:rsidRPr="000F53EB" w:rsidRDefault="00E65C0A" w:rsidP="00900589">
            <w:pPr>
              <w:spacing w:line="260" w:lineRule="exact"/>
              <w:jc w:val="center"/>
              <w:rPr>
                <w:rFonts w:ascii="ＭＳ 明朝" w:hAnsi="ＭＳ 明朝"/>
                <w:sz w:val="20"/>
                <w:szCs w:val="20"/>
                <w:u w:val="single"/>
              </w:rPr>
            </w:pPr>
            <w:r w:rsidRPr="000C5DCB">
              <w:rPr>
                <w:rFonts w:ascii="ＭＳ 明朝" w:hAnsi="ＭＳ 明朝" w:hint="eastAsia"/>
                <w:sz w:val="20"/>
                <w:szCs w:val="20"/>
              </w:rPr>
              <w:t>×</w:t>
            </w:r>
          </w:p>
        </w:tc>
        <w:tc>
          <w:tcPr>
            <w:tcW w:w="1701" w:type="dxa"/>
            <w:vMerge/>
            <w:tcBorders>
              <w:left w:val="single" w:sz="4" w:space="0" w:color="auto"/>
              <w:bottom w:val="single" w:sz="4" w:space="0" w:color="auto"/>
              <w:right w:val="dashSmallGap" w:sz="4" w:space="0" w:color="auto"/>
            </w:tcBorders>
            <w:shd w:val="clear" w:color="auto" w:fill="F4B083"/>
          </w:tcPr>
          <w:p w14:paraId="53D081D1" w14:textId="77777777" w:rsidR="00900589" w:rsidRPr="006E1DCF" w:rsidRDefault="00900589" w:rsidP="00900589">
            <w:pPr>
              <w:spacing w:line="260" w:lineRule="exact"/>
              <w:rPr>
                <w:rFonts w:ascii="ＭＳ 明朝" w:hAnsi="ＭＳ 明朝"/>
                <w:sz w:val="20"/>
                <w:szCs w:val="20"/>
              </w:rPr>
            </w:pPr>
          </w:p>
        </w:tc>
        <w:tc>
          <w:tcPr>
            <w:tcW w:w="4253" w:type="dxa"/>
            <w:vMerge/>
            <w:tcBorders>
              <w:left w:val="dashSmallGap" w:sz="4" w:space="0" w:color="auto"/>
              <w:bottom w:val="single" w:sz="4" w:space="0" w:color="auto"/>
              <w:right w:val="single" w:sz="12" w:space="0" w:color="auto"/>
            </w:tcBorders>
            <w:shd w:val="clear" w:color="auto" w:fill="FFF2CC"/>
          </w:tcPr>
          <w:p w14:paraId="0110FFA1" w14:textId="77777777" w:rsidR="00900589" w:rsidRPr="006E1DCF" w:rsidRDefault="00900589" w:rsidP="00900589">
            <w:pPr>
              <w:spacing w:line="260" w:lineRule="exact"/>
              <w:ind w:leftChars="17" w:left="36"/>
              <w:rPr>
                <w:rFonts w:ascii="ＭＳ 明朝" w:hAnsi="ＭＳ 明朝"/>
                <w:sz w:val="20"/>
                <w:szCs w:val="20"/>
              </w:rPr>
            </w:pPr>
          </w:p>
        </w:tc>
      </w:tr>
      <w:tr w:rsidR="001F1B5B" w:rsidRPr="006E1DCF" w14:paraId="7C772276" w14:textId="77777777" w:rsidTr="00A25361">
        <w:trPr>
          <w:cantSplit/>
          <w:trHeight w:val="1331"/>
        </w:trPr>
        <w:tc>
          <w:tcPr>
            <w:tcW w:w="1418" w:type="dxa"/>
            <w:vMerge/>
            <w:tcBorders>
              <w:left w:val="single" w:sz="12" w:space="0" w:color="auto"/>
              <w:bottom w:val="single" w:sz="12" w:space="0" w:color="auto"/>
              <w:right w:val="dashSmallGap" w:sz="4" w:space="0" w:color="auto"/>
            </w:tcBorders>
            <w:vAlign w:val="center"/>
          </w:tcPr>
          <w:p w14:paraId="105AAC1C" w14:textId="77777777" w:rsidR="001F1B5B" w:rsidRPr="006E1DCF" w:rsidRDefault="001F1B5B" w:rsidP="001F1B5B">
            <w:pPr>
              <w:spacing w:line="260" w:lineRule="exact"/>
              <w:rPr>
                <w:rFonts w:ascii="ＭＳ ゴシック" w:eastAsia="ＭＳ ゴシック" w:hAnsi="ＭＳ ゴシック"/>
                <w:sz w:val="22"/>
                <w:szCs w:val="22"/>
              </w:rPr>
            </w:pPr>
          </w:p>
        </w:tc>
        <w:tc>
          <w:tcPr>
            <w:tcW w:w="1417" w:type="dxa"/>
            <w:tcBorders>
              <w:top w:val="single" w:sz="4" w:space="0" w:color="auto"/>
              <w:left w:val="dashSmallGap" w:sz="4" w:space="0" w:color="auto"/>
              <w:bottom w:val="single" w:sz="12" w:space="0" w:color="auto"/>
              <w:right w:val="single" w:sz="12" w:space="0" w:color="auto"/>
            </w:tcBorders>
            <w:vAlign w:val="center"/>
          </w:tcPr>
          <w:p w14:paraId="01895A31" w14:textId="77777777" w:rsidR="001F1B5B" w:rsidRPr="006E1DCF" w:rsidRDefault="001F1B5B" w:rsidP="001F1B5B">
            <w:pPr>
              <w:spacing w:line="260" w:lineRule="exact"/>
              <w:rPr>
                <w:rFonts w:ascii="ＭＳ 明朝" w:hAnsi="ＭＳ 明朝"/>
                <w:sz w:val="20"/>
                <w:szCs w:val="20"/>
              </w:rPr>
            </w:pPr>
            <w:r w:rsidRPr="006E1DCF">
              <w:rPr>
                <w:rFonts w:ascii="ＭＳ 明朝" w:hAnsi="ＭＳ 明朝" w:hint="eastAsia"/>
                <w:sz w:val="20"/>
                <w:szCs w:val="20"/>
              </w:rPr>
              <w:t>20</w:t>
            </w:r>
            <w:r w:rsidRPr="006E1DCF">
              <w:rPr>
                <w:rFonts w:ascii="ＭＳ 明朝" w:hAnsi="ＭＳ 明朝"/>
                <w:sz w:val="20"/>
                <w:szCs w:val="20"/>
              </w:rPr>
              <w:t xml:space="preserve"> </w:t>
            </w:r>
            <w:r w:rsidRPr="006E1DCF">
              <w:rPr>
                <w:rFonts w:ascii="ＭＳ 明朝" w:hAnsi="ＭＳ 明朝" w:hint="eastAsia"/>
                <w:sz w:val="20"/>
                <w:szCs w:val="20"/>
              </w:rPr>
              <w:t>キャリア教育の充実</w:t>
            </w:r>
          </w:p>
        </w:tc>
        <w:tc>
          <w:tcPr>
            <w:tcW w:w="1701" w:type="dxa"/>
            <w:tcBorders>
              <w:top w:val="single" w:sz="4" w:space="0" w:color="auto"/>
              <w:left w:val="single" w:sz="4" w:space="0" w:color="auto"/>
              <w:bottom w:val="single" w:sz="12" w:space="0" w:color="auto"/>
              <w:right w:val="single" w:sz="12" w:space="0" w:color="auto"/>
            </w:tcBorders>
          </w:tcPr>
          <w:p w14:paraId="0D55BDDC" w14:textId="77777777" w:rsidR="001F1B5B" w:rsidRPr="006E1DCF" w:rsidRDefault="001F1B5B" w:rsidP="001F1B5B">
            <w:pPr>
              <w:spacing w:line="260" w:lineRule="exact"/>
              <w:jc w:val="left"/>
              <w:rPr>
                <w:rFonts w:ascii="ＭＳ 明朝" w:hAnsi="ＭＳ 明朝"/>
                <w:sz w:val="20"/>
                <w:szCs w:val="20"/>
              </w:rPr>
            </w:pPr>
            <w:r w:rsidRPr="006E1DCF">
              <w:rPr>
                <w:rFonts w:ascii="ＭＳ 明朝" w:hAnsi="ＭＳ 明朝" w:hint="eastAsia"/>
                <w:sz w:val="20"/>
                <w:szCs w:val="20"/>
              </w:rPr>
              <w:t>公立・私立高校卒業者の就職率：</w:t>
            </w:r>
          </w:p>
          <w:p w14:paraId="2D616577" w14:textId="77777777" w:rsidR="001F1B5B" w:rsidRPr="006E1DCF" w:rsidRDefault="001F1B5B" w:rsidP="001F1B5B">
            <w:pPr>
              <w:spacing w:line="260" w:lineRule="exact"/>
              <w:jc w:val="left"/>
              <w:rPr>
                <w:rFonts w:ascii="ＭＳ 明朝" w:hAnsi="ＭＳ 明朝"/>
                <w:sz w:val="20"/>
                <w:szCs w:val="20"/>
              </w:rPr>
            </w:pPr>
            <w:r w:rsidRPr="006E1DCF">
              <w:rPr>
                <w:rFonts w:ascii="ＭＳ 明朝" w:hAnsi="ＭＳ 明朝" w:hint="eastAsia"/>
                <w:sz w:val="20"/>
                <w:szCs w:val="20"/>
              </w:rPr>
              <w:t>全国水準をめざす</w:t>
            </w:r>
          </w:p>
        </w:tc>
        <w:tc>
          <w:tcPr>
            <w:tcW w:w="1701" w:type="dxa"/>
            <w:tcBorders>
              <w:top w:val="single" w:sz="4" w:space="0" w:color="auto"/>
              <w:left w:val="single" w:sz="12" w:space="0" w:color="auto"/>
              <w:bottom w:val="single" w:sz="12" w:space="0" w:color="auto"/>
              <w:right w:val="single" w:sz="12" w:space="0" w:color="auto"/>
            </w:tcBorders>
          </w:tcPr>
          <w:p w14:paraId="0C7E54C7" w14:textId="77777777" w:rsidR="001F1B5B" w:rsidRPr="006E1DCF" w:rsidRDefault="001F1B5B" w:rsidP="001F1B5B">
            <w:pPr>
              <w:spacing w:line="260" w:lineRule="exact"/>
              <w:rPr>
                <w:rFonts w:ascii="ＭＳ 明朝" w:hAnsi="ＭＳ 明朝"/>
                <w:sz w:val="20"/>
                <w:szCs w:val="20"/>
              </w:rPr>
            </w:pPr>
            <w:r w:rsidRPr="006E1DCF">
              <w:rPr>
                <w:rFonts w:ascii="ＭＳ 明朝" w:hAnsi="ＭＳ 明朝" w:hint="eastAsia"/>
                <w:sz w:val="20"/>
                <w:szCs w:val="20"/>
              </w:rPr>
              <w:t>公立・私立高校卒業者の就職率：　95.1%</w:t>
            </w:r>
          </w:p>
          <w:p w14:paraId="65870FB0" w14:textId="77777777" w:rsidR="001F1B5B" w:rsidRPr="006E1DCF" w:rsidRDefault="001F1B5B" w:rsidP="001F1B5B">
            <w:pPr>
              <w:spacing w:line="260" w:lineRule="exact"/>
              <w:rPr>
                <w:rFonts w:ascii="ＭＳ 明朝" w:hAnsi="ＭＳ 明朝"/>
                <w:sz w:val="20"/>
                <w:szCs w:val="20"/>
              </w:rPr>
            </w:pPr>
            <w:r w:rsidRPr="006E1DCF">
              <w:rPr>
                <w:rFonts w:ascii="ＭＳ 明朝" w:hAnsi="ＭＳ 明朝" w:hint="eastAsia"/>
                <w:sz w:val="20"/>
                <w:szCs w:val="20"/>
              </w:rPr>
              <w:t>（全国：98.0%）</w:t>
            </w:r>
          </w:p>
          <w:p w14:paraId="0971B206" w14:textId="77777777" w:rsidR="001F1B5B" w:rsidRPr="006E1DCF" w:rsidRDefault="001F1B5B" w:rsidP="001F1B5B">
            <w:pPr>
              <w:spacing w:line="260" w:lineRule="exact"/>
              <w:rPr>
                <w:rFonts w:ascii="ＭＳ 明朝" w:hAnsi="ＭＳ 明朝"/>
                <w:sz w:val="20"/>
                <w:szCs w:val="20"/>
              </w:rPr>
            </w:pPr>
            <w:r w:rsidRPr="006E1DCF">
              <w:rPr>
                <w:rFonts w:ascii="ＭＳ 明朝" w:hAnsi="ＭＳ 明朝" w:hint="eastAsia"/>
                <w:sz w:val="20"/>
                <w:szCs w:val="20"/>
              </w:rPr>
              <w:t>（就職者の就職希望者に対する割合）</w:t>
            </w:r>
          </w:p>
          <w:p w14:paraId="69C756E9" w14:textId="77777777" w:rsidR="001F1B5B" w:rsidRPr="006E1DCF" w:rsidRDefault="001F1B5B" w:rsidP="001F1B5B">
            <w:pPr>
              <w:spacing w:line="260" w:lineRule="exact"/>
              <w:rPr>
                <w:rFonts w:ascii="ＭＳ 明朝" w:hAnsi="ＭＳ 明朝"/>
                <w:sz w:val="20"/>
                <w:szCs w:val="20"/>
              </w:rPr>
            </w:pPr>
            <w:r w:rsidRPr="006E1DCF">
              <w:rPr>
                <w:rFonts w:ascii="ＭＳ 明朝" w:hAnsi="ＭＳ 明朝" w:hint="eastAsia"/>
                <w:sz w:val="20"/>
                <w:szCs w:val="20"/>
              </w:rPr>
              <w:t>（平成28年度）</w:t>
            </w:r>
          </w:p>
        </w:tc>
        <w:tc>
          <w:tcPr>
            <w:tcW w:w="1701" w:type="dxa"/>
            <w:tcBorders>
              <w:top w:val="single" w:sz="4" w:space="0" w:color="auto"/>
              <w:left w:val="single" w:sz="12" w:space="0" w:color="auto"/>
              <w:bottom w:val="single" w:sz="12" w:space="0" w:color="auto"/>
              <w:right w:val="single" w:sz="12" w:space="0" w:color="auto"/>
            </w:tcBorders>
            <w:shd w:val="clear" w:color="auto" w:fill="auto"/>
          </w:tcPr>
          <w:p w14:paraId="48F42CF9" w14:textId="77777777" w:rsidR="001F1B5B" w:rsidRPr="00DF4CCB" w:rsidRDefault="001F1B5B" w:rsidP="001F1B5B">
            <w:pPr>
              <w:spacing w:line="260" w:lineRule="exact"/>
              <w:rPr>
                <w:rFonts w:ascii="ＭＳ 明朝" w:hAnsi="ＭＳ 明朝"/>
                <w:sz w:val="20"/>
                <w:szCs w:val="20"/>
              </w:rPr>
            </w:pPr>
            <w:r w:rsidRPr="00DF4CCB">
              <w:rPr>
                <w:rFonts w:ascii="ＭＳ 明朝" w:hAnsi="ＭＳ 明朝" w:hint="eastAsia"/>
                <w:sz w:val="20"/>
                <w:szCs w:val="20"/>
              </w:rPr>
              <w:t>公立・私立高校卒業者の就職率：　9</w:t>
            </w:r>
            <w:r w:rsidRPr="00DF4CCB">
              <w:rPr>
                <w:rFonts w:ascii="ＭＳ 明朝" w:hAnsi="ＭＳ 明朝"/>
                <w:sz w:val="20"/>
                <w:szCs w:val="20"/>
              </w:rPr>
              <w:t>5.6</w:t>
            </w:r>
            <w:r w:rsidRPr="00DF4CCB">
              <w:rPr>
                <w:rFonts w:ascii="ＭＳ 明朝" w:hAnsi="ＭＳ 明朝" w:hint="eastAsia"/>
                <w:sz w:val="20"/>
                <w:szCs w:val="20"/>
              </w:rPr>
              <w:t>%</w:t>
            </w:r>
          </w:p>
          <w:p w14:paraId="5A6E331C" w14:textId="77777777" w:rsidR="001F1B5B" w:rsidRPr="00DF4CCB" w:rsidRDefault="001F1B5B" w:rsidP="001F1B5B">
            <w:pPr>
              <w:spacing w:line="260" w:lineRule="exact"/>
              <w:rPr>
                <w:rFonts w:ascii="ＭＳ 明朝" w:hAnsi="ＭＳ 明朝"/>
                <w:sz w:val="20"/>
                <w:szCs w:val="20"/>
              </w:rPr>
            </w:pPr>
            <w:r w:rsidRPr="00DF4CCB">
              <w:rPr>
                <w:rFonts w:ascii="ＭＳ 明朝" w:hAnsi="ＭＳ 明朝" w:hint="eastAsia"/>
                <w:sz w:val="20"/>
                <w:szCs w:val="20"/>
              </w:rPr>
              <w:t>（全国：9</w:t>
            </w:r>
            <w:r w:rsidRPr="00DF4CCB">
              <w:rPr>
                <w:rFonts w:ascii="ＭＳ 明朝" w:hAnsi="ＭＳ 明朝"/>
                <w:sz w:val="20"/>
                <w:szCs w:val="20"/>
              </w:rPr>
              <w:t>8</w:t>
            </w:r>
            <w:r w:rsidRPr="00DF4CCB">
              <w:rPr>
                <w:rFonts w:ascii="ＭＳ 明朝" w:hAnsi="ＭＳ 明朝" w:hint="eastAsia"/>
                <w:sz w:val="20"/>
                <w:szCs w:val="20"/>
              </w:rPr>
              <w:t>.</w:t>
            </w:r>
            <w:r w:rsidRPr="00DF4CCB">
              <w:rPr>
                <w:rFonts w:ascii="ＭＳ 明朝" w:hAnsi="ＭＳ 明朝"/>
                <w:sz w:val="20"/>
                <w:szCs w:val="20"/>
              </w:rPr>
              <w:t>0</w:t>
            </w:r>
            <w:r w:rsidRPr="00DF4CCB">
              <w:rPr>
                <w:rFonts w:ascii="ＭＳ 明朝" w:hAnsi="ＭＳ 明朝" w:hint="eastAsia"/>
                <w:sz w:val="20"/>
                <w:szCs w:val="20"/>
              </w:rPr>
              <w:t>%）</w:t>
            </w:r>
          </w:p>
          <w:p w14:paraId="774401AD" w14:textId="50AB8D2A" w:rsidR="001F1B5B" w:rsidRPr="00DF4CCB" w:rsidRDefault="001F1B5B" w:rsidP="001F1B5B">
            <w:pPr>
              <w:spacing w:line="260" w:lineRule="exact"/>
              <w:rPr>
                <w:rFonts w:ascii="ＭＳ 明朝" w:hAnsi="ＭＳ 明朝"/>
                <w:sz w:val="20"/>
                <w:szCs w:val="20"/>
              </w:rPr>
            </w:pPr>
            <w:r w:rsidRPr="00DF4CCB">
              <w:rPr>
                <w:rFonts w:ascii="ＭＳ 明朝" w:hAnsi="ＭＳ 明朝" w:hint="eastAsia"/>
                <w:sz w:val="20"/>
                <w:szCs w:val="20"/>
              </w:rPr>
              <w:t>（R</w:t>
            </w:r>
            <w:r w:rsidRPr="00DF4CCB">
              <w:rPr>
                <w:rFonts w:ascii="ＭＳ 明朝" w:hAnsi="ＭＳ 明朝"/>
                <w:sz w:val="20"/>
                <w:szCs w:val="20"/>
              </w:rPr>
              <w:t>4</w:t>
            </w:r>
            <w:r w:rsidRPr="00DF4CCB">
              <w:rPr>
                <w:rFonts w:ascii="ＭＳ 明朝" w:hAnsi="ＭＳ 明朝" w:hint="eastAsia"/>
                <w:sz w:val="20"/>
                <w:szCs w:val="20"/>
              </w:rPr>
              <w:t>年度実績）</w:t>
            </w:r>
          </w:p>
        </w:tc>
        <w:tc>
          <w:tcPr>
            <w:tcW w:w="709" w:type="dxa"/>
            <w:tcBorders>
              <w:top w:val="single" w:sz="4" w:space="0" w:color="auto"/>
              <w:left w:val="single" w:sz="12" w:space="0" w:color="auto"/>
              <w:bottom w:val="single" w:sz="12" w:space="0" w:color="auto"/>
              <w:right w:val="single" w:sz="4" w:space="0" w:color="auto"/>
            </w:tcBorders>
            <w:shd w:val="clear" w:color="auto" w:fill="auto"/>
            <w:vAlign w:val="center"/>
          </w:tcPr>
          <w:p w14:paraId="070151FF" w14:textId="070721A1" w:rsidR="001F1B5B" w:rsidRPr="006E1DCF" w:rsidRDefault="001F1B5B" w:rsidP="001F1B5B">
            <w:pPr>
              <w:spacing w:line="260" w:lineRule="exact"/>
              <w:jc w:val="center"/>
              <w:rPr>
                <w:rFonts w:ascii="ＭＳ 明朝" w:hAnsi="ＭＳ 明朝"/>
                <w:sz w:val="20"/>
                <w:szCs w:val="20"/>
              </w:rPr>
            </w:pPr>
            <w:r w:rsidRPr="000C5DCB">
              <w:rPr>
                <w:rFonts w:ascii="ＭＳ 明朝" w:hAnsi="ＭＳ 明朝" w:hint="eastAsia"/>
                <w:sz w:val="20"/>
                <w:szCs w:val="20"/>
              </w:rPr>
              <w:t>×</w:t>
            </w:r>
          </w:p>
        </w:tc>
        <w:tc>
          <w:tcPr>
            <w:tcW w:w="1701" w:type="dxa"/>
            <w:tcBorders>
              <w:top w:val="single" w:sz="4" w:space="0" w:color="auto"/>
              <w:left w:val="single" w:sz="4" w:space="0" w:color="auto"/>
              <w:bottom w:val="single" w:sz="12" w:space="0" w:color="auto"/>
              <w:right w:val="dashSmallGap" w:sz="4" w:space="0" w:color="auto"/>
            </w:tcBorders>
            <w:shd w:val="clear" w:color="auto" w:fill="auto"/>
          </w:tcPr>
          <w:p w14:paraId="58B358C2" w14:textId="3893DB8B" w:rsidR="001F1B5B" w:rsidRPr="006E1DCF" w:rsidRDefault="001F1B5B" w:rsidP="001F1B5B">
            <w:pPr>
              <w:spacing w:line="260" w:lineRule="exact"/>
              <w:rPr>
                <w:rFonts w:ascii="ＭＳ 明朝" w:hAnsi="ＭＳ 明朝"/>
                <w:sz w:val="20"/>
                <w:szCs w:val="20"/>
              </w:rPr>
            </w:pPr>
            <w:r w:rsidRPr="006E1DCF">
              <w:rPr>
                <w:strike/>
                <w:noProof/>
              </w:rPr>
              <mc:AlternateContent>
                <mc:Choice Requires="wpg">
                  <w:drawing>
                    <wp:anchor distT="0" distB="0" distL="114300" distR="114300" simplePos="0" relativeHeight="251697152" behindDoc="0" locked="0" layoutInCell="1" allowOverlap="1" wp14:anchorId="69633D3D" wp14:editId="2589F54A">
                      <wp:simplePos x="0" y="0"/>
                      <wp:positionH relativeFrom="column">
                        <wp:posOffset>278130</wp:posOffset>
                      </wp:positionH>
                      <wp:positionV relativeFrom="paragraph">
                        <wp:posOffset>170815</wp:posOffset>
                      </wp:positionV>
                      <wp:extent cx="265430" cy="254000"/>
                      <wp:effectExtent l="0" t="0" r="0" b="0"/>
                      <wp:wrapNone/>
                      <wp:docPr id="4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46" name="図 6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47"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48013A98" id="グループ化 25" o:spid="_x0000_s1026" style="position:absolute;left:0;text-align:left;margin-left:21.9pt;margin-top:13.45pt;width:20.9pt;height:20pt;z-index:251697152;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">
                        <v:imagedata r:id="rId17"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" filled="f" strokecolor="#385d8a" strokeweight=".5pt"/>
                    </v:group>
                  </w:pict>
                </mc:Fallback>
              </mc:AlternateContent>
            </w:r>
            <w:r w:rsidRPr="006E1DCF">
              <w:rPr>
                <w:rFonts w:ascii="ＭＳ 明朝" w:hAnsi="ＭＳ 明朝" w:hint="eastAsia"/>
                <w:sz w:val="20"/>
                <w:szCs w:val="20"/>
              </w:rPr>
              <w:t>校内支援体制の充実</w:t>
            </w:r>
          </w:p>
          <w:p w14:paraId="7361025C" w14:textId="77777777" w:rsidR="001F1B5B" w:rsidRPr="006E1DCF" w:rsidRDefault="001F1B5B" w:rsidP="001F1B5B">
            <w:pPr>
              <w:spacing w:line="260" w:lineRule="exact"/>
              <w:rPr>
                <w:rFonts w:ascii="ＭＳ 明朝" w:hAnsi="ＭＳ 明朝"/>
                <w:sz w:val="20"/>
                <w:szCs w:val="20"/>
              </w:rPr>
            </w:pPr>
          </w:p>
          <w:p w14:paraId="6BA4753C" w14:textId="77777777" w:rsidR="001F1B5B" w:rsidRPr="006E1DCF" w:rsidRDefault="001F1B5B" w:rsidP="001F1B5B">
            <w:pPr>
              <w:spacing w:line="260" w:lineRule="exact"/>
              <w:rPr>
                <w:rFonts w:ascii="ＭＳ 明朝" w:hAnsi="ＭＳ 明朝"/>
                <w:sz w:val="20"/>
                <w:szCs w:val="20"/>
              </w:rPr>
            </w:pPr>
          </w:p>
        </w:tc>
        <w:tc>
          <w:tcPr>
            <w:tcW w:w="4253" w:type="dxa"/>
            <w:tcBorders>
              <w:top w:val="single" w:sz="4" w:space="0" w:color="auto"/>
              <w:left w:val="dashSmallGap" w:sz="4" w:space="0" w:color="auto"/>
              <w:bottom w:val="single" w:sz="12" w:space="0" w:color="auto"/>
              <w:right w:val="single" w:sz="12" w:space="0" w:color="auto"/>
            </w:tcBorders>
            <w:shd w:val="clear" w:color="auto" w:fill="auto"/>
          </w:tcPr>
          <w:p w14:paraId="1F327BB4" w14:textId="77777777" w:rsidR="001F1B5B" w:rsidRPr="006E1DCF" w:rsidRDefault="001F1B5B" w:rsidP="001F1B5B">
            <w:pPr>
              <w:spacing w:line="260" w:lineRule="exact"/>
              <w:rPr>
                <w:rFonts w:ascii="ＭＳ 明朝" w:hAnsi="ＭＳ 明朝"/>
                <w:sz w:val="20"/>
                <w:szCs w:val="20"/>
              </w:rPr>
            </w:pPr>
            <w:r w:rsidRPr="006E1DCF">
              <w:rPr>
                <w:rFonts w:ascii="ＭＳ 明朝" w:hAnsi="ＭＳ 明朝" w:hint="eastAsia"/>
                <w:sz w:val="20"/>
                <w:szCs w:val="20"/>
              </w:rPr>
              <w:t>◆これまでに構築した校内体制及び就職支援に関する情報やノウハウを進路指導担当教員に周知し、校内支援体制の充実を図った。</w:t>
            </w:r>
          </w:p>
          <w:p w14:paraId="6EC07A6F" w14:textId="77777777" w:rsidR="001F1B5B" w:rsidRPr="006E1DCF" w:rsidRDefault="001F1B5B" w:rsidP="001F1B5B">
            <w:pPr>
              <w:spacing w:line="260" w:lineRule="exact"/>
              <w:rPr>
                <w:rFonts w:ascii="ＭＳ 明朝" w:hAnsi="ＭＳ 明朝"/>
                <w:sz w:val="20"/>
                <w:szCs w:val="20"/>
              </w:rPr>
            </w:pPr>
            <w:r w:rsidRPr="006E1DCF">
              <w:rPr>
                <w:rFonts w:ascii="ＭＳ 明朝" w:hAnsi="ＭＳ 明朝" w:hint="eastAsia"/>
                <w:sz w:val="20"/>
                <w:szCs w:val="20"/>
              </w:rPr>
              <w:t>◆職業教育テキストを授業等で活用することにより、生徒の職業観の育成を図った。</w:t>
            </w:r>
          </w:p>
          <w:p w14:paraId="6925F08E" w14:textId="77777777" w:rsidR="001F1B5B" w:rsidRPr="006E1DCF" w:rsidRDefault="001F1B5B" w:rsidP="001F1B5B">
            <w:pPr>
              <w:spacing w:line="260" w:lineRule="exact"/>
              <w:rPr>
                <w:rFonts w:ascii="ＭＳ 明朝" w:hAnsi="ＭＳ 明朝"/>
                <w:sz w:val="20"/>
                <w:szCs w:val="20"/>
              </w:rPr>
            </w:pPr>
          </w:p>
          <w:p w14:paraId="6F8A57B7" w14:textId="77777777" w:rsidR="001F1B5B" w:rsidRPr="006E1DCF" w:rsidRDefault="001F1B5B" w:rsidP="001F1B5B">
            <w:pPr>
              <w:spacing w:line="260" w:lineRule="exact"/>
              <w:rPr>
                <w:rFonts w:ascii="ＭＳ 明朝" w:hAnsi="ＭＳ 明朝"/>
                <w:sz w:val="20"/>
                <w:szCs w:val="20"/>
              </w:rPr>
            </w:pPr>
          </w:p>
          <w:p w14:paraId="29540968" w14:textId="77777777" w:rsidR="001F1B5B" w:rsidRPr="006E1DCF" w:rsidRDefault="001F1B5B" w:rsidP="001F1B5B">
            <w:pPr>
              <w:spacing w:line="260" w:lineRule="exact"/>
              <w:rPr>
                <w:rFonts w:ascii="ＭＳ 明朝" w:hAnsi="ＭＳ 明朝"/>
                <w:sz w:val="20"/>
                <w:szCs w:val="20"/>
              </w:rPr>
            </w:pPr>
          </w:p>
          <w:p w14:paraId="17F9B36D" w14:textId="77777777" w:rsidR="001F1B5B" w:rsidRPr="006E1DCF" w:rsidRDefault="001F1B5B" w:rsidP="001F1B5B">
            <w:pPr>
              <w:spacing w:line="260" w:lineRule="exact"/>
              <w:rPr>
                <w:rFonts w:ascii="ＭＳ 明朝" w:hAnsi="ＭＳ 明朝"/>
                <w:sz w:val="20"/>
                <w:szCs w:val="20"/>
              </w:rPr>
            </w:pPr>
          </w:p>
          <w:p w14:paraId="61650B80" w14:textId="77777777" w:rsidR="001F1B5B" w:rsidRPr="006E1DCF" w:rsidRDefault="001F1B5B" w:rsidP="001F1B5B">
            <w:pPr>
              <w:spacing w:line="260" w:lineRule="exact"/>
              <w:rPr>
                <w:rFonts w:ascii="ＭＳ 明朝" w:hAnsi="ＭＳ 明朝"/>
                <w:sz w:val="20"/>
                <w:szCs w:val="20"/>
              </w:rPr>
            </w:pPr>
          </w:p>
        </w:tc>
      </w:tr>
      <w:tr w:rsidR="005765EB" w:rsidRPr="006E1DCF" w14:paraId="3D05D4BA" w14:textId="77777777" w:rsidTr="00A25361">
        <w:trPr>
          <w:cantSplit/>
          <w:trHeight w:val="95"/>
        </w:trPr>
        <w:tc>
          <w:tcPr>
            <w:tcW w:w="1418" w:type="dxa"/>
            <w:vMerge w:val="restart"/>
            <w:tcBorders>
              <w:top w:val="single" w:sz="12" w:space="0" w:color="auto"/>
              <w:left w:val="single" w:sz="12" w:space="0" w:color="auto"/>
              <w:right w:val="dashSmallGap" w:sz="4" w:space="0" w:color="auto"/>
            </w:tcBorders>
            <w:vAlign w:val="center"/>
          </w:tcPr>
          <w:p w14:paraId="0171F777" w14:textId="77777777" w:rsidR="005765EB" w:rsidRPr="006E1DCF" w:rsidRDefault="005765EB" w:rsidP="00201B26">
            <w:pPr>
              <w:spacing w:line="260" w:lineRule="exact"/>
              <w:rPr>
                <w:rFonts w:ascii="ＭＳ ゴシック" w:eastAsia="ＭＳ ゴシック" w:hAnsi="ＭＳ ゴシック"/>
                <w:sz w:val="22"/>
                <w:szCs w:val="22"/>
              </w:rPr>
            </w:pPr>
            <w:r w:rsidRPr="006E1DCF">
              <w:rPr>
                <w:rFonts w:ascii="ＭＳ ゴシック" w:eastAsia="ＭＳ ゴシック" w:hAnsi="ＭＳ ゴシック" w:hint="eastAsia"/>
                <w:sz w:val="22"/>
                <w:szCs w:val="22"/>
              </w:rPr>
              <w:lastRenderedPageBreak/>
              <w:t>６ 公私の切磋琢磨と連携・協力による取組み</w:t>
            </w:r>
          </w:p>
          <w:p w14:paraId="0C2F479B" w14:textId="77777777" w:rsidR="005765EB" w:rsidRPr="006E1DCF" w:rsidRDefault="005765EB" w:rsidP="00201B26">
            <w:pPr>
              <w:spacing w:line="260" w:lineRule="exact"/>
              <w:rPr>
                <w:rFonts w:ascii="ＭＳ ゴシック" w:eastAsia="ＭＳ ゴシック" w:hAnsi="ＭＳ ゴシック"/>
                <w:sz w:val="22"/>
                <w:szCs w:val="22"/>
              </w:rPr>
            </w:pPr>
            <w:r w:rsidRPr="006E1DCF">
              <w:rPr>
                <w:rFonts w:ascii="ＭＳ ゴシック" w:eastAsia="ＭＳ ゴシック" w:hAnsi="ＭＳ ゴシック" w:hint="eastAsia"/>
                <w:szCs w:val="21"/>
              </w:rPr>
              <w:t>《基本的方向③》</w:t>
            </w:r>
          </w:p>
        </w:tc>
        <w:tc>
          <w:tcPr>
            <w:tcW w:w="1417" w:type="dxa"/>
            <w:tcBorders>
              <w:top w:val="single" w:sz="12" w:space="0" w:color="auto"/>
              <w:left w:val="dashSmallGap" w:sz="4" w:space="0" w:color="auto"/>
              <w:bottom w:val="single" w:sz="4" w:space="0" w:color="auto"/>
              <w:right w:val="single" w:sz="12" w:space="0" w:color="auto"/>
            </w:tcBorders>
            <w:shd w:val="clear" w:color="auto" w:fill="auto"/>
            <w:vAlign w:val="center"/>
          </w:tcPr>
          <w:p w14:paraId="0CDAC1B5" w14:textId="77777777" w:rsidR="005765EB" w:rsidRPr="006E1DCF" w:rsidRDefault="005765EB" w:rsidP="00201B26">
            <w:pPr>
              <w:spacing w:line="260" w:lineRule="exact"/>
              <w:rPr>
                <w:rFonts w:ascii="ＭＳ 明朝" w:hAnsi="ＭＳ 明朝"/>
                <w:sz w:val="20"/>
                <w:szCs w:val="20"/>
              </w:rPr>
            </w:pPr>
            <w:r w:rsidRPr="006E1DCF">
              <w:rPr>
                <w:rFonts w:ascii="ＭＳ 明朝" w:hAnsi="ＭＳ 明朝" w:hint="eastAsia"/>
                <w:sz w:val="20"/>
                <w:szCs w:val="20"/>
              </w:rPr>
              <w:t>21 支援教育の充実</w:t>
            </w:r>
          </w:p>
        </w:tc>
        <w:tc>
          <w:tcPr>
            <w:tcW w:w="1701" w:type="dxa"/>
            <w:tcBorders>
              <w:top w:val="single" w:sz="12" w:space="0" w:color="auto"/>
              <w:left w:val="single" w:sz="4" w:space="0" w:color="auto"/>
              <w:bottom w:val="single" w:sz="4" w:space="0" w:color="auto"/>
              <w:right w:val="single" w:sz="12" w:space="0" w:color="auto"/>
            </w:tcBorders>
            <w:shd w:val="clear" w:color="auto" w:fill="auto"/>
            <w:vAlign w:val="center"/>
          </w:tcPr>
          <w:p w14:paraId="3F45E4CE" w14:textId="77777777" w:rsidR="005765EB" w:rsidRPr="006E1DCF" w:rsidRDefault="005765EB" w:rsidP="00201B26">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single" w:sz="12" w:space="0" w:color="auto"/>
              <w:left w:val="single" w:sz="4" w:space="0" w:color="auto"/>
              <w:bottom w:val="single" w:sz="4" w:space="0" w:color="auto"/>
              <w:right w:val="single" w:sz="12" w:space="0" w:color="auto"/>
            </w:tcBorders>
            <w:shd w:val="clear" w:color="auto" w:fill="auto"/>
            <w:vAlign w:val="center"/>
          </w:tcPr>
          <w:p w14:paraId="77677CD3" w14:textId="77777777" w:rsidR="005765EB" w:rsidRPr="006E1DCF" w:rsidRDefault="005765EB" w:rsidP="00201B26">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single" w:sz="12" w:space="0" w:color="auto"/>
              <w:left w:val="single" w:sz="4" w:space="0" w:color="auto"/>
              <w:bottom w:val="single" w:sz="4" w:space="0" w:color="auto"/>
              <w:right w:val="single" w:sz="12" w:space="0" w:color="auto"/>
            </w:tcBorders>
            <w:shd w:val="clear" w:color="auto" w:fill="auto"/>
            <w:vAlign w:val="center"/>
          </w:tcPr>
          <w:p w14:paraId="582CA5D5" w14:textId="77777777" w:rsidR="005765EB" w:rsidRPr="006E1DCF" w:rsidRDefault="005765EB" w:rsidP="00201B26">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14:paraId="43E2CDE5" w14:textId="77777777" w:rsidR="005765EB" w:rsidRPr="006E1DCF" w:rsidRDefault="005765EB" w:rsidP="00201B26">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single" w:sz="12" w:space="0" w:color="auto"/>
              <w:left w:val="single" w:sz="4" w:space="0" w:color="auto"/>
              <w:bottom w:val="single" w:sz="4" w:space="0" w:color="auto"/>
              <w:right w:val="dashSmallGap" w:sz="4" w:space="0" w:color="auto"/>
            </w:tcBorders>
            <w:shd w:val="clear" w:color="auto" w:fill="auto"/>
          </w:tcPr>
          <w:p w14:paraId="6F01AB25" w14:textId="1F066E7C" w:rsidR="005765EB" w:rsidRPr="006E1DCF" w:rsidRDefault="005765EB" w:rsidP="00201B26">
            <w:pPr>
              <w:spacing w:line="260" w:lineRule="exact"/>
              <w:rPr>
                <w:noProof/>
              </w:rPr>
            </w:pPr>
            <w:r w:rsidRPr="006E1DCF">
              <w:rPr>
                <w:strike/>
                <w:noProof/>
              </w:rPr>
              <mc:AlternateContent>
                <mc:Choice Requires="wpg">
                  <w:drawing>
                    <wp:anchor distT="0" distB="0" distL="114300" distR="114300" simplePos="0" relativeHeight="251705344" behindDoc="0" locked="0" layoutInCell="1" allowOverlap="1" wp14:anchorId="1F313204" wp14:editId="49D22C9D">
                      <wp:simplePos x="0" y="0"/>
                      <wp:positionH relativeFrom="column">
                        <wp:posOffset>191135</wp:posOffset>
                      </wp:positionH>
                      <wp:positionV relativeFrom="paragraph">
                        <wp:posOffset>161290</wp:posOffset>
                      </wp:positionV>
                      <wp:extent cx="265430" cy="254000"/>
                      <wp:effectExtent l="0" t="0" r="0" b="0"/>
                      <wp:wrapNone/>
                      <wp:docPr id="42"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43" name="図 6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44"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0C6390A8" id="グループ化 25" o:spid="_x0000_s1026" style="position:absolute;left:0;text-align:left;margin-left:15.05pt;margin-top:12.7pt;width:20.9pt;height:20pt;z-index:251705344;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">
                        <v:imagedata r:id="rId18"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" filled="f" strokecolor="#385d8a" strokeweight=".5pt"/>
                    </v:group>
                  </w:pict>
                </mc:Fallback>
              </mc:AlternateContent>
            </w:r>
            <w:r w:rsidRPr="006E1DCF">
              <w:rPr>
                <w:rFonts w:hint="eastAsia"/>
                <w:noProof/>
              </w:rPr>
              <w:t>地域支援整備事業</w:t>
            </w:r>
          </w:p>
        </w:tc>
        <w:tc>
          <w:tcPr>
            <w:tcW w:w="4253" w:type="dxa"/>
            <w:tcBorders>
              <w:top w:val="single" w:sz="12" w:space="0" w:color="auto"/>
              <w:left w:val="dashSmallGap" w:sz="4" w:space="0" w:color="auto"/>
              <w:bottom w:val="single" w:sz="4" w:space="0" w:color="auto"/>
              <w:right w:val="single" w:sz="12" w:space="0" w:color="auto"/>
            </w:tcBorders>
            <w:shd w:val="clear" w:color="auto" w:fill="auto"/>
          </w:tcPr>
          <w:p w14:paraId="4D540234" w14:textId="77777777" w:rsidR="005765EB" w:rsidRPr="000F53EB" w:rsidRDefault="005765EB" w:rsidP="007A5846">
            <w:pPr>
              <w:spacing w:line="260" w:lineRule="exact"/>
              <w:rPr>
                <w:rFonts w:ascii="ＭＳ 明朝" w:hAnsi="ＭＳ 明朝"/>
                <w:sz w:val="20"/>
                <w:szCs w:val="20"/>
                <w:u w:val="single"/>
              </w:rPr>
            </w:pPr>
            <w:r w:rsidRPr="006E1DCF">
              <w:rPr>
                <w:rFonts w:ascii="ＭＳ 明朝" w:hAnsi="ＭＳ 明朝" w:hint="eastAsia"/>
                <w:sz w:val="20"/>
                <w:szCs w:val="20"/>
              </w:rPr>
              <w:t>◆◆私立学校園に通う特別な配慮を要する児童生徒</w:t>
            </w:r>
            <w:r w:rsidRPr="000C5DCB">
              <w:rPr>
                <w:rFonts w:ascii="ＭＳ 明朝" w:hAnsi="ＭＳ 明朝" w:hint="eastAsia"/>
                <w:sz w:val="20"/>
                <w:szCs w:val="20"/>
              </w:rPr>
              <w:t>等</w:t>
            </w:r>
            <w:r w:rsidRPr="00964C4A">
              <w:rPr>
                <w:rFonts w:ascii="ＭＳ 明朝" w:hAnsi="ＭＳ 明朝" w:hint="eastAsia"/>
                <w:sz w:val="20"/>
                <w:szCs w:val="20"/>
              </w:rPr>
              <w:t>の困難さやニーズに対する支援や</w:t>
            </w:r>
            <w:r w:rsidRPr="000C5DCB">
              <w:rPr>
                <w:rFonts w:ascii="ＭＳ 明朝" w:hAnsi="ＭＳ 明朝" w:hint="eastAsia"/>
                <w:sz w:val="20"/>
                <w:szCs w:val="20"/>
              </w:rPr>
              <w:t>学校園の体制整備の支援に取り組ん</w:t>
            </w:r>
            <w:r w:rsidRPr="00D3049B">
              <w:rPr>
                <w:rFonts w:ascii="ＭＳ 明朝" w:hAnsi="ＭＳ 明朝" w:hint="eastAsia"/>
                <w:sz w:val="20"/>
                <w:szCs w:val="20"/>
              </w:rPr>
              <w:t>だ。</w:t>
            </w:r>
          </w:p>
          <w:p w14:paraId="2AE56B65" w14:textId="340CDE2C" w:rsidR="005765EB" w:rsidRPr="000C5DCB" w:rsidRDefault="005765EB" w:rsidP="007A5846">
            <w:pPr>
              <w:spacing w:line="260" w:lineRule="exact"/>
              <w:ind w:firstLineChars="100" w:firstLine="200"/>
              <w:rPr>
                <w:rFonts w:ascii="ＭＳ 明朝" w:hAnsi="ＭＳ 明朝"/>
                <w:sz w:val="20"/>
                <w:szCs w:val="20"/>
              </w:rPr>
            </w:pPr>
            <w:r w:rsidRPr="000C5DCB">
              <w:rPr>
                <w:rFonts w:ascii="ＭＳ 明朝" w:hAnsi="ＭＳ 明朝" w:hint="eastAsia"/>
                <w:sz w:val="20"/>
                <w:szCs w:val="20"/>
              </w:rPr>
              <w:t>個別支援：６校、14人</w:t>
            </w:r>
          </w:p>
          <w:p w14:paraId="2E0FAC4B" w14:textId="5F5D4BDB" w:rsidR="005765EB" w:rsidRPr="000C5DCB" w:rsidRDefault="005765EB" w:rsidP="007A5846">
            <w:pPr>
              <w:spacing w:line="260" w:lineRule="exact"/>
              <w:rPr>
                <w:rFonts w:ascii="ＭＳ 明朝" w:hAnsi="ＭＳ 明朝"/>
                <w:sz w:val="20"/>
                <w:szCs w:val="20"/>
              </w:rPr>
            </w:pPr>
            <w:r w:rsidRPr="000C5DCB">
              <w:rPr>
                <w:rFonts w:ascii="ＭＳ 明朝" w:hAnsi="ＭＳ 明朝" w:hint="eastAsia"/>
                <w:sz w:val="20"/>
                <w:szCs w:val="20"/>
              </w:rPr>
              <w:t>学校支援：１校、４回（研修）</w:t>
            </w:r>
          </w:p>
          <w:p w14:paraId="2A518AD8" w14:textId="77777777" w:rsidR="005765EB" w:rsidRPr="006E1DCF" w:rsidRDefault="005765EB" w:rsidP="00201B26">
            <w:pPr>
              <w:spacing w:line="260" w:lineRule="exact"/>
              <w:rPr>
                <w:rFonts w:ascii="ＭＳ 明朝" w:hAnsi="ＭＳ 明朝"/>
                <w:sz w:val="20"/>
                <w:szCs w:val="20"/>
              </w:rPr>
            </w:pPr>
          </w:p>
          <w:p w14:paraId="154852E5" w14:textId="77777777" w:rsidR="005765EB" w:rsidRPr="006E1DCF" w:rsidRDefault="005765EB" w:rsidP="00201B26">
            <w:pPr>
              <w:spacing w:line="260" w:lineRule="exact"/>
              <w:rPr>
                <w:rFonts w:ascii="ＭＳ 明朝" w:hAnsi="ＭＳ 明朝"/>
                <w:sz w:val="20"/>
                <w:szCs w:val="20"/>
              </w:rPr>
            </w:pPr>
          </w:p>
          <w:p w14:paraId="12A0C72D" w14:textId="77777777" w:rsidR="005765EB" w:rsidRPr="006E1DCF" w:rsidRDefault="005765EB" w:rsidP="00201B26">
            <w:pPr>
              <w:spacing w:line="260" w:lineRule="exact"/>
              <w:rPr>
                <w:rFonts w:ascii="ＭＳ 明朝" w:hAnsi="ＭＳ 明朝"/>
                <w:sz w:val="20"/>
                <w:szCs w:val="20"/>
              </w:rPr>
            </w:pPr>
          </w:p>
        </w:tc>
      </w:tr>
      <w:tr w:rsidR="005765EB" w:rsidRPr="006E1DCF" w14:paraId="5FD618BE" w14:textId="77777777" w:rsidTr="008B4009">
        <w:trPr>
          <w:cantSplit/>
        </w:trPr>
        <w:tc>
          <w:tcPr>
            <w:tcW w:w="1418" w:type="dxa"/>
            <w:vMerge/>
            <w:tcBorders>
              <w:left w:val="single" w:sz="12" w:space="0" w:color="auto"/>
              <w:right w:val="dashSmallGap" w:sz="4" w:space="0" w:color="auto"/>
            </w:tcBorders>
            <w:vAlign w:val="center"/>
          </w:tcPr>
          <w:p w14:paraId="65E888A9" w14:textId="52553E7F" w:rsidR="005765EB" w:rsidRPr="006E1DCF" w:rsidRDefault="005765EB" w:rsidP="006B40AE">
            <w:pPr>
              <w:spacing w:line="260" w:lineRule="exact"/>
              <w:rPr>
                <w:rFonts w:ascii="ＭＳ ゴシック" w:eastAsia="ＭＳ ゴシック" w:hAnsi="ＭＳ ゴシック"/>
                <w:sz w:val="22"/>
                <w:szCs w:val="22"/>
              </w:rPr>
            </w:pPr>
          </w:p>
        </w:tc>
        <w:tc>
          <w:tcPr>
            <w:tcW w:w="1417" w:type="dxa"/>
            <w:tcBorders>
              <w:top w:val="single" w:sz="4" w:space="0" w:color="auto"/>
              <w:left w:val="dashSmallGap" w:sz="4" w:space="0" w:color="auto"/>
              <w:bottom w:val="single" w:sz="4" w:space="0" w:color="auto"/>
              <w:right w:val="single" w:sz="12" w:space="0" w:color="auto"/>
            </w:tcBorders>
            <w:shd w:val="clear" w:color="auto" w:fill="auto"/>
            <w:vAlign w:val="center"/>
          </w:tcPr>
          <w:p w14:paraId="24CFB468" w14:textId="77777777" w:rsidR="005765EB" w:rsidRPr="006E1DCF" w:rsidRDefault="005765EB" w:rsidP="00201B26">
            <w:pPr>
              <w:spacing w:line="260" w:lineRule="exact"/>
              <w:rPr>
                <w:rFonts w:ascii="ＭＳ 明朝" w:hAnsi="ＭＳ 明朝"/>
                <w:sz w:val="20"/>
                <w:szCs w:val="20"/>
              </w:rPr>
            </w:pPr>
            <w:r w:rsidRPr="006E1DCF">
              <w:rPr>
                <w:rFonts w:ascii="ＭＳ 明朝" w:hAnsi="ＭＳ 明朝" w:hint="eastAsia"/>
                <w:sz w:val="20"/>
                <w:szCs w:val="20"/>
              </w:rPr>
              <w:t>22</w:t>
            </w:r>
            <w:r w:rsidRPr="006E1DCF">
              <w:rPr>
                <w:rFonts w:ascii="ＭＳ 明朝" w:hAnsi="ＭＳ 明朝"/>
                <w:sz w:val="20"/>
                <w:szCs w:val="20"/>
              </w:rPr>
              <w:t xml:space="preserve"> </w:t>
            </w:r>
            <w:r w:rsidRPr="006E1DCF">
              <w:rPr>
                <w:rFonts w:ascii="ＭＳ 明朝" w:hAnsi="ＭＳ 明朝" w:hint="eastAsia"/>
                <w:sz w:val="20"/>
                <w:szCs w:val="20"/>
              </w:rPr>
              <w:t>教員研修や学校現場での教員交流の実施</w:t>
            </w:r>
          </w:p>
        </w:tc>
        <w:tc>
          <w:tcPr>
            <w:tcW w:w="1701" w:type="dxa"/>
            <w:tcBorders>
              <w:top w:val="single" w:sz="4" w:space="0" w:color="auto"/>
              <w:left w:val="single" w:sz="4" w:space="0" w:color="auto"/>
              <w:bottom w:val="single" w:sz="4" w:space="0" w:color="auto"/>
              <w:right w:val="single" w:sz="12" w:space="0" w:color="auto"/>
            </w:tcBorders>
            <w:shd w:val="clear" w:color="auto" w:fill="auto"/>
          </w:tcPr>
          <w:p w14:paraId="4F48BAAB" w14:textId="77777777" w:rsidR="005765EB" w:rsidRPr="006E1DCF" w:rsidRDefault="005765EB" w:rsidP="00201B26">
            <w:pPr>
              <w:spacing w:line="260" w:lineRule="exact"/>
              <w:jc w:val="left"/>
              <w:rPr>
                <w:rFonts w:ascii="ＭＳ 明朝" w:hAnsi="ＭＳ 明朝"/>
                <w:sz w:val="20"/>
                <w:szCs w:val="20"/>
              </w:rPr>
            </w:pPr>
            <w:r w:rsidRPr="006E1DCF">
              <w:rPr>
                <w:rFonts w:ascii="ＭＳ 明朝" w:hAnsi="ＭＳ 明朝" w:hint="eastAsia"/>
                <w:sz w:val="20"/>
                <w:szCs w:val="20"/>
              </w:rPr>
              <w:t>相互授業見学会の継続実施</w:t>
            </w:r>
          </w:p>
          <w:p w14:paraId="342E1780" w14:textId="77777777" w:rsidR="005765EB" w:rsidRPr="006E1DCF" w:rsidRDefault="005765EB" w:rsidP="00201B26">
            <w:pPr>
              <w:spacing w:line="260" w:lineRule="exact"/>
              <w:jc w:val="left"/>
              <w:rPr>
                <w:rFonts w:ascii="ＭＳ 明朝" w:hAnsi="ＭＳ 明朝"/>
                <w:sz w:val="20"/>
                <w:szCs w:val="20"/>
              </w:rPr>
            </w:pPr>
            <w:r w:rsidRPr="006E1DCF">
              <w:rPr>
                <w:rFonts w:ascii="ＭＳ 明朝" w:hAnsi="ＭＳ 明朝" w:hint="eastAsia"/>
                <w:spacing w:val="1"/>
                <w:w w:val="84"/>
                <w:kern w:val="0"/>
                <w:sz w:val="20"/>
                <w:szCs w:val="20"/>
                <w:fitText w:val="1600" w:id="1988928256"/>
              </w:rPr>
              <w:t>（</w:t>
            </w:r>
            <w:r w:rsidRPr="006E1DCF">
              <w:rPr>
                <w:rFonts w:ascii="ＭＳ 明朝" w:hAnsi="ＭＳ 明朝" w:hint="eastAsia"/>
                <w:w w:val="84"/>
                <w:kern w:val="0"/>
                <w:sz w:val="20"/>
                <w:szCs w:val="20"/>
                <w:fitText w:val="1600" w:id="1988928256"/>
              </w:rPr>
              <w:t>平成30年度から）</w:t>
            </w:r>
          </w:p>
        </w:tc>
        <w:tc>
          <w:tcPr>
            <w:tcW w:w="1701" w:type="dxa"/>
            <w:tcBorders>
              <w:top w:val="single" w:sz="4" w:space="0" w:color="auto"/>
              <w:left w:val="single" w:sz="4" w:space="0" w:color="auto"/>
              <w:bottom w:val="single" w:sz="4" w:space="0" w:color="auto"/>
              <w:right w:val="single" w:sz="12" w:space="0" w:color="auto"/>
            </w:tcBorders>
            <w:shd w:val="clear" w:color="auto" w:fill="auto"/>
          </w:tcPr>
          <w:p w14:paraId="67485A1F" w14:textId="77777777" w:rsidR="005765EB" w:rsidRPr="006E1DCF" w:rsidRDefault="005765EB" w:rsidP="00201B26">
            <w:pPr>
              <w:spacing w:line="260" w:lineRule="exact"/>
              <w:jc w:val="left"/>
              <w:rPr>
                <w:rFonts w:ascii="ＭＳ 明朝" w:hAnsi="ＭＳ 明朝"/>
                <w:sz w:val="20"/>
                <w:szCs w:val="20"/>
              </w:rPr>
            </w:pPr>
            <w:r w:rsidRPr="006E1DCF">
              <w:rPr>
                <w:rFonts w:ascii="ＭＳ 明朝" w:hAnsi="ＭＳ 明朝" w:hint="eastAsia"/>
                <w:sz w:val="20"/>
                <w:szCs w:val="20"/>
              </w:rPr>
              <w:t>相互授業見学会の開催：９校</w:t>
            </w:r>
          </w:p>
          <w:p w14:paraId="5DB6422F" w14:textId="77777777" w:rsidR="005765EB" w:rsidRPr="006E1DCF" w:rsidRDefault="005765EB" w:rsidP="00201B26">
            <w:pPr>
              <w:spacing w:line="260" w:lineRule="exact"/>
              <w:jc w:val="left"/>
              <w:rPr>
                <w:rFonts w:ascii="ＭＳ 明朝" w:hAnsi="ＭＳ 明朝"/>
                <w:sz w:val="20"/>
                <w:szCs w:val="20"/>
              </w:rPr>
            </w:pPr>
            <w:r w:rsidRPr="006E1DCF">
              <w:rPr>
                <w:rFonts w:ascii="ＭＳ 明朝" w:hAnsi="ＭＳ 明朝" w:hint="eastAsia"/>
                <w:sz w:val="20"/>
                <w:szCs w:val="20"/>
              </w:rPr>
              <w:t>（平成29年度）</w:t>
            </w:r>
          </w:p>
        </w:tc>
        <w:tc>
          <w:tcPr>
            <w:tcW w:w="1701" w:type="dxa"/>
            <w:tcBorders>
              <w:top w:val="single" w:sz="4" w:space="0" w:color="auto"/>
              <w:left w:val="single" w:sz="4" w:space="0" w:color="auto"/>
              <w:bottom w:val="single" w:sz="4" w:space="0" w:color="auto"/>
              <w:right w:val="single" w:sz="12" w:space="0" w:color="auto"/>
            </w:tcBorders>
            <w:shd w:val="clear" w:color="auto" w:fill="auto"/>
          </w:tcPr>
          <w:p w14:paraId="3415E6A2" w14:textId="650B9BF1" w:rsidR="005765EB" w:rsidRPr="006E1DCF" w:rsidRDefault="005765EB" w:rsidP="00201B26">
            <w:pPr>
              <w:spacing w:line="260" w:lineRule="exact"/>
              <w:jc w:val="left"/>
              <w:rPr>
                <w:rFonts w:ascii="ＭＳ 明朝" w:hAnsi="ＭＳ 明朝"/>
                <w:sz w:val="20"/>
                <w:szCs w:val="20"/>
              </w:rPr>
            </w:pPr>
            <w:r>
              <w:rPr>
                <w:rFonts w:ascii="ＭＳ 明朝" w:hAnsi="ＭＳ 明朝" w:hint="eastAsia"/>
                <w:sz w:val="20"/>
                <w:szCs w:val="20"/>
              </w:rPr>
              <w:t>相互授業見学会の開催：</w:t>
            </w:r>
            <w:r w:rsidRPr="000C5DCB">
              <w:rPr>
                <w:rFonts w:ascii="ＭＳ 明朝" w:hAnsi="ＭＳ 明朝" w:hint="eastAsia"/>
                <w:sz w:val="20"/>
                <w:szCs w:val="20"/>
              </w:rPr>
              <w:t>５</w:t>
            </w:r>
            <w:r w:rsidRPr="006E1DCF">
              <w:rPr>
                <w:rFonts w:ascii="ＭＳ 明朝" w:hAnsi="ＭＳ 明朝" w:hint="eastAsia"/>
                <w:sz w:val="20"/>
                <w:szCs w:val="20"/>
              </w:rPr>
              <w:t>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3D9B5C" w14:textId="77777777" w:rsidR="005765EB" w:rsidRPr="006E1DCF" w:rsidRDefault="005765EB" w:rsidP="00201B26">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single" w:sz="4" w:space="0" w:color="auto"/>
              <w:left w:val="single" w:sz="4" w:space="0" w:color="auto"/>
              <w:bottom w:val="single" w:sz="4" w:space="0" w:color="auto"/>
              <w:right w:val="dashSmallGap" w:sz="4" w:space="0" w:color="auto"/>
            </w:tcBorders>
            <w:shd w:val="clear" w:color="auto" w:fill="auto"/>
          </w:tcPr>
          <w:p w14:paraId="217DEF57" w14:textId="003723B8" w:rsidR="005765EB" w:rsidRPr="006E1DCF" w:rsidRDefault="005765EB" w:rsidP="00201B26">
            <w:pPr>
              <w:spacing w:line="260" w:lineRule="exact"/>
              <w:rPr>
                <w:noProof/>
              </w:rPr>
            </w:pPr>
            <w:r w:rsidRPr="006E1DCF">
              <w:rPr>
                <w:rFonts w:ascii="ＭＳ 明朝" w:hAnsi="ＭＳ 明朝" w:hint="eastAsia"/>
                <w:noProof/>
                <w:sz w:val="20"/>
                <w:szCs w:val="20"/>
              </w:rPr>
              <mc:AlternateContent>
                <mc:Choice Requires="wpg">
                  <w:drawing>
                    <wp:anchor distT="0" distB="0" distL="114300" distR="114300" simplePos="0" relativeHeight="251706368" behindDoc="0" locked="0" layoutInCell="1" allowOverlap="1" wp14:anchorId="3D5889A9" wp14:editId="3E0C7D7E">
                      <wp:simplePos x="0" y="0"/>
                      <wp:positionH relativeFrom="column">
                        <wp:posOffset>31750</wp:posOffset>
                      </wp:positionH>
                      <wp:positionV relativeFrom="paragraph">
                        <wp:posOffset>167640</wp:posOffset>
                      </wp:positionV>
                      <wp:extent cx="265430" cy="254000"/>
                      <wp:effectExtent l="0" t="0" r="0" b="0"/>
                      <wp:wrapNone/>
                      <wp:docPr id="39"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40" name="図 6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41"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6ECAB945" id="グループ化 25" o:spid="_x0000_s1026" style="position:absolute;left:0;text-align:left;margin-left:2.5pt;margin-top:13.2pt;width:20.9pt;height:20pt;z-index:251706368;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">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">
                        <v:imagedata r:id="rId18"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" filled="f" strokecolor="#385d8a" strokeweight=".5pt"/>
                    </v:group>
                  </w:pict>
                </mc:Fallback>
              </mc:AlternateContent>
            </w:r>
            <w:r w:rsidRPr="006E1DCF">
              <w:rPr>
                <w:rFonts w:hint="eastAsia"/>
                <w:noProof/>
                <w:sz w:val="20"/>
              </w:rPr>
              <w:t>相互授業見学会</w:t>
            </w:r>
          </w:p>
        </w:tc>
        <w:tc>
          <w:tcPr>
            <w:tcW w:w="4253" w:type="dxa"/>
            <w:tcBorders>
              <w:top w:val="single" w:sz="4" w:space="0" w:color="auto"/>
              <w:left w:val="dashSmallGap" w:sz="4" w:space="0" w:color="auto"/>
              <w:bottom w:val="single" w:sz="4" w:space="0" w:color="auto"/>
              <w:right w:val="single" w:sz="12" w:space="0" w:color="auto"/>
            </w:tcBorders>
            <w:shd w:val="clear" w:color="auto" w:fill="auto"/>
          </w:tcPr>
          <w:p w14:paraId="7753AB0D" w14:textId="77777777" w:rsidR="005765EB" w:rsidRPr="006E1DCF" w:rsidRDefault="005765EB" w:rsidP="00201B26">
            <w:pPr>
              <w:spacing w:line="260" w:lineRule="exact"/>
              <w:rPr>
                <w:rFonts w:ascii="ＭＳ 明朝" w:hAnsi="ＭＳ 明朝"/>
                <w:sz w:val="20"/>
                <w:szCs w:val="20"/>
              </w:rPr>
            </w:pPr>
            <w:r w:rsidRPr="006E1DCF">
              <w:rPr>
                <w:rFonts w:ascii="ＭＳ 明朝" w:hAnsi="ＭＳ 明朝" w:hint="eastAsia"/>
                <w:sz w:val="20"/>
                <w:szCs w:val="20"/>
              </w:rPr>
              <w:t>◆公立学校と私立学校の双方が、授業を公開することにより、互いの授業力を高めあった。</w:t>
            </w:r>
          </w:p>
        </w:tc>
      </w:tr>
      <w:tr w:rsidR="005765EB" w:rsidRPr="006E1DCF" w14:paraId="222298D1" w14:textId="77777777" w:rsidTr="009F447F">
        <w:trPr>
          <w:cantSplit/>
          <w:trHeight w:val="110"/>
        </w:trPr>
        <w:tc>
          <w:tcPr>
            <w:tcW w:w="1418" w:type="dxa"/>
            <w:vMerge/>
            <w:tcBorders>
              <w:left w:val="single" w:sz="12" w:space="0" w:color="auto"/>
              <w:right w:val="dashSmallGap" w:sz="4" w:space="0" w:color="auto"/>
            </w:tcBorders>
            <w:vAlign w:val="center"/>
          </w:tcPr>
          <w:p w14:paraId="33801727" w14:textId="77777777" w:rsidR="005765EB" w:rsidRPr="006E1DCF" w:rsidRDefault="005765EB" w:rsidP="00201B26">
            <w:pPr>
              <w:spacing w:line="260" w:lineRule="exact"/>
              <w:rPr>
                <w:rFonts w:ascii="ＭＳ ゴシック" w:eastAsia="ＭＳ ゴシック" w:hAnsi="ＭＳ ゴシック"/>
                <w:sz w:val="22"/>
                <w:szCs w:val="22"/>
              </w:rPr>
            </w:pPr>
          </w:p>
        </w:tc>
        <w:tc>
          <w:tcPr>
            <w:tcW w:w="1417" w:type="dxa"/>
            <w:vMerge w:val="restart"/>
            <w:tcBorders>
              <w:top w:val="single" w:sz="4" w:space="0" w:color="auto"/>
              <w:left w:val="dashSmallGap" w:sz="4" w:space="0" w:color="auto"/>
              <w:right w:val="single" w:sz="12" w:space="0" w:color="auto"/>
            </w:tcBorders>
            <w:shd w:val="clear" w:color="auto" w:fill="auto"/>
            <w:vAlign w:val="center"/>
          </w:tcPr>
          <w:p w14:paraId="5404FCBF" w14:textId="77777777" w:rsidR="005765EB" w:rsidRPr="006E1DCF" w:rsidRDefault="005765EB" w:rsidP="00201B26">
            <w:pPr>
              <w:spacing w:line="260" w:lineRule="exact"/>
              <w:rPr>
                <w:rFonts w:ascii="ＭＳ 明朝" w:hAnsi="ＭＳ 明朝"/>
                <w:sz w:val="20"/>
                <w:szCs w:val="20"/>
              </w:rPr>
            </w:pPr>
            <w:r w:rsidRPr="006E1DCF">
              <w:rPr>
                <w:rFonts w:ascii="ＭＳ 明朝" w:hAnsi="ＭＳ 明朝" w:hint="eastAsia"/>
                <w:sz w:val="20"/>
                <w:szCs w:val="20"/>
              </w:rPr>
              <w:t>23</w:t>
            </w:r>
            <w:r w:rsidRPr="006E1DCF">
              <w:rPr>
                <w:rFonts w:ascii="ＭＳ 明朝" w:hAnsi="ＭＳ 明朝"/>
                <w:sz w:val="20"/>
                <w:szCs w:val="20"/>
              </w:rPr>
              <w:t xml:space="preserve"> </w:t>
            </w:r>
            <w:r w:rsidRPr="006E1DCF">
              <w:rPr>
                <w:rFonts w:ascii="ＭＳ 明朝" w:hAnsi="ＭＳ 明朝" w:hint="eastAsia"/>
                <w:sz w:val="20"/>
                <w:szCs w:val="20"/>
              </w:rPr>
              <w:t>授業改善への支援</w:t>
            </w:r>
          </w:p>
        </w:tc>
        <w:tc>
          <w:tcPr>
            <w:tcW w:w="1701" w:type="dxa"/>
            <w:tcBorders>
              <w:top w:val="single" w:sz="4" w:space="0" w:color="auto"/>
              <w:left w:val="single" w:sz="4" w:space="0" w:color="auto"/>
              <w:bottom w:val="dotted" w:sz="4" w:space="0" w:color="auto"/>
              <w:right w:val="single" w:sz="12" w:space="0" w:color="auto"/>
            </w:tcBorders>
            <w:shd w:val="clear" w:color="auto" w:fill="auto"/>
          </w:tcPr>
          <w:p w14:paraId="5E611376" w14:textId="77777777" w:rsidR="005765EB" w:rsidRPr="006E1DCF" w:rsidRDefault="005765EB" w:rsidP="00201B26">
            <w:pPr>
              <w:spacing w:line="260" w:lineRule="exact"/>
              <w:jc w:val="left"/>
              <w:rPr>
                <w:rFonts w:ascii="ＭＳ 明朝" w:hAnsi="ＭＳ 明朝"/>
                <w:sz w:val="20"/>
                <w:szCs w:val="20"/>
              </w:rPr>
            </w:pPr>
            <w:r w:rsidRPr="006E1DCF">
              <w:rPr>
                <w:rFonts w:ascii="ＭＳ 明朝" w:hAnsi="ＭＳ 明朝" w:hint="eastAsia"/>
                <w:sz w:val="20"/>
                <w:szCs w:val="20"/>
              </w:rPr>
              <w:t>「主体的・対話的で深い学び」が学校現場で定着するための授業づくり研修受講者の肯定的評価：　90％以上</w:t>
            </w:r>
          </w:p>
          <w:p w14:paraId="4D347B2B" w14:textId="77777777" w:rsidR="005765EB" w:rsidRPr="006E1DCF" w:rsidRDefault="005765EB" w:rsidP="00201B26">
            <w:pPr>
              <w:spacing w:line="260" w:lineRule="exact"/>
              <w:jc w:val="left"/>
              <w:rPr>
                <w:rFonts w:ascii="ＭＳ 明朝" w:hAnsi="ＭＳ 明朝"/>
                <w:sz w:val="20"/>
                <w:szCs w:val="20"/>
              </w:rPr>
            </w:pPr>
            <w:r w:rsidRPr="006E1DCF">
              <w:rPr>
                <w:rFonts w:ascii="ＭＳ 明朝" w:hAnsi="ＭＳ 明朝" w:hint="eastAsia"/>
                <w:spacing w:val="1"/>
                <w:w w:val="84"/>
                <w:kern w:val="0"/>
                <w:sz w:val="20"/>
                <w:szCs w:val="20"/>
                <w:fitText w:val="1600" w:id="1988928257"/>
              </w:rPr>
              <w:t>（平成30年度から</w:t>
            </w:r>
            <w:r w:rsidRPr="006E1DCF">
              <w:rPr>
                <w:rFonts w:ascii="ＭＳ 明朝" w:hAnsi="ＭＳ 明朝" w:hint="eastAsia"/>
                <w:spacing w:val="-2"/>
                <w:w w:val="84"/>
                <w:kern w:val="0"/>
                <w:sz w:val="20"/>
                <w:szCs w:val="20"/>
                <w:fitText w:val="1600" w:id="1988928257"/>
              </w:rPr>
              <w:t>）</w:t>
            </w:r>
          </w:p>
        </w:tc>
        <w:tc>
          <w:tcPr>
            <w:tcW w:w="1701" w:type="dxa"/>
            <w:tcBorders>
              <w:top w:val="single" w:sz="4" w:space="0" w:color="auto"/>
              <w:left w:val="single" w:sz="4" w:space="0" w:color="auto"/>
              <w:bottom w:val="dotted" w:sz="4" w:space="0" w:color="auto"/>
              <w:right w:val="single" w:sz="12" w:space="0" w:color="auto"/>
            </w:tcBorders>
            <w:shd w:val="clear" w:color="auto" w:fill="auto"/>
          </w:tcPr>
          <w:p w14:paraId="716610A3" w14:textId="77777777" w:rsidR="005765EB" w:rsidRPr="006E1DCF" w:rsidRDefault="005765EB" w:rsidP="00201B26">
            <w:pPr>
              <w:spacing w:line="260" w:lineRule="exact"/>
              <w:jc w:val="left"/>
              <w:rPr>
                <w:rFonts w:ascii="ＭＳ 明朝" w:hAnsi="ＭＳ 明朝"/>
                <w:sz w:val="20"/>
                <w:szCs w:val="20"/>
              </w:rPr>
            </w:pPr>
            <w:r w:rsidRPr="006E1DCF">
              <w:rPr>
                <w:rFonts w:ascii="ＭＳ 明朝" w:hAnsi="ＭＳ 明朝" w:hint="eastAsia"/>
                <w:sz w:val="20"/>
                <w:szCs w:val="20"/>
              </w:rPr>
              <w:t>「主体的・対話的で深い学び」が学校現場で定着するための授業づくり研修を実施</w:t>
            </w:r>
          </w:p>
          <w:p w14:paraId="73992C41" w14:textId="77777777" w:rsidR="005765EB" w:rsidRPr="006E1DCF" w:rsidRDefault="005765EB" w:rsidP="00201B26">
            <w:pPr>
              <w:spacing w:line="260" w:lineRule="exact"/>
              <w:jc w:val="left"/>
              <w:rPr>
                <w:rFonts w:ascii="ＭＳ 明朝" w:hAnsi="ＭＳ 明朝"/>
                <w:sz w:val="20"/>
                <w:szCs w:val="20"/>
              </w:rPr>
            </w:pPr>
            <w:r w:rsidRPr="006E1DCF">
              <w:rPr>
                <w:rFonts w:ascii="ＭＳ 明朝" w:hAnsi="ＭＳ 明朝" w:hint="eastAsia"/>
                <w:sz w:val="20"/>
                <w:szCs w:val="20"/>
              </w:rPr>
              <w:t>（平成29年度）</w:t>
            </w:r>
          </w:p>
        </w:tc>
        <w:tc>
          <w:tcPr>
            <w:tcW w:w="1701" w:type="dxa"/>
            <w:tcBorders>
              <w:top w:val="single" w:sz="4" w:space="0" w:color="auto"/>
              <w:left w:val="single" w:sz="4" w:space="0" w:color="auto"/>
              <w:bottom w:val="dotted" w:sz="4" w:space="0" w:color="auto"/>
              <w:right w:val="single" w:sz="12" w:space="0" w:color="auto"/>
            </w:tcBorders>
            <w:shd w:val="clear" w:color="auto" w:fill="auto"/>
          </w:tcPr>
          <w:p w14:paraId="5643C14F" w14:textId="27ACCA8C" w:rsidR="005765EB" w:rsidRPr="00F90A58" w:rsidRDefault="005765EB" w:rsidP="00201B26">
            <w:pPr>
              <w:spacing w:line="260" w:lineRule="exact"/>
              <w:jc w:val="left"/>
              <w:rPr>
                <w:rFonts w:ascii="ＭＳ 明朝" w:hAnsi="ＭＳ 明朝"/>
                <w:sz w:val="20"/>
                <w:szCs w:val="20"/>
              </w:rPr>
            </w:pPr>
            <w:r w:rsidRPr="00F90A58">
              <w:rPr>
                <w:rFonts w:ascii="ＭＳ 明朝" w:hAnsi="ＭＳ 明朝" w:hint="eastAsia"/>
                <w:sz w:val="20"/>
                <w:szCs w:val="20"/>
              </w:rPr>
              <w:t>「主体的・対話的で深い学び」が学校現場で定着するための授業づくり研修受講者の肯定的評価：</w:t>
            </w:r>
            <w:r w:rsidRPr="000C5DCB">
              <w:rPr>
                <w:rFonts w:ascii="ＭＳ 明朝" w:hAnsi="ＭＳ 明朝"/>
                <w:sz w:val="20"/>
                <w:szCs w:val="20"/>
              </w:rPr>
              <w:t>88.4%</w:t>
            </w: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14:paraId="005BCBBF" w14:textId="77777777" w:rsidR="005765EB" w:rsidRPr="006E1DCF" w:rsidRDefault="005765EB" w:rsidP="00201B26">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single" w:sz="4" w:space="0" w:color="auto"/>
              <w:left w:val="single" w:sz="4" w:space="0" w:color="auto"/>
              <w:bottom w:val="dotted" w:sz="4" w:space="0" w:color="auto"/>
              <w:right w:val="dashSmallGap" w:sz="4" w:space="0" w:color="auto"/>
            </w:tcBorders>
            <w:shd w:val="clear" w:color="auto" w:fill="auto"/>
          </w:tcPr>
          <w:p w14:paraId="5CA3FBE8" w14:textId="77777777" w:rsidR="005765EB" w:rsidRPr="006E1DCF" w:rsidRDefault="005765EB" w:rsidP="00201B26">
            <w:pPr>
              <w:spacing w:line="260" w:lineRule="exact"/>
              <w:rPr>
                <w:noProof/>
                <w:sz w:val="20"/>
              </w:rPr>
            </w:pPr>
            <w:r w:rsidRPr="006E1DCF">
              <w:rPr>
                <w:rFonts w:ascii="ＭＳ 明朝" w:hAnsi="ＭＳ 明朝" w:hint="eastAsia"/>
                <w:noProof/>
                <w:sz w:val="20"/>
              </w:rPr>
              <w:t>10</w:t>
            </w:r>
            <w:r w:rsidRPr="006E1DCF">
              <w:rPr>
                <w:rFonts w:hint="eastAsia"/>
                <w:noProof/>
                <w:sz w:val="20"/>
              </w:rPr>
              <w:t>年経験者研修　教育重点課題</w:t>
            </w:r>
          </w:p>
        </w:tc>
        <w:tc>
          <w:tcPr>
            <w:tcW w:w="4253" w:type="dxa"/>
            <w:tcBorders>
              <w:top w:val="single" w:sz="4" w:space="0" w:color="auto"/>
              <w:left w:val="dashSmallGap" w:sz="4" w:space="0" w:color="auto"/>
              <w:bottom w:val="dotted" w:sz="4" w:space="0" w:color="auto"/>
              <w:right w:val="single" w:sz="12" w:space="0" w:color="auto"/>
            </w:tcBorders>
            <w:shd w:val="clear" w:color="auto" w:fill="auto"/>
          </w:tcPr>
          <w:p w14:paraId="1A03E2DB" w14:textId="6B9E9791" w:rsidR="005765EB" w:rsidRPr="006E1DCF" w:rsidRDefault="005765EB" w:rsidP="0021337F">
            <w:pPr>
              <w:pStyle w:val="Default"/>
              <w:spacing w:line="260" w:lineRule="exact"/>
              <w:jc w:val="both"/>
              <w:rPr>
                <w:rFonts w:hAnsi="ＭＳ 明朝"/>
                <w:color w:val="auto"/>
                <w:sz w:val="20"/>
                <w:szCs w:val="20"/>
              </w:rPr>
            </w:pPr>
            <w:r w:rsidRPr="006E1DCF">
              <w:rPr>
                <w:rFonts w:hint="eastAsia"/>
                <w:color w:val="auto"/>
                <w:sz w:val="21"/>
                <w:szCs w:val="21"/>
              </w:rPr>
              <w:t>◆学習指導要領の理念や育成をめざす資質能力の</w:t>
            </w:r>
            <w:r>
              <w:rPr>
                <w:rFonts w:hint="eastAsia"/>
                <w:color w:val="auto"/>
                <w:sz w:val="21"/>
                <w:szCs w:val="21"/>
              </w:rPr>
              <w:t>３</w:t>
            </w:r>
            <w:r w:rsidRPr="006E1DCF">
              <w:rPr>
                <w:rFonts w:hint="eastAsia"/>
                <w:color w:val="auto"/>
                <w:sz w:val="21"/>
                <w:szCs w:val="21"/>
              </w:rPr>
              <w:t>つの柱について理解し、各教科等の特質に応じた主体的・対話的で深い学びの実現に向けた授業づくりに関する指導力の向上を図る研修を実施した。</w:t>
            </w:r>
          </w:p>
        </w:tc>
      </w:tr>
      <w:tr w:rsidR="005765EB" w:rsidRPr="006E1DCF" w14:paraId="0834A23F" w14:textId="77777777" w:rsidTr="008B4009">
        <w:trPr>
          <w:cantSplit/>
          <w:trHeight w:val="20"/>
        </w:trPr>
        <w:tc>
          <w:tcPr>
            <w:tcW w:w="1418" w:type="dxa"/>
            <w:vMerge/>
            <w:tcBorders>
              <w:left w:val="single" w:sz="12" w:space="0" w:color="auto"/>
              <w:right w:val="dashSmallGap" w:sz="4" w:space="0" w:color="auto"/>
            </w:tcBorders>
            <w:vAlign w:val="center"/>
          </w:tcPr>
          <w:p w14:paraId="244D58AD" w14:textId="77777777" w:rsidR="005765EB" w:rsidRPr="006E1DCF" w:rsidRDefault="005765EB" w:rsidP="00201B26">
            <w:pPr>
              <w:spacing w:line="260" w:lineRule="exact"/>
              <w:rPr>
                <w:rFonts w:ascii="ＭＳ ゴシック" w:eastAsia="ＭＳ ゴシック" w:hAnsi="ＭＳ ゴシック"/>
                <w:sz w:val="22"/>
                <w:szCs w:val="22"/>
              </w:rPr>
            </w:pPr>
          </w:p>
        </w:tc>
        <w:tc>
          <w:tcPr>
            <w:tcW w:w="1417" w:type="dxa"/>
            <w:vMerge/>
            <w:tcBorders>
              <w:left w:val="dashSmallGap" w:sz="4" w:space="0" w:color="auto"/>
              <w:bottom w:val="single" w:sz="4" w:space="0" w:color="auto"/>
              <w:right w:val="single" w:sz="12" w:space="0" w:color="auto"/>
            </w:tcBorders>
            <w:shd w:val="clear" w:color="auto" w:fill="auto"/>
            <w:vAlign w:val="center"/>
          </w:tcPr>
          <w:p w14:paraId="464FBB04" w14:textId="77777777" w:rsidR="005765EB" w:rsidRPr="006E1DCF" w:rsidRDefault="005765EB" w:rsidP="00201B26">
            <w:pPr>
              <w:spacing w:line="260" w:lineRule="exact"/>
              <w:rPr>
                <w:rFonts w:ascii="ＭＳ 明朝" w:hAnsi="ＭＳ 明朝"/>
                <w:sz w:val="20"/>
                <w:szCs w:val="20"/>
              </w:rPr>
            </w:pPr>
          </w:p>
        </w:tc>
        <w:tc>
          <w:tcPr>
            <w:tcW w:w="1701" w:type="dxa"/>
            <w:tcBorders>
              <w:top w:val="dotted" w:sz="4" w:space="0" w:color="auto"/>
              <w:left w:val="single" w:sz="4" w:space="0" w:color="auto"/>
              <w:bottom w:val="single" w:sz="4" w:space="0" w:color="auto"/>
              <w:right w:val="single" w:sz="12" w:space="0" w:color="auto"/>
            </w:tcBorders>
            <w:shd w:val="clear" w:color="auto" w:fill="auto"/>
          </w:tcPr>
          <w:p w14:paraId="7BC65DF1" w14:textId="77777777" w:rsidR="005765EB" w:rsidRPr="006E1DCF" w:rsidRDefault="005765EB" w:rsidP="00201B26">
            <w:pPr>
              <w:spacing w:line="260" w:lineRule="exact"/>
              <w:jc w:val="left"/>
              <w:rPr>
                <w:rFonts w:ascii="ＭＳ 明朝" w:hAnsi="ＭＳ 明朝"/>
                <w:sz w:val="20"/>
                <w:szCs w:val="20"/>
              </w:rPr>
            </w:pPr>
            <w:r w:rsidRPr="006E1DCF">
              <w:rPr>
                <w:rFonts w:ascii="ＭＳ 明朝" w:hAnsi="ＭＳ 明朝" w:hint="eastAsia"/>
                <w:sz w:val="20"/>
                <w:szCs w:val="20"/>
              </w:rPr>
              <w:t>平成30年度から令和４年度までに延べ75校でパッケージ研修を実施</w:t>
            </w:r>
          </w:p>
        </w:tc>
        <w:tc>
          <w:tcPr>
            <w:tcW w:w="1701" w:type="dxa"/>
            <w:tcBorders>
              <w:top w:val="dotted" w:sz="4" w:space="0" w:color="auto"/>
              <w:left w:val="single" w:sz="4" w:space="0" w:color="auto"/>
              <w:bottom w:val="single" w:sz="4" w:space="0" w:color="auto"/>
              <w:right w:val="single" w:sz="12" w:space="0" w:color="auto"/>
            </w:tcBorders>
            <w:shd w:val="clear" w:color="auto" w:fill="auto"/>
          </w:tcPr>
          <w:p w14:paraId="040EF06C" w14:textId="77777777" w:rsidR="005765EB" w:rsidRPr="006E1DCF" w:rsidRDefault="005765EB" w:rsidP="007310AF">
            <w:pPr>
              <w:spacing w:line="260" w:lineRule="exact"/>
              <w:rPr>
                <w:rFonts w:ascii="ＭＳ 明朝" w:hAnsi="ＭＳ 明朝"/>
                <w:sz w:val="20"/>
                <w:szCs w:val="20"/>
              </w:rPr>
            </w:pPr>
            <w:r w:rsidRPr="006E1DCF">
              <w:rPr>
                <w:rFonts w:ascii="ＭＳ 明朝" w:hAnsi="ＭＳ 明朝" w:hint="eastAsia"/>
                <w:sz w:val="20"/>
                <w:szCs w:val="20"/>
              </w:rPr>
              <w:t>府立高校に対し、パッケージ研修を実施：</w:t>
            </w:r>
          </w:p>
          <w:p w14:paraId="4C2A1B1A" w14:textId="77777777" w:rsidR="005765EB" w:rsidRPr="006E1DCF" w:rsidRDefault="005765EB" w:rsidP="00201B26">
            <w:pPr>
              <w:spacing w:line="260" w:lineRule="exact"/>
              <w:jc w:val="left"/>
              <w:rPr>
                <w:rFonts w:ascii="ＭＳ 明朝" w:hAnsi="ＭＳ 明朝"/>
                <w:sz w:val="20"/>
                <w:szCs w:val="20"/>
              </w:rPr>
            </w:pPr>
            <w:r w:rsidRPr="006E1DCF">
              <w:rPr>
                <w:rFonts w:ascii="ＭＳ 明朝" w:hAnsi="ＭＳ 明朝" w:hint="eastAsia"/>
                <w:sz w:val="20"/>
                <w:szCs w:val="20"/>
              </w:rPr>
              <w:t>10校</w:t>
            </w:r>
          </w:p>
          <w:p w14:paraId="065E934F" w14:textId="77777777" w:rsidR="005765EB" w:rsidRPr="006E1DCF" w:rsidRDefault="005765EB" w:rsidP="00201B26">
            <w:pPr>
              <w:spacing w:line="260" w:lineRule="exact"/>
              <w:jc w:val="left"/>
              <w:rPr>
                <w:rFonts w:ascii="ＭＳ 明朝" w:hAnsi="ＭＳ 明朝"/>
                <w:sz w:val="20"/>
                <w:szCs w:val="20"/>
              </w:rPr>
            </w:pPr>
            <w:r w:rsidRPr="006E1DCF">
              <w:rPr>
                <w:rFonts w:ascii="ＭＳ 明朝" w:hAnsi="ＭＳ 明朝" w:hint="eastAsia"/>
                <w:sz w:val="20"/>
                <w:szCs w:val="20"/>
              </w:rPr>
              <w:t>（平成29年度）</w:t>
            </w:r>
          </w:p>
        </w:tc>
        <w:tc>
          <w:tcPr>
            <w:tcW w:w="1701" w:type="dxa"/>
            <w:tcBorders>
              <w:top w:val="dotted" w:sz="4" w:space="0" w:color="auto"/>
              <w:left w:val="single" w:sz="4" w:space="0" w:color="auto"/>
              <w:bottom w:val="single" w:sz="4" w:space="0" w:color="auto"/>
              <w:right w:val="single" w:sz="12" w:space="0" w:color="auto"/>
            </w:tcBorders>
            <w:shd w:val="clear" w:color="auto" w:fill="auto"/>
          </w:tcPr>
          <w:p w14:paraId="1702DFDE" w14:textId="592B8892" w:rsidR="005765EB" w:rsidRPr="006E1DCF" w:rsidRDefault="005765EB" w:rsidP="007310AF">
            <w:pPr>
              <w:spacing w:line="260" w:lineRule="exact"/>
              <w:rPr>
                <w:rFonts w:ascii="ＭＳ 明朝" w:hAnsi="ＭＳ 明朝"/>
                <w:sz w:val="20"/>
                <w:szCs w:val="20"/>
              </w:rPr>
            </w:pPr>
            <w:r w:rsidRPr="006E1DCF">
              <w:rPr>
                <w:rFonts w:ascii="ＭＳ 明朝" w:hAnsi="ＭＳ 明朝" w:hint="eastAsia"/>
                <w:sz w:val="20"/>
                <w:szCs w:val="20"/>
              </w:rPr>
              <w:t>府立高校に対し、パッケージ研修を実施：</w:t>
            </w:r>
            <w:r w:rsidRPr="000C5DCB">
              <w:rPr>
                <w:rFonts w:ascii="ＭＳ 明朝" w:hAnsi="ＭＳ 明朝" w:hint="eastAsia"/>
                <w:sz w:val="20"/>
                <w:szCs w:val="20"/>
              </w:rPr>
              <w:t>13</w:t>
            </w:r>
            <w:r w:rsidRPr="006E1DCF">
              <w:rPr>
                <w:rFonts w:ascii="ＭＳ 明朝" w:hAnsi="ＭＳ 明朝" w:hint="eastAsia"/>
                <w:sz w:val="20"/>
                <w:szCs w:val="20"/>
              </w:rPr>
              <w:t>校</w:t>
            </w:r>
          </w:p>
          <w:p w14:paraId="6453089C" w14:textId="4657C347" w:rsidR="005765EB" w:rsidRPr="006E1DCF" w:rsidRDefault="005765EB" w:rsidP="00201B26">
            <w:pPr>
              <w:spacing w:line="260" w:lineRule="exact"/>
              <w:jc w:val="left"/>
              <w:rPr>
                <w:rFonts w:ascii="ＭＳ 明朝" w:hAnsi="ＭＳ 明朝"/>
                <w:sz w:val="20"/>
                <w:szCs w:val="20"/>
              </w:rPr>
            </w:pPr>
            <w:r w:rsidRPr="006E1DCF">
              <w:rPr>
                <w:rFonts w:ascii="ＭＳ 明朝" w:hAnsi="ＭＳ 明朝" w:hint="eastAsia"/>
                <w:sz w:val="20"/>
                <w:szCs w:val="20"/>
              </w:rPr>
              <w:t>延べ</w:t>
            </w:r>
            <w:r w:rsidRPr="000C5DCB">
              <w:rPr>
                <w:rFonts w:ascii="ＭＳ 明朝" w:hAnsi="ＭＳ 明朝" w:hint="eastAsia"/>
                <w:sz w:val="20"/>
                <w:szCs w:val="20"/>
              </w:rPr>
              <w:t>75</w:t>
            </w:r>
            <w:r w:rsidRPr="006E1DCF">
              <w:rPr>
                <w:rFonts w:ascii="ＭＳ 明朝" w:hAnsi="ＭＳ 明朝" w:hint="eastAsia"/>
                <w:sz w:val="20"/>
                <w:szCs w:val="20"/>
              </w:rPr>
              <w:t>校</w:t>
            </w:r>
          </w:p>
        </w:tc>
        <w:tc>
          <w:tcPr>
            <w:tcW w:w="709" w:type="dxa"/>
            <w:tcBorders>
              <w:top w:val="dotted" w:sz="4" w:space="0" w:color="auto"/>
              <w:left w:val="single" w:sz="4" w:space="0" w:color="auto"/>
              <w:bottom w:val="single" w:sz="4" w:space="0" w:color="auto"/>
              <w:right w:val="single" w:sz="4" w:space="0" w:color="auto"/>
            </w:tcBorders>
            <w:shd w:val="clear" w:color="auto" w:fill="auto"/>
            <w:vAlign w:val="center"/>
          </w:tcPr>
          <w:p w14:paraId="607E3504" w14:textId="56C141AD" w:rsidR="005765EB" w:rsidRPr="000F53EB" w:rsidRDefault="005765EB" w:rsidP="00201B26">
            <w:pPr>
              <w:spacing w:line="260" w:lineRule="exact"/>
              <w:jc w:val="center"/>
              <w:rPr>
                <w:rFonts w:ascii="ＭＳ 明朝" w:hAnsi="ＭＳ 明朝"/>
                <w:sz w:val="20"/>
                <w:szCs w:val="20"/>
                <w:u w:val="single"/>
              </w:rPr>
            </w:pPr>
            <w:r w:rsidRPr="000C5DCB">
              <w:rPr>
                <w:rFonts w:ascii="ＭＳ 明朝" w:hAnsi="ＭＳ 明朝" w:hint="eastAsia"/>
                <w:sz w:val="20"/>
                <w:szCs w:val="20"/>
              </w:rPr>
              <w:t>◎</w:t>
            </w:r>
          </w:p>
        </w:tc>
        <w:tc>
          <w:tcPr>
            <w:tcW w:w="1701" w:type="dxa"/>
            <w:tcBorders>
              <w:top w:val="dotted" w:sz="4" w:space="0" w:color="auto"/>
              <w:left w:val="single" w:sz="4" w:space="0" w:color="auto"/>
              <w:bottom w:val="single" w:sz="4" w:space="0" w:color="auto"/>
              <w:right w:val="dashSmallGap" w:sz="4" w:space="0" w:color="auto"/>
            </w:tcBorders>
            <w:shd w:val="clear" w:color="auto" w:fill="auto"/>
          </w:tcPr>
          <w:p w14:paraId="64C4CD51" w14:textId="77777777" w:rsidR="005765EB" w:rsidRPr="006E1DCF" w:rsidRDefault="005765EB" w:rsidP="00201B26">
            <w:pPr>
              <w:spacing w:line="260" w:lineRule="exact"/>
              <w:rPr>
                <w:noProof/>
                <w:sz w:val="20"/>
              </w:rPr>
            </w:pPr>
            <w:r w:rsidRPr="006E1DCF">
              <w:rPr>
                <w:rFonts w:hint="eastAsia"/>
                <w:noProof/>
                <w:sz w:val="20"/>
              </w:rPr>
              <w:t>パッケージ研修支援</w:t>
            </w:r>
          </w:p>
        </w:tc>
        <w:tc>
          <w:tcPr>
            <w:tcW w:w="4253" w:type="dxa"/>
            <w:tcBorders>
              <w:top w:val="dotted" w:sz="4" w:space="0" w:color="auto"/>
              <w:left w:val="dashSmallGap" w:sz="4" w:space="0" w:color="auto"/>
              <w:bottom w:val="single" w:sz="4" w:space="0" w:color="auto"/>
              <w:right w:val="single" w:sz="12" w:space="0" w:color="auto"/>
            </w:tcBorders>
            <w:shd w:val="clear" w:color="auto" w:fill="auto"/>
          </w:tcPr>
          <w:p w14:paraId="6D0587B8" w14:textId="77777777" w:rsidR="005765EB" w:rsidRPr="006E1DCF" w:rsidRDefault="005765EB" w:rsidP="00201B26">
            <w:pPr>
              <w:spacing w:line="260" w:lineRule="exact"/>
              <w:rPr>
                <w:rFonts w:ascii="ＭＳ 明朝" w:hAnsi="ＭＳ 明朝"/>
                <w:sz w:val="20"/>
                <w:szCs w:val="20"/>
              </w:rPr>
            </w:pPr>
            <w:r w:rsidRPr="006E1DCF">
              <w:rPr>
                <w:rFonts w:ascii="ＭＳ 明朝" w:hAnsi="ＭＳ 明朝" w:hint="eastAsia"/>
                <w:sz w:val="20"/>
                <w:szCs w:val="20"/>
              </w:rPr>
              <w:t>◆これからの社会を生き抜く力の育成をめざし、府立高等学校の組織的な授業改善を図る取組みを継続的に支援する学校支援を実施した。</w:t>
            </w:r>
          </w:p>
        </w:tc>
      </w:tr>
      <w:tr w:rsidR="005765EB" w:rsidRPr="006E1DCF" w14:paraId="1D814555" w14:textId="77777777" w:rsidTr="008B4009">
        <w:trPr>
          <w:cantSplit/>
          <w:trHeight w:val="135"/>
        </w:trPr>
        <w:tc>
          <w:tcPr>
            <w:tcW w:w="1418" w:type="dxa"/>
            <w:tcBorders>
              <w:left w:val="single" w:sz="12" w:space="0" w:color="auto"/>
              <w:bottom w:val="single" w:sz="12" w:space="0" w:color="auto"/>
              <w:right w:val="dashSmallGap" w:sz="4" w:space="0" w:color="auto"/>
            </w:tcBorders>
            <w:vAlign w:val="center"/>
          </w:tcPr>
          <w:p w14:paraId="1E7C55C0" w14:textId="77777777" w:rsidR="005765EB" w:rsidRPr="006E1DCF" w:rsidRDefault="005765EB" w:rsidP="005765EB">
            <w:pPr>
              <w:spacing w:line="260" w:lineRule="exact"/>
              <w:rPr>
                <w:rFonts w:ascii="ＭＳ ゴシック" w:eastAsia="ＭＳ ゴシック" w:hAnsi="ＭＳ ゴシック"/>
                <w:sz w:val="22"/>
                <w:szCs w:val="22"/>
              </w:rPr>
            </w:pPr>
            <w:r w:rsidRPr="006E1DCF">
              <w:rPr>
                <w:rFonts w:ascii="ＭＳ ゴシック" w:eastAsia="ＭＳ ゴシック" w:hAnsi="ＭＳ ゴシック" w:hint="eastAsia"/>
                <w:sz w:val="22"/>
                <w:szCs w:val="22"/>
              </w:rPr>
              <w:lastRenderedPageBreak/>
              <w:t>６ 公私の切磋琢磨と連携・協力による取組み</w:t>
            </w:r>
          </w:p>
          <w:p w14:paraId="6640FCDD" w14:textId="22F27846" w:rsidR="005765EB" w:rsidRPr="006E1DCF" w:rsidRDefault="005765EB" w:rsidP="005765EB">
            <w:pPr>
              <w:spacing w:line="260" w:lineRule="exact"/>
              <w:rPr>
                <w:rFonts w:ascii="ＭＳ ゴシック" w:eastAsia="ＭＳ ゴシック" w:hAnsi="ＭＳ ゴシック"/>
                <w:sz w:val="22"/>
                <w:szCs w:val="22"/>
              </w:rPr>
            </w:pPr>
            <w:r w:rsidRPr="006E1DCF">
              <w:rPr>
                <w:rFonts w:ascii="ＭＳ ゴシック" w:eastAsia="ＭＳ ゴシック" w:hAnsi="ＭＳ ゴシック" w:hint="eastAsia"/>
                <w:szCs w:val="21"/>
              </w:rPr>
              <w:t>《基本的方向③》</w:t>
            </w:r>
          </w:p>
        </w:tc>
        <w:tc>
          <w:tcPr>
            <w:tcW w:w="1417" w:type="dxa"/>
            <w:tcBorders>
              <w:top w:val="single" w:sz="4" w:space="0" w:color="auto"/>
              <w:left w:val="dashSmallGap" w:sz="4" w:space="0" w:color="auto"/>
              <w:bottom w:val="single" w:sz="12" w:space="0" w:color="auto"/>
              <w:right w:val="single" w:sz="12" w:space="0" w:color="auto"/>
            </w:tcBorders>
            <w:shd w:val="clear" w:color="auto" w:fill="auto"/>
            <w:vAlign w:val="center"/>
          </w:tcPr>
          <w:p w14:paraId="66318A0B" w14:textId="77777777" w:rsidR="005765EB" w:rsidRPr="006E1DCF" w:rsidRDefault="005765EB" w:rsidP="005765EB">
            <w:pPr>
              <w:spacing w:line="260" w:lineRule="exact"/>
              <w:rPr>
                <w:rFonts w:ascii="ＭＳ 明朝" w:hAnsi="ＭＳ 明朝"/>
                <w:sz w:val="20"/>
                <w:szCs w:val="20"/>
              </w:rPr>
            </w:pPr>
            <w:r w:rsidRPr="006E1DCF">
              <w:rPr>
                <w:rFonts w:ascii="ＭＳ 明朝" w:hAnsi="ＭＳ 明朝" w:hint="eastAsia"/>
                <w:sz w:val="20"/>
                <w:szCs w:val="20"/>
              </w:rPr>
              <w:t>24</w:t>
            </w:r>
            <w:r w:rsidRPr="006E1DCF">
              <w:rPr>
                <w:rFonts w:ascii="ＭＳ 明朝" w:hAnsi="ＭＳ 明朝"/>
                <w:sz w:val="20"/>
                <w:szCs w:val="20"/>
              </w:rPr>
              <w:t xml:space="preserve"> </w:t>
            </w:r>
            <w:r w:rsidRPr="006E1DCF">
              <w:rPr>
                <w:rFonts w:ascii="ＭＳ 明朝" w:hAnsi="ＭＳ 明朝" w:hint="eastAsia"/>
                <w:sz w:val="20"/>
                <w:szCs w:val="20"/>
              </w:rPr>
              <w:t>教育相談等による課題を抱える子どもへの支援</w:t>
            </w:r>
          </w:p>
        </w:tc>
        <w:tc>
          <w:tcPr>
            <w:tcW w:w="1701" w:type="dxa"/>
            <w:tcBorders>
              <w:top w:val="single" w:sz="4" w:space="0" w:color="auto"/>
              <w:left w:val="single" w:sz="4" w:space="0" w:color="auto"/>
              <w:bottom w:val="single" w:sz="12" w:space="0" w:color="auto"/>
              <w:right w:val="single" w:sz="12" w:space="0" w:color="auto"/>
            </w:tcBorders>
            <w:shd w:val="clear" w:color="auto" w:fill="auto"/>
            <w:vAlign w:val="center"/>
          </w:tcPr>
          <w:p w14:paraId="1589A715" w14:textId="77777777" w:rsidR="005765EB" w:rsidRPr="006E1DCF" w:rsidRDefault="005765EB" w:rsidP="005765EB">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single" w:sz="4" w:space="0" w:color="auto"/>
              <w:left w:val="single" w:sz="4" w:space="0" w:color="auto"/>
              <w:bottom w:val="single" w:sz="12" w:space="0" w:color="auto"/>
              <w:right w:val="single" w:sz="12" w:space="0" w:color="auto"/>
            </w:tcBorders>
            <w:shd w:val="clear" w:color="auto" w:fill="auto"/>
            <w:vAlign w:val="center"/>
          </w:tcPr>
          <w:p w14:paraId="5CDB975C" w14:textId="77777777" w:rsidR="005765EB" w:rsidRPr="006E1DCF" w:rsidRDefault="005765EB" w:rsidP="005765EB">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single" w:sz="4" w:space="0" w:color="auto"/>
              <w:left w:val="single" w:sz="4" w:space="0" w:color="auto"/>
              <w:bottom w:val="single" w:sz="12" w:space="0" w:color="auto"/>
              <w:right w:val="single" w:sz="12" w:space="0" w:color="auto"/>
            </w:tcBorders>
            <w:shd w:val="clear" w:color="auto" w:fill="auto"/>
            <w:vAlign w:val="center"/>
          </w:tcPr>
          <w:p w14:paraId="6F4A903E" w14:textId="77777777" w:rsidR="005765EB" w:rsidRPr="006E1DCF" w:rsidRDefault="005765EB" w:rsidP="005765EB">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1A8C82FA" w14:textId="77777777" w:rsidR="005765EB" w:rsidRPr="006E1DCF" w:rsidRDefault="005765EB" w:rsidP="005765EB">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single" w:sz="4" w:space="0" w:color="auto"/>
              <w:left w:val="single" w:sz="4" w:space="0" w:color="auto"/>
              <w:bottom w:val="single" w:sz="12" w:space="0" w:color="auto"/>
              <w:right w:val="dashSmallGap" w:sz="4" w:space="0" w:color="auto"/>
            </w:tcBorders>
            <w:shd w:val="clear" w:color="auto" w:fill="auto"/>
          </w:tcPr>
          <w:p w14:paraId="1B896C64" w14:textId="0A98E7F1" w:rsidR="005765EB" w:rsidRPr="006E1DCF" w:rsidRDefault="005765EB" w:rsidP="005765EB">
            <w:pPr>
              <w:spacing w:line="260" w:lineRule="exact"/>
              <w:rPr>
                <w:noProof/>
              </w:rPr>
            </w:pPr>
            <w:r w:rsidRPr="006E1DCF">
              <w:rPr>
                <w:rFonts w:ascii="ＭＳ 明朝" w:hAnsi="ＭＳ 明朝" w:hint="eastAsia"/>
                <w:noProof/>
                <w:sz w:val="20"/>
                <w:szCs w:val="20"/>
              </w:rPr>
              <mc:AlternateContent>
                <mc:Choice Requires="wpg">
                  <w:drawing>
                    <wp:anchor distT="0" distB="0" distL="114300" distR="114300" simplePos="0" relativeHeight="251708416" behindDoc="0" locked="0" layoutInCell="1" allowOverlap="1" wp14:anchorId="08A5F9CE" wp14:editId="00C46D11">
                      <wp:simplePos x="0" y="0"/>
                      <wp:positionH relativeFrom="column">
                        <wp:posOffset>479425</wp:posOffset>
                      </wp:positionH>
                      <wp:positionV relativeFrom="paragraph">
                        <wp:posOffset>361315</wp:posOffset>
                      </wp:positionV>
                      <wp:extent cx="265430" cy="254000"/>
                      <wp:effectExtent l="0" t="0" r="0" b="0"/>
                      <wp:wrapNone/>
                      <wp:docPr id="36"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37" name="図 6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38"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19AA0367" id="グループ化 25" o:spid="_x0000_s1026" style="position:absolute;left:0;text-align:left;margin-left:37.75pt;margin-top:28.45pt;width:20.9pt;height:20pt;z-index:251708416;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">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">
                        <v:imagedata r:id="rId18"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" filled="f" strokecolor="#385d8a" strokeweight=".5pt"/>
                    </v:group>
                  </w:pict>
                </mc:Fallback>
              </mc:AlternateContent>
            </w:r>
            <w:r w:rsidRPr="006E1DCF">
              <w:rPr>
                <w:rFonts w:ascii="ＭＳ 明朝" w:hAnsi="ＭＳ 明朝" w:hint="eastAsia"/>
                <w:sz w:val="20"/>
                <w:szCs w:val="20"/>
              </w:rPr>
              <w:t>教育センターにおける相談機能の充実</w:t>
            </w:r>
          </w:p>
        </w:tc>
        <w:tc>
          <w:tcPr>
            <w:tcW w:w="4253" w:type="dxa"/>
            <w:tcBorders>
              <w:top w:val="single" w:sz="4" w:space="0" w:color="auto"/>
              <w:left w:val="dashSmallGap" w:sz="4" w:space="0" w:color="auto"/>
              <w:bottom w:val="single" w:sz="12" w:space="0" w:color="auto"/>
              <w:right w:val="single" w:sz="12" w:space="0" w:color="auto"/>
            </w:tcBorders>
            <w:shd w:val="clear" w:color="auto" w:fill="auto"/>
          </w:tcPr>
          <w:p w14:paraId="020FFB51" w14:textId="77777777" w:rsidR="005765EB" w:rsidRPr="006E1DCF" w:rsidRDefault="005765EB" w:rsidP="005765EB">
            <w:pPr>
              <w:spacing w:line="240" w:lineRule="exact"/>
              <w:rPr>
                <w:rFonts w:ascii="ＭＳ 明朝" w:hAnsi="ＭＳ 明朝"/>
                <w:sz w:val="20"/>
                <w:szCs w:val="20"/>
              </w:rPr>
            </w:pPr>
            <w:r w:rsidRPr="006E1DCF">
              <w:rPr>
                <w:rFonts w:ascii="ＭＳ 明朝" w:hAnsi="ＭＳ 明朝" w:hint="eastAsia"/>
                <w:noProof/>
                <w:sz w:val="20"/>
                <w:szCs w:val="20"/>
              </w:rPr>
              <w:t>◆様々な悩みを持つ子どもや保護者等に対し、効果的かつ効率的な相談を実施した。</w:t>
            </w:r>
          </w:p>
          <w:p w14:paraId="3A2914BD" w14:textId="77777777" w:rsidR="005765EB" w:rsidRPr="006E1DCF" w:rsidRDefault="005765EB" w:rsidP="005765EB">
            <w:pPr>
              <w:spacing w:line="240" w:lineRule="exact"/>
              <w:rPr>
                <w:rFonts w:ascii="ＭＳ 明朝" w:hAnsi="ＭＳ 明朝"/>
                <w:noProof/>
                <w:sz w:val="20"/>
                <w:szCs w:val="20"/>
              </w:rPr>
            </w:pPr>
            <w:r w:rsidRPr="006E1DCF">
              <w:rPr>
                <w:rFonts w:ascii="ＭＳ 明朝" w:hAnsi="ＭＳ 明朝" w:hint="eastAsia"/>
                <w:noProof/>
                <w:sz w:val="20"/>
                <w:szCs w:val="20"/>
              </w:rPr>
              <w:t>・専用電話相談の実施</w:t>
            </w:r>
          </w:p>
          <w:p w14:paraId="550D66FC" w14:textId="77777777" w:rsidR="005765EB" w:rsidRPr="006E1DCF" w:rsidRDefault="005765EB" w:rsidP="005765EB">
            <w:pPr>
              <w:spacing w:line="240" w:lineRule="exact"/>
              <w:rPr>
                <w:rFonts w:ascii="ＭＳ 明朝" w:hAnsi="ＭＳ 明朝"/>
                <w:noProof/>
                <w:sz w:val="20"/>
                <w:szCs w:val="20"/>
              </w:rPr>
            </w:pPr>
            <w:r w:rsidRPr="006E1DCF">
              <w:rPr>
                <w:rFonts w:ascii="ＭＳ 明朝" w:hAnsi="ＭＳ 明朝" w:hint="eastAsia"/>
                <w:noProof/>
                <w:sz w:val="20"/>
                <w:szCs w:val="20"/>
              </w:rPr>
              <w:t>・24時間相談窓口の実施</w:t>
            </w:r>
          </w:p>
          <w:p w14:paraId="7E34B799" w14:textId="77777777" w:rsidR="005765EB" w:rsidRPr="006E1DCF" w:rsidRDefault="005765EB" w:rsidP="005765EB">
            <w:pPr>
              <w:spacing w:line="240" w:lineRule="exact"/>
              <w:rPr>
                <w:rFonts w:ascii="ＭＳ 明朝" w:hAnsi="ＭＳ 明朝"/>
                <w:noProof/>
                <w:sz w:val="20"/>
                <w:szCs w:val="20"/>
              </w:rPr>
            </w:pPr>
            <w:r w:rsidRPr="006E1DCF">
              <w:rPr>
                <w:rFonts w:ascii="ＭＳ 明朝" w:hAnsi="ＭＳ 明朝" w:hint="eastAsia"/>
                <w:noProof/>
                <w:sz w:val="20"/>
                <w:szCs w:val="20"/>
              </w:rPr>
              <w:t>・教職員の悩みの相談の実施</w:t>
            </w:r>
          </w:p>
          <w:p w14:paraId="4774518E" w14:textId="77777777" w:rsidR="005765EB" w:rsidRPr="006E1DCF" w:rsidRDefault="005765EB" w:rsidP="005765EB">
            <w:pPr>
              <w:spacing w:line="240" w:lineRule="exact"/>
              <w:rPr>
                <w:rFonts w:ascii="ＭＳ 明朝" w:hAnsi="ＭＳ 明朝"/>
                <w:noProof/>
                <w:sz w:val="20"/>
                <w:szCs w:val="20"/>
              </w:rPr>
            </w:pPr>
            <w:r w:rsidRPr="006E1DCF">
              <w:rPr>
                <w:rFonts w:ascii="ＭＳ 明朝" w:hAnsi="ＭＳ 明朝" w:hint="eastAsia"/>
                <w:noProof/>
                <w:sz w:val="20"/>
                <w:szCs w:val="20"/>
              </w:rPr>
              <w:t>・対面相談の実施</w:t>
            </w:r>
          </w:p>
          <w:p w14:paraId="5469A0DB" w14:textId="77777777" w:rsidR="005765EB" w:rsidRPr="006E1DCF" w:rsidRDefault="005765EB" w:rsidP="005765EB">
            <w:pPr>
              <w:spacing w:line="240" w:lineRule="exact"/>
              <w:rPr>
                <w:rFonts w:ascii="ＭＳ 明朝" w:hAnsi="ＭＳ 明朝"/>
                <w:noProof/>
                <w:sz w:val="20"/>
                <w:szCs w:val="20"/>
              </w:rPr>
            </w:pPr>
            <w:r w:rsidRPr="006E1DCF">
              <w:rPr>
                <w:rFonts w:ascii="ＭＳ 明朝" w:hAnsi="ＭＳ 明朝" w:hint="eastAsia"/>
                <w:noProof/>
                <w:sz w:val="20"/>
                <w:szCs w:val="20"/>
              </w:rPr>
              <w:t>・集中電話相談の実施及びインターネットに</w:t>
            </w:r>
          </w:p>
          <w:p w14:paraId="734CDD74" w14:textId="77777777" w:rsidR="005765EB" w:rsidRPr="006E1DCF" w:rsidRDefault="005765EB" w:rsidP="005765EB">
            <w:pPr>
              <w:spacing w:line="240" w:lineRule="exact"/>
              <w:ind w:firstLineChars="100" w:firstLine="200"/>
              <w:rPr>
                <w:rFonts w:ascii="ＭＳ 明朝" w:hAnsi="ＭＳ 明朝"/>
                <w:noProof/>
                <w:sz w:val="20"/>
                <w:szCs w:val="20"/>
              </w:rPr>
            </w:pPr>
            <w:r w:rsidRPr="006E1DCF">
              <w:rPr>
                <w:rFonts w:ascii="ＭＳ 明朝" w:hAnsi="ＭＳ 明朝" w:hint="eastAsia"/>
                <w:noProof/>
                <w:sz w:val="20"/>
                <w:szCs w:val="20"/>
              </w:rPr>
              <w:t>よるメール相談の実施</w:t>
            </w:r>
          </w:p>
          <w:p w14:paraId="66D89A8F" w14:textId="77777777" w:rsidR="005765EB" w:rsidRPr="006E1DCF" w:rsidRDefault="005765EB" w:rsidP="005765EB">
            <w:pPr>
              <w:spacing w:line="240" w:lineRule="exact"/>
              <w:rPr>
                <w:rFonts w:ascii="ＭＳ 明朝" w:hAnsi="ＭＳ 明朝"/>
                <w:noProof/>
                <w:sz w:val="20"/>
                <w:szCs w:val="20"/>
              </w:rPr>
            </w:pPr>
            <w:r w:rsidRPr="006E1DCF">
              <w:rPr>
                <w:rFonts w:ascii="ＭＳ 明朝" w:hAnsi="ＭＳ 明朝" w:hint="eastAsia"/>
                <w:noProof/>
                <w:sz w:val="20"/>
                <w:szCs w:val="20"/>
              </w:rPr>
              <w:t>・SNSを活用した相談の実施</w:t>
            </w:r>
          </w:p>
          <w:p w14:paraId="1EAE3DB0" w14:textId="77777777" w:rsidR="005765EB" w:rsidRPr="006E1DCF" w:rsidRDefault="005765EB" w:rsidP="005765EB">
            <w:pPr>
              <w:spacing w:line="240" w:lineRule="exact"/>
              <w:rPr>
                <w:rFonts w:ascii="ＭＳ 明朝" w:hAnsi="ＭＳ 明朝"/>
                <w:noProof/>
                <w:sz w:val="20"/>
                <w:szCs w:val="20"/>
              </w:rPr>
            </w:pPr>
            <w:r w:rsidRPr="006E1DCF">
              <w:rPr>
                <w:rFonts w:ascii="ＭＳ 明朝" w:hAnsi="ＭＳ 明朝" w:hint="eastAsia"/>
                <w:noProof/>
                <w:sz w:val="20"/>
                <w:szCs w:val="20"/>
              </w:rPr>
              <w:t>◆大阪府高等学校教育支援センターにおいて、心理的または情緒的な原因などによって、登校の意志があるにもかかわらず登校できない状態にある高校生を対象に、学校復帰を支援し、社会的自立をめざした学習支援や心理支援を行った。</w:t>
            </w:r>
          </w:p>
        </w:tc>
      </w:tr>
    </w:tbl>
    <w:p w14:paraId="034D90CB" w14:textId="77777777" w:rsidR="00A25361" w:rsidRPr="006E1DCF" w:rsidRDefault="00A25361" w:rsidP="00CA469E">
      <w:pPr>
        <w:rPr>
          <w:rFonts w:ascii="ＭＳ ゴシック" w:eastAsia="ＭＳ ゴシック" w:hAnsi="ＭＳ ゴシック"/>
          <w:sz w:val="24"/>
        </w:rPr>
      </w:pPr>
    </w:p>
    <w:p w14:paraId="292C80C5" w14:textId="77777777" w:rsidR="000275C4" w:rsidRDefault="000275C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51B87717" w14:textId="3F25EF8A" w:rsidR="00CA469E" w:rsidRPr="006E1DCF" w:rsidRDefault="00CA469E" w:rsidP="00CA469E">
      <w:pPr>
        <w:rPr>
          <w:rFonts w:ascii="ＭＳ ゴシック" w:eastAsia="ＭＳ ゴシック" w:hAnsi="ＭＳ ゴシック"/>
          <w:sz w:val="24"/>
        </w:rPr>
      </w:pPr>
      <w:r w:rsidRPr="006E1DCF">
        <w:rPr>
          <w:rFonts w:ascii="ＭＳ ゴシック" w:eastAsia="ＭＳ ゴシック" w:hAnsi="ＭＳ ゴシック" w:hint="eastAsia"/>
          <w:sz w:val="24"/>
        </w:rPr>
        <w:lastRenderedPageBreak/>
        <w:t>【指標の点検結果】</w:t>
      </w:r>
    </w:p>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985"/>
        <w:gridCol w:w="1701"/>
        <w:gridCol w:w="1701"/>
        <w:gridCol w:w="1701"/>
        <w:gridCol w:w="1701"/>
        <w:gridCol w:w="1701"/>
        <w:gridCol w:w="1701"/>
      </w:tblGrid>
      <w:tr w:rsidR="005325C0" w:rsidRPr="006E1DCF" w14:paraId="2EFC6833" w14:textId="77777777" w:rsidTr="009C0B1E">
        <w:trPr>
          <w:cantSplit/>
          <w:trHeight w:val="340"/>
          <w:tblHeader/>
        </w:trPr>
        <w:tc>
          <w:tcPr>
            <w:tcW w:w="2410" w:type="dxa"/>
            <w:vMerge w:val="restart"/>
            <w:tcBorders>
              <w:top w:val="single" w:sz="12" w:space="0" w:color="auto"/>
              <w:left w:val="single" w:sz="12" w:space="0" w:color="auto"/>
              <w:right w:val="single" w:sz="12" w:space="0" w:color="auto"/>
            </w:tcBorders>
            <w:shd w:val="pct20" w:color="auto" w:fill="auto"/>
            <w:vAlign w:val="center"/>
          </w:tcPr>
          <w:p w14:paraId="2CBD81CE" w14:textId="77777777" w:rsidR="005325C0" w:rsidRPr="006E1DCF" w:rsidRDefault="005325C0" w:rsidP="005077AB">
            <w:pPr>
              <w:spacing w:line="260" w:lineRule="exact"/>
              <w:jc w:val="center"/>
              <w:rPr>
                <w:rFonts w:ascii="ＭＳ ゴシック" w:eastAsia="ＭＳ ゴシック" w:hAnsi="ＭＳ ゴシック"/>
                <w:b/>
                <w:sz w:val="22"/>
                <w:szCs w:val="22"/>
              </w:rPr>
            </w:pPr>
            <w:r w:rsidRPr="006E1DCF">
              <w:rPr>
                <w:rFonts w:ascii="ＭＳ ゴシック" w:eastAsia="ＭＳ ゴシック" w:hAnsi="ＭＳ ゴシック" w:hint="eastAsia"/>
                <w:b/>
                <w:sz w:val="22"/>
                <w:szCs w:val="22"/>
              </w:rPr>
              <w:t>指標</w:t>
            </w:r>
          </w:p>
        </w:tc>
        <w:tc>
          <w:tcPr>
            <w:tcW w:w="1985" w:type="dxa"/>
            <w:vMerge w:val="restart"/>
            <w:tcBorders>
              <w:top w:val="single" w:sz="12" w:space="0" w:color="auto"/>
              <w:left w:val="single" w:sz="12" w:space="0" w:color="auto"/>
              <w:right w:val="single" w:sz="12" w:space="0" w:color="auto"/>
            </w:tcBorders>
            <w:shd w:val="pct20" w:color="auto" w:fill="auto"/>
            <w:vAlign w:val="center"/>
          </w:tcPr>
          <w:p w14:paraId="7D297B26" w14:textId="77777777" w:rsidR="005325C0" w:rsidRPr="006E1DCF" w:rsidRDefault="005325C0" w:rsidP="005077AB">
            <w:pPr>
              <w:spacing w:line="240" w:lineRule="exact"/>
              <w:jc w:val="center"/>
              <w:rPr>
                <w:rFonts w:ascii="ＭＳ ゴシック" w:eastAsia="ＭＳ ゴシック" w:hAnsi="ＭＳ ゴシック"/>
                <w:b/>
                <w:sz w:val="22"/>
                <w:szCs w:val="22"/>
              </w:rPr>
            </w:pPr>
            <w:r w:rsidRPr="006E1DCF">
              <w:rPr>
                <w:rFonts w:ascii="ＭＳ ゴシック" w:eastAsia="ＭＳ ゴシック" w:hAnsi="ＭＳ ゴシック" w:hint="eastAsia"/>
                <w:b/>
                <w:sz w:val="22"/>
                <w:szCs w:val="22"/>
              </w:rPr>
              <w:t>目標値</w:t>
            </w:r>
          </w:p>
          <w:p w14:paraId="3B664D4D" w14:textId="77777777" w:rsidR="005325C0" w:rsidRPr="006E1DCF" w:rsidRDefault="005325C0" w:rsidP="005077AB">
            <w:pPr>
              <w:spacing w:line="240" w:lineRule="exact"/>
              <w:jc w:val="center"/>
              <w:rPr>
                <w:rFonts w:ascii="ＭＳ ゴシック" w:eastAsia="ＭＳ ゴシック" w:hAnsi="ＭＳ ゴシック"/>
                <w:b/>
                <w:sz w:val="22"/>
                <w:szCs w:val="22"/>
                <w:u w:val="single"/>
              </w:rPr>
            </w:pPr>
            <w:r w:rsidRPr="006E1DCF">
              <w:rPr>
                <w:rFonts w:ascii="ＭＳ ゴシック" w:eastAsia="ＭＳ ゴシック" w:hAnsi="ＭＳ ゴシック" w:hint="eastAsia"/>
                <w:b/>
                <w:sz w:val="22"/>
                <w:szCs w:val="22"/>
              </w:rPr>
              <w:t>（</w:t>
            </w:r>
            <w:r w:rsidRPr="006E1DCF">
              <w:rPr>
                <w:rFonts w:ascii="ＭＳ ゴシック" w:eastAsia="ＭＳ ゴシック" w:hAnsi="ＭＳ ゴシック" w:hint="eastAsia"/>
                <w:b/>
                <w:szCs w:val="22"/>
              </w:rPr>
              <w:t>目標年次</w:t>
            </w:r>
            <w:r w:rsidRPr="006E1DCF">
              <w:rPr>
                <w:rFonts w:ascii="ＭＳ ゴシック" w:eastAsia="ＭＳ ゴシック" w:hAnsi="ＭＳ ゴシック" w:hint="eastAsia"/>
                <w:b/>
                <w:sz w:val="22"/>
                <w:szCs w:val="22"/>
              </w:rPr>
              <w:t>）</w:t>
            </w:r>
          </w:p>
        </w:tc>
        <w:tc>
          <w:tcPr>
            <w:tcW w:w="10206" w:type="dxa"/>
            <w:gridSpan w:val="6"/>
            <w:tcBorders>
              <w:top w:val="single" w:sz="12" w:space="0" w:color="auto"/>
              <w:left w:val="single" w:sz="12" w:space="0" w:color="auto"/>
              <w:right w:val="single" w:sz="12" w:space="0" w:color="auto"/>
            </w:tcBorders>
            <w:shd w:val="clear" w:color="auto" w:fill="D0CECE"/>
            <w:vAlign w:val="center"/>
          </w:tcPr>
          <w:p w14:paraId="5EB05D69" w14:textId="77777777" w:rsidR="005325C0" w:rsidRPr="006E1DCF" w:rsidRDefault="005325C0" w:rsidP="005077AB">
            <w:pPr>
              <w:spacing w:line="240" w:lineRule="exact"/>
              <w:jc w:val="center"/>
              <w:rPr>
                <w:rFonts w:ascii="ＭＳ ゴシック" w:eastAsia="ＭＳ ゴシック" w:hAnsi="ＭＳ ゴシック"/>
                <w:b/>
                <w:sz w:val="22"/>
                <w:szCs w:val="22"/>
              </w:rPr>
            </w:pPr>
            <w:r w:rsidRPr="006E1DCF">
              <w:rPr>
                <w:rFonts w:ascii="ＭＳ ゴシック" w:eastAsia="ＭＳ ゴシック" w:hAnsi="ＭＳ ゴシック" w:hint="eastAsia"/>
                <w:b/>
                <w:sz w:val="22"/>
                <w:szCs w:val="22"/>
              </w:rPr>
              <w:t>実績値</w:t>
            </w:r>
          </w:p>
        </w:tc>
      </w:tr>
      <w:tr w:rsidR="005325C0" w:rsidRPr="006E1DCF" w14:paraId="202D9434" w14:textId="77777777" w:rsidTr="009C0B1E">
        <w:trPr>
          <w:cantSplit/>
          <w:trHeight w:val="255"/>
          <w:tblHeader/>
        </w:trPr>
        <w:tc>
          <w:tcPr>
            <w:tcW w:w="2410" w:type="dxa"/>
            <w:vMerge/>
            <w:tcBorders>
              <w:left w:val="single" w:sz="12" w:space="0" w:color="auto"/>
              <w:bottom w:val="single" w:sz="12" w:space="0" w:color="auto"/>
              <w:right w:val="single" w:sz="12" w:space="0" w:color="auto"/>
            </w:tcBorders>
            <w:shd w:val="pct20" w:color="auto" w:fill="auto"/>
            <w:vAlign w:val="center"/>
          </w:tcPr>
          <w:p w14:paraId="24364B50" w14:textId="77777777" w:rsidR="005325C0" w:rsidRPr="006E1DCF" w:rsidRDefault="005325C0" w:rsidP="005077AB">
            <w:pPr>
              <w:spacing w:line="260" w:lineRule="exact"/>
              <w:jc w:val="center"/>
              <w:rPr>
                <w:rFonts w:ascii="ＭＳ ゴシック" w:eastAsia="ＭＳ ゴシック" w:hAnsi="ＭＳ ゴシック"/>
                <w:b/>
                <w:sz w:val="22"/>
                <w:szCs w:val="22"/>
              </w:rPr>
            </w:pPr>
          </w:p>
        </w:tc>
        <w:tc>
          <w:tcPr>
            <w:tcW w:w="1985" w:type="dxa"/>
            <w:vMerge/>
            <w:tcBorders>
              <w:left w:val="single" w:sz="12" w:space="0" w:color="auto"/>
              <w:bottom w:val="single" w:sz="12" w:space="0" w:color="auto"/>
              <w:right w:val="single" w:sz="12" w:space="0" w:color="auto"/>
            </w:tcBorders>
            <w:shd w:val="pct20" w:color="auto" w:fill="auto"/>
            <w:vAlign w:val="center"/>
          </w:tcPr>
          <w:p w14:paraId="51F40D49" w14:textId="77777777" w:rsidR="005325C0" w:rsidRPr="006E1DCF" w:rsidRDefault="005325C0" w:rsidP="005077AB">
            <w:pPr>
              <w:spacing w:line="240" w:lineRule="exact"/>
              <w:jc w:val="center"/>
              <w:rPr>
                <w:rFonts w:ascii="ＭＳ ゴシック" w:eastAsia="ＭＳ ゴシック" w:hAnsi="ＭＳ ゴシック"/>
                <w:b/>
                <w:sz w:val="22"/>
                <w:szCs w:val="22"/>
              </w:rPr>
            </w:pPr>
          </w:p>
        </w:tc>
        <w:tc>
          <w:tcPr>
            <w:tcW w:w="1701" w:type="dxa"/>
            <w:tcBorders>
              <w:top w:val="single" w:sz="4" w:space="0" w:color="auto"/>
              <w:left w:val="single" w:sz="12" w:space="0" w:color="auto"/>
              <w:bottom w:val="single" w:sz="12" w:space="0" w:color="auto"/>
              <w:right w:val="single" w:sz="12" w:space="0" w:color="auto"/>
            </w:tcBorders>
            <w:shd w:val="pct20" w:color="auto" w:fill="auto"/>
            <w:vAlign w:val="center"/>
          </w:tcPr>
          <w:p w14:paraId="1AAE7F77" w14:textId="77777777" w:rsidR="005325C0" w:rsidRPr="006E1DCF" w:rsidRDefault="005325C0" w:rsidP="005077AB">
            <w:pPr>
              <w:spacing w:line="240" w:lineRule="exact"/>
              <w:jc w:val="center"/>
              <w:rPr>
                <w:rFonts w:ascii="ＭＳ ゴシック" w:eastAsia="ＭＳ ゴシック" w:hAnsi="ＭＳ ゴシック"/>
                <w:b/>
                <w:sz w:val="22"/>
                <w:szCs w:val="22"/>
              </w:rPr>
            </w:pPr>
            <w:r w:rsidRPr="006E1DCF">
              <w:rPr>
                <w:rFonts w:ascii="ＭＳ ゴシック" w:eastAsia="ＭＳ ゴシック" w:hAnsi="ＭＳ ゴシック" w:hint="eastAsia"/>
                <w:b/>
                <w:sz w:val="22"/>
                <w:szCs w:val="22"/>
              </w:rPr>
              <w:t>計画策定時</w:t>
            </w:r>
          </w:p>
        </w:tc>
        <w:tc>
          <w:tcPr>
            <w:tcW w:w="1701" w:type="dxa"/>
            <w:tcBorders>
              <w:top w:val="single" w:sz="4" w:space="0" w:color="auto"/>
              <w:left w:val="single" w:sz="12" w:space="0" w:color="auto"/>
              <w:bottom w:val="single" w:sz="12" w:space="0" w:color="auto"/>
              <w:right w:val="single" w:sz="12" w:space="0" w:color="auto"/>
            </w:tcBorders>
            <w:shd w:val="pct20" w:color="auto" w:fill="auto"/>
          </w:tcPr>
          <w:p w14:paraId="335CB8D2" w14:textId="77777777" w:rsidR="005325C0" w:rsidRPr="006E1DCF" w:rsidRDefault="005325C0" w:rsidP="005077AB">
            <w:pPr>
              <w:spacing w:line="240" w:lineRule="exact"/>
              <w:jc w:val="center"/>
              <w:rPr>
                <w:rFonts w:ascii="ＭＳ ゴシック" w:eastAsia="ＭＳ ゴシック" w:hAnsi="ＭＳ ゴシック"/>
                <w:b/>
                <w:sz w:val="22"/>
                <w:szCs w:val="22"/>
              </w:rPr>
            </w:pPr>
            <w:r w:rsidRPr="006E1DCF">
              <w:rPr>
                <w:rFonts w:ascii="ＭＳ ゴシック" w:eastAsia="ＭＳ ゴシック" w:hAnsi="ＭＳ ゴシック" w:hint="eastAsia"/>
                <w:b/>
                <w:sz w:val="22"/>
                <w:szCs w:val="22"/>
              </w:rPr>
              <w:t>H</w:t>
            </w:r>
            <w:r w:rsidR="00115EAA" w:rsidRPr="006E1DCF">
              <w:rPr>
                <w:rFonts w:ascii="ＭＳ ゴシック" w:eastAsia="ＭＳ ゴシック" w:hAnsi="ＭＳ ゴシック" w:hint="eastAsia"/>
                <w:b/>
                <w:sz w:val="22"/>
                <w:szCs w:val="22"/>
              </w:rPr>
              <w:t>3</w:t>
            </w:r>
            <w:r w:rsidRPr="006E1DCF">
              <w:rPr>
                <w:rFonts w:ascii="ＭＳ ゴシック" w:eastAsia="ＭＳ ゴシック" w:hAnsi="ＭＳ ゴシック" w:hint="eastAsia"/>
                <w:b/>
                <w:sz w:val="22"/>
                <w:szCs w:val="22"/>
              </w:rPr>
              <w:t>0</w:t>
            </w:r>
          </w:p>
        </w:tc>
        <w:tc>
          <w:tcPr>
            <w:tcW w:w="1701" w:type="dxa"/>
            <w:tcBorders>
              <w:top w:val="single" w:sz="4" w:space="0" w:color="auto"/>
              <w:left w:val="single" w:sz="12" w:space="0" w:color="auto"/>
              <w:bottom w:val="single" w:sz="12" w:space="0" w:color="auto"/>
              <w:right w:val="single" w:sz="12" w:space="0" w:color="auto"/>
            </w:tcBorders>
            <w:shd w:val="pct20" w:color="auto" w:fill="auto"/>
          </w:tcPr>
          <w:p w14:paraId="072B19CC" w14:textId="77777777" w:rsidR="005325C0" w:rsidRPr="006E1DCF" w:rsidRDefault="005325C0" w:rsidP="005077AB">
            <w:pPr>
              <w:spacing w:line="240" w:lineRule="exact"/>
              <w:jc w:val="center"/>
              <w:rPr>
                <w:rFonts w:ascii="ＭＳ ゴシック" w:eastAsia="ＭＳ ゴシック" w:hAnsi="ＭＳ ゴシック"/>
                <w:b/>
                <w:sz w:val="22"/>
                <w:szCs w:val="22"/>
              </w:rPr>
            </w:pPr>
            <w:r w:rsidRPr="006E1DCF">
              <w:rPr>
                <w:rFonts w:ascii="ＭＳ ゴシック" w:eastAsia="ＭＳ ゴシック" w:hAnsi="ＭＳ ゴシック" w:hint="eastAsia"/>
                <w:b/>
                <w:sz w:val="22"/>
                <w:szCs w:val="22"/>
              </w:rPr>
              <w:t>R1</w:t>
            </w:r>
          </w:p>
        </w:tc>
        <w:tc>
          <w:tcPr>
            <w:tcW w:w="1701" w:type="dxa"/>
            <w:tcBorders>
              <w:top w:val="single" w:sz="4" w:space="0" w:color="auto"/>
              <w:left w:val="single" w:sz="12" w:space="0" w:color="auto"/>
              <w:bottom w:val="single" w:sz="12" w:space="0" w:color="auto"/>
              <w:right w:val="single" w:sz="12" w:space="0" w:color="auto"/>
            </w:tcBorders>
            <w:shd w:val="pct20" w:color="auto" w:fill="auto"/>
          </w:tcPr>
          <w:p w14:paraId="1B8961DB" w14:textId="77777777" w:rsidR="005325C0" w:rsidRPr="006E1DCF" w:rsidRDefault="005325C0" w:rsidP="005077AB">
            <w:pPr>
              <w:spacing w:line="240" w:lineRule="exact"/>
              <w:jc w:val="center"/>
              <w:rPr>
                <w:rFonts w:ascii="ＭＳ ゴシック" w:eastAsia="ＭＳ ゴシック" w:hAnsi="ＭＳ ゴシック"/>
                <w:b/>
                <w:sz w:val="22"/>
                <w:szCs w:val="22"/>
              </w:rPr>
            </w:pPr>
            <w:r w:rsidRPr="006E1DCF">
              <w:rPr>
                <w:rFonts w:ascii="ＭＳ ゴシック" w:eastAsia="ＭＳ ゴシック" w:hAnsi="ＭＳ ゴシック" w:hint="eastAsia"/>
                <w:b/>
                <w:sz w:val="22"/>
                <w:szCs w:val="22"/>
              </w:rPr>
              <w:t>R</w:t>
            </w:r>
            <w:r w:rsidR="00115EAA" w:rsidRPr="006E1DCF">
              <w:rPr>
                <w:rFonts w:ascii="ＭＳ ゴシック" w:eastAsia="ＭＳ ゴシック" w:hAnsi="ＭＳ ゴシック" w:hint="eastAsia"/>
                <w:b/>
                <w:sz w:val="22"/>
                <w:szCs w:val="22"/>
              </w:rPr>
              <w:t>2</w:t>
            </w:r>
          </w:p>
        </w:tc>
        <w:tc>
          <w:tcPr>
            <w:tcW w:w="1701" w:type="dxa"/>
            <w:tcBorders>
              <w:top w:val="single" w:sz="4" w:space="0" w:color="auto"/>
              <w:left w:val="single" w:sz="12" w:space="0" w:color="auto"/>
              <w:bottom w:val="single" w:sz="12" w:space="0" w:color="auto"/>
              <w:right w:val="single" w:sz="12" w:space="0" w:color="auto"/>
            </w:tcBorders>
            <w:shd w:val="pct20" w:color="auto" w:fill="auto"/>
          </w:tcPr>
          <w:p w14:paraId="007BD1A0" w14:textId="77777777" w:rsidR="005325C0" w:rsidRPr="006E1DCF" w:rsidRDefault="005325C0" w:rsidP="005077AB">
            <w:pPr>
              <w:spacing w:line="240" w:lineRule="exact"/>
              <w:jc w:val="center"/>
              <w:rPr>
                <w:rFonts w:ascii="ＭＳ ゴシック" w:eastAsia="ＭＳ ゴシック" w:hAnsi="ＭＳ ゴシック"/>
                <w:b/>
                <w:sz w:val="22"/>
                <w:szCs w:val="22"/>
              </w:rPr>
            </w:pPr>
            <w:r w:rsidRPr="006E1DCF">
              <w:rPr>
                <w:rFonts w:ascii="ＭＳ ゴシック" w:eastAsia="ＭＳ ゴシック" w:hAnsi="ＭＳ ゴシック" w:hint="eastAsia"/>
                <w:b/>
                <w:sz w:val="22"/>
                <w:szCs w:val="22"/>
              </w:rPr>
              <w:t>R</w:t>
            </w:r>
            <w:r w:rsidR="00115EAA" w:rsidRPr="006E1DCF">
              <w:rPr>
                <w:rFonts w:ascii="ＭＳ ゴシック" w:eastAsia="ＭＳ ゴシック" w:hAnsi="ＭＳ ゴシック" w:hint="eastAsia"/>
                <w:b/>
                <w:sz w:val="22"/>
                <w:szCs w:val="22"/>
              </w:rPr>
              <w:t>3</w:t>
            </w:r>
          </w:p>
        </w:tc>
        <w:tc>
          <w:tcPr>
            <w:tcW w:w="1701" w:type="dxa"/>
            <w:tcBorders>
              <w:top w:val="single" w:sz="4" w:space="0" w:color="auto"/>
              <w:left w:val="single" w:sz="12" w:space="0" w:color="auto"/>
              <w:bottom w:val="single" w:sz="12" w:space="0" w:color="auto"/>
              <w:right w:val="single" w:sz="12" w:space="0" w:color="auto"/>
            </w:tcBorders>
            <w:shd w:val="pct20" w:color="auto" w:fill="auto"/>
            <w:vAlign w:val="center"/>
          </w:tcPr>
          <w:p w14:paraId="29258A0B" w14:textId="77777777" w:rsidR="005325C0" w:rsidRPr="006E1DCF" w:rsidRDefault="005325C0" w:rsidP="005077AB">
            <w:pPr>
              <w:spacing w:line="240" w:lineRule="exact"/>
              <w:jc w:val="center"/>
              <w:rPr>
                <w:rFonts w:ascii="ＭＳ ゴシック" w:eastAsia="ＭＳ ゴシック" w:hAnsi="ＭＳ ゴシック"/>
                <w:b/>
                <w:sz w:val="22"/>
                <w:szCs w:val="22"/>
              </w:rPr>
            </w:pPr>
            <w:r w:rsidRPr="006E1DCF">
              <w:rPr>
                <w:rFonts w:ascii="ＭＳ ゴシック" w:eastAsia="ＭＳ ゴシック" w:hAnsi="ＭＳ ゴシック" w:hint="eastAsia"/>
                <w:b/>
                <w:sz w:val="22"/>
                <w:szCs w:val="22"/>
              </w:rPr>
              <w:t>R4</w:t>
            </w:r>
          </w:p>
        </w:tc>
      </w:tr>
      <w:tr w:rsidR="00C5127E" w:rsidRPr="006E1DCF" w14:paraId="275D4EEB" w14:textId="77777777" w:rsidTr="005325C0">
        <w:trPr>
          <w:cantSplit/>
          <w:trHeight w:val="2827"/>
        </w:trPr>
        <w:tc>
          <w:tcPr>
            <w:tcW w:w="2410" w:type="dxa"/>
            <w:vMerge w:val="restart"/>
            <w:tcBorders>
              <w:top w:val="single" w:sz="12" w:space="0" w:color="auto"/>
              <w:left w:val="single" w:sz="12" w:space="0" w:color="auto"/>
              <w:right w:val="single" w:sz="12" w:space="0" w:color="auto"/>
            </w:tcBorders>
            <w:vAlign w:val="center"/>
          </w:tcPr>
          <w:p w14:paraId="0F9B4375" w14:textId="77777777" w:rsidR="00C5127E" w:rsidRPr="006E1DCF" w:rsidRDefault="00C5127E" w:rsidP="00C5127E">
            <w:pPr>
              <w:spacing w:line="260" w:lineRule="exact"/>
              <w:rPr>
                <w:rFonts w:ascii="ＭＳ ゴシック" w:eastAsia="ＭＳ ゴシック" w:hAnsi="ＭＳ ゴシック"/>
                <w:szCs w:val="21"/>
              </w:rPr>
            </w:pPr>
            <w:r w:rsidRPr="006E1DCF">
              <w:rPr>
                <w:rFonts w:ascii="ＭＳ ゴシック" w:eastAsia="ＭＳ ゴシック" w:hAnsi="ＭＳ ゴシック" w:hint="eastAsia"/>
                <w:szCs w:val="21"/>
              </w:rPr>
              <w:t>○指標６</w:t>
            </w:r>
          </w:p>
          <w:p w14:paraId="52778FF2" w14:textId="77777777" w:rsidR="00C5127E" w:rsidRPr="006E1DCF" w:rsidRDefault="00C5127E" w:rsidP="00C5127E">
            <w:pPr>
              <w:spacing w:line="260" w:lineRule="exact"/>
              <w:rPr>
                <w:rFonts w:ascii="ＭＳ ゴシック" w:eastAsia="ＭＳ ゴシック" w:hAnsi="ＭＳ ゴシック"/>
                <w:szCs w:val="21"/>
              </w:rPr>
            </w:pPr>
            <w:r w:rsidRPr="006E1DCF">
              <w:rPr>
                <w:rFonts w:ascii="ＭＳ ゴシック" w:eastAsia="ＭＳ ゴシック" w:hAnsi="ＭＳ ゴシック" w:hint="eastAsia"/>
                <w:szCs w:val="21"/>
              </w:rPr>
              <w:t>私立高校における学校情報の公表状況</w:t>
            </w:r>
          </w:p>
          <w:p w14:paraId="4FDA0E18" w14:textId="77777777" w:rsidR="00C5127E" w:rsidRPr="006E1DCF" w:rsidRDefault="00C5127E" w:rsidP="00C5127E">
            <w:pPr>
              <w:spacing w:line="260" w:lineRule="exact"/>
              <w:rPr>
                <w:rFonts w:ascii="ＭＳ ゴシック" w:eastAsia="ＭＳ ゴシック" w:hAnsi="ＭＳ ゴシック"/>
                <w:szCs w:val="21"/>
              </w:rPr>
            </w:pPr>
          </w:p>
        </w:tc>
        <w:tc>
          <w:tcPr>
            <w:tcW w:w="1985" w:type="dxa"/>
            <w:vMerge w:val="restart"/>
            <w:tcBorders>
              <w:top w:val="single" w:sz="12" w:space="0" w:color="auto"/>
              <w:left w:val="single" w:sz="12" w:space="0" w:color="auto"/>
              <w:right w:val="single" w:sz="12" w:space="0" w:color="auto"/>
            </w:tcBorders>
          </w:tcPr>
          <w:p w14:paraId="7B5B8256" w14:textId="77777777" w:rsidR="00C5127E" w:rsidRPr="006E1DCF" w:rsidRDefault="00C5127E" w:rsidP="00C5127E">
            <w:pPr>
              <w:spacing w:line="260" w:lineRule="exact"/>
              <w:rPr>
                <w:rFonts w:ascii="ＭＳ 明朝" w:hAnsi="ＭＳ 明朝"/>
                <w:sz w:val="20"/>
                <w:szCs w:val="20"/>
              </w:rPr>
            </w:pPr>
            <w:r w:rsidRPr="006E1DCF">
              <w:rPr>
                <w:rFonts w:ascii="ＭＳ 明朝" w:hAnsi="ＭＳ 明朝" w:hint="eastAsia"/>
                <w:sz w:val="20"/>
                <w:szCs w:val="20"/>
              </w:rPr>
              <w:t>いずれについても100%をめざす</w:t>
            </w:r>
          </w:p>
        </w:tc>
        <w:tc>
          <w:tcPr>
            <w:tcW w:w="1701" w:type="dxa"/>
            <w:vMerge w:val="restart"/>
            <w:tcBorders>
              <w:top w:val="single" w:sz="12" w:space="0" w:color="auto"/>
              <w:left w:val="single" w:sz="12" w:space="0" w:color="auto"/>
              <w:right w:val="single" w:sz="12" w:space="0" w:color="auto"/>
            </w:tcBorders>
          </w:tcPr>
          <w:p w14:paraId="00A4125C" w14:textId="77777777" w:rsidR="00C5127E" w:rsidRPr="006E1DCF" w:rsidRDefault="00C5127E" w:rsidP="00C5127E">
            <w:pPr>
              <w:spacing w:line="260" w:lineRule="exact"/>
              <w:rPr>
                <w:rFonts w:ascii="ＭＳ 明朝" w:hAnsi="ＭＳ 明朝"/>
                <w:sz w:val="20"/>
                <w:szCs w:val="20"/>
              </w:rPr>
            </w:pPr>
            <w:r w:rsidRPr="006E1DCF">
              <w:rPr>
                <w:rFonts w:ascii="ＭＳ 明朝" w:hAnsi="ＭＳ 明朝" w:hint="eastAsia"/>
                <w:sz w:val="20"/>
                <w:szCs w:val="20"/>
              </w:rPr>
              <w:t>私立高校</w:t>
            </w:r>
          </w:p>
          <w:p w14:paraId="3161034D" w14:textId="77777777" w:rsidR="00C5127E" w:rsidRPr="006E1DCF" w:rsidRDefault="00C5127E" w:rsidP="00C5127E">
            <w:pPr>
              <w:spacing w:line="260" w:lineRule="exact"/>
              <w:rPr>
                <w:rFonts w:ascii="ＭＳ 明朝" w:hAnsi="ＭＳ 明朝"/>
                <w:sz w:val="20"/>
                <w:szCs w:val="20"/>
              </w:rPr>
            </w:pPr>
            <w:r w:rsidRPr="006E1DCF">
              <w:rPr>
                <w:rFonts w:ascii="ＭＳ 明朝" w:hAnsi="ＭＳ 明朝" w:hint="eastAsia"/>
                <w:sz w:val="20"/>
                <w:szCs w:val="20"/>
              </w:rPr>
              <w:t>財務情報：96.9%</w:t>
            </w:r>
          </w:p>
          <w:p w14:paraId="71C87D6F" w14:textId="77777777" w:rsidR="00C5127E" w:rsidRPr="006E1DCF" w:rsidRDefault="00C5127E" w:rsidP="00C5127E">
            <w:pPr>
              <w:spacing w:line="260" w:lineRule="exact"/>
              <w:rPr>
                <w:rFonts w:ascii="ＭＳ 明朝" w:hAnsi="ＭＳ 明朝"/>
                <w:sz w:val="20"/>
                <w:szCs w:val="20"/>
              </w:rPr>
            </w:pPr>
            <w:r w:rsidRPr="006E1DCF">
              <w:rPr>
                <w:rFonts w:ascii="ＭＳ 明朝" w:hAnsi="ＭＳ 明朝" w:hint="eastAsia"/>
                <w:sz w:val="20"/>
                <w:szCs w:val="20"/>
              </w:rPr>
              <w:t>自己評価：93.8%</w:t>
            </w:r>
          </w:p>
          <w:p w14:paraId="3380F636" w14:textId="77777777" w:rsidR="00C5127E" w:rsidRPr="006E1DCF" w:rsidRDefault="00C5127E" w:rsidP="00C5127E">
            <w:pPr>
              <w:spacing w:line="260" w:lineRule="exact"/>
              <w:jc w:val="left"/>
              <w:rPr>
                <w:rFonts w:ascii="ＭＳ 明朝" w:hAnsi="ＭＳ 明朝"/>
                <w:sz w:val="20"/>
                <w:szCs w:val="20"/>
              </w:rPr>
            </w:pPr>
            <w:r w:rsidRPr="006E1DCF">
              <w:rPr>
                <w:rFonts w:ascii="ＭＳ 明朝" w:hAnsi="ＭＳ 明朝" w:hint="eastAsia"/>
                <w:sz w:val="20"/>
                <w:szCs w:val="20"/>
              </w:rPr>
              <w:t>学校関係者評価</w:t>
            </w:r>
          </w:p>
          <w:p w14:paraId="7572409E" w14:textId="77777777" w:rsidR="00C5127E" w:rsidRPr="006E1DCF" w:rsidRDefault="00C5127E" w:rsidP="00C5127E">
            <w:pPr>
              <w:spacing w:line="260" w:lineRule="exact"/>
              <w:jc w:val="left"/>
              <w:rPr>
                <w:rFonts w:ascii="ＭＳ 明朝" w:hAnsi="ＭＳ 明朝"/>
                <w:sz w:val="20"/>
                <w:szCs w:val="20"/>
              </w:rPr>
            </w:pPr>
            <w:r w:rsidRPr="006E1DCF">
              <w:rPr>
                <w:rFonts w:ascii="ＭＳ 明朝" w:hAnsi="ＭＳ 明朝" w:hint="eastAsia"/>
                <w:sz w:val="20"/>
                <w:szCs w:val="20"/>
              </w:rPr>
              <w:t>：91.7%</w:t>
            </w:r>
          </w:p>
          <w:p w14:paraId="3B25E6C8" w14:textId="77777777" w:rsidR="00C5127E" w:rsidRPr="006E1DCF" w:rsidRDefault="00C5127E" w:rsidP="00C5127E">
            <w:pPr>
              <w:spacing w:line="260" w:lineRule="exact"/>
              <w:rPr>
                <w:rFonts w:ascii="ＭＳ 明朝" w:hAnsi="ＭＳ 明朝"/>
                <w:sz w:val="20"/>
                <w:szCs w:val="20"/>
              </w:rPr>
            </w:pPr>
            <w:r w:rsidRPr="006E1DCF">
              <w:rPr>
                <w:rFonts w:ascii="ＭＳ 明朝" w:hAnsi="ＭＳ 明朝" w:hint="eastAsia"/>
                <w:spacing w:val="1"/>
                <w:w w:val="84"/>
                <w:kern w:val="0"/>
                <w:sz w:val="20"/>
                <w:szCs w:val="20"/>
                <w:fitText w:val="1600" w:id="-1975336192"/>
              </w:rPr>
              <w:t>（平成28年度決算</w:t>
            </w:r>
            <w:r w:rsidRPr="006E1DCF">
              <w:rPr>
                <w:rFonts w:ascii="ＭＳ 明朝" w:hAnsi="ＭＳ 明朝" w:hint="eastAsia"/>
                <w:spacing w:val="-2"/>
                <w:w w:val="84"/>
                <w:kern w:val="0"/>
                <w:sz w:val="20"/>
                <w:szCs w:val="20"/>
                <w:fitText w:val="1600" w:id="-1975336192"/>
              </w:rPr>
              <w:t>）</w:t>
            </w:r>
          </w:p>
        </w:tc>
        <w:tc>
          <w:tcPr>
            <w:tcW w:w="1701" w:type="dxa"/>
            <w:tcBorders>
              <w:top w:val="single" w:sz="12" w:space="0" w:color="auto"/>
              <w:left w:val="single" w:sz="12" w:space="0" w:color="auto"/>
              <w:bottom w:val="dashSmallGap" w:sz="4" w:space="0" w:color="auto"/>
              <w:right w:val="single" w:sz="12" w:space="0" w:color="auto"/>
            </w:tcBorders>
          </w:tcPr>
          <w:p w14:paraId="38136A63" w14:textId="77777777" w:rsidR="00C5127E" w:rsidRPr="006E1DCF" w:rsidRDefault="00C5127E" w:rsidP="00C5127E">
            <w:pPr>
              <w:spacing w:line="260" w:lineRule="exact"/>
              <w:rPr>
                <w:rFonts w:ascii="ＭＳ 明朝" w:hAnsi="ＭＳ 明朝"/>
                <w:sz w:val="20"/>
                <w:szCs w:val="20"/>
              </w:rPr>
            </w:pPr>
            <w:r w:rsidRPr="006E1DCF">
              <w:rPr>
                <w:rFonts w:ascii="ＭＳ 明朝" w:hAnsi="ＭＳ 明朝" w:hint="eastAsia"/>
                <w:sz w:val="20"/>
                <w:szCs w:val="20"/>
              </w:rPr>
              <w:t>私立高校</w:t>
            </w:r>
          </w:p>
          <w:p w14:paraId="5BE528BC" w14:textId="77777777" w:rsidR="00C5127E" w:rsidRPr="006E1DCF" w:rsidRDefault="00C5127E" w:rsidP="00C5127E">
            <w:pPr>
              <w:spacing w:line="260" w:lineRule="exact"/>
              <w:rPr>
                <w:rFonts w:ascii="ＭＳ 明朝" w:hAnsi="ＭＳ 明朝"/>
                <w:sz w:val="20"/>
                <w:szCs w:val="20"/>
              </w:rPr>
            </w:pPr>
            <w:r w:rsidRPr="006E1DCF">
              <w:rPr>
                <w:rFonts w:ascii="ＭＳ 明朝" w:hAnsi="ＭＳ 明朝" w:hint="eastAsia"/>
                <w:sz w:val="20"/>
                <w:szCs w:val="20"/>
              </w:rPr>
              <w:t>財務情報：97.9%</w:t>
            </w:r>
          </w:p>
          <w:p w14:paraId="0158AD29" w14:textId="77777777" w:rsidR="00C5127E" w:rsidRPr="006E1DCF" w:rsidRDefault="00C5127E" w:rsidP="00C5127E">
            <w:pPr>
              <w:spacing w:line="260" w:lineRule="exact"/>
              <w:rPr>
                <w:rFonts w:ascii="ＭＳ 明朝" w:hAnsi="ＭＳ 明朝"/>
                <w:sz w:val="20"/>
                <w:szCs w:val="20"/>
              </w:rPr>
            </w:pPr>
            <w:r w:rsidRPr="006E1DCF">
              <w:rPr>
                <w:rFonts w:ascii="ＭＳ 明朝" w:hAnsi="ＭＳ 明朝" w:hint="eastAsia"/>
                <w:sz w:val="20"/>
                <w:szCs w:val="20"/>
              </w:rPr>
              <w:t>自己評価：100.0%</w:t>
            </w:r>
          </w:p>
          <w:p w14:paraId="41F7B0D9" w14:textId="77777777" w:rsidR="00C5127E" w:rsidRPr="006E1DCF" w:rsidRDefault="00C5127E" w:rsidP="00C5127E">
            <w:pPr>
              <w:spacing w:line="260" w:lineRule="exact"/>
              <w:jc w:val="left"/>
              <w:rPr>
                <w:rFonts w:ascii="ＭＳ 明朝" w:hAnsi="ＭＳ 明朝"/>
                <w:sz w:val="20"/>
                <w:szCs w:val="20"/>
              </w:rPr>
            </w:pPr>
            <w:r w:rsidRPr="006E1DCF">
              <w:rPr>
                <w:rFonts w:ascii="ＭＳ 明朝" w:hAnsi="ＭＳ 明朝" w:hint="eastAsia"/>
                <w:sz w:val="20"/>
                <w:szCs w:val="20"/>
              </w:rPr>
              <w:t>学校関係者評価</w:t>
            </w:r>
          </w:p>
          <w:p w14:paraId="56483C17" w14:textId="77777777" w:rsidR="00C5127E" w:rsidRPr="006E1DCF" w:rsidRDefault="00C5127E" w:rsidP="00C5127E">
            <w:pPr>
              <w:spacing w:line="260" w:lineRule="exact"/>
              <w:jc w:val="left"/>
              <w:rPr>
                <w:rFonts w:ascii="ＭＳ 明朝" w:hAnsi="ＭＳ 明朝"/>
                <w:sz w:val="20"/>
                <w:szCs w:val="20"/>
              </w:rPr>
            </w:pPr>
            <w:r w:rsidRPr="006E1DCF">
              <w:rPr>
                <w:rFonts w:ascii="ＭＳ 明朝" w:hAnsi="ＭＳ 明朝" w:hint="eastAsia"/>
                <w:sz w:val="20"/>
                <w:szCs w:val="20"/>
              </w:rPr>
              <w:t>：100.0%</w:t>
            </w:r>
          </w:p>
          <w:p w14:paraId="2C3619B2" w14:textId="77777777" w:rsidR="00C5127E" w:rsidRPr="006E1DCF" w:rsidRDefault="00C5127E" w:rsidP="00C5127E">
            <w:pPr>
              <w:spacing w:line="260" w:lineRule="exact"/>
              <w:rPr>
                <w:rFonts w:ascii="ＭＳ 明朝" w:hAnsi="ＭＳ 明朝"/>
                <w:sz w:val="20"/>
                <w:szCs w:val="20"/>
              </w:rPr>
            </w:pPr>
            <w:r w:rsidRPr="00F41B50">
              <w:rPr>
                <w:rFonts w:ascii="ＭＳ 明朝" w:hAnsi="ＭＳ 明朝" w:hint="eastAsia"/>
                <w:spacing w:val="1"/>
                <w:w w:val="84"/>
                <w:kern w:val="0"/>
                <w:sz w:val="20"/>
                <w:szCs w:val="20"/>
                <w:fitText w:val="1600" w:id="-1975336191"/>
              </w:rPr>
              <w:t>（</w:t>
            </w:r>
            <w:r w:rsidRPr="00F41B50">
              <w:rPr>
                <w:rFonts w:ascii="ＭＳ 明朝" w:hAnsi="ＭＳ 明朝" w:hint="eastAsia"/>
                <w:w w:val="84"/>
                <w:kern w:val="0"/>
                <w:sz w:val="20"/>
                <w:szCs w:val="20"/>
                <w:fitText w:val="1600" w:id="-1975336191"/>
              </w:rPr>
              <w:t>平成29年度決算）</w:t>
            </w:r>
          </w:p>
        </w:tc>
        <w:tc>
          <w:tcPr>
            <w:tcW w:w="1701" w:type="dxa"/>
            <w:tcBorders>
              <w:top w:val="single" w:sz="12" w:space="0" w:color="auto"/>
              <w:left w:val="single" w:sz="12" w:space="0" w:color="auto"/>
              <w:bottom w:val="dashSmallGap" w:sz="4" w:space="0" w:color="auto"/>
              <w:right w:val="single" w:sz="12" w:space="0" w:color="auto"/>
            </w:tcBorders>
          </w:tcPr>
          <w:p w14:paraId="32848540" w14:textId="77777777" w:rsidR="00C5127E" w:rsidRPr="006E1DCF" w:rsidRDefault="00C5127E" w:rsidP="00C5127E">
            <w:pPr>
              <w:spacing w:line="260" w:lineRule="exact"/>
              <w:rPr>
                <w:rFonts w:ascii="ＭＳ 明朝" w:hAnsi="ＭＳ 明朝"/>
                <w:sz w:val="20"/>
                <w:szCs w:val="20"/>
              </w:rPr>
            </w:pPr>
            <w:r w:rsidRPr="006E1DCF">
              <w:rPr>
                <w:rFonts w:ascii="ＭＳ 明朝" w:hAnsi="ＭＳ 明朝" w:hint="eastAsia"/>
                <w:sz w:val="20"/>
                <w:szCs w:val="20"/>
              </w:rPr>
              <w:t>私立高校</w:t>
            </w:r>
          </w:p>
          <w:p w14:paraId="20F8BBF2" w14:textId="77777777" w:rsidR="00C5127E" w:rsidRPr="006E1DCF" w:rsidRDefault="00C5127E" w:rsidP="00C5127E">
            <w:pPr>
              <w:spacing w:line="260" w:lineRule="exact"/>
              <w:rPr>
                <w:rFonts w:ascii="ＭＳ 明朝" w:hAnsi="ＭＳ 明朝"/>
                <w:sz w:val="20"/>
                <w:szCs w:val="20"/>
              </w:rPr>
            </w:pPr>
            <w:r w:rsidRPr="006E1DCF">
              <w:rPr>
                <w:rFonts w:ascii="ＭＳ 明朝" w:hAnsi="ＭＳ 明朝" w:hint="eastAsia"/>
                <w:sz w:val="20"/>
                <w:szCs w:val="20"/>
              </w:rPr>
              <w:t>財務情報:100.</w:t>
            </w:r>
            <w:r w:rsidRPr="006E1DCF">
              <w:rPr>
                <w:rFonts w:ascii="ＭＳ 明朝" w:hAnsi="ＭＳ 明朝"/>
                <w:sz w:val="20"/>
                <w:szCs w:val="20"/>
              </w:rPr>
              <w:t>0</w:t>
            </w:r>
            <w:r w:rsidRPr="006E1DCF">
              <w:rPr>
                <w:rFonts w:ascii="ＭＳ 明朝" w:hAnsi="ＭＳ 明朝" w:hint="eastAsia"/>
                <w:sz w:val="20"/>
                <w:szCs w:val="20"/>
              </w:rPr>
              <w:t>%</w:t>
            </w:r>
          </w:p>
          <w:p w14:paraId="014F08A3" w14:textId="77777777" w:rsidR="00C5127E" w:rsidRPr="006E1DCF" w:rsidRDefault="00C5127E" w:rsidP="00C5127E">
            <w:pPr>
              <w:spacing w:line="260" w:lineRule="exact"/>
              <w:rPr>
                <w:rFonts w:ascii="ＭＳ 明朝" w:hAnsi="ＭＳ 明朝"/>
                <w:sz w:val="20"/>
                <w:szCs w:val="20"/>
              </w:rPr>
            </w:pPr>
            <w:r w:rsidRPr="006E1DCF">
              <w:rPr>
                <w:rFonts w:ascii="ＭＳ 明朝" w:hAnsi="ＭＳ 明朝" w:hint="eastAsia"/>
                <w:sz w:val="20"/>
                <w:szCs w:val="20"/>
              </w:rPr>
              <w:t>自己評価：100.0%</w:t>
            </w:r>
          </w:p>
          <w:p w14:paraId="500B00E6" w14:textId="77777777" w:rsidR="00C5127E" w:rsidRPr="006E1DCF" w:rsidRDefault="00C5127E" w:rsidP="00C5127E">
            <w:pPr>
              <w:spacing w:line="260" w:lineRule="exact"/>
              <w:jc w:val="left"/>
              <w:rPr>
                <w:rFonts w:ascii="ＭＳ 明朝" w:hAnsi="ＭＳ 明朝"/>
                <w:sz w:val="20"/>
                <w:szCs w:val="20"/>
              </w:rPr>
            </w:pPr>
            <w:r w:rsidRPr="006E1DCF">
              <w:rPr>
                <w:rFonts w:ascii="ＭＳ 明朝" w:hAnsi="ＭＳ 明朝" w:hint="eastAsia"/>
                <w:sz w:val="20"/>
                <w:szCs w:val="20"/>
              </w:rPr>
              <w:t>学校関係者評価</w:t>
            </w:r>
          </w:p>
          <w:p w14:paraId="512E4D6C" w14:textId="77777777" w:rsidR="00C5127E" w:rsidRPr="006E1DCF" w:rsidRDefault="00C5127E" w:rsidP="00C5127E">
            <w:pPr>
              <w:spacing w:line="260" w:lineRule="exact"/>
              <w:jc w:val="left"/>
              <w:rPr>
                <w:rFonts w:ascii="ＭＳ 明朝" w:hAnsi="ＭＳ 明朝"/>
                <w:sz w:val="20"/>
                <w:szCs w:val="20"/>
              </w:rPr>
            </w:pPr>
            <w:r w:rsidRPr="006E1DCF">
              <w:rPr>
                <w:rFonts w:ascii="ＭＳ 明朝" w:hAnsi="ＭＳ 明朝" w:hint="eastAsia"/>
                <w:sz w:val="20"/>
                <w:szCs w:val="20"/>
              </w:rPr>
              <w:t>：99.0%</w:t>
            </w:r>
          </w:p>
          <w:p w14:paraId="785D13AE" w14:textId="77777777" w:rsidR="00C5127E" w:rsidRPr="006E1DCF" w:rsidRDefault="00C5127E" w:rsidP="00C5127E">
            <w:pPr>
              <w:spacing w:line="260" w:lineRule="exact"/>
              <w:rPr>
                <w:rFonts w:ascii="ＭＳ 明朝" w:hAnsi="ＭＳ 明朝"/>
                <w:sz w:val="20"/>
                <w:szCs w:val="20"/>
              </w:rPr>
            </w:pPr>
            <w:r w:rsidRPr="006E1DCF">
              <w:rPr>
                <w:rFonts w:ascii="ＭＳ 明朝" w:hAnsi="ＭＳ 明朝" w:hint="eastAsia"/>
                <w:spacing w:val="1"/>
                <w:w w:val="84"/>
                <w:kern w:val="0"/>
                <w:sz w:val="20"/>
                <w:szCs w:val="20"/>
                <w:fitText w:val="1600" w:id="-1975336190"/>
              </w:rPr>
              <w:t>（平成30年度決算</w:t>
            </w:r>
            <w:r w:rsidRPr="006E1DCF">
              <w:rPr>
                <w:rFonts w:ascii="ＭＳ 明朝" w:hAnsi="ＭＳ 明朝" w:hint="eastAsia"/>
                <w:spacing w:val="-2"/>
                <w:w w:val="84"/>
                <w:kern w:val="0"/>
                <w:sz w:val="20"/>
                <w:szCs w:val="20"/>
                <w:fitText w:val="1600" w:id="-1975336190"/>
              </w:rPr>
              <w:t>）</w:t>
            </w:r>
          </w:p>
          <w:p w14:paraId="25C8E62F" w14:textId="77777777" w:rsidR="00C5127E" w:rsidRPr="006E1DCF" w:rsidRDefault="00C5127E" w:rsidP="00C5127E">
            <w:pPr>
              <w:spacing w:line="240" w:lineRule="exact"/>
              <w:jc w:val="left"/>
              <w:rPr>
                <w:rFonts w:ascii="ＭＳ 明朝" w:hAnsi="ＭＳ 明朝"/>
                <w:sz w:val="20"/>
                <w:szCs w:val="20"/>
              </w:rPr>
            </w:pPr>
          </w:p>
        </w:tc>
        <w:tc>
          <w:tcPr>
            <w:tcW w:w="1701" w:type="dxa"/>
            <w:tcBorders>
              <w:top w:val="single" w:sz="12" w:space="0" w:color="auto"/>
              <w:left w:val="single" w:sz="12" w:space="0" w:color="auto"/>
              <w:bottom w:val="dashSmallGap" w:sz="4" w:space="0" w:color="auto"/>
              <w:right w:val="single" w:sz="12" w:space="0" w:color="auto"/>
            </w:tcBorders>
          </w:tcPr>
          <w:p w14:paraId="2733692D" w14:textId="77777777" w:rsidR="00C5127E" w:rsidRPr="006E1DCF" w:rsidRDefault="00C5127E" w:rsidP="00C5127E">
            <w:pPr>
              <w:spacing w:line="260" w:lineRule="exact"/>
              <w:rPr>
                <w:rFonts w:ascii="ＭＳ 明朝" w:hAnsi="ＭＳ 明朝"/>
                <w:sz w:val="20"/>
                <w:szCs w:val="20"/>
              </w:rPr>
            </w:pPr>
            <w:r w:rsidRPr="006E1DCF">
              <w:rPr>
                <w:rFonts w:ascii="ＭＳ 明朝" w:hAnsi="ＭＳ 明朝" w:hint="eastAsia"/>
                <w:sz w:val="20"/>
                <w:szCs w:val="20"/>
              </w:rPr>
              <w:t>私立高校</w:t>
            </w:r>
          </w:p>
          <w:p w14:paraId="7A569D7D" w14:textId="77777777" w:rsidR="00C5127E" w:rsidRPr="006E1DCF" w:rsidRDefault="00C5127E" w:rsidP="00C5127E">
            <w:pPr>
              <w:spacing w:line="260" w:lineRule="exact"/>
              <w:rPr>
                <w:rFonts w:ascii="ＭＳ 明朝" w:hAnsi="ＭＳ 明朝"/>
                <w:sz w:val="20"/>
                <w:szCs w:val="20"/>
              </w:rPr>
            </w:pPr>
            <w:r w:rsidRPr="006E1DCF">
              <w:rPr>
                <w:rFonts w:ascii="ＭＳ 明朝" w:hAnsi="ＭＳ 明朝" w:hint="eastAsia"/>
                <w:sz w:val="20"/>
                <w:szCs w:val="20"/>
              </w:rPr>
              <w:t>財務情報:100.0%</w:t>
            </w:r>
          </w:p>
          <w:p w14:paraId="67E4C2D0" w14:textId="77777777" w:rsidR="00C5127E" w:rsidRPr="006E1DCF" w:rsidRDefault="00C5127E" w:rsidP="00C5127E">
            <w:pPr>
              <w:spacing w:line="260" w:lineRule="exact"/>
              <w:rPr>
                <w:rFonts w:ascii="ＭＳ 明朝" w:hAnsi="ＭＳ 明朝"/>
                <w:sz w:val="20"/>
                <w:szCs w:val="20"/>
              </w:rPr>
            </w:pPr>
            <w:r w:rsidRPr="006E1DCF">
              <w:rPr>
                <w:rFonts w:ascii="ＭＳ 明朝" w:hAnsi="ＭＳ 明朝" w:hint="eastAsia"/>
                <w:sz w:val="20"/>
                <w:szCs w:val="20"/>
              </w:rPr>
              <w:t>自己評価：100.0%</w:t>
            </w:r>
          </w:p>
          <w:p w14:paraId="4E128FE3" w14:textId="77777777" w:rsidR="00C5127E" w:rsidRPr="006E1DCF" w:rsidRDefault="00C5127E" w:rsidP="00C5127E">
            <w:pPr>
              <w:spacing w:line="260" w:lineRule="exact"/>
              <w:jc w:val="left"/>
              <w:rPr>
                <w:rFonts w:ascii="ＭＳ 明朝" w:hAnsi="ＭＳ 明朝"/>
                <w:sz w:val="20"/>
                <w:szCs w:val="20"/>
              </w:rPr>
            </w:pPr>
            <w:r w:rsidRPr="006E1DCF">
              <w:rPr>
                <w:rFonts w:ascii="ＭＳ 明朝" w:hAnsi="ＭＳ 明朝" w:hint="eastAsia"/>
                <w:sz w:val="20"/>
                <w:szCs w:val="20"/>
              </w:rPr>
              <w:t>学校関係者評価</w:t>
            </w:r>
          </w:p>
          <w:p w14:paraId="3926C7A4" w14:textId="77777777" w:rsidR="00C5127E" w:rsidRPr="006E1DCF" w:rsidRDefault="00C5127E" w:rsidP="00C5127E">
            <w:pPr>
              <w:spacing w:line="260" w:lineRule="exact"/>
              <w:jc w:val="left"/>
              <w:rPr>
                <w:rFonts w:ascii="ＭＳ 明朝" w:hAnsi="ＭＳ 明朝"/>
                <w:sz w:val="20"/>
                <w:szCs w:val="20"/>
              </w:rPr>
            </w:pPr>
            <w:r w:rsidRPr="006E1DCF">
              <w:rPr>
                <w:rFonts w:ascii="ＭＳ 明朝" w:hAnsi="ＭＳ 明朝" w:hint="eastAsia"/>
                <w:sz w:val="20"/>
                <w:szCs w:val="20"/>
              </w:rPr>
              <w:t>：100.0%</w:t>
            </w:r>
          </w:p>
          <w:p w14:paraId="1FC59FB1" w14:textId="77777777" w:rsidR="00C5127E" w:rsidRPr="006E1DCF" w:rsidRDefault="00C5127E" w:rsidP="00C5127E">
            <w:pPr>
              <w:spacing w:line="260" w:lineRule="exact"/>
              <w:rPr>
                <w:rFonts w:ascii="ＭＳ 明朝" w:hAnsi="ＭＳ 明朝"/>
                <w:sz w:val="20"/>
                <w:szCs w:val="20"/>
              </w:rPr>
            </w:pPr>
            <w:r w:rsidRPr="006E1DCF">
              <w:rPr>
                <w:rFonts w:ascii="ＭＳ 明朝" w:hAnsi="ＭＳ 明朝" w:hint="eastAsia"/>
                <w:spacing w:val="1"/>
                <w:w w:val="94"/>
                <w:kern w:val="0"/>
                <w:sz w:val="20"/>
                <w:szCs w:val="20"/>
                <w:fitText w:val="1700" w:id="-1789769728"/>
              </w:rPr>
              <w:t>（令和元年度決算</w:t>
            </w:r>
            <w:r w:rsidRPr="006E1DCF">
              <w:rPr>
                <w:rFonts w:ascii="ＭＳ 明朝" w:hAnsi="ＭＳ 明朝" w:hint="eastAsia"/>
                <w:spacing w:val="-1"/>
                <w:w w:val="94"/>
                <w:kern w:val="0"/>
                <w:sz w:val="20"/>
                <w:szCs w:val="20"/>
                <w:fitText w:val="1700" w:id="-1789769728"/>
              </w:rPr>
              <w:t>）</w:t>
            </w:r>
          </w:p>
          <w:p w14:paraId="7B8C1D38" w14:textId="77777777" w:rsidR="00C5127E" w:rsidRPr="006E1DCF" w:rsidRDefault="00C5127E" w:rsidP="00C5127E">
            <w:pPr>
              <w:spacing w:line="260" w:lineRule="exact"/>
              <w:jc w:val="center"/>
              <w:rPr>
                <w:rFonts w:ascii="ＭＳ 明朝" w:hAnsi="ＭＳ 明朝"/>
                <w:sz w:val="20"/>
                <w:szCs w:val="20"/>
              </w:rPr>
            </w:pPr>
          </w:p>
        </w:tc>
        <w:tc>
          <w:tcPr>
            <w:tcW w:w="1701" w:type="dxa"/>
            <w:tcBorders>
              <w:top w:val="single" w:sz="12" w:space="0" w:color="auto"/>
              <w:left w:val="single" w:sz="12" w:space="0" w:color="auto"/>
              <w:bottom w:val="dashSmallGap" w:sz="4" w:space="0" w:color="auto"/>
              <w:right w:val="single" w:sz="12" w:space="0" w:color="auto"/>
            </w:tcBorders>
          </w:tcPr>
          <w:p w14:paraId="4949D7F7" w14:textId="77777777" w:rsidR="00C5127E" w:rsidRPr="006E1DCF" w:rsidRDefault="00C5127E" w:rsidP="00C5127E">
            <w:pPr>
              <w:spacing w:line="260" w:lineRule="exact"/>
              <w:rPr>
                <w:rFonts w:ascii="ＭＳ 明朝" w:hAnsi="ＭＳ 明朝"/>
                <w:sz w:val="20"/>
                <w:szCs w:val="20"/>
              </w:rPr>
            </w:pPr>
            <w:r w:rsidRPr="006E1DCF">
              <w:rPr>
                <w:rFonts w:ascii="ＭＳ 明朝" w:hAnsi="ＭＳ 明朝" w:hint="eastAsia"/>
                <w:sz w:val="20"/>
                <w:szCs w:val="20"/>
              </w:rPr>
              <w:t>私立高校</w:t>
            </w:r>
          </w:p>
          <w:p w14:paraId="30EF0ADA" w14:textId="77777777" w:rsidR="00C5127E" w:rsidRPr="006E1DCF" w:rsidRDefault="00C5127E" w:rsidP="00C5127E">
            <w:pPr>
              <w:spacing w:line="260" w:lineRule="exact"/>
              <w:rPr>
                <w:rFonts w:ascii="ＭＳ 明朝" w:hAnsi="ＭＳ 明朝"/>
                <w:sz w:val="20"/>
                <w:szCs w:val="20"/>
              </w:rPr>
            </w:pPr>
            <w:r w:rsidRPr="006E1DCF">
              <w:rPr>
                <w:rFonts w:ascii="ＭＳ 明朝" w:hAnsi="ＭＳ 明朝" w:hint="eastAsia"/>
                <w:sz w:val="20"/>
                <w:szCs w:val="20"/>
              </w:rPr>
              <w:t>財務情報:100.0%</w:t>
            </w:r>
          </w:p>
          <w:p w14:paraId="5D802B27" w14:textId="77777777" w:rsidR="00C5127E" w:rsidRPr="006E1DCF" w:rsidRDefault="00C5127E" w:rsidP="00C5127E">
            <w:pPr>
              <w:spacing w:line="260" w:lineRule="exact"/>
              <w:rPr>
                <w:rFonts w:ascii="ＭＳ 明朝" w:hAnsi="ＭＳ 明朝"/>
                <w:sz w:val="20"/>
                <w:szCs w:val="20"/>
              </w:rPr>
            </w:pPr>
            <w:r w:rsidRPr="006E1DCF">
              <w:rPr>
                <w:rFonts w:ascii="ＭＳ 明朝" w:hAnsi="ＭＳ 明朝" w:hint="eastAsia"/>
                <w:sz w:val="20"/>
                <w:szCs w:val="20"/>
              </w:rPr>
              <w:t>自己評価：100.0%</w:t>
            </w:r>
          </w:p>
          <w:p w14:paraId="19046ED5" w14:textId="77777777" w:rsidR="00C5127E" w:rsidRPr="006E1DCF" w:rsidRDefault="00C5127E" w:rsidP="00C5127E">
            <w:pPr>
              <w:spacing w:line="260" w:lineRule="exact"/>
              <w:jc w:val="left"/>
              <w:rPr>
                <w:rFonts w:ascii="ＭＳ 明朝" w:hAnsi="ＭＳ 明朝"/>
                <w:sz w:val="20"/>
                <w:szCs w:val="20"/>
              </w:rPr>
            </w:pPr>
            <w:r w:rsidRPr="006E1DCF">
              <w:rPr>
                <w:rFonts w:ascii="ＭＳ 明朝" w:hAnsi="ＭＳ 明朝" w:hint="eastAsia"/>
                <w:sz w:val="20"/>
                <w:szCs w:val="20"/>
              </w:rPr>
              <w:t>学校関係者評価</w:t>
            </w:r>
          </w:p>
          <w:p w14:paraId="5A1C97ED" w14:textId="77777777" w:rsidR="00C5127E" w:rsidRPr="006E1DCF" w:rsidRDefault="00C5127E" w:rsidP="00C5127E">
            <w:pPr>
              <w:spacing w:line="260" w:lineRule="exact"/>
              <w:jc w:val="left"/>
              <w:rPr>
                <w:rFonts w:ascii="ＭＳ 明朝" w:hAnsi="ＭＳ 明朝"/>
                <w:sz w:val="20"/>
                <w:szCs w:val="20"/>
              </w:rPr>
            </w:pPr>
            <w:r w:rsidRPr="006E1DCF">
              <w:rPr>
                <w:rFonts w:ascii="ＭＳ 明朝" w:hAnsi="ＭＳ 明朝" w:hint="eastAsia"/>
                <w:sz w:val="20"/>
                <w:szCs w:val="20"/>
              </w:rPr>
              <w:t>：97.9%</w:t>
            </w:r>
          </w:p>
          <w:p w14:paraId="15FD41EE" w14:textId="77777777" w:rsidR="00C5127E" w:rsidRPr="006E1DCF" w:rsidRDefault="00C5127E" w:rsidP="00C5127E">
            <w:pPr>
              <w:spacing w:line="260" w:lineRule="exact"/>
              <w:rPr>
                <w:rFonts w:ascii="ＭＳ 明朝" w:hAnsi="ＭＳ 明朝"/>
                <w:sz w:val="20"/>
                <w:szCs w:val="20"/>
              </w:rPr>
            </w:pPr>
            <w:r w:rsidRPr="000F53EB">
              <w:rPr>
                <w:rFonts w:ascii="ＭＳ 明朝" w:hAnsi="ＭＳ 明朝" w:hint="eastAsia"/>
                <w:spacing w:val="1"/>
                <w:w w:val="94"/>
                <w:kern w:val="0"/>
                <w:sz w:val="20"/>
                <w:szCs w:val="20"/>
                <w:fitText w:val="1700" w:id="-1789769728"/>
              </w:rPr>
              <w:t>（令和２年度決算</w:t>
            </w:r>
            <w:r w:rsidRPr="000F53EB">
              <w:rPr>
                <w:rFonts w:ascii="ＭＳ 明朝" w:hAnsi="ＭＳ 明朝" w:hint="eastAsia"/>
                <w:spacing w:val="-1"/>
                <w:w w:val="94"/>
                <w:kern w:val="0"/>
                <w:sz w:val="20"/>
                <w:szCs w:val="20"/>
                <w:fitText w:val="1700" w:id="-1789769728"/>
              </w:rPr>
              <w:t>）</w:t>
            </w:r>
          </w:p>
          <w:p w14:paraId="68C11430" w14:textId="6B30B243" w:rsidR="00C5127E" w:rsidRPr="006E1DCF" w:rsidRDefault="00C5127E" w:rsidP="001F1B5B">
            <w:pPr>
              <w:spacing w:line="260" w:lineRule="exact"/>
              <w:ind w:left="216" w:hangingChars="120" w:hanging="216"/>
              <w:jc w:val="left"/>
              <w:rPr>
                <w:rFonts w:ascii="ＭＳ 明朝" w:hAnsi="ＭＳ 明朝"/>
                <w:sz w:val="20"/>
                <w:szCs w:val="20"/>
              </w:rPr>
            </w:pPr>
            <w:r w:rsidRPr="006E1DCF">
              <w:rPr>
                <w:rFonts w:ascii="ＭＳ 明朝" w:hAnsi="ＭＳ 明朝" w:hint="eastAsia"/>
                <w:sz w:val="18"/>
                <w:szCs w:val="20"/>
              </w:rPr>
              <w:t>※令和３年度決算（実績）は令和５年３月下旬に公表予定</w:t>
            </w:r>
          </w:p>
        </w:tc>
        <w:tc>
          <w:tcPr>
            <w:tcW w:w="1701" w:type="dxa"/>
            <w:tcBorders>
              <w:top w:val="single" w:sz="12" w:space="0" w:color="auto"/>
              <w:left w:val="single" w:sz="12" w:space="0" w:color="auto"/>
              <w:bottom w:val="dashSmallGap" w:sz="4" w:space="0" w:color="auto"/>
              <w:right w:val="single" w:sz="12" w:space="0" w:color="auto"/>
            </w:tcBorders>
          </w:tcPr>
          <w:p w14:paraId="4577A1EC" w14:textId="77777777" w:rsidR="004A3A71" w:rsidRPr="000C5DCB" w:rsidRDefault="004A3A71" w:rsidP="004A3A71">
            <w:pPr>
              <w:spacing w:line="260" w:lineRule="exact"/>
              <w:rPr>
                <w:rFonts w:ascii="ＭＳ 明朝" w:hAnsi="ＭＳ 明朝"/>
                <w:sz w:val="20"/>
                <w:szCs w:val="20"/>
              </w:rPr>
            </w:pPr>
            <w:r w:rsidRPr="000C5DCB">
              <w:rPr>
                <w:rFonts w:ascii="ＭＳ 明朝" w:hAnsi="ＭＳ 明朝" w:hint="eastAsia"/>
                <w:sz w:val="20"/>
                <w:szCs w:val="20"/>
              </w:rPr>
              <w:t>私立高校</w:t>
            </w:r>
          </w:p>
          <w:p w14:paraId="198BAEE2" w14:textId="77777777" w:rsidR="004A3A71" w:rsidRPr="000C5DCB" w:rsidRDefault="004A3A71" w:rsidP="004A3A71">
            <w:pPr>
              <w:spacing w:line="260" w:lineRule="exact"/>
              <w:rPr>
                <w:rFonts w:ascii="ＭＳ 明朝" w:hAnsi="ＭＳ 明朝"/>
                <w:sz w:val="20"/>
                <w:szCs w:val="20"/>
              </w:rPr>
            </w:pPr>
            <w:r w:rsidRPr="000C5DCB">
              <w:rPr>
                <w:rFonts w:ascii="ＭＳ 明朝" w:hAnsi="ＭＳ 明朝" w:hint="eastAsia"/>
                <w:sz w:val="20"/>
                <w:szCs w:val="20"/>
              </w:rPr>
              <w:t>財務情報:100.0%</w:t>
            </w:r>
          </w:p>
          <w:p w14:paraId="1EC0C6E8" w14:textId="77777777" w:rsidR="004A3A71" w:rsidRPr="000C5DCB" w:rsidRDefault="004A3A71" w:rsidP="004A3A71">
            <w:pPr>
              <w:spacing w:line="260" w:lineRule="exact"/>
              <w:rPr>
                <w:rFonts w:ascii="ＭＳ 明朝" w:hAnsi="ＭＳ 明朝"/>
                <w:sz w:val="20"/>
                <w:szCs w:val="20"/>
              </w:rPr>
            </w:pPr>
            <w:r w:rsidRPr="000C5DCB">
              <w:rPr>
                <w:rFonts w:ascii="ＭＳ 明朝" w:hAnsi="ＭＳ 明朝" w:hint="eastAsia"/>
                <w:sz w:val="20"/>
                <w:szCs w:val="20"/>
              </w:rPr>
              <w:t>自己評価：100.0%</w:t>
            </w:r>
          </w:p>
          <w:p w14:paraId="649B6B99" w14:textId="77777777" w:rsidR="004A3A71" w:rsidRPr="000C5DCB" w:rsidRDefault="004A3A71" w:rsidP="004A3A71">
            <w:pPr>
              <w:spacing w:line="260" w:lineRule="exact"/>
              <w:jc w:val="left"/>
              <w:rPr>
                <w:rFonts w:ascii="ＭＳ 明朝" w:hAnsi="ＭＳ 明朝"/>
                <w:sz w:val="20"/>
                <w:szCs w:val="20"/>
              </w:rPr>
            </w:pPr>
            <w:r w:rsidRPr="000C5DCB">
              <w:rPr>
                <w:rFonts w:ascii="ＭＳ 明朝" w:hAnsi="ＭＳ 明朝" w:hint="eastAsia"/>
                <w:sz w:val="20"/>
                <w:szCs w:val="20"/>
              </w:rPr>
              <w:t>学校関係者評価</w:t>
            </w:r>
          </w:p>
          <w:p w14:paraId="397BCB10" w14:textId="1D9999C7" w:rsidR="004A3A71" w:rsidRPr="000C5DCB" w:rsidRDefault="004A3A71" w:rsidP="004A3A71">
            <w:pPr>
              <w:spacing w:line="260" w:lineRule="exact"/>
              <w:jc w:val="left"/>
              <w:rPr>
                <w:rFonts w:ascii="ＭＳ 明朝" w:hAnsi="ＭＳ 明朝"/>
                <w:sz w:val="20"/>
                <w:szCs w:val="20"/>
              </w:rPr>
            </w:pPr>
            <w:r w:rsidRPr="000C5DCB">
              <w:rPr>
                <w:rFonts w:ascii="ＭＳ 明朝" w:hAnsi="ＭＳ 明朝" w:hint="eastAsia"/>
                <w:sz w:val="20"/>
                <w:szCs w:val="20"/>
              </w:rPr>
              <w:t>：</w:t>
            </w:r>
            <w:r w:rsidR="00E223F5" w:rsidRPr="000C5DCB">
              <w:rPr>
                <w:rFonts w:ascii="ＭＳ 明朝" w:hAnsi="ＭＳ 明朝" w:hint="eastAsia"/>
                <w:sz w:val="20"/>
                <w:szCs w:val="20"/>
              </w:rPr>
              <w:t>99.0</w:t>
            </w:r>
            <w:r w:rsidRPr="000C5DCB">
              <w:rPr>
                <w:rFonts w:ascii="ＭＳ 明朝" w:hAnsi="ＭＳ 明朝" w:hint="eastAsia"/>
                <w:sz w:val="20"/>
                <w:szCs w:val="20"/>
              </w:rPr>
              <w:t>%</w:t>
            </w:r>
          </w:p>
          <w:p w14:paraId="5D29EFAA" w14:textId="1C2D7C81" w:rsidR="004A3A71" w:rsidRPr="000C5DCB" w:rsidRDefault="00E223F5" w:rsidP="004A3A71">
            <w:pPr>
              <w:spacing w:line="260" w:lineRule="exact"/>
              <w:rPr>
                <w:rFonts w:ascii="ＭＳ 明朝" w:hAnsi="ＭＳ 明朝"/>
                <w:sz w:val="20"/>
                <w:szCs w:val="20"/>
              </w:rPr>
            </w:pPr>
            <w:r w:rsidRPr="000C5DCB">
              <w:rPr>
                <w:rFonts w:ascii="ＭＳ 明朝" w:hAnsi="ＭＳ 明朝" w:hint="eastAsia"/>
                <w:spacing w:val="1"/>
                <w:w w:val="94"/>
                <w:kern w:val="0"/>
                <w:sz w:val="20"/>
                <w:szCs w:val="20"/>
                <w:fitText w:val="1700" w:id="-1789769728"/>
              </w:rPr>
              <w:t>（令和３</w:t>
            </w:r>
            <w:r w:rsidR="004A3A71" w:rsidRPr="000C5DCB">
              <w:rPr>
                <w:rFonts w:ascii="ＭＳ 明朝" w:hAnsi="ＭＳ 明朝" w:hint="eastAsia"/>
                <w:spacing w:val="1"/>
                <w:w w:val="94"/>
                <w:kern w:val="0"/>
                <w:sz w:val="20"/>
                <w:szCs w:val="20"/>
                <w:fitText w:val="1700" w:id="-1789769728"/>
              </w:rPr>
              <w:t>年度決算</w:t>
            </w:r>
            <w:r w:rsidR="004A3A71" w:rsidRPr="000C5DCB">
              <w:rPr>
                <w:rFonts w:ascii="ＭＳ 明朝" w:hAnsi="ＭＳ 明朝" w:hint="eastAsia"/>
                <w:spacing w:val="-1"/>
                <w:w w:val="94"/>
                <w:kern w:val="0"/>
                <w:sz w:val="20"/>
                <w:szCs w:val="20"/>
                <w:fitText w:val="1700" w:id="-1789769728"/>
              </w:rPr>
              <w:t>）</w:t>
            </w:r>
          </w:p>
          <w:p w14:paraId="5230709E" w14:textId="427DC2BB" w:rsidR="00C5127E" w:rsidRPr="006E1DCF" w:rsidRDefault="00E223F5" w:rsidP="001F1B5B">
            <w:pPr>
              <w:spacing w:line="260" w:lineRule="exact"/>
              <w:ind w:left="216" w:hangingChars="120" w:hanging="216"/>
              <w:jc w:val="left"/>
              <w:rPr>
                <w:rFonts w:ascii="ＭＳ 明朝" w:hAnsi="ＭＳ 明朝"/>
                <w:sz w:val="20"/>
                <w:szCs w:val="20"/>
              </w:rPr>
            </w:pPr>
            <w:r w:rsidRPr="000C5DCB">
              <w:rPr>
                <w:rFonts w:ascii="ＭＳ 明朝" w:hAnsi="ＭＳ 明朝" w:hint="eastAsia"/>
                <w:sz w:val="18"/>
                <w:szCs w:val="20"/>
              </w:rPr>
              <w:t>※令和４</w:t>
            </w:r>
            <w:r w:rsidR="004A3A71" w:rsidRPr="000C5DCB">
              <w:rPr>
                <w:rFonts w:ascii="ＭＳ 明朝" w:hAnsi="ＭＳ 明朝" w:hint="eastAsia"/>
                <w:sz w:val="18"/>
                <w:szCs w:val="20"/>
              </w:rPr>
              <w:t>年度決算（実績）は令和</w:t>
            </w:r>
            <w:r w:rsidRPr="000C5DCB">
              <w:rPr>
                <w:rFonts w:ascii="ＭＳ 明朝" w:hAnsi="ＭＳ 明朝" w:hint="eastAsia"/>
                <w:sz w:val="18"/>
                <w:szCs w:val="20"/>
              </w:rPr>
              <w:t>６</w:t>
            </w:r>
            <w:r w:rsidR="004A3A71" w:rsidRPr="000C5DCB">
              <w:rPr>
                <w:rFonts w:ascii="ＭＳ 明朝" w:hAnsi="ＭＳ 明朝" w:hint="eastAsia"/>
                <w:sz w:val="18"/>
                <w:szCs w:val="20"/>
              </w:rPr>
              <w:t>年３月下旬に公表予定</w:t>
            </w:r>
          </w:p>
        </w:tc>
      </w:tr>
      <w:tr w:rsidR="00C5127E" w:rsidRPr="006E1DCF" w14:paraId="651DEBB0" w14:textId="77777777" w:rsidTr="005077AB">
        <w:trPr>
          <w:cantSplit/>
          <w:trHeight w:val="397"/>
        </w:trPr>
        <w:tc>
          <w:tcPr>
            <w:tcW w:w="2410" w:type="dxa"/>
            <w:vMerge/>
            <w:tcBorders>
              <w:left w:val="single" w:sz="12" w:space="0" w:color="auto"/>
              <w:bottom w:val="single" w:sz="8" w:space="0" w:color="auto"/>
              <w:right w:val="single" w:sz="12" w:space="0" w:color="auto"/>
            </w:tcBorders>
            <w:vAlign w:val="center"/>
          </w:tcPr>
          <w:p w14:paraId="41A947F7" w14:textId="77777777" w:rsidR="00C5127E" w:rsidRPr="006E1DCF" w:rsidRDefault="00C5127E" w:rsidP="00C5127E">
            <w:pPr>
              <w:spacing w:line="260" w:lineRule="exact"/>
              <w:rPr>
                <w:rFonts w:ascii="ＭＳ ゴシック" w:eastAsia="ＭＳ ゴシック" w:hAnsi="ＭＳ ゴシック"/>
                <w:szCs w:val="21"/>
              </w:rPr>
            </w:pPr>
          </w:p>
        </w:tc>
        <w:tc>
          <w:tcPr>
            <w:tcW w:w="1985" w:type="dxa"/>
            <w:vMerge/>
            <w:tcBorders>
              <w:left w:val="single" w:sz="12" w:space="0" w:color="auto"/>
              <w:bottom w:val="single" w:sz="8" w:space="0" w:color="auto"/>
              <w:right w:val="single" w:sz="12" w:space="0" w:color="auto"/>
            </w:tcBorders>
          </w:tcPr>
          <w:p w14:paraId="163AAA39" w14:textId="77777777" w:rsidR="00C5127E" w:rsidRPr="006E1DCF" w:rsidRDefault="00C5127E" w:rsidP="00C5127E">
            <w:pPr>
              <w:spacing w:line="260" w:lineRule="exact"/>
              <w:rPr>
                <w:rFonts w:ascii="ＭＳ 明朝" w:hAnsi="ＭＳ 明朝"/>
                <w:sz w:val="20"/>
                <w:szCs w:val="20"/>
              </w:rPr>
            </w:pPr>
          </w:p>
        </w:tc>
        <w:tc>
          <w:tcPr>
            <w:tcW w:w="1701" w:type="dxa"/>
            <w:vMerge/>
            <w:tcBorders>
              <w:left w:val="single" w:sz="12" w:space="0" w:color="auto"/>
              <w:bottom w:val="single" w:sz="8" w:space="0" w:color="auto"/>
              <w:right w:val="single" w:sz="12" w:space="0" w:color="auto"/>
            </w:tcBorders>
          </w:tcPr>
          <w:p w14:paraId="63A0F7DD" w14:textId="77777777" w:rsidR="00C5127E" w:rsidRPr="006E1DCF" w:rsidRDefault="00C5127E" w:rsidP="00C5127E">
            <w:pPr>
              <w:spacing w:line="260" w:lineRule="exact"/>
              <w:rPr>
                <w:rFonts w:ascii="ＭＳ 明朝" w:hAnsi="ＭＳ 明朝"/>
                <w:sz w:val="20"/>
                <w:szCs w:val="20"/>
              </w:rPr>
            </w:pPr>
          </w:p>
        </w:tc>
        <w:tc>
          <w:tcPr>
            <w:tcW w:w="1701" w:type="dxa"/>
            <w:tcBorders>
              <w:top w:val="dashSmallGap" w:sz="4" w:space="0" w:color="auto"/>
              <w:left w:val="single" w:sz="12" w:space="0" w:color="auto"/>
              <w:bottom w:val="single" w:sz="8" w:space="0" w:color="auto"/>
              <w:right w:val="single" w:sz="12" w:space="0" w:color="auto"/>
            </w:tcBorders>
            <w:vAlign w:val="center"/>
          </w:tcPr>
          <w:p w14:paraId="3151CB1A" w14:textId="77777777" w:rsidR="00C5127E" w:rsidRPr="006E1DCF" w:rsidRDefault="00C5127E" w:rsidP="00C5127E">
            <w:pPr>
              <w:spacing w:line="260" w:lineRule="exact"/>
              <w:jc w:val="center"/>
              <w:rPr>
                <w:rFonts w:ascii="ＭＳ 明朝" w:hAnsi="ＭＳ 明朝"/>
                <w:sz w:val="20"/>
                <w:szCs w:val="20"/>
              </w:rPr>
            </w:pPr>
            <w:r w:rsidRPr="006E1DCF">
              <w:rPr>
                <w:rFonts w:ascii="ＭＳ 明朝" w:hAnsi="ＭＳ 明朝" w:hint="eastAsia"/>
                <w:sz w:val="20"/>
                <w:szCs w:val="20"/>
              </w:rPr>
              <w:t>○</w:t>
            </w:r>
            <w:r w:rsidRPr="006E1DCF">
              <w:rPr>
                <w:rFonts w:ascii="ＭＳ 明朝" w:hAnsi="ＭＳ 明朝" w:hint="eastAsia"/>
                <w:sz w:val="14"/>
                <w:szCs w:val="20"/>
              </w:rPr>
              <w:t>（注）</w:t>
            </w:r>
          </w:p>
        </w:tc>
        <w:tc>
          <w:tcPr>
            <w:tcW w:w="1701" w:type="dxa"/>
            <w:tcBorders>
              <w:top w:val="dashSmallGap" w:sz="4" w:space="0" w:color="auto"/>
              <w:left w:val="single" w:sz="12" w:space="0" w:color="auto"/>
              <w:bottom w:val="single" w:sz="8" w:space="0" w:color="auto"/>
              <w:right w:val="single" w:sz="12" w:space="0" w:color="auto"/>
            </w:tcBorders>
            <w:vAlign w:val="center"/>
          </w:tcPr>
          <w:p w14:paraId="29E97AEA" w14:textId="77777777" w:rsidR="00C5127E" w:rsidRPr="006E1DCF" w:rsidRDefault="00C5127E" w:rsidP="00C5127E">
            <w:pPr>
              <w:spacing w:line="260" w:lineRule="exact"/>
              <w:jc w:val="center"/>
              <w:rPr>
                <w:rFonts w:ascii="ＭＳ 明朝" w:hAnsi="ＭＳ 明朝"/>
                <w:sz w:val="20"/>
                <w:szCs w:val="20"/>
              </w:rPr>
            </w:pPr>
            <w:r w:rsidRPr="006E1DCF">
              <w:rPr>
                <w:rFonts w:ascii="ＭＳ 明朝" w:hAnsi="ＭＳ 明朝" w:hint="eastAsia"/>
                <w:sz w:val="20"/>
                <w:szCs w:val="20"/>
              </w:rPr>
              <w:t>○</w:t>
            </w:r>
            <w:r w:rsidRPr="006E1DCF">
              <w:rPr>
                <w:rFonts w:ascii="ＭＳ 明朝" w:hAnsi="ＭＳ 明朝" w:hint="eastAsia"/>
                <w:sz w:val="14"/>
                <w:szCs w:val="20"/>
              </w:rPr>
              <w:t>（注）</w:t>
            </w:r>
          </w:p>
        </w:tc>
        <w:tc>
          <w:tcPr>
            <w:tcW w:w="1701" w:type="dxa"/>
            <w:tcBorders>
              <w:top w:val="dashSmallGap" w:sz="4" w:space="0" w:color="auto"/>
              <w:left w:val="single" w:sz="12" w:space="0" w:color="auto"/>
              <w:bottom w:val="single" w:sz="8" w:space="0" w:color="auto"/>
              <w:right w:val="single" w:sz="12" w:space="0" w:color="auto"/>
            </w:tcBorders>
            <w:vAlign w:val="center"/>
          </w:tcPr>
          <w:p w14:paraId="7D1D2E02" w14:textId="77777777" w:rsidR="00C5127E" w:rsidRPr="006E1DCF" w:rsidRDefault="00C5127E" w:rsidP="00C5127E">
            <w:pPr>
              <w:spacing w:line="260" w:lineRule="exact"/>
              <w:jc w:val="center"/>
              <w:rPr>
                <w:rFonts w:ascii="ＭＳ 明朝" w:hAnsi="ＭＳ 明朝"/>
                <w:sz w:val="20"/>
                <w:szCs w:val="20"/>
              </w:rPr>
            </w:pPr>
            <w:r w:rsidRPr="006E1DCF">
              <w:rPr>
                <w:rFonts w:ascii="ＭＳ 明朝" w:hAnsi="ＭＳ 明朝" w:hint="eastAsia"/>
                <w:sz w:val="20"/>
                <w:szCs w:val="20"/>
              </w:rPr>
              <w:t>○</w:t>
            </w:r>
            <w:r w:rsidRPr="006E1DCF">
              <w:rPr>
                <w:rFonts w:ascii="ＭＳ 明朝" w:hAnsi="ＭＳ 明朝" w:hint="eastAsia"/>
                <w:sz w:val="14"/>
                <w:szCs w:val="20"/>
              </w:rPr>
              <w:t>（注）</w:t>
            </w:r>
          </w:p>
        </w:tc>
        <w:tc>
          <w:tcPr>
            <w:tcW w:w="1701" w:type="dxa"/>
            <w:tcBorders>
              <w:top w:val="dashSmallGap" w:sz="4" w:space="0" w:color="auto"/>
              <w:left w:val="single" w:sz="12" w:space="0" w:color="auto"/>
              <w:bottom w:val="single" w:sz="8" w:space="0" w:color="auto"/>
              <w:right w:val="single" w:sz="12" w:space="0" w:color="auto"/>
            </w:tcBorders>
            <w:vAlign w:val="center"/>
          </w:tcPr>
          <w:p w14:paraId="637AFC1C" w14:textId="77777777" w:rsidR="00C5127E" w:rsidRPr="006E1DCF" w:rsidRDefault="00C5127E" w:rsidP="00C5127E">
            <w:pPr>
              <w:spacing w:line="260" w:lineRule="exact"/>
              <w:jc w:val="center"/>
              <w:rPr>
                <w:rFonts w:ascii="ＭＳ 明朝" w:hAnsi="ＭＳ 明朝"/>
                <w:sz w:val="20"/>
                <w:szCs w:val="20"/>
              </w:rPr>
            </w:pPr>
            <w:r w:rsidRPr="006E1DCF">
              <w:rPr>
                <w:rFonts w:ascii="ＭＳ 明朝" w:hAnsi="ＭＳ 明朝" w:hint="eastAsia"/>
                <w:sz w:val="20"/>
                <w:szCs w:val="20"/>
              </w:rPr>
              <w:t>△</w:t>
            </w:r>
            <w:r w:rsidRPr="006E1DCF">
              <w:rPr>
                <w:rFonts w:ascii="ＭＳ 明朝" w:hAnsi="ＭＳ 明朝" w:hint="eastAsia"/>
                <w:sz w:val="14"/>
                <w:szCs w:val="20"/>
              </w:rPr>
              <w:t>（注）</w:t>
            </w:r>
          </w:p>
        </w:tc>
        <w:tc>
          <w:tcPr>
            <w:tcW w:w="1701" w:type="dxa"/>
            <w:tcBorders>
              <w:top w:val="dashSmallGap" w:sz="4" w:space="0" w:color="auto"/>
              <w:left w:val="single" w:sz="12" w:space="0" w:color="auto"/>
              <w:bottom w:val="single" w:sz="8" w:space="0" w:color="auto"/>
              <w:right w:val="single" w:sz="12" w:space="0" w:color="auto"/>
            </w:tcBorders>
            <w:vAlign w:val="center"/>
          </w:tcPr>
          <w:p w14:paraId="36675580" w14:textId="5C01CD99" w:rsidR="0021337F" w:rsidRPr="00DF4CCB" w:rsidRDefault="0021337F" w:rsidP="00586136">
            <w:pPr>
              <w:tabs>
                <w:tab w:val="right" w:pos="1500"/>
              </w:tabs>
              <w:spacing w:line="260" w:lineRule="exact"/>
              <w:jc w:val="left"/>
              <w:rPr>
                <w:rFonts w:ascii="ＭＳ 明朝" w:hAnsi="ＭＳ 明朝"/>
                <w:spacing w:val="-10"/>
                <w:sz w:val="16"/>
                <w:szCs w:val="20"/>
              </w:rPr>
            </w:pPr>
            <w:r w:rsidRPr="00DF4CCB">
              <w:rPr>
                <w:rFonts w:ascii="ＭＳ 明朝" w:hAnsi="ＭＳ 明朝" w:hint="eastAsia"/>
                <w:spacing w:val="-10"/>
                <w:sz w:val="16"/>
                <w:szCs w:val="20"/>
              </w:rPr>
              <w:t>財務情報・自己評価</w:t>
            </w:r>
            <w:r w:rsidRPr="00DF4CCB">
              <w:rPr>
                <w:rFonts w:ascii="ＭＳ 明朝" w:hAnsi="ＭＳ 明朝"/>
                <w:spacing w:val="-10"/>
                <w:sz w:val="16"/>
                <w:szCs w:val="20"/>
              </w:rPr>
              <w:tab/>
            </w:r>
            <w:r w:rsidRPr="00DF4CCB">
              <w:rPr>
                <w:rFonts w:ascii="ＭＳ 明朝" w:hAnsi="ＭＳ 明朝" w:hint="eastAsia"/>
                <w:spacing w:val="-10"/>
                <w:sz w:val="20"/>
                <w:szCs w:val="20"/>
              </w:rPr>
              <w:t>◎</w:t>
            </w:r>
          </w:p>
          <w:p w14:paraId="752A67EF" w14:textId="4CF2B4E5" w:rsidR="0021337F" w:rsidRPr="00DF4CCB" w:rsidRDefault="0021337F" w:rsidP="00586136">
            <w:pPr>
              <w:tabs>
                <w:tab w:val="right" w:pos="1500"/>
              </w:tabs>
              <w:spacing w:line="260" w:lineRule="exact"/>
              <w:jc w:val="left"/>
              <w:rPr>
                <w:rFonts w:ascii="ＭＳ 明朝" w:hAnsi="ＭＳ 明朝"/>
                <w:spacing w:val="-10"/>
                <w:sz w:val="16"/>
                <w:szCs w:val="20"/>
              </w:rPr>
            </w:pPr>
            <w:r w:rsidRPr="00DF4CCB">
              <w:rPr>
                <w:rFonts w:ascii="ＭＳ 明朝" w:hAnsi="ＭＳ 明朝" w:hint="eastAsia"/>
                <w:spacing w:val="-10"/>
                <w:sz w:val="16"/>
                <w:szCs w:val="20"/>
              </w:rPr>
              <w:t>学校関係者評価</w:t>
            </w:r>
            <w:r w:rsidRPr="00DF4CCB">
              <w:rPr>
                <w:rFonts w:ascii="ＭＳ 明朝" w:hAnsi="ＭＳ 明朝"/>
                <w:spacing w:val="-10"/>
                <w:sz w:val="16"/>
                <w:szCs w:val="20"/>
              </w:rPr>
              <w:tab/>
            </w:r>
            <w:r w:rsidRPr="00DF4CCB">
              <w:rPr>
                <w:rFonts w:ascii="ＭＳ 明朝" w:hAnsi="ＭＳ 明朝" w:hint="eastAsia"/>
                <w:spacing w:val="-10"/>
                <w:sz w:val="20"/>
                <w:szCs w:val="20"/>
              </w:rPr>
              <w:t>×</w:t>
            </w:r>
          </w:p>
          <w:p w14:paraId="0026A1E8" w14:textId="3C9682F3" w:rsidR="00C5127E" w:rsidRPr="00DF4CCB" w:rsidRDefault="00E223F5" w:rsidP="0021337F">
            <w:pPr>
              <w:spacing w:line="220" w:lineRule="exact"/>
              <w:jc w:val="center"/>
              <w:rPr>
                <w:rFonts w:ascii="ＭＳ 明朝" w:hAnsi="ＭＳ 明朝"/>
                <w:sz w:val="20"/>
                <w:szCs w:val="20"/>
              </w:rPr>
            </w:pPr>
            <w:r w:rsidRPr="00DF4CCB">
              <w:rPr>
                <w:rFonts w:ascii="ＭＳ 明朝" w:hAnsi="ＭＳ 明朝" w:hint="eastAsia"/>
                <w:sz w:val="14"/>
                <w:szCs w:val="20"/>
              </w:rPr>
              <w:t>（注）</w:t>
            </w:r>
          </w:p>
        </w:tc>
      </w:tr>
      <w:tr w:rsidR="00900589" w:rsidRPr="006E1DCF" w14:paraId="08DE6B21" w14:textId="77777777" w:rsidTr="00BF7AEE">
        <w:trPr>
          <w:cantSplit/>
          <w:trHeight w:val="518"/>
        </w:trPr>
        <w:tc>
          <w:tcPr>
            <w:tcW w:w="2410" w:type="dxa"/>
            <w:vMerge w:val="restart"/>
            <w:tcBorders>
              <w:top w:val="single" w:sz="8" w:space="0" w:color="auto"/>
              <w:left w:val="single" w:sz="12" w:space="0" w:color="auto"/>
              <w:right w:val="single" w:sz="12" w:space="0" w:color="auto"/>
            </w:tcBorders>
            <w:vAlign w:val="center"/>
          </w:tcPr>
          <w:p w14:paraId="47E7B7CC" w14:textId="77777777" w:rsidR="00900589" w:rsidRPr="006E1DCF" w:rsidRDefault="00900589" w:rsidP="00900589">
            <w:pPr>
              <w:spacing w:line="260" w:lineRule="exact"/>
              <w:rPr>
                <w:rFonts w:ascii="Meiryo UI" w:eastAsia="Meiryo UI" w:hAnsi="Meiryo UI"/>
                <w:szCs w:val="20"/>
              </w:rPr>
            </w:pPr>
            <w:r w:rsidRPr="006E1DCF">
              <w:rPr>
                <w:rFonts w:ascii="ＭＳ ゴシック" w:eastAsia="ＭＳ ゴシック" w:hAnsi="ＭＳ ゴシック" w:hint="eastAsia"/>
                <w:szCs w:val="21"/>
              </w:rPr>
              <w:t>○指標７</w:t>
            </w:r>
          </w:p>
          <w:p w14:paraId="1F82F4D0" w14:textId="24C227E7" w:rsidR="00900589" w:rsidRPr="006E1DCF" w:rsidRDefault="00900589" w:rsidP="00900589">
            <w:pPr>
              <w:spacing w:line="260" w:lineRule="exact"/>
              <w:rPr>
                <w:rFonts w:ascii="Meiryo UI" w:eastAsia="Meiryo UI" w:hAnsi="Meiryo UI"/>
                <w:szCs w:val="20"/>
              </w:rPr>
            </w:pPr>
            <w:r w:rsidRPr="006E1DCF">
              <w:rPr>
                <w:rFonts w:ascii="ＭＳ ゴシック" w:eastAsia="ＭＳ ゴシック" w:hAnsi="ＭＳ ゴシック" w:hint="eastAsia"/>
                <w:szCs w:val="21"/>
              </w:rPr>
              <w:t>府立高校</w:t>
            </w:r>
            <w:r w:rsidR="0021337F">
              <w:rPr>
                <w:rFonts w:ascii="ＭＳ ゴシック" w:eastAsia="ＭＳ ゴシック" w:hAnsi="ＭＳ ゴシック" w:hint="eastAsia"/>
                <w:szCs w:val="21"/>
              </w:rPr>
              <w:t>３</w:t>
            </w:r>
            <w:r w:rsidRPr="006E1DCF">
              <w:rPr>
                <w:rFonts w:ascii="ＭＳ ゴシック" w:eastAsia="ＭＳ ゴシック" w:hAnsi="ＭＳ ゴシック" w:hint="eastAsia"/>
                <w:szCs w:val="21"/>
              </w:rPr>
              <w:t>年生のうち英検準</w:t>
            </w:r>
            <w:r w:rsidR="0021337F">
              <w:rPr>
                <w:rFonts w:ascii="ＭＳ ゴシック" w:eastAsia="ＭＳ ゴシック" w:hAnsi="ＭＳ ゴシック" w:hint="eastAsia"/>
                <w:szCs w:val="21"/>
              </w:rPr>
              <w:t>２</w:t>
            </w:r>
            <w:r w:rsidRPr="006E1DCF">
              <w:rPr>
                <w:rFonts w:ascii="ＭＳ ゴシック" w:eastAsia="ＭＳ ゴシック" w:hAnsi="ＭＳ ゴシック" w:hint="eastAsia"/>
                <w:szCs w:val="21"/>
              </w:rPr>
              <w:t>級相当以上の割合</w:t>
            </w:r>
          </w:p>
        </w:tc>
        <w:tc>
          <w:tcPr>
            <w:tcW w:w="1985" w:type="dxa"/>
            <w:vMerge w:val="restart"/>
            <w:tcBorders>
              <w:top w:val="single" w:sz="8" w:space="0" w:color="auto"/>
              <w:left w:val="single" w:sz="12" w:space="0" w:color="auto"/>
              <w:right w:val="single" w:sz="12" w:space="0" w:color="auto"/>
            </w:tcBorders>
          </w:tcPr>
          <w:p w14:paraId="7DF69205" w14:textId="77777777" w:rsidR="00900589" w:rsidRPr="006E1DCF" w:rsidRDefault="00900589" w:rsidP="00900589">
            <w:pPr>
              <w:spacing w:line="260" w:lineRule="exact"/>
              <w:rPr>
                <w:rFonts w:ascii="ＭＳ 明朝" w:hAnsi="ＭＳ 明朝"/>
                <w:sz w:val="20"/>
                <w:szCs w:val="20"/>
              </w:rPr>
            </w:pPr>
            <w:r w:rsidRPr="006E1DCF">
              <w:rPr>
                <w:rFonts w:ascii="ＭＳ 明朝" w:hAnsi="ＭＳ 明朝" w:hint="eastAsia"/>
                <w:sz w:val="20"/>
                <w:szCs w:val="20"/>
              </w:rPr>
              <w:t>50%をめざす</w:t>
            </w:r>
          </w:p>
        </w:tc>
        <w:tc>
          <w:tcPr>
            <w:tcW w:w="1701" w:type="dxa"/>
            <w:vMerge w:val="restart"/>
            <w:tcBorders>
              <w:top w:val="single" w:sz="8" w:space="0" w:color="auto"/>
              <w:left w:val="single" w:sz="12" w:space="0" w:color="auto"/>
              <w:right w:val="single" w:sz="12" w:space="0" w:color="auto"/>
            </w:tcBorders>
            <w:shd w:val="clear" w:color="auto" w:fill="auto"/>
          </w:tcPr>
          <w:p w14:paraId="774CCE70" w14:textId="77777777" w:rsidR="00900589" w:rsidRPr="006E1DCF" w:rsidRDefault="00900589" w:rsidP="00900589">
            <w:pPr>
              <w:spacing w:line="260" w:lineRule="exact"/>
              <w:rPr>
                <w:rFonts w:ascii="ＭＳ 明朝" w:hAnsi="ＭＳ 明朝"/>
                <w:sz w:val="20"/>
                <w:szCs w:val="20"/>
              </w:rPr>
            </w:pPr>
            <w:r w:rsidRPr="006E1DCF">
              <w:rPr>
                <w:rFonts w:ascii="ＭＳ 明朝" w:hAnsi="ＭＳ 明朝"/>
                <w:sz w:val="20"/>
                <w:szCs w:val="20"/>
              </w:rPr>
              <w:t>36.2%</w:t>
            </w:r>
          </w:p>
          <w:p w14:paraId="58988C02" w14:textId="77777777" w:rsidR="00900589" w:rsidRPr="006E1DCF" w:rsidRDefault="00900589" w:rsidP="00900589">
            <w:pPr>
              <w:spacing w:line="260" w:lineRule="exact"/>
              <w:rPr>
                <w:rFonts w:ascii="ＭＳ 明朝" w:hAnsi="ＭＳ 明朝"/>
                <w:sz w:val="20"/>
                <w:szCs w:val="20"/>
              </w:rPr>
            </w:pPr>
            <w:r w:rsidRPr="006E1DCF">
              <w:rPr>
                <w:rFonts w:ascii="ＭＳ 明朝" w:hAnsi="ＭＳ 明朝" w:hint="eastAsia"/>
                <w:sz w:val="20"/>
                <w:szCs w:val="20"/>
              </w:rPr>
              <w:t>（全国：36.4%）</w:t>
            </w:r>
          </w:p>
          <w:p w14:paraId="6F40032A" w14:textId="77777777" w:rsidR="00900589" w:rsidRPr="006E1DCF" w:rsidRDefault="00900589" w:rsidP="00900589">
            <w:pPr>
              <w:spacing w:line="260" w:lineRule="exact"/>
              <w:rPr>
                <w:rFonts w:ascii="ＭＳ 明朝" w:hAnsi="ＭＳ 明朝"/>
                <w:b/>
                <w:sz w:val="20"/>
                <w:szCs w:val="20"/>
              </w:rPr>
            </w:pPr>
          </w:p>
          <w:p w14:paraId="05C64551" w14:textId="77777777" w:rsidR="00900589" w:rsidRPr="006E1DCF" w:rsidRDefault="00900589" w:rsidP="00900589">
            <w:pPr>
              <w:spacing w:line="260" w:lineRule="exact"/>
              <w:rPr>
                <w:rFonts w:ascii="ＭＳ 明朝" w:hAnsi="ＭＳ 明朝"/>
                <w:sz w:val="20"/>
                <w:szCs w:val="20"/>
              </w:rPr>
            </w:pPr>
            <w:r w:rsidRPr="006E1DCF">
              <w:rPr>
                <w:rFonts w:ascii="ＭＳ 明朝" w:hAnsi="ＭＳ 明朝" w:hint="eastAsia"/>
                <w:sz w:val="20"/>
                <w:szCs w:val="20"/>
              </w:rPr>
              <w:t>（平成28年度）</w:t>
            </w:r>
          </w:p>
        </w:tc>
        <w:tc>
          <w:tcPr>
            <w:tcW w:w="1701" w:type="dxa"/>
            <w:tcBorders>
              <w:top w:val="single" w:sz="8" w:space="0" w:color="auto"/>
              <w:left w:val="single" w:sz="12" w:space="0" w:color="auto"/>
              <w:bottom w:val="dashSmallGap" w:sz="4" w:space="0" w:color="auto"/>
              <w:right w:val="single" w:sz="12" w:space="0" w:color="auto"/>
            </w:tcBorders>
          </w:tcPr>
          <w:p w14:paraId="225DED00" w14:textId="77777777" w:rsidR="00900589" w:rsidRPr="006E1DCF" w:rsidRDefault="00900589" w:rsidP="00900589">
            <w:pPr>
              <w:spacing w:line="260" w:lineRule="exact"/>
              <w:jc w:val="left"/>
              <w:rPr>
                <w:rFonts w:ascii="ＭＳ 明朝" w:hAnsi="ＭＳ 明朝"/>
                <w:sz w:val="20"/>
                <w:szCs w:val="20"/>
              </w:rPr>
            </w:pPr>
            <w:r w:rsidRPr="006E1DCF">
              <w:rPr>
                <w:rFonts w:ascii="ＭＳ 明朝" w:hAnsi="ＭＳ 明朝"/>
                <w:sz w:val="20"/>
                <w:szCs w:val="20"/>
              </w:rPr>
              <w:t>41.4</w:t>
            </w:r>
            <w:r w:rsidRPr="006E1DCF">
              <w:rPr>
                <w:rFonts w:ascii="ＭＳ 明朝" w:hAnsi="ＭＳ 明朝" w:hint="eastAsia"/>
                <w:sz w:val="20"/>
                <w:szCs w:val="20"/>
              </w:rPr>
              <w:t>％</w:t>
            </w:r>
          </w:p>
          <w:p w14:paraId="0859D1CD" w14:textId="77777777" w:rsidR="00900589" w:rsidRPr="006E1DCF" w:rsidRDefault="00900589" w:rsidP="00900589">
            <w:pPr>
              <w:spacing w:line="260" w:lineRule="exact"/>
              <w:jc w:val="left"/>
              <w:rPr>
                <w:rFonts w:ascii="ＭＳ 明朝" w:hAnsi="ＭＳ 明朝"/>
                <w:sz w:val="20"/>
                <w:szCs w:val="20"/>
              </w:rPr>
            </w:pPr>
          </w:p>
          <w:p w14:paraId="78D24CCF" w14:textId="77777777" w:rsidR="00900589" w:rsidRPr="006E1DCF" w:rsidRDefault="00900589" w:rsidP="00900589">
            <w:pPr>
              <w:spacing w:line="260" w:lineRule="exact"/>
              <w:jc w:val="left"/>
              <w:rPr>
                <w:rFonts w:ascii="ＭＳ 明朝" w:hAnsi="ＭＳ 明朝"/>
                <w:sz w:val="20"/>
                <w:szCs w:val="20"/>
              </w:rPr>
            </w:pPr>
          </w:p>
        </w:tc>
        <w:tc>
          <w:tcPr>
            <w:tcW w:w="1701" w:type="dxa"/>
            <w:tcBorders>
              <w:top w:val="single" w:sz="8" w:space="0" w:color="auto"/>
              <w:left w:val="single" w:sz="12" w:space="0" w:color="auto"/>
              <w:bottom w:val="dashSmallGap" w:sz="4" w:space="0" w:color="auto"/>
              <w:right w:val="single" w:sz="12" w:space="0" w:color="auto"/>
            </w:tcBorders>
            <w:shd w:val="clear" w:color="auto" w:fill="auto"/>
          </w:tcPr>
          <w:p w14:paraId="36D988E7" w14:textId="77777777" w:rsidR="00900589" w:rsidRPr="006E1DCF" w:rsidRDefault="00900589" w:rsidP="00900589">
            <w:pPr>
              <w:spacing w:line="260" w:lineRule="exact"/>
              <w:jc w:val="left"/>
              <w:rPr>
                <w:rFonts w:ascii="ＭＳ 明朝" w:hAnsi="ＭＳ 明朝"/>
                <w:sz w:val="20"/>
                <w:szCs w:val="20"/>
              </w:rPr>
            </w:pPr>
            <w:r w:rsidRPr="006E1DCF">
              <w:rPr>
                <w:rFonts w:ascii="ＭＳ 明朝" w:hAnsi="ＭＳ 明朝"/>
                <w:sz w:val="20"/>
                <w:szCs w:val="20"/>
              </w:rPr>
              <w:t>45.6%</w:t>
            </w:r>
          </w:p>
        </w:tc>
        <w:tc>
          <w:tcPr>
            <w:tcW w:w="1701" w:type="dxa"/>
            <w:tcBorders>
              <w:top w:val="single" w:sz="8" w:space="0" w:color="auto"/>
              <w:left w:val="single" w:sz="12" w:space="0" w:color="auto"/>
              <w:bottom w:val="dashSmallGap" w:sz="4" w:space="0" w:color="auto"/>
              <w:right w:val="single" w:sz="12" w:space="0" w:color="auto"/>
            </w:tcBorders>
          </w:tcPr>
          <w:p w14:paraId="5265C861" w14:textId="77777777" w:rsidR="00900589" w:rsidRPr="006E1DCF" w:rsidRDefault="00900589" w:rsidP="00900589">
            <w:pPr>
              <w:spacing w:line="260" w:lineRule="exact"/>
              <w:jc w:val="left"/>
              <w:rPr>
                <w:rFonts w:ascii="ＭＳ 明朝" w:hAnsi="ＭＳ 明朝"/>
                <w:sz w:val="20"/>
                <w:szCs w:val="20"/>
              </w:rPr>
            </w:pPr>
            <w:r w:rsidRPr="006E1DCF">
              <w:rPr>
                <w:rFonts w:ascii="ＭＳ 明朝" w:hAnsi="ＭＳ 明朝" w:hint="eastAsia"/>
                <w:sz w:val="20"/>
                <w:szCs w:val="20"/>
              </w:rPr>
              <w:t>48.5%</w:t>
            </w:r>
          </w:p>
        </w:tc>
        <w:tc>
          <w:tcPr>
            <w:tcW w:w="1701" w:type="dxa"/>
            <w:tcBorders>
              <w:top w:val="single" w:sz="8" w:space="0" w:color="auto"/>
              <w:left w:val="single" w:sz="12" w:space="0" w:color="auto"/>
              <w:bottom w:val="dashSmallGap" w:sz="4" w:space="0" w:color="auto"/>
              <w:right w:val="single" w:sz="12" w:space="0" w:color="auto"/>
            </w:tcBorders>
          </w:tcPr>
          <w:p w14:paraId="25C50F80" w14:textId="77777777" w:rsidR="00900589" w:rsidRPr="006E1DCF" w:rsidRDefault="00900589" w:rsidP="00900589">
            <w:pPr>
              <w:spacing w:line="260" w:lineRule="exact"/>
              <w:jc w:val="left"/>
              <w:rPr>
                <w:rFonts w:ascii="ＭＳ 明朝" w:hAnsi="ＭＳ 明朝"/>
                <w:sz w:val="20"/>
                <w:szCs w:val="20"/>
              </w:rPr>
            </w:pPr>
            <w:r w:rsidRPr="006E1DCF">
              <w:rPr>
                <w:rFonts w:ascii="ＭＳ 明朝" w:hAnsi="ＭＳ 明朝" w:hint="eastAsia"/>
                <w:noProof/>
                <w:sz w:val="18"/>
                <w:szCs w:val="20"/>
              </w:rPr>
              <w:t>51.0%</w:t>
            </w:r>
          </w:p>
        </w:tc>
        <w:tc>
          <w:tcPr>
            <w:tcW w:w="1701" w:type="dxa"/>
            <w:tcBorders>
              <w:top w:val="single" w:sz="8" w:space="0" w:color="auto"/>
              <w:left w:val="single" w:sz="12" w:space="0" w:color="auto"/>
              <w:bottom w:val="dashSmallGap" w:sz="4" w:space="0" w:color="auto"/>
              <w:right w:val="single" w:sz="12" w:space="0" w:color="auto"/>
            </w:tcBorders>
          </w:tcPr>
          <w:p w14:paraId="13F0684F" w14:textId="18ECD277" w:rsidR="0021337F" w:rsidRPr="00DF4CCB" w:rsidRDefault="001F1B5B" w:rsidP="00900589">
            <w:pPr>
              <w:spacing w:line="260" w:lineRule="exact"/>
              <w:jc w:val="left"/>
              <w:rPr>
                <w:rFonts w:ascii="ＭＳ 明朝" w:hAnsi="ＭＳ 明朝"/>
                <w:sz w:val="20"/>
                <w:szCs w:val="20"/>
              </w:rPr>
            </w:pPr>
            <w:r w:rsidRPr="00DF4CCB">
              <w:rPr>
                <w:rFonts w:ascii="ＭＳ 明朝" w:hAnsi="ＭＳ 明朝" w:hint="eastAsia"/>
                <w:sz w:val="20"/>
                <w:szCs w:val="20"/>
              </w:rPr>
              <w:t>51.4％</w:t>
            </w:r>
          </w:p>
        </w:tc>
      </w:tr>
      <w:tr w:rsidR="00900589" w:rsidRPr="006E1DCF" w14:paraId="570F26F6" w14:textId="77777777" w:rsidTr="00BF7AEE">
        <w:trPr>
          <w:cantSplit/>
          <w:trHeight w:val="397"/>
        </w:trPr>
        <w:tc>
          <w:tcPr>
            <w:tcW w:w="2410" w:type="dxa"/>
            <w:vMerge/>
            <w:tcBorders>
              <w:left w:val="single" w:sz="12" w:space="0" w:color="auto"/>
              <w:bottom w:val="single" w:sz="8" w:space="0" w:color="auto"/>
              <w:right w:val="single" w:sz="12" w:space="0" w:color="auto"/>
            </w:tcBorders>
            <w:vAlign w:val="center"/>
          </w:tcPr>
          <w:p w14:paraId="57C08EF4" w14:textId="77777777" w:rsidR="00900589" w:rsidRPr="006E1DCF" w:rsidRDefault="00900589" w:rsidP="00900589">
            <w:pPr>
              <w:spacing w:line="260" w:lineRule="exact"/>
              <w:rPr>
                <w:rFonts w:ascii="ＭＳ ゴシック" w:eastAsia="ＭＳ ゴシック" w:hAnsi="ＭＳ ゴシック"/>
                <w:szCs w:val="21"/>
              </w:rPr>
            </w:pPr>
          </w:p>
        </w:tc>
        <w:tc>
          <w:tcPr>
            <w:tcW w:w="1985" w:type="dxa"/>
            <w:vMerge/>
            <w:tcBorders>
              <w:left w:val="single" w:sz="12" w:space="0" w:color="auto"/>
              <w:bottom w:val="single" w:sz="8" w:space="0" w:color="auto"/>
              <w:right w:val="single" w:sz="12" w:space="0" w:color="auto"/>
            </w:tcBorders>
          </w:tcPr>
          <w:p w14:paraId="113908CD" w14:textId="77777777" w:rsidR="00900589" w:rsidRPr="006E1DCF" w:rsidRDefault="00900589" w:rsidP="00900589">
            <w:pPr>
              <w:spacing w:line="260" w:lineRule="exact"/>
              <w:rPr>
                <w:rFonts w:ascii="ＭＳ 明朝" w:hAnsi="ＭＳ 明朝"/>
                <w:sz w:val="20"/>
                <w:szCs w:val="20"/>
              </w:rPr>
            </w:pPr>
          </w:p>
        </w:tc>
        <w:tc>
          <w:tcPr>
            <w:tcW w:w="1701" w:type="dxa"/>
            <w:vMerge/>
            <w:tcBorders>
              <w:left w:val="single" w:sz="12" w:space="0" w:color="auto"/>
              <w:bottom w:val="single" w:sz="8" w:space="0" w:color="auto"/>
              <w:right w:val="single" w:sz="12" w:space="0" w:color="auto"/>
            </w:tcBorders>
            <w:shd w:val="clear" w:color="auto" w:fill="auto"/>
          </w:tcPr>
          <w:p w14:paraId="54135200" w14:textId="77777777" w:rsidR="00900589" w:rsidRPr="006E1DCF" w:rsidRDefault="00900589" w:rsidP="00900589">
            <w:pPr>
              <w:spacing w:line="260" w:lineRule="exact"/>
              <w:rPr>
                <w:rFonts w:ascii="ＭＳ 明朝" w:hAnsi="ＭＳ 明朝"/>
                <w:sz w:val="20"/>
                <w:szCs w:val="20"/>
              </w:rPr>
            </w:pPr>
          </w:p>
        </w:tc>
        <w:tc>
          <w:tcPr>
            <w:tcW w:w="1701" w:type="dxa"/>
            <w:tcBorders>
              <w:top w:val="dashSmallGap" w:sz="4" w:space="0" w:color="auto"/>
              <w:left w:val="single" w:sz="12" w:space="0" w:color="auto"/>
              <w:bottom w:val="single" w:sz="8" w:space="0" w:color="auto"/>
              <w:right w:val="single" w:sz="12" w:space="0" w:color="auto"/>
            </w:tcBorders>
            <w:vAlign w:val="center"/>
          </w:tcPr>
          <w:p w14:paraId="043DA651" w14:textId="77777777" w:rsidR="00900589" w:rsidRPr="006E1DCF" w:rsidRDefault="00900589" w:rsidP="00900589">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dashSmallGap" w:sz="4" w:space="0" w:color="auto"/>
              <w:left w:val="single" w:sz="12" w:space="0" w:color="auto"/>
              <w:bottom w:val="single" w:sz="8" w:space="0" w:color="auto"/>
              <w:right w:val="single" w:sz="12" w:space="0" w:color="auto"/>
            </w:tcBorders>
            <w:shd w:val="clear" w:color="auto" w:fill="auto"/>
            <w:vAlign w:val="center"/>
          </w:tcPr>
          <w:p w14:paraId="4C221C82" w14:textId="77777777" w:rsidR="00900589" w:rsidRPr="006E1DCF" w:rsidRDefault="00900589" w:rsidP="00900589">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dashSmallGap" w:sz="4" w:space="0" w:color="auto"/>
              <w:left w:val="single" w:sz="12" w:space="0" w:color="auto"/>
              <w:bottom w:val="single" w:sz="8" w:space="0" w:color="auto"/>
              <w:right w:val="single" w:sz="12" w:space="0" w:color="auto"/>
            </w:tcBorders>
            <w:vAlign w:val="center"/>
          </w:tcPr>
          <w:p w14:paraId="53AC9213" w14:textId="77777777" w:rsidR="00900589" w:rsidRPr="006E1DCF" w:rsidRDefault="00900589" w:rsidP="00900589">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dashSmallGap" w:sz="4" w:space="0" w:color="auto"/>
              <w:left w:val="single" w:sz="12" w:space="0" w:color="auto"/>
              <w:bottom w:val="single" w:sz="8" w:space="0" w:color="auto"/>
              <w:right w:val="single" w:sz="12" w:space="0" w:color="auto"/>
            </w:tcBorders>
            <w:vAlign w:val="center"/>
          </w:tcPr>
          <w:p w14:paraId="1E6CBD7E" w14:textId="77777777" w:rsidR="00900589" w:rsidRPr="006E1DCF" w:rsidRDefault="00900589" w:rsidP="00900589">
            <w:pPr>
              <w:spacing w:line="260" w:lineRule="exact"/>
              <w:jc w:val="center"/>
              <w:rPr>
                <w:rFonts w:ascii="ＭＳ 明朝" w:hAnsi="ＭＳ 明朝"/>
                <w:sz w:val="20"/>
                <w:szCs w:val="20"/>
              </w:rPr>
            </w:pPr>
            <w:r w:rsidRPr="006E1DCF">
              <w:rPr>
                <w:rFonts w:ascii="ＭＳ 明朝" w:hAnsi="ＭＳ 明朝" w:hint="eastAsia"/>
                <w:sz w:val="20"/>
                <w:szCs w:val="20"/>
              </w:rPr>
              <w:t>〇</w:t>
            </w:r>
          </w:p>
        </w:tc>
        <w:tc>
          <w:tcPr>
            <w:tcW w:w="1701" w:type="dxa"/>
            <w:tcBorders>
              <w:top w:val="dashSmallGap" w:sz="4" w:space="0" w:color="auto"/>
              <w:left w:val="single" w:sz="12" w:space="0" w:color="auto"/>
              <w:bottom w:val="single" w:sz="8" w:space="0" w:color="auto"/>
              <w:right w:val="single" w:sz="12" w:space="0" w:color="auto"/>
            </w:tcBorders>
            <w:vAlign w:val="center"/>
          </w:tcPr>
          <w:p w14:paraId="4CAE5567" w14:textId="2AEE9835" w:rsidR="00900589" w:rsidRPr="00DF4CCB" w:rsidRDefault="001F1B5B" w:rsidP="00900589">
            <w:pPr>
              <w:spacing w:line="260" w:lineRule="exact"/>
              <w:jc w:val="center"/>
              <w:rPr>
                <w:rFonts w:ascii="ＭＳ 明朝" w:hAnsi="ＭＳ 明朝"/>
                <w:sz w:val="20"/>
                <w:szCs w:val="20"/>
              </w:rPr>
            </w:pPr>
            <w:r w:rsidRPr="00DF4CCB">
              <w:rPr>
                <w:rFonts w:ascii="ＭＳ 明朝" w:hAnsi="ＭＳ 明朝" w:hint="eastAsia"/>
                <w:sz w:val="20"/>
                <w:szCs w:val="20"/>
              </w:rPr>
              <w:t>◎</w:t>
            </w:r>
          </w:p>
        </w:tc>
      </w:tr>
      <w:tr w:rsidR="00900589" w:rsidRPr="006E1DCF" w14:paraId="4543B27C" w14:textId="77777777" w:rsidTr="00BF7AEE">
        <w:trPr>
          <w:cantSplit/>
          <w:trHeight w:val="1105"/>
        </w:trPr>
        <w:tc>
          <w:tcPr>
            <w:tcW w:w="2410" w:type="dxa"/>
            <w:vMerge w:val="restart"/>
            <w:tcBorders>
              <w:top w:val="single" w:sz="8" w:space="0" w:color="auto"/>
              <w:left w:val="single" w:sz="12" w:space="0" w:color="auto"/>
              <w:right w:val="single" w:sz="12" w:space="0" w:color="auto"/>
            </w:tcBorders>
            <w:vAlign w:val="center"/>
          </w:tcPr>
          <w:p w14:paraId="7B567D56" w14:textId="77777777" w:rsidR="00900589" w:rsidRPr="006E1DCF" w:rsidRDefault="00900589" w:rsidP="00900589">
            <w:pPr>
              <w:spacing w:line="260" w:lineRule="exact"/>
              <w:rPr>
                <w:rFonts w:ascii="Meiryo UI" w:eastAsia="Meiryo UI" w:hAnsi="Meiryo UI"/>
                <w:szCs w:val="20"/>
              </w:rPr>
            </w:pPr>
            <w:r w:rsidRPr="006E1DCF">
              <w:rPr>
                <w:rFonts w:ascii="ＭＳ ゴシック" w:eastAsia="ＭＳ ゴシック" w:hAnsi="ＭＳ ゴシック" w:hint="eastAsia"/>
                <w:szCs w:val="21"/>
              </w:rPr>
              <w:t>○指標８</w:t>
            </w:r>
          </w:p>
          <w:p w14:paraId="40134181" w14:textId="77777777" w:rsidR="00900589" w:rsidRPr="006E1DCF" w:rsidRDefault="00900589" w:rsidP="00900589">
            <w:pPr>
              <w:spacing w:line="260" w:lineRule="exact"/>
              <w:rPr>
                <w:rFonts w:ascii="Meiryo UI" w:eastAsia="Meiryo UI" w:hAnsi="Meiryo UI"/>
                <w:szCs w:val="20"/>
              </w:rPr>
            </w:pPr>
            <w:r w:rsidRPr="006E1DCF">
              <w:rPr>
                <w:rFonts w:ascii="ＭＳ ゴシック" w:eastAsia="ＭＳ ゴシック" w:hAnsi="ＭＳ ゴシック" w:hint="eastAsia"/>
                <w:szCs w:val="21"/>
              </w:rPr>
              <w:t>府立高校の英語教員のうち、英検準１級、TOEFL550点、TOEIC730点以上を保有する教員の割合</w:t>
            </w:r>
          </w:p>
        </w:tc>
        <w:tc>
          <w:tcPr>
            <w:tcW w:w="1985" w:type="dxa"/>
            <w:vMerge w:val="restart"/>
            <w:tcBorders>
              <w:top w:val="single" w:sz="8" w:space="0" w:color="auto"/>
              <w:left w:val="single" w:sz="12" w:space="0" w:color="auto"/>
              <w:right w:val="single" w:sz="12" w:space="0" w:color="auto"/>
            </w:tcBorders>
          </w:tcPr>
          <w:p w14:paraId="3DC4D60B" w14:textId="77777777" w:rsidR="00900589" w:rsidRPr="006E1DCF" w:rsidRDefault="00900589" w:rsidP="00900589">
            <w:pPr>
              <w:spacing w:line="260" w:lineRule="exact"/>
              <w:rPr>
                <w:rFonts w:ascii="ＭＳ 明朝" w:hAnsi="ＭＳ 明朝"/>
                <w:sz w:val="20"/>
                <w:szCs w:val="20"/>
              </w:rPr>
            </w:pPr>
            <w:r w:rsidRPr="006E1DCF">
              <w:rPr>
                <w:rFonts w:ascii="ＭＳ 明朝" w:hAnsi="ＭＳ 明朝" w:hint="eastAsia"/>
                <w:sz w:val="20"/>
                <w:szCs w:val="20"/>
              </w:rPr>
              <w:t>75%をめざす</w:t>
            </w:r>
          </w:p>
        </w:tc>
        <w:tc>
          <w:tcPr>
            <w:tcW w:w="1701" w:type="dxa"/>
            <w:vMerge w:val="restart"/>
            <w:tcBorders>
              <w:top w:val="single" w:sz="8" w:space="0" w:color="auto"/>
              <w:left w:val="single" w:sz="12" w:space="0" w:color="auto"/>
              <w:right w:val="single" w:sz="12" w:space="0" w:color="auto"/>
            </w:tcBorders>
            <w:shd w:val="clear" w:color="auto" w:fill="auto"/>
          </w:tcPr>
          <w:p w14:paraId="43543837" w14:textId="77777777" w:rsidR="00900589" w:rsidRPr="006E1DCF" w:rsidRDefault="00900589" w:rsidP="00900589">
            <w:pPr>
              <w:spacing w:line="260" w:lineRule="exact"/>
              <w:rPr>
                <w:rFonts w:ascii="ＭＳ 明朝" w:hAnsi="ＭＳ 明朝"/>
                <w:sz w:val="20"/>
                <w:szCs w:val="20"/>
              </w:rPr>
            </w:pPr>
            <w:r w:rsidRPr="006E1DCF">
              <w:rPr>
                <w:rFonts w:ascii="ＭＳ 明朝" w:hAnsi="ＭＳ 明朝" w:hint="eastAsia"/>
                <w:sz w:val="20"/>
                <w:szCs w:val="20"/>
              </w:rPr>
              <w:t>61.1%</w:t>
            </w:r>
          </w:p>
          <w:p w14:paraId="10FD761E" w14:textId="77777777" w:rsidR="00900589" w:rsidRPr="006E1DCF" w:rsidRDefault="00900589" w:rsidP="00900589">
            <w:pPr>
              <w:spacing w:line="260" w:lineRule="exact"/>
              <w:rPr>
                <w:rFonts w:ascii="ＭＳ 明朝" w:hAnsi="ＭＳ 明朝"/>
                <w:sz w:val="20"/>
                <w:szCs w:val="20"/>
              </w:rPr>
            </w:pPr>
            <w:r w:rsidRPr="006E1DCF">
              <w:rPr>
                <w:rFonts w:ascii="ＭＳ 明朝" w:hAnsi="ＭＳ 明朝" w:hint="eastAsia"/>
                <w:sz w:val="20"/>
                <w:szCs w:val="20"/>
              </w:rPr>
              <w:t>（全国：6</w:t>
            </w:r>
            <w:r w:rsidRPr="006E1DCF">
              <w:rPr>
                <w:rFonts w:ascii="ＭＳ 明朝" w:hAnsi="ＭＳ 明朝"/>
                <w:sz w:val="20"/>
                <w:szCs w:val="20"/>
              </w:rPr>
              <w:t>2</w:t>
            </w:r>
            <w:r w:rsidRPr="006E1DCF">
              <w:rPr>
                <w:rFonts w:ascii="ＭＳ 明朝" w:hAnsi="ＭＳ 明朝" w:hint="eastAsia"/>
                <w:sz w:val="20"/>
                <w:szCs w:val="20"/>
              </w:rPr>
              <w:t>.2%）</w:t>
            </w:r>
          </w:p>
          <w:p w14:paraId="66A91218" w14:textId="77777777" w:rsidR="00900589" w:rsidRPr="006E1DCF" w:rsidRDefault="00900589" w:rsidP="00900589">
            <w:pPr>
              <w:spacing w:line="260" w:lineRule="exact"/>
              <w:rPr>
                <w:rFonts w:ascii="ＭＳ 明朝" w:hAnsi="ＭＳ 明朝"/>
                <w:b/>
                <w:sz w:val="20"/>
                <w:szCs w:val="20"/>
              </w:rPr>
            </w:pPr>
          </w:p>
          <w:p w14:paraId="7F282192" w14:textId="77777777" w:rsidR="00900589" w:rsidRPr="006E1DCF" w:rsidRDefault="00900589" w:rsidP="00900589">
            <w:pPr>
              <w:spacing w:line="260" w:lineRule="exact"/>
              <w:rPr>
                <w:rFonts w:ascii="ＭＳ 明朝" w:hAnsi="ＭＳ 明朝"/>
                <w:sz w:val="20"/>
                <w:szCs w:val="20"/>
              </w:rPr>
            </w:pPr>
            <w:r w:rsidRPr="006E1DCF">
              <w:rPr>
                <w:rFonts w:ascii="ＭＳ 明朝" w:hAnsi="ＭＳ 明朝" w:hint="eastAsia"/>
                <w:sz w:val="20"/>
                <w:szCs w:val="20"/>
              </w:rPr>
              <w:t>（平成28年度）</w:t>
            </w:r>
          </w:p>
        </w:tc>
        <w:tc>
          <w:tcPr>
            <w:tcW w:w="1701" w:type="dxa"/>
            <w:tcBorders>
              <w:top w:val="single" w:sz="8" w:space="0" w:color="auto"/>
              <w:left w:val="single" w:sz="12" w:space="0" w:color="auto"/>
              <w:bottom w:val="dashSmallGap" w:sz="4" w:space="0" w:color="auto"/>
              <w:right w:val="single" w:sz="12" w:space="0" w:color="auto"/>
            </w:tcBorders>
          </w:tcPr>
          <w:p w14:paraId="419CCBBC" w14:textId="77777777" w:rsidR="00900589" w:rsidRPr="006E1DCF" w:rsidRDefault="00900589" w:rsidP="00900589">
            <w:pPr>
              <w:spacing w:line="260" w:lineRule="exact"/>
              <w:jc w:val="left"/>
              <w:rPr>
                <w:rFonts w:ascii="ＭＳ 明朝" w:hAnsi="ＭＳ 明朝"/>
                <w:sz w:val="20"/>
                <w:szCs w:val="20"/>
              </w:rPr>
            </w:pPr>
            <w:r w:rsidRPr="006E1DCF">
              <w:rPr>
                <w:rFonts w:ascii="ＭＳ 明朝" w:hAnsi="ＭＳ 明朝"/>
                <w:sz w:val="20"/>
                <w:szCs w:val="20"/>
              </w:rPr>
              <w:t>64.4</w:t>
            </w:r>
            <w:r w:rsidRPr="006E1DCF">
              <w:rPr>
                <w:rFonts w:ascii="ＭＳ 明朝" w:hAnsi="ＭＳ 明朝" w:hint="eastAsia"/>
                <w:sz w:val="20"/>
                <w:szCs w:val="20"/>
              </w:rPr>
              <w:t>％</w:t>
            </w:r>
          </w:p>
          <w:p w14:paraId="3740C224" w14:textId="77777777" w:rsidR="00900589" w:rsidRPr="006E1DCF" w:rsidRDefault="00900589" w:rsidP="00900589">
            <w:pPr>
              <w:spacing w:line="260" w:lineRule="exact"/>
              <w:jc w:val="left"/>
              <w:rPr>
                <w:rFonts w:ascii="ＭＳ 明朝" w:hAnsi="ＭＳ 明朝"/>
                <w:sz w:val="20"/>
                <w:szCs w:val="20"/>
              </w:rPr>
            </w:pPr>
          </w:p>
          <w:p w14:paraId="4A64A68F" w14:textId="77777777" w:rsidR="00900589" w:rsidRPr="006E1DCF" w:rsidRDefault="00900589" w:rsidP="00900589">
            <w:pPr>
              <w:spacing w:line="260" w:lineRule="exact"/>
              <w:jc w:val="left"/>
              <w:rPr>
                <w:rFonts w:ascii="ＭＳ 明朝" w:hAnsi="ＭＳ 明朝"/>
                <w:strike/>
                <w:sz w:val="20"/>
                <w:szCs w:val="20"/>
              </w:rPr>
            </w:pPr>
          </w:p>
        </w:tc>
        <w:tc>
          <w:tcPr>
            <w:tcW w:w="1701" w:type="dxa"/>
            <w:tcBorders>
              <w:top w:val="single" w:sz="8" w:space="0" w:color="auto"/>
              <w:left w:val="single" w:sz="12" w:space="0" w:color="auto"/>
              <w:bottom w:val="dashSmallGap" w:sz="4" w:space="0" w:color="auto"/>
              <w:right w:val="single" w:sz="12" w:space="0" w:color="auto"/>
            </w:tcBorders>
            <w:shd w:val="clear" w:color="auto" w:fill="auto"/>
          </w:tcPr>
          <w:p w14:paraId="1256A0BB" w14:textId="77777777" w:rsidR="00900589" w:rsidRPr="006E1DCF" w:rsidRDefault="00900589" w:rsidP="00900589">
            <w:pPr>
              <w:spacing w:line="260" w:lineRule="exact"/>
              <w:jc w:val="left"/>
              <w:rPr>
                <w:rFonts w:ascii="ＭＳ 明朝" w:hAnsi="ＭＳ 明朝"/>
                <w:sz w:val="20"/>
                <w:szCs w:val="20"/>
              </w:rPr>
            </w:pPr>
            <w:r w:rsidRPr="006E1DCF">
              <w:rPr>
                <w:rFonts w:ascii="ＭＳ 明朝" w:hAnsi="ＭＳ 明朝" w:hint="eastAsia"/>
                <w:sz w:val="20"/>
                <w:szCs w:val="20"/>
              </w:rPr>
              <w:t>66.9%</w:t>
            </w:r>
          </w:p>
        </w:tc>
        <w:tc>
          <w:tcPr>
            <w:tcW w:w="1701" w:type="dxa"/>
            <w:tcBorders>
              <w:top w:val="single" w:sz="8" w:space="0" w:color="auto"/>
              <w:left w:val="single" w:sz="12" w:space="0" w:color="auto"/>
              <w:bottom w:val="dashSmallGap" w:sz="4" w:space="0" w:color="auto"/>
              <w:right w:val="single" w:sz="12" w:space="0" w:color="auto"/>
            </w:tcBorders>
          </w:tcPr>
          <w:p w14:paraId="2060E52D" w14:textId="77777777" w:rsidR="00900589" w:rsidRPr="006E1DCF" w:rsidRDefault="00900589" w:rsidP="00900589">
            <w:pPr>
              <w:spacing w:line="260" w:lineRule="exact"/>
              <w:jc w:val="left"/>
              <w:rPr>
                <w:rFonts w:ascii="ＭＳ 明朝" w:hAnsi="ＭＳ 明朝"/>
                <w:sz w:val="20"/>
                <w:szCs w:val="20"/>
              </w:rPr>
            </w:pPr>
            <w:r w:rsidRPr="006E1DCF">
              <w:rPr>
                <w:rFonts w:ascii="ＭＳ 明朝" w:hAnsi="ＭＳ 明朝"/>
                <w:sz w:val="20"/>
                <w:szCs w:val="20"/>
              </w:rPr>
              <w:t>68.2%</w:t>
            </w:r>
          </w:p>
        </w:tc>
        <w:tc>
          <w:tcPr>
            <w:tcW w:w="1701" w:type="dxa"/>
            <w:tcBorders>
              <w:top w:val="single" w:sz="8" w:space="0" w:color="auto"/>
              <w:left w:val="single" w:sz="12" w:space="0" w:color="auto"/>
              <w:bottom w:val="dashSmallGap" w:sz="4" w:space="0" w:color="auto"/>
              <w:right w:val="single" w:sz="12" w:space="0" w:color="auto"/>
            </w:tcBorders>
          </w:tcPr>
          <w:p w14:paraId="4044AE83" w14:textId="77777777" w:rsidR="00900589" w:rsidRPr="006E1DCF" w:rsidRDefault="00900589" w:rsidP="00900589">
            <w:pPr>
              <w:spacing w:line="260" w:lineRule="exact"/>
              <w:jc w:val="left"/>
              <w:rPr>
                <w:rFonts w:ascii="ＭＳ 明朝" w:hAnsi="ＭＳ 明朝"/>
                <w:sz w:val="20"/>
                <w:szCs w:val="20"/>
              </w:rPr>
            </w:pPr>
            <w:r w:rsidRPr="006E1DCF">
              <w:rPr>
                <w:rFonts w:ascii="ＭＳ 明朝" w:hAnsi="ＭＳ 明朝" w:hint="eastAsia"/>
                <w:noProof/>
                <w:sz w:val="18"/>
                <w:szCs w:val="20"/>
              </w:rPr>
              <w:t>72.0%</w:t>
            </w:r>
          </w:p>
        </w:tc>
        <w:tc>
          <w:tcPr>
            <w:tcW w:w="1701" w:type="dxa"/>
            <w:tcBorders>
              <w:top w:val="single" w:sz="8" w:space="0" w:color="auto"/>
              <w:left w:val="single" w:sz="12" w:space="0" w:color="auto"/>
              <w:bottom w:val="dashSmallGap" w:sz="4" w:space="0" w:color="auto"/>
              <w:right w:val="single" w:sz="12" w:space="0" w:color="auto"/>
            </w:tcBorders>
          </w:tcPr>
          <w:p w14:paraId="25E7B627" w14:textId="3084B8FA" w:rsidR="0021337F" w:rsidRPr="00DF4CCB" w:rsidRDefault="001F1B5B" w:rsidP="00900589">
            <w:pPr>
              <w:spacing w:line="260" w:lineRule="exact"/>
              <w:jc w:val="left"/>
              <w:rPr>
                <w:rFonts w:ascii="ＭＳ 明朝" w:hAnsi="ＭＳ 明朝"/>
                <w:sz w:val="20"/>
                <w:szCs w:val="20"/>
              </w:rPr>
            </w:pPr>
            <w:r w:rsidRPr="00DF4CCB">
              <w:rPr>
                <w:rFonts w:ascii="ＭＳ 明朝" w:hAnsi="ＭＳ 明朝" w:hint="eastAsia"/>
                <w:sz w:val="20"/>
                <w:szCs w:val="20"/>
              </w:rPr>
              <w:t>72.0％</w:t>
            </w:r>
          </w:p>
        </w:tc>
      </w:tr>
      <w:tr w:rsidR="00900589" w:rsidRPr="006E1DCF" w14:paraId="77096256" w14:textId="77777777" w:rsidTr="00BF7AEE">
        <w:trPr>
          <w:cantSplit/>
          <w:trHeight w:val="397"/>
        </w:trPr>
        <w:tc>
          <w:tcPr>
            <w:tcW w:w="2410" w:type="dxa"/>
            <w:vMerge/>
            <w:tcBorders>
              <w:left w:val="single" w:sz="12" w:space="0" w:color="auto"/>
              <w:bottom w:val="single" w:sz="8" w:space="0" w:color="auto"/>
              <w:right w:val="single" w:sz="12" w:space="0" w:color="auto"/>
            </w:tcBorders>
            <w:vAlign w:val="center"/>
          </w:tcPr>
          <w:p w14:paraId="5123215A" w14:textId="77777777" w:rsidR="00900589" w:rsidRPr="006E1DCF" w:rsidRDefault="00900589" w:rsidP="00900589">
            <w:pPr>
              <w:spacing w:line="260" w:lineRule="exact"/>
              <w:rPr>
                <w:rFonts w:ascii="ＭＳ ゴシック" w:eastAsia="ＭＳ ゴシック" w:hAnsi="ＭＳ ゴシック"/>
                <w:szCs w:val="21"/>
              </w:rPr>
            </w:pPr>
          </w:p>
        </w:tc>
        <w:tc>
          <w:tcPr>
            <w:tcW w:w="1985" w:type="dxa"/>
            <w:vMerge/>
            <w:tcBorders>
              <w:left w:val="single" w:sz="12" w:space="0" w:color="auto"/>
              <w:bottom w:val="single" w:sz="8" w:space="0" w:color="auto"/>
              <w:right w:val="single" w:sz="12" w:space="0" w:color="auto"/>
            </w:tcBorders>
          </w:tcPr>
          <w:p w14:paraId="4BC35F86" w14:textId="77777777" w:rsidR="00900589" w:rsidRPr="006E1DCF" w:rsidRDefault="00900589" w:rsidP="00900589">
            <w:pPr>
              <w:spacing w:line="260" w:lineRule="exact"/>
              <w:rPr>
                <w:rFonts w:ascii="ＭＳ 明朝" w:hAnsi="ＭＳ 明朝"/>
                <w:sz w:val="20"/>
                <w:szCs w:val="20"/>
              </w:rPr>
            </w:pPr>
          </w:p>
        </w:tc>
        <w:tc>
          <w:tcPr>
            <w:tcW w:w="1701" w:type="dxa"/>
            <w:vMerge/>
            <w:tcBorders>
              <w:left w:val="single" w:sz="12" w:space="0" w:color="auto"/>
              <w:bottom w:val="single" w:sz="8" w:space="0" w:color="auto"/>
              <w:right w:val="single" w:sz="12" w:space="0" w:color="auto"/>
            </w:tcBorders>
            <w:shd w:val="clear" w:color="auto" w:fill="auto"/>
          </w:tcPr>
          <w:p w14:paraId="21346BC0" w14:textId="77777777" w:rsidR="00900589" w:rsidRPr="006E1DCF" w:rsidRDefault="00900589" w:rsidP="00900589">
            <w:pPr>
              <w:spacing w:line="260" w:lineRule="exact"/>
              <w:rPr>
                <w:rFonts w:ascii="ＭＳ 明朝" w:hAnsi="ＭＳ 明朝"/>
                <w:sz w:val="20"/>
                <w:szCs w:val="20"/>
              </w:rPr>
            </w:pPr>
          </w:p>
        </w:tc>
        <w:tc>
          <w:tcPr>
            <w:tcW w:w="1701" w:type="dxa"/>
            <w:tcBorders>
              <w:top w:val="dashSmallGap" w:sz="4" w:space="0" w:color="auto"/>
              <w:left w:val="single" w:sz="12" w:space="0" w:color="auto"/>
              <w:bottom w:val="single" w:sz="8" w:space="0" w:color="auto"/>
              <w:right w:val="single" w:sz="12" w:space="0" w:color="auto"/>
            </w:tcBorders>
            <w:vAlign w:val="center"/>
          </w:tcPr>
          <w:p w14:paraId="731676F2" w14:textId="77777777" w:rsidR="00900589" w:rsidRPr="006E1DCF" w:rsidRDefault="00900589" w:rsidP="00900589">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dashSmallGap" w:sz="4" w:space="0" w:color="auto"/>
              <w:left w:val="single" w:sz="12" w:space="0" w:color="auto"/>
              <w:bottom w:val="single" w:sz="8" w:space="0" w:color="auto"/>
              <w:right w:val="single" w:sz="12" w:space="0" w:color="auto"/>
            </w:tcBorders>
            <w:shd w:val="clear" w:color="auto" w:fill="auto"/>
            <w:vAlign w:val="center"/>
          </w:tcPr>
          <w:p w14:paraId="3FDE05B8" w14:textId="77777777" w:rsidR="00900589" w:rsidRPr="006E1DCF" w:rsidRDefault="00900589" w:rsidP="00900589">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dashSmallGap" w:sz="4" w:space="0" w:color="auto"/>
              <w:left w:val="single" w:sz="12" w:space="0" w:color="auto"/>
              <w:bottom w:val="single" w:sz="8" w:space="0" w:color="auto"/>
              <w:right w:val="single" w:sz="12" w:space="0" w:color="auto"/>
            </w:tcBorders>
            <w:vAlign w:val="center"/>
          </w:tcPr>
          <w:p w14:paraId="438E3B96" w14:textId="77777777" w:rsidR="00900589" w:rsidRPr="006E1DCF" w:rsidRDefault="00900589" w:rsidP="00900589">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dashSmallGap" w:sz="4" w:space="0" w:color="auto"/>
              <w:left w:val="single" w:sz="12" w:space="0" w:color="auto"/>
              <w:bottom w:val="single" w:sz="8" w:space="0" w:color="auto"/>
              <w:right w:val="single" w:sz="12" w:space="0" w:color="auto"/>
            </w:tcBorders>
            <w:vAlign w:val="center"/>
          </w:tcPr>
          <w:p w14:paraId="4290B7DE" w14:textId="77777777" w:rsidR="00900589" w:rsidRPr="006E1DCF" w:rsidRDefault="00900589" w:rsidP="00900589">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dashSmallGap" w:sz="4" w:space="0" w:color="auto"/>
              <w:left w:val="single" w:sz="12" w:space="0" w:color="auto"/>
              <w:bottom w:val="single" w:sz="8" w:space="0" w:color="auto"/>
              <w:right w:val="single" w:sz="12" w:space="0" w:color="auto"/>
            </w:tcBorders>
            <w:vAlign w:val="center"/>
          </w:tcPr>
          <w:p w14:paraId="44EA9956" w14:textId="5AE32041" w:rsidR="00900589" w:rsidRPr="00DF4CCB" w:rsidRDefault="001F1B5B" w:rsidP="00900589">
            <w:pPr>
              <w:spacing w:line="260" w:lineRule="exact"/>
              <w:jc w:val="center"/>
              <w:rPr>
                <w:rFonts w:ascii="ＭＳ 明朝" w:hAnsi="ＭＳ 明朝"/>
                <w:sz w:val="20"/>
                <w:szCs w:val="20"/>
              </w:rPr>
            </w:pPr>
            <w:r w:rsidRPr="00DF4CCB">
              <w:rPr>
                <w:rFonts w:ascii="ＭＳ 明朝" w:hAnsi="ＭＳ 明朝" w:hint="eastAsia"/>
                <w:sz w:val="20"/>
                <w:szCs w:val="20"/>
              </w:rPr>
              <w:t>×</w:t>
            </w:r>
          </w:p>
        </w:tc>
      </w:tr>
      <w:tr w:rsidR="00900589" w:rsidRPr="006E1DCF" w14:paraId="397EE172" w14:textId="77777777" w:rsidTr="00BF7AEE">
        <w:trPr>
          <w:cantSplit/>
          <w:trHeight w:val="1311"/>
        </w:trPr>
        <w:tc>
          <w:tcPr>
            <w:tcW w:w="2410" w:type="dxa"/>
            <w:vMerge w:val="restart"/>
            <w:tcBorders>
              <w:top w:val="single" w:sz="8" w:space="0" w:color="auto"/>
              <w:left w:val="single" w:sz="12" w:space="0" w:color="auto"/>
              <w:right w:val="single" w:sz="12" w:space="0" w:color="auto"/>
            </w:tcBorders>
            <w:vAlign w:val="center"/>
          </w:tcPr>
          <w:p w14:paraId="3E0E853D" w14:textId="77777777" w:rsidR="00900589" w:rsidRPr="006E1DCF" w:rsidRDefault="00900589" w:rsidP="00900589">
            <w:pPr>
              <w:spacing w:line="260" w:lineRule="exact"/>
              <w:rPr>
                <w:rFonts w:ascii="Meiryo UI" w:eastAsia="Meiryo UI" w:hAnsi="Meiryo UI"/>
                <w:szCs w:val="20"/>
              </w:rPr>
            </w:pPr>
            <w:r w:rsidRPr="006E1DCF">
              <w:rPr>
                <w:rFonts w:ascii="ＭＳ ゴシック" w:eastAsia="ＭＳ ゴシック" w:hAnsi="ＭＳ ゴシック" w:hint="eastAsia"/>
                <w:szCs w:val="21"/>
              </w:rPr>
              <w:t>○指標９</w:t>
            </w:r>
          </w:p>
          <w:p w14:paraId="4E1A42B6" w14:textId="41AC1C75" w:rsidR="00900589" w:rsidRPr="006E1DCF" w:rsidRDefault="00900589" w:rsidP="00900589">
            <w:pPr>
              <w:spacing w:line="260" w:lineRule="exact"/>
              <w:rPr>
                <w:rFonts w:ascii="Meiryo UI" w:eastAsia="Meiryo UI" w:hAnsi="Meiryo UI"/>
                <w:szCs w:val="20"/>
              </w:rPr>
            </w:pPr>
            <w:r w:rsidRPr="006E1DCF">
              <w:rPr>
                <w:rFonts w:ascii="ＭＳ ゴシック" w:eastAsia="ＭＳ ゴシック" w:hAnsi="ＭＳ ゴシック" w:hint="eastAsia"/>
                <w:szCs w:val="21"/>
              </w:rPr>
              <w:t>府立高校の英語教員のうち、英検１級、TOEFL iBT80点、TOEIC 1,190点（SW含む）、IELTS 6.5以上を保有する教員の割合</w:t>
            </w:r>
          </w:p>
        </w:tc>
        <w:tc>
          <w:tcPr>
            <w:tcW w:w="1985" w:type="dxa"/>
            <w:vMerge w:val="restart"/>
            <w:tcBorders>
              <w:top w:val="single" w:sz="8" w:space="0" w:color="auto"/>
              <w:left w:val="single" w:sz="12" w:space="0" w:color="auto"/>
              <w:right w:val="single" w:sz="12" w:space="0" w:color="auto"/>
            </w:tcBorders>
          </w:tcPr>
          <w:p w14:paraId="607E19E1" w14:textId="2D6357C0" w:rsidR="00900589" w:rsidRPr="006E1DCF" w:rsidRDefault="0021337F" w:rsidP="00900589">
            <w:pPr>
              <w:spacing w:line="260" w:lineRule="exact"/>
              <w:rPr>
                <w:rFonts w:ascii="ＭＳ 明朝" w:hAnsi="ＭＳ 明朝"/>
                <w:sz w:val="20"/>
                <w:szCs w:val="20"/>
              </w:rPr>
            </w:pPr>
            <w:r w:rsidRPr="006E1DCF">
              <w:rPr>
                <w:rFonts w:hint="eastAsia"/>
                <w:noProof/>
              </w:rPr>
              <mc:AlternateContent>
                <mc:Choice Requires="wps">
                  <w:drawing>
                    <wp:anchor distT="0" distB="0" distL="114300" distR="114300" simplePos="0" relativeHeight="251643904" behindDoc="0" locked="0" layoutInCell="1" allowOverlap="1" wp14:anchorId="626D0C68" wp14:editId="3BF10CBE">
                      <wp:simplePos x="0" y="0"/>
                      <wp:positionH relativeFrom="column">
                        <wp:posOffset>-1665605</wp:posOffset>
                      </wp:positionH>
                      <wp:positionV relativeFrom="paragraph">
                        <wp:posOffset>1164590</wp:posOffset>
                      </wp:positionV>
                      <wp:extent cx="8096250" cy="323850"/>
                      <wp:effectExtent l="0" t="0" r="0" b="0"/>
                      <wp:wrapNone/>
                      <wp:docPr id="35" name="Text Box 1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0" cy="323850"/>
                              </a:xfrm>
                              <a:prstGeom prst="rect">
                                <a:avLst/>
                              </a:prstGeom>
                              <a:noFill/>
                              <a:ln>
                                <a:noFill/>
                              </a:ln>
                              <a:effectLst/>
                              <a:extLst/>
                            </wps:spPr>
                            <wps:txbx>
                              <w:txbxContent>
                                <w:p w14:paraId="7C1925F8" w14:textId="77777777" w:rsidR="00DA47A0" w:rsidRPr="00283C42" w:rsidRDefault="00DA47A0" w:rsidP="00283C42">
                                  <w:pPr>
                                    <w:spacing w:line="240" w:lineRule="exact"/>
                                    <w:rPr>
                                      <w:sz w:val="16"/>
                                    </w:rPr>
                                  </w:pPr>
                                  <w:r w:rsidRPr="00E755AF">
                                    <w:rPr>
                                      <w:rFonts w:hint="eastAsia"/>
                                      <w:color w:val="000000"/>
                                      <w:sz w:val="16"/>
                                    </w:rPr>
                                    <w:t>（</w:t>
                                  </w:r>
                                  <w:r>
                                    <w:rPr>
                                      <w:rFonts w:hint="eastAsia"/>
                                      <w:color w:val="000000"/>
                                      <w:sz w:val="16"/>
                                    </w:rPr>
                                    <w:t>注）</w:t>
                                  </w:r>
                                  <w:r>
                                    <w:rPr>
                                      <w:rFonts w:hint="eastAsia"/>
                                      <w:color w:val="000000"/>
                                      <w:sz w:val="16"/>
                                    </w:rPr>
                                    <w:t>目標に対する前</w:t>
                                  </w:r>
                                  <w:r w:rsidRPr="00E755AF">
                                    <w:rPr>
                                      <w:rFonts w:hint="eastAsia"/>
                                      <w:color w:val="000000"/>
                                      <w:sz w:val="16"/>
                                    </w:rPr>
                                    <w:t>年度実績の進捗状況を記載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D0C68" id="Text Box 1129" o:spid="_x0000_s1027" type="#_x0000_t202" style="position:absolute;left:0;text-align:left;margin-left:-131.15pt;margin-top:91.7pt;width:637.5pt;height:2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" filled="f" stroked="f">
                      <v:textbox inset="5.85pt,.7pt,5.85pt,.7pt">
                        <w:txbxContent>
                          <w:p w14:paraId="7C1925F8" w14:textId="77777777" w:rsidR="00DA47A0" w:rsidRPr="00283C42" w:rsidRDefault="00DA47A0" w:rsidP="00283C42">
                            <w:pPr>
                              <w:spacing w:line="240" w:lineRule="exact"/>
                              <w:rPr>
                                <w:sz w:val="16"/>
                              </w:rPr>
                            </w:pPr>
                            <w:r w:rsidRPr="00E755AF">
                              <w:rPr>
                                <w:rFonts w:hint="eastAsia"/>
                                <w:color w:val="000000"/>
                                <w:sz w:val="16"/>
                              </w:rPr>
                              <w:t>（</w:t>
                            </w:r>
                            <w:r>
                              <w:rPr>
                                <w:rFonts w:hint="eastAsia"/>
                                <w:color w:val="000000"/>
                                <w:sz w:val="16"/>
                              </w:rPr>
                              <w:t>注）</w:t>
                            </w:r>
                            <w:r>
                              <w:rPr>
                                <w:rFonts w:hint="eastAsia"/>
                                <w:color w:val="000000"/>
                                <w:sz w:val="16"/>
                              </w:rPr>
                              <w:t>目標に対する前</w:t>
                            </w:r>
                            <w:r w:rsidRPr="00E755AF">
                              <w:rPr>
                                <w:rFonts w:hint="eastAsia"/>
                                <w:color w:val="000000"/>
                                <w:sz w:val="16"/>
                              </w:rPr>
                              <w:t>年度実績の進捗状況を記載</w:t>
                            </w:r>
                          </w:p>
                        </w:txbxContent>
                      </v:textbox>
                    </v:shape>
                  </w:pict>
                </mc:Fallback>
              </mc:AlternateContent>
            </w:r>
            <w:r w:rsidR="00900589" w:rsidRPr="006E1DCF">
              <w:rPr>
                <w:rFonts w:ascii="ＭＳ 明朝" w:hAnsi="ＭＳ 明朝" w:hint="eastAsia"/>
                <w:sz w:val="20"/>
                <w:szCs w:val="20"/>
              </w:rPr>
              <w:t>20%をめざす</w:t>
            </w:r>
          </w:p>
        </w:tc>
        <w:tc>
          <w:tcPr>
            <w:tcW w:w="1701" w:type="dxa"/>
            <w:vMerge w:val="restart"/>
            <w:tcBorders>
              <w:top w:val="single" w:sz="8" w:space="0" w:color="auto"/>
              <w:left w:val="single" w:sz="12" w:space="0" w:color="auto"/>
              <w:right w:val="single" w:sz="12" w:space="0" w:color="auto"/>
            </w:tcBorders>
            <w:shd w:val="clear" w:color="auto" w:fill="auto"/>
          </w:tcPr>
          <w:p w14:paraId="60B3BDCE" w14:textId="77777777" w:rsidR="00900589" w:rsidRPr="006E1DCF" w:rsidRDefault="00900589" w:rsidP="00900589">
            <w:pPr>
              <w:spacing w:line="260" w:lineRule="exact"/>
              <w:rPr>
                <w:rFonts w:ascii="ＭＳ 明朝" w:hAnsi="ＭＳ 明朝"/>
                <w:sz w:val="20"/>
                <w:szCs w:val="20"/>
              </w:rPr>
            </w:pPr>
            <w:r w:rsidRPr="006E1DCF">
              <w:rPr>
                <w:rFonts w:ascii="ＭＳ 明朝" w:hAnsi="ＭＳ 明朝" w:hint="eastAsia"/>
                <w:sz w:val="20"/>
                <w:szCs w:val="20"/>
              </w:rPr>
              <w:t>17.1%</w:t>
            </w:r>
          </w:p>
          <w:p w14:paraId="6A856558" w14:textId="77777777" w:rsidR="00900589" w:rsidRPr="006E1DCF" w:rsidRDefault="00900589" w:rsidP="00900589">
            <w:pPr>
              <w:spacing w:line="260" w:lineRule="exact"/>
              <w:rPr>
                <w:rFonts w:ascii="ＭＳ 明朝" w:hAnsi="ＭＳ 明朝"/>
                <w:sz w:val="20"/>
                <w:szCs w:val="20"/>
              </w:rPr>
            </w:pPr>
          </w:p>
          <w:p w14:paraId="1A8DD52F" w14:textId="77777777" w:rsidR="00900589" w:rsidRPr="006E1DCF" w:rsidRDefault="00900589" w:rsidP="00900589">
            <w:pPr>
              <w:spacing w:line="260" w:lineRule="exact"/>
              <w:rPr>
                <w:rFonts w:ascii="ＭＳ 明朝" w:hAnsi="ＭＳ 明朝"/>
                <w:sz w:val="20"/>
                <w:szCs w:val="20"/>
              </w:rPr>
            </w:pPr>
            <w:r w:rsidRPr="006E1DCF">
              <w:rPr>
                <w:rFonts w:ascii="ＭＳ 明朝" w:hAnsi="ＭＳ 明朝" w:hint="eastAsia"/>
                <w:sz w:val="20"/>
                <w:szCs w:val="20"/>
              </w:rPr>
              <w:t>（平成28年度）</w:t>
            </w:r>
          </w:p>
        </w:tc>
        <w:tc>
          <w:tcPr>
            <w:tcW w:w="1701" w:type="dxa"/>
            <w:tcBorders>
              <w:top w:val="single" w:sz="8" w:space="0" w:color="auto"/>
              <w:left w:val="single" w:sz="12" w:space="0" w:color="auto"/>
              <w:bottom w:val="dashSmallGap" w:sz="4" w:space="0" w:color="auto"/>
              <w:right w:val="single" w:sz="12" w:space="0" w:color="auto"/>
            </w:tcBorders>
          </w:tcPr>
          <w:p w14:paraId="4E383B59" w14:textId="77777777" w:rsidR="00900589" w:rsidRPr="006E1DCF" w:rsidRDefault="00900589" w:rsidP="00900589">
            <w:pPr>
              <w:spacing w:line="260" w:lineRule="exact"/>
              <w:jc w:val="left"/>
              <w:rPr>
                <w:rFonts w:ascii="ＭＳ 明朝" w:hAnsi="ＭＳ 明朝"/>
                <w:sz w:val="20"/>
                <w:szCs w:val="20"/>
              </w:rPr>
            </w:pPr>
            <w:r w:rsidRPr="006E1DCF">
              <w:rPr>
                <w:rFonts w:ascii="ＭＳ 明朝" w:hAnsi="ＭＳ 明朝" w:hint="eastAsia"/>
                <w:sz w:val="20"/>
                <w:szCs w:val="20"/>
              </w:rPr>
              <w:t>18.9%</w:t>
            </w:r>
          </w:p>
          <w:p w14:paraId="5E49A5EA" w14:textId="77777777" w:rsidR="00900589" w:rsidRPr="006E1DCF" w:rsidRDefault="00900589" w:rsidP="00900589">
            <w:pPr>
              <w:spacing w:line="260" w:lineRule="exact"/>
              <w:jc w:val="left"/>
              <w:rPr>
                <w:rFonts w:ascii="ＭＳ 明朝" w:hAnsi="ＭＳ 明朝"/>
                <w:sz w:val="20"/>
                <w:szCs w:val="20"/>
              </w:rPr>
            </w:pPr>
          </w:p>
          <w:p w14:paraId="4A6EE104" w14:textId="77777777" w:rsidR="00900589" w:rsidRPr="006E1DCF" w:rsidRDefault="00900589" w:rsidP="00900589">
            <w:pPr>
              <w:spacing w:line="260" w:lineRule="exact"/>
              <w:jc w:val="left"/>
              <w:rPr>
                <w:rFonts w:ascii="ＭＳ 明朝" w:hAnsi="ＭＳ 明朝"/>
                <w:sz w:val="20"/>
                <w:szCs w:val="20"/>
              </w:rPr>
            </w:pPr>
          </w:p>
        </w:tc>
        <w:tc>
          <w:tcPr>
            <w:tcW w:w="1701" w:type="dxa"/>
            <w:tcBorders>
              <w:top w:val="single" w:sz="8" w:space="0" w:color="auto"/>
              <w:left w:val="single" w:sz="12" w:space="0" w:color="auto"/>
              <w:bottom w:val="dashSmallGap" w:sz="4" w:space="0" w:color="auto"/>
              <w:right w:val="single" w:sz="12" w:space="0" w:color="auto"/>
            </w:tcBorders>
            <w:shd w:val="clear" w:color="auto" w:fill="auto"/>
          </w:tcPr>
          <w:p w14:paraId="1ABB3C95" w14:textId="77777777" w:rsidR="00900589" w:rsidRPr="006E1DCF" w:rsidRDefault="00900589" w:rsidP="00900589">
            <w:pPr>
              <w:spacing w:line="260" w:lineRule="exact"/>
              <w:jc w:val="left"/>
              <w:rPr>
                <w:rFonts w:ascii="ＭＳ 明朝" w:hAnsi="ＭＳ 明朝"/>
                <w:sz w:val="20"/>
                <w:szCs w:val="20"/>
              </w:rPr>
            </w:pPr>
            <w:r w:rsidRPr="006E1DCF">
              <w:rPr>
                <w:rFonts w:ascii="ＭＳ 明朝" w:hAnsi="ＭＳ 明朝" w:hint="eastAsia"/>
                <w:sz w:val="20"/>
                <w:szCs w:val="20"/>
              </w:rPr>
              <w:t>19.6%</w:t>
            </w:r>
          </w:p>
        </w:tc>
        <w:tc>
          <w:tcPr>
            <w:tcW w:w="1701" w:type="dxa"/>
            <w:tcBorders>
              <w:top w:val="single" w:sz="8" w:space="0" w:color="auto"/>
              <w:left w:val="single" w:sz="12" w:space="0" w:color="auto"/>
              <w:bottom w:val="dashSmallGap" w:sz="4" w:space="0" w:color="auto"/>
              <w:right w:val="single" w:sz="12" w:space="0" w:color="auto"/>
            </w:tcBorders>
          </w:tcPr>
          <w:p w14:paraId="1C0FE9B6" w14:textId="77777777" w:rsidR="00900589" w:rsidRPr="006E1DCF" w:rsidRDefault="00900589" w:rsidP="00900589">
            <w:pPr>
              <w:spacing w:line="260" w:lineRule="exact"/>
              <w:jc w:val="left"/>
              <w:rPr>
                <w:rFonts w:ascii="ＭＳ 明朝" w:hAnsi="ＭＳ 明朝"/>
                <w:sz w:val="20"/>
                <w:szCs w:val="20"/>
              </w:rPr>
            </w:pPr>
            <w:r w:rsidRPr="006E1DCF">
              <w:rPr>
                <w:rFonts w:ascii="ＭＳ 明朝" w:hAnsi="ＭＳ 明朝" w:hint="eastAsia"/>
                <w:sz w:val="20"/>
                <w:szCs w:val="20"/>
              </w:rPr>
              <w:t>20.6%</w:t>
            </w:r>
          </w:p>
        </w:tc>
        <w:tc>
          <w:tcPr>
            <w:tcW w:w="1701" w:type="dxa"/>
            <w:tcBorders>
              <w:top w:val="single" w:sz="8" w:space="0" w:color="auto"/>
              <w:left w:val="single" w:sz="12" w:space="0" w:color="auto"/>
              <w:bottom w:val="dashSmallGap" w:sz="4" w:space="0" w:color="auto"/>
              <w:right w:val="single" w:sz="12" w:space="0" w:color="auto"/>
            </w:tcBorders>
          </w:tcPr>
          <w:p w14:paraId="2985ACD5" w14:textId="77777777" w:rsidR="00900589" w:rsidRPr="006E1DCF" w:rsidRDefault="00900589" w:rsidP="00900589">
            <w:pPr>
              <w:spacing w:line="260" w:lineRule="exact"/>
              <w:jc w:val="left"/>
              <w:rPr>
                <w:rFonts w:ascii="ＭＳ 明朝" w:hAnsi="ＭＳ 明朝"/>
                <w:noProof/>
                <w:sz w:val="18"/>
                <w:szCs w:val="20"/>
              </w:rPr>
            </w:pPr>
            <w:r w:rsidRPr="006E1DCF">
              <w:rPr>
                <w:rFonts w:ascii="ＭＳ 明朝" w:hAnsi="ＭＳ 明朝" w:hint="eastAsia"/>
                <w:noProof/>
                <w:sz w:val="18"/>
                <w:szCs w:val="20"/>
              </w:rPr>
              <w:t>22</w:t>
            </w:r>
            <w:r w:rsidRPr="006E1DCF">
              <w:rPr>
                <w:rFonts w:ascii="ＭＳ 明朝" w:hAnsi="ＭＳ 明朝"/>
                <w:noProof/>
                <w:sz w:val="18"/>
                <w:szCs w:val="20"/>
              </w:rPr>
              <w:t>.2%</w:t>
            </w:r>
          </w:p>
        </w:tc>
        <w:tc>
          <w:tcPr>
            <w:tcW w:w="1701" w:type="dxa"/>
            <w:tcBorders>
              <w:top w:val="single" w:sz="8" w:space="0" w:color="auto"/>
              <w:left w:val="single" w:sz="12" w:space="0" w:color="auto"/>
              <w:bottom w:val="dashSmallGap" w:sz="4" w:space="0" w:color="auto"/>
              <w:right w:val="single" w:sz="12" w:space="0" w:color="auto"/>
            </w:tcBorders>
          </w:tcPr>
          <w:p w14:paraId="08442653" w14:textId="53CBBE5D" w:rsidR="0021337F" w:rsidRPr="00DF4CCB" w:rsidRDefault="001F1B5B" w:rsidP="00900589">
            <w:pPr>
              <w:spacing w:line="260" w:lineRule="exact"/>
              <w:jc w:val="left"/>
              <w:rPr>
                <w:rFonts w:ascii="ＭＳ 明朝" w:hAnsi="ＭＳ 明朝"/>
                <w:sz w:val="20"/>
                <w:szCs w:val="20"/>
              </w:rPr>
            </w:pPr>
            <w:r w:rsidRPr="00DF4CCB">
              <w:rPr>
                <w:rFonts w:ascii="ＭＳ 明朝" w:hAnsi="ＭＳ 明朝" w:hint="eastAsia"/>
                <w:sz w:val="20"/>
                <w:szCs w:val="20"/>
              </w:rPr>
              <w:t>22.1％</w:t>
            </w:r>
          </w:p>
        </w:tc>
      </w:tr>
      <w:tr w:rsidR="00900589" w:rsidRPr="006E1DCF" w14:paraId="52C8619A" w14:textId="77777777" w:rsidTr="00DA0262">
        <w:trPr>
          <w:cantSplit/>
          <w:trHeight w:val="397"/>
        </w:trPr>
        <w:tc>
          <w:tcPr>
            <w:tcW w:w="2410" w:type="dxa"/>
            <w:vMerge/>
            <w:tcBorders>
              <w:left w:val="single" w:sz="12" w:space="0" w:color="auto"/>
              <w:bottom w:val="single" w:sz="12" w:space="0" w:color="auto"/>
              <w:right w:val="single" w:sz="12" w:space="0" w:color="auto"/>
            </w:tcBorders>
            <w:vAlign w:val="center"/>
          </w:tcPr>
          <w:p w14:paraId="539B9B18" w14:textId="77777777" w:rsidR="00900589" w:rsidRPr="006E1DCF" w:rsidRDefault="00900589" w:rsidP="00900589">
            <w:pPr>
              <w:spacing w:line="260" w:lineRule="exact"/>
              <w:rPr>
                <w:rFonts w:ascii="ＭＳ ゴシック" w:eastAsia="ＭＳ ゴシック" w:hAnsi="ＭＳ ゴシック"/>
                <w:szCs w:val="21"/>
              </w:rPr>
            </w:pPr>
          </w:p>
        </w:tc>
        <w:tc>
          <w:tcPr>
            <w:tcW w:w="1985" w:type="dxa"/>
            <w:vMerge/>
            <w:tcBorders>
              <w:left w:val="single" w:sz="12" w:space="0" w:color="auto"/>
              <w:bottom w:val="single" w:sz="12" w:space="0" w:color="auto"/>
              <w:right w:val="single" w:sz="12" w:space="0" w:color="auto"/>
            </w:tcBorders>
          </w:tcPr>
          <w:p w14:paraId="1399C8E7" w14:textId="77777777" w:rsidR="00900589" w:rsidRPr="006E1DCF" w:rsidRDefault="00900589" w:rsidP="00900589">
            <w:pPr>
              <w:spacing w:line="260" w:lineRule="exact"/>
              <w:rPr>
                <w:rFonts w:ascii="ＭＳ 明朝" w:hAnsi="ＭＳ 明朝"/>
                <w:sz w:val="20"/>
                <w:szCs w:val="20"/>
              </w:rPr>
            </w:pPr>
          </w:p>
        </w:tc>
        <w:tc>
          <w:tcPr>
            <w:tcW w:w="1701" w:type="dxa"/>
            <w:vMerge/>
            <w:tcBorders>
              <w:left w:val="single" w:sz="12" w:space="0" w:color="auto"/>
              <w:bottom w:val="single" w:sz="12" w:space="0" w:color="auto"/>
              <w:right w:val="single" w:sz="12" w:space="0" w:color="auto"/>
            </w:tcBorders>
            <w:shd w:val="clear" w:color="auto" w:fill="auto"/>
          </w:tcPr>
          <w:p w14:paraId="0DBD0FF3" w14:textId="77777777" w:rsidR="00900589" w:rsidRPr="006E1DCF" w:rsidRDefault="00900589" w:rsidP="00900589">
            <w:pPr>
              <w:spacing w:line="260" w:lineRule="exact"/>
              <w:rPr>
                <w:rFonts w:ascii="ＭＳ 明朝" w:hAnsi="ＭＳ 明朝"/>
                <w:sz w:val="20"/>
                <w:szCs w:val="20"/>
              </w:rPr>
            </w:pPr>
          </w:p>
        </w:tc>
        <w:tc>
          <w:tcPr>
            <w:tcW w:w="1701" w:type="dxa"/>
            <w:tcBorders>
              <w:top w:val="dashSmallGap" w:sz="4" w:space="0" w:color="auto"/>
              <w:left w:val="single" w:sz="12" w:space="0" w:color="auto"/>
              <w:bottom w:val="single" w:sz="12" w:space="0" w:color="auto"/>
              <w:right w:val="single" w:sz="12" w:space="0" w:color="auto"/>
            </w:tcBorders>
            <w:vAlign w:val="center"/>
          </w:tcPr>
          <w:p w14:paraId="2919A270" w14:textId="77777777" w:rsidR="00900589" w:rsidRPr="006E1DCF" w:rsidRDefault="00900589" w:rsidP="00900589">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dashSmallGap" w:sz="4" w:space="0" w:color="auto"/>
              <w:left w:val="single" w:sz="12" w:space="0" w:color="auto"/>
              <w:bottom w:val="single" w:sz="12" w:space="0" w:color="auto"/>
              <w:right w:val="single" w:sz="12" w:space="0" w:color="auto"/>
            </w:tcBorders>
            <w:shd w:val="clear" w:color="auto" w:fill="auto"/>
            <w:vAlign w:val="center"/>
          </w:tcPr>
          <w:p w14:paraId="57796F43" w14:textId="77777777" w:rsidR="00900589" w:rsidRPr="006E1DCF" w:rsidRDefault="00900589" w:rsidP="00900589">
            <w:pPr>
              <w:spacing w:line="260" w:lineRule="exact"/>
              <w:ind w:firstLineChars="300" w:firstLine="600"/>
              <w:rPr>
                <w:rFonts w:ascii="ＭＳ 明朝" w:hAnsi="ＭＳ 明朝"/>
                <w:sz w:val="20"/>
                <w:szCs w:val="20"/>
              </w:rPr>
            </w:pPr>
            <w:r w:rsidRPr="006E1DCF">
              <w:rPr>
                <w:rFonts w:ascii="ＭＳ 明朝" w:hAnsi="ＭＳ 明朝" w:hint="eastAsia"/>
                <w:sz w:val="20"/>
                <w:szCs w:val="20"/>
              </w:rPr>
              <w:t>○</w:t>
            </w:r>
          </w:p>
        </w:tc>
        <w:tc>
          <w:tcPr>
            <w:tcW w:w="1701" w:type="dxa"/>
            <w:tcBorders>
              <w:top w:val="dashSmallGap" w:sz="4" w:space="0" w:color="auto"/>
              <w:left w:val="single" w:sz="12" w:space="0" w:color="auto"/>
              <w:bottom w:val="single" w:sz="12" w:space="0" w:color="auto"/>
              <w:right w:val="single" w:sz="12" w:space="0" w:color="auto"/>
            </w:tcBorders>
            <w:vAlign w:val="center"/>
          </w:tcPr>
          <w:p w14:paraId="68AE4F9A" w14:textId="77777777" w:rsidR="00900589" w:rsidRPr="006E1DCF" w:rsidRDefault="00900589" w:rsidP="00900589">
            <w:pPr>
              <w:spacing w:line="260" w:lineRule="exact"/>
              <w:jc w:val="center"/>
              <w:rPr>
                <w:rFonts w:ascii="ＭＳ 明朝" w:hAnsi="ＭＳ 明朝"/>
                <w:sz w:val="20"/>
                <w:szCs w:val="20"/>
              </w:rPr>
            </w:pPr>
            <w:r w:rsidRPr="006E1DCF">
              <w:rPr>
                <w:rFonts w:ascii="ＭＳ 明朝" w:hAnsi="ＭＳ 明朝" w:hint="eastAsia"/>
                <w:sz w:val="20"/>
                <w:szCs w:val="20"/>
              </w:rPr>
              <w:t>〇</w:t>
            </w:r>
          </w:p>
        </w:tc>
        <w:tc>
          <w:tcPr>
            <w:tcW w:w="1701" w:type="dxa"/>
            <w:tcBorders>
              <w:top w:val="dashSmallGap" w:sz="4" w:space="0" w:color="auto"/>
              <w:left w:val="single" w:sz="12" w:space="0" w:color="auto"/>
              <w:bottom w:val="single" w:sz="12" w:space="0" w:color="auto"/>
              <w:right w:val="single" w:sz="12" w:space="0" w:color="auto"/>
            </w:tcBorders>
            <w:vAlign w:val="center"/>
          </w:tcPr>
          <w:p w14:paraId="0230C73A" w14:textId="77777777" w:rsidR="00900589" w:rsidRPr="006E1DCF" w:rsidRDefault="00900589" w:rsidP="00900589">
            <w:pPr>
              <w:spacing w:line="260" w:lineRule="exact"/>
              <w:jc w:val="center"/>
              <w:rPr>
                <w:rFonts w:ascii="ＭＳ 明朝" w:hAnsi="ＭＳ 明朝"/>
                <w:sz w:val="20"/>
                <w:szCs w:val="20"/>
              </w:rPr>
            </w:pPr>
            <w:r w:rsidRPr="006E1DCF">
              <w:rPr>
                <w:rFonts w:ascii="ＭＳ 明朝" w:hAnsi="ＭＳ 明朝" w:hint="eastAsia"/>
                <w:sz w:val="20"/>
                <w:szCs w:val="20"/>
              </w:rPr>
              <w:t>〇</w:t>
            </w:r>
          </w:p>
        </w:tc>
        <w:tc>
          <w:tcPr>
            <w:tcW w:w="1701" w:type="dxa"/>
            <w:tcBorders>
              <w:top w:val="dashSmallGap" w:sz="4" w:space="0" w:color="auto"/>
              <w:left w:val="single" w:sz="12" w:space="0" w:color="auto"/>
              <w:bottom w:val="single" w:sz="12" w:space="0" w:color="auto"/>
              <w:right w:val="single" w:sz="12" w:space="0" w:color="auto"/>
            </w:tcBorders>
            <w:vAlign w:val="center"/>
          </w:tcPr>
          <w:p w14:paraId="2457AE59" w14:textId="090B7063" w:rsidR="00900589" w:rsidRPr="00DF4CCB" w:rsidRDefault="001F1B5B" w:rsidP="00900589">
            <w:pPr>
              <w:spacing w:line="260" w:lineRule="exact"/>
              <w:jc w:val="center"/>
              <w:rPr>
                <w:rFonts w:ascii="ＭＳ 明朝" w:hAnsi="ＭＳ 明朝"/>
                <w:sz w:val="20"/>
                <w:szCs w:val="20"/>
              </w:rPr>
            </w:pPr>
            <w:r w:rsidRPr="00DF4CCB">
              <w:rPr>
                <w:rFonts w:ascii="ＭＳ 明朝" w:hAnsi="ＭＳ 明朝" w:hint="eastAsia"/>
                <w:sz w:val="20"/>
                <w:szCs w:val="20"/>
              </w:rPr>
              <w:t>◎</w:t>
            </w:r>
          </w:p>
        </w:tc>
      </w:tr>
      <w:tr w:rsidR="001F1B5B" w:rsidRPr="006E1DCF" w14:paraId="3CE3E1A2" w14:textId="77777777" w:rsidTr="00DA0262">
        <w:trPr>
          <w:cantSplit/>
          <w:trHeight w:val="1077"/>
        </w:trPr>
        <w:tc>
          <w:tcPr>
            <w:tcW w:w="2410" w:type="dxa"/>
            <w:vMerge w:val="restart"/>
            <w:tcBorders>
              <w:top w:val="single" w:sz="12" w:space="0" w:color="auto"/>
              <w:left w:val="single" w:sz="12" w:space="0" w:color="auto"/>
              <w:right w:val="single" w:sz="12" w:space="0" w:color="auto"/>
            </w:tcBorders>
            <w:vAlign w:val="center"/>
          </w:tcPr>
          <w:p w14:paraId="6C55368C" w14:textId="77777777" w:rsidR="001F1B5B" w:rsidRPr="006E1DCF" w:rsidRDefault="001F1B5B" w:rsidP="001F1B5B">
            <w:pPr>
              <w:spacing w:line="260" w:lineRule="exact"/>
              <w:rPr>
                <w:rFonts w:ascii="Meiryo UI" w:eastAsia="Meiryo UI" w:hAnsi="Meiryo UI"/>
                <w:szCs w:val="20"/>
              </w:rPr>
            </w:pPr>
            <w:r w:rsidRPr="006E1DCF">
              <w:rPr>
                <w:rFonts w:ascii="ＭＳ ゴシック" w:eastAsia="ＭＳ ゴシック" w:hAnsi="ＭＳ ゴシック" w:hint="eastAsia"/>
                <w:szCs w:val="21"/>
              </w:rPr>
              <w:lastRenderedPageBreak/>
              <w:t>○指標10</w:t>
            </w:r>
          </w:p>
          <w:p w14:paraId="1C1A7E64" w14:textId="77777777" w:rsidR="001F1B5B" w:rsidRPr="006E1DCF" w:rsidRDefault="001F1B5B" w:rsidP="001F1B5B">
            <w:pPr>
              <w:spacing w:line="260" w:lineRule="exact"/>
              <w:ind w:firstLine="1"/>
              <w:rPr>
                <w:rFonts w:ascii="ＭＳ ゴシック" w:eastAsia="ＭＳ ゴシック" w:hAnsi="ＭＳ ゴシック"/>
                <w:szCs w:val="21"/>
              </w:rPr>
            </w:pPr>
            <w:r w:rsidRPr="006E1DCF">
              <w:rPr>
                <w:rFonts w:ascii="ＭＳ ゴシック" w:eastAsia="ＭＳ ゴシック" w:hAnsi="ＭＳ ゴシック" w:hint="eastAsia"/>
                <w:szCs w:val="21"/>
              </w:rPr>
              <w:t>公立・私立高校卒業者の就職率</w:t>
            </w:r>
          </w:p>
          <w:p w14:paraId="3F6F7A9A" w14:textId="77777777" w:rsidR="001F1B5B" w:rsidRPr="006E1DCF" w:rsidRDefault="001F1B5B" w:rsidP="001F1B5B">
            <w:pPr>
              <w:spacing w:line="260" w:lineRule="exact"/>
              <w:ind w:firstLine="1"/>
              <w:rPr>
                <w:rFonts w:ascii="ＭＳ ゴシック" w:eastAsia="ＭＳ ゴシック" w:hAnsi="ＭＳ ゴシック"/>
                <w:szCs w:val="21"/>
              </w:rPr>
            </w:pPr>
            <w:r w:rsidRPr="006E1DCF">
              <w:rPr>
                <w:rFonts w:ascii="ＭＳ ゴシック" w:eastAsia="ＭＳ ゴシック" w:hAnsi="ＭＳ ゴシック" w:hint="eastAsia"/>
                <w:szCs w:val="21"/>
              </w:rPr>
              <w:t>（就職者の就職希望者に対する割合）</w:t>
            </w:r>
          </w:p>
        </w:tc>
        <w:tc>
          <w:tcPr>
            <w:tcW w:w="1985" w:type="dxa"/>
            <w:vMerge w:val="restart"/>
            <w:tcBorders>
              <w:top w:val="single" w:sz="12" w:space="0" w:color="auto"/>
              <w:left w:val="single" w:sz="12" w:space="0" w:color="auto"/>
              <w:right w:val="single" w:sz="12" w:space="0" w:color="auto"/>
            </w:tcBorders>
          </w:tcPr>
          <w:p w14:paraId="32BF293B" w14:textId="77777777" w:rsidR="001F1B5B" w:rsidRPr="006E1DCF" w:rsidRDefault="001F1B5B" w:rsidP="001F1B5B">
            <w:pPr>
              <w:spacing w:line="260" w:lineRule="exact"/>
              <w:rPr>
                <w:rFonts w:ascii="ＭＳ 明朝" w:hAnsi="ＭＳ 明朝"/>
                <w:sz w:val="20"/>
                <w:szCs w:val="20"/>
              </w:rPr>
            </w:pPr>
            <w:r w:rsidRPr="006E1DCF">
              <w:rPr>
                <w:rFonts w:ascii="ＭＳ 明朝" w:hAnsi="ＭＳ 明朝" w:hint="eastAsia"/>
                <w:sz w:val="20"/>
                <w:szCs w:val="20"/>
              </w:rPr>
              <w:t>全国水準をめざす</w:t>
            </w:r>
          </w:p>
        </w:tc>
        <w:tc>
          <w:tcPr>
            <w:tcW w:w="1701" w:type="dxa"/>
            <w:vMerge w:val="restart"/>
            <w:tcBorders>
              <w:top w:val="single" w:sz="12" w:space="0" w:color="auto"/>
              <w:left w:val="single" w:sz="12" w:space="0" w:color="auto"/>
              <w:right w:val="single" w:sz="12" w:space="0" w:color="auto"/>
            </w:tcBorders>
          </w:tcPr>
          <w:p w14:paraId="6A9D9A9E" w14:textId="77777777" w:rsidR="001F1B5B" w:rsidRPr="006E1DCF" w:rsidRDefault="001F1B5B" w:rsidP="001F1B5B">
            <w:pPr>
              <w:spacing w:line="260" w:lineRule="exact"/>
              <w:jc w:val="left"/>
              <w:rPr>
                <w:rFonts w:ascii="ＭＳ 明朝" w:hAnsi="ＭＳ 明朝"/>
                <w:sz w:val="20"/>
                <w:szCs w:val="20"/>
              </w:rPr>
            </w:pPr>
            <w:r w:rsidRPr="006E1DCF">
              <w:rPr>
                <w:rFonts w:ascii="ＭＳ 明朝" w:hAnsi="ＭＳ 明朝" w:hint="eastAsia"/>
                <w:sz w:val="20"/>
                <w:szCs w:val="20"/>
              </w:rPr>
              <w:t>95.1%</w:t>
            </w:r>
          </w:p>
          <w:p w14:paraId="3B41859A" w14:textId="77777777" w:rsidR="001F1B5B" w:rsidRPr="006E1DCF" w:rsidRDefault="001F1B5B" w:rsidP="001F1B5B">
            <w:pPr>
              <w:spacing w:line="260" w:lineRule="exact"/>
              <w:rPr>
                <w:rFonts w:ascii="ＭＳ 明朝" w:hAnsi="ＭＳ 明朝"/>
                <w:sz w:val="20"/>
                <w:szCs w:val="20"/>
              </w:rPr>
            </w:pPr>
            <w:r w:rsidRPr="006E1DCF">
              <w:rPr>
                <w:rFonts w:ascii="ＭＳ 明朝" w:hAnsi="ＭＳ 明朝" w:hint="eastAsia"/>
                <w:sz w:val="20"/>
                <w:szCs w:val="20"/>
              </w:rPr>
              <w:t>（全国：98.0%）</w:t>
            </w:r>
          </w:p>
          <w:p w14:paraId="5BAF357E" w14:textId="77777777" w:rsidR="001F1B5B" w:rsidRPr="006E1DCF" w:rsidRDefault="001F1B5B" w:rsidP="001F1B5B">
            <w:pPr>
              <w:spacing w:line="260" w:lineRule="exact"/>
              <w:rPr>
                <w:rFonts w:ascii="ＭＳ 明朝" w:hAnsi="ＭＳ 明朝"/>
                <w:sz w:val="20"/>
                <w:szCs w:val="20"/>
              </w:rPr>
            </w:pPr>
          </w:p>
          <w:p w14:paraId="6BA406BA" w14:textId="77777777" w:rsidR="001F1B5B" w:rsidRPr="006E1DCF" w:rsidRDefault="001F1B5B" w:rsidP="001F1B5B">
            <w:pPr>
              <w:spacing w:line="260" w:lineRule="exact"/>
              <w:rPr>
                <w:rFonts w:ascii="ＭＳ 明朝" w:hAnsi="ＭＳ 明朝"/>
                <w:sz w:val="20"/>
                <w:szCs w:val="20"/>
              </w:rPr>
            </w:pPr>
            <w:r w:rsidRPr="006E1DCF">
              <w:rPr>
                <w:rFonts w:ascii="ＭＳ 明朝" w:hAnsi="ＭＳ 明朝" w:hint="eastAsia"/>
                <w:sz w:val="20"/>
                <w:szCs w:val="20"/>
              </w:rPr>
              <w:t>（平成28年度）</w:t>
            </w:r>
          </w:p>
        </w:tc>
        <w:tc>
          <w:tcPr>
            <w:tcW w:w="1701" w:type="dxa"/>
            <w:tcBorders>
              <w:top w:val="single" w:sz="12" w:space="0" w:color="auto"/>
              <w:left w:val="single" w:sz="12" w:space="0" w:color="auto"/>
              <w:bottom w:val="dashSmallGap" w:sz="4" w:space="0" w:color="auto"/>
              <w:right w:val="single" w:sz="12" w:space="0" w:color="auto"/>
            </w:tcBorders>
          </w:tcPr>
          <w:p w14:paraId="0EA2F340" w14:textId="77777777" w:rsidR="001F1B5B" w:rsidRPr="006E1DCF" w:rsidRDefault="001F1B5B" w:rsidP="001F1B5B">
            <w:pPr>
              <w:spacing w:line="260" w:lineRule="exact"/>
              <w:jc w:val="left"/>
              <w:rPr>
                <w:rFonts w:ascii="ＭＳ 明朝" w:hAnsi="ＭＳ 明朝"/>
                <w:sz w:val="20"/>
                <w:szCs w:val="20"/>
              </w:rPr>
            </w:pPr>
            <w:r w:rsidRPr="006E1DCF">
              <w:rPr>
                <w:rFonts w:ascii="ＭＳ 明朝" w:hAnsi="ＭＳ 明朝" w:hint="eastAsia"/>
                <w:sz w:val="20"/>
                <w:szCs w:val="20"/>
              </w:rPr>
              <w:t>95.2%</w:t>
            </w:r>
          </w:p>
          <w:p w14:paraId="1C5AA476" w14:textId="77777777" w:rsidR="001F1B5B" w:rsidRPr="006E1DCF" w:rsidRDefault="001F1B5B" w:rsidP="001F1B5B">
            <w:pPr>
              <w:spacing w:line="260" w:lineRule="exact"/>
              <w:jc w:val="left"/>
              <w:rPr>
                <w:rFonts w:ascii="ＭＳ 明朝" w:hAnsi="ＭＳ 明朝"/>
                <w:sz w:val="20"/>
                <w:szCs w:val="20"/>
              </w:rPr>
            </w:pPr>
            <w:r w:rsidRPr="006E1DCF">
              <w:rPr>
                <w:rFonts w:ascii="ＭＳ 明朝" w:hAnsi="ＭＳ 明朝" w:hint="eastAsia"/>
                <w:sz w:val="20"/>
                <w:szCs w:val="20"/>
              </w:rPr>
              <w:t>（全国：98.2%）</w:t>
            </w:r>
          </w:p>
        </w:tc>
        <w:tc>
          <w:tcPr>
            <w:tcW w:w="1701" w:type="dxa"/>
            <w:tcBorders>
              <w:top w:val="single" w:sz="12" w:space="0" w:color="auto"/>
              <w:left w:val="single" w:sz="12" w:space="0" w:color="auto"/>
              <w:bottom w:val="dashSmallGap" w:sz="4" w:space="0" w:color="auto"/>
              <w:right w:val="single" w:sz="12" w:space="0" w:color="auto"/>
            </w:tcBorders>
            <w:shd w:val="clear" w:color="auto" w:fill="auto"/>
          </w:tcPr>
          <w:p w14:paraId="5C63FDE9" w14:textId="77777777" w:rsidR="001F1B5B" w:rsidRPr="006E1DCF" w:rsidRDefault="001F1B5B" w:rsidP="001F1B5B">
            <w:pPr>
              <w:spacing w:line="260" w:lineRule="exact"/>
              <w:jc w:val="left"/>
              <w:rPr>
                <w:rFonts w:ascii="ＭＳ 明朝" w:hAnsi="ＭＳ 明朝"/>
                <w:sz w:val="20"/>
                <w:szCs w:val="20"/>
              </w:rPr>
            </w:pPr>
            <w:r w:rsidRPr="006E1DCF">
              <w:rPr>
                <w:rFonts w:ascii="ＭＳ 明朝" w:hAnsi="ＭＳ 明朝" w:hint="eastAsia"/>
                <w:sz w:val="20"/>
                <w:szCs w:val="20"/>
              </w:rPr>
              <w:t>94.3%</w:t>
            </w:r>
          </w:p>
          <w:p w14:paraId="0310B295" w14:textId="77777777" w:rsidR="001F1B5B" w:rsidRPr="006E1DCF" w:rsidRDefault="001F1B5B" w:rsidP="001F1B5B">
            <w:pPr>
              <w:spacing w:line="260" w:lineRule="exact"/>
              <w:jc w:val="left"/>
              <w:rPr>
                <w:rFonts w:ascii="ＭＳ 明朝" w:hAnsi="ＭＳ 明朝"/>
                <w:sz w:val="20"/>
                <w:szCs w:val="20"/>
              </w:rPr>
            </w:pPr>
            <w:r w:rsidRPr="006E1DCF">
              <w:rPr>
                <w:rFonts w:ascii="ＭＳ 明朝" w:hAnsi="ＭＳ 明朝" w:hint="eastAsia"/>
                <w:sz w:val="20"/>
                <w:szCs w:val="20"/>
              </w:rPr>
              <w:t>（全国：98.1%）</w:t>
            </w:r>
          </w:p>
        </w:tc>
        <w:tc>
          <w:tcPr>
            <w:tcW w:w="1701" w:type="dxa"/>
            <w:tcBorders>
              <w:top w:val="single" w:sz="12" w:space="0" w:color="auto"/>
              <w:left w:val="single" w:sz="12" w:space="0" w:color="auto"/>
              <w:bottom w:val="dashSmallGap" w:sz="4" w:space="0" w:color="auto"/>
              <w:right w:val="single" w:sz="12" w:space="0" w:color="auto"/>
            </w:tcBorders>
          </w:tcPr>
          <w:p w14:paraId="329FB6ED" w14:textId="77777777" w:rsidR="001F1B5B" w:rsidRPr="006E1DCF" w:rsidRDefault="001F1B5B" w:rsidP="001F1B5B">
            <w:pPr>
              <w:spacing w:line="260" w:lineRule="exact"/>
              <w:jc w:val="left"/>
              <w:rPr>
                <w:rFonts w:ascii="ＭＳ 明朝" w:hAnsi="ＭＳ 明朝"/>
                <w:sz w:val="20"/>
                <w:szCs w:val="20"/>
              </w:rPr>
            </w:pPr>
            <w:r w:rsidRPr="006E1DCF">
              <w:rPr>
                <w:rFonts w:ascii="ＭＳ 明朝" w:hAnsi="ＭＳ 明朝" w:hint="eastAsia"/>
                <w:sz w:val="20"/>
                <w:szCs w:val="20"/>
              </w:rPr>
              <w:t>95.5%</w:t>
            </w:r>
          </w:p>
          <w:p w14:paraId="34396FCD" w14:textId="77777777" w:rsidR="001F1B5B" w:rsidRPr="006E1DCF" w:rsidRDefault="001F1B5B" w:rsidP="001F1B5B">
            <w:pPr>
              <w:spacing w:line="260" w:lineRule="exact"/>
              <w:jc w:val="left"/>
              <w:rPr>
                <w:rFonts w:ascii="ＭＳ 明朝" w:hAnsi="ＭＳ 明朝"/>
                <w:sz w:val="20"/>
                <w:szCs w:val="20"/>
              </w:rPr>
            </w:pPr>
            <w:r w:rsidRPr="006E1DCF">
              <w:rPr>
                <w:rFonts w:ascii="ＭＳ 明朝" w:hAnsi="ＭＳ 明朝" w:hint="eastAsia"/>
                <w:sz w:val="20"/>
                <w:szCs w:val="20"/>
              </w:rPr>
              <w:t>（全国：97.9%）</w:t>
            </w:r>
          </w:p>
        </w:tc>
        <w:tc>
          <w:tcPr>
            <w:tcW w:w="1701" w:type="dxa"/>
            <w:tcBorders>
              <w:top w:val="single" w:sz="12" w:space="0" w:color="auto"/>
              <w:left w:val="single" w:sz="12" w:space="0" w:color="auto"/>
              <w:bottom w:val="dashSmallGap" w:sz="4" w:space="0" w:color="auto"/>
              <w:right w:val="single" w:sz="12" w:space="0" w:color="auto"/>
            </w:tcBorders>
          </w:tcPr>
          <w:p w14:paraId="1A82E3D1" w14:textId="77777777" w:rsidR="001F1B5B" w:rsidRPr="006E1DCF" w:rsidRDefault="001F1B5B" w:rsidP="001F1B5B">
            <w:pPr>
              <w:spacing w:line="260" w:lineRule="exact"/>
              <w:jc w:val="left"/>
              <w:rPr>
                <w:rFonts w:ascii="ＭＳ 明朝" w:hAnsi="ＭＳ 明朝"/>
                <w:sz w:val="20"/>
                <w:szCs w:val="20"/>
              </w:rPr>
            </w:pPr>
            <w:r w:rsidRPr="006E1DCF">
              <w:rPr>
                <w:rFonts w:ascii="ＭＳ 明朝" w:hAnsi="ＭＳ 明朝" w:hint="eastAsia"/>
                <w:sz w:val="20"/>
                <w:szCs w:val="20"/>
              </w:rPr>
              <w:t>95.</w:t>
            </w:r>
            <w:r w:rsidRPr="006E1DCF">
              <w:rPr>
                <w:rFonts w:ascii="ＭＳ 明朝" w:hAnsi="ＭＳ 明朝"/>
                <w:sz w:val="20"/>
                <w:szCs w:val="20"/>
              </w:rPr>
              <w:t>1</w:t>
            </w:r>
            <w:r w:rsidRPr="006E1DCF">
              <w:rPr>
                <w:rFonts w:ascii="ＭＳ 明朝" w:hAnsi="ＭＳ 明朝" w:hint="eastAsia"/>
                <w:sz w:val="20"/>
                <w:szCs w:val="20"/>
              </w:rPr>
              <w:t>%</w:t>
            </w:r>
          </w:p>
          <w:p w14:paraId="2A6A8253" w14:textId="77777777" w:rsidR="001F1B5B" w:rsidRPr="006E1DCF" w:rsidRDefault="001F1B5B" w:rsidP="001F1B5B">
            <w:pPr>
              <w:spacing w:line="260" w:lineRule="exact"/>
              <w:jc w:val="left"/>
              <w:rPr>
                <w:rFonts w:ascii="ＭＳ 明朝" w:hAnsi="ＭＳ 明朝"/>
                <w:sz w:val="20"/>
                <w:szCs w:val="20"/>
                <w:shd w:val="pct15" w:color="auto" w:fill="FFFFFF"/>
              </w:rPr>
            </w:pPr>
            <w:r w:rsidRPr="006E1DCF">
              <w:rPr>
                <w:rFonts w:ascii="ＭＳ 明朝" w:hAnsi="ＭＳ 明朝" w:hint="eastAsia"/>
                <w:sz w:val="20"/>
                <w:szCs w:val="20"/>
              </w:rPr>
              <w:t>（全国：97.9%）</w:t>
            </w:r>
          </w:p>
          <w:p w14:paraId="531662DF" w14:textId="77777777" w:rsidR="001F1B5B" w:rsidRPr="006E1DCF" w:rsidRDefault="001F1B5B" w:rsidP="001F1B5B">
            <w:pPr>
              <w:spacing w:line="260" w:lineRule="exact"/>
              <w:jc w:val="left"/>
              <w:rPr>
                <w:rFonts w:ascii="ＭＳ 明朝" w:hAnsi="ＭＳ 明朝"/>
                <w:sz w:val="20"/>
                <w:szCs w:val="20"/>
                <w:shd w:val="pct15" w:color="auto" w:fill="FFFFFF"/>
              </w:rPr>
            </w:pPr>
          </w:p>
        </w:tc>
        <w:tc>
          <w:tcPr>
            <w:tcW w:w="1701" w:type="dxa"/>
            <w:tcBorders>
              <w:top w:val="single" w:sz="12" w:space="0" w:color="auto"/>
              <w:left w:val="single" w:sz="12" w:space="0" w:color="auto"/>
              <w:bottom w:val="dashSmallGap" w:sz="4" w:space="0" w:color="auto"/>
              <w:right w:val="single" w:sz="12" w:space="0" w:color="auto"/>
            </w:tcBorders>
          </w:tcPr>
          <w:p w14:paraId="16E1D654" w14:textId="77777777" w:rsidR="001F1B5B" w:rsidRPr="00DF4CCB" w:rsidRDefault="001F1B5B" w:rsidP="001F1B5B">
            <w:pPr>
              <w:spacing w:line="260" w:lineRule="exact"/>
              <w:jc w:val="left"/>
              <w:rPr>
                <w:rFonts w:ascii="ＭＳ 明朝" w:hAnsi="ＭＳ 明朝"/>
                <w:sz w:val="20"/>
                <w:szCs w:val="20"/>
              </w:rPr>
            </w:pPr>
            <w:r w:rsidRPr="00DF4CCB">
              <w:rPr>
                <w:rFonts w:ascii="ＭＳ 明朝" w:hAnsi="ＭＳ 明朝" w:hint="eastAsia"/>
                <w:sz w:val="20"/>
                <w:szCs w:val="20"/>
              </w:rPr>
              <w:t>95.6%</w:t>
            </w:r>
          </w:p>
          <w:p w14:paraId="70E80A50" w14:textId="77777777" w:rsidR="001F1B5B" w:rsidRPr="00DF4CCB" w:rsidRDefault="001F1B5B" w:rsidP="001F1B5B">
            <w:pPr>
              <w:spacing w:line="260" w:lineRule="exact"/>
              <w:jc w:val="left"/>
              <w:rPr>
                <w:rFonts w:ascii="ＭＳ 明朝" w:hAnsi="ＭＳ 明朝"/>
                <w:sz w:val="20"/>
                <w:szCs w:val="20"/>
                <w:shd w:val="pct15" w:color="auto" w:fill="FFFFFF"/>
              </w:rPr>
            </w:pPr>
            <w:r w:rsidRPr="00DF4CCB">
              <w:rPr>
                <w:rFonts w:ascii="ＭＳ 明朝" w:hAnsi="ＭＳ 明朝" w:hint="eastAsia"/>
                <w:sz w:val="20"/>
                <w:szCs w:val="20"/>
              </w:rPr>
              <w:t>（全国：9</w:t>
            </w:r>
            <w:r w:rsidRPr="00DF4CCB">
              <w:rPr>
                <w:rFonts w:ascii="ＭＳ 明朝" w:hAnsi="ＭＳ 明朝"/>
                <w:sz w:val="20"/>
                <w:szCs w:val="20"/>
              </w:rPr>
              <w:t>8</w:t>
            </w:r>
            <w:r w:rsidRPr="00DF4CCB">
              <w:rPr>
                <w:rFonts w:ascii="ＭＳ 明朝" w:hAnsi="ＭＳ 明朝" w:hint="eastAsia"/>
                <w:sz w:val="20"/>
                <w:szCs w:val="20"/>
              </w:rPr>
              <w:t>.</w:t>
            </w:r>
            <w:r w:rsidRPr="00DF4CCB">
              <w:rPr>
                <w:rFonts w:ascii="ＭＳ 明朝" w:hAnsi="ＭＳ 明朝"/>
                <w:sz w:val="20"/>
                <w:szCs w:val="20"/>
              </w:rPr>
              <w:t>0</w:t>
            </w:r>
            <w:r w:rsidRPr="00DF4CCB">
              <w:rPr>
                <w:rFonts w:ascii="ＭＳ 明朝" w:hAnsi="ＭＳ 明朝" w:hint="eastAsia"/>
                <w:sz w:val="20"/>
                <w:szCs w:val="20"/>
              </w:rPr>
              <w:t>%）</w:t>
            </w:r>
          </w:p>
          <w:p w14:paraId="1CDBF21C" w14:textId="38B8715D" w:rsidR="001F1B5B" w:rsidRPr="00DF4CCB" w:rsidRDefault="001F1B5B" w:rsidP="001F1B5B">
            <w:pPr>
              <w:spacing w:line="260" w:lineRule="exact"/>
              <w:jc w:val="left"/>
              <w:rPr>
                <w:rFonts w:ascii="ＭＳ 明朝" w:hAnsi="ＭＳ 明朝"/>
                <w:sz w:val="20"/>
                <w:szCs w:val="20"/>
              </w:rPr>
            </w:pPr>
          </w:p>
        </w:tc>
      </w:tr>
      <w:tr w:rsidR="001F1B5B" w:rsidRPr="006E1DCF" w14:paraId="6956FAE7" w14:textId="77777777" w:rsidTr="00DA0262">
        <w:trPr>
          <w:cantSplit/>
          <w:trHeight w:val="397"/>
        </w:trPr>
        <w:tc>
          <w:tcPr>
            <w:tcW w:w="2410" w:type="dxa"/>
            <w:vMerge/>
            <w:tcBorders>
              <w:top w:val="single" w:sz="8" w:space="0" w:color="auto"/>
              <w:left w:val="single" w:sz="12" w:space="0" w:color="auto"/>
              <w:bottom w:val="single" w:sz="4" w:space="0" w:color="auto"/>
              <w:right w:val="single" w:sz="12" w:space="0" w:color="auto"/>
            </w:tcBorders>
            <w:vAlign w:val="center"/>
          </w:tcPr>
          <w:p w14:paraId="0D53C5F1" w14:textId="77777777" w:rsidR="001F1B5B" w:rsidRPr="006E1DCF" w:rsidRDefault="001F1B5B" w:rsidP="001F1B5B">
            <w:pPr>
              <w:spacing w:line="260" w:lineRule="exact"/>
              <w:rPr>
                <w:rFonts w:ascii="ＭＳ ゴシック" w:eastAsia="ＭＳ ゴシック" w:hAnsi="ＭＳ ゴシック"/>
                <w:szCs w:val="21"/>
              </w:rPr>
            </w:pPr>
          </w:p>
        </w:tc>
        <w:tc>
          <w:tcPr>
            <w:tcW w:w="1985" w:type="dxa"/>
            <w:vMerge/>
            <w:tcBorders>
              <w:top w:val="single" w:sz="8" w:space="0" w:color="auto"/>
              <w:left w:val="single" w:sz="12" w:space="0" w:color="auto"/>
              <w:bottom w:val="single" w:sz="4" w:space="0" w:color="auto"/>
              <w:right w:val="single" w:sz="12" w:space="0" w:color="auto"/>
            </w:tcBorders>
          </w:tcPr>
          <w:p w14:paraId="61DD69F8" w14:textId="77777777" w:rsidR="001F1B5B" w:rsidRPr="006E1DCF" w:rsidRDefault="001F1B5B" w:rsidP="001F1B5B">
            <w:pPr>
              <w:spacing w:line="260" w:lineRule="exact"/>
              <w:rPr>
                <w:rFonts w:ascii="ＭＳ 明朝" w:hAnsi="ＭＳ 明朝"/>
                <w:sz w:val="20"/>
                <w:szCs w:val="20"/>
              </w:rPr>
            </w:pPr>
          </w:p>
        </w:tc>
        <w:tc>
          <w:tcPr>
            <w:tcW w:w="1701" w:type="dxa"/>
            <w:vMerge/>
            <w:tcBorders>
              <w:top w:val="single" w:sz="8" w:space="0" w:color="auto"/>
              <w:left w:val="single" w:sz="12" w:space="0" w:color="auto"/>
              <w:bottom w:val="single" w:sz="4" w:space="0" w:color="auto"/>
              <w:right w:val="single" w:sz="12" w:space="0" w:color="auto"/>
            </w:tcBorders>
          </w:tcPr>
          <w:p w14:paraId="06372A83" w14:textId="77777777" w:rsidR="001F1B5B" w:rsidRPr="006E1DCF" w:rsidRDefault="001F1B5B" w:rsidP="001F1B5B">
            <w:pPr>
              <w:spacing w:line="260" w:lineRule="exact"/>
              <w:jc w:val="left"/>
              <w:rPr>
                <w:rFonts w:ascii="ＭＳ 明朝" w:hAnsi="ＭＳ 明朝"/>
                <w:sz w:val="20"/>
                <w:szCs w:val="20"/>
              </w:rPr>
            </w:pPr>
          </w:p>
        </w:tc>
        <w:tc>
          <w:tcPr>
            <w:tcW w:w="1701" w:type="dxa"/>
            <w:tcBorders>
              <w:top w:val="dashSmallGap" w:sz="4" w:space="0" w:color="auto"/>
              <w:left w:val="single" w:sz="12" w:space="0" w:color="auto"/>
              <w:bottom w:val="single" w:sz="4" w:space="0" w:color="auto"/>
              <w:right w:val="single" w:sz="12" w:space="0" w:color="auto"/>
            </w:tcBorders>
            <w:vAlign w:val="center"/>
          </w:tcPr>
          <w:p w14:paraId="0D6687C9" w14:textId="77777777" w:rsidR="001F1B5B" w:rsidRPr="006E1DCF" w:rsidRDefault="001F1B5B" w:rsidP="001F1B5B">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dashSmallGap" w:sz="4" w:space="0" w:color="auto"/>
              <w:left w:val="single" w:sz="12" w:space="0" w:color="auto"/>
              <w:bottom w:val="single" w:sz="4" w:space="0" w:color="auto"/>
              <w:right w:val="single" w:sz="12" w:space="0" w:color="auto"/>
            </w:tcBorders>
            <w:shd w:val="clear" w:color="auto" w:fill="auto"/>
            <w:vAlign w:val="center"/>
          </w:tcPr>
          <w:p w14:paraId="3173D33B" w14:textId="77777777" w:rsidR="001F1B5B" w:rsidRPr="006E1DCF" w:rsidRDefault="001F1B5B" w:rsidP="001F1B5B">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dashSmallGap" w:sz="4" w:space="0" w:color="auto"/>
              <w:left w:val="single" w:sz="12" w:space="0" w:color="auto"/>
              <w:bottom w:val="single" w:sz="4" w:space="0" w:color="auto"/>
              <w:right w:val="single" w:sz="12" w:space="0" w:color="auto"/>
            </w:tcBorders>
            <w:vAlign w:val="center"/>
          </w:tcPr>
          <w:p w14:paraId="437B5487" w14:textId="77777777" w:rsidR="001F1B5B" w:rsidRPr="006E1DCF" w:rsidRDefault="001F1B5B" w:rsidP="001F1B5B">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dashSmallGap" w:sz="4" w:space="0" w:color="auto"/>
              <w:left w:val="single" w:sz="12" w:space="0" w:color="auto"/>
              <w:bottom w:val="single" w:sz="4" w:space="0" w:color="auto"/>
              <w:right w:val="single" w:sz="12" w:space="0" w:color="auto"/>
            </w:tcBorders>
            <w:vAlign w:val="center"/>
          </w:tcPr>
          <w:p w14:paraId="6D668D91" w14:textId="77777777" w:rsidR="001F1B5B" w:rsidRPr="006E1DCF" w:rsidRDefault="001F1B5B" w:rsidP="001F1B5B">
            <w:pPr>
              <w:spacing w:line="260" w:lineRule="exact"/>
              <w:jc w:val="center"/>
              <w:rPr>
                <w:rFonts w:ascii="ＭＳ 明朝" w:hAnsi="ＭＳ 明朝"/>
                <w:sz w:val="20"/>
                <w:szCs w:val="20"/>
                <w:shd w:val="pct15" w:color="auto" w:fill="FFFFFF"/>
              </w:rPr>
            </w:pPr>
            <w:r w:rsidRPr="006E1DCF">
              <w:rPr>
                <w:rFonts w:ascii="ＭＳ 明朝" w:hAnsi="ＭＳ 明朝" w:hint="eastAsia"/>
                <w:sz w:val="20"/>
                <w:szCs w:val="20"/>
              </w:rPr>
              <w:t>△</w:t>
            </w:r>
          </w:p>
        </w:tc>
        <w:tc>
          <w:tcPr>
            <w:tcW w:w="1701" w:type="dxa"/>
            <w:tcBorders>
              <w:top w:val="dashSmallGap" w:sz="4" w:space="0" w:color="auto"/>
              <w:left w:val="single" w:sz="12" w:space="0" w:color="auto"/>
              <w:bottom w:val="single" w:sz="4" w:space="0" w:color="auto"/>
              <w:right w:val="single" w:sz="12" w:space="0" w:color="auto"/>
            </w:tcBorders>
            <w:vAlign w:val="center"/>
          </w:tcPr>
          <w:p w14:paraId="1251DB4E" w14:textId="446BA486" w:rsidR="001F1B5B" w:rsidRPr="00DF4CCB" w:rsidRDefault="001F1B5B" w:rsidP="001F1B5B">
            <w:pPr>
              <w:spacing w:line="260" w:lineRule="exact"/>
              <w:jc w:val="center"/>
              <w:rPr>
                <w:rFonts w:ascii="ＭＳ 明朝" w:hAnsi="ＭＳ 明朝"/>
                <w:sz w:val="20"/>
                <w:szCs w:val="20"/>
              </w:rPr>
            </w:pPr>
            <w:r w:rsidRPr="00DF4CCB">
              <w:rPr>
                <w:rFonts w:ascii="ＭＳ 明朝" w:hAnsi="ＭＳ 明朝" w:hint="eastAsia"/>
                <w:sz w:val="20"/>
                <w:szCs w:val="20"/>
              </w:rPr>
              <w:t>×</w:t>
            </w:r>
          </w:p>
        </w:tc>
      </w:tr>
      <w:tr w:rsidR="001F1B5B" w:rsidRPr="006E1DCF" w14:paraId="5C9EC8AD" w14:textId="77777777" w:rsidTr="00314813">
        <w:trPr>
          <w:cantSplit/>
          <w:trHeight w:val="1134"/>
        </w:trPr>
        <w:tc>
          <w:tcPr>
            <w:tcW w:w="2410" w:type="dxa"/>
            <w:vMerge w:val="restart"/>
            <w:tcBorders>
              <w:top w:val="single" w:sz="8" w:space="0" w:color="auto"/>
              <w:left w:val="single" w:sz="12" w:space="0" w:color="auto"/>
              <w:right w:val="single" w:sz="12" w:space="0" w:color="auto"/>
            </w:tcBorders>
            <w:vAlign w:val="center"/>
          </w:tcPr>
          <w:p w14:paraId="48E45944" w14:textId="77777777" w:rsidR="001F1B5B" w:rsidRPr="006E1DCF" w:rsidRDefault="001F1B5B" w:rsidP="001F1B5B">
            <w:pPr>
              <w:spacing w:line="260" w:lineRule="exact"/>
              <w:rPr>
                <w:rFonts w:ascii="ＭＳ ゴシック" w:eastAsia="ＭＳ ゴシック" w:hAnsi="ＭＳ ゴシック"/>
                <w:szCs w:val="21"/>
              </w:rPr>
            </w:pPr>
            <w:r w:rsidRPr="006E1DCF">
              <w:rPr>
                <w:rFonts w:ascii="ＭＳ ゴシック" w:eastAsia="ＭＳ ゴシック" w:hAnsi="ＭＳ ゴシック" w:hint="eastAsia"/>
                <w:szCs w:val="21"/>
              </w:rPr>
              <w:t>・府立高校卒業者の就職率</w:t>
            </w:r>
          </w:p>
          <w:p w14:paraId="7B416E60" w14:textId="77777777" w:rsidR="001F1B5B" w:rsidRPr="006E1DCF" w:rsidRDefault="001F1B5B" w:rsidP="001F1B5B">
            <w:pPr>
              <w:spacing w:line="260" w:lineRule="exact"/>
              <w:rPr>
                <w:rFonts w:ascii="ＭＳ ゴシック" w:eastAsia="ＭＳ ゴシック" w:hAnsi="ＭＳ ゴシック"/>
                <w:szCs w:val="21"/>
              </w:rPr>
            </w:pPr>
            <w:r w:rsidRPr="006E1DCF">
              <w:rPr>
                <w:rFonts w:ascii="ＭＳ ゴシック" w:eastAsia="ＭＳ ゴシック" w:hAnsi="ＭＳ ゴシック" w:hint="eastAsia"/>
                <w:szCs w:val="21"/>
              </w:rPr>
              <w:t>（就職者の就職希望者に対する割合）</w:t>
            </w:r>
          </w:p>
          <w:p w14:paraId="18344F90" w14:textId="77777777" w:rsidR="001F1B5B" w:rsidRPr="006E1DCF" w:rsidRDefault="001F1B5B" w:rsidP="001F1B5B">
            <w:pPr>
              <w:spacing w:line="260" w:lineRule="exact"/>
              <w:ind w:firstLine="1"/>
              <w:rPr>
                <w:rFonts w:ascii="Meiryo UI" w:eastAsia="Meiryo UI" w:hAnsi="Meiryo UI"/>
                <w:szCs w:val="20"/>
              </w:rPr>
            </w:pPr>
            <w:r w:rsidRPr="006E1DCF">
              <w:rPr>
                <w:rFonts w:ascii="ＭＳ ゴシック" w:eastAsia="ＭＳ ゴシック" w:hAnsi="ＭＳ ゴシック" w:hint="eastAsia"/>
                <w:szCs w:val="21"/>
              </w:rPr>
              <w:t>【基本方針2（2）指標12の再掲】</w:t>
            </w:r>
          </w:p>
        </w:tc>
        <w:tc>
          <w:tcPr>
            <w:tcW w:w="1985" w:type="dxa"/>
            <w:vMerge w:val="restart"/>
            <w:tcBorders>
              <w:top w:val="single" w:sz="8" w:space="0" w:color="auto"/>
              <w:left w:val="single" w:sz="12" w:space="0" w:color="auto"/>
              <w:right w:val="single" w:sz="12" w:space="0" w:color="auto"/>
            </w:tcBorders>
          </w:tcPr>
          <w:p w14:paraId="29DD165D" w14:textId="77777777" w:rsidR="001F1B5B" w:rsidRPr="006E1DCF" w:rsidRDefault="001F1B5B" w:rsidP="001F1B5B">
            <w:pPr>
              <w:spacing w:line="260" w:lineRule="exact"/>
              <w:rPr>
                <w:rFonts w:ascii="ＭＳ 明朝" w:hAnsi="ＭＳ 明朝"/>
                <w:sz w:val="20"/>
                <w:szCs w:val="20"/>
              </w:rPr>
            </w:pPr>
            <w:r w:rsidRPr="006E1DCF">
              <w:rPr>
                <w:rFonts w:ascii="ＭＳ 明朝" w:hAnsi="ＭＳ 明朝" w:hint="eastAsia"/>
                <w:sz w:val="20"/>
                <w:szCs w:val="20"/>
              </w:rPr>
              <w:t>全国水準をめざす</w:t>
            </w:r>
          </w:p>
        </w:tc>
        <w:tc>
          <w:tcPr>
            <w:tcW w:w="1701" w:type="dxa"/>
            <w:vMerge w:val="restart"/>
            <w:tcBorders>
              <w:top w:val="single" w:sz="8" w:space="0" w:color="auto"/>
              <w:left w:val="single" w:sz="12" w:space="0" w:color="auto"/>
              <w:right w:val="single" w:sz="12" w:space="0" w:color="auto"/>
            </w:tcBorders>
          </w:tcPr>
          <w:p w14:paraId="21AFB977" w14:textId="77777777" w:rsidR="001F1B5B" w:rsidRPr="006E1DCF" w:rsidRDefault="001F1B5B" w:rsidP="001F1B5B">
            <w:pPr>
              <w:spacing w:line="260" w:lineRule="exact"/>
              <w:rPr>
                <w:rFonts w:ascii="ＭＳ 明朝" w:hAnsi="ＭＳ 明朝"/>
                <w:sz w:val="20"/>
                <w:szCs w:val="20"/>
              </w:rPr>
            </w:pPr>
            <w:r w:rsidRPr="006E1DCF">
              <w:rPr>
                <w:rFonts w:ascii="ＭＳ 明朝" w:hAnsi="ＭＳ 明朝" w:hint="eastAsia"/>
                <w:sz w:val="20"/>
                <w:szCs w:val="20"/>
                <w:lang w:eastAsia="zh-CN"/>
              </w:rPr>
              <w:t>95.1</w:t>
            </w:r>
            <w:r w:rsidRPr="006E1DCF">
              <w:rPr>
                <w:rFonts w:ascii="ＭＳ 明朝" w:hAnsi="ＭＳ 明朝" w:hint="eastAsia"/>
                <w:sz w:val="20"/>
                <w:szCs w:val="20"/>
              </w:rPr>
              <w:t>%</w:t>
            </w:r>
          </w:p>
          <w:p w14:paraId="6D6ACF3D" w14:textId="77777777" w:rsidR="001F1B5B" w:rsidRPr="006E1DCF" w:rsidRDefault="001F1B5B" w:rsidP="001F1B5B">
            <w:pPr>
              <w:spacing w:line="260" w:lineRule="exact"/>
              <w:rPr>
                <w:rFonts w:ascii="ＭＳ 明朝" w:hAnsi="ＭＳ 明朝"/>
                <w:sz w:val="20"/>
                <w:szCs w:val="20"/>
              </w:rPr>
            </w:pPr>
            <w:r w:rsidRPr="006E1DCF">
              <w:rPr>
                <w:rFonts w:ascii="ＭＳ 明朝" w:hAnsi="ＭＳ 明朝" w:hint="eastAsia"/>
                <w:sz w:val="20"/>
                <w:szCs w:val="20"/>
              </w:rPr>
              <w:t>（全国：</w:t>
            </w:r>
            <w:r w:rsidRPr="006E1DCF">
              <w:rPr>
                <w:rFonts w:ascii="ＭＳ 明朝" w:hAnsi="ＭＳ 明朝" w:hint="eastAsia"/>
                <w:sz w:val="20"/>
                <w:szCs w:val="20"/>
                <w:lang w:eastAsia="zh-CN"/>
              </w:rPr>
              <w:t>98.0</w:t>
            </w:r>
            <w:r w:rsidRPr="006E1DCF">
              <w:rPr>
                <w:rFonts w:ascii="ＭＳ 明朝" w:hAnsi="ＭＳ 明朝" w:hint="eastAsia"/>
                <w:sz w:val="20"/>
                <w:szCs w:val="20"/>
              </w:rPr>
              <w:t>%）</w:t>
            </w:r>
          </w:p>
          <w:p w14:paraId="359D3C2A" w14:textId="77777777" w:rsidR="001F1B5B" w:rsidRPr="006E1DCF" w:rsidRDefault="001F1B5B" w:rsidP="001F1B5B">
            <w:pPr>
              <w:spacing w:line="260" w:lineRule="exact"/>
              <w:rPr>
                <w:rFonts w:ascii="ＭＳ 明朝" w:hAnsi="ＭＳ 明朝"/>
                <w:sz w:val="20"/>
                <w:szCs w:val="20"/>
              </w:rPr>
            </w:pPr>
          </w:p>
          <w:p w14:paraId="6C19EB66" w14:textId="77777777" w:rsidR="001F1B5B" w:rsidRPr="006E1DCF" w:rsidRDefault="001F1B5B" w:rsidP="001F1B5B">
            <w:pPr>
              <w:spacing w:line="260" w:lineRule="exact"/>
              <w:rPr>
                <w:rFonts w:ascii="ＭＳ 明朝" w:hAnsi="ＭＳ 明朝"/>
                <w:sz w:val="20"/>
                <w:szCs w:val="20"/>
              </w:rPr>
            </w:pPr>
            <w:r w:rsidRPr="006E1DCF">
              <w:rPr>
                <w:rFonts w:ascii="ＭＳ 明朝" w:hAnsi="ＭＳ 明朝" w:hint="eastAsia"/>
                <w:sz w:val="20"/>
                <w:szCs w:val="20"/>
              </w:rPr>
              <w:t>（平成28年度）</w:t>
            </w:r>
          </w:p>
        </w:tc>
        <w:tc>
          <w:tcPr>
            <w:tcW w:w="1701" w:type="dxa"/>
            <w:tcBorders>
              <w:top w:val="single" w:sz="4" w:space="0" w:color="auto"/>
              <w:left w:val="single" w:sz="12" w:space="0" w:color="auto"/>
              <w:bottom w:val="dashSmallGap" w:sz="4" w:space="0" w:color="auto"/>
              <w:right w:val="single" w:sz="12" w:space="0" w:color="auto"/>
            </w:tcBorders>
          </w:tcPr>
          <w:p w14:paraId="3968A795" w14:textId="77777777" w:rsidR="001F1B5B" w:rsidRPr="006E1DCF" w:rsidRDefault="001F1B5B" w:rsidP="001F1B5B">
            <w:pPr>
              <w:spacing w:line="260" w:lineRule="exact"/>
              <w:rPr>
                <w:rFonts w:ascii="ＭＳ 明朝" w:hAnsi="ＭＳ 明朝"/>
                <w:sz w:val="20"/>
                <w:szCs w:val="20"/>
              </w:rPr>
            </w:pPr>
            <w:r w:rsidRPr="006E1DCF">
              <w:rPr>
                <w:rFonts w:ascii="ＭＳ 明朝" w:hAnsi="ＭＳ 明朝" w:hint="eastAsia"/>
                <w:sz w:val="20"/>
                <w:szCs w:val="20"/>
              </w:rPr>
              <w:t>94.3%</w:t>
            </w:r>
          </w:p>
          <w:p w14:paraId="7EF1DEF5" w14:textId="77777777" w:rsidR="001F1B5B" w:rsidRPr="006E1DCF" w:rsidRDefault="001F1B5B" w:rsidP="001F1B5B">
            <w:pPr>
              <w:spacing w:line="260" w:lineRule="exact"/>
              <w:rPr>
                <w:rFonts w:ascii="ＭＳ 明朝" w:hAnsi="ＭＳ 明朝"/>
                <w:sz w:val="20"/>
                <w:szCs w:val="20"/>
              </w:rPr>
            </w:pPr>
            <w:r w:rsidRPr="006E1DCF">
              <w:rPr>
                <w:rFonts w:ascii="ＭＳ 明朝" w:hAnsi="ＭＳ 明朝" w:hint="eastAsia"/>
                <w:sz w:val="20"/>
                <w:szCs w:val="20"/>
              </w:rPr>
              <w:t>（全国：</w:t>
            </w:r>
            <w:r w:rsidRPr="006E1DCF">
              <w:rPr>
                <w:rFonts w:ascii="ＭＳ 明朝" w:hAnsi="ＭＳ 明朝" w:hint="eastAsia"/>
                <w:sz w:val="20"/>
                <w:szCs w:val="20"/>
                <w:lang w:eastAsia="zh-CN"/>
              </w:rPr>
              <w:t>98.</w:t>
            </w:r>
            <w:r w:rsidRPr="006E1DCF">
              <w:rPr>
                <w:rFonts w:ascii="ＭＳ 明朝" w:hAnsi="ＭＳ 明朝" w:hint="eastAsia"/>
                <w:sz w:val="20"/>
                <w:szCs w:val="20"/>
              </w:rPr>
              <w:t>2%）</w:t>
            </w:r>
          </w:p>
        </w:tc>
        <w:tc>
          <w:tcPr>
            <w:tcW w:w="1701" w:type="dxa"/>
            <w:tcBorders>
              <w:top w:val="single" w:sz="4" w:space="0" w:color="auto"/>
              <w:left w:val="single" w:sz="12" w:space="0" w:color="auto"/>
              <w:bottom w:val="dashSmallGap" w:sz="4" w:space="0" w:color="auto"/>
              <w:right w:val="single" w:sz="12" w:space="0" w:color="auto"/>
            </w:tcBorders>
          </w:tcPr>
          <w:p w14:paraId="2003696C" w14:textId="77777777" w:rsidR="001F1B5B" w:rsidRPr="006E1DCF" w:rsidRDefault="001F1B5B" w:rsidP="001F1B5B">
            <w:pPr>
              <w:spacing w:line="260" w:lineRule="exact"/>
              <w:rPr>
                <w:rFonts w:ascii="ＭＳ 明朝" w:hAnsi="ＭＳ 明朝"/>
                <w:sz w:val="20"/>
                <w:szCs w:val="20"/>
              </w:rPr>
            </w:pPr>
            <w:r w:rsidRPr="006E1DCF">
              <w:rPr>
                <w:rFonts w:ascii="ＭＳ 明朝" w:hAnsi="ＭＳ 明朝" w:hint="eastAsia"/>
                <w:sz w:val="20"/>
                <w:szCs w:val="20"/>
              </w:rPr>
              <w:t>94.1%</w:t>
            </w:r>
          </w:p>
          <w:p w14:paraId="3DF016FF" w14:textId="77777777" w:rsidR="001F1B5B" w:rsidRPr="006E1DCF" w:rsidRDefault="001F1B5B" w:rsidP="001F1B5B">
            <w:pPr>
              <w:spacing w:line="260" w:lineRule="exact"/>
              <w:jc w:val="left"/>
              <w:rPr>
                <w:sz w:val="20"/>
                <w:szCs w:val="20"/>
              </w:rPr>
            </w:pPr>
            <w:r w:rsidRPr="006E1DCF">
              <w:rPr>
                <w:rFonts w:ascii="ＭＳ 明朝" w:hAnsi="ＭＳ 明朝" w:hint="eastAsia"/>
                <w:sz w:val="20"/>
                <w:szCs w:val="20"/>
              </w:rPr>
              <w:t>（全国：</w:t>
            </w:r>
            <w:r w:rsidRPr="006E1DCF">
              <w:rPr>
                <w:rFonts w:ascii="ＭＳ 明朝" w:hAnsi="ＭＳ 明朝" w:hint="eastAsia"/>
                <w:sz w:val="20"/>
                <w:szCs w:val="20"/>
                <w:lang w:eastAsia="zh-CN"/>
              </w:rPr>
              <w:t>98.</w:t>
            </w:r>
            <w:r w:rsidRPr="006E1DCF">
              <w:rPr>
                <w:rFonts w:ascii="ＭＳ 明朝" w:hAnsi="ＭＳ 明朝" w:hint="eastAsia"/>
                <w:sz w:val="20"/>
                <w:szCs w:val="20"/>
              </w:rPr>
              <w:t>1%）</w:t>
            </w:r>
          </w:p>
        </w:tc>
        <w:tc>
          <w:tcPr>
            <w:tcW w:w="1701" w:type="dxa"/>
            <w:tcBorders>
              <w:top w:val="single" w:sz="4" w:space="0" w:color="auto"/>
              <w:left w:val="single" w:sz="12" w:space="0" w:color="auto"/>
              <w:bottom w:val="dashSmallGap" w:sz="4" w:space="0" w:color="auto"/>
              <w:right w:val="single" w:sz="12" w:space="0" w:color="auto"/>
            </w:tcBorders>
          </w:tcPr>
          <w:p w14:paraId="3EAF0868" w14:textId="77777777" w:rsidR="001F1B5B" w:rsidRPr="006E1DCF" w:rsidRDefault="001F1B5B" w:rsidP="001F1B5B">
            <w:pPr>
              <w:spacing w:line="260" w:lineRule="exact"/>
              <w:rPr>
                <w:rFonts w:ascii="ＭＳ 明朝" w:hAnsi="ＭＳ 明朝"/>
                <w:sz w:val="20"/>
                <w:szCs w:val="20"/>
              </w:rPr>
            </w:pPr>
            <w:r w:rsidRPr="006E1DCF">
              <w:rPr>
                <w:rFonts w:ascii="ＭＳ 明朝" w:hAnsi="ＭＳ 明朝" w:hint="eastAsia"/>
                <w:sz w:val="20"/>
                <w:szCs w:val="20"/>
              </w:rPr>
              <w:t>95.3%</w:t>
            </w:r>
          </w:p>
          <w:p w14:paraId="5BE25A77" w14:textId="77777777" w:rsidR="001F1B5B" w:rsidRPr="006E1DCF" w:rsidRDefault="001F1B5B" w:rsidP="001F1B5B">
            <w:pPr>
              <w:spacing w:line="260" w:lineRule="exact"/>
              <w:rPr>
                <w:rFonts w:ascii="ＭＳ 明朝" w:hAnsi="ＭＳ 明朝"/>
                <w:sz w:val="20"/>
                <w:szCs w:val="20"/>
              </w:rPr>
            </w:pPr>
            <w:r w:rsidRPr="006E1DCF">
              <w:rPr>
                <w:rFonts w:ascii="ＭＳ 明朝" w:hAnsi="ＭＳ 明朝" w:hint="eastAsia"/>
                <w:sz w:val="20"/>
                <w:szCs w:val="20"/>
              </w:rPr>
              <w:t>（全国：</w:t>
            </w:r>
            <w:r w:rsidRPr="006E1DCF">
              <w:rPr>
                <w:rFonts w:ascii="ＭＳ 明朝" w:hAnsi="ＭＳ 明朝" w:hint="eastAsia"/>
                <w:sz w:val="20"/>
                <w:szCs w:val="20"/>
                <w:lang w:eastAsia="zh-CN"/>
              </w:rPr>
              <w:t>9</w:t>
            </w:r>
            <w:r w:rsidRPr="006E1DCF">
              <w:rPr>
                <w:rFonts w:ascii="ＭＳ 明朝" w:hAnsi="ＭＳ 明朝" w:hint="eastAsia"/>
                <w:sz w:val="20"/>
                <w:szCs w:val="20"/>
              </w:rPr>
              <w:t>7</w:t>
            </w:r>
            <w:r w:rsidRPr="006E1DCF">
              <w:rPr>
                <w:rFonts w:ascii="ＭＳ 明朝" w:hAnsi="ＭＳ 明朝" w:hint="eastAsia"/>
                <w:sz w:val="20"/>
                <w:szCs w:val="20"/>
                <w:lang w:eastAsia="zh-CN"/>
              </w:rPr>
              <w:t>.</w:t>
            </w:r>
            <w:r w:rsidRPr="006E1DCF">
              <w:rPr>
                <w:rFonts w:ascii="ＭＳ 明朝" w:hAnsi="ＭＳ 明朝" w:hint="eastAsia"/>
                <w:sz w:val="20"/>
                <w:szCs w:val="20"/>
              </w:rPr>
              <w:t>9%）</w:t>
            </w:r>
          </w:p>
        </w:tc>
        <w:tc>
          <w:tcPr>
            <w:tcW w:w="1701" w:type="dxa"/>
            <w:tcBorders>
              <w:top w:val="single" w:sz="8" w:space="0" w:color="auto"/>
              <w:left w:val="single" w:sz="12" w:space="0" w:color="auto"/>
              <w:bottom w:val="dashSmallGap" w:sz="4" w:space="0" w:color="auto"/>
              <w:right w:val="single" w:sz="12" w:space="0" w:color="auto"/>
            </w:tcBorders>
          </w:tcPr>
          <w:p w14:paraId="15B57B86" w14:textId="77777777" w:rsidR="001F1B5B" w:rsidRPr="006E1DCF" w:rsidRDefault="001F1B5B" w:rsidP="001F1B5B">
            <w:pPr>
              <w:spacing w:line="260" w:lineRule="exact"/>
              <w:rPr>
                <w:rFonts w:ascii="ＭＳ 明朝" w:hAnsi="ＭＳ 明朝"/>
                <w:sz w:val="20"/>
                <w:szCs w:val="20"/>
              </w:rPr>
            </w:pPr>
            <w:r w:rsidRPr="006E1DCF">
              <w:rPr>
                <w:rFonts w:ascii="ＭＳ 明朝" w:hAnsi="ＭＳ 明朝" w:hint="eastAsia"/>
                <w:sz w:val="20"/>
                <w:szCs w:val="20"/>
              </w:rPr>
              <w:t>95.3%</w:t>
            </w:r>
          </w:p>
          <w:p w14:paraId="6E50738E" w14:textId="77777777" w:rsidR="001F1B5B" w:rsidRPr="006E1DCF" w:rsidRDefault="001F1B5B" w:rsidP="001F1B5B">
            <w:pPr>
              <w:spacing w:line="260" w:lineRule="exact"/>
              <w:rPr>
                <w:sz w:val="20"/>
                <w:szCs w:val="20"/>
              </w:rPr>
            </w:pPr>
            <w:r w:rsidRPr="006E1DCF">
              <w:rPr>
                <w:rFonts w:ascii="ＭＳ 明朝" w:hAnsi="ＭＳ 明朝" w:hint="eastAsia"/>
                <w:sz w:val="20"/>
                <w:szCs w:val="20"/>
              </w:rPr>
              <w:t>（全国：</w:t>
            </w:r>
            <w:r w:rsidRPr="006E1DCF">
              <w:rPr>
                <w:rFonts w:ascii="ＭＳ 明朝" w:hAnsi="ＭＳ 明朝" w:hint="eastAsia"/>
                <w:sz w:val="20"/>
                <w:szCs w:val="20"/>
                <w:lang w:eastAsia="zh-CN"/>
              </w:rPr>
              <w:t>9</w:t>
            </w:r>
            <w:r w:rsidRPr="006E1DCF">
              <w:rPr>
                <w:rFonts w:ascii="ＭＳ 明朝" w:hAnsi="ＭＳ 明朝" w:hint="eastAsia"/>
                <w:sz w:val="20"/>
                <w:szCs w:val="20"/>
              </w:rPr>
              <w:t>7</w:t>
            </w:r>
            <w:r w:rsidRPr="006E1DCF">
              <w:rPr>
                <w:rFonts w:ascii="ＭＳ 明朝" w:hAnsi="ＭＳ 明朝" w:hint="eastAsia"/>
                <w:sz w:val="20"/>
                <w:szCs w:val="20"/>
                <w:lang w:eastAsia="zh-CN"/>
              </w:rPr>
              <w:t>.</w:t>
            </w:r>
            <w:r w:rsidRPr="006E1DCF">
              <w:rPr>
                <w:rFonts w:ascii="ＭＳ 明朝" w:hAnsi="ＭＳ 明朝" w:hint="eastAsia"/>
                <w:sz w:val="20"/>
                <w:szCs w:val="20"/>
              </w:rPr>
              <w:t>9%）</w:t>
            </w:r>
          </w:p>
        </w:tc>
        <w:tc>
          <w:tcPr>
            <w:tcW w:w="1701" w:type="dxa"/>
            <w:tcBorders>
              <w:top w:val="single" w:sz="4" w:space="0" w:color="auto"/>
              <w:left w:val="single" w:sz="12" w:space="0" w:color="auto"/>
              <w:bottom w:val="dashSmallGap" w:sz="4" w:space="0" w:color="auto"/>
              <w:right w:val="single" w:sz="12" w:space="0" w:color="auto"/>
            </w:tcBorders>
          </w:tcPr>
          <w:p w14:paraId="6091361D" w14:textId="77777777" w:rsidR="001F1B5B" w:rsidRPr="00DF4CCB" w:rsidRDefault="001F1B5B" w:rsidP="001F1B5B">
            <w:pPr>
              <w:spacing w:line="260" w:lineRule="exact"/>
              <w:rPr>
                <w:rFonts w:ascii="ＭＳ 明朝" w:hAnsi="ＭＳ 明朝"/>
                <w:sz w:val="20"/>
                <w:szCs w:val="20"/>
              </w:rPr>
            </w:pPr>
            <w:r w:rsidRPr="00DF4CCB">
              <w:rPr>
                <w:rFonts w:ascii="ＭＳ 明朝" w:hAnsi="ＭＳ 明朝" w:hint="eastAsia"/>
                <w:sz w:val="20"/>
                <w:szCs w:val="20"/>
              </w:rPr>
              <w:t>95.</w:t>
            </w:r>
            <w:r w:rsidRPr="00DF4CCB">
              <w:rPr>
                <w:rFonts w:ascii="ＭＳ 明朝" w:hAnsi="ＭＳ 明朝"/>
                <w:sz w:val="20"/>
                <w:szCs w:val="20"/>
              </w:rPr>
              <w:t>8</w:t>
            </w:r>
            <w:r w:rsidRPr="00DF4CCB">
              <w:rPr>
                <w:rFonts w:ascii="ＭＳ 明朝" w:hAnsi="ＭＳ 明朝" w:hint="eastAsia"/>
                <w:sz w:val="20"/>
                <w:szCs w:val="20"/>
              </w:rPr>
              <w:t>%</w:t>
            </w:r>
          </w:p>
          <w:p w14:paraId="1F6E116A" w14:textId="3DD5EBA6" w:rsidR="001F1B5B" w:rsidRPr="00DF4CCB" w:rsidRDefault="001F1B5B" w:rsidP="001F1B5B">
            <w:pPr>
              <w:spacing w:line="260" w:lineRule="exact"/>
              <w:rPr>
                <w:rFonts w:ascii="ＭＳ 明朝" w:hAnsi="ＭＳ 明朝"/>
                <w:sz w:val="20"/>
                <w:szCs w:val="20"/>
              </w:rPr>
            </w:pPr>
            <w:r w:rsidRPr="00DF4CCB">
              <w:rPr>
                <w:rFonts w:ascii="ＭＳ 明朝" w:hAnsi="ＭＳ 明朝" w:hint="eastAsia"/>
                <w:sz w:val="20"/>
                <w:szCs w:val="20"/>
              </w:rPr>
              <w:t>（全国：</w:t>
            </w:r>
            <w:r w:rsidRPr="00DF4CCB">
              <w:rPr>
                <w:rFonts w:ascii="ＭＳ 明朝" w:hAnsi="ＭＳ 明朝" w:hint="eastAsia"/>
                <w:sz w:val="20"/>
                <w:szCs w:val="20"/>
                <w:lang w:eastAsia="zh-CN"/>
              </w:rPr>
              <w:t>9</w:t>
            </w:r>
            <w:r w:rsidRPr="00DF4CCB">
              <w:rPr>
                <w:rFonts w:ascii="ＭＳ 明朝" w:hAnsi="ＭＳ 明朝"/>
                <w:sz w:val="20"/>
                <w:szCs w:val="20"/>
              </w:rPr>
              <w:t>8</w:t>
            </w:r>
            <w:r w:rsidRPr="00DF4CCB">
              <w:rPr>
                <w:rFonts w:ascii="ＭＳ 明朝" w:hAnsi="ＭＳ 明朝" w:hint="eastAsia"/>
                <w:sz w:val="20"/>
                <w:szCs w:val="20"/>
                <w:lang w:eastAsia="zh-CN"/>
              </w:rPr>
              <w:t>.</w:t>
            </w:r>
            <w:r w:rsidRPr="00DF4CCB">
              <w:rPr>
                <w:rFonts w:ascii="ＭＳ 明朝" w:hAnsi="ＭＳ 明朝"/>
                <w:sz w:val="20"/>
                <w:szCs w:val="20"/>
              </w:rPr>
              <w:t>0</w:t>
            </w:r>
            <w:r w:rsidRPr="00DF4CCB">
              <w:rPr>
                <w:rFonts w:ascii="ＭＳ 明朝" w:hAnsi="ＭＳ 明朝" w:hint="eastAsia"/>
                <w:sz w:val="20"/>
                <w:szCs w:val="20"/>
              </w:rPr>
              <w:t>%）</w:t>
            </w:r>
          </w:p>
        </w:tc>
      </w:tr>
      <w:tr w:rsidR="001F1B5B" w:rsidRPr="006E1DCF" w14:paraId="0A7DDDDC" w14:textId="77777777" w:rsidTr="00DA0262">
        <w:trPr>
          <w:cantSplit/>
          <w:trHeight w:val="397"/>
        </w:trPr>
        <w:tc>
          <w:tcPr>
            <w:tcW w:w="2410" w:type="dxa"/>
            <w:vMerge/>
            <w:tcBorders>
              <w:top w:val="single" w:sz="8" w:space="0" w:color="auto"/>
              <w:left w:val="single" w:sz="12" w:space="0" w:color="auto"/>
              <w:bottom w:val="single" w:sz="8" w:space="0" w:color="auto"/>
              <w:right w:val="single" w:sz="12" w:space="0" w:color="auto"/>
            </w:tcBorders>
            <w:vAlign w:val="center"/>
          </w:tcPr>
          <w:p w14:paraId="52858564" w14:textId="77777777" w:rsidR="001F1B5B" w:rsidRPr="006E1DCF" w:rsidRDefault="001F1B5B" w:rsidP="001F1B5B">
            <w:pPr>
              <w:spacing w:line="260" w:lineRule="exact"/>
              <w:rPr>
                <w:rFonts w:ascii="ＭＳ ゴシック" w:eastAsia="ＭＳ ゴシック" w:hAnsi="ＭＳ ゴシック"/>
                <w:szCs w:val="21"/>
              </w:rPr>
            </w:pPr>
          </w:p>
        </w:tc>
        <w:tc>
          <w:tcPr>
            <w:tcW w:w="1985" w:type="dxa"/>
            <w:vMerge/>
            <w:tcBorders>
              <w:top w:val="single" w:sz="8" w:space="0" w:color="auto"/>
              <w:left w:val="single" w:sz="12" w:space="0" w:color="auto"/>
              <w:bottom w:val="single" w:sz="8" w:space="0" w:color="auto"/>
              <w:right w:val="single" w:sz="12" w:space="0" w:color="auto"/>
            </w:tcBorders>
          </w:tcPr>
          <w:p w14:paraId="675B206C" w14:textId="77777777" w:rsidR="001F1B5B" w:rsidRPr="006E1DCF" w:rsidRDefault="001F1B5B" w:rsidP="001F1B5B">
            <w:pPr>
              <w:spacing w:line="260" w:lineRule="exact"/>
              <w:rPr>
                <w:rFonts w:ascii="ＭＳ 明朝" w:hAnsi="ＭＳ 明朝"/>
                <w:sz w:val="20"/>
                <w:szCs w:val="20"/>
              </w:rPr>
            </w:pPr>
          </w:p>
        </w:tc>
        <w:tc>
          <w:tcPr>
            <w:tcW w:w="1701" w:type="dxa"/>
            <w:vMerge/>
            <w:tcBorders>
              <w:top w:val="single" w:sz="8" w:space="0" w:color="auto"/>
              <w:left w:val="single" w:sz="12" w:space="0" w:color="auto"/>
              <w:bottom w:val="single" w:sz="8" w:space="0" w:color="auto"/>
              <w:right w:val="single" w:sz="12" w:space="0" w:color="auto"/>
            </w:tcBorders>
          </w:tcPr>
          <w:p w14:paraId="2DF7B9EF" w14:textId="77777777" w:rsidR="001F1B5B" w:rsidRPr="006E1DCF" w:rsidRDefault="001F1B5B" w:rsidP="001F1B5B">
            <w:pPr>
              <w:spacing w:line="260" w:lineRule="exact"/>
              <w:rPr>
                <w:rFonts w:ascii="ＭＳ 明朝" w:hAnsi="ＭＳ 明朝"/>
                <w:sz w:val="20"/>
                <w:szCs w:val="20"/>
                <w:lang w:eastAsia="zh-CN"/>
              </w:rPr>
            </w:pPr>
          </w:p>
        </w:tc>
        <w:tc>
          <w:tcPr>
            <w:tcW w:w="1701" w:type="dxa"/>
            <w:tcBorders>
              <w:top w:val="dashSmallGap" w:sz="4" w:space="0" w:color="auto"/>
              <w:left w:val="single" w:sz="12" w:space="0" w:color="auto"/>
              <w:bottom w:val="single" w:sz="8" w:space="0" w:color="auto"/>
              <w:right w:val="single" w:sz="12" w:space="0" w:color="auto"/>
            </w:tcBorders>
            <w:vAlign w:val="center"/>
          </w:tcPr>
          <w:p w14:paraId="13A4D27B" w14:textId="77777777" w:rsidR="001F1B5B" w:rsidRPr="006E1DCF" w:rsidRDefault="001F1B5B" w:rsidP="001F1B5B">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dashSmallGap" w:sz="4" w:space="0" w:color="auto"/>
              <w:left w:val="single" w:sz="12" w:space="0" w:color="auto"/>
              <w:bottom w:val="single" w:sz="8" w:space="0" w:color="auto"/>
              <w:right w:val="single" w:sz="12" w:space="0" w:color="auto"/>
            </w:tcBorders>
            <w:vAlign w:val="center"/>
          </w:tcPr>
          <w:p w14:paraId="352B6531" w14:textId="77777777" w:rsidR="001F1B5B" w:rsidRPr="006E1DCF" w:rsidRDefault="001F1B5B" w:rsidP="001F1B5B">
            <w:pPr>
              <w:spacing w:line="260" w:lineRule="exact"/>
              <w:jc w:val="center"/>
              <w:rPr>
                <w:sz w:val="20"/>
                <w:szCs w:val="20"/>
              </w:rPr>
            </w:pPr>
            <w:r w:rsidRPr="006E1DCF">
              <w:rPr>
                <w:rFonts w:hint="eastAsia"/>
                <w:sz w:val="20"/>
                <w:szCs w:val="20"/>
              </w:rPr>
              <w:t>△</w:t>
            </w:r>
          </w:p>
        </w:tc>
        <w:tc>
          <w:tcPr>
            <w:tcW w:w="1701" w:type="dxa"/>
            <w:tcBorders>
              <w:top w:val="dashSmallGap" w:sz="4" w:space="0" w:color="auto"/>
              <w:left w:val="single" w:sz="12" w:space="0" w:color="auto"/>
              <w:bottom w:val="single" w:sz="8" w:space="0" w:color="auto"/>
              <w:right w:val="single" w:sz="12" w:space="0" w:color="auto"/>
            </w:tcBorders>
            <w:vAlign w:val="center"/>
          </w:tcPr>
          <w:p w14:paraId="5CD5DE98" w14:textId="77777777" w:rsidR="001F1B5B" w:rsidRPr="006E1DCF" w:rsidRDefault="001F1B5B" w:rsidP="001F1B5B">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dashSmallGap" w:sz="4" w:space="0" w:color="auto"/>
              <w:left w:val="single" w:sz="12" w:space="0" w:color="auto"/>
              <w:bottom w:val="single" w:sz="8" w:space="0" w:color="auto"/>
              <w:right w:val="single" w:sz="12" w:space="0" w:color="auto"/>
            </w:tcBorders>
            <w:vAlign w:val="center"/>
          </w:tcPr>
          <w:p w14:paraId="13C9463D" w14:textId="77777777" w:rsidR="001F1B5B" w:rsidRPr="006E1DCF" w:rsidRDefault="001F1B5B" w:rsidP="001F1B5B">
            <w:pPr>
              <w:spacing w:line="260" w:lineRule="exact"/>
              <w:jc w:val="center"/>
              <w:rPr>
                <w:sz w:val="20"/>
                <w:szCs w:val="20"/>
              </w:rPr>
            </w:pPr>
            <w:r w:rsidRPr="006E1DCF">
              <w:rPr>
                <w:rFonts w:hint="eastAsia"/>
                <w:sz w:val="20"/>
                <w:szCs w:val="20"/>
              </w:rPr>
              <w:t>△</w:t>
            </w:r>
          </w:p>
        </w:tc>
        <w:tc>
          <w:tcPr>
            <w:tcW w:w="1701" w:type="dxa"/>
            <w:tcBorders>
              <w:top w:val="dashSmallGap" w:sz="4" w:space="0" w:color="auto"/>
              <w:left w:val="single" w:sz="12" w:space="0" w:color="auto"/>
              <w:bottom w:val="single" w:sz="8" w:space="0" w:color="auto"/>
              <w:right w:val="single" w:sz="12" w:space="0" w:color="auto"/>
            </w:tcBorders>
            <w:vAlign w:val="center"/>
          </w:tcPr>
          <w:p w14:paraId="2B983D8C" w14:textId="614A9873" w:rsidR="001F1B5B" w:rsidRPr="00DF4CCB" w:rsidRDefault="001F1B5B" w:rsidP="001F1B5B">
            <w:pPr>
              <w:spacing w:line="260" w:lineRule="exact"/>
              <w:jc w:val="center"/>
              <w:rPr>
                <w:rFonts w:ascii="ＭＳ 明朝" w:hAnsi="ＭＳ 明朝"/>
                <w:sz w:val="20"/>
                <w:szCs w:val="20"/>
              </w:rPr>
            </w:pPr>
            <w:r w:rsidRPr="00DF4CCB">
              <w:rPr>
                <w:rFonts w:ascii="ＭＳ 明朝" w:hAnsi="ＭＳ 明朝" w:hint="eastAsia"/>
                <w:sz w:val="20"/>
                <w:szCs w:val="20"/>
              </w:rPr>
              <w:t>×</w:t>
            </w:r>
          </w:p>
        </w:tc>
      </w:tr>
      <w:tr w:rsidR="00EE4231" w:rsidRPr="006E1DCF" w14:paraId="435BF6D1" w14:textId="77777777" w:rsidTr="00DA0262">
        <w:trPr>
          <w:cantSplit/>
          <w:trHeight w:val="1231"/>
        </w:trPr>
        <w:tc>
          <w:tcPr>
            <w:tcW w:w="2410" w:type="dxa"/>
            <w:vMerge w:val="restart"/>
            <w:tcBorders>
              <w:top w:val="single" w:sz="8" w:space="0" w:color="auto"/>
              <w:left w:val="single" w:sz="12" w:space="0" w:color="auto"/>
              <w:bottom w:val="single" w:sz="12" w:space="0" w:color="auto"/>
              <w:right w:val="single" w:sz="12" w:space="0" w:color="auto"/>
            </w:tcBorders>
            <w:vAlign w:val="center"/>
          </w:tcPr>
          <w:p w14:paraId="19B4E4AA" w14:textId="77777777" w:rsidR="00EE4231" w:rsidRPr="006E1DCF" w:rsidRDefault="00EE4231" w:rsidP="00EE4231">
            <w:pPr>
              <w:spacing w:line="260" w:lineRule="exact"/>
              <w:rPr>
                <w:rFonts w:ascii="ＭＳ ゴシック" w:eastAsia="ＭＳ ゴシック" w:hAnsi="ＭＳ ゴシック"/>
                <w:szCs w:val="21"/>
              </w:rPr>
            </w:pPr>
            <w:r w:rsidRPr="006E1DCF">
              <w:rPr>
                <w:rFonts w:ascii="ＭＳ ゴシック" w:eastAsia="ＭＳ ゴシック" w:hAnsi="ＭＳ ゴシック" w:hint="eastAsia"/>
                <w:szCs w:val="21"/>
              </w:rPr>
              <w:t>・私立高校卒業者の就職率</w:t>
            </w:r>
          </w:p>
          <w:p w14:paraId="4BB519E2" w14:textId="77777777" w:rsidR="00EE4231" w:rsidRPr="006E1DCF" w:rsidRDefault="00EE4231" w:rsidP="00EE4231">
            <w:pPr>
              <w:spacing w:line="260" w:lineRule="exact"/>
              <w:rPr>
                <w:rFonts w:ascii="ＭＳ ゴシック" w:eastAsia="ＭＳ ゴシック" w:hAnsi="ＭＳ ゴシック"/>
                <w:szCs w:val="21"/>
              </w:rPr>
            </w:pPr>
            <w:r w:rsidRPr="006E1DCF">
              <w:rPr>
                <w:rFonts w:ascii="ＭＳ ゴシック" w:eastAsia="ＭＳ ゴシック" w:hAnsi="ＭＳ ゴシック" w:hint="eastAsia"/>
                <w:szCs w:val="21"/>
              </w:rPr>
              <w:t>（就職者の就職希望者に対する割合）</w:t>
            </w:r>
          </w:p>
          <w:p w14:paraId="7DAEE1EB" w14:textId="77777777" w:rsidR="00EE4231" w:rsidRPr="006E1DCF" w:rsidRDefault="00EE4231" w:rsidP="00EE4231">
            <w:pPr>
              <w:spacing w:line="260" w:lineRule="exact"/>
              <w:rPr>
                <w:rFonts w:ascii="Meiryo UI" w:eastAsia="Meiryo UI" w:hAnsi="Meiryo UI"/>
                <w:szCs w:val="20"/>
              </w:rPr>
            </w:pPr>
            <w:r w:rsidRPr="006E1DCF">
              <w:rPr>
                <w:rFonts w:ascii="ＭＳ ゴシック" w:eastAsia="ＭＳ ゴシック" w:hAnsi="ＭＳ ゴシック" w:hint="eastAsia"/>
                <w:szCs w:val="21"/>
              </w:rPr>
              <w:t>【基本方針2（3）指標19の再掲】</w:t>
            </w:r>
          </w:p>
        </w:tc>
        <w:tc>
          <w:tcPr>
            <w:tcW w:w="1985" w:type="dxa"/>
            <w:vMerge w:val="restart"/>
            <w:tcBorders>
              <w:top w:val="single" w:sz="8" w:space="0" w:color="auto"/>
              <w:left w:val="single" w:sz="12" w:space="0" w:color="auto"/>
              <w:bottom w:val="single" w:sz="12" w:space="0" w:color="auto"/>
              <w:right w:val="single" w:sz="12" w:space="0" w:color="auto"/>
            </w:tcBorders>
          </w:tcPr>
          <w:p w14:paraId="391DE703" w14:textId="77777777" w:rsidR="00EE4231" w:rsidRPr="006E1DCF" w:rsidRDefault="00EE4231" w:rsidP="00EE4231">
            <w:pPr>
              <w:spacing w:line="260" w:lineRule="exact"/>
              <w:rPr>
                <w:rFonts w:ascii="ＭＳ 明朝" w:hAnsi="ＭＳ 明朝"/>
                <w:sz w:val="20"/>
                <w:szCs w:val="20"/>
              </w:rPr>
            </w:pPr>
            <w:r w:rsidRPr="006E1DCF">
              <w:rPr>
                <w:rFonts w:ascii="ＭＳ 明朝" w:hAnsi="ＭＳ 明朝" w:hint="eastAsia"/>
                <w:sz w:val="20"/>
                <w:szCs w:val="20"/>
              </w:rPr>
              <w:t>全国水準をめざす</w:t>
            </w:r>
          </w:p>
        </w:tc>
        <w:tc>
          <w:tcPr>
            <w:tcW w:w="1701" w:type="dxa"/>
            <w:vMerge w:val="restart"/>
            <w:tcBorders>
              <w:top w:val="single" w:sz="8" w:space="0" w:color="auto"/>
              <w:left w:val="single" w:sz="12" w:space="0" w:color="auto"/>
              <w:bottom w:val="single" w:sz="12" w:space="0" w:color="auto"/>
              <w:right w:val="single" w:sz="12" w:space="0" w:color="auto"/>
            </w:tcBorders>
          </w:tcPr>
          <w:p w14:paraId="4B3434A2" w14:textId="77777777" w:rsidR="00EE4231" w:rsidRPr="006E1DCF" w:rsidRDefault="00EE4231" w:rsidP="00EE4231">
            <w:pPr>
              <w:spacing w:line="260" w:lineRule="exact"/>
              <w:rPr>
                <w:rFonts w:ascii="ＭＳ 明朝" w:hAnsi="ＭＳ 明朝"/>
                <w:sz w:val="20"/>
                <w:szCs w:val="20"/>
              </w:rPr>
            </w:pPr>
            <w:r w:rsidRPr="006E1DCF">
              <w:rPr>
                <w:rFonts w:ascii="ＭＳ 明朝" w:hAnsi="ＭＳ 明朝" w:hint="eastAsia"/>
                <w:sz w:val="20"/>
                <w:szCs w:val="20"/>
              </w:rPr>
              <w:t>92.4％</w:t>
            </w:r>
          </w:p>
          <w:p w14:paraId="2CD3FCD3" w14:textId="77777777" w:rsidR="00EE4231" w:rsidRPr="006E1DCF" w:rsidRDefault="00EE4231" w:rsidP="00EE4231">
            <w:pPr>
              <w:spacing w:line="260" w:lineRule="exact"/>
              <w:rPr>
                <w:rFonts w:ascii="ＭＳ 明朝" w:hAnsi="ＭＳ 明朝"/>
                <w:sz w:val="20"/>
                <w:szCs w:val="20"/>
              </w:rPr>
            </w:pPr>
            <w:r w:rsidRPr="006E1DCF">
              <w:rPr>
                <w:rFonts w:ascii="ＭＳ 明朝" w:hAnsi="ＭＳ 明朝" w:hint="eastAsia"/>
                <w:sz w:val="20"/>
                <w:szCs w:val="20"/>
              </w:rPr>
              <w:t>（全国：97.7％）</w:t>
            </w:r>
          </w:p>
          <w:p w14:paraId="5B96F98D" w14:textId="77777777" w:rsidR="00EE4231" w:rsidRPr="006E1DCF" w:rsidRDefault="00EE4231" w:rsidP="00EE4231">
            <w:pPr>
              <w:spacing w:line="260" w:lineRule="exact"/>
              <w:rPr>
                <w:rFonts w:ascii="ＭＳ 明朝" w:hAnsi="ＭＳ 明朝"/>
                <w:sz w:val="20"/>
                <w:szCs w:val="20"/>
              </w:rPr>
            </w:pPr>
          </w:p>
          <w:p w14:paraId="49F07A54" w14:textId="77777777" w:rsidR="00EE4231" w:rsidRPr="006E1DCF" w:rsidRDefault="00EE4231" w:rsidP="00EE4231">
            <w:pPr>
              <w:spacing w:line="260" w:lineRule="exact"/>
              <w:rPr>
                <w:rFonts w:ascii="ＭＳ 明朝" w:hAnsi="ＭＳ 明朝"/>
                <w:sz w:val="20"/>
                <w:szCs w:val="20"/>
              </w:rPr>
            </w:pPr>
            <w:r w:rsidRPr="006E1DCF">
              <w:rPr>
                <w:rFonts w:ascii="ＭＳ 明朝" w:hAnsi="ＭＳ 明朝" w:hint="eastAsia"/>
                <w:sz w:val="20"/>
                <w:szCs w:val="20"/>
              </w:rPr>
              <w:t>（平成28年度）</w:t>
            </w:r>
          </w:p>
        </w:tc>
        <w:tc>
          <w:tcPr>
            <w:tcW w:w="1701" w:type="dxa"/>
            <w:tcBorders>
              <w:top w:val="single" w:sz="8" w:space="0" w:color="auto"/>
              <w:left w:val="single" w:sz="12" w:space="0" w:color="auto"/>
              <w:bottom w:val="dashSmallGap" w:sz="4" w:space="0" w:color="auto"/>
              <w:right w:val="single" w:sz="12" w:space="0" w:color="auto"/>
            </w:tcBorders>
          </w:tcPr>
          <w:p w14:paraId="2991B5C5" w14:textId="77777777" w:rsidR="00EE4231" w:rsidRPr="006E1DCF" w:rsidRDefault="00EE4231" w:rsidP="00EE4231">
            <w:pPr>
              <w:spacing w:line="260" w:lineRule="exact"/>
              <w:rPr>
                <w:rFonts w:ascii="ＭＳ 明朝" w:hAnsi="ＭＳ 明朝"/>
                <w:sz w:val="20"/>
                <w:szCs w:val="20"/>
              </w:rPr>
            </w:pPr>
            <w:r w:rsidRPr="006E1DCF">
              <w:rPr>
                <w:rFonts w:ascii="ＭＳ 明朝" w:hAnsi="ＭＳ 明朝" w:hint="eastAsia"/>
                <w:sz w:val="20"/>
                <w:szCs w:val="20"/>
              </w:rPr>
              <w:t>95.1%</w:t>
            </w:r>
          </w:p>
          <w:p w14:paraId="55F70475" w14:textId="77777777" w:rsidR="00EE4231" w:rsidRPr="006E1DCF" w:rsidRDefault="00EE4231" w:rsidP="00EE4231">
            <w:pPr>
              <w:spacing w:line="260" w:lineRule="exact"/>
              <w:rPr>
                <w:rFonts w:ascii="ＭＳ 明朝" w:hAnsi="ＭＳ 明朝"/>
                <w:sz w:val="20"/>
                <w:szCs w:val="20"/>
              </w:rPr>
            </w:pPr>
            <w:r w:rsidRPr="006E1DCF">
              <w:rPr>
                <w:rFonts w:ascii="ＭＳ 明朝" w:hAnsi="ＭＳ 明朝" w:hint="eastAsia"/>
                <w:sz w:val="20"/>
                <w:szCs w:val="20"/>
              </w:rPr>
              <w:t>（全国：97.9 %）</w:t>
            </w:r>
          </w:p>
          <w:p w14:paraId="0072D7B2" w14:textId="77777777" w:rsidR="00EE4231" w:rsidRPr="006E1DCF" w:rsidRDefault="00EE4231" w:rsidP="00EE4231">
            <w:pPr>
              <w:spacing w:line="260" w:lineRule="exact"/>
              <w:rPr>
                <w:rFonts w:ascii="ＭＳ 明朝" w:hAnsi="ＭＳ 明朝"/>
                <w:sz w:val="20"/>
                <w:szCs w:val="20"/>
              </w:rPr>
            </w:pPr>
          </w:p>
        </w:tc>
        <w:tc>
          <w:tcPr>
            <w:tcW w:w="1701" w:type="dxa"/>
            <w:tcBorders>
              <w:top w:val="single" w:sz="8" w:space="0" w:color="auto"/>
              <w:left w:val="single" w:sz="12" w:space="0" w:color="auto"/>
              <w:bottom w:val="dashSmallGap" w:sz="4" w:space="0" w:color="auto"/>
              <w:right w:val="single" w:sz="12" w:space="0" w:color="auto"/>
            </w:tcBorders>
          </w:tcPr>
          <w:p w14:paraId="50C97D50" w14:textId="77777777" w:rsidR="00EE4231" w:rsidRPr="006E1DCF" w:rsidRDefault="00EE4231" w:rsidP="00EE4231">
            <w:pPr>
              <w:spacing w:line="260" w:lineRule="exact"/>
              <w:jc w:val="left"/>
              <w:rPr>
                <w:rFonts w:ascii="ＭＳ 明朝" w:hAnsi="ＭＳ 明朝"/>
                <w:sz w:val="20"/>
                <w:szCs w:val="20"/>
              </w:rPr>
            </w:pPr>
            <w:r w:rsidRPr="006E1DCF">
              <w:rPr>
                <w:rFonts w:ascii="ＭＳ 明朝" w:hAnsi="ＭＳ 明朝"/>
                <w:sz w:val="20"/>
                <w:szCs w:val="20"/>
              </w:rPr>
              <w:t>95.1%</w:t>
            </w:r>
          </w:p>
          <w:p w14:paraId="5CD94200" w14:textId="77777777" w:rsidR="00EE4231" w:rsidRPr="006E1DCF" w:rsidRDefault="00EE4231" w:rsidP="00EE4231">
            <w:pPr>
              <w:spacing w:line="260" w:lineRule="exact"/>
              <w:jc w:val="left"/>
              <w:rPr>
                <w:rFonts w:ascii="ＭＳ 明朝" w:hAnsi="ＭＳ 明朝"/>
                <w:sz w:val="20"/>
                <w:szCs w:val="20"/>
              </w:rPr>
            </w:pPr>
            <w:r w:rsidRPr="006E1DCF">
              <w:rPr>
                <w:rFonts w:ascii="ＭＳ 明朝" w:hAnsi="ＭＳ 明朝" w:hint="eastAsia"/>
                <w:sz w:val="20"/>
                <w:szCs w:val="20"/>
              </w:rPr>
              <w:t>（全国：9</w:t>
            </w:r>
            <w:r w:rsidRPr="006E1DCF">
              <w:rPr>
                <w:rFonts w:ascii="ＭＳ 明朝" w:hAnsi="ＭＳ 明朝"/>
                <w:sz w:val="20"/>
                <w:szCs w:val="20"/>
              </w:rPr>
              <w:t>8</w:t>
            </w:r>
            <w:r w:rsidRPr="006E1DCF">
              <w:rPr>
                <w:rFonts w:ascii="ＭＳ 明朝" w:hAnsi="ＭＳ 明朝" w:hint="eastAsia"/>
                <w:sz w:val="20"/>
                <w:szCs w:val="20"/>
              </w:rPr>
              <w:t>.</w:t>
            </w:r>
            <w:r w:rsidRPr="006E1DCF">
              <w:rPr>
                <w:rFonts w:ascii="ＭＳ 明朝" w:hAnsi="ＭＳ 明朝"/>
                <w:sz w:val="20"/>
                <w:szCs w:val="20"/>
              </w:rPr>
              <w:t>0</w:t>
            </w:r>
            <w:r w:rsidRPr="006E1DCF">
              <w:rPr>
                <w:rFonts w:ascii="ＭＳ 明朝" w:hAnsi="ＭＳ 明朝" w:hint="eastAsia"/>
                <w:sz w:val="20"/>
                <w:szCs w:val="20"/>
              </w:rPr>
              <w:t xml:space="preserve"> %）</w:t>
            </w:r>
          </w:p>
        </w:tc>
        <w:tc>
          <w:tcPr>
            <w:tcW w:w="1701" w:type="dxa"/>
            <w:tcBorders>
              <w:top w:val="single" w:sz="8" w:space="0" w:color="auto"/>
              <w:left w:val="single" w:sz="12" w:space="0" w:color="auto"/>
              <w:bottom w:val="dashSmallGap" w:sz="4" w:space="0" w:color="auto"/>
              <w:right w:val="single" w:sz="12" w:space="0" w:color="auto"/>
            </w:tcBorders>
          </w:tcPr>
          <w:p w14:paraId="15C5DA70" w14:textId="77777777" w:rsidR="00EE4231" w:rsidRPr="006E1DCF" w:rsidRDefault="00EE4231" w:rsidP="00EE4231">
            <w:pPr>
              <w:spacing w:line="260" w:lineRule="exact"/>
              <w:rPr>
                <w:rFonts w:ascii="ＭＳ 明朝" w:hAnsi="ＭＳ 明朝"/>
                <w:sz w:val="20"/>
                <w:szCs w:val="20"/>
              </w:rPr>
            </w:pPr>
            <w:r w:rsidRPr="006E1DCF">
              <w:rPr>
                <w:rFonts w:ascii="ＭＳ 明朝" w:hAnsi="ＭＳ 明朝" w:hint="eastAsia"/>
                <w:sz w:val="20"/>
                <w:szCs w:val="20"/>
              </w:rPr>
              <w:t>93.2%</w:t>
            </w:r>
          </w:p>
          <w:p w14:paraId="6259A565" w14:textId="77777777" w:rsidR="00EE4231" w:rsidRPr="006E1DCF" w:rsidRDefault="00EE4231" w:rsidP="00EE4231">
            <w:pPr>
              <w:spacing w:line="260" w:lineRule="exact"/>
              <w:rPr>
                <w:rFonts w:ascii="ＭＳ 明朝" w:hAnsi="ＭＳ 明朝"/>
                <w:sz w:val="20"/>
                <w:szCs w:val="20"/>
              </w:rPr>
            </w:pPr>
            <w:r w:rsidRPr="006E1DCF">
              <w:rPr>
                <w:rFonts w:ascii="ＭＳ 明朝" w:hAnsi="ＭＳ 明朝" w:hint="eastAsia"/>
                <w:sz w:val="20"/>
                <w:szCs w:val="20"/>
              </w:rPr>
              <w:t>（全国：97.4%）</w:t>
            </w:r>
          </w:p>
        </w:tc>
        <w:tc>
          <w:tcPr>
            <w:tcW w:w="1701" w:type="dxa"/>
            <w:tcBorders>
              <w:top w:val="single" w:sz="8" w:space="0" w:color="auto"/>
              <w:left w:val="single" w:sz="12" w:space="0" w:color="auto"/>
              <w:bottom w:val="dashSmallGap" w:sz="4" w:space="0" w:color="auto"/>
              <w:right w:val="single" w:sz="12" w:space="0" w:color="auto"/>
            </w:tcBorders>
          </w:tcPr>
          <w:p w14:paraId="242B0210" w14:textId="77777777" w:rsidR="00EE4231" w:rsidRPr="006E1DCF" w:rsidRDefault="00EE4231" w:rsidP="00EE4231">
            <w:pPr>
              <w:spacing w:line="260" w:lineRule="exact"/>
              <w:rPr>
                <w:rFonts w:ascii="ＭＳ 明朝" w:hAnsi="ＭＳ 明朝"/>
                <w:sz w:val="20"/>
                <w:szCs w:val="20"/>
              </w:rPr>
            </w:pPr>
            <w:r w:rsidRPr="006E1DCF">
              <w:rPr>
                <w:rFonts w:ascii="ＭＳ 明朝" w:hAnsi="ＭＳ 明朝" w:hint="eastAsia"/>
                <w:sz w:val="20"/>
                <w:szCs w:val="20"/>
              </w:rPr>
              <w:t>93.6%</w:t>
            </w:r>
          </w:p>
          <w:p w14:paraId="20FAE8A5" w14:textId="77777777" w:rsidR="00EE4231" w:rsidRPr="006E1DCF" w:rsidRDefault="00EE4231" w:rsidP="00EE4231">
            <w:pPr>
              <w:spacing w:line="260" w:lineRule="exact"/>
              <w:rPr>
                <w:rFonts w:ascii="ＭＳ 明朝" w:hAnsi="ＭＳ 明朝"/>
                <w:sz w:val="20"/>
                <w:szCs w:val="20"/>
              </w:rPr>
            </w:pPr>
            <w:r w:rsidRPr="006E1DCF">
              <w:rPr>
                <w:rFonts w:ascii="ＭＳ 明朝" w:hAnsi="ＭＳ 明朝" w:hint="eastAsia"/>
                <w:sz w:val="20"/>
                <w:szCs w:val="20"/>
              </w:rPr>
              <w:t>（全国：97.4%）</w:t>
            </w:r>
          </w:p>
        </w:tc>
        <w:tc>
          <w:tcPr>
            <w:tcW w:w="1701" w:type="dxa"/>
            <w:tcBorders>
              <w:top w:val="single" w:sz="8" w:space="0" w:color="auto"/>
              <w:left w:val="single" w:sz="12" w:space="0" w:color="auto"/>
              <w:bottom w:val="dashSmallGap" w:sz="4" w:space="0" w:color="auto"/>
              <w:right w:val="single" w:sz="12" w:space="0" w:color="auto"/>
            </w:tcBorders>
          </w:tcPr>
          <w:p w14:paraId="196DAE49" w14:textId="77777777" w:rsidR="00EE4231" w:rsidRPr="00DF4CCB" w:rsidRDefault="00EE4231" w:rsidP="00EE4231">
            <w:pPr>
              <w:spacing w:line="260" w:lineRule="exact"/>
              <w:rPr>
                <w:rFonts w:ascii="ＭＳ 明朝" w:hAnsi="ＭＳ 明朝"/>
                <w:sz w:val="20"/>
                <w:szCs w:val="20"/>
              </w:rPr>
            </w:pPr>
            <w:r w:rsidRPr="00DF4CCB">
              <w:rPr>
                <w:rFonts w:ascii="ＭＳ 明朝" w:hAnsi="ＭＳ 明朝" w:hint="eastAsia"/>
                <w:sz w:val="20"/>
                <w:szCs w:val="20"/>
              </w:rPr>
              <w:t>9</w:t>
            </w:r>
            <w:r w:rsidRPr="00DF4CCB">
              <w:rPr>
                <w:rFonts w:ascii="ＭＳ 明朝" w:hAnsi="ＭＳ 明朝"/>
                <w:sz w:val="20"/>
                <w:szCs w:val="20"/>
              </w:rPr>
              <w:t>4</w:t>
            </w:r>
            <w:r w:rsidRPr="00DF4CCB">
              <w:rPr>
                <w:rFonts w:ascii="ＭＳ 明朝" w:hAnsi="ＭＳ 明朝" w:hint="eastAsia"/>
                <w:sz w:val="20"/>
                <w:szCs w:val="20"/>
              </w:rPr>
              <w:t>.</w:t>
            </w:r>
            <w:r w:rsidRPr="00DF4CCB">
              <w:rPr>
                <w:rFonts w:ascii="ＭＳ 明朝" w:hAnsi="ＭＳ 明朝"/>
                <w:sz w:val="20"/>
                <w:szCs w:val="20"/>
              </w:rPr>
              <w:t>7</w:t>
            </w:r>
            <w:r w:rsidRPr="00DF4CCB">
              <w:rPr>
                <w:rFonts w:ascii="ＭＳ 明朝" w:hAnsi="ＭＳ 明朝" w:hint="eastAsia"/>
                <w:sz w:val="20"/>
                <w:szCs w:val="20"/>
              </w:rPr>
              <w:t>%</w:t>
            </w:r>
          </w:p>
          <w:p w14:paraId="54BBCAB2" w14:textId="1FC3DD38" w:rsidR="00EE4231" w:rsidRPr="00DF4CCB" w:rsidRDefault="00EE4231" w:rsidP="00EE4231">
            <w:pPr>
              <w:spacing w:line="260" w:lineRule="exact"/>
              <w:rPr>
                <w:rFonts w:ascii="ＭＳ 明朝" w:hAnsi="ＭＳ 明朝"/>
                <w:sz w:val="20"/>
                <w:szCs w:val="20"/>
              </w:rPr>
            </w:pPr>
            <w:r w:rsidRPr="00DF4CCB">
              <w:rPr>
                <w:rFonts w:ascii="ＭＳ 明朝" w:hAnsi="ＭＳ 明朝" w:hint="eastAsia"/>
                <w:sz w:val="20"/>
                <w:szCs w:val="20"/>
              </w:rPr>
              <w:t>（全国：97.</w:t>
            </w:r>
            <w:r w:rsidRPr="00DF4CCB">
              <w:rPr>
                <w:rFonts w:ascii="ＭＳ 明朝" w:hAnsi="ＭＳ 明朝"/>
                <w:sz w:val="20"/>
                <w:szCs w:val="20"/>
              </w:rPr>
              <w:t>3</w:t>
            </w:r>
            <w:r w:rsidRPr="00DF4CCB">
              <w:rPr>
                <w:rFonts w:ascii="ＭＳ 明朝" w:hAnsi="ＭＳ 明朝" w:hint="eastAsia"/>
                <w:sz w:val="20"/>
                <w:szCs w:val="20"/>
              </w:rPr>
              <w:t>%）</w:t>
            </w:r>
          </w:p>
        </w:tc>
      </w:tr>
      <w:tr w:rsidR="00EE4231" w:rsidRPr="006E1DCF" w14:paraId="7FA052AB" w14:textId="77777777" w:rsidTr="00DA0262">
        <w:trPr>
          <w:cantSplit/>
          <w:trHeight w:val="397"/>
        </w:trPr>
        <w:tc>
          <w:tcPr>
            <w:tcW w:w="2410" w:type="dxa"/>
            <w:vMerge/>
            <w:tcBorders>
              <w:top w:val="single" w:sz="12" w:space="0" w:color="auto"/>
              <w:left w:val="single" w:sz="12" w:space="0" w:color="auto"/>
              <w:bottom w:val="single" w:sz="12" w:space="0" w:color="auto"/>
              <w:right w:val="single" w:sz="12" w:space="0" w:color="auto"/>
            </w:tcBorders>
            <w:vAlign w:val="center"/>
          </w:tcPr>
          <w:p w14:paraId="3A1875D6" w14:textId="77777777" w:rsidR="00EE4231" w:rsidRPr="006E1DCF" w:rsidRDefault="00EE4231" w:rsidP="00EE4231">
            <w:pPr>
              <w:spacing w:line="260" w:lineRule="exact"/>
              <w:rPr>
                <w:rFonts w:ascii="ＭＳ ゴシック" w:eastAsia="ＭＳ ゴシック" w:hAnsi="ＭＳ ゴシック"/>
                <w:szCs w:val="21"/>
              </w:rPr>
            </w:pPr>
          </w:p>
        </w:tc>
        <w:tc>
          <w:tcPr>
            <w:tcW w:w="1985" w:type="dxa"/>
            <w:vMerge/>
            <w:tcBorders>
              <w:top w:val="single" w:sz="12" w:space="0" w:color="auto"/>
              <w:left w:val="single" w:sz="12" w:space="0" w:color="auto"/>
              <w:bottom w:val="single" w:sz="12" w:space="0" w:color="auto"/>
              <w:right w:val="single" w:sz="12" w:space="0" w:color="auto"/>
            </w:tcBorders>
          </w:tcPr>
          <w:p w14:paraId="576D5846" w14:textId="77777777" w:rsidR="00EE4231" w:rsidRPr="006E1DCF" w:rsidRDefault="00EE4231" w:rsidP="00EE4231">
            <w:pPr>
              <w:spacing w:line="260" w:lineRule="exact"/>
              <w:rPr>
                <w:rFonts w:ascii="ＭＳ 明朝" w:hAnsi="ＭＳ 明朝"/>
                <w:sz w:val="20"/>
                <w:szCs w:val="20"/>
              </w:rPr>
            </w:pPr>
          </w:p>
        </w:tc>
        <w:tc>
          <w:tcPr>
            <w:tcW w:w="1701" w:type="dxa"/>
            <w:vMerge/>
            <w:tcBorders>
              <w:top w:val="single" w:sz="12" w:space="0" w:color="auto"/>
              <w:left w:val="single" w:sz="12" w:space="0" w:color="auto"/>
              <w:bottom w:val="single" w:sz="12" w:space="0" w:color="auto"/>
              <w:right w:val="single" w:sz="12" w:space="0" w:color="auto"/>
            </w:tcBorders>
          </w:tcPr>
          <w:p w14:paraId="18E064DA" w14:textId="77777777" w:rsidR="00EE4231" w:rsidRPr="006E1DCF" w:rsidRDefault="00EE4231" w:rsidP="00EE4231">
            <w:pPr>
              <w:spacing w:line="260" w:lineRule="exact"/>
              <w:rPr>
                <w:rFonts w:ascii="ＭＳ 明朝" w:hAnsi="ＭＳ 明朝"/>
                <w:sz w:val="20"/>
                <w:szCs w:val="20"/>
              </w:rPr>
            </w:pPr>
          </w:p>
        </w:tc>
        <w:tc>
          <w:tcPr>
            <w:tcW w:w="1701" w:type="dxa"/>
            <w:tcBorders>
              <w:top w:val="dashSmallGap" w:sz="4" w:space="0" w:color="auto"/>
              <w:left w:val="single" w:sz="12" w:space="0" w:color="auto"/>
              <w:bottom w:val="single" w:sz="12" w:space="0" w:color="auto"/>
              <w:right w:val="single" w:sz="12" w:space="0" w:color="auto"/>
            </w:tcBorders>
            <w:vAlign w:val="center"/>
          </w:tcPr>
          <w:p w14:paraId="7389B67D" w14:textId="77777777" w:rsidR="00EE4231" w:rsidRPr="006E1DCF" w:rsidRDefault="00EE4231" w:rsidP="00EE4231">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dashSmallGap" w:sz="4" w:space="0" w:color="auto"/>
              <w:left w:val="single" w:sz="12" w:space="0" w:color="auto"/>
              <w:bottom w:val="single" w:sz="12" w:space="0" w:color="auto"/>
              <w:right w:val="single" w:sz="12" w:space="0" w:color="auto"/>
            </w:tcBorders>
            <w:vAlign w:val="center"/>
          </w:tcPr>
          <w:p w14:paraId="052ADB91" w14:textId="77777777" w:rsidR="00EE4231" w:rsidRPr="006E1DCF" w:rsidRDefault="00EE4231" w:rsidP="00EE4231">
            <w:pPr>
              <w:spacing w:line="260" w:lineRule="exact"/>
              <w:jc w:val="center"/>
              <w:rPr>
                <w:rFonts w:ascii="ＭＳ 明朝" w:hAnsi="ＭＳ 明朝"/>
                <w:strike/>
                <w:sz w:val="20"/>
                <w:szCs w:val="20"/>
              </w:rPr>
            </w:pPr>
            <w:r w:rsidRPr="006E1DCF">
              <w:rPr>
                <w:rFonts w:ascii="ＭＳ 明朝" w:hAnsi="ＭＳ 明朝" w:hint="eastAsia"/>
                <w:sz w:val="20"/>
                <w:szCs w:val="20"/>
              </w:rPr>
              <w:t>△</w:t>
            </w:r>
          </w:p>
        </w:tc>
        <w:tc>
          <w:tcPr>
            <w:tcW w:w="1701" w:type="dxa"/>
            <w:tcBorders>
              <w:top w:val="dashSmallGap" w:sz="4" w:space="0" w:color="auto"/>
              <w:left w:val="single" w:sz="12" w:space="0" w:color="auto"/>
              <w:bottom w:val="single" w:sz="12" w:space="0" w:color="auto"/>
              <w:right w:val="single" w:sz="12" w:space="0" w:color="auto"/>
            </w:tcBorders>
            <w:vAlign w:val="center"/>
          </w:tcPr>
          <w:p w14:paraId="5835EA6B" w14:textId="77777777" w:rsidR="00EE4231" w:rsidRPr="006E1DCF" w:rsidRDefault="00EE4231" w:rsidP="00EE4231">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dashSmallGap" w:sz="4" w:space="0" w:color="auto"/>
              <w:left w:val="single" w:sz="12" w:space="0" w:color="auto"/>
              <w:bottom w:val="single" w:sz="12" w:space="0" w:color="auto"/>
              <w:right w:val="single" w:sz="12" w:space="0" w:color="auto"/>
            </w:tcBorders>
            <w:vAlign w:val="center"/>
          </w:tcPr>
          <w:p w14:paraId="276EF32C" w14:textId="77777777" w:rsidR="00EE4231" w:rsidRPr="006E1DCF" w:rsidRDefault="00EE4231" w:rsidP="00EE4231">
            <w:pPr>
              <w:spacing w:line="260" w:lineRule="exact"/>
              <w:jc w:val="center"/>
              <w:rPr>
                <w:rFonts w:ascii="ＭＳ 明朝" w:hAnsi="ＭＳ 明朝"/>
                <w:sz w:val="20"/>
                <w:szCs w:val="20"/>
              </w:rPr>
            </w:pPr>
            <w:r w:rsidRPr="006E1DCF">
              <w:rPr>
                <w:rFonts w:ascii="ＭＳ 明朝" w:hAnsi="ＭＳ 明朝" w:hint="eastAsia"/>
                <w:sz w:val="20"/>
                <w:szCs w:val="20"/>
              </w:rPr>
              <w:t>△</w:t>
            </w:r>
          </w:p>
        </w:tc>
        <w:tc>
          <w:tcPr>
            <w:tcW w:w="1701" w:type="dxa"/>
            <w:tcBorders>
              <w:top w:val="dashSmallGap" w:sz="4" w:space="0" w:color="auto"/>
              <w:left w:val="single" w:sz="12" w:space="0" w:color="auto"/>
              <w:bottom w:val="single" w:sz="12" w:space="0" w:color="auto"/>
              <w:right w:val="single" w:sz="12" w:space="0" w:color="auto"/>
            </w:tcBorders>
            <w:vAlign w:val="center"/>
          </w:tcPr>
          <w:p w14:paraId="6673B2D4" w14:textId="04A0C264" w:rsidR="00EE4231" w:rsidRPr="00DF4CCB" w:rsidRDefault="00EE4231" w:rsidP="00EE4231">
            <w:pPr>
              <w:spacing w:line="260" w:lineRule="exact"/>
              <w:jc w:val="center"/>
              <w:rPr>
                <w:rFonts w:ascii="ＭＳ 明朝" w:hAnsi="ＭＳ 明朝"/>
                <w:sz w:val="20"/>
                <w:szCs w:val="20"/>
              </w:rPr>
            </w:pPr>
            <w:r w:rsidRPr="00DF4CCB">
              <w:rPr>
                <w:rFonts w:ascii="ＭＳ 明朝" w:hAnsi="ＭＳ 明朝" w:hint="eastAsia"/>
                <w:sz w:val="20"/>
                <w:szCs w:val="20"/>
              </w:rPr>
              <w:t>×</w:t>
            </w:r>
          </w:p>
        </w:tc>
      </w:tr>
    </w:tbl>
    <w:p w14:paraId="44905A4A" w14:textId="77777777" w:rsidR="005325C0" w:rsidRPr="006E1DCF" w:rsidRDefault="005325C0" w:rsidP="00CA469E">
      <w:pPr>
        <w:rPr>
          <w:rFonts w:ascii="ＭＳ ゴシック" w:eastAsia="ＭＳ ゴシック" w:hAnsi="ＭＳ ゴシック"/>
          <w:b/>
          <w:sz w:val="24"/>
        </w:rPr>
      </w:pPr>
    </w:p>
    <w:p w14:paraId="70E49F92" w14:textId="77777777" w:rsidR="004F6F28" w:rsidRPr="006E1DCF" w:rsidRDefault="004F6F28" w:rsidP="00874D40">
      <w:pPr>
        <w:rPr>
          <w:rFonts w:ascii="ＭＳ ゴシック" w:eastAsia="ＭＳ ゴシック" w:hAnsi="ＭＳ ゴシック"/>
          <w:sz w:val="24"/>
        </w:rPr>
      </w:pPr>
    </w:p>
    <w:p w14:paraId="0DCAAA50" w14:textId="0CCF9B7C" w:rsidR="00A9049D" w:rsidRDefault="00211904" w:rsidP="005874FD">
      <w:pPr>
        <w:spacing w:afterLines="50" w:after="180" w:line="260" w:lineRule="exact"/>
        <w:rPr>
          <w:rFonts w:ascii="ＭＳ ゴシック" w:eastAsia="ＭＳ ゴシック" w:hAnsi="ＭＳ ゴシック"/>
          <w:sz w:val="24"/>
        </w:rPr>
      </w:pPr>
      <w:r w:rsidRPr="006E1DCF">
        <w:rPr>
          <w:rFonts w:ascii="ＭＳ ゴシック" w:eastAsia="ＭＳ ゴシック" w:hAnsi="ＭＳ ゴシック"/>
          <w:sz w:val="24"/>
        </w:rPr>
        <w:br w:type="page"/>
      </w:r>
      <w:r w:rsidR="00A9049D" w:rsidRPr="006E1DCF">
        <w:rPr>
          <w:rFonts w:ascii="ＭＳ ゴシック" w:eastAsia="ＭＳ ゴシック" w:hAnsi="ＭＳ ゴシック" w:hint="eastAsia"/>
          <w:sz w:val="24"/>
        </w:rPr>
        <w:lastRenderedPageBreak/>
        <w:t>【自己評価】</w:t>
      </w:r>
    </w:p>
    <w:p w14:paraId="32F485B9" w14:textId="6C410072" w:rsidR="00A9049D" w:rsidRDefault="00366EA3" w:rsidP="00366EA3">
      <w:pPr>
        <w:autoSpaceDE w:val="0"/>
        <w:autoSpaceDN w:val="0"/>
        <w:rPr>
          <w:rFonts w:ascii="ＭＳ ゴシック" w:eastAsia="ＭＳ ゴシック" w:hAnsi="ＭＳ ゴシック"/>
          <w:sz w:val="24"/>
        </w:rPr>
      </w:pPr>
      <w:r w:rsidRPr="006E1DCF">
        <w:rPr>
          <w:rFonts w:ascii="ＭＳ ゴシック" w:eastAsia="ＭＳ ゴシック" w:hAnsi="ＭＳ ゴシック" w:hint="eastAsia"/>
          <w:noProof/>
          <w:sz w:val="24"/>
        </w:rPr>
        <mc:AlternateContent>
          <mc:Choice Requires="wps">
            <w:drawing>
              <wp:inline distT="0" distB="0" distL="0" distR="0" wp14:anchorId="6063273A" wp14:editId="4D86918E">
                <wp:extent cx="9251950" cy="5997685"/>
                <wp:effectExtent l="0" t="0" r="25400" b="26670"/>
                <wp:docPr id="34" name="AutoShap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0" cy="5997685"/>
                        </a:xfrm>
                        <a:prstGeom prst="roundRect">
                          <a:avLst>
                            <a:gd name="adj" fmla="val 6137"/>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F0F409" w14:textId="77777777" w:rsidR="00DA47A0" w:rsidRPr="00A6460C" w:rsidRDefault="00DA47A0" w:rsidP="00366EA3">
                            <w:pPr>
                              <w:spacing w:line="340" w:lineRule="exact"/>
                              <w:ind w:left="1680" w:hangingChars="800" w:hanging="1680"/>
                              <w:rPr>
                                <w:rFonts w:ascii="HG丸ｺﾞｼｯｸM-PRO" w:eastAsia="HG丸ｺﾞｼｯｸM-PRO" w:hAnsi="HG丸ｺﾞｼｯｸM-PRO"/>
                                <w:szCs w:val="21"/>
                              </w:rPr>
                            </w:pPr>
                            <w:r w:rsidRPr="00A6460C">
                              <w:rPr>
                                <w:rFonts w:ascii="HG丸ｺﾞｼｯｸM-PRO" w:eastAsia="HG丸ｺﾞｼｯｸM-PRO" w:hAnsi="HG丸ｺﾞｼｯｸM-PRO" w:hint="eastAsia"/>
                                <w:szCs w:val="21"/>
                              </w:rPr>
                              <w:t>【基本的方向①】</w:t>
                            </w:r>
                            <w:r w:rsidRPr="00A6460C">
                              <w:rPr>
                                <w:rFonts w:ascii="HG丸ｺﾞｼｯｸM-PRO" w:eastAsia="HG丸ｺﾞｼｯｸM-PRO" w:hAnsi="HG丸ｺﾞｼｯｸM-PRO" w:hint="eastAsia"/>
                                <w:szCs w:val="21"/>
                                <w:shd w:val="pct15" w:color="auto" w:fill="FFFFFF"/>
                              </w:rPr>
                              <w:t>就学セーフティネットの観点から、意欲あるすべての子どもが高校教育を受けることができるよう、公私あわせて高校への就学機会を確保します。</w:t>
                            </w:r>
                          </w:p>
                          <w:p w14:paraId="6CCED0D0" w14:textId="0DCEEC36" w:rsidR="00DA47A0" w:rsidRPr="00A6460C" w:rsidRDefault="00DA47A0" w:rsidP="00366EA3">
                            <w:pPr>
                              <w:spacing w:line="340" w:lineRule="exact"/>
                              <w:ind w:leftChars="90" w:left="399" w:hangingChars="100" w:hanging="210"/>
                              <w:rPr>
                                <w:rFonts w:ascii="HG丸ｺﾞｼｯｸM-PRO" w:eastAsia="HG丸ｺﾞｼｯｸM-PRO" w:hAnsi="HG丸ｺﾞｼｯｸM-PRO"/>
                                <w:szCs w:val="21"/>
                              </w:rPr>
                            </w:pPr>
                            <w:r w:rsidRPr="00A6460C">
                              <w:rPr>
                                <w:rFonts w:ascii="HG丸ｺﾞｼｯｸM-PRO" w:eastAsia="HG丸ｺﾞｼｯｸM-PRO" w:hAnsi="HG丸ｺﾞｼｯｸM-PRO" w:hint="eastAsia"/>
                                <w:szCs w:val="21"/>
                              </w:rPr>
                              <w:t>・</w:t>
                            </w:r>
                            <w:r w:rsidR="003D3EBF" w:rsidRPr="003D3EBF">
                              <w:rPr>
                                <w:rFonts w:ascii="HG丸ｺﾞｼｯｸM-PRO" w:eastAsia="HG丸ｺﾞｼｯｸM-PRO" w:hAnsi="HG丸ｺﾞｼｯｸM-PRO" w:hint="eastAsia"/>
                                <w:szCs w:val="21"/>
                              </w:rPr>
                              <w:t>高校の授業料無償化や奨学金制度により、公私を問わず自由に学校選択できる機会の保障に努めている</w:t>
                            </w:r>
                            <w:r w:rsidRPr="00A6460C">
                              <w:rPr>
                                <w:rFonts w:ascii="HG丸ｺﾞｼｯｸM-PRO" w:eastAsia="HG丸ｺﾞｼｯｸM-PRO" w:hAnsi="HG丸ｺﾞｼｯｸM-PRO" w:hint="eastAsia"/>
                                <w:szCs w:val="21"/>
                              </w:rPr>
                              <w:t>。</w:t>
                            </w:r>
                          </w:p>
                          <w:p w14:paraId="552DA9B5" w14:textId="77777777" w:rsidR="00DA47A0" w:rsidRPr="00A6460C" w:rsidRDefault="00DA47A0" w:rsidP="00366EA3">
                            <w:pPr>
                              <w:spacing w:line="340" w:lineRule="exact"/>
                              <w:rPr>
                                <w:rFonts w:ascii="HG丸ｺﾞｼｯｸM-PRO" w:eastAsia="HG丸ｺﾞｼｯｸM-PRO" w:hAnsi="HG丸ｺﾞｼｯｸM-PRO"/>
                                <w:szCs w:val="21"/>
                              </w:rPr>
                            </w:pPr>
                          </w:p>
                          <w:p w14:paraId="53D45F31" w14:textId="77777777" w:rsidR="00DA47A0" w:rsidRPr="00A6460C" w:rsidRDefault="00DA47A0" w:rsidP="00366EA3">
                            <w:pPr>
                              <w:spacing w:line="340" w:lineRule="exact"/>
                              <w:ind w:left="1680" w:hangingChars="800" w:hanging="1680"/>
                              <w:rPr>
                                <w:rFonts w:ascii="HG丸ｺﾞｼｯｸM-PRO" w:eastAsia="HG丸ｺﾞｼｯｸM-PRO" w:hAnsi="HG丸ｺﾞｼｯｸM-PRO"/>
                                <w:szCs w:val="21"/>
                                <w:shd w:val="pct15" w:color="auto" w:fill="FFFFFF"/>
                              </w:rPr>
                            </w:pPr>
                            <w:r w:rsidRPr="00A6460C">
                              <w:rPr>
                                <w:rFonts w:ascii="HG丸ｺﾞｼｯｸM-PRO" w:eastAsia="HG丸ｺﾞｼｯｸM-PRO" w:hAnsi="HG丸ｺﾞｼｯｸM-PRO" w:hint="eastAsia"/>
                                <w:szCs w:val="21"/>
                              </w:rPr>
                              <w:t>【基本的方向②】</w:t>
                            </w:r>
                            <w:r w:rsidRPr="00A6460C">
                              <w:rPr>
                                <w:rFonts w:ascii="HG丸ｺﾞｼｯｸM-PRO" w:eastAsia="HG丸ｺﾞｼｯｸM-PRO" w:hAnsi="HG丸ｺﾞｼｯｸM-PRO" w:hint="eastAsia"/>
                                <w:szCs w:val="21"/>
                                <w:shd w:val="pct15" w:color="auto" w:fill="FFFFFF"/>
                              </w:rPr>
                              <w:t>公私ともに学校情報についての公表・公開をすすめ、生徒が十分な情報のもとで自らの入りたい学校を主体的に選択できる環境づくりをすすめます。</w:t>
                            </w:r>
                          </w:p>
                          <w:p w14:paraId="1554BDDC" w14:textId="77777777" w:rsidR="00DA47A0" w:rsidRPr="00A6460C" w:rsidRDefault="00DA47A0" w:rsidP="00366EA3">
                            <w:pPr>
                              <w:spacing w:line="340" w:lineRule="exact"/>
                              <w:ind w:leftChars="90" w:left="399" w:hangingChars="100" w:hanging="210"/>
                              <w:rPr>
                                <w:rFonts w:ascii="HG丸ｺﾞｼｯｸM-PRO" w:eastAsia="HG丸ｺﾞｼｯｸM-PRO" w:hAnsi="HG丸ｺﾞｼｯｸM-PRO"/>
                                <w:szCs w:val="21"/>
                              </w:rPr>
                            </w:pPr>
                            <w:r w:rsidRPr="00A6460C">
                              <w:rPr>
                                <w:rFonts w:ascii="HG丸ｺﾞｼｯｸM-PRO" w:eastAsia="HG丸ｺﾞｼｯｸM-PRO" w:hAnsi="HG丸ｺﾞｼｯｸM-PRO" w:hint="eastAsia"/>
                                <w:szCs w:val="21"/>
                              </w:rPr>
                              <w:t>・府立高校については、「大阪府公立高等学校・支援学校検索ナビ（咲くなび）」の運用など広報活動に取り組んだ。</w:t>
                            </w:r>
                          </w:p>
                          <w:p w14:paraId="6F045957" w14:textId="77777777" w:rsidR="00DA47A0" w:rsidRPr="00A6460C" w:rsidRDefault="00DA47A0" w:rsidP="00366EA3">
                            <w:pPr>
                              <w:spacing w:line="340" w:lineRule="exact"/>
                              <w:ind w:leftChars="90" w:left="399" w:hangingChars="100" w:hanging="210"/>
                              <w:rPr>
                                <w:rFonts w:ascii="HG丸ｺﾞｼｯｸM-PRO" w:eastAsia="HG丸ｺﾞｼｯｸM-PRO" w:hAnsi="HG丸ｺﾞｼｯｸM-PRO"/>
                                <w:szCs w:val="21"/>
                              </w:rPr>
                            </w:pPr>
                            <w:r w:rsidRPr="00A6460C">
                              <w:rPr>
                                <w:rFonts w:ascii="HG丸ｺﾞｼｯｸM-PRO" w:eastAsia="HG丸ｺﾞｼｯｸM-PRO" w:hAnsi="HG丸ｺﾞｼｯｸM-PRO" w:hint="eastAsia"/>
                                <w:szCs w:val="21"/>
                              </w:rPr>
                              <w:t>・私立高校については、学校情報が未公表の場合は、私立高校に対する経常費補助金の配分において減額要素としている。引き続き、目標達成に向けて、全ての学校に公表の重要性について理解を得られるよう説明し、個別に進捗状況を確認しながら、情報の公表に努めるよう働きかけていく。</w:t>
                            </w:r>
                          </w:p>
                          <w:p w14:paraId="14E45632" w14:textId="77777777" w:rsidR="00DA47A0" w:rsidRPr="00A6460C" w:rsidRDefault="00DA47A0" w:rsidP="00366EA3">
                            <w:pPr>
                              <w:spacing w:line="340" w:lineRule="exact"/>
                              <w:ind w:leftChars="89" w:left="397" w:hangingChars="100" w:hanging="210"/>
                              <w:rPr>
                                <w:rFonts w:ascii="HG丸ｺﾞｼｯｸM-PRO" w:eastAsia="HG丸ｺﾞｼｯｸM-PRO" w:hAnsi="HG丸ｺﾞｼｯｸM-PRO"/>
                                <w:szCs w:val="21"/>
                                <w:u w:val="single"/>
                              </w:rPr>
                            </w:pPr>
                          </w:p>
                          <w:p w14:paraId="16CB6BBF" w14:textId="77777777" w:rsidR="00DA47A0" w:rsidRPr="009076C1" w:rsidRDefault="00DA47A0" w:rsidP="00366EA3">
                            <w:pPr>
                              <w:spacing w:line="340" w:lineRule="exact"/>
                              <w:ind w:left="1680" w:hangingChars="800" w:hanging="1680"/>
                              <w:rPr>
                                <w:rFonts w:ascii="HG丸ｺﾞｼｯｸM-PRO" w:eastAsia="HG丸ｺﾞｼｯｸM-PRO" w:hAnsi="HG丸ｺﾞｼｯｸM-PRO"/>
                                <w:szCs w:val="21"/>
                              </w:rPr>
                            </w:pPr>
                            <w:r w:rsidRPr="009076C1">
                              <w:rPr>
                                <w:rFonts w:ascii="HG丸ｺﾞｼｯｸM-PRO" w:eastAsia="HG丸ｺﾞｼｯｸM-PRO" w:hAnsi="HG丸ｺﾞｼｯｸM-PRO" w:hint="eastAsia"/>
                                <w:szCs w:val="21"/>
                              </w:rPr>
                              <w:t>【基本的方向③】</w:t>
                            </w:r>
                            <w:r w:rsidRPr="009076C1">
                              <w:rPr>
                                <w:rFonts w:ascii="HG丸ｺﾞｼｯｸM-PRO" w:eastAsia="HG丸ｺﾞｼｯｸM-PRO" w:hAnsi="HG丸ｺﾞｼｯｸM-PRO" w:hint="eastAsia"/>
                                <w:szCs w:val="21"/>
                                <w:shd w:val="pct15" w:color="auto" w:fill="FFFFFF"/>
                              </w:rPr>
                              <w:t>グローバル社会で活躍できる人材や、厳しい雇用環境の中にあって社会で活躍できる人材を育成するため、公私が切磋琢磨しつつ共同での取組みをすすめます。</w:t>
                            </w:r>
                            <w:r w:rsidRPr="009076C1">
                              <w:rPr>
                                <w:rFonts w:ascii="HG丸ｺﾞｼｯｸM-PRO" w:eastAsia="HG丸ｺﾞｼｯｸM-PRO" w:hAnsi="HG丸ｺﾞｼｯｸM-PRO" w:hint="eastAsia"/>
                                <w:szCs w:val="21"/>
                              </w:rPr>
                              <w:t xml:space="preserve">　</w:t>
                            </w:r>
                          </w:p>
                          <w:p w14:paraId="14F13EFA" w14:textId="5D288AEA" w:rsidR="00DA47A0" w:rsidRPr="009076C1" w:rsidRDefault="00DA47A0" w:rsidP="00366EA3">
                            <w:pPr>
                              <w:spacing w:line="340" w:lineRule="exact"/>
                              <w:ind w:leftChars="89" w:left="397" w:hangingChars="100" w:hanging="210"/>
                              <w:rPr>
                                <w:rFonts w:ascii="HG丸ｺﾞｼｯｸM-PRO" w:eastAsia="HG丸ｺﾞｼｯｸM-PRO" w:hAnsi="HG丸ｺﾞｼｯｸM-PRO"/>
                                <w:szCs w:val="21"/>
                              </w:rPr>
                            </w:pPr>
                            <w:r w:rsidRPr="009076C1">
                              <w:rPr>
                                <w:rFonts w:ascii="HG丸ｺﾞｼｯｸM-PRO" w:eastAsia="HG丸ｺﾞｼｯｸM-PRO" w:hAnsi="HG丸ｺﾞｼｯｸM-PRO" w:hint="eastAsia"/>
                                <w:szCs w:val="21"/>
                              </w:rPr>
                              <w:t>・英語教育については、「広がる」英語教育推進事業として、</w:t>
                            </w:r>
                            <w:r w:rsidRPr="00DF4CCB">
                              <w:rPr>
                                <w:rFonts w:ascii="HG丸ｺﾞｼｯｸM-PRO" w:eastAsia="HG丸ｺﾞｼｯｸM-PRO" w:hAnsi="HG丸ｺﾞｼｯｸM-PRO" w:hint="eastAsia"/>
                                <w:szCs w:val="21"/>
                              </w:rPr>
                              <w:t>各種研修を実施した。また、新型コロナウイルス感染症の影響により、海外研修に係る事業を実施することができなかったが、オンラインにより、国内イングリッシュキャンプや海外の大学生との交流等の取組みを実施した。さらに、スピーキング技能を測定するツールを開発した。令和４年度は、英検準2級相当以上の府立高校3年生の割合は、前年度実績より</w:t>
                            </w:r>
                            <w:r w:rsidRPr="00DF4CCB">
                              <w:rPr>
                                <w:rFonts w:ascii="HG丸ｺﾞｼｯｸM-PRO" w:eastAsia="HG丸ｺﾞｼｯｸM-PRO" w:hAnsi="HG丸ｺﾞｼｯｸM-PRO"/>
                                <w:szCs w:val="21"/>
                              </w:rPr>
                              <w:t>0.4</w:t>
                            </w:r>
                            <w:r w:rsidRPr="00DF4CCB">
                              <w:rPr>
                                <w:rFonts w:ascii="HG丸ｺﾞｼｯｸM-PRO" w:eastAsia="HG丸ｺﾞｼｯｸM-PRO" w:hAnsi="HG丸ｺﾞｼｯｸM-PRO" w:hint="eastAsia"/>
                                <w:szCs w:val="21"/>
                              </w:rPr>
                              <w:t>ポイント増の51.</w:t>
                            </w:r>
                            <w:r w:rsidRPr="00DF4CCB">
                              <w:rPr>
                                <w:rFonts w:ascii="HG丸ｺﾞｼｯｸM-PRO" w:eastAsia="HG丸ｺﾞｼｯｸM-PRO" w:hAnsi="HG丸ｺﾞｼｯｸM-PRO"/>
                                <w:szCs w:val="21"/>
                              </w:rPr>
                              <w:t>4</w:t>
                            </w:r>
                            <w:r w:rsidRPr="00DF4CCB">
                              <w:rPr>
                                <w:rFonts w:ascii="HG丸ｺﾞｼｯｸM-PRO" w:eastAsia="HG丸ｺﾞｼｯｸM-PRO" w:hAnsi="HG丸ｺﾞｼｯｸM-PRO" w:hint="eastAsia"/>
                                <w:szCs w:val="21"/>
                              </w:rPr>
                              <w:t>%となり、英検準１級、TOEFL550 点、TOEIC730点以上を保有する府立高校の英語教員の割合は、前年度と変わらず72.0％であった。英検1級、TOEFL iBT80点以上、TOEIC1,190点以上、IELTS6.5以上を保有する府立高校の英語教員の割合は、前年度の実績を0.1ポイント下回り、22.1％となった。今後も、教員や生徒の英語力</w:t>
                            </w:r>
                            <w:r w:rsidRPr="009076C1">
                              <w:rPr>
                                <w:rFonts w:ascii="HG丸ｺﾞｼｯｸM-PRO" w:eastAsia="HG丸ｺﾞｼｯｸM-PRO" w:hAnsi="HG丸ｺﾞｼｯｸM-PRO" w:hint="eastAsia"/>
                                <w:szCs w:val="21"/>
                              </w:rPr>
                              <w:t>の向上に向けた取組みを実施する。</w:t>
                            </w:r>
                            <w:r w:rsidRPr="000C5DCB">
                              <w:rPr>
                                <w:rFonts w:ascii="HG丸ｺﾞｼｯｸM-PRO" w:eastAsia="HG丸ｺﾞｼｯｸM-PRO" w:hAnsi="HG丸ｺﾞｼｯｸM-PRO" w:hint="eastAsia"/>
                                <w:szCs w:val="21"/>
                              </w:rPr>
                              <w:t>（R</w:t>
                            </w:r>
                            <w:r>
                              <w:rPr>
                                <w:rFonts w:ascii="HG丸ｺﾞｼｯｸM-PRO" w:eastAsia="HG丸ｺﾞｼｯｸM-PRO" w:hAnsi="HG丸ｺﾞｼｯｸM-PRO" w:hint="eastAsia"/>
                                <w:szCs w:val="21"/>
                              </w:rPr>
                              <w:t>４</w:t>
                            </w:r>
                            <w:r w:rsidRPr="000C5DCB">
                              <w:rPr>
                                <w:rFonts w:ascii="HG丸ｺﾞｼｯｸM-PRO" w:eastAsia="HG丸ｺﾞｼｯｸM-PRO" w:hAnsi="HG丸ｺﾞｼｯｸM-PRO"/>
                                <w:szCs w:val="21"/>
                              </w:rPr>
                              <w:t>結果。</w:t>
                            </w:r>
                            <w:r w:rsidRPr="000C5DCB">
                              <w:rPr>
                                <w:rFonts w:ascii="HG丸ｺﾞｼｯｸM-PRO" w:eastAsia="HG丸ｺﾞｼｯｸM-PRO" w:hAnsi="HG丸ｺﾞｼｯｸM-PRO" w:hint="eastAsia"/>
                                <w:szCs w:val="21"/>
                              </w:rPr>
                              <w:t>）</w:t>
                            </w:r>
                          </w:p>
                          <w:p w14:paraId="0609C654" w14:textId="17BF10A2" w:rsidR="00DA47A0" w:rsidRPr="009076C1" w:rsidRDefault="00DA47A0" w:rsidP="00366EA3">
                            <w:pPr>
                              <w:spacing w:line="340" w:lineRule="exact"/>
                              <w:ind w:leftChars="89" w:left="397" w:hangingChars="100" w:hanging="210"/>
                              <w:rPr>
                                <w:rFonts w:ascii="HG丸ｺﾞｼｯｸM-PRO" w:eastAsia="HG丸ｺﾞｼｯｸM-PRO" w:hAnsi="HG丸ｺﾞｼｯｸM-PRO"/>
                                <w:szCs w:val="21"/>
                              </w:rPr>
                            </w:pPr>
                            <w:r w:rsidRPr="009076C1">
                              <w:rPr>
                                <w:rFonts w:ascii="HG丸ｺﾞｼｯｸM-PRO" w:eastAsia="HG丸ｺﾞｼｯｸM-PRO" w:hAnsi="HG丸ｺﾞｼｯｸM-PRO" w:hint="eastAsia"/>
                                <w:szCs w:val="21"/>
                              </w:rPr>
                              <w:t>・</w:t>
                            </w:r>
                            <w:r w:rsidR="00E64105">
                              <w:rPr>
                                <w:rFonts w:ascii="HG丸ｺﾞｼｯｸM-PRO" w:eastAsia="HG丸ｺﾞｼｯｸM-PRO" w:hAnsi="HG丸ｺﾞｼｯｸM-PRO" w:hint="eastAsia"/>
                                <w:szCs w:val="21"/>
                              </w:rPr>
                              <w:t>就職率</w:t>
                            </w:r>
                            <w:r w:rsidRPr="009076C1">
                              <w:rPr>
                                <w:rFonts w:ascii="HG丸ｺﾞｼｯｸM-PRO" w:eastAsia="HG丸ｺﾞｼｯｸM-PRO" w:hAnsi="HG丸ｺﾞｼｯｸM-PRO" w:hint="eastAsia"/>
                                <w:szCs w:val="21"/>
                              </w:rPr>
                              <w:t>については、これまでに構築した校内体制及び就職支援に関する情報やノウハウを進路指導担当教員に周知し、校内支援体制の充実を図ったが、目標である全国水準（就職率）とは開きがあるため、引き続き、企業や外部機関と連携したキャリア教育の充実を図っていく。</w:t>
                            </w:r>
                          </w:p>
                          <w:p w14:paraId="6429B066" w14:textId="595336B4" w:rsidR="00DA47A0" w:rsidRPr="00A6460C" w:rsidRDefault="00DA47A0" w:rsidP="00366EA3">
                            <w:pPr>
                              <w:spacing w:line="340" w:lineRule="exact"/>
                              <w:ind w:leftChars="89" w:left="397" w:hangingChars="100" w:hanging="210"/>
                              <w:rPr>
                                <w:rFonts w:ascii="HG丸ｺﾞｼｯｸM-PRO" w:eastAsia="HG丸ｺﾞｼｯｸM-PRO" w:hAnsi="HG丸ｺﾞｼｯｸM-PRO"/>
                                <w:szCs w:val="21"/>
                                <w:u w:val="single"/>
                              </w:rPr>
                            </w:pPr>
                            <w:r w:rsidRPr="009076C1">
                              <w:rPr>
                                <w:rFonts w:ascii="HG丸ｺﾞｼｯｸM-PRO" w:eastAsia="HG丸ｺﾞｼｯｸM-PRO" w:hAnsi="HG丸ｺﾞｼｯｸM-PRO" w:hint="eastAsia"/>
                                <w:szCs w:val="21"/>
                              </w:rPr>
                              <w:t>・公私共同の取組みについては、府教育委員会事業について私立学校に情報提供を行うとともに、研修会に講師を派遣するなど、私学団体における研修事業を支援した。また、進路指導の担当者を対象とした就職差別の未然防止及び早期対応のための説明会を開催し、教員の資質向上に寄与した。今後も、情報提供等を通じて、私立学校の教員の資質向上に寄与していく。</w:t>
                            </w:r>
                          </w:p>
                        </w:txbxContent>
                      </wps:txbx>
                      <wps:bodyPr rot="0" vert="horz" wrap="square" lIns="74295" tIns="8890" rIns="74295" bIns="0" anchor="t" anchorCtr="0" upright="1">
                        <a:spAutoFit/>
                      </wps:bodyPr>
                    </wps:wsp>
                  </a:graphicData>
                </a:graphic>
              </wp:inline>
            </w:drawing>
          </mc:Choice>
          <mc:Fallback>
            <w:pict>
              <v:roundrect w14:anchorId="6063273A" id="AutoShape 310" o:spid="_x0000_s1028" style="width:728.5pt;height:472.25pt;visibility:visible;mso-wrap-style:square;mso-left-percent:-10001;mso-top-percent:-10001;mso-position-horizontal:absolute;mso-position-horizontal-relative:char;mso-position-vertical:absolute;mso-position-vertical-relative:line;mso-left-percent:-10001;mso-top-percent:-10001;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" filled="f">
                <v:textbox style="mso-fit-shape-to-text:t" inset="5.85pt,.7pt,5.85pt,0">
                  <w:txbxContent>
                    <w:p w14:paraId="2EF0F409" w14:textId="77777777" w:rsidR="00DA47A0" w:rsidRPr="00A6460C" w:rsidRDefault="00DA47A0" w:rsidP="00366EA3">
                      <w:pPr>
                        <w:spacing w:line="340" w:lineRule="exact"/>
                        <w:ind w:left="1680" w:hangingChars="800" w:hanging="1680"/>
                        <w:rPr>
                          <w:rFonts w:ascii="HG丸ｺﾞｼｯｸM-PRO" w:eastAsia="HG丸ｺﾞｼｯｸM-PRO" w:hAnsi="HG丸ｺﾞｼｯｸM-PRO"/>
                          <w:szCs w:val="21"/>
                        </w:rPr>
                      </w:pPr>
                      <w:r w:rsidRPr="00A6460C">
                        <w:rPr>
                          <w:rFonts w:ascii="HG丸ｺﾞｼｯｸM-PRO" w:eastAsia="HG丸ｺﾞｼｯｸM-PRO" w:hAnsi="HG丸ｺﾞｼｯｸM-PRO" w:hint="eastAsia"/>
                          <w:szCs w:val="21"/>
                        </w:rPr>
                        <w:t>【基本的方向①】</w:t>
                      </w:r>
                      <w:r w:rsidRPr="00A6460C">
                        <w:rPr>
                          <w:rFonts w:ascii="HG丸ｺﾞｼｯｸM-PRO" w:eastAsia="HG丸ｺﾞｼｯｸM-PRO" w:hAnsi="HG丸ｺﾞｼｯｸM-PRO" w:hint="eastAsia"/>
                          <w:szCs w:val="21"/>
                          <w:shd w:val="pct15" w:color="auto" w:fill="FFFFFF"/>
                        </w:rPr>
                        <w:t>就学セーフティネットの観点から、意欲あるすべての子どもが高校教育を受けることができるよう、公私あわせて高校への就学機会を確保します。</w:t>
                      </w:r>
                    </w:p>
                    <w:p w14:paraId="6CCED0D0" w14:textId="0DCEEC36" w:rsidR="00DA47A0" w:rsidRPr="00A6460C" w:rsidRDefault="00DA47A0" w:rsidP="00366EA3">
                      <w:pPr>
                        <w:spacing w:line="340" w:lineRule="exact"/>
                        <w:ind w:leftChars="90" w:left="399" w:hangingChars="100" w:hanging="210"/>
                        <w:rPr>
                          <w:rFonts w:ascii="HG丸ｺﾞｼｯｸM-PRO" w:eastAsia="HG丸ｺﾞｼｯｸM-PRO" w:hAnsi="HG丸ｺﾞｼｯｸM-PRO"/>
                          <w:szCs w:val="21"/>
                        </w:rPr>
                      </w:pPr>
                      <w:r w:rsidRPr="00A6460C">
                        <w:rPr>
                          <w:rFonts w:ascii="HG丸ｺﾞｼｯｸM-PRO" w:eastAsia="HG丸ｺﾞｼｯｸM-PRO" w:hAnsi="HG丸ｺﾞｼｯｸM-PRO" w:hint="eastAsia"/>
                          <w:szCs w:val="21"/>
                        </w:rPr>
                        <w:t>・</w:t>
                      </w:r>
                      <w:r w:rsidR="003D3EBF" w:rsidRPr="003D3EBF">
                        <w:rPr>
                          <w:rFonts w:ascii="HG丸ｺﾞｼｯｸM-PRO" w:eastAsia="HG丸ｺﾞｼｯｸM-PRO" w:hAnsi="HG丸ｺﾞｼｯｸM-PRO" w:hint="eastAsia"/>
                          <w:szCs w:val="21"/>
                        </w:rPr>
                        <w:t>高校の授業料無償化や奨学金制度により、公私を問わず自由に学校選択できる機会の保障に努めている</w:t>
                      </w:r>
                      <w:r w:rsidRPr="00A6460C">
                        <w:rPr>
                          <w:rFonts w:ascii="HG丸ｺﾞｼｯｸM-PRO" w:eastAsia="HG丸ｺﾞｼｯｸM-PRO" w:hAnsi="HG丸ｺﾞｼｯｸM-PRO" w:hint="eastAsia"/>
                          <w:szCs w:val="21"/>
                        </w:rPr>
                        <w:t>。</w:t>
                      </w:r>
                    </w:p>
                    <w:p w14:paraId="552DA9B5" w14:textId="77777777" w:rsidR="00DA47A0" w:rsidRPr="00A6460C" w:rsidRDefault="00DA47A0" w:rsidP="00366EA3">
                      <w:pPr>
                        <w:spacing w:line="340" w:lineRule="exact"/>
                        <w:rPr>
                          <w:rFonts w:ascii="HG丸ｺﾞｼｯｸM-PRO" w:eastAsia="HG丸ｺﾞｼｯｸM-PRO" w:hAnsi="HG丸ｺﾞｼｯｸM-PRO"/>
                          <w:szCs w:val="21"/>
                        </w:rPr>
                      </w:pPr>
                    </w:p>
                    <w:p w14:paraId="53D45F31" w14:textId="77777777" w:rsidR="00DA47A0" w:rsidRPr="00A6460C" w:rsidRDefault="00DA47A0" w:rsidP="00366EA3">
                      <w:pPr>
                        <w:spacing w:line="340" w:lineRule="exact"/>
                        <w:ind w:left="1680" w:hangingChars="800" w:hanging="1680"/>
                        <w:rPr>
                          <w:rFonts w:ascii="HG丸ｺﾞｼｯｸM-PRO" w:eastAsia="HG丸ｺﾞｼｯｸM-PRO" w:hAnsi="HG丸ｺﾞｼｯｸM-PRO"/>
                          <w:szCs w:val="21"/>
                          <w:shd w:val="pct15" w:color="auto" w:fill="FFFFFF"/>
                        </w:rPr>
                      </w:pPr>
                      <w:r w:rsidRPr="00A6460C">
                        <w:rPr>
                          <w:rFonts w:ascii="HG丸ｺﾞｼｯｸM-PRO" w:eastAsia="HG丸ｺﾞｼｯｸM-PRO" w:hAnsi="HG丸ｺﾞｼｯｸM-PRO" w:hint="eastAsia"/>
                          <w:szCs w:val="21"/>
                        </w:rPr>
                        <w:t>【基本的方向②】</w:t>
                      </w:r>
                      <w:r w:rsidRPr="00A6460C">
                        <w:rPr>
                          <w:rFonts w:ascii="HG丸ｺﾞｼｯｸM-PRO" w:eastAsia="HG丸ｺﾞｼｯｸM-PRO" w:hAnsi="HG丸ｺﾞｼｯｸM-PRO" w:hint="eastAsia"/>
                          <w:szCs w:val="21"/>
                          <w:shd w:val="pct15" w:color="auto" w:fill="FFFFFF"/>
                        </w:rPr>
                        <w:t>公私ともに学校情報についての公表・公開をすすめ、生徒が十分な情報のもとで自らの入りたい学校を主体的に選択できる環境づくりをすすめます。</w:t>
                      </w:r>
                    </w:p>
                    <w:p w14:paraId="1554BDDC" w14:textId="77777777" w:rsidR="00DA47A0" w:rsidRPr="00A6460C" w:rsidRDefault="00DA47A0" w:rsidP="00366EA3">
                      <w:pPr>
                        <w:spacing w:line="340" w:lineRule="exact"/>
                        <w:ind w:leftChars="90" w:left="399" w:hangingChars="100" w:hanging="210"/>
                        <w:rPr>
                          <w:rFonts w:ascii="HG丸ｺﾞｼｯｸM-PRO" w:eastAsia="HG丸ｺﾞｼｯｸM-PRO" w:hAnsi="HG丸ｺﾞｼｯｸM-PRO"/>
                          <w:szCs w:val="21"/>
                        </w:rPr>
                      </w:pPr>
                      <w:r w:rsidRPr="00A6460C">
                        <w:rPr>
                          <w:rFonts w:ascii="HG丸ｺﾞｼｯｸM-PRO" w:eastAsia="HG丸ｺﾞｼｯｸM-PRO" w:hAnsi="HG丸ｺﾞｼｯｸM-PRO" w:hint="eastAsia"/>
                          <w:szCs w:val="21"/>
                        </w:rPr>
                        <w:t>・府立高校については、「大阪府公立高等学校・支援学校検索ナビ（咲くなび）」の運用など広報活動に取り組んだ。</w:t>
                      </w:r>
                    </w:p>
                    <w:p w14:paraId="6F045957" w14:textId="77777777" w:rsidR="00DA47A0" w:rsidRPr="00A6460C" w:rsidRDefault="00DA47A0" w:rsidP="00366EA3">
                      <w:pPr>
                        <w:spacing w:line="340" w:lineRule="exact"/>
                        <w:ind w:leftChars="90" w:left="399" w:hangingChars="100" w:hanging="210"/>
                        <w:rPr>
                          <w:rFonts w:ascii="HG丸ｺﾞｼｯｸM-PRO" w:eastAsia="HG丸ｺﾞｼｯｸM-PRO" w:hAnsi="HG丸ｺﾞｼｯｸM-PRO"/>
                          <w:szCs w:val="21"/>
                        </w:rPr>
                      </w:pPr>
                      <w:r w:rsidRPr="00A6460C">
                        <w:rPr>
                          <w:rFonts w:ascii="HG丸ｺﾞｼｯｸM-PRO" w:eastAsia="HG丸ｺﾞｼｯｸM-PRO" w:hAnsi="HG丸ｺﾞｼｯｸM-PRO" w:hint="eastAsia"/>
                          <w:szCs w:val="21"/>
                        </w:rPr>
                        <w:t>・私立高校については、学校情報が未公表の場合は、私立高校に対する経常費補助金の配分において減額要素としている。引き続き、目標達成に向けて、全ての学校に公表の重要性について理解を得られるよう説明し、個別に進捗状況を確認しながら、情報の公表に努めるよう働きかけていく。</w:t>
                      </w:r>
                    </w:p>
                    <w:p w14:paraId="14E45632" w14:textId="77777777" w:rsidR="00DA47A0" w:rsidRPr="00A6460C" w:rsidRDefault="00DA47A0" w:rsidP="00366EA3">
                      <w:pPr>
                        <w:spacing w:line="340" w:lineRule="exact"/>
                        <w:ind w:leftChars="89" w:left="397" w:hangingChars="100" w:hanging="210"/>
                        <w:rPr>
                          <w:rFonts w:ascii="HG丸ｺﾞｼｯｸM-PRO" w:eastAsia="HG丸ｺﾞｼｯｸM-PRO" w:hAnsi="HG丸ｺﾞｼｯｸM-PRO"/>
                          <w:szCs w:val="21"/>
                          <w:u w:val="single"/>
                        </w:rPr>
                      </w:pPr>
                    </w:p>
                    <w:p w14:paraId="16CB6BBF" w14:textId="77777777" w:rsidR="00DA47A0" w:rsidRPr="009076C1" w:rsidRDefault="00DA47A0" w:rsidP="00366EA3">
                      <w:pPr>
                        <w:spacing w:line="340" w:lineRule="exact"/>
                        <w:ind w:left="1680" w:hangingChars="800" w:hanging="1680"/>
                        <w:rPr>
                          <w:rFonts w:ascii="HG丸ｺﾞｼｯｸM-PRO" w:eastAsia="HG丸ｺﾞｼｯｸM-PRO" w:hAnsi="HG丸ｺﾞｼｯｸM-PRO"/>
                          <w:szCs w:val="21"/>
                        </w:rPr>
                      </w:pPr>
                      <w:r w:rsidRPr="009076C1">
                        <w:rPr>
                          <w:rFonts w:ascii="HG丸ｺﾞｼｯｸM-PRO" w:eastAsia="HG丸ｺﾞｼｯｸM-PRO" w:hAnsi="HG丸ｺﾞｼｯｸM-PRO" w:hint="eastAsia"/>
                          <w:szCs w:val="21"/>
                        </w:rPr>
                        <w:t>【基本的方向③】</w:t>
                      </w:r>
                      <w:r w:rsidRPr="009076C1">
                        <w:rPr>
                          <w:rFonts w:ascii="HG丸ｺﾞｼｯｸM-PRO" w:eastAsia="HG丸ｺﾞｼｯｸM-PRO" w:hAnsi="HG丸ｺﾞｼｯｸM-PRO" w:hint="eastAsia"/>
                          <w:szCs w:val="21"/>
                          <w:shd w:val="pct15" w:color="auto" w:fill="FFFFFF"/>
                        </w:rPr>
                        <w:t>グローバル社会で活躍できる人材や、厳しい雇用環境の中にあって社会で活躍できる人材を育成するため、公私が切磋琢磨しつつ共同での取組みをすすめます。</w:t>
                      </w:r>
                      <w:r w:rsidRPr="009076C1">
                        <w:rPr>
                          <w:rFonts w:ascii="HG丸ｺﾞｼｯｸM-PRO" w:eastAsia="HG丸ｺﾞｼｯｸM-PRO" w:hAnsi="HG丸ｺﾞｼｯｸM-PRO" w:hint="eastAsia"/>
                          <w:szCs w:val="21"/>
                        </w:rPr>
                        <w:t xml:space="preserve">　</w:t>
                      </w:r>
                    </w:p>
                    <w:p w14:paraId="14F13EFA" w14:textId="5D288AEA" w:rsidR="00DA47A0" w:rsidRPr="009076C1" w:rsidRDefault="00DA47A0" w:rsidP="00366EA3">
                      <w:pPr>
                        <w:spacing w:line="340" w:lineRule="exact"/>
                        <w:ind w:leftChars="89" w:left="397" w:hangingChars="100" w:hanging="210"/>
                        <w:rPr>
                          <w:rFonts w:ascii="HG丸ｺﾞｼｯｸM-PRO" w:eastAsia="HG丸ｺﾞｼｯｸM-PRO" w:hAnsi="HG丸ｺﾞｼｯｸM-PRO"/>
                          <w:szCs w:val="21"/>
                        </w:rPr>
                      </w:pPr>
                      <w:r w:rsidRPr="009076C1">
                        <w:rPr>
                          <w:rFonts w:ascii="HG丸ｺﾞｼｯｸM-PRO" w:eastAsia="HG丸ｺﾞｼｯｸM-PRO" w:hAnsi="HG丸ｺﾞｼｯｸM-PRO" w:hint="eastAsia"/>
                          <w:szCs w:val="21"/>
                        </w:rPr>
                        <w:t>・英語教育については、「広がる」英語教育推進事業として、</w:t>
                      </w:r>
                      <w:r w:rsidRPr="00DF4CCB">
                        <w:rPr>
                          <w:rFonts w:ascii="HG丸ｺﾞｼｯｸM-PRO" w:eastAsia="HG丸ｺﾞｼｯｸM-PRO" w:hAnsi="HG丸ｺﾞｼｯｸM-PRO" w:hint="eastAsia"/>
                          <w:szCs w:val="21"/>
                        </w:rPr>
                        <w:t>各種研修を実施した。また、新型コロナウイルス感染症の影響により、海外研修に係る事業を実施することができなかったが、オンラインにより、国内イングリッシュキャンプや海外の大学生との交流等の取組みを実施した。さらに、スピーキング技能を測定するツールを開発した。令和４年度は、英検準2級相当以上の府立高校3年生の割合は、前年度実績より</w:t>
                      </w:r>
                      <w:r w:rsidRPr="00DF4CCB">
                        <w:rPr>
                          <w:rFonts w:ascii="HG丸ｺﾞｼｯｸM-PRO" w:eastAsia="HG丸ｺﾞｼｯｸM-PRO" w:hAnsi="HG丸ｺﾞｼｯｸM-PRO"/>
                          <w:szCs w:val="21"/>
                        </w:rPr>
                        <w:t>0.4</w:t>
                      </w:r>
                      <w:r w:rsidRPr="00DF4CCB">
                        <w:rPr>
                          <w:rFonts w:ascii="HG丸ｺﾞｼｯｸM-PRO" w:eastAsia="HG丸ｺﾞｼｯｸM-PRO" w:hAnsi="HG丸ｺﾞｼｯｸM-PRO" w:hint="eastAsia"/>
                          <w:szCs w:val="21"/>
                        </w:rPr>
                        <w:t>ポイント増の51.</w:t>
                      </w:r>
                      <w:r w:rsidRPr="00DF4CCB">
                        <w:rPr>
                          <w:rFonts w:ascii="HG丸ｺﾞｼｯｸM-PRO" w:eastAsia="HG丸ｺﾞｼｯｸM-PRO" w:hAnsi="HG丸ｺﾞｼｯｸM-PRO"/>
                          <w:szCs w:val="21"/>
                        </w:rPr>
                        <w:t>4</w:t>
                      </w:r>
                      <w:r w:rsidRPr="00DF4CCB">
                        <w:rPr>
                          <w:rFonts w:ascii="HG丸ｺﾞｼｯｸM-PRO" w:eastAsia="HG丸ｺﾞｼｯｸM-PRO" w:hAnsi="HG丸ｺﾞｼｯｸM-PRO" w:hint="eastAsia"/>
                          <w:szCs w:val="21"/>
                        </w:rPr>
                        <w:t>%となり、英検準１級、TOEFL550 点、TOEIC730点以上を保有する府立高校の英語教員の割合は、前年度と変わらず72.0％であった。英検1級、TOEFL iBT80点以上、TOEIC1,190点以上、IELTS6.5以上を保有する府立高校の英語教員の割合は、前年度の実績を0.1ポイント下回り、22.1％となった。今後も、教員</w:t>
                      </w:r>
                      <w:bookmarkStart w:id="1" w:name="_GoBack"/>
                      <w:bookmarkEnd w:id="1"/>
                      <w:r w:rsidRPr="00DF4CCB">
                        <w:rPr>
                          <w:rFonts w:ascii="HG丸ｺﾞｼｯｸM-PRO" w:eastAsia="HG丸ｺﾞｼｯｸM-PRO" w:hAnsi="HG丸ｺﾞｼｯｸM-PRO" w:hint="eastAsia"/>
                          <w:szCs w:val="21"/>
                        </w:rPr>
                        <w:t>や生徒の英語力</w:t>
                      </w:r>
                      <w:r w:rsidRPr="009076C1">
                        <w:rPr>
                          <w:rFonts w:ascii="HG丸ｺﾞｼｯｸM-PRO" w:eastAsia="HG丸ｺﾞｼｯｸM-PRO" w:hAnsi="HG丸ｺﾞｼｯｸM-PRO" w:hint="eastAsia"/>
                          <w:szCs w:val="21"/>
                        </w:rPr>
                        <w:t>の向上に向けた取組みを実施する。</w:t>
                      </w:r>
                      <w:r w:rsidRPr="000C5DCB">
                        <w:rPr>
                          <w:rFonts w:ascii="HG丸ｺﾞｼｯｸM-PRO" w:eastAsia="HG丸ｺﾞｼｯｸM-PRO" w:hAnsi="HG丸ｺﾞｼｯｸM-PRO" w:hint="eastAsia"/>
                          <w:szCs w:val="21"/>
                        </w:rPr>
                        <w:t>（R</w:t>
                      </w:r>
                      <w:r>
                        <w:rPr>
                          <w:rFonts w:ascii="HG丸ｺﾞｼｯｸM-PRO" w:eastAsia="HG丸ｺﾞｼｯｸM-PRO" w:hAnsi="HG丸ｺﾞｼｯｸM-PRO" w:hint="eastAsia"/>
                          <w:szCs w:val="21"/>
                        </w:rPr>
                        <w:t>４</w:t>
                      </w:r>
                      <w:r w:rsidRPr="000C5DCB">
                        <w:rPr>
                          <w:rFonts w:ascii="HG丸ｺﾞｼｯｸM-PRO" w:eastAsia="HG丸ｺﾞｼｯｸM-PRO" w:hAnsi="HG丸ｺﾞｼｯｸM-PRO"/>
                          <w:szCs w:val="21"/>
                        </w:rPr>
                        <w:t>結果。</w:t>
                      </w:r>
                      <w:r w:rsidRPr="000C5DCB">
                        <w:rPr>
                          <w:rFonts w:ascii="HG丸ｺﾞｼｯｸM-PRO" w:eastAsia="HG丸ｺﾞｼｯｸM-PRO" w:hAnsi="HG丸ｺﾞｼｯｸM-PRO" w:hint="eastAsia"/>
                          <w:szCs w:val="21"/>
                        </w:rPr>
                        <w:t>）</w:t>
                      </w:r>
                    </w:p>
                    <w:p w14:paraId="0609C654" w14:textId="17BF10A2" w:rsidR="00DA47A0" w:rsidRPr="009076C1" w:rsidRDefault="00DA47A0" w:rsidP="00366EA3">
                      <w:pPr>
                        <w:spacing w:line="340" w:lineRule="exact"/>
                        <w:ind w:leftChars="89" w:left="397" w:hangingChars="100" w:hanging="210"/>
                        <w:rPr>
                          <w:rFonts w:ascii="HG丸ｺﾞｼｯｸM-PRO" w:eastAsia="HG丸ｺﾞｼｯｸM-PRO" w:hAnsi="HG丸ｺﾞｼｯｸM-PRO"/>
                          <w:szCs w:val="21"/>
                        </w:rPr>
                      </w:pPr>
                      <w:r w:rsidRPr="009076C1">
                        <w:rPr>
                          <w:rFonts w:ascii="HG丸ｺﾞｼｯｸM-PRO" w:eastAsia="HG丸ｺﾞｼｯｸM-PRO" w:hAnsi="HG丸ｺﾞｼｯｸM-PRO" w:hint="eastAsia"/>
                          <w:szCs w:val="21"/>
                        </w:rPr>
                        <w:t>・</w:t>
                      </w:r>
                      <w:r w:rsidR="00E64105">
                        <w:rPr>
                          <w:rFonts w:ascii="HG丸ｺﾞｼｯｸM-PRO" w:eastAsia="HG丸ｺﾞｼｯｸM-PRO" w:hAnsi="HG丸ｺﾞｼｯｸM-PRO" w:hint="eastAsia"/>
                          <w:szCs w:val="21"/>
                        </w:rPr>
                        <w:t>就職率</w:t>
                      </w:r>
                      <w:r w:rsidRPr="009076C1">
                        <w:rPr>
                          <w:rFonts w:ascii="HG丸ｺﾞｼｯｸM-PRO" w:eastAsia="HG丸ｺﾞｼｯｸM-PRO" w:hAnsi="HG丸ｺﾞｼｯｸM-PRO" w:hint="eastAsia"/>
                          <w:szCs w:val="21"/>
                        </w:rPr>
                        <w:t>については、これまでに構築した校内体制及び就職支援に関する情報やノウハウを進路指導担当教員に周知し、校内支援体制の充実を図ったが、目標である全国水準（就職率）とは開きがあるため、引き続き、企業や外部機関と連携したキャリア教育の充実を図っていく。</w:t>
                      </w:r>
                    </w:p>
                    <w:p w14:paraId="6429B066" w14:textId="595336B4" w:rsidR="00DA47A0" w:rsidRPr="00A6460C" w:rsidRDefault="00DA47A0" w:rsidP="00366EA3">
                      <w:pPr>
                        <w:spacing w:line="340" w:lineRule="exact"/>
                        <w:ind w:leftChars="89" w:left="397" w:hangingChars="100" w:hanging="210"/>
                        <w:rPr>
                          <w:rFonts w:ascii="HG丸ｺﾞｼｯｸM-PRO" w:eastAsia="HG丸ｺﾞｼｯｸM-PRO" w:hAnsi="HG丸ｺﾞｼｯｸM-PRO"/>
                          <w:szCs w:val="21"/>
                          <w:u w:val="single"/>
                        </w:rPr>
                      </w:pPr>
                      <w:r w:rsidRPr="009076C1">
                        <w:rPr>
                          <w:rFonts w:ascii="HG丸ｺﾞｼｯｸM-PRO" w:eastAsia="HG丸ｺﾞｼｯｸM-PRO" w:hAnsi="HG丸ｺﾞｼｯｸM-PRO" w:hint="eastAsia"/>
                          <w:szCs w:val="21"/>
                        </w:rPr>
                        <w:t>・公私共同の取組みについては、府教育委員会事業について私立学校に情報提供を行うとともに、研修会に講師を派遣するなど、私学団体における研修事業を支援した。また、進路指導の担当者を対象とした就職差別の未然防止及び早期対応のための説明会を開催し、教員の資質向上に寄与した。今後も、情報提供等を通じて、私立学校の教員の資質向上に寄与していく。</w:t>
                      </w:r>
                    </w:p>
                  </w:txbxContent>
                </v:textbox>
                <w10:anchorlock/>
              </v:roundrect>
            </w:pict>
          </mc:Fallback>
        </mc:AlternateContent>
      </w:r>
      <w:bookmarkStart w:id="0" w:name="_GoBack"/>
      <w:bookmarkEnd w:id="0"/>
    </w:p>
    <w:p w14:paraId="14BAFA45" w14:textId="77777777" w:rsidR="00FF7EE9" w:rsidRDefault="00FF7EE9" w:rsidP="00366EA3">
      <w:pPr>
        <w:autoSpaceDE w:val="0"/>
        <w:autoSpaceDN w:val="0"/>
        <w:rPr>
          <w:rFonts w:ascii="ＭＳ ゴシック" w:eastAsia="ＭＳ ゴシック" w:hAnsi="ＭＳ ゴシック" w:hint="eastAsia"/>
          <w:sz w:val="24"/>
        </w:rPr>
      </w:pPr>
    </w:p>
    <w:p w14:paraId="4D12022E" w14:textId="77777777" w:rsidR="00366EA3" w:rsidRPr="006E1DCF" w:rsidRDefault="00366EA3" w:rsidP="00366EA3">
      <w:pPr>
        <w:autoSpaceDE w:val="0"/>
        <w:autoSpaceDN w:val="0"/>
        <w:spacing w:line="20" w:lineRule="exact"/>
        <w:rPr>
          <w:rFonts w:ascii="ＭＳ ゴシック" w:eastAsia="ＭＳ ゴシック" w:hAnsi="ＭＳ ゴシック"/>
          <w:sz w:val="24"/>
        </w:rPr>
      </w:pPr>
    </w:p>
    <w:p w14:paraId="13EBD565" w14:textId="77777777" w:rsidR="00A9049D" w:rsidRPr="006E1DCF" w:rsidRDefault="009F4AE2" w:rsidP="001A40B9">
      <w:pPr>
        <w:rPr>
          <w:rFonts w:ascii="ＭＳ ゴシック" w:eastAsia="ＭＳ ゴシック" w:hAnsi="ＭＳ ゴシック"/>
          <w:sz w:val="24"/>
        </w:rPr>
      </w:pPr>
      <w:r w:rsidRPr="006E1DCF">
        <w:rPr>
          <w:rFonts w:ascii="ＭＳ 明朝" w:hAnsi="ＭＳ 明朝"/>
          <w:sz w:val="20"/>
          <w:szCs w:val="20"/>
        </w:rPr>
        <w:br w:type="page"/>
      </w:r>
      <w:r w:rsidR="00A9049D" w:rsidRPr="006E1DCF">
        <w:rPr>
          <w:rFonts w:ascii="ＭＳ ゴシック" w:eastAsia="ＭＳ ゴシック" w:hAnsi="ＭＳ ゴシック" w:hint="eastAsia"/>
          <w:sz w:val="24"/>
        </w:rPr>
        <w:lastRenderedPageBreak/>
        <w:t>（参考）</w:t>
      </w:r>
    </w:p>
    <w:p w14:paraId="59662FE6" w14:textId="77777777" w:rsidR="008B1302" w:rsidRPr="006E1DCF" w:rsidRDefault="008B1302" w:rsidP="008B1302">
      <w:pPr>
        <w:snapToGrid w:val="0"/>
        <w:spacing w:line="380" w:lineRule="exact"/>
        <w:rPr>
          <w:rFonts w:ascii="ＭＳ ゴシック" w:eastAsia="ＭＳ ゴシック" w:hAnsi="ＭＳ ゴシック"/>
          <w:sz w:val="24"/>
        </w:rPr>
      </w:pPr>
      <w:r w:rsidRPr="006E1DCF">
        <w:rPr>
          <w:rFonts w:ascii="ＭＳ ゴシック" w:eastAsia="ＭＳ ゴシック" w:hAnsi="ＭＳ ゴシック" w:hint="eastAsia"/>
          <w:sz w:val="24"/>
        </w:rPr>
        <w:t>◆指標６　私立高校における学校情報の公表状況</w:t>
      </w:r>
      <w:r w:rsidR="001A1391" w:rsidRPr="006E1DCF">
        <w:rPr>
          <w:rFonts w:ascii="ＭＳ ゴシック" w:eastAsia="ＭＳ ゴシック" w:hAnsi="ＭＳ ゴシック" w:hint="eastAsia"/>
          <w:sz w:val="24"/>
        </w:rPr>
        <w:t xml:space="preserve">　</w:t>
      </w:r>
    </w:p>
    <w:p w14:paraId="40486AD6" w14:textId="17A6DD7B" w:rsidR="008B1302" w:rsidRPr="006E1DCF" w:rsidRDefault="001953D3" w:rsidP="008B1302">
      <w:pPr>
        <w:snapToGrid w:val="0"/>
        <w:spacing w:line="380" w:lineRule="exact"/>
        <w:ind w:firstLineChars="100" w:firstLine="240"/>
        <w:rPr>
          <w:rFonts w:ascii="ＭＳ ゴシック" w:eastAsia="ＭＳ ゴシック" w:hAnsi="ＭＳ ゴシック"/>
          <w:sz w:val="24"/>
          <w:u w:val="single"/>
        </w:rPr>
      </w:pPr>
      <w:r w:rsidRPr="00346855">
        <w:rPr>
          <w:rFonts w:ascii="ＭＳ ゴシック" w:eastAsia="ＭＳ ゴシック" w:hAnsi="ＭＳ ゴシック" w:hint="eastAsia"/>
          <w:noProof/>
          <w:sz w:val="24"/>
          <w:u w:val="single"/>
        </w:rPr>
        <w:drawing>
          <wp:anchor distT="0" distB="0" distL="114300" distR="114300" simplePos="0" relativeHeight="251636731" behindDoc="0" locked="0" layoutInCell="1" allowOverlap="1" wp14:anchorId="778B85D5" wp14:editId="7CC6E4F6">
            <wp:simplePos x="0" y="0"/>
            <wp:positionH relativeFrom="margin">
              <wp:posOffset>0</wp:posOffset>
            </wp:positionH>
            <wp:positionV relativeFrom="paragraph">
              <wp:posOffset>0</wp:posOffset>
            </wp:positionV>
            <wp:extent cx="4819650" cy="2414270"/>
            <wp:effectExtent l="0" t="0" r="0" b="5080"/>
            <wp:wrapNone/>
            <wp:docPr id="2066" name="オブジェクト 206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140FF2" w:rsidRPr="006E1DCF">
        <w:rPr>
          <w:rFonts w:ascii="ＭＳ ゴシック" w:eastAsia="ＭＳ ゴシック" w:hAnsi="ＭＳ ゴシック" w:hint="eastAsia"/>
          <w:noProof/>
          <w:sz w:val="24"/>
        </w:rPr>
        <mc:AlternateContent>
          <mc:Choice Requires="wps">
            <w:drawing>
              <wp:anchor distT="0" distB="0" distL="114300" distR="114300" simplePos="0" relativeHeight="251650048" behindDoc="0" locked="0" layoutInCell="1" allowOverlap="1" wp14:anchorId="173A2DF4" wp14:editId="64194951">
                <wp:simplePos x="0" y="0"/>
                <wp:positionH relativeFrom="column">
                  <wp:posOffset>185420</wp:posOffset>
                </wp:positionH>
                <wp:positionV relativeFrom="paragraph">
                  <wp:posOffset>66040</wp:posOffset>
                </wp:positionV>
                <wp:extent cx="523875" cy="285750"/>
                <wp:effectExtent l="635" t="3810" r="0" b="0"/>
                <wp:wrapNone/>
                <wp:docPr id="33" name="Text Box 2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94CE56" w14:textId="77777777" w:rsidR="00DA47A0" w:rsidRPr="00C257D5" w:rsidRDefault="00DA47A0" w:rsidP="008B1302">
                            <w:pPr>
                              <w:rPr>
                                <w:sz w:val="14"/>
                              </w:rPr>
                            </w:pPr>
                            <w:r w:rsidRPr="00C257D5">
                              <w:rPr>
                                <w:rFonts w:hint="eastAsia"/>
                                <w:sz w:val="14"/>
                              </w:rPr>
                              <w:t>（</w:t>
                            </w:r>
                            <w:r>
                              <w:rPr>
                                <w:rFonts w:hint="eastAsia"/>
                                <w:sz w:val="14"/>
                              </w:rPr>
                              <w:t>%</w:t>
                            </w:r>
                            <w:r w:rsidRPr="00C257D5">
                              <w:rPr>
                                <w:rFonts w:hint="eastAsia"/>
                                <w:sz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A2DF4" id="Text Box 2068" o:spid="_x0000_s1029" type="#_x0000_t202" style="position:absolute;left:0;text-align:left;margin-left:14.6pt;margin-top:5.2pt;width:41.2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" filled="f" stroked="f">
                <v:textbox>
                  <w:txbxContent>
                    <w:p w14:paraId="4094CE56" w14:textId="77777777" w:rsidR="00DA47A0" w:rsidRPr="00C257D5" w:rsidRDefault="00DA47A0" w:rsidP="008B1302">
                      <w:pPr>
                        <w:rPr>
                          <w:sz w:val="14"/>
                        </w:rPr>
                      </w:pPr>
                      <w:r w:rsidRPr="00C257D5">
                        <w:rPr>
                          <w:rFonts w:hint="eastAsia"/>
                          <w:sz w:val="14"/>
                        </w:rPr>
                        <w:t>（</w:t>
                      </w:r>
                      <w:r>
                        <w:rPr>
                          <w:rFonts w:hint="eastAsia"/>
                          <w:sz w:val="14"/>
                        </w:rPr>
                        <w:t>%</w:t>
                      </w:r>
                      <w:r w:rsidRPr="00C257D5">
                        <w:rPr>
                          <w:rFonts w:hint="eastAsia"/>
                          <w:sz w:val="14"/>
                        </w:rPr>
                        <w:t>）</w:t>
                      </w:r>
                    </w:p>
                  </w:txbxContent>
                </v:textbox>
              </v:shape>
            </w:pict>
          </mc:Fallback>
        </mc:AlternateContent>
      </w:r>
      <w:r w:rsidR="00140FF2" w:rsidRPr="006E1DCF">
        <w:rPr>
          <w:rFonts w:ascii="ＭＳ ゴシック" w:eastAsia="ＭＳ ゴシック" w:hAnsi="ＭＳ ゴシック" w:hint="eastAsia"/>
          <w:noProof/>
          <w:sz w:val="24"/>
        </w:rPr>
        <mc:AlternateContent>
          <mc:Choice Requires="wps">
            <w:drawing>
              <wp:anchor distT="0" distB="0" distL="114300" distR="114300" simplePos="0" relativeHeight="251645952" behindDoc="0" locked="0" layoutInCell="1" allowOverlap="1" wp14:anchorId="2E01AC1A" wp14:editId="7C2E2FAF">
                <wp:simplePos x="0" y="0"/>
                <wp:positionH relativeFrom="column">
                  <wp:posOffset>273050</wp:posOffset>
                </wp:positionH>
                <wp:positionV relativeFrom="paragraph">
                  <wp:posOffset>170815</wp:posOffset>
                </wp:positionV>
                <wp:extent cx="523875" cy="285750"/>
                <wp:effectExtent l="2540" t="3810" r="0" b="0"/>
                <wp:wrapNone/>
                <wp:docPr id="32" name="Text Box 2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0A16CE" w14:textId="77777777" w:rsidR="00DA47A0" w:rsidRPr="00C257D5" w:rsidRDefault="00DA47A0" w:rsidP="008B1302">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1AC1A" id="Text Box 2064" o:spid="_x0000_s1030" type="#_x0000_t202" style="position:absolute;left:0;text-align:left;margin-left:21.5pt;margin-top:13.45pt;width:41.25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" filled="f" stroked="f">
                <v:textbox>
                  <w:txbxContent>
                    <w:p w14:paraId="090A16CE" w14:textId="77777777" w:rsidR="00DA47A0" w:rsidRPr="00C257D5" w:rsidRDefault="00DA47A0" w:rsidP="008B1302">
                      <w:pPr>
                        <w:rPr>
                          <w:sz w:val="14"/>
                        </w:rPr>
                      </w:pPr>
                    </w:p>
                  </w:txbxContent>
                </v:textbox>
              </v:shape>
            </w:pict>
          </mc:Fallback>
        </mc:AlternateContent>
      </w:r>
    </w:p>
    <w:p w14:paraId="35377D3E" w14:textId="77777777" w:rsidR="008B1302" w:rsidRPr="006E1DCF" w:rsidRDefault="008B1302" w:rsidP="008B1302">
      <w:pPr>
        <w:autoSpaceDE w:val="0"/>
        <w:autoSpaceDN w:val="0"/>
        <w:spacing w:line="320" w:lineRule="exact"/>
        <w:rPr>
          <w:rFonts w:ascii="ＭＳ ゴシック" w:eastAsia="ＭＳ ゴシック" w:hAnsi="ＭＳ ゴシック"/>
          <w:sz w:val="24"/>
        </w:rPr>
      </w:pPr>
    </w:p>
    <w:p w14:paraId="2CCC83C6" w14:textId="77777777" w:rsidR="008B1302" w:rsidRPr="006E1DCF" w:rsidRDefault="008B1302" w:rsidP="008B1302">
      <w:pPr>
        <w:autoSpaceDE w:val="0"/>
        <w:autoSpaceDN w:val="0"/>
        <w:spacing w:line="320" w:lineRule="exact"/>
        <w:rPr>
          <w:rFonts w:ascii="ＭＳ ゴシック" w:eastAsia="ＭＳ ゴシック" w:hAnsi="ＭＳ ゴシック"/>
          <w:sz w:val="24"/>
        </w:rPr>
      </w:pPr>
    </w:p>
    <w:p w14:paraId="3CE80B03" w14:textId="3269FB7C" w:rsidR="008B1302" w:rsidRPr="006E1DCF" w:rsidRDefault="008B1302" w:rsidP="008B1302">
      <w:pPr>
        <w:autoSpaceDE w:val="0"/>
        <w:autoSpaceDN w:val="0"/>
        <w:spacing w:line="320" w:lineRule="exact"/>
        <w:rPr>
          <w:rFonts w:ascii="ＭＳ ゴシック" w:eastAsia="ＭＳ ゴシック" w:hAnsi="ＭＳ ゴシック"/>
          <w:sz w:val="24"/>
        </w:rPr>
      </w:pPr>
    </w:p>
    <w:p w14:paraId="2CFB41E4" w14:textId="0DA312FA" w:rsidR="008B1302" w:rsidRPr="006E1DCF" w:rsidRDefault="008B1302" w:rsidP="008B1302">
      <w:pPr>
        <w:autoSpaceDE w:val="0"/>
        <w:autoSpaceDN w:val="0"/>
        <w:spacing w:line="320" w:lineRule="exact"/>
        <w:rPr>
          <w:rFonts w:ascii="ＭＳ ゴシック" w:eastAsia="ＭＳ ゴシック" w:hAnsi="ＭＳ ゴシック"/>
          <w:sz w:val="24"/>
        </w:rPr>
      </w:pPr>
    </w:p>
    <w:p w14:paraId="3E1B8C76" w14:textId="77777777" w:rsidR="008B1302" w:rsidRPr="006E1DCF" w:rsidRDefault="008B1302" w:rsidP="008B1302">
      <w:pPr>
        <w:autoSpaceDE w:val="0"/>
        <w:autoSpaceDN w:val="0"/>
        <w:spacing w:line="320" w:lineRule="exact"/>
        <w:rPr>
          <w:rFonts w:ascii="ＭＳ ゴシック" w:eastAsia="ＭＳ ゴシック" w:hAnsi="ＭＳ ゴシック"/>
          <w:sz w:val="24"/>
        </w:rPr>
      </w:pPr>
    </w:p>
    <w:p w14:paraId="41E87364" w14:textId="0C70D6DA" w:rsidR="008B1302" w:rsidRPr="006E1DCF" w:rsidRDefault="008B1302" w:rsidP="008B1302">
      <w:pPr>
        <w:autoSpaceDE w:val="0"/>
        <w:autoSpaceDN w:val="0"/>
        <w:spacing w:line="320" w:lineRule="exact"/>
        <w:rPr>
          <w:rFonts w:ascii="ＭＳ ゴシック" w:eastAsia="ＭＳ ゴシック" w:hAnsi="ＭＳ ゴシック"/>
          <w:sz w:val="24"/>
        </w:rPr>
      </w:pPr>
    </w:p>
    <w:p w14:paraId="0D9FAC15" w14:textId="24511AD1" w:rsidR="008B1302" w:rsidRPr="006E1DCF" w:rsidRDefault="008B1302" w:rsidP="008B1302">
      <w:pPr>
        <w:autoSpaceDE w:val="0"/>
        <w:autoSpaceDN w:val="0"/>
        <w:spacing w:line="320" w:lineRule="exact"/>
        <w:rPr>
          <w:rFonts w:ascii="ＭＳ ゴシック" w:eastAsia="ＭＳ ゴシック" w:hAnsi="ＭＳ ゴシック"/>
          <w:sz w:val="24"/>
        </w:rPr>
      </w:pPr>
    </w:p>
    <w:p w14:paraId="4199528F" w14:textId="552607D8" w:rsidR="008B1302" w:rsidRPr="006E1DCF" w:rsidRDefault="008B1302" w:rsidP="008B1302">
      <w:pPr>
        <w:autoSpaceDE w:val="0"/>
        <w:autoSpaceDN w:val="0"/>
        <w:spacing w:line="320" w:lineRule="exact"/>
        <w:rPr>
          <w:rFonts w:ascii="ＭＳ ゴシック" w:eastAsia="ＭＳ ゴシック" w:hAnsi="ＭＳ ゴシック"/>
          <w:sz w:val="24"/>
        </w:rPr>
      </w:pPr>
    </w:p>
    <w:p w14:paraId="320102E1" w14:textId="2984AF18" w:rsidR="008B1302" w:rsidRPr="006E1DCF" w:rsidRDefault="00177538" w:rsidP="008B1302">
      <w:pPr>
        <w:autoSpaceDE w:val="0"/>
        <w:autoSpaceDN w:val="0"/>
        <w:spacing w:line="320" w:lineRule="exact"/>
        <w:rPr>
          <w:rFonts w:ascii="ＭＳ ゴシック" w:eastAsia="ＭＳ ゴシック" w:hAnsi="ＭＳ ゴシック"/>
          <w:sz w:val="24"/>
        </w:rPr>
      </w:pPr>
      <w:r w:rsidRPr="006E1DCF">
        <w:rPr>
          <w:rFonts w:ascii="ＭＳ ゴシック" w:eastAsia="ＭＳ ゴシック" w:hAnsi="ＭＳ ゴシック" w:hint="eastAsia"/>
          <w:noProof/>
          <w:sz w:val="24"/>
        </w:rPr>
        <mc:AlternateContent>
          <mc:Choice Requires="wps">
            <w:drawing>
              <wp:anchor distT="0" distB="0" distL="114300" distR="114300" simplePos="0" relativeHeight="251649024" behindDoc="0" locked="0" layoutInCell="1" allowOverlap="1" wp14:anchorId="11343FB5" wp14:editId="7D8271FC">
                <wp:simplePos x="0" y="0"/>
                <wp:positionH relativeFrom="column">
                  <wp:posOffset>4352290</wp:posOffset>
                </wp:positionH>
                <wp:positionV relativeFrom="paragraph">
                  <wp:posOffset>8255</wp:posOffset>
                </wp:positionV>
                <wp:extent cx="609600" cy="400050"/>
                <wp:effectExtent l="0" t="3175" r="4445" b="0"/>
                <wp:wrapNone/>
                <wp:docPr id="31" name="Text Box 2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5DAEC5" w14:textId="77777777" w:rsidR="00DA47A0" w:rsidRPr="00C257D5" w:rsidRDefault="00DA47A0" w:rsidP="008B1302">
                            <w:pPr>
                              <w:rPr>
                                <w:sz w:val="14"/>
                              </w:rPr>
                            </w:pPr>
                            <w:r>
                              <w:rPr>
                                <w:rFonts w:hint="eastAsia"/>
                                <w:sz w:val="14"/>
                              </w:rPr>
                              <w:t>（</w:t>
                            </w:r>
                            <w:r>
                              <w:rPr>
                                <w:rFonts w:hint="eastAsia"/>
                                <w:sz w:val="14"/>
                              </w:rPr>
                              <w:t>年度）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43FB5" id="Text Box 2067" o:spid="_x0000_s1031" type="#_x0000_t202" style="position:absolute;left:0;text-align:left;margin-left:342.7pt;margin-top:.65pt;width:48pt;height:3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" filled="f" stroked="f">
                <v:textbox>
                  <w:txbxContent>
                    <w:p w14:paraId="655DAEC5" w14:textId="77777777" w:rsidR="00DA47A0" w:rsidRPr="00C257D5" w:rsidRDefault="00DA47A0" w:rsidP="008B1302">
                      <w:pPr>
                        <w:rPr>
                          <w:sz w:val="14"/>
                        </w:rPr>
                      </w:pPr>
                      <w:r>
                        <w:rPr>
                          <w:rFonts w:hint="eastAsia"/>
                          <w:sz w:val="14"/>
                        </w:rPr>
                        <w:t>（</w:t>
                      </w:r>
                      <w:r>
                        <w:rPr>
                          <w:rFonts w:hint="eastAsia"/>
                          <w:sz w:val="14"/>
                        </w:rPr>
                        <w:t>年度）</w:t>
                      </w:r>
                    </w:p>
                  </w:txbxContent>
                </v:textbox>
              </v:shape>
            </w:pict>
          </mc:Fallback>
        </mc:AlternateContent>
      </w:r>
    </w:p>
    <w:p w14:paraId="6BD83DCA" w14:textId="77777777" w:rsidR="008B1302" w:rsidRPr="006E1DCF" w:rsidRDefault="008B1302" w:rsidP="008B1302">
      <w:pPr>
        <w:autoSpaceDE w:val="0"/>
        <w:autoSpaceDN w:val="0"/>
        <w:spacing w:line="320" w:lineRule="exact"/>
        <w:rPr>
          <w:rFonts w:ascii="ＭＳ ゴシック" w:eastAsia="ＭＳ ゴシック" w:hAnsi="ＭＳ ゴシック"/>
          <w:sz w:val="24"/>
        </w:rPr>
      </w:pPr>
    </w:p>
    <w:p w14:paraId="61C7563B" w14:textId="2B3AC265" w:rsidR="008B1302" w:rsidRPr="006E1DCF" w:rsidRDefault="00177538" w:rsidP="008B1302">
      <w:pPr>
        <w:autoSpaceDE w:val="0"/>
        <w:autoSpaceDN w:val="0"/>
        <w:spacing w:line="320" w:lineRule="exact"/>
        <w:rPr>
          <w:rFonts w:ascii="ＭＳ ゴシック" w:eastAsia="ＭＳ ゴシック" w:hAnsi="ＭＳ ゴシック"/>
          <w:sz w:val="24"/>
        </w:rPr>
      </w:pPr>
      <w:r w:rsidRPr="006E1DCF">
        <w:rPr>
          <w:rFonts w:ascii="ＭＳ ゴシック" w:eastAsia="ＭＳ ゴシック" w:hAnsi="ＭＳ ゴシック" w:hint="eastAsia"/>
          <w:noProof/>
          <w:sz w:val="24"/>
        </w:rPr>
        <mc:AlternateContent>
          <mc:Choice Requires="wps">
            <w:drawing>
              <wp:anchor distT="0" distB="0" distL="114300" distR="114300" simplePos="0" relativeHeight="251646976" behindDoc="0" locked="0" layoutInCell="1" allowOverlap="1" wp14:anchorId="1C7CC990" wp14:editId="275BA744">
                <wp:simplePos x="0" y="0"/>
                <wp:positionH relativeFrom="column">
                  <wp:posOffset>113030</wp:posOffset>
                </wp:positionH>
                <wp:positionV relativeFrom="line">
                  <wp:posOffset>140970</wp:posOffset>
                </wp:positionV>
                <wp:extent cx="1000760" cy="228600"/>
                <wp:effectExtent l="4445" t="0" r="4445" b="635"/>
                <wp:wrapNone/>
                <wp:docPr id="30" name="Text Box 2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64B405" w14:textId="77777777" w:rsidR="00DA47A0" w:rsidRPr="005E3271" w:rsidRDefault="00DA47A0" w:rsidP="008B1302">
                            <w:pPr>
                              <w:rPr>
                                <w:sz w:val="16"/>
                              </w:rPr>
                            </w:pPr>
                            <w:r w:rsidRPr="005E3271">
                              <w:rPr>
                                <w:rFonts w:hint="eastAsia"/>
                                <w:sz w:val="16"/>
                              </w:rPr>
                              <w:t>※府</w:t>
                            </w:r>
                            <w:r>
                              <w:rPr>
                                <w:rFonts w:hint="eastAsia"/>
                                <w:sz w:val="16"/>
                              </w:rPr>
                              <w:t>教育庁</w:t>
                            </w:r>
                            <w:r w:rsidRPr="005E3271">
                              <w:rPr>
                                <w:rFonts w:hint="eastAsia"/>
                                <w:sz w:val="16"/>
                              </w:rPr>
                              <w:t>調べ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C990" id="Text Box 2065" o:spid="_x0000_s1032" type="#_x0000_t202" style="position:absolute;left:0;text-align:left;margin-left:8.9pt;margin-top:11.1pt;width:78.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" filled="f" stroked="f">
                <v:textbox inset="5.85pt,.7pt,5.85pt,.7pt">
                  <w:txbxContent>
                    <w:p w14:paraId="5764B405" w14:textId="77777777" w:rsidR="00DA47A0" w:rsidRPr="005E3271" w:rsidRDefault="00DA47A0" w:rsidP="008B1302">
                      <w:pPr>
                        <w:rPr>
                          <w:sz w:val="16"/>
                        </w:rPr>
                      </w:pPr>
                      <w:r w:rsidRPr="005E3271">
                        <w:rPr>
                          <w:rFonts w:hint="eastAsia"/>
                          <w:sz w:val="16"/>
                        </w:rPr>
                        <w:t>※府</w:t>
                      </w:r>
                      <w:r>
                        <w:rPr>
                          <w:rFonts w:hint="eastAsia"/>
                          <w:sz w:val="16"/>
                        </w:rPr>
                        <w:t>教育庁</w:t>
                      </w:r>
                      <w:r w:rsidRPr="005E3271">
                        <w:rPr>
                          <w:rFonts w:hint="eastAsia"/>
                          <w:sz w:val="16"/>
                        </w:rPr>
                        <w:t>調べ</w:t>
                      </w:r>
                    </w:p>
                  </w:txbxContent>
                </v:textbox>
                <w10:wrap anchory="line"/>
              </v:shape>
            </w:pict>
          </mc:Fallback>
        </mc:AlternateContent>
      </w:r>
    </w:p>
    <w:p w14:paraId="37440C58" w14:textId="6D2956AE" w:rsidR="008B1302" w:rsidRPr="006E1DCF" w:rsidRDefault="008B1302" w:rsidP="00731175">
      <w:pPr>
        <w:autoSpaceDE w:val="0"/>
        <w:autoSpaceDN w:val="0"/>
        <w:spacing w:line="320" w:lineRule="exact"/>
        <w:rPr>
          <w:rFonts w:ascii="ＭＳ ゴシック" w:eastAsia="ＭＳ ゴシック" w:hAnsi="ＭＳ ゴシック"/>
          <w:sz w:val="24"/>
        </w:rPr>
      </w:pPr>
    </w:p>
    <w:p w14:paraId="489A6FEC" w14:textId="2871E7A8" w:rsidR="00D9140F" w:rsidRPr="006E1DCF" w:rsidRDefault="00D9140F" w:rsidP="00D9140F">
      <w:pPr>
        <w:autoSpaceDE w:val="0"/>
        <w:autoSpaceDN w:val="0"/>
        <w:spacing w:line="320" w:lineRule="exact"/>
        <w:rPr>
          <w:rFonts w:ascii="ＭＳ ゴシック" w:eastAsia="ＭＳ ゴシック" w:hAnsi="ＭＳ ゴシック"/>
          <w:sz w:val="24"/>
        </w:rPr>
      </w:pPr>
      <w:r w:rsidRPr="006E1DCF">
        <w:rPr>
          <w:rFonts w:ascii="ＭＳ ゴシック" w:eastAsia="ＭＳ ゴシック" w:hAnsi="ＭＳ ゴシック" w:hint="eastAsia"/>
          <w:sz w:val="24"/>
        </w:rPr>
        <w:t>◆指標７　府立高校</w:t>
      </w:r>
      <w:r w:rsidR="000F53EB">
        <w:rPr>
          <w:rFonts w:ascii="ＭＳ ゴシック" w:eastAsia="ＭＳ ゴシック" w:hAnsi="ＭＳ ゴシック" w:hint="eastAsia"/>
          <w:sz w:val="24"/>
        </w:rPr>
        <w:t>３</w:t>
      </w:r>
      <w:r w:rsidRPr="006E1DCF">
        <w:rPr>
          <w:rFonts w:ascii="ＭＳ ゴシック" w:eastAsia="ＭＳ ゴシック" w:hAnsi="ＭＳ ゴシック" w:hint="eastAsia"/>
          <w:sz w:val="24"/>
        </w:rPr>
        <w:t>年生のうち英検準</w:t>
      </w:r>
      <w:r w:rsidR="000F53EB">
        <w:rPr>
          <w:rFonts w:ascii="ＭＳ ゴシック" w:eastAsia="ＭＳ ゴシック" w:hAnsi="ＭＳ ゴシック" w:hint="eastAsia"/>
          <w:sz w:val="24"/>
        </w:rPr>
        <w:t>２</w:t>
      </w:r>
      <w:r w:rsidRPr="006E1DCF">
        <w:rPr>
          <w:rFonts w:ascii="ＭＳ ゴシック" w:eastAsia="ＭＳ ゴシック" w:hAnsi="ＭＳ ゴシック" w:hint="eastAsia"/>
          <w:sz w:val="24"/>
        </w:rPr>
        <w:t xml:space="preserve">級相当以上の割合　　　　</w:t>
      </w:r>
    </w:p>
    <w:p w14:paraId="67C49669" w14:textId="7DEEC592" w:rsidR="00D9140F" w:rsidRPr="006E1DCF" w:rsidRDefault="00203236" w:rsidP="00D9140F">
      <w:pPr>
        <w:autoSpaceDE w:val="0"/>
        <w:autoSpaceDN w:val="0"/>
        <w:spacing w:line="320" w:lineRule="exact"/>
        <w:rPr>
          <w:rFonts w:ascii="ＭＳ ゴシック" w:eastAsia="ＭＳ ゴシック" w:hAnsi="ＭＳ ゴシック"/>
          <w:sz w:val="24"/>
        </w:rPr>
      </w:pPr>
      <w:r w:rsidRPr="006E1DCF">
        <w:rPr>
          <w:rFonts w:ascii="ＭＳ ゴシック" w:eastAsia="ＭＳ ゴシック" w:hAnsi="ＭＳ ゴシック" w:hint="eastAsia"/>
          <w:noProof/>
          <w:sz w:val="24"/>
        </w:rPr>
        <mc:AlternateContent>
          <mc:Choice Requires="wpg">
            <w:drawing>
              <wp:anchor distT="0" distB="0" distL="114300" distR="114300" simplePos="0" relativeHeight="251637756" behindDoc="0" locked="0" layoutInCell="1" allowOverlap="1" wp14:anchorId="6B1D6C54" wp14:editId="21034B19">
                <wp:simplePos x="0" y="0"/>
                <wp:positionH relativeFrom="column">
                  <wp:posOffset>16180</wp:posOffset>
                </wp:positionH>
                <wp:positionV relativeFrom="paragraph">
                  <wp:posOffset>166098</wp:posOffset>
                </wp:positionV>
                <wp:extent cx="4693920" cy="2219129"/>
                <wp:effectExtent l="0" t="0" r="11430" b="10160"/>
                <wp:wrapNone/>
                <wp:docPr id="12" name="Group 2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3920" cy="2219129"/>
                          <a:chOff x="1179" y="1894"/>
                          <a:chExt cx="6495" cy="3254"/>
                        </a:xfrm>
                      </wpg:grpSpPr>
                      <wpg:graphicFrame>
                        <wpg:cNvPr id="55" name="Object 2229"/>
                        <wpg:cNvFrPr>
                          <a:graphicFrameLocks noChangeAspect="1"/>
                        </wpg:cNvFrPr>
                        <wpg:xfrm>
                          <a:off x="1179" y="1894"/>
                          <a:ext cx="6495" cy="3254"/>
                        </wpg:xfrm>
                        <a:graphic>
                          <a:graphicData uri="http://schemas.openxmlformats.org/drawingml/2006/chart">
                            <c:chart xmlns:c="http://schemas.openxmlformats.org/drawingml/2006/chart" xmlns:r="http://schemas.openxmlformats.org/officeDocument/2006/relationships" r:id="rId20"/>
                          </a:graphicData>
                        </a:graphic>
                      </wpg:graphicFrame>
                      <wps:wsp>
                        <wps:cNvPr id="56" name="Text Box 2231"/>
                        <wps:cNvSpPr txBox="1">
                          <a:spLocks noChangeArrowheads="1"/>
                        </wps:cNvSpPr>
                        <wps:spPr bwMode="auto">
                          <a:xfrm>
                            <a:off x="1585" y="1927"/>
                            <a:ext cx="82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88ECA" w14:textId="77777777" w:rsidR="00DA47A0" w:rsidRDefault="00DA47A0" w:rsidP="00203236">
                              <w:pPr>
                                <w:rPr>
                                  <w:sz w:val="14"/>
                                </w:rPr>
                              </w:pPr>
                              <w:r>
                                <w:rPr>
                                  <w:rFonts w:hint="eastAsia"/>
                                  <w:sz w:val="14"/>
                                </w:rPr>
                                <w:t>（</w:t>
                              </w:r>
                              <w:r>
                                <w:rPr>
                                  <w:sz w:val="14"/>
                                </w:rPr>
                                <w:t>%</w:t>
                              </w:r>
                              <w:r>
                                <w:rPr>
                                  <w:rFonts w:hint="eastAsia"/>
                                  <w:sz w:val="14"/>
                                </w:rPr>
                                <w:t>）</w:t>
                              </w:r>
                            </w:p>
                          </w:txbxContent>
                        </wps:txbx>
                        <wps:bodyPr rot="0" vert="horz" wrap="square" lIns="91440" tIns="45720" rIns="91440" bIns="45720" anchor="t" anchorCtr="0" upright="1">
                          <a:noAutofit/>
                        </wps:bodyPr>
                      </wps:wsp>
                      <wps:wsp>
                        <wps:cNvPr id="57" name="Text Box 2232"/>
                        <wps:cNvSpPr txBox="1">
                          <a:spLocks noChangeArrowheads="1"/>
                        </wps:cNvSpPr>
                        <wps:spPr bwMode="auto">
                          <a:xfrm>
                            <a:off x="6700" y="4610"/>
                            <a:ext cx="96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49AAD" w14:textId="77777777" w:rsidR="00DA47A0" w:rsidRDefault="00DA47A0" w:rsidP="00203236">
                              <w:pPr>
                                <w:rPr>
                                  <w:sz w:val="14"/>
                                </w:rPr>
                              </w:pPr>
                              <w:r>
                                <w:rPr>
                                  <w:rFonts w:hint="eastAsia"/>
                                  <w:sz w:val="14"/>
                                </w:rPr>
                                <w:t>（</w:t>
                              </w:r>
                              <w:r>
                                <w:rPr>
                                  <w:rFonts w:hint="eastAsia"/>
                                  <w:sz w:val="14"/>
                                </w:rPr>
                                <w:t>年度）</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1D6C54" id="Group 2228" o:spid="_x0000_s1033" style="position:absolute;left:0;text-align:left;margin-left:1.25pt;margin-top:13.1pt;width:369.6pt;height:174.75pt;z-index:251637756;mso-position-horizontal-relative:text;mso-position-vertical-relative:text" coordorigin="1179,1894" coordsize="6495,3254" o:gfxdata="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229" o:spid="_x0000_s1034" type="#_x0000_t75" style="position:absolute;left:1179;top:1894;width:6495;height:32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">
                  <v:imagedata r:id="rId21" o:title=""/>
                </v:shape>
                <v:shape id="Text Box 2231" o:spid="_x0000_s1035" type="#_x0000_t202" style="position:absolute;left:1585;top:1927;width:82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1D088ECA" w14:textId="77777777" w:rsidR="00DA47A0" w:rsidRDefault="00DA47A0" w:rsidP="00203236">
                        <w:pPr>
                          <w:rPr>
                            <w:sz w:val="14"/>
                          </w:rPr>
                        </w:pPr>
                        <w:r>
                          <w:rPr>
                            <w:rFonts w:hint="eastAsia"/>
                            <w:sz w:val="14"/>
                          </w:rPr>
                          <w:t>（</w:t>
                        </w:r>
                        <w:r>
                          <w:rPr>
                            <w:sz w:val="14"/>
                          </w:rPr>
                          <w:t>%</w:t>
                        </w:r>
                        <w:r>
                          <w:rPr>
                            <w:rFonts w:hint="eastAsia"/>
                            <w:sz w:val="14"/>
                          </w:rPr>
                          <w:t>）</w:t>
                        </w:r>
                      </w:p>
                    </w:txbxContent>
                  </v:textbox>
                </v:shape>
                <v:shape id="Text Box 2232" o:spid="_x0000_s1036" type="#_x0000_t202" style="position:absolute;left:6700;top:4610;width:96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69949AAD" w14:textId="77777777" w:rsidR="00DA47A0" w:rsidRDefault="00DA47A0" w:rsidP="00203236">
                        <w:pPr>
                          <w:rPr>
                            <w:sz w:val="14"/>
                          </w:rPr>
                        </w:pPr>
                        <w:r>
                          <w:rPr>
                            <w:rFonts w:hint="eastAsia"/>
                            <w:sz w:val="14"/>
                          </w:rPr>
                          <w:t>（</w:t>
                        </w:r>
                        <w:r>
                          <w:rPr>
                            <w:rFonts w:hint="eastAsia"/>
                            <w:sz w:val="14"/>
                          </w:rPr>
                          <w:t>年度）</w:t>
                        </w:r>
                      </w:p>
                    </w:txbxContent>
                  </v:textbox>
                </v:shape>
              </v:group>
              <o:OLEObject Type="Embed" ProgID="Excel.Chart.8" ShapeID="Object 2229" DrawAspect="Content" ObjectID="_1753034208" r:id="rId22">
                <o:FieldCodes>\s</o:FieldCodes>
              </o:OLEObject>
            </w:pict>
          </mc:Fallback>
        </mc:AlternateContent>
      </w:r>
    </w:p>
    <w:p w14:paraId="7BCB26A3" w14:textId="76BA4E35" w:rsidR="00D9140F" w:rsidRPr="006E1DCF" w:rsidRDefault="00D9140F" w:rsidP="00D9140F">
      <w:pPr>
        <w:autoSpaceDE w:val="0"/>
        <w:autoSpaceDN w:val="0"/>
        <w:spacing w:line="320" w:lineRule="exact"/>
        <w:rPr>
          <w:rFonts w:ascii="ＭＳ ゴシック" w:eastAsia="ＭＳ ゴシック" w:hAnsi="ＭＳ ゴシック"/>
          <w:sz w:val="24"/>
        </w:rPr>
      </w:pPr>
    </w:p>
    <w:p w14:paraId="3B963C04" w14:textId="6DB88CAF" w:rsidR="00D9140F" w:rsidRPr="00177538" w:rsidRDefault="00D9140F" w:rsidP="00D9140F">
      <w:pPr>
        <w:autoSpaceDE w:val="0"/>
        <w:autoSpaceDN w:val="0"/>
        <w:spacing w:line="320" w:lineRule="exact"/>
        <w:rPr>
          <w:rFonts w:ascii="ＭＳ ゴシック" w:eastAsia="ＭＳ ゴシック" w:hAnsi="ＭＳ ゴシック"/>
          <w:sz w:val="24"/>
        </w:rPr>
      </w:pPr>
    </w:p>
    <w:p w14:paraId="0D894896" w14:textId="6B77FFB6" w:rsidR="00D9140F" w:rsidRPr="006E1DCF" w:rsidRDefault="00D9140F" w:rsidP="00D9140F">
      <w:pPr>
        <w:autoSpaceDE w:val="0"/>
        <w:autoSpaceDN w:val="0"/>
        <w:spacing w:line="320" w:lineRule="exact"/>
        <w:rPr>
          <w:rFonts w:ascii="ＭＳ ゴシック" w:eastAsia="ＭＳ ゴシック" w:hAnsi="ＭＳ ゴシック"/>
          <w:sz w:val="24"/>
        </w:rPr>
      </w:pPr>
    </w:p>
    <w:p w14:paraId="66B261E1" w14:textId="218822B6" w:rsidR="00D9140F" w:rsidRPr="006E1DCF" w:rsidRDefault="00140FF2" w:rsidP="00D9140F">
      <w:pPr>
        <w:autoSpaceDE w:val="0"/>
        <w:autoSpaceDN w:val="0"/>
        <w:spacing w:line="320" w:lineRule="exact"/>
        <w:rPr>
          <w:rFonts w:ascii="ＭＳ ゴシック" w:eastAsia="ＭＳ ゴシック" w:hAnsi="ＭＳ ゴシック"/>
          <w:sz w:val="24"/>
        </w:rPr>
      </w:pPr>
      <w:r w:rsidRPr="006E1DCF">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14:anchorId="0644E7FE" wp14:editId="0E389D1C">
                <wp:simplePos x="0" y="0"/>
                <wp:positionH relativeFrom="column">
                  <wp:posOffset>4300220</wp:posOffset>
                </wp:positionH>
                <wp:positionV relativeFrom="paragraph">
                  <wp:posOffset>205105</wp:posOffset>
                </wp:positionV>
                <wp:extent cx="351790" cy="267970"/>
                <wp:effectExtent l="0" t="0" r="0" b="0"/>
                <wp:wrapNone/>
                <wp:docPr id="24" name="Rectangle 2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2679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97B011" w14:textId="77777777" w:rsidR="00DA47A0" w:rsidRPr="000C5DCB" w:rsidRDefault="00DA47A0" w:rsidP="00D9140F">
                            <w:r w:rsidRPr="00B66975">
                              <w:rPr>
                                <w:rFonts w:hint="eastAsia"/>
                                <w:w w:val="50"/>
                                <w:kern w:val="0"/>
                                <w:fitText w:val="315" w:id="-1688362240"/>
                              </w:rPr>
                              <w:t>目標値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4E7FE" id="Rectangle 2235" o:spid="_x0000_s1037" style="position:absolute;left:0;text-align:left;margin-left:338.6pt;margin-top:16.15pt;width:27.7pt;height:2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" filled="f" stroked="f">
                <v:textbox inset="5.85pt,.7pt,5.85pt,.7pt">
                  <w:txbxContent>
                    <w:p w14:paraId="1397B011" w14:textId="77777777" w:rsidR="00DA47A0" w:rsidRPr="000C5DCB" w:rsidRDefault="00DA47A0" w:rsidP="00D9140F">
                      <w:r w:rsidRPr="00B66975">
                        <w:rPr>
                          <w:rFonts w:hint="eastAsia"/>
                          <w:w w:val="50"/>
                          <w:kern w:val="0"/>
                          <w:fitText w:val="315" w:id="-1688362240"/>
                        </w:rPr>
                        <w:t>目標値</w:t>
                      </w:r>
                    </w:p>
                  </w:txbxContent>
                </v:textbox>
              </v:rect>
            </w:pict>
          </mc:Fallback>
        </mc:AlternateContent>
      </w:r>
    </w:p>
    <w:p w14:paraId="6461E833" w14:textId="4BA3C318" w:rsidR="00D9140F" w:rsidRPr="006E1DCF" w:rsidRDefault="00140FF2" w:rsidP="00D9140F">
      <w:pPr>
        <w:autoSpaceDE w:val="0"/>
        <w:autoSpaceDN w:val="0"/>
        <w:spacing w:line="320" w:lineRule="exact"/>
        <w:rPr>
          <w:rFonts w:ascii="ＭＳ ゴシック" w:eastAsia="ＭＳ ゴシック" w:hAnsi="ＭＳ ゴシック"/>
          <w:sz w:val="24"/>
        </w:rPr>
      </w:pPr>
      <w:r w:rsidRPr="006E1DCF">
        <w:rPr>
          <w:rFonts w:ascii="ＭＳ ゴシック" w:eastAsia="ＭＳ ゴシック" w:hAnsi="ＭＳ ゴシック" w:hint="eastAsia"/>
          <w:noProof/>
          <w:sz w:val="24"/>
        </w:rPr>
        <mc:AlternateContent>
          <mc:Choice Requires="wps">
            <w:drawing>
              <wp:anchor distT="0" distB="0" distL="114300" distR="114300" simplePos="0" relativeHeight="251657216" behindDoc="0" locked="0" layoutInCell="1" allowOverlap="1" wp14:anchorId="1C84B725" wp14:editId="3CF5AA85">
                <wp:simplePos x="0" y="0"/>
                <wp:positionH relativeFrom="column">
                  <wp:posOffset>413385</wp:posOffset>
                </wp:positionH>
                <wp:positionV relativeFrom="paragraph">
                  <wp:posOffset>125730</wp:posOffset>
                </wp:positionV>
                <wp:extent cx="3843655" cy="0"/>
                <wp:effectExtent l="9525" t="9525" r="13970" b="9525"/>
                <wp:wrapNone/>
                <wp:docPr id="23" name="AutoShape 2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3655" cy="0"/>
                        </a:xfrm>
                        <a:prstGeom prst="straightConnector1">
                          <a:avLst/>
                        </a:prstGeom>
                        <a:noFill/>
                        <a:ln w="19050">
                          <a:solidFill>
                            <a:srgbClr val="FF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FDC4627" id="_x0000_t32" coordsize="21600,21600" o:spt="32" o:oned="t" path="m,l21600,21600e" filled="f">
                <v:path arrowok="t" fillok="f" o:connecttype="none"/>
                <o:lock v:ext="edit" shapetype="t"/>
              </v:shapetype>
              <v:shape id="AutoShape 2234" o:spid="_x0000_s1026" type="#_x0000_t32" style="position:absolute;left:0;text-align:left;margin-left:32.55pt;margin-top:9.9pt;width:302.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" strokecolor="red" strokeweight="1.5pt">
                <v:stroke dashstyle="1 1"/>
              </v:shape>
            </w:pict>
          </mc:Fallback>
        </mc:AlternateContent>
      </w:r>
    </w:p>
    <w:p w14:paraId="1B15E936" w14:textId="7AF591CD" w:rsidR="00D9140F" w:rsidRPr="006E1DCF" w:rsidRDefault="00D9140F" w:rsidP="00D9140F">
      <w:pPr>
        <w:autoSpaceDE w:val="0"/>
        <w:autoSpaceDN w:val="0"/>
        <w:spacing w:line="320" w:lineRule="exact"/>
        <w:rPr>
          <w:rFonts w:ascii="ＭＳ ゴシック" w:eastAsia="ＭＳ ゴシック" w:hAnsi="ＭＳ ゴシック"/>
          <w:sz w:val="24"/>
        </w:rPr>
      </w:pPr>
    </w:p>
    <w:p w14:paraId="32A079AF" w14:textId="448A64A6" w:rsidR="00D9140F" w:rsidRPr="006E1DCF" w:rsidRDefault="00D9140F" w:rsidP="00D9140F">
      <w:pPr>
        <w:autoSpaceDE w:val="0"/>
        <w:autoSpaceDN w:val="0"/>
        <w:spacing w:line="320" w:lineRule="exact"/>
        <w:rPr>
          <w:rFonts w:ascii="ＭＳ ゴシック" w:eastAsia="ＭＳ ゴシック" w:hAnsi="ＭＳ ゴシック"/>
          <w:sz w:val="24"/>
        </w:rPr>
      </w:pPr>
    </w:p>
    <w:p w14:paraId="516909D6" w14:textId="645EBB23" w:rsidR="00D9140F" w:rsidRPr="006E1DCF" w:rsidRDefault="00D9140F" w:rsidP="00D9140F">
      <w:pPr>
        <w:autoSpaceDE w:val="0"/>
        <w:autoSpaceDN w:val="0"/>
        <w:spacing w:line="320" w:lineRule="exact"/>
        <w:rPr>
          <w:rFonts w:ascii="ＭＳ ゴシック" w:eastAsia="ＭＳ ゴシック" w:hAnsi="ＭＳ ゴシック"/>
          <w:sz w:val="24"/>
        </w:rPr>
      </w:pPr>
    </w:p>
    <w:p w14:paraId="45AB39B9" w14:textId="2BB33EAA" w:rsidR="00D9140F" w:rsidRPr="000C5DCB" w:rsidRDefault="00D9140F" w:rsidP="00D9140F">
      <w:pPr>
        <w:autoSpaceDE w:val="0"/>
        <w:autoSpaceDN w:val="0"/>
        <w:spacing w:line="320" w:lineRule="exact"/>
        <w:rPr>
          <w:rFonts w:ascii="ＭＳ ゴシック" w:eastAsia="ＭＳ ゴシック" w:hAnsi="ＭＳ ゴシック"/>
          <w:color w:val="ED7D31" w:themeColor="accent2"/>
          <w:sz w:val="24"/>
          <w:u w:val="single"/>
        </w:rPr>
      </w:pPr>
    </w:p>
    <w:p w14:paraId="54D24606" w14:textId="033857C9" w:rsidR="00D9140F" w:rsidRPr="006E1DCF" w:rsidRDefault="00D9140F" w:rsidP="00D9140F">
      <w:pPr>
        <w:autoSpaceDE w:val="0"/>
        <w:autoSpaceDN w:val="0"/>
        <w:spacing w:line="320" w:lineRule="exact"/>
        <w:rPr>
          <w:rFonts w:ascii="ＭＳ ゴシック" w:eastAsia="ＭＳ ゴシック" w:hAnsi="ＭＳ ゴシック"/>
          <w:sz w:val="24"/>
        </w:rPr>
      </w:pPr>
    </w:p>
    <w:p w14:paraId="21D52986" w14:textId="720AAD7D" w:rsidR="00772BD3" w:rsidRPr="006E1DCF" w:rsidRDefault="00140FF2" w:rsidP="005634D8">
      <w:pPr>
        <w:autoSpaceDE w:val="0"/>
        <w:autoSpaceDN w:val="0"/>
        <w:spacing w:line="320" w:lineRule="exact"/>
        <w:rPr>
          <w:rFonts w:ascii="ＭＳ ゴシック" w:eastAsia="ＭＳ ゴシック" w:hAnsi="ＭＳ ゴシック"/>
          <w:sz w:val="24"/>
        </w:rPr>
      </w:pPr>
      <w:r w:rsidRPr="006E1DCF">
        <w:rPr>
          <w:rFonts w:ascii="ＭＳ ゴシック" w:eastAsia="ＭＳ ゴシック" w:hAnsi="ＭＳ ゴシック" w:hint="eastAsia"/>
          <w:noProof/>
          <w:sz w:val="24"/>
        </w:rPr>
        <mc:AlternateContent>
          <mc:Choice Requires="wps">
            <w:drawing>
              <wp:anchor distT="0" distB="0" distL="114300" distR="114300" simplePos="0" relativeHeight="251635706" behindDoc="0" locked="0" layoutInCell="1" allowOverlap="1" wp14:anchorId="2A72BEF0" wp14:editId="662A92D7">
                <wp:simplePos x="0" y="0"/>
                <wp:positionH relativeFrom="column">
                  <wp:posOffset>121731</wp:posOffset>
                </wp:positionH>
                <wp:positionV relativeFrom="paragraph">
                  <wp:posOffset>147955</wp:posOffset>
                </wp:positionV>
                <wp:extent cx="3190875" cy="485775"/>
                <wp:effectExtent l="0" t="0" r="28575" b="17780"/>
                <wp:wrapNone/>
                <wp:docPr id="22" name="Text Box 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485775"/>
                        </a:xfrm>
                        <a:prstGeom prst="rect">
                          <a:avLst/>
                        </a:prstGeom>
                        <a:noFill/>
                        <a:ln w="9525" algn="ctr">
                          <a:solidFill>
                            <a:srgbClr val="FFFFFF"/>
                          </a:solidFill>
                          <a:miter lim="800000"/>
                          <a:headEnd/>
                          <a:tailEnd/>
                        </a:ln>
                        <a:effectLst/>
                        <a:extLst/>
                      </wps:spPr>
                      <wps:txbx>
                        <w:txbxContent>
                          <w:p w14:paraId="636BDBD2" w14:textId="77777777" w:rsidR="00DA47A0" w:rsidRPr="009B2FC9" w:rsidRDefault="00DA47A0" w:rsidP="00D9140F">
                            <w:pPr>
                              <w:spacing w:line="220" w:lineRule="exact"/>
                              <w:rPr>
                                <w:sz w:val="16"/>
                                <w:szCs w:val="16"/>
                              </w:rPr>
                            </w:pPr>
                            <w:r w:rsidRPr="009B2FC9">
                              <w:rPr>
                                <w:rFonts w:hint="eastAsia"/>
                                <w:sz w:val="16"/>
                                <w:szCs w:val="16"/>
                              </w:rPr>
                              <w:t>※府教育庁調べ</w:t>
                            </w:r>
                          </w:p>
                          <w:p w14:paraId="76EE3EFE" w14:textId="658EBDF3" w:rsidR="00DA47A0" w:rsidRPr="009B2FC9" w:rsidRDefault="00DA47A0" w:rsidP="00D9140F">
                            <w:pPr>
                              <w:spacing w:line="220" w:lineRule="exact"/>
                              <w:rPr>
                                <w:sz w:val="16"/>
                                <w:szCs w:val="16"/>
                              </w:rPr>
                            </w:pPr>
                            <w:r w:rsidRPr="009B2FC9">
                              <w:rPr>
                                <w:rFonts w:hint="eastAsia"/>
                                <w:sz w:val="16"/>
                                <w:szCs w:val="16"/>
                              </w:rPr>
                              <w:t>※</w:t>
                            </w:r>
                            <w:r>
                              <w:rPr>
                                <w:rFonts w:hint="eastAsia"/>
                                <w:sz w:val="16"/>
                                <w:szCs w:val="16"/>
                              </w:rPr>
                              <w:t>Ｒ２は</w:t>
                            </w:r>
                            <w:r w:rsidRPr="009B2FC9">
                              <w:rPr>
                                <w:rFonts w:hint="eastAsia"/>
                                <w:sz w:val="16"/>
                                <w:szCs w:val="16"/>
                              </w:rPr>
                              <w:t>文部科学省による</w:t>
                            </w:r>
                            <w:r>
                              <w:rPr>
                                <w:rFonts w:hint="eastAsia"/>
                                <w:sz w:val="16"/>
                                <w:szCs w:val="16"/>
                              </w:rPr>
                              <w:t>調査は未実施</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72BEF0" id="Text Box 2233" o:spid="_x0000_s1038" type="#_x0000_t202" style="position:absolute;left:0;text-align:left;margin-left:9.6pt;margin-top:11.65pt;width:251.25pt;height:38.25pt;z-index:2516357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" filled="f" strokecolor="white">
                <v:textbox style="mso-fit-shape-to-text:t" inset="5.85pt,.7pt,5.85pt,.7pt">
                  <w:txbxContent>
                    <w:p w14:paraId="636BDBD2" w14:textId="77777777" w:rsidR="00DA47A0" w:rsidRPr="009B2FC9" w:rsidRDefault="00DA47A0" w:rsidP="00D9140F">
                      <w:pPr>
                        <w:spacing w:line="220" w:lineRule="exact"/>
                        <w:rPr>
                          <w:sz w:val="16"/>
                          <w:szCs w:val="16"/>
                        </w:rPr>
                      </w:pPr>
                      <w:r w:rsidRPr="009B2FC9">
                        <w:rPr>
                          <w:rFonts w:hint="eastAsia"/>
                          <w:sz w:val="16"/>
                          <w:szCs w:val="16"/>
                        </w:rPr>
                        <w:t>※府教育庁調べ</w:t>
                      </w:r>
                    </w:p>
                    <w:p w14:paraId="76EE3EFE" w14:textId="658EBDF3" w:rsidR="00DA47A0" w:rsidRPr="009B2FC9" w:rsidRDefault="00DA47A0" w:rsidP="00D9140F">
                      <w:pPr>
                        <w:spacing w:line="220" w:lineRule="exact"/>
                        <w:rPr>
                          <w:sz w:val="16"/>
                          <w:szCs w:val="16"/>
                        </w:rPr>
                      </w:pPr>
                      <w:r w:rsidRPr="009B2FC9">
                        <w:rPr>
                          <w:rFonts w:hint="eastAsia"/>
                          <w:sz w:val="16"/>
                          <w:szCs w:val="16"/>
                        </w:rPr>
                        <w:t>※</w:t>
                      </w:r>
                      <w:r>
                        <w:rPr>
                          <w:rFonts w:hint="eastAsia"/>
                          <w:sz w:val="16"/>
                          <w:szCs w:val="16"/>
                        </w:rPr>
                        <w:t>Ｒ２は</w:t>
                      </w:r>
                      <w:r w:rsidRPr="009B2FC9">
                        <w:rPr>
                          <w:rFonts w:hint="eastAsia"/>
                          <w:sz w:val="16"/>
                          <w:szCs w:val="16"/>
                        </w:rPr>
                        <w:t>文部科学省による</w:t>
                      </w:r>
                      <w:r>
                        <w:rPr>
                          <w:rFonts w:hint="eastAsia"/>
                          <w:sz w:val="16"/>
                          <w:szCs w:val="16"/>
                        </w:rPr>
                        <w:t>調査は未実施</w:t>
                      </w:r>
                    </w:p>
                  </w:txbxContent>
                </v:textbox>
              </v:shape>
            </w:pict>
          </mc:Fallback>
        </mc:AlternateContent>
      </w:r>
    </w:p>
    <w:tbl>
      <w:tblPr>
        <w:tblW w:w="0" w:type="auto"/>
        <w:tblLook w:val="04A0" w:firstRow="1" w:lastRow="0" w:firstColumn="1" w:lastColumn="0" w:noHBand="0" w:noVBand="1"/>
      </w:tblPr>
      <w:tblGrid>
        <w:gridCol w:w="7332"/>
        <w:gridCol w:w="7238"/>
      </w:tblGrid>
      <w:tr w:rsidR="00941052" w:rsidRPr="006E1DCF" w14:paraId="0FBA6153" w14:textId="77777777" w:rsidTr="009B58FF">
        <w:trPr>
          <w:trHeight w:val="848"/>
        </w:trPr>
        <w:tc>
          <w:tcPr>
            <w:tcW w:w="7445" w:type="dxa"/>
            <w:shd w:val="clear" w:color="auto" w:fill="auto"/>
          </w:tcPr>
          <w:p w14:paraId="09A6CF40" w14:textId="77777777" w:rsidR="00941052" w:rsidRPr="006E1DCF" w:rsidRDefault="00941052" w:rsidP="00941052">
            <w:pPr>
              <w:spacing w:line="280" w:lineRule="exact"/>
              <w:rPr>
                <w:rFonts w:ascii="ＭＳ ゴシック" w:eastAsia="ＭＳ ゴシック" w:hAnsi="ＭＳ ゴシック"/>
                <w:sz w:val="24"/>
              </w:rPr>
            </w:pPr>
            <w:r w:rsidRPr="006E1DCF">
              <w:rPr>
                <w:rFonts w:ascii="ＭＳ ゴシック" w:eastAsia="ＭＳ ゴシック" w:hAnsi="ＭＳ ゴシック" w:hint="eastAsia"/>
                <w:sz w:val="24"/>
              </w:rPr>
              <w:lastRenderedPageBreak/>
              <w:t>◆指標８　府立高校の英語教員のうち、英検準１級、</w:t>
            </w:r>
          </w:p>
          <w:p w14:paraId="5F698E5C" w14:textId="38FD5222" w:rsidR="00941052" w:rsidRPr="006E1DCF" w:rsidRDefault="00941052" w:rsidP="00941052">
            <w:pPr>
              <w:spacing w:line="280" w:lineRule="exact"/>
              <w:ind w:firstLineChars="500" w:firstLine="1200"/>
              <w:rPr>
                <w:rFonts w:ascii="ＭＳ ゴシック" w:eastAsia="ＭＳ ゴシック" w:hAnsi="ＭＳ ゴシック"/>
                <w:sz w:val="24"/>
              </w:rPr>
            </w:pPr>
            <w:r w:rsidRPr="006E1DCF">
              <w:rPr>
                <w:rFonts w:ascii="ＭＳ ゴシック" w:eastAsia="ＭＳ ゴシック" w:hAnsi="ＭＳ ゴシック" w:hint="eastAsia"/>
                <w:sz w:val="24"/>
              </w:rPr>
              <w:t>TOEFL iBT550点、TOEIC730点以上を保有する割合</w:t>
            </w:r>
          </w:p>
          <w:p w14:paraId="6F873D87" w14:textId="77777777" w:rsidR="00941052" w:rsidRPr="006E1DCF" w:rsidRDefault="00941052" w:rsidP="00941052">
            <w:pPr>
              <w:spacing w:line="280" w:lineRule="exact"/>
              <w:ind w:firstLineChars="600" w:firstLine="1440"/>
              <w:rPr>
                <w:rFonts w:ascii="ＭＳ ゴシック" w:eastAsia="ＭＳ ゴシック" w:hAnsi="ＭＳ ゴシック"/>
                <w:sz w:val="24"/>
              </w:rPr>
            </w:pPr>
          </w:p>
        </w:tc>
        <w:tc>
          <w:tcPr>
            <w:tcW w:w="7341" w:type="dxa"/>
            <w:shd w:val="clear" w:color="auto" w:fill="auto"/>
          </w:tcPr>
          <w:p w14:paraId="325069A4" w14:textId="77777777" w:rsidR="00941052" w:rsidRPr="006E1DCF" w:rsidRDefault="00941052" w:rsidP="00941052">
            <w:pPr>
              <w:spacing w:line="280" w:lineRule="exact"/>
              <w:rPr>
                <w:rFonts w:ascii="ＭＳ ゴシック" w:eastAsia="ＭＳ ゴシック" w:hAnsi="ＭＳ ゴシック"/>
                <w:sz w:val="24"/>
              </w:rPr>
            </w:pPr>
            <w:r w:rsidRPr="006E1DCF">
              <w:rPr>
                <w:rFonts w:ascii="ＭＳ ゴシック" w:eastAsia="ＭＳ ゴシック" w:hAnsi="ＭＳ ゴシック" w:hint="eastAsia"/>
                <w:sz w:val="24"/>
              </w:rPr>
              <w:t>◆指標９　府立高校の英語教員のうち、英検１級、</w:t>
            </w:r>
          </w:p>
          <w:p w14:paraId="51F18D52" w14:textId="133C0F63" w:rsidR="00941052" w:rsidRPr="006E1DCF" w:rsidRDefault="00941052" w:rsidP="00941052">
            <w:pPr>
              <w:spacing w:line="280" w:lineRule="exact"/>
              <w:ind w:firstLineChars="500" w:firstLine="1200"/>
              <w:rPr>
                <w:rFonts w:ascii="ＭＳ ゴシック" w:eastAsia="ＭＳ ゴシック" w:hAnsi="ＭＳ ゴシック"/>
                <w:sz w:val="24"/>
              </w:rPr>
            </w:pPr>
            <w:r w:rsidRPr="006E1DCF">
              <w:rPr>
                <w:rFonts w:ascii="ＭＳ ゴシック" w:eastAsia="ＭＳ ゴシック" w:hAnsi="ＭＳ ゴシック" w:hint="eastAsia"/>
                <w:sz w:val="24"/>
              </w:rPr>
              <w:t>TOEFL　iBT80点、TOEIC　1</w:t>
            </w:r>
            <w:r w:rsidRPr="006E1DCF">
              <w:rPr>
                <w:rFonts w:ascii="ＭＳ ゴシック" w:eastAsia="ＭＳ ゴシック" w:hAnsi="ＭＳ ゴシック"/>
                <w:sz w:val="24"/>
              </w:rPr>
              <w:t>,</w:t>
            </w:r>
            <w:r w:rsidRPr="006E1DCF">
              <w:rPr>
                <w:rFonts w:ascii="ＭＳ ゴシック" w:eastAsia="ＭＳ ゴシック" w:hAnsi="ＭＳ ゴシック" w:hint="eastAsia"/>
                <w:sz w:val="24"/>
              </w:rPr>
              <w:t>190点（SW含む）、</w:t>
            </w:r>
          </w:p>
          <w:p w14:paraId="3AC76D56" w14:textId="77777777" w:rsidR="00941052" w:rsidRPr="006E1DCF" w:rsidRDefault="00941052" w:rsidP="00941052">
            <w:pPr>
              <w:autoSpaceDE w:val="0"/>
              <w:autoSpaceDN w:val="0"/>
              <w:spacing w:line="280" w:lineRule="exact"/>
              <w:ind w:firstLineChars="500" w:firstLine="1200"/>
              <w:rPr>
                <w:rFonts w:ascii="ＭＳ ゴシック" w:eastAsia="ＭＳ ゴシック" w:hAnsi="ＭＳ ゴシック"/>
                <w:sz w:val="24"/>
              </w:rPr>
            </w:pPr>
            <w:r w:rsidRPr="006E1DCF">
              <w:rPr>
                <w:rFonts w:ascii="ＭＳ ゴシック" w:eastAsia="ＭＳ ゴシック" w:hAnsi="ＭＳ ゴシック" w:hint="eastAsia"/>
                <w:sz w:val="24"/>
              </w:rPr>
              <w:t xml:space="preserve">IELTS6.5以上を有する教員の割合　</w:t>
            </w:r>
          </w:p>
        </w:tc>
      </w:tr>
      <w:tr w:rsidR="00941052" w:rsidRPr="006E1DCF" w14:paraId="16175081" w14:textId="77777777" w:rsidTr="007B6CDE">
        <w:trPr>
          <w:trHeight w:val="3174"/>
        </w:trPr>
        <w:tc>
          <w:tcPr>
            <w:tcW w:w="7445" w:type="dxa"/>
            <w:shd w:val="clear" w:color="auto" w:fill="auto"/>
          </w:tcPr>
          <w:p w14:paraId="7C3461E6" w14:textId="2E98599D" w:rsidR="00941052" w:rsidRPr="006E1DCF" w:rsidRDefault="00140FF2" w:rsidP="007B6CDE">
            <w:pPr>
              <w:rPr>
                <w:rFonts w:ascii="ＭＳ ゴシック" w:eastAsia="ＭＳ ゴシック" w:hAnsi="ＭＳ ゴシック"/>
                <w:noProof/>
                <w:sz w:val="26"/>
                <w:szCs w:val="26"/>
                <w:u w:val="single"/>
              </w:rPr>
            </w:pPr>
            <w:r w:rsidRPr="006E1DCF">
              <w:rPr>
                <w:noProof/>
              </w:rPr>
              <mc:AlternateContent>
                <mc:Choice Requires="wps">
                  <w:drawing>
                    <wp:anchor distT="0" distB="0" distL="114300" distR="114300" simplePos="0" relativeHeight="251666432" behindDoc="0" locked="0" layoutInCell="1" allowOverlap="1" wp14:anchorId="0F13D562" wp14:editId="58584432">
                      <wp:simplePos x="0" y="0"/>
                      <wp:positionH relativeFrom="column">
                        <wp:posOffset>3976370</wp:posOffset>
                      </wp:positionH>
                      <wp:positionV relativeFrom="paragraph">
                        <wp:posOffset>479425</wp:posOffset>
                      </wp:positionV>
                      <wp:extent cx="351790" cy="267970"/>
                      <wp:effectExtent l="0" t="0" r="0" b="0"/>
                      <wp:wrapNone/>
                      <wp:docPr id="21" name="Rectangle 2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2679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D65B52" w14:textId="77777777" w:rsidR="00DA47A0" w:rsidRPr="000C5DCB" w:rsidRDefault="00DA47A0" w:rsidP="00941052">
                                  <w:r w:rsidRPr="00B66975">
                                    <w:rPr>
                                      <w:rFonts w:hint="eastAsia"/>
                                      <w:w w:val="50"/>
                                      <w:kern w:val="0"/>
                                      <w:fitText w:val="315" w:id="-1688362240"/>
                                    </w:rPr>
                                    <w:t>目標値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3D562" id="Rectangle 2266" o:spid="_x0000_s1039" style="position:absolute;left:0;text-align:left;margin-left:313.1pt;margin-top:37.75pt;width:27.7pt;height:2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" filled="f" stroked="f">
                      <v:textbox inset="5.85pt,.7pt,5.85pt,.7pt">
                        <w:txbxContent>
                          <w:p w14:paraId="0ED65B52" w14:textId="77777777" w:rsidR="00DA47A0" w:rsidRPr="000C5DCB" w:rsidRDefault="00DA47A0" w:rsidP="00941052">
                            <w:r w:rsidRPr="00B66975">
                              <w:rPr>
                                <w:rFonts w:hint="eastAsia"/>
                                <w:w w:val="50"/>
                                <w:kern w:val="0"/>
                                <w:fitText w:val="315" w:id="-1688362240"/>
                              </w:rPr>
                              <w:t>目標値</w:t>
                            </w:r>
                          </w:p>
                        </w:txbxContent>
                      </v:textbox>
                    </v:rect>
                  </w:pict>
                </mc:Fallback>
              </mc:AlternateContent>
            </w:r>
            <w:r w:rsidRPr="006E1DCF">
              <w:rPr>
                <w:noProof/>
              </w:rPr>
              <mc:AlternateContent>
                <mc:Choice Requires="wps">
                  <w:drawing>
                    <wp:anchor distT="0" distB="0" distL="114300" distR="114300" simplePos="0" relativeHeight="251665408" behindDoc="0" locked="0" layoutInCell="1" allowOverlap="1" wp14:anchorId="06EDBC10" wp14:editId="08D10F3B">
                      <wp:simplePos x="0" y="0"/>
                      <wp:positionH relativeFrom="column">
                        <wp:posOffset>366395</wp:posOffset>
                      </wp:positionH>
                      <wp:positionV relativeFrom="paragraph">
                        <wp:posOffset>622300</wp:posOffset>
                      </wp:positionV>
                      <wp:extent cx="3580765" cy="0"/>
                      <wp:effectExtent l="10160" t="9525" r="9525" b="9525"/>
                      <wp:wrapNone/>
                      <wp:docPr id="20" name="AutoShape 2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0765" cy="0"/>
                              </a:xfrm>
                              <a:prstGeom prst="straightConnector1">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BCDCD61" id="AutoShape 2265" o:spid="_x0000_s1026" type="#_x0000_t32" style="position:absolute;left:0;text-align:left;margin-left:28.85pt;margin-top:49pt;width:281.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" strokecolor="red">
                      <v:stroke dashstyle="dash"/>
                    </v:shape>
                  </w:pict>
                </mc:Fallback>
              </mc:AlternateContent>
            </w:r>
            <w:r w:rsidR="00467AF2" w:rsidRPr="006E1DCF">
              <w:rPr>
                <w:noProof/>
              </w:rPr>
              <mc:AlternateContent>
                <mc:Choice Requires="wpg">
                  <w:drawing>
                    <wp:anchor distT="0" distB="0" distL="114300" distR="114300" simplePos="0" relativeHeight="251639806" behindDoc="0" locked="0" layoutInCell="1" allowOverlap="1" wp14:anchorId="27C0FB94" wp14:editId="466F3732">
                      <wp:simplePos x="0" y="0"/>
                      <wp:positionH relativeFrom="column">
                        <wp:posOffset>0</wp:posOffset>
                      </wp:positionH>
                      <wp:positionV relativeFrom="paragraph">
                        <wp:posOffset>1270</wp:posOffset>
                      </wp:positionV>
                      <wp:extent cx="4367530" cy="2157730"/>
                      <wp:effectExtent l="0" t="0" r="635" b="0"/>
                      <wp:wrapNone/>
                      <wp:docPr id="15" name="Group 2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7530" cy="2157730"/>
                                <a:chOff x="8784" y="1879"/>
                                <a:chExt cx="6878" cy="3493"/>
                              </a:xfrm>
                            </wpg:grpSpPr>
                            <wpg:graphicFrame>
                              <wpg:cNvPr id="16" name="Object 2256"/>
                              <wpg:cNvFrPr>
                                <a:graphicFrameLocks noChangeAspect="1"/>
                              </wpg:cNvFrPr>
                              <wpg:xfrm>
                                <a:off x="8784" y="1879"/>
                                <a:ext cx="6829" cy="3255"/>
                              </wpg:xfrm>
                              <a:graphic>
                                <a:graphicData uri="http://schemas.openxmlformats.org/drawingml/2006/chart">
                                  <c:chart xmlns:c="http://schemas.openxmlformats.org/drawingml/2006/chart" xmlns:r="http://schemas.openxmlformats.org/officeDocument/2006/relationships" r:id="rId23"/>
                                </a:graphicData>
                              </a:graphic>
                            </wpg:graphicFrame>
                            <wps:wsp>
                              <wps:cNvPr id="17" name="Text Box 2257"/>
                              <wps:cNvSpPr txBox="1">
                                <a:spLocks noChangeArrowheads="1"/>
                              </wps:cNvSpPr>
                              <wps:spPr bwMode="auto">
                                <a:xfrm>
                                  <a:off x="9098" y="1886"/>
                                  <a:ext cx="82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60914" w14:textId="77777777" w:rsidR="00DA47A0" w:rsidRDefault="00DA47A0" w:rsidP="00467AF2">
                                    <w:pPr>
                                      <w:rPr>
                                        <w:sz w:val="14"/>
                                      </w:rPr>
                                    </w:pPr>
                                    <w:r>
                                      <w:rPr>
                                        <w:rFonts w:hint="eastAsia"/>
                                        <w:sz w:val="14"/>
                                      </w:rPr>
                                      <w:t>（</w:t>
                                    </w:r>
                                    <w:r>
                                      <w:rPr>
                                        <w:sz w:val="14"/>
                                      </w:rPr>
                                      <w:t>%</w:t>
                                    </w:r>
                                    <w:r>
                                      <w:rPr>
                                        <w:rFonts w:hint="eastAsia"/>
                                        <w:sz w:val="14"/>
                                      </w:rPr>
                                      <w:t>）</w:t>
                                    </w:r>
                                  </w:p>
                                </w:txbxContent>
                              </wps:txbx>
                              <wps:bodyPr rot="0" vert="horz" wrap="square" lIns="91440" tIns="45720" rIns="91440" bIns="45720" anchor="t" anchorCtr="0" upright="1">
                                <a:noAutofit/>
                              </wps:bodyPr>
                            </wps:wsp>
                            <wps:wsp>
                              <wps:cNvPr id="18" name="Text Box 2258"/>
                              <wps:cNvSpPr txBox="1">
                                <a:spLocks noChangeArrowheads="1"/>
                              </wps:cNvSpPr>
                              <wps:spPr bwMode="auto">
                                <a:xfrm>
                                  <a:off x="14702" y="4568"/>
                                  <a:ext cx="96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708C0" w14:textId="77777777" w:rsidR="00DA47A0" w:rsidRDefault="00DA47A0" w:rsidP="00467AF2">
                                    <w:pPr>
                                      <w:rPr>
                                        <w:sz w:val="14"/>
                                      </w:rPr>
                                    </w:pPr>
                                    <w:r>
                                      <w:rPr>
                                        <w:rFonts w:hint="eastAsia"/>
                                        <w:sz w:val="14"/>
                                      </w:rPr>
                                      <w:t>（</w:t>
                                    </w:r>
                                    <w:r>
                                      <w:rPr>
                                        <w:rFonts w:hint="eastAsia"/>
                                        <w:sz w:val="14"/>
                                      </w:rPr>
                                      <w:t>年度）</w:t>
                                    </w:r>
                                  </w:p>
                                </w:txbxContent>
                              </wps:txbx>
                              <wps:bodyPr rot="0" vert="horz" wrap="square" lIns="91440" tIns="45720" rIns="91440" bIns="45720" anchor="t" anchorCtr="0" upright="1">
                                <a:noAutofit/>
                              </wps:bodyPr>
                            </wps:wsp>
                            <wps:wsp>
                              <wps:cNvPr id="19" name="Text Box 2259"/>
                              <wps:cNvSpPr txBox="1">
                                <a:spLocks noChangeArrowheads="1"/>
                              </wps:cNvSpPr>
                              <wps:spPr bwMode="auto">
                                <a:xfrm>
                                  <a:off x="9116" y="5012"/>
                                  <a:ext cx="199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78857" w14:textId="77777777" w:rsidR="00DA47A0" w:rsidRDefault="00DA47A0" w:rsidP="00467AF2">
                                    <w:pPr>
                                      <w:rPr>
                                        <w:sz w:val="16"/>
                                      </w:rPr>
                                    </w:pPr>
                                  </w:p>
                                  <w:p w14:paraId="34963C3C" w14:textId="77777777" w:rsidR="00DA47A0" w:rsidRDefault="00DA47A0" w:rsidP="00467AF2">
                                    <w:pPr>
                                      <w:rPr>
                                        <w:sz w:val="16"/>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C0FB94" id="Group 2255" o:spid="_x0000_s1040" style="position:absolute;left:0;text-align:left;margin-left:0;margin-top:.1pt;width:343.9pt;height:169.9pt;z-index:251639806;mso-position-horizontal-relative:text;mso-position-vertical-relative:text" coordorigin="8784,1879" coordsize="6878,3493" o:gfxdata="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">
                      <v:shape id="Object 2256" o:spid="_x0000_s1041" type="#_x0000_t75" style="position:absolute;left:8784;top:1879;width:6835;height:3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">
                        <v:imagedata r:id="rId24" o:title=""/>
                      </v:shape>
                      <v:shape id="Text Box 2257" o:spid="_x0000_s1042" type="#_x0000_t202" style="position:absolute;left:9098;top:1886;width:82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35A60914" w14:textId="77777777" w:rsidR="00DA47A0" w:rsidRDefault="00DA47A0" w:rsidP="00467AF2">
                              <w:pPr>
                                <w:rPr>
                                  <w:sz w:val="14"/>
                                </w:rPr>
                              </w:pPr>
                              <w:r>
                                <w:rPr>
                                  <w:rFonts w:hint="eastAsia"/>
                                  <w:sz w:val="14"/>
                                </w:rPr>
                                <w:t>（</w:t>
                              </w:r>
                              <w:r>
                                <w:rPr>
                                  <w:sz w:val="14"/>
                                </w:rPr>
                                <w:t>%</w:t>
                              </w:r>
                              <w:r>
                                <w:rPr>
                                  <w:rFonts w:hint="eastAsia"/>
                                  <w:sz w:val="14"/>
                                </w:rPr>
                                <w:t>）</w:t>
                              </w:r>
                            </w:p>
                          </w:txbxContent>
                        </v:textbox>
                      </v:shape>
                      <v:shape id="Text Box 2258" o:spid="_x0000_s1043" type="#_x0000_t202" style="position:absolute;left:14702;top:4568;width:96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3DB708C0" w14:textId="77777777" w:rsidR="00DA47A0" w:rsidRDefault="00DA47A0" w:rsidP="00467AF2">
                              <w:pPr>
                                <w:rPr>
                                  <w:sz w:val="14"/>
                                </w:rPr>
                              </w:pPr>
                              <w:r>
                                <w:rPr>
                                  <w:rFonts w:hint="eastAsia"/>
                                  <w:sz w:val="14"/>
                                </w:rPr>
                                <w:t>（</w:t>
                              </w:r>
                              <w:r>
                                <w:rPr>
                                  <w:rFonts w:hint="eastAsia"/>
                                  <w:sz w:val="14"/>
                                </w:rPr>
                                <w:t>年度）</w:t>
                              </w:r>
                            </w:p>
                          </w:txbxContent>
                        </v:textbox>
                      </v:shape>
                      <v:shape id="Text Box 2259" o:spid="_x0000_s1044" type="#_x0000_t202" style="position:absolute;left:9116;top:5012;width:199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" filled="f" stroked="f">
                        <v:textbox inset="5.85pt,.7pt,5.85pt,.7pt">
                          <w:txbxContent>
                            <w:p w14:paraId="31D78857" w14:textId="77777777" w:rsidR="00DA47A0" w:rsidRDefault="00DA47A0" w:rsidP="00467AF2">
                              <w:pPr>
                                <w:rPr>
                                  <w:sz w:val="16"/>
                                </w:rPr>
                              </w:pPr>
                            </w:p>
                            <w:p w14:paraId="34963C3C" w14:textId="77777777" w:rsidR="00DA47A0" w:rsidRDefault="00DA47A0" w:rsidP="00467AF2">
                              <w:pPr>
                                <w:rPr>
                                  <w:sz w:val="16"/>
                                </w:rPr>
                              </w:pPr>
                            </w:p>
                          </w:txbxContent>
                        </v:textbox>
                      </v:shape>
                    </v:group>
                    <o:OLEObject Type="Embed" ProgID="Excel.Chart.8" ShapeID="Object 2256" DrawAspect="Content" ObjectID="_1753034209" r:id="rId25">
                      <o:FieldCodes>\s</o:FieldCodes>
                    </o:OLEObject>
                  </w:pict>
                </mc:Fallback>
              </mc:AlternateContent>
            </w:r>
          </w:p>
        </w:tc>
        <w:tc>
          <w:tcPr>
            <w:tcW w:w="7341" w:type="dxa"/>
            <w:shd w:val="clear" w:color="auto" w:fill="auto"/>
          </w:tcPr>
          <w:p w14:paraId="009CAFF7" w14:textId="3D17E7A0" w:rsidR="00941052" w:rsidRPr="006E1DCF" w:rsidRDefault="00B66975" w:rsidP="007B6CDE">
            <w:pPr>
              <w:rPr>
                <w:rFonts w:ascii="ＭＳ ゴシック" w:eastAsia="ＭＳ ゴシック" w:hAnsi="ＭＳ ゴシック"/>
                <w:sz w:val="24"/>
              </w:rPr>
            </w:pPr>
            <w:r w:rsidRPr="006E1DCF">
              <w:rPr>
                <w:noProof/>
              </w:rPr>
              <mc:AlternateContent>
                <mc:Choice Requires="wps">
                  <w:drawing>
                    <wp:anchor distT="0" distB="0" distL="114300" distR="114300" simplePos="0" relativeHeight="251668480" behindDoc="0" locked="0" layoutInCell="1" allowOverlap="1" wp14:anchorId="67C40246" wp14:editId="27EECE8F">
                      <wp:simplePos x="0" y="0"/>
                      <wp:positionH relativeFrom="column">
                        <wp:posOffset>4004945</wp:posOffset>
                      </wp:positionH>
                      <wp:positionV relativeFrom="paragraph">
                        <wp:posOffset>833120</wp:posOffset>
                      </wp:positionV>
                      <wp:extent cx="351790" cy="267970"/>
                      <wp:effectExtent l="0" t="0" r="0" b="0"/>
                      <wp:wrapNone/>
                      <wp:docPr id="14" name="Rectangle 2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2679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FB57B9" w14:textId="77777777" w:rsidR="00DA47A0" w:rsidRPr="000C5DCB" w:rsidRDefault="00DA47A0" w:rsidP="00941052">
                                  <w:r w:rsidRPr="00B66975">
                                    <w:rPr>
                                      <w:rFonts w:hint="eastAsia"/>
                                      <w:w w:val="50"/>
                                      <w:kern w:val="0"/>
                                      <w:fitText w:val="315" w:id="-1688362240"/>
                                    </w:rPr>
                                    <w:t>目標値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40246" id="Rectangle 2268" o:spid="_x0000_s1045" style="position:absolute;left:0;text-align:left;margin-left:315.35pt;margin-top:65.6pt;width:27.7pt;height:2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" filled="f" stroked="f">
                      <v:textbox inset="5.85pt,.7pt,5.85pt,.7pt">
                        <w:txbxContent>
                          <w:p w14:paraId="20FB57B9" w14:textId="77777777" w:rsidR="00DA47A0" w:rsidRPr="000C5DCB" w:rsidRDefault="00DA47A0" w:rsidP="00941052">
                            <w:r w:rsidRPr="00B66975">
                              <w:rPr>
                                <w:rFonts w:hint="eastAsia"/>
                                <w:w w:val="50"/>
                                <w:kern w:val="0"/>
                                <w:fitText w:val="315" w:id="-1688362240"/>
                              </w:rPr>
                              <w:t>目標値</w:t>
                            </w:r>
                          </w:p>
                        </w:txbxContent>
                      </v:textbox>
                    </v:rect>
                  </w:pict>
                </mc:Fallback>
              </mc:AlternateContent>
            </w:r>
            <w:r w:rsidR="00467AF2" w:rsidRPr="006E1DCF">
              <w:rPr>
                <w:rFonts w:ascii="ＭＳ ゴシック" w:eastAsia="ＭＳ ゴシック" w:hAnsi="ＭＳ ゴシック" w:hint="eastAsia"/>
                <w:noProof/>
                <w:sz w:val="24"/>
              </w:rPr>
              <mc:AlternateContent>
                <mc:Choice Requires="wpg">
                  <w:drawing>
                    <wp:anchor distT="0" distB="0" distL="114300" distR="114300" simplePos="0" relativeHeight="251638781" behindDoc="0" locked="0" layoutInCell="1" allowOverlap="1" wp14:anchorId="34C0784C" wp14:editId="591DBC57">
                      <wp:simplePos x="0" y="0"/>
                      <wp:positionH relativeFrom="column">
                        <wp:posOffset>-635</wp:posOffset>
                      </wp:positionH>
                      <wp:positionV relativeFrom="paragraph">
                        <wp:posOffset>1270</wp:posOffset>
                      </wp:positionV>
                      <wp:extent cx="4367530" cy="1997829"/>
                      <wp:effectExtent l="0" t="0" r="0" b="2540"/>
                      <wp:wrapNone/>
                      <wp:docPr id="8" name="Group 2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7530" cy="1997829"/>
                                <a:chOff x="8784" y="1879"/>
                                <a:chExt cx="6878" cy="3255"/>
                              </a:xfrm>
                            </wpg:grpSpPr>
                            <wpg:graphicFrame>
                              <wpg:cNvPr id="9" name="Object 2261"/>
                              <wpg:cNvFrPr>
                                <a:graphicFrameLocks noChangeAspect="1"/>
                              </wpg:cNvFrPr>
                              <wpg:xfrm>
                                <a:off x="8784" y="1879"/>
                                <a:ext cx="6829" cy="3255"/>
                              </wpg:xfrm>
                              <a:graphic>
                                <a:graphicData uri="http://schemas.openxmlformats.org/drawingml/2006/chart">
                                  <c:chart xmlns:c="http://schemas.openxmlformats.org/drawingml/2006/chart" xmlns:r="http://schemas.openxmlformats.org/officeDocument/2006/relationships" r:id="rId26"/>
                                </a:graphicData>
                              </a:graphic>
                            </wpg:graphicFrame>
                            <wps:wsp>
                              <wps:cNvPr id="10" name="Text Box 2262"/>
                              <wps:cNvSpPr txBox="1">
                                <a:spLocks noChangeArrowheads="1"/>
                              </wps:cNvSpPr>
                              <wps:spPr bwMode="auto">
                                <a:xfrm>
                                  <a:off x="9098" y="1886"/>
                                  <a:ext cx="82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14CA9" w14:textId="77777777" w:rsidR="00DA47A0" w:rsidRDefault="00DA47A0" w:rsidP="00467AF2">
                                    <w:pPr>
                                      <w:rPr>
                                        <w:sz w:val="14"/>
                                      </w:rPr>
                                    </w:pPr>
                                    <w:r>
                                      <w:rPr>
                                        <w:rFonts w:hint="eastAsia"/>
                                        <w:sz w:val="14"/>
                                      </w:rPr>
                                      <w:t>（</w:t>
                                    </w:r>
                                    <w:r>
                                      <w:rPr>
                                        <w:sz w:val="14"/>
                                      </w:rPr>
                                      <w:t>%</w:t>
                                    </w:r>
                                    <w:r>
                                      <w:rPr>
                                        <w:rFonts w:hint="eastAsia"/>
                                        <w:sz w:val="14"/>
                                      </w:rPr>
                                      <w:t>）</w:t>
                                    </w:r>
                                  </w:p>
                                </w:txbxContent>
                              </wps:txbx>
                              <wps:bodyPr rot="0" vert="horz" wrap="square" lIns="91440" tIns="45720" rIns="91440" bIns="45720" anchor="t" anchorCtr="0" upright="1">
                                <a:noAutofit/>
                              </wps:bodyPr>
                            </wps:wsp>
                            <wps:wsp>
                              <wps:cNvPr id="11" name="Text Box 2263"/>
                              <wps:cNvSpPr txBox="1">
                                <a:spLocks noChangeArrowheads="1"/>
                              </wps:cNvSpPr>
                              <wps:spPr bwMode="auto">
                                <a:xfrm>
                                  <a:off x="14702" y="4568"/>
                                  <a:ext cx="96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E93B" w14:textId="77777777" w:rsidR="00DA47A0" w:rsidRDefault="00DA47A0" w:rsidP="00467AF2">
                                    <w:pPr>
                                      <w:rPr>
                                        <w:sz w:val="14"/>
                                      </w:rPr>
                                    </w:pPr>
                                    <w:r>
                                      <w:rPr>
                                        <w:rFonts w:hint="eastAsia"/>
                                        <w:sz w:val="14"/>
                                      </w:rPr>
                                      <w:t>（</w:t>
                                    </w:r>
                                    <w:r>
                                      <w:rPr>
                                        <w:rFonts w:hint="eastAsia"/>
                                        <w:sz w:val="14"/>
                                      </w:rPr>
                                      <w:t>年度）</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C0784C" id="Group 2260" o:spid="_x0000_s1046" style="position:absolute;left:0;text-align:left;margin-left:-.05pt;margin-top:.1pt;width:343.9pt;height:157.3pt;z-index:251638781;mso-position-horizontal-relative:text;mso-position-vertical-relative:text" coordorigin="8784,1879" coordsize="6878,3255" o:gfxdata="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261" o:spid="_x0000_s1047" type="#_x0000_t75" style="position:absolute;left:8784;top:1879;width:6835;height:32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">
                        <v:imagedata r:id="rId27" o:title=""/>
                      </v:shape>
                      <v:shapetype id="_x0000_t202" coordsize="21600,21600" o:spt="202" path="m,l,21600r21600,l21600,xe">
                        <v:stroke joinstyle="miter"/>
                        <v:path gradientshapeok="t" o:connecttype="rect"/>
                      </v:shapetype>
                      <v:shape id="Text Box 2262" o:spid="_x0000_s1048" type="#_x0000_t202" style="position:absolute;left:9098;top:1886;width:82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F314CA9" w14:textId="77777777" w:rsidR="00DA47A0" w:rsidRDefault="00DA47A0" w:rsidP="00467AF2">
                              <w:pPr>
                                <w:rPr>
                                  <w:sz w:val="14"/>
                                </w:rPr>
                              </w:pPr>
                              <w:r>
                                <w:rPr>
                                  <w:rFonts w:hint="eastAsia"/>
                                  <w:sz w:val="14"/>
                                </w:rPr>
                                <w:t>（</w:t>
                              </w:r>
                              <w:r>
                                <w:rPr>
                                  <w:sz w:val="14"/>
                                </w:rPr>
                                <w:t>%</w:t>
                              </w:r>
                              <w:r>
                                <w:rPr>
                                  <w:rFonts w:hint="eastAsia"/>
                                  <w:sz w:val="14"/>
                                </w:rPr>
                                <w:t>）</w:t>
                              </w:r>
                            </w:p>
                          </w:txbxContent>
                        </v:textbox>
                      </v:shape>
                      <v:shape id="Text Box 2263" o:spid="_x0000_s1049" type="#_x0000_t202" style="position:absolute;left:14702;top:4568;width:96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156E93B" w14:textId="77777777" w:rsidR="00DA47A0" w:rsidRDefault="00DA47A0" w:rsidP="00467AF2">
                              <w:pPr>
                                <w:rPr>
                                  <w:sz w:val="14"/>
                                </w:rPr>
                              </w:pPr>
                              <w:r>
                                <w:rPr>
                                  <w:rFonts w:hint="eastAsia"/>
                                  <w:sz w:val="14"/>
                                </w:rPr>
                                <w:t>（</w:t>
                              </w:r>
                              <w:r>
                                <w:rPr>
                                  <w:rFonts w:hint="eastAsia"/>
                                  <w:sz w:val="14"/>
                                </w:rPr>
                                <w:t>年度）</w:t>
                              </w:r>
                            </w:p>
                          </w:txbxContent>
                        </v:textbox>
                      </v:shape>
                    </v:group>
                    <o:OLEObject Type="Embed" ProgID="Excel.Chart.8" ShapeID="Object 2261" DrawAspect="Content" ObjectID="_1756232376" r:id="rId28">
                      <o:FieldCodes>\s</o:FieldCodes>
                    </o:OLEObject>
                  </w:pict>
                </mc:Fallback>
              </mc:AlternateContent>
            </w:r>
            <w:r w:rsidR="00140FF2" w:rsidRPr="006E1DCF">
              <w:rPr>
                <w:noProof/>
              </w:rPr>
              <mc:AlternateContent>
                <mc:Choice Requires="wps">
                  <w:drawing>
                    <wp:anchor distT="0" distB="0" distL="114300" distR="114300" simplePos="0" relativeHeight="251667456" behindDoc="0" locked="0" layoutInCell="1" allowOverlap="1" wp14:anchorId="65982A4B" wp14:editId="0612214B">
                      <wp:simplePos x="0" y="0"/>
                      <wp:positionH relativeFrom="column">
                        <wp:posOffset>440055</wp:posOffset>
                      </wp:positionH>
                      <wp:positionV relativeFrom="paragraph">
                        <wp:posOffset>944880</wp:posOffset>
                      </wp:positionV>
                      <wp:extent cx="3580765" cy="0"/>
                      <wp:effectExtent l="10795" t="8255" r="8890" b="10795"/>
                      <wp:wrapNone/>
                      <wp:docPr id="13" name="AutoShape 2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0765" cy="0"/>
                              </a:xfrm>
                              <a:prstGeom prst="straightConnector1">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607FCBB" id="_x0000_t32" coordsize="21600,21600" o:spt="32" o:oned="t" path="m,l21600,21600e" filled="f">
                      <v:path arrowok="t" fillok="f" o:connecttype="none"/>
                      <o:lock v:ext="edit" shapetype="t"/>
                    </v:shapetype>
                    <v:shape id="AutoShape 2267" o:spid="_x0000_s1026" type="#_x0000_t32" style="position:absolute;left:0;text-align:left;margin-left:34.65pt;margin-top:74.4pt;width:281.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" strokecolor="red">
                      <v:stroke dashstyle="dash"/>
                    </v:shape>
                  </w:pict>
                </mc:Fallback>
              </mc:AlternateContent>
            </w:r>
          </w:p>
        </w:tc>
      </w:tr>
      <w:tr w:rsidR="00941052" w:rsidRPr="006E1DCF" w14:paraId="330DA3D1" w14:textId="77777777" w:rsidTr="00DB78EF">
        <w:trPr>
          <w:trHeight w:val="277"/>
        </w:trPr>
        <w:tc>
          <w:tcPr>
            <w:tcW w:w="7445" w:type="dxa"/>
            <w:shd w:val="clear" w:color="auto" w:fill="auto"/>
          </w:tcPr>
          <w:p w14:paraId="17781A11" w14:textId="17B36D69" w:rsidR="00941052" w:rsidRPr="006E1DCF" w:rsidRDefault="00140FF2" w:rsidP="00941052">
            <w:pPr>
              <w:ind w:firstLineChars="100" w:firstLine="240"/>
              <w:rPr>
                <w:rFonts w:ascii="ＭＳ ゴシック" w:eastAsia="ＭＳ ゴシック" w:hAnsi="ＭＳ ゴシック"/>
                <w:sz w:val="24"/>
              </w:rPr>
            </w:pPr>
            <w:r w:rsidRPr="006E1DCF">
              <w:rPr>
                <w:rFonts w:ascii="ＭＳ ゴシック" w:eastAsia="ＭＳ ゴシック" w:hAnsi="ＭＳ ゴシック"/>
                <w:noProof/>
                <w:sz w:val="24"/>
              </w:rPr>
              <mc:AlternateContent>
                <mc:Choice Requires="wps">
                  <w:drawing>
                    <wp:anchor distT="0" distB="0" distL="114300" distR="114300" simplePos="0" relativeHeight="251662336" behindDoc="0" locked="0" layoutInCell="1" allowOverlap="1" wp14:anchorId="7A533487" wp14:editId="3AC43A42">
                      <wp:simplePos x="0" y="0"/>
                      <wp:positionH relativeFrom="column">
                        <wp:posOffset>30480</wp:posOffset>
                      </wp:positionH>
                      <wp:positionV relativeFrom="paragraph">
                        <wp:posOffset>16510</wp:posOffset>
                      </wp:positionV>
                      <wp:extent cx="3190875" cy="447675"/>
                      <wp:effectExtent l="0" t="0" r="28575" b="17780"/>
                      <wp:wrapNone/>
                      <wp:docPr id="7" name="Text Box 2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44767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F301FF" w14:textId="77777777" w:rsidR="00DA47A0" w:rsidRPr="009B2FC9" w:rsidRDefault="00DA47A0" w:rsidP="008E1DA3">
                                  <w:pPr>
                                    <w:spacing w:line="220" w:lineRule="exact"/>
                                    <w:rPr>
                                      <w:sz w:val="16"/>
                                      <w:szCs w:val="16"/>
                                    </w:rPr>
                                  </w:pPr>
                                  <w:r w:rsidRPr="009B2FC9">
                                    <w:rPr>
                                      <w:rFonts w:hint="eastAsia"/>
                                      <w:sz w:val="16"/>
                                      <w:szCs w:val="16"/>
                                    </w:rPr>
                                    <w:t>※府教育庁調べ</w:t>
                                  </w:r>
                                </w:p>
                                <w:p w14:paraId="2251941E" w14:textId="35DD76D9" w:rsidR="00DA47A0" w:rsidRPr="009B2FC9" w:rsidRDefault="00DA47A0" w:rsidP="008E1DA3">
                                  <w:pPr>
                                    <w:spacing w:line="220" w:lineRule="exact"/>
                                    <w:rPr>
                                      <w:sz w:val="16"/>
                                      <w:szCs w:val="16"/>
                                    </w:rPr>
                                  </w:pPr>
                                  <w:r w:rsidRPr="009B2FC9">
                                    <w:rPr>
                                      <w:rFonts w:hint="eastAsia"/>
                                      <w:sz w:val="16"/>
                                      <w:szCs w:val="16"/>
                                    </w:rPr>
                                    <w:t>※</w:t>
                                  </w:r>
                                  <w:r w:rsidRPr="00C77739">
                                    <w:rPr>
                                      <w:rFonts w:ascii="ＭＳ 明朝" w:hAnsi="ＭＳ 明朝" w:hint="eastAsia"/>
                                      <w:sz w:val="16"/>
                                      <w:szCs w:val="16"/>
                                    </w:rPr>
                                    <w:t>R2</w:t>
                                  </w:r>
                                  <w:r>
                                    <w:rPr>
                                      <w:rFonts w:hint="eastAsia"/>
                                      <w:sz w:val="16"/>
                                      <w:szCs w:val="16"/>
                                    </w:rPr>
                                    <w:t>は</w:t>
                                  </w:r>
                                  <w:r w:rsidRPr="009B2FC9">
                                    <w:rPr>
                                      <w:rFonts w:hint="eastAsia"/>
                                      <w:sz w:val="16"/>
                                      <w:szCs w:val="16"/>
                                    </w:rPr>
                                    <w:t>文部科学省による</w:t>
                                  </w:r>
                                  <w:r>
                                    <w:rPr>
                                      <w:rFonts w:hint="eastAsia"/>
                                      <w:sz w:val="16"/>
                                      <w:szCs w:val="16"/>
                                    </w:rPr>
                                    <w:t>調査は未実施</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533487" id="Text Box 2254" o:spid="_x0000_s1050" type="#_x0000_t202" style="position:absolute;left:0;text-align:left;margin-left:2.4pt;margin-top:1.3pt;width:251.2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" strokecolor="white">
                      <v:textbox style="mso-fit-shape-to-text:t" inset="5.85pt,.7pt,5.85pt,.7pt">
                        <w:txbxContent>
                          <w:p w14:paraId="3FF301FF" w14:textId="77777777" w:rsidR="00DA47A0" w:rsidRPr="009B2FC9" w:rsidRDefault="00DA47A0" w:rsidP="008E1DA3">
                            <w:pPr>
                              <w:spacing w:line="220" w:lineRule="exact"/>
                              <w:rPr>
                                <w:sz w:val="16"/>
                                <w:szCs w:val="16"/>
                              </w:rPr>
                            </w:pPr>
                            <w:r w:rsidRPr="009B2FC9">
                              <w:rPr>
                                <w:rFonts w:hint="eastAsia"/>
                                <w:sz w:val="16"/>
                                <w:szCs w:val="16"/>
                              </w:rPr>
                              <w:t>※府教育庁調べ</w:t>
                            </w:r>
                          </w:p>
                          <w:p w14:paraId="2251941E" w14:textId="35DD76D9" w:rsidR="00DA47A0" w:rsidRPr="009B2FC9" w:rsidRDefault="00DA47A0" w:rsidP="008E1DA3">
                            <w:pPr>
                              <w:spacing w:line="220" w:lineRule="exact"/>
                              <w:rPr>
                                <w:sz w:val="16"/>
                                <w:szCs w:val="16"/>
                              </w:rPr>
                            </w:pPr>
                            <w:r w:rsidRPr="009B2FC9">
                              <w:rPr>
                                <w:rFonts w:hint="eastAsia"/>
                                <w:sz w:val="16"/>
                                <w:szCs w:val="16"/>
                              </w:rPr>
                              <w:t>※</w:t>
                            </w:r>
                            <w:r w:rsidRPr="00C77739">
                              <w:rPr>
                                <w:rFonts w:ascii="ＭＳ 明朝" w:hAnsi="ＭＳ 明朝" w:hint="eastAsia"/>
                                <w:sz w:val="16"/>
                                <w:szCs w:val="16"/>
                              </w:rPr>
                              <w:t>R2</w:t>
                            </w:r>
                            <w:r>
                              <w:rPr>
                                <w:rFonts w:hint="eastAsia"/>
                                <w:sz w:val="16"/>
                                <w:szCs w:val="16"/>
                              </w:rPr>
                              <w:t>は</w:t>
                            </w:r>
                            <w:r w:rsidRPr="009B2FC9">
                              <w:rPr>
                                <w:rFonts w:hint="eastAsia"/>
                                <w:sz w:val="16"/>
                                <w:szCs w:val="16"/>
                              </w:rPr>
                              <w:t>文部科学省による</w:t>
                            </w:r>
                            <w:r>
                              <w:rPr>
                                <w:rFonts w:hint="eastAsia"/>
                                <w:sz w:val="16"/>
                                <w:szCs w:val="16"/>
                              </w:rPr>
                              <w:t>調査は未実施</w:t>
                            </w:r>
                          </w:p>
                        </w:txbxContent>
                      </v:textbox>
                    </v:shape>
                  </w:pict>
                </mc:Fallback>
              </mc:AlternateContent>
            </w:r>
            <w:r w:rsidR="00941052" w:rsidRPr="006E1DCF">
              <w:rPr>
                <w:rFonts w:hint="eastAsia"/>
                <w:sz w:val="16"/>
              </w:rPr>
              <w:t>※府教育庁調べ</w:t>
            </w:r>
          </w:p>
        </w:tc>
        <w:tc>
          <w:tcPr>
            <w:tcW w:w="7341" w:type="dxa"/>
            <w:shd w:val="clear" w:color="auto" w:fill="auto"/>
          </w:tcPr>
          <w:p w14:paraId="758CBBCD" w14:textId="283436E2" w:rsidR="00941052" w:rsidRPr="006E1DCF" w:rsidRDefault="000C5DCB" w:rsidP="00941052">
            <w:pPr>
              <w:rPr>
                <w:rFonts w:ascii="ＭＳ ゴシック" w:eastAsia="ＭＳ ゴシック" w:hAnsi="ＭＳ ゴシック"/>
                <w:sz w:val="24"/>
              </w:rPr>
            </w:pPr>
            <w:r w:rsidRPr="006E1DCF">
              <w:rPr>
                <w:rFonts w:ascii="ＭＳ ゴシック" w:eastAsia="ＭＳ ゴシック" w:hAnsi="ＭＳ ゴシック"/>
                <w:noProof/>
                <w:sz w:val="24"/>
              </w:rPr>
              <mc:AlternateContent>
                <mc:Choice Requires="wps">
                  <w:drawing>
                    <wp:anchor distT="0" distB="0" distL="114300" distR="114300" simplePos="0" relativeHeight="251661312" behindDoc="0" locked="0" layoutInCell="1" allowOverlap="1" wp14:anchorId="65131DAB" wp14:editId="3BEF02F6">
                      <wp:simplePos x="0" y="0"/>
                      <wp:positionH relativeFrom="column">
                        <wp:posOffset>122555</wp:posOffset>
                      </wp:positionH>
                      <wp:positionV relativeFrom="paragraph">
                        <wp:posOffset>44450</wp:posOffset>
                      </wp:positionV>
                      <wp:extent cx="3190875" cy="367665"/>
                      <wp:effectExtent l="0" t="0" r="28575" b="24130"/>
                      <wp:wrapNone/>
                      <wp:docPr id="6" name="Text Box 2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36766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05F3D1" w14:textId="09E19095" w:rsidR="00DA47A0" w:rsidRPr="002F5081" w:rsidRDefault="00DA47A0" w:rsidP="008E1DA3">
                                  <w:pPr>
                                    <w:spacing w:line="220" w:lineRule="exact"/>
                                    <w:rPr>
                                      <w:sz w:val="16"/>
                                      <w:szCs w:val="16"/>
                                    </w:rPr>
                                  </w:pPr>
                                  <w:r w:rsidRPr="009B2FC9">
                                    <w:rPr>
                                      <w:rFonts w:hint="eastAsia"/>
                                      <w:sz w:val="16"/>
                                      <w:szCs w:val="16"/>
                                    </w:rPr>
                                    <w:t>※府教育庁調べ</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131DAB" id="Text Box 2253" o:spid="_x0000_s1051" type="#_x0000_t202" style="position:absolute;left:0;text-align:left;margin-left:9.65pt;margin-top:3.5pt;width:251.25pt;height:2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" strokecolor="white">
                      <v:textbox style="mso-fit-shape-to-text:t" inset="5.85pt,.7pt,5.85pt,.7pt">
                        <w:txbxContent>
                          <w:p w14:paraId="0A05F3D1" w14:textId="09E19095" w:rsidR="00DA47A0" w:rsidRPr="002F5081" w:rsidRDefault="00DA47A0" w:rsidP="008E1DA3">
                            <w:pPr>
                              <w:spacing w:line="220" w:lineRule="exact"/>
                              <w:rPr>
                                <w:sz w:val="16"/>
                                <w:szCs w:val="16"/>
                              </w:rPr>
                            </w:pPr>
                            <w:r w:rsidRPr="009B2FC9">
                              <w:rPr>
                                <w:rFonts w:hint="eastAsia"/>
                                <w:sz w:val="16"/>
                                <w:szCs w:val="16"/>
                              </w:rPr>
                              <w:t>※府教育庁調べ</w:t>
                            </w:r>
                          </w:p>
                        </w:txbxContent>
                      </v:textbox>
                    </v:shape>
                  </w:pict>
                </mc:Fallback>
              </mc:AlternateContent>
            </w:r>
            <w:r w:rsidR="00941052" w:rsidRPr="006E1DCF">
              <w:rPr>
                <w:rFonts w:ascii="ＭＳ ゴシック" w:eastAsia="ＭＳ ゴシック" w:hAnsi="ＭＳ ゴシック" w:hint="eastAsia"/>
                <w:sz w:val="24"/>
              </w:rPr>
              <w:t xml:space="preserve">　</w:t>
            </w:r>
          </w:p>
        </w:tc>
      </w:tr>
      <w:tr w:rsidR="000C5DCB" w:rsidRPr="000C5DCB" w14:paraId="1D50BC7C" w14:textId="77777777" w:rsidTr="00D65975">
        <w:tc>
          <w:tcPr>
            <w:tcW w:w="14786" w:type="dxa"/>
            <w:gridSpan w:val="2"/>
            <w:shd w:val="clear" w:color="auto" w:fill="auto"/>
          </w:tcPr>
          <w:p w14:paraId="2D526038" w14:textId="66DC3042" w:rsidR="00941052" w:rsidRPr="006E1DCF" w:rsidRDefault="00941052" w:rsidP="00941052">
            <w:pPr>
              <w:rPr>
                <w:rFonts w:ascii="ＭＳ ゴシック" w:eastAsia="ＭＳ ゴシック" w:hAnsi="ＭＳ ゴシック"/>
                <w:sz w:val="24"/>
              </w:rPr>
            </w:pPr>
          </w:p>
          <w:p w14:paraId="4C420F46" w14:textId="708B064E" w:rsidR="00941052" w:rsidRPr="006E1DCF" w:rsidRDefault="00FF7EE9" w:rsidP="00DA6B37">
            <w:pPr>
              <w:rPr>
                <w:rFonts w:ascii="ＭＳ ゴシック" w:eastAsia="ＭＳ ゴシック" w:hAnsi="ＭＳ ゴシック"/>
                <w:sz w:val="24"/>
              </w:rPr>
            </w:pPr>
            <w:r>
              <w:rPr>
                <w:rFonts w:ascii="ＭＳ ゴシック" w:eastAsia="ＭＳ ゴシック" w:hAnsi="ＭＳ ゴシック"/>
                <w:noProof/>
                <w:sz w:val="24"/>
              </w:rPr>
              <w:object w:dxaOrig="1440" w:dyaOrig="1440" w14:anchorId="2966286D">
                <v:shape id="_x0000_s4342" type="#_x0000_t75" style="position:absolute;left:0;text-align:left;margin-left:22.05pt;margin-top:17.65pt;width:327.75pt;height:171pt;z-index:251671552">
                  <v:imagedata r:id="rId29" o:title=""/>
                </v:shape>
                <o:OLEObject Type="Embed" ProgID="MSGraph.Chart.8" ShapeID="_x0000_s4342" DrawAspect="Content" ObjectID="_1756232375" r:id="rId30">
                  <o:FieldCodes>\s</o:FieldCodes>
                </o:OLEObject>
              </w:object>
            </w:r>
            <w:r w:rsidR="00140FF2" w:rsidRPr="006E1DCF">
              <w:rPr>
                <w:rFonts w:ascii="ＭＳ ゴシック" w:eastAsia="ＭＳ ゴシック" w:hAnsi="ＭＳ ゴシック" w:hint="eastAsia"/>
                <w:noProof/>
                <w:sz w:val="24"/>
              </w:rPr>
              <mc:AlternateContent>
                <mc:Choice Requires="wps">
                  <w:drawing>
                    <wp:anchor distT="0" distB="0" distL="114300" distR="114300" simplePos="0" relativeHeight="251660288" behindDoc="0" locked="0" layoutInCell="1" allowOverlap="1" wp14:anchorId="4F29A860" wp14:editId="695D99CC">
                      <wp:simplePos x="0" y="0"/>
                      <wp:positionH relativeFrom="column">
                        <wp:posOffset>481330</wp:posOffset>
                      </wp:positionH>
                      <wp:positionV relativeFrom="paragraph">
                        <wp:posOffset>224155</wp:posOffset>
                      </wp:positionV>
                      <wp:extent cx="752475" cy="280035"/>
                      <wp:effectExtent l="1270" t="0" r="0" b="0"/>
                      <wp:wrapNone/>
                      <wp:docPr id="5" name="Text Box 2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0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27AC0E" w14:textId="77777777" w:rsidR="00DA47A0" w:rsidRPr="00DD24EE" w:rsidRDefault="00DA47A0" w:rsidP="00536E8D">
                                  <w:pPr>
                                    <w:rPr>
                                      <w:sz w:val="12"/>
                                      <w:szCs w:val="12"/>
                                    </w:rPr>
                                  </w:pPr>
                                  <w:r w:rsidRPr="00DD24EE">
                                    <w:rPr>
                                      <w:rFonts w:hint="eastAsia"/>
                                      <w:sz w:val="12"/>
                                      <w:szCs w:val="12"/>
                                    </w:rPr>
                                    <w:t>（</w:t>
                                  </w:r>
                                  <w:r>
                                    <w:rPr>
                                      <w:rFonts w:hint="eastAsia"/>
                                      <w:sz w:val="12"/>
                                      <w:szCs w:val="12"/>
                                    </w:rPr>
                                    <w:t>％</w:t>
                                  </w:r>
                                  <w:r w:rsidRPr="00DD24EE">
                                    <w:rPr>
                                      <w:rFonts w:hint="eastAsia"/>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9A860" id="Text Box 2238" o:spid="_x0000_s1052" type="#_x0000_t202" style="position:absolute;left:0;text-align:left;margin-left:37.9pt;margin-top:17.65pt;width:59.25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" filled="f" stroked="f">
                      <v:textbox>
                        <w:txbxContent>
                          <w:p w14:paraId="7127AC0E" w14:textId="77777777" w:rsidR="00DA47A0" w:rsidRPr="00DD24EE" w:rsidRDefault="00DA47A0" w:rsidP="00536E8D">
                            <w:pPr>
                              <w:rPr>
                                <w:sz w:val="12"/>
                                <w:szCs w:val="12"/>
                              </w:rPr>
                            </w:pPr>
                            <w:r w:rsidRPr="00DD24EE">
                              <w:rPr>
                                <w:rFonts w:hint="eastAsia"/>
                                <w:sz w:val="12"/>
                                <w:szCs w:val="12"/>
                              </w:rPr>
                              <w:t>（</w:t>
                            </w:r>
                            <w:r>
                              <w:rPr>
                                <w:rFonts w:hint="eastAsia"/>
                                <w:sz w:val="12"/>
                                <w:szCs w:val="12"/>
                              </w:rPr>
                              <w:t>％</w:t>
                            </w:r>
                            <w:r w:rsidRPr="00DD24EE">
                              <w:rPr>
                                <w:rFonts w:hint="eastAsia"/>
                                <w:sz w:val="12"/>
                                <w:szCs w:val="12"/>
                              </w:rPr>
                              <w:t>）</w:t>
                            </w:r>
                          </w:p>
                        </w:txbxContent>
                      </v:textbox>
                    </v:shape>
                  </w:pict>
                </mc:Fallback>
              </mc:AlternateContent>
            </w:r>
            <w:r w:rsidR="00941052" w:rsidRPr="006E1DCF">
              <w:rPr>
                <w:rFonts w:ascii="ＭＳ ゴシック" w:eastAsia="ＭＳ ゴシック" w:hAnsi="ＭＳ ゴシック" w:hint="eastAsia"/>
                <w:sz w:val="24"/>
              </w:rPr>
              <w:t>◆指標10　公立・私立高校卒業者の就職率</w:t>
            </w:r>
            <w:r w:rsidR="00941052" w:rsidRPr="006E1DCF">
              <w:rPr>
                <w:rFonts w:hint="eastAsia"/>
              </w:rPr>
              <w:t>（</w:t>
            </w:r>
            <w:r w:rsidR="00941052" w:rsidRPr="006E1DCF">
              <w:rPr>
                <w:rFonts w:ascii="ＭＳ ゴシック" w:eastAsia="ＭＳ ゴシック" w:hAnsi="ＭＳ ゴシック" w:hint="eastAsia"/>
                <w:sz w:val="24"/>
              </w:rPr>
              <w:t>就職者の就職希望者に対する割合）</w:t>
            </w:r>
          </w:p>
        </w:tc>
      </w:tr>
      <w:tr w:rsidR="00941052" w:rsidRPr="006E1DCF" w14:paraId="7F86D5FC" w14:textId="77777777" w:rsidTr="00EE1808">
        <w:tblPrEx>
          <w:tblCellMar>
            <w:left w:w="99" w:type="dxa"/>
            <w:right w:w="99" w:type="dxa"/>
          </w:tblCellMar>
        </w:tblPrEx>
        <w:trPr>
          <w:trHeight w:val="3400"/>
        </w:trPr>
        <w:tc>
          <w:tcPr>
            <w:tcW w:w="7445" w:type="dxa"/>
            <w:shd w:val="clear" w:color="auto" w:fill="auto"/>
          </w:tcPr>
          <w:p w14:paraId="3D5BA289" w14:textId="5507A870" w:rsidR="00941052" w:rsidRPr="006E1DCF" w:rsidRDefault="00941052" w:rsidP="00941052">
            <w:pPr>
              <w:snapToGrid w:val="0"/>
              <w:spacing w:line="380" w:lineRule="exact"/>
              <w:rPr>
                <w:rFonts w:ascii="ＭＳ ゴシック" w:eastAsia="ＭＳ ゴシック" w:hAnsi="ＭＳ ゴシック"/>
                <w:sz w:val="24"/>
              </w:rPr>
            </w:pPr>
          </w:p>
          <w:p w14:paraId="7F77322A" w14:textId="70B34E99" w:rsidR="00941052" w:rsidRPr="006E1DCF" w:rsidRDefault="00941052" w:rsidP="00941052">
            <w:pPr>
              <w:snapToGrid w:val="0"/>
              <w:spacing w:line="380" w:lineRule="exact"/>
              <w:rPr>
                <w:rFonts w:ascii="ＭＳ ゴシック" w:eastAsia="ＭＳ ゴシック" w:hAnsi="ＭＳ ゴシック"/>
                <w:sz w:val="24"/>
              </w:rPr>
            </w:pPr>
          </w:p>
          <w:p w14:paraId="1ACC71A4" w14:textId="4520CE13" w:rsidR="00941052" w:rsidRPr="006E1DCF" w:rsidRDefault="00941052" w:rsidP="00941052">
            <w:pPr>
              <w:snapToGrid w:val="0"/>
              <w:spacing w:line="380" w:lineRule="exact"/>
              <w:rPr>
                <w:rFonts w:ascii="ＭＳ ゴシック" w:eastAsia="ＭＳ ゴシック" w:hAnsi="ＭＳ ゴシック"/>
                <w:sz w:val="24"/>
              </w:rPr>
            </w:pPr>
          </w:p>
          <w:p w14:paraId="30306823" w14:textId="510A44B7" w:rsidR="00941052" w:rsidRPr="006E1DCF" w:rsidRDefault="00941052" w:rsidP="00941052">
            <w:pPr>
              <w:snapToGrid w:val="0"/>
              <w:spacing w:line="380" w:lineRule="exact"/>
              <w:rPr>
                <w:rFonts w:ascii="ＭＳ ゴシック" w:eastAsia="ＭＳ ゴシック" w:hAnsi="ＭＳ ゴシック"/>
                <w:sz w:val="24"/>
              </w:rPr>
            </w:pPr>
          </w:p>
          <w:p w14:paraId="4C17CC19" w14:textId="77777777" w:rsidR="00941052" w:rsidRPr="006E1DCF" w:rsidRDefault="00941052" w:rsidP="00941052">
            <w:pPr>
              <w:snapToGrid w:val="0"/>
              <w:spacing w:line="380" w:lineRule="exact"/>
              <w:rPr>
                <w:rFonts w:ascii="ＭＳ ゴシック" w:eastAsia="ＭＳ ゴシック" w:hAnsi="ＭＳ ゴシック"/>
                <w:sz w:val="24"/>
              </w:rPr>
            </w:pPr>
          </w:p>
          <w:p w14:paraId="47FDBC90" w14:textId="77777777" w:rsidR="00941052" w:rsidRPr="006E1DCF" w:rsidRDefault="00941052" w:rsidP="00941052">
            <w:pPr>
              <w:snapToGrid w:val="0"/>
              <w:spacing w:line="380" w:lineRule="exact"/>
              <w:rPr>
                <w:rFonts w:ascii="ＭＳ ゴシック" w:eastAsia="ＭＳ ゴシック" w:hAnsi="ＭＳ ゴシック"/>
                <w:sz w:val="24"/>
              </w:rPr>
            </w:pPr>
          </w:p>
          <w:p w14:paraId="6C37C636" w14:textId="77777777" w:rsidR="00941052" w:rsidRDefault="00941052" w:rsidP="00941052">
            <w:pPr>
              <w:snapToGrid w:val="0"/>
              <w:spacing w:line="380" w:lineRule="exact"/>
              <w:rPr>
                <w:rFonts w:ascii="ＭＳ ゴシック" w:eastAsia="ＭＳ ゴシック" w:hAnsi="ＭＳ ゴシック"/>
                <w:sz w:val="24"/>
              </w:rPr>
            </w:pPr>
          </w:p>
          <w:p w14:paraId="32BC0705" w14:textId="52E46530" w:rsidR="00C43ABB" w:rsidRDefault="00140FF2" w:rsidP="00941052">
            <w:pPr>
              <w:snapToGrid w:val="0"/>
              <w:spacing w:line="380" w:lineRule="exact"/>
              <w:rPr>
                <w:rFonts w:ascii="ＭＳ ゴシック" w:eastAsia="ＭＳ ゴシック" w:hAnsi="ＭＳ ゴシック"/>
                <w:sz w:val="24"/>
              </w:rPr>
            </w:pPr>
            <w:r w:rsidRPr="006E1DCF">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0C2D4F5B" wp14:editId="13A598D2">
                      <wp:simplePos x="0" y="0"/>
                      <wp:positionH relativeFrom="column">
                        <wp:posOffset>3952875</wp:posOffset>
                      </wp:positionH>
                      <wp:positionV relativeFrom="paragraph">
                        <wp:posOffset>197485</wp:posOffset>
                      </wp:positionV>
                      <wp:extent cx="752475" cy="280035"/>
                      <wp:effectExtent l="0" t="3175" r="0" b="2540"/>
                      <wp:wrapNone/>
                      <wp:docPr id="4" name="Text Box 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0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C27130" w14:textId="77777777" w:rsidR="00DA47A0" w:rsidRPr="00DD24EE" w:rsidRDefault="00DA47A0" w:rsidP="00536E8D">
                                  <w:pPr>
                                    <w:rPr>
                                      <w:sz w:val="12"/>
                                      <w:szCs w:val="12"/>
                                    </w:rPr>
                                  </w:pPr>
                                  <w:r w:rsidRPr="00DD24EE">
                                    <w:rPr>
                                      <w:rFonts w:hint="eastAsia"/>
                                      <w:sz w:val="12"/>
                                      <w:szCs w:val="12"/>
                                    </w:rPr>
                                    <w:t>（</w:t>
                                  </w:r>
                                  <w:r>
                                    <w:rPr>
                                      <w:rFonts w:hint="eastAsia"/>
                                      <w:sz w:val="12"/>
                                      <w:szCs w:val="12"/>
                                    </w:rPr>
                                    <w:t>年</w:t>
                                  </w:r>
                                  <w:r>
                                    <w:rPr>
                                      <w:rFonts w:hint="eastAsia"/>
                                      <w:sz w:val="12"/>
                                      <w:szCs w:val="12"/>
                                    </w:rPr>
                                    <w:t>.</w:t>
                                  </w:r>
                                  <w:r>
                                    <w:rPr>
                                      <w:rFonts w:hint="eastAsia"/>
                                      <w:sz w:val="12"/>
                                      <w:szCs w:val="12"/>
                                    </w:rPr>
                                    <w:t>月</w:t>
                                  </w:r>
                                  <w:r w:rsidRPr="00DD24EE">
                                    <w:rPr>
                                      <w:rFonts w:hint="eastAsia"/>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D4F5B" id="Text Box 2237" o:spid="_x0000_s1053" type="#_x0000_t202" style="position:absolute;left:0;text-align:left;margin-left:311.25pt;margin-top:15.55pt;width:59.2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" filled="f" stroked="f">
                      <v:textbox>
                        <w:txbxContent>
                          <w:p w14:paraId="22C27130" w14:textId="77777777" w:rsidR="00DA47A0" w:rsidRPr="00DD24EE" w:rsidRDefault="00DA47A0" w:rsidP="00536E8D">
                            <w:pPr>
                              <w:rPr>
                                <w:sz w:val="12"/>
                                <w:szCs w:val="12"/>
                              </w:rPr>
                            </w:pPr>
                            <w:r w:rsidRPr="00DD24EE">
                              <w:rPr>
                                <w:rFonts w:hint="eastAsia"/>
                                <w:sz w:val="12"/>
                                <w:szCs w:val="12"/>
                              </w:rPr>
                              <w:t>（</w:t>
                            </w:r>
                            <w:r>
                              <w:rPr>
                                <w:rFonts w:hint="eastAsia"/>
                                <w:sz w:val="12"/>
                                <w:szCs w:val="12"/>
                              </w:rPr>
                              <w:t>年</w:t>
                            </w:r>
                            <w:r>
                              <w:rPr>
                                <w:rFonts w:hint="eastAsia"/>
                                <w:sz w:val="12"/>
                                <w:szCs w:val="12"/>
                              </w:rPr>
                              <w:t>.</w:t>
                            </w:r>
                            <w:r>
                              <w:rPr>
                                <w:rFonts w:hint="eastAsia"/>
                                <w:sz w:val="12"/>
                                <w:szCs w:val="12"/>
                              </w:rPr>
                              <w:t>月</w:t>
                            </w:r>
                            <w:r w:rsidRPr="00DD24EE">
                              <w:rPr>
                                <w:rFonts w:hint="eastAsia"/>
                                <w:sz w:val="12"/>
                                <w:szCs w:val="12"/>
                              </w:rPr>
                              <w:t>）</w:t>
                            </w:r>
                          </w:p>
                        </w:txbxContent>
                      </v:textbox>
                    </v:shape>
                  </w:pict>
                </mc:Fallback>
              </mc:AlternateContent>
            </w:r>
          </w:p>
          <w:p w14:paraId="726618F7" w14:textId="77777777" w:rsidR="00C43ABB" w:rsidRPr="006E1DCF" w:rsidRDefault="00C43ABB" w:rsidP="00941052">
            <w:pPr>
              <w:snapToGrid w:val="0"/>
              <w:spacing w:line="380" w:lineRule="exact"/>
              <w:rPr>
                <w:rFonts w:ascii="ＭＳ ゴシック" w:eastAsia="ＭＳ ゴシック" w:hAnsi="ＭＳ ゴシック"/>
                <w:sz w:val="24"/>
              </w:rPr>
            </w:pPr>
          </w:p>
        </w:tc>
        <w:tc>
          <w:tcPr>
            <w:tcW w:w="7341" w:type="dxa"/>
            <w:shd w:val="clear" w:color="auto" w:fill="auto"/>
          </w:tcPr>
          <w:p w14:paraId="51D8A6E1" w14:textId="457FF9E1" w:rsidR="00941052" w:rsidRPr="006E1DCF" w:rsidRDefault="00941052" w:rsidP="00941052">
            <w:pPr>
              <w:rPr>
                <w:rFonts w:ascii="ＭＳ ゴシック" w:eastAsia="ＭＳ ゴシック" w:hAnsi="ＭＳ ゴシック"/>
                <w:sz w:val="24"/>
              </w:rPr>
            </w:pPr>
          </w:p>
        </w:tc>
      </w:tr>
      <w:tr w:rsidR="00941052" w:rsidRPr="006E1DCF" w14:paraId="2A0966F3" w14:textId="77777777" w:rsidTr="00536E8D">
        <w:tc>
          <w:tcPr>
            <w:tcW w:w="7445" w:type="dxa"/>
            <w:shd w:val="clear" w:color="auto" w:fill="auto"/>
          </w:tcPr>
          <w:p w14:paraId="72CC12FD" w14:textId="77777777" w:rsidR="00941052" w:rsidRPr="006E1DCF" w:rsidRDefault="00941052" w:rsidP="00941052">
            <w:pPr>
              <w:spacing w:line="200" w:lineRule="exact"/>
              <w:rPr>
                <w:sz w:val="16"/>
              </w:rPr>
            </w:pPr>
            <w:r w:rsidRPr="006E1DCF">
              <w:rPr>
                <w:rFonts w:hint="eastAsia"/>
                <w:sz w:val="16"/>
              </w:rPr>
              <w:t>※府教育庁調べ</w:t>
            </w:r>
            <w:r w:rsidRPr="006E1DCF">
              <w:rPr>
                <w:rFonts w:ascii="ＭＳ 明朝" w:hAnsi="ＭＳ 明朝" w:hint="eastAsia"/>
                <w:sz w:val="16"/>
              </w:rPr>
              <w:t>及び文部科学省「高等学校卒業者の就職状況調査」</w:t>
            </w:r>
          </w:p>
          <w:p w14:paraId="1A016A39" w14:textId="77777777" w:rsidR="00941052" w:rsidRPr="006E1DCF" w:rsidRDefault="00941052" w:rsidP="00941052">
            <w:pPr>
              <w:spacing w:line="200" w:lineRule="exact"/>
              <w:rPr>
                <w:rFonts w:ascii="ＭＳ 明朝" w:hAnsi="ＭＳ 明朝"/>
                <w:sz w:val="16"/>
              </w:rPr>
            </w:pPr>
            <w:r w:rsidRPr="006E1DCF">
              <w:rPr>
                <w:rFonts w:ascii="ＭＳ 明朝" w:hAnsi="ＭＳ 明朝" w:hint="eastAsia"/>
                <w:sz w:val="16"/>
              </w:rPr>
              <w:t>※「キャリア教育支援体制整備事業」対象校37校（府立高校32校、私立高校５校　※H28年度）</w:t>
            </w:r>
          </w:p>
        </w:tc>
        <w:tc>
          <w:tcPr>
            <w:tcW w:w="7341" w:type="dxa"/>
            <w:shd w:val="clear" w:color="auto" w:fill="auto"/>
          </w:tcPr>
          <w:p w14:paraId="4354DF5A" w14:textId="77777777" w:rsidR="00941052" w:rsidRPr="006E1DCF" w:rsidRDefault="00941052" w:rsidP="00941052">
            <w:pPr>
              <w:rPr>
                <w:rFonts w:ascii="ＭＳ ゴシック" w:eastAsia="ＭＳ ゴシック" w:hAnsi="ＭＳ ゴシック"/>
                <w:sz w:val="24"/>
              </w:rPr>
            </w:pPr>
          </w:p>
        </w:tc>
      </w:tr>
    </w:tbl>
    <w:p w14:paraId="45BF374B" w14:textId="3B1849F4" w:rsidR="00FB331C" w:rsidRPr="006E1DCF" w:rsidRDefault="00140FF2" w:rsidP="00177538">
      <w:pPr>
        <w:snapToGrid w:val="0"/>
        <w:spacing w:line="200" w:lineRule="exact"/>
        <w:rPr>
          <w:rFonts w:ascii="ＭＳ ゴシック" w:eastAsia="ＭＳ ゴシック" w:hAnsi="ＭＳ ゴシック"/>
          <w:sz w:val="24"/>
        </w:rPr>
      </w:pPr>
      <w:r w:rsidRPr="006E1DCF">
        <w:rPr>
          <w:rFonts w:ascii="ＭＳ ゴシック" w:eastAsia="ＭＳ ゴシック" w:hAnsi="ＭＳ ゴシック" w:hint="eastAsia"/>
          <w:noProof/>
          <w:sz w:val="24"/>
        </w:rPr>
        <mc:AlternateContent>
          <mc:Choice Requires="wps">
            <w:drawing>
              <wp:anchor distT="0" distB="0" distL="114300" distR="114300" simplePos="0" relativeHeight="251642880" behindDoc="0" locked="0" layoutInCell="1" allowOverlap="1" wp14:anchorId="53B25808" wp14:editId="2DD9F088">
                <wp:simplePos x="0" y="0"/>
                <wp:positionH relativeFrom="column">
                  <wp:posOffset>-7962265</wp:posOffset>
                </wp:positionH>
                <wp:positionV relativeFrom="line">
                  <wp:posOffset>93345</wp:posOffset>
                </wp:positionV>
                <wp:extent cx="1323975" cy="228600"/>
                <wp:effectExtent l="0" t="0" r="3175" b="2540"/>
                <wp:wrapNone/>
                <wp:docPr id="2"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431708" w14:textId="77777777" w:rsidR="00DA47A0" w:rsidRPr="00D22FB3" w:rsidRDefault="00DA47A0" w:rsidP="00A9049D">
                            <w:pPr>
                              <w:rPr>
                                <w:sz w:val="16"/>
                              </w:rPr>
                            </w:pPr>
                            <w:r w:rsidRPr="00222ECE">
                              <w:rPr>
                                <w:rFonts w:hint="eastAsia"/>
                                <w:sz w:val="16"/>
                                <w:highlight w:val="yellow"/>
                              </w:rPr>
                              <w:t>※府教育委員会調べ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25808" id="Text Box 313" o:spid="_x0000_s1054" type="#_x0000_t202" style="position:absolute;left:0;text-align:left;margin-left:-626.95pt;margin-top:7.35pt;width:104.25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" filled="f" stroked="f">
                <v:textbox inset="5.85pt,.7pt,5.85pt,.7pt">
                  <w:txbxContent>
                    <w:p w14:paraId="70431708" w14:textId="77777777" w:rsidR="00DA47A0" w:rsidRPr="00D22FB3" w:rsidRDefault="00DA47A0" w:rsidP="00A9049D">
                      <w:pPr>
                        <w:rPr>
                          <w:sz w:val="16"/>
                        </w:rPr>
                      </w:pPr>
                      <w:r w:rsidRPr="00222ECE">
                        <w:rPr>
                          <w:rFonts w:hint="eastAsia"/>
                          <w:sz w:val="16"/>
                          <w:highlight w:val="yellow"/>
                        </w:rPr>
                        <w:t>※府教育委員会調べ</w:t>
                      </w:r>
                    </w:p>
                  </w:txbxContent>
                </v:textbox>
                <w10:wrap anchory="line"/>
              </v:shape>
            </w:pict>
          </mc:Fallback>
        </mc:AlternateContent>
      </w:r>
      <w:r w:rsidRPr="006E1DCF">
        <w:rPr>
          <w:rFonts w:ascii="ＭＳ ゴシック" w:eastAsia="ＭＳ ゴシック" w:hAnsi="ＭＳ ゴシック" w:hint="eastAsia"/>
          <w:noProof/>
          <w:sz w:val="24"/>
        </w:rPr>
        <mc:AlternateContent>
          <mc:Choice Requires="wps">
            <w:drawing>
              <wp:anchor distT="0" distB="0" distL="114300" distR="114300" simplePos="0" relativeHeight="251644928" behindDoc="0" locked="0" layoutInCell="1" allowOverlap="1" wp14:anchorId="7BE807F7" wp14:editId="07ED9E78">
                <wp:simplePos x="0" y="0"/>
                <wp:positionH relativeFrom="column">
                  <wp:posOffset>-4551045</wp:posOffset>
                </wp:positionH>
                <wp:positionV relativeFrom="paragraph">
                  <wp:posOffset>53975</wp:posOffset>
                </wp:positionV>
                <wp:extent cx="904875" cy="309245"/>
                <wp:effectExtent l="0" t="0" r="1905" b="0"/>
                <wp:wrapNone/>
                <wp:docPr id="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092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716829" w14:textId="77777777" w:rsidR="00DA47A0" w:rsidRPr="00DD24EE" w:rsidRDefault="00DA47A0" w:rsidP="00A9049D">
                            <w:pPr>
                              <w:rPr>
                                <w:sz w:val="12"/>
                                <w:szCs w:val="12"/>
                              </w:rPr>
                            </w:pPr>
                            <w:r w:rsidRPr="00DD24EE">
                              <w:rPr>
                                <w:rFonts w:hint="eastAsia"/>
                                <w:sz w:val="12"/>
                                <w:szCs w:val="12"/>
                              </w:rPr>
                              <w:t>(</w:t>
                            </w:r>
                            <w:r>
                              <w:rPr>
                                <w:rFonts w:hint="eastAsia"/>
                                <w:sz w:val="12"/>
                                <w:szCs w:val="12"/>
                              </w:rPr>
                              <w:t>%</w:t>
                            </w:r>
                            <w:r w:rsidRPr="00DD24EE">
                              <w:rPr>
                                <w:rFonts w:hint="eastAsia"/>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807F7" id="Text Box 321" o:spid="_x0000_s1055" type="#_x0000_t202" style="position:absolute;left:0;text-align:left;margin-left:-358.35pt;margin-top:4.25pt;width:71.25pt;height:24.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" filled="f" stroked="f">
                <v:textbox>
                  <w:txbxContent>
                    <w:p w14:paraId="5C716829" w14:textId="77777777" w:rsidR="00DA47A0" w:rsidRPr="00DD24EE" w:rsidRDefault="00DA47A0" w:rsidP="00A9049D">
                      <w:pPr>
                        <w:rPr>
                          <w:sz w:val="12"/>
                          <w:szCs w:val="12"/>
                        </w:rPr>
                      </w:pPr>
                      <w:r w:rsidRPr="00DD24EE">
                        <w:rPr>
                          <w:rFonts w:hint="eastAsia"/>
                          <w:sz w:val="12"/>
                          <w:szCs w:val="12"/>
                        </w:rPr>
                        <w:t>(</w:t>
                      </w:r>
                      <w:r>
                        <w:rPr>
                          <w:rFonts w:hint="eastAsia"/>
                          <w:sz w:val="12"/>
                          <w:szCs w:val="12"/>
                        </w:rPr>
                        <w:t>%</w:t>
                      </w:r>
                      <w:r w:rsidRPr="00DD24EE">
                        <w:rPr>
                          <w:rFonts w:hint="eastAsia"/>
                          <w:sz w:val="12"/>
                          <w:szCs w:val="12"/>
                        </w:rPr>
                        <w:t>)</w:t>
                      </w:r>
                    </w:p>
                  </w:txbxContent>
                </v:textbox>
              </v:shape>
            </w:pict>
          </mc:Fallback>
        </mc:AlternateContent>
      </w:r>
    </w:p>
    <w:sectPr w:rsidR="00FB331C" w:rsidRPr="006E1DCF" w:rsidSect="00E361F1">
      <w:headerReference w:type="even" r:id="rId31"/>
      <w:headerReference w:type="default" r:id="rId32"/>
      <w:footerReference w:type="default" r:id="rId33"/>
      <w:pgSz w:w="16838" w:h="11906" w:orient="landscape" w:code="9"/>
      <w:pgMar w:top="1247" w:right="1134" w:bottom="1247" w:left="1134" w:header="567" w:footer="567" w:gutter="0"/>
      <w:pgNumType w:fmt="numberInDash" w:start="3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E3A90" w14:textId="77777777" w:rsidR="00DA47A0" w:rsidRDefault="00DA47A0">
      <w:r>
        <w:separator/>
      </w:r>
    </w:p>
  </w:endnote>
  <w:endnote w:type="continuationSeparator" w:id="0">
    <w:p w14:paraId="134AEAAD" w14:textId="77777777" w:rsidR="00DA47A0" w:rsidRDefault="00DA47A0">
      <w:r>
        <w:continuationSeparator/>
      </w:r>
    </w:p>
  </w:endnote>
  <w:endnote w:type="continuationNotice" w:id="1">
    <w:p w14:paraId="3F0A951A" w14:textId="77777777" w:rsidR="00DA47A0" w:rsidRDefault="00DA47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C6FFB" w14:textId="58D8CAEF" w:rsidR="00DA47A0" w:rsidRDefault="00DA47A0" w:rsidP="00AC7BB4">
    <w:pPr>
      <w:pStyle w:val="a7"/>
      <w:jc w:val="center"/>
    </w:pPr>
    <w:r>
      <w:fldChar w:fldCharType="begin"/>
    </w:r>
    <w:r>
      <w:instrText>PAGE   \* MERGEFORMAT</w:instrText>
    </w:r>
    <w:r>
      <w:fldChar w:fldCharType="separate"/>
    </w:r>
    <w:r w:rsidR="00FF7EE9" w:rsidRPr="00FF7EE9">
      <w:rPr>
        <w:noProof/>
        <w:lang w:val="ja-JP" w:eastAsia="ja-JP"/>
      </w:rPr>
      <w:t>-</w:t>
    </w:r>
    <w:r w:rsidR="00FF7EE9">
      <w:rPr>
        <w:noProof/>
      </w:rPr>
      <w:t xml:space="preserve"> 45 -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67F80" w14:textId="77777777" w:rsidR="00DA47A0" w:rsidRDefault="00DA47A0">
      <w:r>
        <w:separator/>
      </w:r>
    </w:p>
  </w:footnote>
  <w:footnote w:type="continuationSeparator" w:id="0">
    <w:p w14:paraId="70ABE3EB" w14:textId="77777777" w:rsidR="00DA47A0" w:rsidRDefault="00DA47A0">
      <w:r>
        <w:continuationSeparator/>
      </w:r>
    </w:p>
  </w:footnote>
  <w:footnote w:type="continuationNotice" w:id="1">
    <w:p w14:paraId="5BF02B15" w14:textId="77777777" w:rsidR="00DA47A0" w:rsidRDefault="00DA47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789C3" w14:textId="0AA05D98" w:rsidR="00DA47A0" w:rsidRPr="00FE6973" w:rsidRDefault="00DA47A0" w:rsidP="000275C4">
    <w:pPr>
      <w:pStyle w:val="a5"/>
      <w:jc w:val="center"/>
      <w:rPr>
        <w:rFonts w:ascii="ＭＳ ゴシック" w:eastAsia="ＭＳ ゴシック" w:hAnsi="ＭＳ ゴシック"/>
        <w:b/>
      </w:rPr>
    </w:pPr>
    <w:r>
      <w:fldChar w:fldCharType="begin"/>
    </w:r>
    <w:r>
      <w:instrText>PAGE   \* MERGEFORMAT</w:instrText>
    </w:r>
    <w:r>
      <w:fldChar w:fldCharType="separate"/>
    </w:r>
    <w:r w:rsidR="00FF7EE9" w:rsidRPr="00FF7EE9">
      <w:rPr>
        <w:noProof/>
        <w:lang w:val="ja-JP" w:eastAsia="ja-JP"/>
      </w:rPr>
      <w:t>-</w:t>
    </w:r>
    <w:r w:rsidR="00FF7EE9">
      <w:rPr>
        <w:noProof/>
      </w:rPr>
      <w:t xml:space="preserve"> 44 -</w:t>
    </w:r>
    <w:r>
      <w:fldChar w:fldCharType="end"/>
    </w:r>
  </w:p>
  <w:p w14:paraId="161CF8A6" w14:textId="626CC1CB" w:rsidR="00DA47A0" w:rsidRPr="007F7D18" w:rsidRDefault="00DA47A0" w:rsidP="007F7D18">
    <w:pPr>
      <w:pStyle w:val="a5"/>
      <w:wordWrap w:val="0"/>
      <w:jc w:val="right"/>
      <w:rPr>
        <w:rFonts w:ascii="ＭＳ ゴシック" w:eastAsia="ＭＳ ゴシック" w:hAnsi="ＭＳ ゴシック"/>
        <w:b/>
        <w:lang w:eastAsia="ja-JP"/>
      </w:rPr>
    </w:pPr>
    <w:r>
      <w:rPr>
        <w:rFonts w:ascii="ＭＳ ゴシック" w:eastAsia="ＭＳ ゴシック" w:hAnsi="ＭＳ ゴシック" w:hint="eastAsia"/>
        <w:b/>
      </w:rPr>
      <w:t>【基本方針</w:t>
    </w:r>
    <w:r>
      <w:rPr>
        <w:rFonts w:ascii="ＭＳ ゴシック" w:eastAsia="ＭＳ ゴシック" w:hAnsi="ＭＳ ゴシック" w:hint="eastAsia"/>
        <w:b/>
        <w:lang w:eastAsia="ja-JP"/>
      </w:rPr>
      <w:t>２（</w:t>
    </w:r>
    <w:r>
      <w:rPr>
        <w:rFonts w:ascii="ＭＳ ゴシック" w:eastAsia="ＭＳ ゴシック" w:hAnsi="ＭＳ ゴシック" w:hint="eastAsia"/>
        <w:b/>
        <w:lang w:eastAsia="ja-JP"/>
      </w:rPr>
      <w:t>１）</w:t>
    </w:r>
    <w:r>
      <w:rPr>
        <w:rFonts w:ascii="ＭＳ ゴシック" w:eastAsia="ＭＳ ゴシック" w:hAnsi="ＭＳ ゴシック" w:hint="eastAsia"/>
        <w:b/>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D5A62" w14:textId="3D215A52" w:rsidR="00DA47A0" w:rsidRPr="00266CD9" w:rsidRDefault="00DA47A0" w:rsidP="00132AC1">
    <w:pPr>
      <w:pStyle w:val="a5"/>
      <w:jc w:val="right"/>
      <w:rPr>
        <w:rFonts w:ascii="ＭＳ ゴシック" w:eastAsia="ＭＳ ゴシック" w:hAnsi="ＭＳ ゴシック"/>
        <w:b/>
      </w:rPr>
    </w:pPr>
    <w:r>
      <w:rPr>
        <w:rFonts w:ascii="ＭＳ ゴシック" w:eastAsia="ＭＳ ゴシック" w:hAnsi="ＭＳ ゴシック" w:hint="eastAsia"/>
        <w:b/>
      </w:rPr>
      <w:t>【基本方針</w:t>
    </w:r>
    <w:r>
      <w:rPr>
        <w:rFonts w:ascii="ＭＳ ゴシック" w:eastAsia="ＭＳ ゴシック" w:hAnsi="ＭＳ ゴシック" w:hint="eastAsia"/>
        <w:b/>
        <w:lang w:eastAsia="ja-JP"/>
      </w:rPr>
      <w:t>２（</w:t>
    </w:r>
    <w:r>
      <w:rPr>
        <w:rFonts w:ascii="ＭＳ ゴシック" w:eastAsia="ＭＳ ゴシック" w:hAnsi="ＭＳ ゴシック" w:hint="eastAsia"/>
        <w:b/>
        <w:lang w:eastAsia="ja-JP"/>
      </w:rPr>
      <w:t>１）</w:t>
    </w:r>
    <w:r>
      <w:rPr>
        <w:rFonts w:ascii="ＭＳ ゴシック" w:eastAsia="ＭＳ ゴシック" w:hAnsi="ＭＳ ゴシック" w:hint="eastAsia"/>
        <w: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6E7"/>
    <w:multiLevelType w:val="hybridMultilevel"/>
    <w:tmpl w:val="2A30B998"/>
    <w:lvl w:ilvl="0" w:tplc="7EECBBF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910B3"/>
    <w:multiLevelType w:val="hybridMultilevel"/>
    <w:tmpl w:val="0FD6C698"/>
    <w:lvl w:ilvl="0" w:tplc="90EC28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735053"/>
    <w:multiLevelType w:val="hybridMultilevel"/>
    <w:tmpl w:val="A3242E8A"/>
    <w:lvl w:ilvl="0" w:tplc="E9980F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D770E6"/>
    <w:multiLevelType w:val="hybridMultilevel"/>
    <w:tmpl w:val="6D12D7FE"/>
    <w:lvl w:ilvl="0" w:tplc="D6E23568">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E14281"/>
    <w:multiLevelType w:val="hybridMultilevel"/>
    <w:tmpl w:val="D9089664"/>
    <w:lvl w:ilvl="0" w:tplc="0FA44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2C4FA9"/>
    <w:multiLevelType w:val="hybridMultilevel"/>
    <w:tmpl w:val="4C28F88A"/>
    <w:lvl w:ilvl="0" w:tplc="DF3CC16E">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C035FA"/>
    <w:multiLevelType w:val="hybridMultilevel"/>
    <w:tmpl w:val="FD74D012"/>
    <w:lvl w:ilvl="0" w:tplc="E7B47780">
      <w:start w:val="2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0367C7"/>
    <w:multiLevelType w:val="hybridMultilevel"/>
    <w:tmpl w:val="40FEC6CC"/>
    <w:lvl w:ilvl="0" w:tplc="D8945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5344F0"/>
    <w:multiLevelType w:val="hybridMultilevel"/>
    <w:tmpl w:val="5EEE2A22"/>
    <w:lvl w:ilvl="0" w:tplc="E5EC3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166B23"/>
    <w:multiLevelType w:val="hybridMultilevel"/>
    <w:tmpl w:val="CE2A9F40"/>
    <w:lvl w:ilvl="0" w:tplc="96024A36">
      <w:start w:val="1"/>
      <w:numFmt w:val="decimalEnclosedCircle"/>
      <w:lvlText w:val="%1"/>
      <w:lvlJc w:val="left"/>
      <w:pPr>
        <w:ind w:left="360" w:hanging="360"/>
      </w:pPr>
      <w:rPr>
        <w:rFonts w:hint="default"/>
      </w:rPr>
    </w:lvl>
    <w:lvl w:ilvl="1" w:tplc="ED161086">
      <w:start w:val="4"/>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C6420F"/>
    <w:multiLevelType w:val="hybridMultilevel"/>
    <w:tmpl w:val="B18A98A0"/>
    <w:lvl w:ilvl="0" w:tplc="DA7C4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7D0143"/>
    <w:multiLevelType w:val="hybridMultilevel"/>
    <w:tmpl w:val="5ACE1E38"/>
    <w:lvl w:ilvl="0" w:tplc="AB080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703069"/>
    <w:multiLevelType w:val="hybridMultilevel"/>
    <w:tmpl w:val="13504D18"/>
    <w:lvl w:ilvl="0" w:tplc="28CEE354">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F1F7158"/>
    <w:multiLevelType w:val="hybridMultilevel"/>
    <w:tmpl w:val="57ACEFD8"/>
    <w:lvl w:ilvl="0" w:tplc="C8286292">
      <w:start w:val="1"/>
      <w:numFmt w:val="decimal"/>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7C67AD"/>
    <w:multiLevelType w:val="hybridMultilevel"/>
    <w:tmpl w:val="51466940"/>
    <w:lvl w:ilvl="0" w:tplc="E8744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8C2EAC"/>
    <w:multiLevelType w:val="hybridMultilevel"/>
    <w:tmpl w:val="15940B98"/>
    <w:lvl w:ilvl="0" w:tplc="7102CFBC">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1F1B11"/>
    <w:multiLevelType w:val="hybridMultilevel"/>
    <w:tmpl w:val="FE2EE6AE"/>
    <w:lvl w:ilvl="0" w:tplc="7F7C365C">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A05D5C"/>
    <w:multiLevelType w:val="hybridMultilevel"/>
    <w:tmpl w:val="5964B4BC"/>
    <w:lvl w:ilvl="0" w:tplc="7EB68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3A7736"/>
    <w:multiLevelType w:val="hybridMultilevel"/>
    <w:tmpl w:val="E52C6F7C"/>
    <w:lvl w:ilvl="0" w:tplc="7304E7D2">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7C538B4"/>
    <w:multiLevelType w:val="hybridMultilevel"/>
    <w:tmpl w:val="E33CEF22"/>
    <w:lvl w:ilvl="0" w:tplc="AB7AD23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F23123"/>
    <w:multiLevelType w:val="hybridMultilevel"/>
    <w:tmpl w:val="76089890"/>
    <w:lvl w:ilvl="0" w:tplc="8822E25C">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EB06A4"/>
    <w:multiLevelType w:val="hybridMultilevel"/>
    <w:tmpl w:val="C2BA12CE"/>
    <w:lvl w:ilvl="0" w:tplc="F0A0A8A0">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E60D00"/>
    <w:multiLevelType w:val="hybridMultilevel"/>
    <w:tmpl w:val="590201D2"/>
    <w:lvl w:ilvl="0" w:tplc="5DE44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9895FE3"/>
    <w:multiLevelType w:val="hybridMultilevel"/>
    <w:tmpl w:val="E0909F72"/>
    <w:lvl w:ilvl="0" w:tplc="6BDC2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075FA2"/>
    <w:multiLevelType w:val="hybridMultilevel"/>
    <w:tmpl w:val="3BA6C844"/>
    <w:lvl w:ilvl="0" w:tplc="47586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CA11F7"/>
    <w:multiLevelType w:val="hybridMultilevel"/>
    <w:tmpl w:val="CBD89F70"/>
    <w:lvl w:ilvl="0" w:tplc="CB505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14"/>
  </w:num>
  <w:num w:numId="5">
    <w:abstractNumId w:val="4"/>
  </w:num>
  <w:num w:numId="6">
    <w:abstractNumId w:val="18"/>
  </w:num>
  <w:num w:numId="7">
    <w:abstractNumId w:val="17"/>
  </w:num>
  <w:num w:numId="8">
    <w:abstractNumId w:val="22"/>
  </w:num>
  <w:num w:numId="9">
    <w:abstractNumId w:val="21"/>
  </w:num>
  <w:num w:numId="10">
    <w:abstractNumId w:val="25"/>
  </w:num>
  <w:num w:numId="11">
    <w:abstractNumId w:val="13"/>
  </w:num>
  <w:num w:numId="12">
    <w:abstractNumId w:val="7"/>
  </w:num>
  <w:num w:numId="13">
    <w:abstractNumId w:val="11"/>
  </w:num>
  <w:num w:numId="14">
    <w:abstractNumId w:val="5"/>
  </w:num>
  <w:num w:numId="15">
    <w:abstractNumId w:val="10"/>
  </w:num>
  <w:num w:numId="16">
    <w:abstractNumId w:val="23"/>
  </w:num>
  <w:num w:numId="17">
    <w:abstractNumId w:val="12"/>
  </w:num>
  <w:num w:numId="18">
    <w:abstractNumId w:val="15"/>
  </w:num>
  <w:num w:numId="19">
    <w:abstractNumId w:val="8"/>
  </w:num>
  <w:num w:numId="20">
    <w:abstractNumId w:val="9"/>
  </w:num>
  <w:num w:numId="21">
    <w:abstractNumId w:val="0"/>
  </w:num>
  <w:num w:numId="22">
    <w:abstractNumId w:val="20"/>
  </w:num>
  <w:num w:numId="23">
    <w:abstractNumId w:val="24"/>
  </w:num>
  <w:num w:numId="24">
    <w:abstractNumId w:val="19"/>
  </w:num>
  <w:num w:numId="25">
    <w:abstractNumId w:val="16"/>
  </w:num>
  <w:num w:numId="26">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82945" fill="f" fillcolor="white">
      <v:fill color="white" on="f"/>
      <v:textbox inset="5.85pt,.7pt,5.85pt,.7pt"/>
      <o:colormru v:ext="edit" colors="#f6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32"/>
    <w:rsid w:val="000014FE"/>
    <w:rsid w:val="00002BF3"/>
    <w:rsid w:val="00003421"/>
    <w:rsid w:val="00003D22"/>
    <w:rsid w:val="00003F65"/>
    <w:rsid w:val="000042AE"/>
    <w:rsid w:val="00005769"/>
    <w:rsid w:val="00006300"/>
    <w:rsid w:val="0000691F"/>
    <w:rsid w:val="00006F4A"/>
    <w:rsid w:val="0000742A"/>
    <w:rsid w:val="00007E58"/>
    <w:rsid w:val="000105DC"/>
    <w:rsid w:val="00010A28"/>
    <w:rsid w:val="000128AE"/>
    <w:rsid w:val="00012B9E"/>
    <w:rsid w:val="00012D40"/>
    <w:rsid w:val="00012FCD"/>
    <w:rsid w:val="00013712"/>
    <w:rsid w:val="00013A1A"/>
    <w:rsid w:val="00014614"/>
    <w:rsid w:val="00014830"/>
    <w:rsid w:val="00014A1A"/>
    <w:rsid w:val="00014B47"/>
    <w:rsid w:val="00015BFD"/>
    <w:rsid w:val="00015FB8"/>
    <w:rsid w:val="000161B0"/>
    <w:rsid w:val="00016E7C"/>
    <w:rsid w:val="0001731A"/>
    <w:rsid w:val="0002038D"/>
    <w:rsid w:val="00020419"/>
    <w:rsid w:val="000205C1"/>
    <w:rsid w:val="00020D01"/>
    <w:rsid w:val="000222A6"/>
    <w:rsid w:val="00023BC2"/>
    <w:rsid w:val="00023BC6"/>
    <w:rsid w:val="00023D2E"/>
    <w:rsid w:val="00024268"/>
    <w:rsid w:val="000242F7"/>
    <w:rsid w:val="00024687"/>
    <w:rsid w:val="00024AB9"/>
    <w:rsid w:val="00024BB4"/>
    <w:rsid w:val="00024C91"/>
    <w:rsid w:val="000251FE"/>
    <w:rsid w:val="00026011"/>
    <w:rsid w:val="000271FB"/>
    <w:rsid w:val="000275C4"/>
    <w:rsid w:val="000277E6"/>
    <w:rsid w:val="00027D1D"/>
    <w:rsid w:val="00027DE9"/>
    <w:rsid w:val="0003002D"/>
    <w:rsid w:val="00030CD9"/>
    <w:rsid w:val="0003137E"/>
    <w:rsid w:val="00031B52"/>
    <w:rsid w:val="000320A5"/>
    <w:rsid w:val="000322B2"/>
    <w:rsid w:val="00034434"/>
    <w:rsid w:val="00034959"/>
    <w:rsid w:val="00035CAD"/>
    <w:rsid w:val="00036479"/>
    <w:rsid w:val="00036BD8"/>
    <w:rsid w:val="000379F2"/>
    <w:rsid w:val="0004123C"/>
    <w:rsid w:val="000416DE"/>
    <w:rsid w:val="00041A08"/>
    <w:rsid w:val="000420E8"/>
    <w:rsid w:val="00042227"/>
    <w:rsid w:val="00042726"/>
    <w:rsid w:val="00043CBC"/>
    <w:rsid w:val="000442BC"/>
    <w:rsid w:val="000447F2"/>
    <w:rsid w:val="00044E57"/>
    <w:rsid w:val="000464D2"/>
    <w:rsid w:val="00047609"/>
    <w:rsid w:val="00047BBF"/>
    <w:rsid w:val="00051104"/>
    <w:rsid w:val="00051132"/>
    <w:rsid w:val="000515F4"/>
    <w:rsid w:val="00051822"/>
    <w:rsid w:val="000527DE"/>
    <w:rsid w:val="000531D4"/>
    <w:rsid w:val="0005507B"/>
    <w:rsid w:val="000554DF"/>
    <w:rsid w:val="00055BBA"/>
    <w:rsid w:val="00056772"/>
    <w:rsid w:val="000573B1"/>
    <w:rsid w:val="0005783F"/>
    <w:rsid w:val="0006001D"/>
    <w:rsid w:val="000605F0"/>
    <w:rsid w:val="00060E3C"/>
    <w:rsid w:val="00061545"/>
    <w:rsid w:val="00061DD5"/>
    <w:rsid w:val="00062450"/>
    <w:rsid w:val="000631A4"/>
    <w:rsid w:val="000638CB"/>
    <w:rsid w:val="000650FD"/>
    <w:rsid w:val="000651E3"/>
    <w:rsid w:val="0006577A"/>
    <w:rsid w:val="0006607A"/>
    <w:rsid w:val="000664F1"/>
    <w:rsid w:val="000678AF"/>
    <w:rsid w:val="00067F64"/>
    <w:rsid w:val="00070282"/>
    <w:rsid w:val="00070F19"/>
    <w:rsid w:val="00071316"/>
    <w:rsid w:val="00072DF5"/>
    <w:rsid w:val="0007368F"/>
    <w:rsid w:val="000736DF"/>
    <w:rsid w:val="00073F87"/>
    <w:rsid w:val="0007450F"/>
    <w:rsid w:val="00074EA0"/>
    <w:rsid w:val="00075A3A"/>
    <w:rsid w:val="00076173"/>
    <w:rsid w:val="00076EB2"/>
    <w:rsid w:val="00080427"/>
    <w:rsid w:val="00080B64"/>
    <w:rsid w:val="00081BA1"/>
    <w:rsid w:val="00082625"/>
    <w:rsid w:val="000826EE"/>
    <w:rsid w:val="0008304E"/>
    <w:rsid w:val="00083343"/>
    <w:rsid w:val="000834BA"/>
    <w:rsid w:val="00085976"/>
    <w:rsid w:val="0008656E"/>
    <w:rsid w:val="00087A2F"/>
    <w:rsid w:val="00090151"/>
    <w:rsid w:val="00090C20"/>
    <w:rsid w:val="00091C65"/>
    <w:rsid w:val="000922C3"/>
    <w:rsid w:val="0009335B"/>
    <w:rsid w:val="000934E9"/>
    <w:rsid w:val="00093CB8"/>
    <w:rsid w:val="000945FF"/>
    <w:rsid w:val="00094A8E"/>
    <w:rsid w:val="000952C6"/>
    <w:rsid w:val="000957E7"/>
    <w:rsid w:val="00095DB4"/>
    <w:rsid w:val="00095EA6"/>
    <w:rsid w:val="00096EF4"/>
    <w:rsid w:val="000A02CA"/>
    <w:rsid w:val="000A07C1"/>
    <w:rsid w:val="000A0DF2"/>
    <w:rsid w:val="000A10B7"/>
    <w:rsid w:val="000A1C32"/>
    <w:rsid w:val="000A1FD7"/>
    <w:rsid w:val="000A240B"/>
    <w:rsid w:val="000A2470"/>
    <w:rsid w:val="000A31F8"/>
    <w:rsid w:val="000A39F3"/>
    <w:rsid w:val="000A3AFB"/>
    <w:rsid w:val="000A475C"/>
    <w:rsid w:val="000A4AF7"/>
    <w:rsid w:val="000A4BB5"/>
    <w:rsid w:val="000A4EAF"/>
    <w:rsid w:val="000A4ED0"/>
    <w:rsid w:val="000A5796"/>
    <w:rsid w:val="000A5D5A"/>
    <w:rsid w:val="000A61F0"/>
    <w:rsid w:val="000A6C0B"/>
    <w:rsid w:val="000A6D90"/>
    <w:rsid w:val="000A7559"/>
    <w:rsid w:val="000A75F8"/>
    <w:rsid w:val="000A7D5A"/>
    <w:rsid w:val="000B0895"/>
    <w:rsid w:val="000B113E"/>
    <w:rsid w:val="000B14B6"/>
    <w:rsid w:val="000B1EF0"/>
    <w:rsid w:val="000B24D2"/>
    <w:rsid w:val="000B2BDD"/>
    <w:rsid w:val="000B35D4"/>
    <w:rsid w:val="000B384C"/>
    <w:rsid w:val="000B3A72"/>
    <w:rsid w:val="000B3E7A"/>
    <w:rsid w:val="000B58B2"/>
    <w:rsid w:val="000B60C8"/>
    <w:rsid w:val="000B61DA"/>
    <w:rsid w:val="000B77B3"/>
    <w:rsid w:val="000C0227"/>
    <w:rsid w:val="000C0EAA"/>
    <w:rsid w:val="000C16EC"/>
    <w:rsid w:val="000C17DD"/>
    <w:rsid w:val="000C22A2"/>
    <w:rsid w:val="000C2F5A"/>
    <w:rsid w:val="000C3AB9"/>
    <w:rsid w:val="000C45F1"/>
    <w:rsid w:val="000C4893"/>
    <w:rsid w:val="000C4AE2"/>
    <w:rsid w:val="000C59DF"/>
    <w:rsid w:val="000C5A37"/>
    <w:rsid w:val="000C5DCB"/>
    <w:rsid w:val="000C66D8"/>
    <w:rsid w:val="000C690F"/>
    <w:rsid w:val="000C7DC7"/>
    <w:rsid w:val="000D01AD"/>
    <w:rsid w:val="000D021B"/>
    <w:rsid w:val="000D0224"/>
    <w:rsid w:val="000D0A62"/>
    <w:rsid w:val="000D2051"/>
    <w:rsid w:val="000D2E28"/>
    <w:rsid w:val="000D3648"/>
    <w:rsid w:val="000D3682"/>
    <w:rsid w:val="000D4209"/>
    <w:rsid w:val="000D583F"/>
    <w:rsid w:val="000D5B2E"/>
    <w:rsid w:val="000D5E81"/>
    <w:rsid w:val="000D6597"/>
    <w:rsid w:val="000D6883"/>
    <w:rsid w:val="000D6D41"/>
    <w:rsid w:val="000D6EB2"/>
    <w:rsid w:val="000D76C7"/>
    <w:rsid w:val="000E127C"/>
    <w:rsid w:val="000E150E"/>
    <w:rsid w:val="000E1895"/>
    <w:rsid w:val="000E1C91"/>
    <w:rsid w:val="000E204D"/>
    <w:rsid w:val="000E207C"/>
    <w:rsid w:val="000E26B0"/>
    <w:rsid w:val="000E3067"/>
    <w:rsid w:val="000E335D"/>
    <w:rsid w:val="000E3756"/>
    <w:rsid w:val="000E3957"/>
    <w:rsid w:val="000E43F3"/>
    <w:rsid w:val="000E49C2"/>
    <w:rsid w:val="000E51DD"/>
    <w:rsid w:val="000E54AA"/>
    <w:rsid w:val="000E555A"/>
    <w:rsid w:val="000E601A"/>
    <w:rsid w:val="000E729F"/>
    <w:rsid w:val="000E773F"/>
    <w:rsid w:val="000E789B"/>
    <w:rsid w:val="000E7BB9"/>
    <w:rsid w:val="000F00EA"/>
    <w:rsid w:val="000F0338"/>
    <w:rsid w:val="000F03BC"/>
    <w:rsid w:val="000F05F9"/>
    <w:rsid w:val="000F1965"/>
    <w:rsid w:val="000F1A26"/>
    <w:rsid w:val="000F2219"/>
    <w:rsid w:val="000F2CCD"/>
    <w:rsid w:val="000F2DCA"/>
    <w:rsid w:val="000F2E2B"/>
    <w:rsid w:val="000F2F28"/>
    <w:rsid w:val="000F33BA"/>
    <w:rsid w:val="000F34FE"/>
    <w:rsid w:val="000F53EB"/>
    <w:rsid w:val="000F5C65"/>
    <w:rsid w:val="000F6344"/>
    <w:rsid w:val="000F6697"/>
    <w:rsid w:val="000F7452"/>
    <w:rsid w:val="000F7987"/>
    <w:rsid w:val="00100268"/>
    <w:rsid w:val="00100B7C"/>
    <w:rsid w:val="0010131D"/>
    <w:rsid w:val="00101DDD"/>
    <w:rsid w:val="001024FA"/>
    <w:rsid w:val="00102E21"/>
    <w:rsid w:val="00103055"/>
    <w:rsid w:val="00103770"/>
    <w:rsid w:val="00103BE4"/>
    <w:rsid w:val="00103D94"/>
    <w:rsid w:val="00104E38"/>
    <w:rsid w:val="00105CCF"/>
    <w:rsid w:val="00106112"/>
    <w:rsid w:val="00106C82"/>
    <w:rsid w:val="00106E8F"/>
    <w:rsid w:val="001109C8"/>
    <w:rsid w:val="001111AC"/>
    <w:rsid w:val="00111A79"/>
    <w:rsid w:val="001126F1"/>
    <w:rsid w:val="00113D1F"/>
    <w:rsid w:val="00113DDA"/>
    <w:rsid w:val="00113ECB"/>
    <w:rsid w:val="00114403"/>
    <w:rsid w:val="00115793"/>
    <w:rsid w:val="001157DE"/>
    <w:rsid w:val="00115BAF"/>
    <w:rsid w:val="00115EAA"/>
    <w:rsid w:val="001173E5"/>
    <w:rsid w:val="00117905"/>
    <w:rsid w:val="00117B71"/>
    <w:rsid w:val="00120050"/>
    <w:rsid w:val="00120A78"/>
    <w:rsid w:val="00120DC5"/>
    <w:rsid w:val="00120DCD"/>
    <w:rsid w:val="001212BD"/>
    <w:rsid w:val="00121D51"/>
    <w:rsid w:val="00121EA8"/>
    <w:rsid w:val="001226B0"/>
    <w:rsid w:val="00122DB6"/>
    <w:rsid w:val="001252A0"/>
    <w:rsid w:val="00125E61"/>
    <w:rsid w:val="0012683C"/>
    <w:rsid w:val="001272C4"/>
    <w:rsid w:val="00130037"/>
    <w:rsid w:val="00130387"/>
    <w:rsid w:val="001308D8"/>
    <w:rsid w:val="00130FB8"/>
    <w:rsid w:val="0013119E"/>
    <w:rsid w:val="00132672"/>
    <w:rsid w:val="001327D9"/>
    <w:rsid w:val="00132AC1"/>
    <w:rsid w:val="00133045"/>
    <w:rsid w:val="00133944"/>
    <w:rsid w:val="00133BB2"/>
    <w:rsid w:val="00134003"/>
    <w:rsid w:val="0013406E"/>
    <w:rsid w:val="00135366"/>
    <w:rsid w:val="001353E8"/>
    <w:rsid w:val="00135BEC"/>
    <w:rsid w:val="00135CFA"/>
    <w:rsid w:val="00135D11"/>
    <w:rsid w:val="001360C9"/>
    <w:rsid w:val="00137AD5"/>
    <w:rsid w:val="00137FC4"/>
    <w:rsid w:val="00140FF2"/>
    <w:rsid w:val="00141A18"/>
    <w:rsid w:val="00141F57"/>
    <w:rsid w:val="00142EE1"/>
    <w:rsid w:val="00143B4F"/>
    <w:rsid w:val="001446C8"/>
    <w:rsid w:val="001451E4"/>
    <w:rsid w:val="00145F67"/>
    <w:rsid w:val="001462D8"/>
    <w:rsid w:val="00147105"/>
    <w:rsid w:val="00147663"/>
    <w:rsid w:val="001506AC"/>
    <w:rsid w:val="001509F2"/>
    <w:rsid w:val="00150C2F"/>
    <w:rsid w:val="00151029"/>
    <w:rsid w:val="0015118D"/>
    <w:rsid w:val="00151FA3"/>
    <w:rsid w:val="00152DF6"/>
    <w:rsid w:val="0015350D"/>
    <w:rsid w:val="00153B8A"/>
    <w:rsid w:val="0015475E"/>
    <w:rsid w:val="00154E96"/>
    <w:rsid w:val="001555AB"/>
    <w:rsid w:val="001556F3"/>
    <w:rsid w:val="00155BCA"/>
    <w:rsid w:val="00156249"/>
    <w:rsid w:val="00156A11"/>
    <w:rsid w:val="00157204"/>
    <w:rsid w:val="00160A84"/>
    <w:rsid w:val="00162663"/>
    <w:rsid w:val="00162F17"/>
    <w:rsid w:val="001632C9"/>
    <w:rsid w:val="00164C08"/>
    <w:rsid w:val="00164D8E"/>
    <w:rsid w:val="00165CB2"/>
    <w:rsid w:val="001662EB"/>
    <w:rsid w:val="00166A74"/>
    <w:rsid w:val="00166C38"/>
    <w:rsid w:val="001712A1"/>
    <w:rsid w:val="001726B9"/>
    <w:rsid w:val="00172C9E"/>
    <w:rsid w:val="00173B2F"/>
    <w:rsid w:val="00173DD8"/>
    <w:rsid w:val="0017488D"/>
    <w:rsid w:val="00174A3C"/>
    <w:rsid w:val="00175708"/>
    <w:rsid w:val="00176BD6"/>
    <w:rsid w:val="00176CA0"/>
    <w:rsid w:val="00176EB0"/>
    <w:rsid w:val="00177538"/>
    <w:rsid w:val="0018052D"/>
    <w:rsid w:val="00182046"/>
    <w:rsid w:val="001824C3"/>
    <w:rsid w:val="001834A9"/>
    <w:rsid w:val="001839D0"/>
    <w:rsid w:val="00185D14"/>
    <w:rsid w:val="00186141"/>
    <w:rsid w:val="00186C7D"/>
    <w:rsid w:val="00187085"/>
    <w:rsid w:val="00187C06"/>
    <w:rsid w:val="00190336"/>
    <w:rsid w:val="00191042"/>
    <w:rsid w:val="001928EE"/>
    <w:rsid w:val="001945A4"/>
    <w:rsid w:val="00194995"/>
    <w:rsid w:val="001952AD"/>
    <w:rsid w:val="001953D3"/>
    <w:rsid w:val="0019593A"/>
    <w:rsid w:val="00196753"/>
    <w:rsid w:val="0019736D"/>
    <w:rsid w:val="001977D9"/>
    <w:rsid w:val="00197E0F"/>
    <w:rsid w:val="001A0568"/>
    <w:rsid w:val="001A09CC"/>
    <w:rsid w:val="001A1391"/>
    <w:rsid w:val="001A1405"/>
    <w:rsid w:val="001A40B9"/>
    <w:rsid w:val="001A4591"/>
    <w:rsid w:val="001A55BA"/>
    <w:rsid w:val="001A657D"/>
    <w:rsid w:val="001A6752"/>
    <w:rsid w:val="001A6AEB"/>
    <w:rsid w:val="001A7BF4"/>
    <w:rsid w:val="001B022A"/>
    <w:rsid w:val="001B0709"/>
    <w:rsid w:val="001B1226"/>
    <w:rsid w:val="001B20C7"/>
    <w:rsid w:val="001B467E"/>
    <w:rsid w:val="001B4F0D"/>
    <w:rsid w:val="001B5359"/>
    <w:rsid w:val="001B54B2"/>
    <w:rsid w:val="001B6BEF"/>
    <w:rsid w:val="001B742B"/>
    <w:rsid w:val="001B7D86"/>
    <w:rsid w:val="001C0DAF"/>
    <w:rsid w:val="001C2839"/>
    <w:rsid w:val="001C2D86"/>
    <w:rsid w:val="001C2DB4"/>
    <w:rsid w:val="001C313E"/>
    <w:rsid w:val="001C423C"/>
    <w:rsid w:val="001C433D"/>
    <w:rsid w:val="001C5499"/>
    <w:rsid w:val="001C5F7B"/>
    <w:rsid w:val="001C6DA5"/>
    <w:rsid w:val="001C74E2"/>
    <w:rsid w:val="001C78A1"/>
    <w:rsid w:val="001C78B0"/>
    <w:rsid w:val="001D0147"/>
    <w:rsid w:val="001D04D7"/>
    <w:rsid w:val="001D06D8"/>
    <w:rsid w:val="001D071A"/>
    <w:rsid w:val="001D0986"/>
    <w:rsid w:val="001D162C"/>
    <w:rsid w:val="001D16F3"/>
    <w:rsid w:val="001D18E5"/>
    <w:rsid w:val="001D2527"/>
    <w:rsid w:val="001D27BE"/>
    <w:rsid w:val="001D3E1D"/>
    <w:rsid w:val="001D4EF2"/>
    <w:rsid w:val="001D59EA"/>
    <w:rsid w:val="001D6FA7"/>
    <w:rsid w:val="001D7263"/>
    <w:rsid w:val="001E0147"/>
    <w:rsid w:val="001E0BC3"/>
    <w:rsid w:val="001E1846"/>
    <w:rsid w:val="001E2158"/>
    <w:rsid w:val="001E224E"/>
    <w:rsid w:val="001E259A"/>
    <w:rsid w:val="001E29EC"/>
    <w:rsid w:val="001E2C02"/>
    <w:rsid w:val="001E2EF2"/>
    <w:rsid w:val="001E329C"/>
    <w:rsid w:val="001E3E21"/>
    <w:rsid w:val="001E40F1"/>
    <w:rsid w:val="001E4CA3"/>
    <w:rsid w:val="001E5888"/>
    <w:rsid w:val="001E65A7"/>
    <w:rsid w:val="001E6659"/>
    <w:rsid w:val="001E723D"/>
    <w:rsid w:val="001E735E"/>
    <w:rsid w:val="001F02C0"/>
    <w:rsid w:val="001F089D"/>
    <w:rsid w:val="001F19CC"/>
    <w:rsid w:val="001F1B5B"/>
    <w:rsid w:val="001F20F5"/>
    <w:rsid w:val="001F312F"/>
    <w:rsid w:val="001F33F4"/>
    <w:rsid w:val="001F3A3C"/>
    <w:rsid w:val="001F3DA7"/>
    <w:rsid w:val="001F4E6C"/>
    <w:rsid w:val="001F510A"/>
    <w:rsid w:val="001F5531"/>
    <w:rsid w:val="001F6270"/>
    <w:rsid w:val="001F653A"/>
    <w:rsid w:val="001F71AB"/>
    <w:rsid w:val="001F7295"/>
    <w:rsid w:val="002005C2"/>
    <w:rsid w:val="002005E1"/>
    <w:rsid w:val="00200E99"/>
    <w:rsid w:val="00200EA4"/>
    <w:rsid w:val="0020103E"/>
    <w:rsid w:val="00201239"/>
    <w:rsid w:val="00201B26"/>
    <w:rsid w:val="00202534"/>
    <w:rsid w:val="00202E46"/>
    <w:rsid w:val="00203236"/>
    <w:rsid w:val="002064B7"/>
    <w:rsid w:val="002073B6"/>
    <w:rsid w:val="002076E0"/>
    <w:rsid w:val="002076F9"/>
    <w:rsid w:val="00207B7A"/>
    <w:rsid w:val="00210318"/>
    <w:rsid w:val="0021042B"/>
    <w:rsid w:val="00210B07"/>
    <w:rsid w:val="00211904"/>
    <w:rsid w:val="002130D8"/>
    <w:rsid w:val="0021337F"/>
    <w:rsid w:val="002150E5"/>
    <w:rsid w:val="00215459"/>
    <w:rsid w:val="00215614"/>
    <w:rsid w:val="00215CE1"/>
    <w:rsid w:val="002163DB"/>
    <w:rsid w:val="00216BBD"/>
    <w:rsid w:val="00217F99"/>
    <w:rsid w:val="002203D5"/>
    <w:rsid w:val="002203FB"/>
    <w:rsid w:val="002206F3"/>
    <w:rsid w:val="00220BCC"/>
    <w:rsid w:val="00221536"/>
    <w:rsid w:val="00221739"/>
    <w:rsid w:val="002219E3"/>
    <w:rsid w:val="00221CB2"/>
    <w:rsid w:val="00221D86"/>
    <w:rsid w:val="00222363"/>
    <w:rsid w:val="0022252D"/>
    <w:rsid w:val="00222680"/>
    <w:rsid w:val="00222C5A"/>
    <w:rsid w:val="002231E6"/>
    <w:rsid w:val="002237E9"/>
    <w:rsid w:val="002243AE"/>
    <w:rsid w:val="00224EB2"/>
    <w:rsid w:val="00225B10"/>
    <w:rsid w:val="0022635A"/>
    <w:rsid w:val="00226CCC"/>
    <w:rsid w:val="002276BA"/>
    <w:rsid w:val="00227851"/>
    <w:rsid w:val="00227C71"/>
    <w:rsid w:val="00227FA8"/>
    <w:rsid w:val="00230A6E"/>
    <w:rsid w:val="00230E0E"/>
    <w:rsid w:val="002315EC"/>
    <w:rsid w:val="00231D76"/>
    <w:rsid w:val="002324C9"/>
    <w:rsid w:val="00232F04"/>
    <w:rsid w:val="002342C5"/>
    <w:rsid w:val="002347C4"/>
    <w:rsid w:val="0023487B"/>
    <w:rsid w:val="00234D60"/>
    <w:rsid w:val="00234F18"/>
    <w:rsid w:val="0023537B"/>
    <w:rsid w:val="00235F31"/>
    <w:rsid w:val="0023650C"/>
    <w:rsid w:val="002366E1"/>
    <w:rsid w:val="00236F10"/>
    <w:rsid w:val="002370EB"/>
    <w:rsid w:val="00237459"/>
    <w:rsid w:val="002377F0"/>
    <w:rsid w:val="00237B99"/>
    <w:rsid w:val="00237DCB"/>
    <w:rsid w:val="00237E99"/>
    <w:rsid w:val="0024030C"/>
    <w:rsid w:val="00240467"/>
    <w:rsid w:val="002405DC"/>
    <w:rsid w:val="00241FA7"/>
    <w:rsid w:val="002423A6"/>
    <w:rsid w:val="00243221"/>
    <w:rsid w:val="00243C5F"/>
    <w:rsid w:val="00246115"/>
    <w:rsid w:val="00246BF8"/>
    <w:rsid w:val="00247ADE"/>
    <w:rsid w:val="00247DB6"/>
    <w:rsid w:val="002505B5"/>
    <w:rsid w:val="00250929"/>
    <w:rsid w:val="00251107"/>
    <w:rsid w:val="0025150D"/>
    <w:rsid w:val="00251A4E"/>
    <w:rsid w:val="002521B7"/>
    <w:rsid w:val="00252497"/>
    <w:rsid w:val="00252745"/>
    <w:rsid w:val="002530F8"/>
    <w:rsid w:val="002536DE"/>
    <w:rsid w:val="002536F1"/>
    <w:rsid w:val="00254154"/>
    <w:rsid w:val="002544A7"/>
    <w:rsid w:val="0025469C"/>
    <w:rsid w:val="00254AE5"/>
    <w:rsid w:val="00254CA1"/>
    <w:rsid w:val="00255432"/>
    <w:rsid w:val="00255A69"/>
    <w:rsid w:val="00255B87"/>
    <w:rsid w:val="00255C1E"/>
    <w:rsid w:val="002561BA"/>
    <w:rsid w:val="002569E1"/>
    <w:rsid w:val="00256A3E"/>
    <w:rsid w:val="00256E45"/>
    <w:rsid w:val="002579E9"/>
    <w:rsid w:val="00257F09"/>
    <w:rsid w:val="00260E92"/>
    <w:rsid w:val="00260F35"/>
    <w:rsid w:val="00260F61"/>
    <w:rsid w:val="002626F5"/>
    <w:rsid w:val="0026294A"/>
    <w:rsid w:val="0026299F"/>
    <w:rsid w:val="00262D83"/>
    <w:rsid w:val="0026398F"/>
    <w:rsid w:val="0026418E"/>
    <w:rsid w:val="00264410"/>
    <w:rsid w:val="00264B21"/>
    <w:rsid w:val="002651B7"/>
    <w:rsid w:val="00265353"/>
    <w:rsid w:val="00265676"/>
    <w:rsid w:val="00265879"/>
    <w:rsid w:val="00265FCF"/>
    <w:rsid w:val="002665AA"/>
    <w:rsid w:val="00266CD9"/>
    <w:rsid w:val="00267168"/>
    <w:rsid w:val="0026756C"/>
    <w:rsid w:val="00267698"/>
    <w:rsid w:val="00267994"/>
    <w:rsid w:val="00267BD8"/>
    <w:rsid w:val="002709E5"/>
    <w:rsid w:val="00271640"/>
    <w:rsid w:val="002718FA"/>
    <w:rsid w:val="00272A26"/>
    <w:rsid w:val="002739D6"/>
    <w:rsid w:val="00273A46"/>
    <w:rsid w:val="0027493A"/>
    <w:rsid w:val="00275D4C"/>
    <w:rsid w:val="00276D3D"/>
    <w:rsid w:val="00277F4B"/>
    <w:rsid w:val="00281332"/>
    <w:rsid w:val="00282503"/>
    <w:rsid w:val="00283A25"/>
    <w:rsid w:val="00283B4B"/>
    <w:rsid w:val="00283C42"/>
    <w:rsid w:val="00283C62"/>
    <w:rsid w:val="002845E5"/>
    <w:rsid w:val="00284D8A"/>
    <w:rsid w:val="002851D0"/>
    <w:rsid w:val="00285830"/>
    <w:rsid w:val="00286A05"/>
    <w:rsid w:val="00286C28"/>
    <w:rsid w:val="00287B57"/>
    <w:rsid w:val="00287FBC"/>
    <w:rsid w:val="00290409"/>
    <w:rsid w:val="00290819"/>
    <w:rsid w:val="0029085D"/>
    <w:rsid w:val="00293DA0"/>
    <w:rsid w:val="002955BC"/>
    <w:rsid w:val="00296358"/>
    <w:rsid w:val="00296E37"/>
    <w:rsid w:val="0029788E"/>
    <w:rsid w:val="002A11EE"/>
    <w:rsid w:val="002A1363"/>
    <w:rsid w:val="002A16F4"/>
    <w:rsid w:val="002A21C1"/>
    <w:rsid w:val="002A268D"/>
    <w:rsid w:val="002A30FF"/>
    <w:rsid w:val="002A3C02"/>
    <w:rsid w:val="002A4587"/>
    <w:rsid w:val="002A4697"/>
    <w:rsid w:val="002A4BFB"/>
    <w:rsid w:val="002A51E6"/>
    <w:rsid w:val="002A5506"/>
    <w:rsid w:val="002A5A8E"/>
    <w:rsid w:val="002A75DC"/>
    <w:rsid w:val="002A7855"/>
    <w:rsid w:val="002A7CAE"/>
    <w:rsid w:val="002B05E2"/>
    <w:rsid w:val="002B0730"/>
    <w:rsid w:val="002B0750"/>
    <w:rsid w:val="002B1228"/>
    <w:rsid w:val="002B2195"/>
    <w:rsid w:val="002B29C9"/>
    <w:rsid w:val="002B3643"/>
    <w:rsid w:val="002B4505"/>
    <w:rsid w:val="002B464D"/>
    <w:rsid w:val="002B5218"/>
    <w:rsid w:val="002B643A"/>
    <w:rsid w:val="002B69FE"/>
    <w:rsid w:val="002B6E13"/>
    <w:rsid w:val="002B6EEB"/>
    <w:rsid w:val="002B70FD"/>
    <w:rsid w:val="002B7433"/>
    <w:rsid w:val="002C05FA"/>
    <w:rsid w:val="002C061C"/>
    <w:rsid w:val="002C067A"/>
    <w:rsid w:val="002C1008"/>
    <w:rsid w:val="002C1587"/>
    <w:rsid w:val="002C1F5E"/>
    <w:rsid w:val="002C2165"/>
    <w:rsid w:val="002C2638"/>
    <w:rsid w:val="002C2BC2"/>
    <w:rsid w:val="002C2EEA"/>
    <w:rsid w:val="002C3A12"/>
    <w:rsid w:val="002C46B4"/>
    <w:rsid w:val="002C4794"/>
    <w:rsid w:val="002C484C"/>
    <w:rsid w:val="002C4879"/>
    <w:rsid w:val="002C533C"/>
    <w:rsid w:val="002C6426"/>
    <w:rsid w:val="002C6494"/>
    <w:rsid w:val="002C6BB1"/>
    <w:rsid w:val="002C6E5F"/>
    <w:rsid w:val="002C71C2"/>
    <w:rsid w:val="002C7783"/>
    <w:rsid w:val="002C7974"/>
    <w:rsid w:val="002C7C51"/>
    <w:rsid w:val="002D0906"/>
    <w:rsid w:val="002D1334"/>
    <w:rsid w:val="002D1624"/>
    <w:rsid w:val="002D1625"/>
    <w:rsid w:val="002D164C"/>
    <w:rsid w:val="002D19F6"/>
    <w:rsid w:val="002D1DD5"/>
    <w:rsid w:val="002D2B1C"/>
    <w:rsid w:val="002D3CCA"/>
    <w:rsid w:val="002D49AD"/>
    <w:rsid w:val="002D518B"/>
    <w:rsid w:val="002D6B19"/>
    <w:rsid w:val="002D730E"/>
    <w:rsid w:val="002E01FC"/>
    <w:rsid w:val="002E20E0"/>
    <w:rsid w:val="002E2C10"/>
    <w:rsid w:val="002E2EE9"/>
    <w:rsid w:val="002E3279"/>
    <w:rsid w:val="002E4387"/>
    <w:rsid w:val="002E5A9C"/>
    <w:rsid w:val="002E5BEE"/>
    <w:rsid w:val="002E646C"/>
    <w:rsid w:val="002E68D5"/>
    <w:rsid w:val="002E7720"/>
    <w:rsid w:val="002F14D9"/>
    <w:rsid w:val="002F1963"/>
    <w:rsid w:val="002F1BEC"/>
    <w:rsid w:val="002F2FB0"/>
    <w:rsid w:val="002F3D2F"/>
    <w:rsid w:val="002F403D"/>
    <w:rsid w:val="002F5081"/>
    <w:rsid w:val="002F51E9"/>
    <w:rsid w:val="002F52F5"/>
    <w:rsid w:val="002F581F"/>
    <w:rsid w:val="002F5BAB"/>
    <w:rsid w:val="002F6BAC"/>
    <w:rsid w:val="003000B1"/>
    <w:rsid w:val="00300683"/>
    <w:rsid w:val="00300D22"/>
    <w:rsid w:val="00302CDC"/>
    <w:rsid w:val="00303220"/>
    <w:rsid w:val="0030359E"/>
    <w:rsid w:val="00304093"/>
    <w:rsid w:val="00304863"/>
    <w:rsid w:val="00304A27"/>
    <w:rsid w:val="00305280"/>
    <w:rsid w:val="00306529"/>
    <w:rsid w:val="00306BC8"/>
    <w:rsid w:val="0030729C"/>
    <w:rsid w:val="003100E8"/>
    <w:rsid w:val="0031080D"/>
    <w:rsid w:val="0031171B"/>
    <w:rsid w:val="003120B9"/>
    <w:rsid w:val="003128FC"/>
    <w:rsid w:val="0031385E"/>
    <w:rsid w:val="00313F41"/>
    <w:rsid w:val="00314072"/>
    <w:rsid w:val="00314270"/>
    <w:rsid w:val="00314813"/>
    <w:rsid w:val="00316CEC"/>
    <w:rsid w:val="00316DC7"/>
    <w:rsid w:val="00317C96"/>
    <w:rsid w:val="0032107E"/>
    <w:rsid w:val="00321A11"/>
    <w:rsid w:val="0032245E"/>
    <w:rsid w:val="00322984"/>
    <w:rsid w:val="00322EDF"/>
    <w:rsid w:val="00323A9A"/>
    <w:rsid w:val="00323B50"/>
    <w:rsid w:val="00323C42"/>
    <w:rsid w:val="003241FA"/>
    <w:rsid w:val="00324E16"/>
    <w:rsid w:val="0032543A"/>
    <w:rsid w:val="003258FC"/>
    <w:rsid w:val="00327E07"/>
    <w:rsid w:val="0033015C"/>
    <w:rsid w:val="0033074C"/>
    <w:rsid w:val="00330A52"/>
    <w:rsid w:val="00330BBC"/>
    <w:rsid w:val="00331188"/>
    <w:rsid w:val="00332FC6"/>
    <w:rsid w:val="0033374D"/>
    <w:rsid w:val="00333905"/>
    <w:rsid w:val="003339A2"/>
    <w:rsid w:val="00333BBF"/>
    <w:rsid w:val="00334000"/>
    <w:rsid w:val="00334313"/>
    <w:rsid w:val="003343ED"/>
    <w:rsid w:val="00334956"/>
    <w:rsid w:val="00334E1C"/>
    <w:rsid w:val="00334ED0"/>
    <w:rsid w:val="00335DAC"/>
    <w:rsid w:val="00335E1A"/>
    <w:rsid w:val="00337436"/>
    <w:rsid w:val="00337459"/>
    <w:rsid w:val="00337710"/>
    <w:rsid w:val="00337AEC"/>
    <w:rsid w:val="00337B69"/>
    <w:rsid w:val="00340B7B"/>
    <w:rsid w:val="0034112F"/>
    <w:rsid w:val="003435CF"/>
    <w:rsid w:val="0034394D"/>
    <w:rsid w:val="00343B4E"/>
    <w:rsid w:val="00343C2E"/>
    <w:rsid w:val="003443E2"/>
    <w:rsid w:val="0034443B"/>
    <w:rsid w:val="003446C3"/>
    <w:rsid w:val="00344B60"/>
    <w:rsid w:val="00344BC8"/>
    <w:rsid w:val="00344C15"/>
    <w:rsid w:val="00345622"/>
    <w:rsid w:val="003456F2"/>
    <w:rsid w:val="0034579F"/>
    <w:rsid w:val="00345B0A"/>
    <w:rsid w:val="00345DA6"/>
    <w:rsid w:val="00345F79"/>
    <w:rsid w:val="003469AB"/>
    <w:rsid w:val="003474B7"/>
    <w:rsid w:val="003478CC"/>
    <w:rsid w:val="00351507"/>
    <w:rsid w:val="00351871"/>
    <w:rsid w:val="00351CD7"/>
    <w:rsid w:val="0035203D"/>
    <w:rsid w:val="00352052"/>
    <w:rsid w:val="0035407E"/>
    <w:rsid w:val="00354DEF"/>
    <w:rsid w:val="0035581E"/>
    <w:rsid w:val="0035623B"/>
    <w:rsid w:val="00356290"/>
    <w:rsid w:val="003568F8"/>
    <w:rsid w:val="003568FA"/>
    <w:rsid w:val="00357A22"/>
    <w:rsid w:val="00357D7F"/>
    <w:rsid w:val="0036007A"/>
    <w:rsid w:val="00360C20"/>
    <w:rsid w:val="00360DFB"/>
    <w:rsid w:val="00360EB9"/>
    <w:rsid w:val="003618A3"/>
    <w:rsid w:val="003619A9"/>
    <w:rsid w:val="00361D90"/>
    <w:rsid w:val="00362678"/>
    <w:rsid w:val="003634A8"/>
    <w:rsid w:val="003637BE"/>
    <w:rsid w:val="00363918"/>
    <w:rsid w:val="00364F17"/>
    <w:rsid w:val="0036505B"/>
    <w:rsid w:val="0036514E"/>
    <w:rsid w:val="0036573E"/>
    <w:rsid w:val="003662E2"/>
    <w:rsid w:val="0036639E"/>
    <w:rsid w:val="00366681"/>
    <w:rsid w:val="00366E08"/>
    <w:rsid w:val="00366EA3"/>
    <w:rsid w:val="0036703A"/>
    <w:rsid w:val="003679E1"/>
    <w:rsid w:val="00370A01"/>
    <w:rsid w:val="00370CDA"/>
    <w:rsid w:val="0037110F"/>
    <w:rsid w:val="00372A7E"/>
    <w:rsid w:val="003732B3"/>
    <w:rsid w:val="00373ED1"/>
    <w:rsid w:val="00374D1B"/>
    <w:rsid w:val="00374E91"/>
    <w:rsid w:val="003752D1"/>
    <w:rsid w:val="0037630E"/>
    <w:rsid w:val="00376527"/>
    <w:rsid w:val="003774FC"/>
    <w:rsid w:val="00377B10"/>
    <w:rsid w:val="00377C1C"/>
    <w:rsid w:val="00380587"/>
    <w:rsid w:val="00380A60"/>
    <w:rsid w:val="0038199E"/>
    <w:rsid w:val="00381DEB"/>
    <w:rsid w:val="003822DA"/>
    <w:rsid w:val="003825D7"/>
    <w:rsid w:val="003828E9"/>
    <w:rsid w:val="00383263"/>
    <w:rsid w:val="00383AA0"/>
    <w:rsid w:val="003840B3"/>
    <w:rsid w:val="003843A7"/>
    <w:rsid w:val="0038497F"/>
    <w:rsid w:val="00384D27"/>
    <w:rsid w:val="00385599"/>
    <w:rsid w:val="00385FAC"/>
    <w:rsid w:val="00387A31"/>
    <w:rsid w:val="00387F0D"/>
    <w:rsid w:val="00387FEC"/>
    <w:rsid w:val="003904C7"/>
    <w:rsid w:val="00390F5A"/>
    <w:rsid w:val="00391029"/>
    <w:rsid w:val="00391ADE"/>
    <w:rsid w:val="00392299"/>
    <w:rsid w:val="003923BB"/>
    <w:rsid w:val="003927F0"/>
    <w:rsid w:val="00392B22"/>
    <w:rsid w:val="00393E06"/>
    <w:rsid w:val="00394096"/>
    <w:rsid w:val="00396173"/>
    <w:rsid w:val="003962E2"/>
    <w:rsid w:val="00396324"/>
    <w:rsid w:val="003969B7"/>
    <w:rsid w:val="00396E02"/>
    <w:rsid w:val="00397453"/>
    <w:rsid w:val="00397875"/>
    <w:rsid w:val="003A1C5E"/>
    <w:rsid w:val="003A3F1F"/>
    <w:rsid w:val="003A5896"/>
    <w:rsid w:val="003A5BDE"/>
    <w:rsid w:val="003A5C7C"/>
    <w:rsid w:val="003A602A"/>
    <w:rsid w:val="003A672E"/>
    <w:rsid w:val="003A6EAA"/>
    <w:rsid w:val="003A7BFE"/>
    <w:rsid w:val="003B3391"/>
    <w:rsid w:val="003B3CF5"/>
    <w:rsid w:val="003B5D5A"/>
    <w:rsid w:val="003B5DB0"/>
    <w:rsid w:val="003B5E2E"/>
    <w:rsid w:val="003B6F4F"/>
    <w:rsid w:val="003B7023"/>
    <w:rsid w:val="003C000B"/>
    <w:rsid w:val="003C15DE"/>
    <w:rsid w:val="003C1A9C"/>
    <w:rsid w:val="003C317A"/>
    <w:rsid w:val="003C319D"/>
    <w:rsid w:val="003C32F3"/>
    <w:rsid w:val="003C3C9A"/>
    <w:rsid w:val="003C3CF9"/>
    <w:rsid w:val="003C3F28"/>
    <w:rsid w:val="003C5566"/>
    <w:rsid w:val="003C562D"/>
    <w:rsid w:val="003C6006"/>
    <w:rsid w:val="003C62B7"/>
    <w:rsid w:val="003C6D6A"/>
    <w:rsid w:val="003C7027"/>
    <w:rsid w:val="003C70AF"/>
    <w:rsid w:val="003C7434"/>
    <w:rsid w:val="003D0114"/>
    <w:rsid w:val="003D0B0E"/>
    <w:rsid w:val="003D0BF2"/>
    <w:rsid w:val="003D1925"/>
    <w:rsid w:val="003D2A27"/>
    <w:rsid w:val="003D2C71"/>
    <w:rsid w:val="003D2E53"/>
    <w:rsid w:val="003D390B"/>
    <w:rsid w:val="003D3EBF"/>
    <w:rsid w:val="003D4F33"/>
    <w:rsid w:val="003D58C1"/>
    <w:rsid w:val="003D5D12"/>
    <w:rsid w:val="003D7CA7"/>
    <w:rsid w:val="003E0DD6"/>
    <w:rsid w:val="003E0E1B"/>
    <w:rsid w:val="003E1340"/>
    <w:rsid w:val="003E1817"/>
    <w:rsid w:val="003E24E0"/>
    <w:rsid w:val="003E256A"/>
    <w:rsid w:val="003E3113"/>
    <w:rsid w:val="003E37F9"/>
    <w:rsid w:val="003E39B5"/>
    <w:rsid w:val="003E39DB"/>
    <w:rsid w:val="003E42B6"/>
    <w:rsid w:val="003E57CD"/>
    <w:rsid w:val="003E5B3B"/>
    <w:rsid w:val="003E60EA"/>
    <w:rsid w:val="003E77EA"/>
    <w:rsid w:val="003F01B0"/>
    <w:rsid w:val="003F0A39"/>
    <w:rsid w:val="003F0D65"/>
    <w:rsid w:val="003F1BD3"/>
    <w:rsid w:val="003F1D0A"/>
    <w:rsid w:val="003F216F"/>
    <w:rsid w:val="003F2524"/>
    <w:rsid w:val="003F2881"/>
    <w:rsid w:val="003F2A54"/>
    <w:rsid w:val="003F31ED"/>
    <w:rsid w:val="003F34C5"/>
    <w:rsid w:val="003F38D5"/>
    <w:rsid w:val="003F4F93"/>
    <w:rsid w:val="003F6784"/>
    <w:rsid w:val="004001E2"/>
    <w:rsid w:val="004004DF"/>
    <w:rsid w:val="004010A0"/>
    <w:rsid w:val="00401261"/>
    <w:rsid w:val="004029E3"/>
    <w:rsid w:val="00402CB6"/>
    <w:rsid w:val="004030B8"/>
    <w:rsid w:val="004037F0"/>
    <w:rsid w:val="00403E35"/>
    <w:rsid w:val="00404414"/>
    <w:rsid w:val="00404BB9"/>
    <w:rsid w:val="0040549B"/>
    <w:rsid w:val="004055BC"/>
    <w:rsid w:val="004056B5"/>
    <w:rsid w:val="00405BA3"/>
    <w:rsid w:val="00406410"/>
    <w:rsid w:val="00406949"/>
    <w:rsid w:val="00406A11"/>
    <w:rsid w:val="00406B10"/>
    <w:rsid w:val="00406D17"/>
    <w:rsid w:val="00407A76"/>
    <w:rsid w:val="004104D0"/>
    <w:rsid w:val="0041099F"/>
    <w:rsid w:val="00410C8E"/>
    <w:rsid w:val="0041232C"/>
    <w:rsid w:val="0041247C"/>
    <w:rsid w:val="0041321B"/>
    <w:rsid w:val="0041399F"/>
    <w:rsid w:val="004139E2"/>
    <w:rsid w:val="00414BD3"/>
    <w:rsid w:val="0041549E"/>
    <w:rsid w:val="00415740"/>
    <w:rsid w:val="0041776F"/>
    <w:rsid w:val="00417BA6"/>
    <w:rsid w:val="00420CE7"/>
    <w:rsid w:val="0042193C"/>
    <w:rsid w:val="00421C91"/>
    <w:rsid w:val="004223F2"/>
    <w:rsid w:val="00422547"/>
    <w:rsid w:val="004233A5"/>
    <w:rsid w:val="004246C0"/>
    <w:rsid w:val="00425073"/>
    <w:rsid w:val="004256C2"/>
    <w:rsid w:val="004256FD"/>
    <w:rsid w:val="004258B0"/>
    <w:rsid w:val="00425F8A"/>
    <w:rsid w:val="004260AE"/>
    <w:rsid w:val="004260CF"/>
    <w:rsid w:val="004261EE"/>
    <w:rsid w:val="00426448"/>
    <w:rsid w:val="0042670D"/>
    <w:rsid w:val="00426763"/>
    <w:rsid w:val="0042715E"/>
    <w:rsid w:val="004328F5"/>
    <w:rsid w:val="004337B1"/>
    <w:rsid w:val="00433AFF"/>
    <w:rsid w:val="00434F7E"/>
    <w:rsid w:val="00435A0F"/>
    <w:rsid w:val="0043632C"/>
    <w:rsid w:val="004378D5"/>
    <w:rsid w:val="00437F1C"/>
    <w:rsid w:val="0044075E"/>
    <w:rsid w:val="004409EA"/>
    <w:rsid w:val="00440E77"/>
    <w:rsid w:val="00441142"/>
    <w:rsid w:val="0044122C"/>
    <w:rsid w:val="00441E22"/>
    <w:rsid w:val="0044209E"/>
    <w:rsid w:val="0044260D"/>
    <w:rsid w:val="00444278"/>
    <w:rsid w:val="00444CB0"/>
    <w:rsid w:val="00444DE9"/>
    <w:rsid w:val="00446241"/>
    <w:rsid w:val="00446588"/>
    <w:rsid w:val="004474E4"/>
    <w:rsid w:val="00447571"/>
    <w:rsid w:val="00447BA7"/>
    <w:rsid w:val="004527F0"/>
    <w:rsid w:val="00454B54"/>
    <w:rsid w:val="00455551"/>
    <w:rsid w:val="00455BC2"/>
    <w:rsid w:val="00455C93"/>
    <w:rsid w:val="00456242"/>
    <w:rsid w:val="004568C1"/>
    <w:rsid w:val="00456EE8"/>
    <w:rsid w:val="00457542"/>
    <w:rsid w:val="004609F1"/>
    <w:rsid w:val="00461CDB"/>
    <w:rsid w:val="00462075"/>
    <w:rsid w:val="004623C7"/>
    <w:rsid w:val="00463070"/>
    <w:rsid w:val="004637F7"/>
    <w:rsid w:val="00464122"/>
    <w:rsid w:val="00465820"/>
    <w:rsid w:val="00465EC3"/>
    <w:rsid w:val="0046690A"/>
    <w:rsid w:val="00467AF2"/>
    <w:rsid w:val="00470582"/>
    <w:rsid w:val="00470823"/>
    <w:rsid w:val="00470BB3"/>
    <w:rsid w:val="00470C2F"/>
    <w:rsid w:val="00470D1C"/>
    <w:rsid w:val="00470ED9"/>
    <w:rsid w:val="00471B1D"/>
    <w:rsid w:val="00472419"/>
    <w:rsid w:val="00472B66"/>
    <w:rsid w:val="0047360E"/>
    <w:rsid w:val="00473A11"/>
    <w:rsid w:val="00473A8D"/>
    <w:rsid w:val="004760FA"/>
    <w:rsid w:val="00477620"/>
    <w:rsid w:val="004803EA"/>
    <w:rsid w:val="004809C4"/>
    <w:rsid w:val="0048211C"/>
    <w:rsid w:val="00482256"/>
    <w:rsid w:val="00483811"/>
    <w:rsid w:val="00483C35"/>
    <w:rsid w:val="004844E7"/>
    <w:rsid w:val="0048657B"/>
    <w:rsid w:val="004865ED"/>
    <w:rsid w:val="0048711D"/>
    <w:rsid w:val="00487427"/>
    <w:rsid w:val="004875DC"/>
    <w:rsid w:val="0049078B"/>
    <w:rsid w:val="00490B79"/>
    <w:rsid w:val="00491F5D"/>
    <w:rsid w:val="004931AB"/>
    <w:rsid w:val="00493836"/>
    <w:rsid w:val="00493D0E"/>
    <w:rsid w:val="00493DD7"/>
    <w:rsid w:val="00493E5F"/>
    <w:rsid w:val="00494A4E"/>
    <w:rsid w:val="00494C35"/>
    <w:rsid w:val="0049522C"/>
    <w:rsid w:val="0049543D"/>
    <w:rsid w:val="00495D83"/>
    <w:rsid w:val="00495E41"/>
    <w:rsid w:val="004A0603"/>
    <w:rsid w:val="004A10B5"/>
    <w:rsid w:val="004A10D5"/>
    <w:rsid w:val="004A39AB"/>
    <w:rsid w:val="004A39B5"/>
    <w:rsid w:val="004A3A71"/>
    <w:rsid w:val="004A3ED6"/>
    <w:rsid w:val="004A44DE"/>
    <w:rsid w:val="004A4E41"/>
    <w:rsid w:val="004A59B4"/>
    <w:rsid w:val="004A60FA"/>
    <w:rsid w:val="004A6851"/>
    <w:rsid w:val="004A6885"/>
    <w:rsid w:val="004A6B4E"/>
    <w:rsid w:val="004A739E"/>
    <w:rsid w:val="004A75E9"/>
    <w:rsid w:val="004B1396"/>
    <w:rsid w:val="004B2C13"/>
    <w:rsid w:val="004B2C34"/>
    <w:rsid w:val="004B311C"/>
    <w:rsid w:val="004B33CC"/>
    <w:rsid w:val="004B38B0"/>
    <w:rsid w:val="004B4846"/>
    <w:rsid w:val="004B4F58"/>
    <w:rsid w:val="004B5C47"/>
    <w:rsid w:val="004B6596"/>
    <w:rsid w:val="004B6723"/>
    <w:rsid w:val="004B75DD"/>
    <w:rsid w:val="004B7BE2"/>
    <w:rsid w:val="004B7E94"/>
    <w:rsid w:val="004B7F85"/>
    <w:rsid w:val="004C0355"/>
    <w:rsid w:val="004C0535"/>
    <w:rsid w:val="004C1ABA"/>
    <w:rsid w:val="004C1E85"/>
    <w:rsid w:val="004C2408"/>
    <w:rsid w:val="004C3638"/>
    <w:rsid w:val="004C54BF"/>
    <w:rsid w:val="004C6A4E"/>
    <w:rsid w:val="004C6F0A"/>
    <w:rsid w:val="004D0B5A"/>
    <w:rsid w:val="004D1309"/>
    <w:rsid w:val="004D192C"/>
    <w:rsid w:val="004D2326"/>
    <w:rsid w:val="004D26D2"/>
    <w:rsid w:val="004D26F6"/>
    <w:rsid w:val="004D27D5"/>
    <w:rsid w:val="004D285F"/>
    <w:rsid w:val="004D31C0"/>
    <w:rsid w:val="004D527A"/>
    <w:rsid w:val="004D5A20"/>
    <w:rsid w:val="004D62E0"/>
    <w:rsid w:val="004D6AD5"/>
    <w:rsid w:val="004D6F53"/>
    <w:rsid w:val="004D7097"/>
    <w:rsid w:val="004D7A35"/>
    <w:rsid w:val="004D7D1B"/>
    <w:rsid w:val="004E00CC"/>
    <w:rsid w:val="004E0108"/>
    <w:rsid w:val="004E12D0"/>
    <w:rsid w:val="004E20FA"/>
    <w:rsid w:val="004E2CC9"/>
    <w:rsid w:val="004E2D7A"/>
    <w:rsid w:val="004E475F"/>
    <w:rsid w:val="004E490E"/>
    <w:rsid w:val="004E4DBD"/>
    <w:rsid w:val="004E52A9"/>
    <w:rsid w:val="004E57CA"/>
    <w:rsid w:val="004E5F74"/>
    <w:rsid w:val="004E6111"/>
    <w:rsid w:val="004E7172"/>
    <w:rsid w:val="004F00F2"/>
    <w:rsid w:val="004F046A"/>
    <w:rsid w:val="004F0C71"/>
    <w:rsid w:val="004F2696"/>
    <w:rsid w:val="004F4076"/>
    <w:rsid w:val="004F426F"/>
    <w:rsid w:val="004F5ABC"/>
    <w:rsid w:val="004F5AEF"/>
    <w:rsid w:val="004F5DD0"/>
    <w:rsid w:val="004F5F82"/>
    <w:rsid w:val="004F6F28"/>
    <w:rsid w:val="004F726D"/>
    <w:rsid w:val="004F7423"/>
    <w:rsid w:val="004F7483"/>
    <w:rsid w:val="004F77BB"/>
    <w:rsid w:val="004F7C9F"/>
    <w:rsid w:val="005000B8"/>
    <w:rsid w:val="00500372"/>
    <w:rsid w:val="0050048A"/>
    <w:rsid w:val="005010E0"/>
    <w:rsid w:val="00501559"/>
    <w:rsid w:val="0050171F"/>
    <w:rsid w:val="00501D48"/>
    <w:rsid w:val="00501F18"/>
    <w:rsid w:val="00501FFF"/>
    <w:rsid w:val="00502065"/>
    <w:rsid w:val="0050246F"/>
    <w:rsid w:val="00503165"/>
    <w:rsid w:val="005036D2"/>
    <w:rsid w:val="0050436D"/>
    <w:rsid w:val="00506225"/>
    <w:rsid w:val="00506691"/>
    <w:rsid w:val="005067FF"/>
    <w:rsid w:val="00506C9B"/>
    <w:rsid w:val="00507766"/>
    <w:rsid w:val="005077AB"/>
    <w:rsid w:val="0051026C"/>
    <w:rsid w:val="005106E9"/>
    <w:rsid w:val="005110AA"/>
    <w:rsid w:val="0051132B"/>
    <w:rsid w:val="005113F9"/>
    <w:rsid w:val="00511E2E"/>
    <w:rsid w:val="00511F77"/>
    <w:rsid w:val="00512489"/>
    <w:rsid w:val="0051289A"/>
    <w:rsid w:val="00512D6E"/>
    <w:rsid w:val="005138A7"/>
    <w:rsid w:val="00515F68"/>
    <w:rsid w:val="005162EE"/>
    <w:rsid w:val="00516374"/>
    <w:rsid w:val="00516572"/>
    <w:rsid w:val="005167A4"/>
    <w:rsid w:val="00516E6F"/>
    <w:rsid w:val="00517FDE"/>
    <w:rsid w:val="00520564"/>
    <w:rsid w:val="005205FA"/>
    <w:rsid w:val="005214FA"/>
    <w:rsid w:val="00521C5F"/>
    <w:rsid w:val="005223E6"/>
    <w:rsid w:val="00523CE2"/>
    <w:rsid w:val="00524530"/>
    <w:rsid w:val="00525504"/>
    <w:rsid w:val="00525C52"/>
    <w:rsid w:val="00525E2E"/>
    <w:rsid w:val="00526795"/>
    <w:rsid w:val="005273EB"/>
    <w:rsid w:val="00527F1D"/>
    <w:rsid w:val="00530427"/>
    <w:rsid w:val="005304F1"/>
    <w:rsid w:val="00530C5E"/>
    <w:rsid w:val="005325C0"/>
    <w:rsid w:val="0053293A"/>
    <w:rsid w:val="00533D1C"/>
    <w:rsid w:val="00534FE7"/>
    <w:rsid w:val="00536E8D"/>
    <w:rsid w:val="00536FC8"/>
    <w:rsid w:val="005401F7"/>
    <w:rsid w:val="00540A0F"/>
    <w:rsid w:val="0054234D"/>
    <w:rsid w:val="0054264F"/>
    <w:rsid w:val="0054289A"/>
    <w:rsid w:val="00542C1D"/>
    <w:rsid w:val="00543275"/>
    <w:rsid w:val="00543DD7"/>
    <w:rsid w:val="00544D31"/>
    <w:rsid w:val="00545FBA"/>
    <w:rsid w:val="00546257"/>
    <w:rsid w:val="00546563"/>
    <w:rsid w:val="0054783B"/>
    <w:rsid w:val="00547BFD"/>
    <w:rsid w:val="00550225"/>
    <w:rsid w:val="0055090D"/>
    <w:rsid w:val="0055101D"/>
    <w:rsid w:val="00551632"/>
    <w:rsid w:val="005525FE"/>
    <w:rsid w:val="0055265B"/>
    <w:rsid w:val="00552FCE"/>
    <w:rsid w:val="00554687"/>
    <w:rsid w:val="00554A4D"/>
    <w:rsid w:val="0055556F"/>
    <w:rsid w:val="00555628"/>
    <w:rsid w:val="00557CB6"/>
    <w:rsid w:val="0056079C"/>
    <w:rsid w:val="00561831"/>
    <w:rsid w:val="005623C0"/>
    <w:rsid w:val="00562442"/>
    <w:rsid w:val="005629B5"/>
    <w:rsid w:val="005634D8"/>
    <w:rsid w:val="00563C66"/>
    <w:rsid w:val="00564242"/>
    <w:rsid w:val="00565F06"/>
    <w:rsid w:val="005678E9"/>
    <w:rsid w:val="0056797C"/>
    <w:rsid w:val="005706B0"/>
    <w:rsid w:val="00571730"/>
    <w:rsid w:val="00571B6A"/>
    <w:rsid w:val="00571DEA"/>
    <w:rsid w:val="005726D9"/>
    <w:rsid w:val="005727DD"/>
    <w:rsid w:val="0057318F"/>
    <w:rsid w:val="00573343"/>
    <w:rsid w:val="005735D4"/>
    <w:rsid w:val="0057478A"/>
    <w:rsid w:val="00574A37"/>
    <w:rsid w:val="005764AE"/>
    <w:rsid w:val="005765EB"/>
    <w:rsid w:val="00577347"/>
    <w:rsid w:val="0057740A"/>
    <w:rsid w:val="005778CA"/>
    <w:rsid w:val="00577990"/>
    <w:rsid w:val="00580628"/>
    <w:rsid w:val="00580934"/>
    <w:rsid w:val="00580FC6"/>
    <w:rsid w:val="0058124D"/>
    <w:rsid w:val="00581528"/>
    <w:rsid w:val="005818E7"/>
    <w:rsid w:val="00581DD4"/>
    <w:rsid w:val="005822EE"/>
    <w:rsid w:val="005823CC"/>
    <w:rsid w:val="005831D0"/>
    <w:rsid w:val="00583894"/>
    <w:rsid w:val="005838DD"/>
    <w:rsid w:val="005845ED"/>
    <w:rsid w:val="0058483B"/>
    <w:rsid w:val="00584A54"/>
    <w:rsid w:val="00585268"/>
    <w:rsid w:val="005857A8"/>
    <w:rsid w:val="00585D8F"/>
    <w:rsid w:val="00586136"/>
    <w:rsid w:val="00586498"/>
    <w:rsid w:val="00586659"/>
    <w:rsid w:val="00586B10"/>
    <w:rsid w:val="005874FD"/>
    <w:rsid w:val="00591555"/>
    <w:rsid w:val="00591FF0"/>
    <w:rsid w:val="005928E0"/>
    <w:rsid w:val="00592ACB"/>
    <w:rsid w:val="00592B55"/>
    <w:rsid w:val="00592F70"/>
    <w:rsid w:val="00592F9E"/>
    <w:rsid w:val="00593187"/>
    <w:rsid w:val="00593803"/>
    <w:rsid w:val="005940A5"/>
    <w:rsid w:val="00594475"/>
    <w:rsid w:val="005944FF"/>
    <w:rsid w:val="00595042"/>
    <w:rsid w:val="005954DE"/>
    <w:rsid w:val="00595651"/>
    <w:rsid w:val="00596510"/>
    <w:rsid w:val="00596D1C"/>
    <w:rsid w:val="005977DB"/>
    <w:rsid w:val="00597C27"/>
    <w:rsid w:val="00597D14"/>
    <w:rsid w:val="005A18EB"/>
    <w:rsid w:val="005A19AE"/>
    <w:rsid w:val="005A271C"/>
    <w:rsid w:val="005A32C8"/>
    <w:rsid w:val="005A5457"/>
    <w:rsid w:val="005A6785"/>
    <w:rsid w:val="005A67EA"/>
    <w:rsid w:val="005A6FA8"/>
    <w:rsid w:val="005A77E1"/>
    <w:rsid w:val="005A7CA0"/>
    <w:rsid w:val="005B0EDA"/>
    <w:rsid w:val="005B1041"/>
    <w:rsid w:val="005B11C7"/>
    <w:rsid w:val="005B1E9C"/>
    <w:rsid w:val="005B3767"/>
    <w:rsid w:val="005B48EC"/>
    <w:rsid w:val="005B4C6E"/>
    <w:rsid w:val="005B4EB2"/>
    <w:rsid w:val="005B5729"/>
    <w:rsid w:val="005B65F4"/>
    <w:rsid w:val="005B6E16"/>
    <w:rsid w:val="005B7C1C"/>
    <w:rsid w:val="005C1788"/>
    <w:rsid w:val="005C3572"/>
    <w:rsid w:val="005C381D"/>
    <w:rsid w:val="005C435B"/>
    <w:rsid w:val="005C4F82"/>
    <w:rsid w:val="005C5B06"/>
    <w:rsid w:val="005C6099"/>
    <w:rsid w:val="005C6B50"/>
    <w:rsid w:val="005C6C64"/>
    <w:rsid w:val="005D0BEB"/>
    <w:rsid w:val="005D130F"/>
    <w:rsid w:val="005D136D"/>
    <w:rsid w:val="005D1E75"/>
    <w:rsid w:val="005D2311"/>
    <w:rsid w:val="005D23E0"/>
    <w:rsid w:val="005D2CE2"/>
    <w:rsid w:val="005D553B"/>
    <w:rsid w:val="005D583C"/>
    <w:rsid w:val="005D5A32"/>
    <w:rsid w:val="005D5FFF"/>
    <w:rsid w:val="005D610B"/>
    <w:rsid w:val="005D64BA"/>
    <w:rsid w:val="005D7076"/>
    <w:rsid w:val="005D780C"/>
    <w:rsid w:val="005D79C4"/>
    <w:rsid w:val="005D7AD8"/>
    <w:rsid w:val="005E0197"/>
    <w:rsid w:val="005E03E3"/>
    <w:rsid w:val="005E0681"/>
    <w:rsid w:val="005E0E89"/>
    <w:rsid w:val="005E10B0"/>
    <w:rsid w:val="005E1BC4"/>
    <w:rsid w:val="005E255B"/>
    <w:rsid w:val="005E25C0"/>
    <w:rsid w:val="005E4343"/>
    <w:rsid w:val="005E51CE"/>
    <w:rsid w:val="005E5508"/>
    <w:rsid w:val="005E7642"/>
    <w:rsid w:val="005E7F14"/>
    <w:rsid w:val="005F04FA"/>
    <w:rsid w:val="005F079F"/>
    <w:rsid w:val="005F0E41"/>
    <w:rsid w:val="005F1ADE"/>
    <w:rsid w:val="005F1C35"/>
    <w:rsid w:val="005F252F"/>
    <w:rsid w:val="005F2782"/>
    <w:rsid w:val="005F326A"/>
    <w:rsid w:val="005F3354"/>
    <w:rsid w:val="005F38AA"/>
    <w:rsid w:val="005F3DC6"/>
    <w:rsid w:val="005F4010"/>
    <w:rsid w:val="005F49FB"/>
    <w:rsid w:val="005F50E2"/>
    <w:rsid w:val="005F5B46"/>
    <w:rsid w:val="005F602A"/>
    <w:rsid w:val="005F633A"/>
    <w:rsid w:val="005F648A"/>
    <w:rsid w:val="005F6F37"/>
    <w:rsid w:val="005F7290"/>
    <w:rsid w:val="005F72DD"/>
    <w:rsid w:val="005F75C4"/>
    <w:rsid w:val="00600B40"/>
    <w:rsid w:val="0060106D"/>
    <w:rsid w:val="006014AB"/>
    <w:rsid w:val="006028AD"/>
    <w:rsid w:val="00602B42"/>
    <w:rsid w:val="00602E59"/>
    <w:rsid w:val="00603B2D"/>
    <w:rsid w:val="0060497B"/>
    <w:rsid w:val="00605EAE"/>
    <w:rsid w:val="00610469"/>
    <w:rsid w:val="00611E59"/>
    <w:rsid w:val="006122FD"/>
    <w:rsid w:val="00612A68"/>
    <w:rsid w:val="0061338A"/>
    <w:rsid w:val="00613445"/>
    <w:rsid w:val="00613907"/>
    <w:rsid w:val="0061547F"/>
    <w:rsid w:val="00615E1A"/>
    <w:rsid w:val="006164D5"/>
    <w:rsid w:val="0061668C"/>
    <w:rsid w:val="0061773F"/>
    <w:rsid w:val="00617B6D"/>
    <w:rsid w:val="00620756"/>
    <w:rsid w:val="006208A3"/>
    <w:rsid w:val="00620A32"/>
    <w:rsid w:val="00620B09"/>
    <w:rsid w:val="0062115A"/>
    <w:rsid w:val="006211EE"/>
    <w:rsid w:val="00621DF5"/>
    <w:rsid w:val="00621FDB"/>
    <w:rsid w:val="006228EC"/>
    <w:rsid w:val="00622DB5"/>
    <w:rsid w:val="00622E11"/>
    <w:rsid w:val="006242D4"/>
    <w:rsid w:val="006247F9"/>
    <w:rsid w:val="006248F9"/>
    <w:rsid w:val="00625082"/>
    <w:rsid w:val="00625117"/>
    <w:rsid w:val="0062580D"/>
    <w:rsid w:val="00626064"/>
    <w:rsid w:val="006273CB"/>
    <w:rsid w:val="00627432"/>
    <w:rsid w:val="0062797A"/>
    <w:rsid w:val="00627A0F"/>
    <w:rsid w:val="0063030F"/>
    <w:rsid w:val="006303CB"/>
    <w:rsid w:val="00630497"/>
    <w:rsid w:val="00630832"/>
    <w:rsid w:val="00630946"/>
    <w:rsid w:val="00630CD0"/>
    <w:rsid w:val="00630E2F"/>
    <w:rsid w:val="006310FA"/>
    <w:rsid w:val="00631404"/>
    <w:rsid w:val="00631904"/>
    <w:rsid w:val="006329CB"/>
    <w:rsid w:val="00632F83"/>
    <w:rsid w:val="00633A25"/>
    <w:rsid w:val="00633BB3"/>
    <w:rsid w:val="00634624"/>
    <w:rsid w:val="00634F51"/>
    <w:rsid w:val="00636631"/>
    <w:rsid w:val="0063688D"/>
    <w:rsid w:val="00636951"/>
    <w:rsid w:val="00636C30"/>
    <w:rsid w:val="00637166"/>
    <w:rsid w:val="006372A5"/>
    <w:rsid w:val="006407CC"/>
    <w:rsid w:val="00640974"/>
    <w:rsid w:val="00640D09"/>
    <w:rsid w:val="00641117"/>
    <w:rsid w:val="006413DF"/>
    <w:rsid w:val="00641505"/>
    <w:rsid w:val="006416C0"/>
    <w:rsid w:val="00642473"/>
    <w:rsid w:val="0064398A"/>
    <w:rsid w:val="00645CCD"/>
    <w:rsid w:val="0064624F"/>
    <w:rsid w:val="00646C23"/>
    <w:rsid w:val="00646FA6"/>
    <w:rsid w:val="00647337"/>
    <w:rsid w:val="00647910"/>
    <w:rsid w:val="00647986"/>
    <w:rsid w:val="0065020D"/>
    <w:rsid w:val="0065109E"/>
    <w:rsid w:val="006511AD"/>
    <w:rsid w:val="006515B8"/>
    <w:rsid w:val="00651947"/>
    <w:rsid w:val="00651E0A"/>
    <w:rsid w:val="00652ADC"/>
    <w:rsid w:val="00654144"/>
    <w:rsid w:val="006541A9"/>
    <w:rsid w:val="00654A56"/>
    <w:rsid w:val="0065571F"/>
    <w:rsid w:val="00655DAB"/>
    <w:rsid w:val="00655DBE"/>
    <w:rsid w:val="00655E57"/>
    <w:rsid w:val="0065603E"/>
    <w:rsid w:val="00656317"/>
    <w:rsid w:val="00656EA4"/>
    <w:rsid w:val="006610B2"/>
    <w:rsid w:val="00661163"/>
    <w:rsid w:val="006612C7"/>
    <w:rsid w:val="00661A2C"/>
    <w:rsid w:val="00661B58"/>
    <w:rsid w:val="00662238"/>
    <w:rsid w:val="006628D4"/>
    <w:rsid w:val="0066366B"/>
    <w:rsid w:val="00663A3E"/>
    <w:rsid w:val="00663A8A"/>
    <w:rsid w:val="00663B8F"/>
    <w:rsid w:val="00663DA2"/>
    <w:rsid w:val="00664EBC"/>
    <w:rsid w:val="00665459"/>
    <w:rsid w:val="006665DD"/>
    <w:rsid w:val="00667216"/>
    <w:rsid w:val="00667235"/>
    <w:rsid w:val="006708F4"/>
    <w:rsid w:val="00670A3B"/>
    <w:rsid w:val="00672014"/>
    <w:rsid w:val="00673C3F"/>
    <w:rsid w:val="00674266"/>
    <w:rsid w:val="00674A19"/>
    <w:rsid w:val="00674C3B"/>
    <w:rsid w:val="006756AD"/>
    <w:rsid w:val="0067691E"/>
    <w:rsid w:val="00676FB4"/>
    <w:rsid w:val="00677D1C"/>
    <w:rsid w:val="006801FF"/>
    <w:rsid w:val="006809A8"/>
    <w:rsid w:val="0068142B"/>
    <w:rsid w:val="00681776"/>
    <w:rsid w:val="006819F1"/>
    <w:rsid w:val="006833C8"/>
    <w:rsid w:val="0068359B"/>
    <w:rsid w:val="006849DB"/>
    <w:rsid w:val="00684E15"/>
    <w:rsid w:val="00685000"/>
    <w:rsid w:val="00685367"/>
    <w:rsid w:val="00685D38"/>
    <w:rsid w:val="00686470"/>
    <w:rsid w:val="006866EF"/>
    <w:rsid w:val="00687CC0"/>
    <w:rsid w:val="00690140"/>
    <w:rsid w:val="006905AA"/>
    <w:rsid w:val="006908E0"/>
    <w:rsid w:val="006912E2"/>
    <w:rsid w:val="00692488"/>
    <w:rsid w:val="0069345F"/>
    <w:rsid w:val="00693731"/>
    <w:rsid w:val="006942BD"/>
    <w:rsid w:val="0069445D"/>
    <w:rsid w:val="006948C8"/>
    <w:rsid w:val="006957BE"/>
    <w:rsid w:val="00696B42"/>
    <w:rsid w:val="00697365"/>
    <w:rsid w:val="00697518"/>
    <w:rsid w:val="00697C7B"/>
    <w:rsid w:val="006A0379"/>
    <w:rsid w:val="006A1DB9"/>
    <w:rsid w:val="006A2199"/>
    <w:rsid w:val="006A235E"/>
    <w:rsid w:val="006A23EC"/>
    <w:rsid w:val="006A2ABB"/>
    <w:rsid w:val="006A2E89"/>
    <w:rsid w:val="006A2EA8"/>
    <w:rsid w:val="006A314E"/>
    <w:rsid w:val="006A43F4"/>
    <w:rsid w:val="006A49CC"/>
    <w:rsid w:val="006A4D44"/>
    <w:rsid w:val="006A5FE8"/>
    <w:rsid w:val="006A6E24"/>
    <w:rsid w:val="006A6F69"/>
    <w:rsid w:val="006A764C"/>
    <w:rsid w:val="006B01B1"/>
    <w:rsid w:val="006B01EA"/>
    <w:rsid w:val="006B0AB4"/>
    <w:rsid w:val="006B168A"/>
    <w:rsid w:val="006B2581"/>
    <w:rsid w:val="006B2960"/>
    <w:rsid w:val="006B2CEC"/>
    <w:rsid w:val="006B37AC"/>
    <w:rsid w:val="006B3A8E"/>
    <w:rsid w:val="006B3B6B"/>
    <w:rsid w:val="006B40AE"/>
    <w:rsid w:val="006B4219"/>
    <w:rsid w:val="006B56E1"/>
    <w:rsid w:val="006B669C"/>
    <w:rsid w:val="006B67BB"/>
    <w:rsid w:val="006B6B6B"/>
    <w:rsid w:val="006B7945"/>
    <w:rsid w:val="006C111B"/>
    <w:rsid w:val="006C1A70"/>
    <w:rsid w:val="006C1D1D"/>
    <w:rsid w:val="006C231E"/>
    <w:rsid w:val="006C309C"/>
    <w:rsid w:val="006C3DE7"/>
    <w:rsid w:val="006C4739"/>
    <w:rsid w:val="006C4F88"/>
    <w:rsid w:val="006C5070"/>
    <w:rsid w:val="006C50CC"/>
    <w:rsid w:val="006C5F7F"/>
    <w:rsid w:val="006C6298"/>
    <w:rsid w:val="006C6887"/>
    <w:rsid w:val="006C6A0F"/>
    <w:rsid w:val="006C7E51"/>
    <w:rsid w:val="006D057F"/>
    <w:rsid w:val="006D16FC"/>
    <w:rsid w:val="006D1CD9"/>
    <w:rsid w:val="006D24D0"/>
    <w:rsid w:val="006D48BF"/>
    <w:rsid w:val="006D5294"/>
    <w:rsid w:val="006D58EC"/>
    <w:rsid w:val="006D6B2A"/>
    <w:rsid w:val="006D6F86"/>
    <w:rsid w:val="006D6FD6"/>
    <w:rsid w:val="006D7E14"/>
    <w:rsid w:val="006E1652"/>
    <w:rsid w:val="006E1774"/>
    <w:rsid w:val="006E1DCF"/>
    <w:rsid w:val="006E3B3F"/>
    <w:rsid w:val="006E3EE9"/>
    <w:rsid w:val="006E4290"/>
    <w:rsid w:val="006E46AD"/>
    <w:rsid w:val="006E506A"/>
    <w:rsid w:val="006E5106"/>
    <w:rsid w:val="006E5627"/>
    <w:rsid w:val="006E5876"/>
    <w:rsid w:val="006E600E"/>
    <w:rsid w:val="006E7434"/>
    <w:rsid w:val="006E7561"/>
    <w:rsid w:val="006F0746"/>
    <w:rsid w:val="006F1127"/>
    <w:rsid w:val="006F1B30"/>
    <w:rsid w:val="006F2A27"/>
    <w:rsid w:val="006F34F4"/>
    <w:rsid w:val="006F4C22"/>
    <w:rsid w:val="006F4E0A"/>
    <w:rsid w:val="006F4F34"/>
    <w:rsid w:val="006F56F8"/>
    <w:rsid w:val="006F593A"/>
    <w:rsid w:val="006F63AE"/>
    <w:rsid w:val="006F6806"/>
    <w:rsid w:val="006F71B5"/>
    <w:rsid w:val="006F7D97"/>
    <w:rsid w:val="006F7E97"/>
    <w:rsid w:val="007012A8"/>
    <w:rsid w:val="007017DC"/>
    <w:rsid w:val="00701AC5"/>
    <w:rsid w:val="00701CDC"/>
    <w:rsid w:val="00702098"/>
    <w:rsid w:val="00702253"/>
    <w:rsid w:val="00702719"/>
    <w:rsid w:val="00703DE3"/>
    <w:rsid w:val="00704EEE"/>
    <w:rsid w:val="007051F1"/>
    <w:rsid w:val="0070555B"/>
    <w:rsid w:val="00707206"/>
    <w:rsid w:val="007074D5"/>
    <w:rsid w:val="007101D8"/>
    <w:rsid w:val="00710458"/>
    <w:rsid w:val="007120FA"/>
    <w:rsid w:val="007122CC"/>
    <w:rsid w:val="0071283B"/>
    <w:rsid w:val="007128BC"/>
    <w:rsid w:val="0071389E"/>
    <w:rsid w:val="007139CE"/>
    <w:rsid w:val="00713CF5"/>
    <w:rsid w:val="00713FC3"/>
    <w:rsid w:val="00714160"/>
    <w:rsid w:val="00715AB4"/>
    <w:rsid w:val="00717F32"/>
    <w:rsid w:val="007202D6"/>
    <w:rsid w:val="00720D6E"/>
    <w:rsid w:val="00720DFC"/>
    <w:rsid w:val="00721289"/>
    <w:rsid w:val="0072142B"/>
    <w:rsid w:val="00721C34"/>
    <w:rsid w:val="00721D03"/>
    <w:rsid w:val="00722396"/>
    <w:rsid w:val="00722BAD"/>
    <w:rsid w:val="0072305C"/>
    <w:rsid w:val="00723256"/>
    <w:rsid w:val="00723614"/>
    <w:rsid w:val="00724542"/>
    <w:rsid w:val="007249A5"/>
    <w:rsid w:val="00725B46"/>
    <w:rsid w:val="00726682"/>
    <w:rsid w:val="00726DF0"/>
    <w:rsid w:val="00726E3F"/>
    <w:rsid w:val="00727378"/>
    <w:rsid w:val="00727F0D"/>
    <w:rsid w:val="00730D50"/>
    <w:rsid w:val="0073101F"/>
    <w:rsid w:val="007310AF"/>
    <w:rsid w:val="00731175"/>
    <w:rsid w:val="0073202E"/>
    <w:rsid w:val="00732D7E"/>
    <w:rsid w:val="00734558"/>
    <w:rsid w:val="007345D0"/>
    <w:rsid w:val="00734A0B"/>
    <w:rsid w:val="0073565F"/>
    <w:rsid w:val="00735D18"/>
    <w:rsid w:val="00736838"/>
    <w:rsid w:val="00736B89"/>
    <w:rsid w:val="00737086"/>
    <w:rsid w:val="0073726C"/>
    <w:rsid w:val="007372B3"/>
    <w:rsid w:val="00737347"/>
    <w:rsid w:val="0073734E"/>
    <w:rsid w:val="00737E84"/>
    <w:rsid w:val="00737E8D"/>
    <w:rsid w:val="00740D52"/>
    <w:rsid w:val="00740FA0"/>
    <w:rsid w:val="00741C6E"/>
    <w:rsid w:val="00741D3D"/>
    <w:rsid w:val="00742142"/>
    <w:rsid w:val="00742E3F"/>
    <w:rsid w:val="00743C87"/>
    <w:rsid w:val="00743D81"/>
    <w:rsid w:val="00743EB6"/>
    <w:rsid w:val="00744B6B"/>
    <w:rsid w:val="007459B6"/>
    <w:rsid w:val="00745A95"/>
    <w:rsid w:val="00745EFC"/>
    <w:rsid w:val="00747FEC"/>
    <w:rsid w:val="0075014B"/>
    <w:rsid w:val="007507C1"/>
    <w:rsid w:val="0075084D"/>
    <w:rsid w:val="00751990"/>
    <w:rsid w:val="0075226E"/>
    <w:rsid w:val="00752EBE"/>
    <w:rsid w:val="007539CA"/>
    <w:rsid w:val="00756513"/>
    <w:rsid w:val="00756C55"/>
    <w:rsid w:val="00756D7D"/>
    <w:rsid w:val="00760505"/>
    <w:rsid w:val="00760653"/>
    <w:rsid w:val="007614BA"/>
    <w:rsid w:val="00761601"/>
    <w:rsid w:val="007626B9"/>
    <w:rsid w:val="00762742"/>
    <w:rsid w:val="0076305A"/>
    <w:rsid w:val="00763643"/>
    <w:rsid w:val="00764819"/>
    <w:rsid w:val="0076497D"/>
    <w:rsid w:val="0076565E"/>
    <w:rsid w:val="00765FD7"/>
    <w:rsid w:val="00766A05"/>
    <w:rsid w:val="00766D12"/>
    <w:rsid w:val="007706E9"/>
    <w:rsid w:val="007713DE"/>
    <w:rsid w:val="00771F38"/>
    <w:rsid w:val="007727D0"/>
    <w:rsid w:val="00772BD3"/>
    <w:rsid w:val="00774482"/>
    <w:rsid w:val="0077453C"/>
    <w:rsid w:val="0077486A"/>
    <w:rsid w:val="00774E1D"/>
    <w:rsid w:val="0077516E"/>
    <w:rsid w:val="0077535D"/>
    <w:rsid w:val="00775DD2"/>
    <w:rsid w:val="00776698"/>
    <w:rsid w:val="007766CE"/>
    <w:rsid w:val="007771A8"/>
    <w:rsid w:val="00780D88"/>
    <w:rsid w:val="00781850"/>
    <w:rsid w:val="00781A4A"/>
    <w:rsid w:val="00781EBC"/>
    <w:rsid w:val="007821D4"/>
    <w:rsid w:val="00782DE3"/>
    <w:rsid w:val="00783494"/>
    <w:rsid w:val="00783999"/>
    <w:rsid w:val="00784144"/>
    <w:rsid w:val="007841EC"/>
    <w:rsid w:val="00784282"/>
    <w:rsid w:val="00784336"/>
    <w:rsid w:val="0078453F"/>
    <w:rsid w:val="007846F4"/>
    <w:rsid w:val="007858EE"/>
    <w:rsid w:val="0078677F"/>
    <w:rsid w:val="00787191"/>
    <w:rsid w:val="00787603"/>
    <w:rsid w:val="00787E62"/>
    <w:rsid w:val="00787EB7"/>
    <w:rsid w:val="00787FA8"/>
    <w:rsid w:val="00790014"/>
    <w:rsid w:val="0079008C"/>
    <w:rsid w:val="00791150"/>
    <w:rsid w:val="00791235"/>
    <w:rsid w:val="007914F6"/>
    <w:rsid w:val="0079190F"/>
    <w:rsid w:val="00791ABD"/>
    <w:rsid w:val="0079217C"/>
    <w:rsid w:val="00793332"/>
    <w:rsid w:val="007939A4"/>
    <w:rsid w:val="00794267"/>
    <w:rsid w:val="0079435F"/>
    <w:rsid w:val="007944F2"/>
    <w:rsid w:val="0079496D"/>
    <w:rsid w:val="0079508E"/>
    <w:rsid w:val="007950ED"/>
    <w:rsid w:val="007951A9"/>
    <w:rsid w:val="00795F8C"/>
    <w:rsid w:val="00797FF7"/>
    <w:rsid w:val="007A10FD"/>
    <w:rsid w:val="007A155E"/>
    <w:rsid w:val="007A182C"/>
    <w:rsid w:val="007A2C00"/>
    <w:rsid w:val="007A2F7C"/>
    <w:rsid w:val="007A3799"/>
    <w:rsid w:val="007A3CA2"/>
    <w:rsid w:val="007A4B86"/>
    <w:rsid w:val="007A51DD"/>
    <w:rsid w:val="007A540F"/>
    <w:rsid w:val="007A5689"/>
    <w:rsid w:val="007A5846"/>
    <w:rsid w:val="007A5E0B"/>
    <w:rsid w:val="007A65B5"/>
    <w:rsid w:val="007A77EB"/>
    <w:rsid w:val="007A7D47"/>
    <w:rsid w:val="007B1BB3"/>
    <w:rsid w:val="007B314E"/>
    <w:rsid w:val="007B322D"/>
    <w:rsid w:val="007B37EC"/>
    <w:rsid w:val="007B3DBC"/>
    <w:rsid w:val="007B3E7B"/>
    <w:rsid w:val="007B51E1"/>
    <w:rsid w:val="007B524D"/>
    <w:rsid w:val="007B59BD"/>
    <w:rsid w:val="007B5CF6"/>
    <w:rsid w:val="007B610B"/>
    <w:rsid w:val="007B61E2"/>
    <w:rsid w:val="007B68C8"/>
    <w:rsid w:val="007B6CDE"/>
    <w:rsid w:val="007C0406"/>
    <w:rsid w:val="007C08EF"/>
    <w:rsid w:val="007C0CED"/>
    <w:rsid w:val="007C1321"/>
    <w:rsid w:val="007C1A16"/>
    <w:rsid w:val="007C266F"/>
    <w:rsid w:val="007C3C90"/>
    <w:rsid w:val="007C42B3"/>
    <w:rsid w:val="007C67D6"/>
    <w:rsid w:val="007C6B2E"/>
    <w:rsid w:val="007C7518"/>
    <w:rsid w:val="007D05B2"/>
    <w:rsid w:val="007D09BA"/>
    <w:rsid w:val="007D1045"/>
    <w:rsid w:val="007D10B3"/>
    <w:rsid w:val="007D1C83"/>
    <w:rsid w:val="007D3FC3"/>
    <w:rsid w:val="007D4B1B"/>
    <w:rsid w:val="007D4C28"/>
    <w:rsid w:val="007D5493"/>
    <w:rsid w:val="007D58C9"/>
    <w:rsid w:val="007D628A"/>
    <w:rsid w:val="007D67EE"/>
    <w:rsid w:val="007D6A13"/>
    <w:rsid w:val="007D70C3"/>
    <w:rsid w:val="007D7F97"/>
    <w:rsid w:val="007E082F"/>
    <w:rsid w:val="007E0D6E"/>
    <w:rsid w:val="007E0D96"/>
    <w:rsid w:val="007E2313"/>
    <w:rsid w:val="007E3E63"/>
    <w:rsid w:val="007E4F63"/>
    <w:rsid w:val="007E5264"/>
    <w:rsid w:val="007E6662"/>
    <w:rsid w:val="007E7035"/>
    <w:rsid w:val="007E76BE"/>
    <w:rsid w:val="007E797C"/>
    <w:rsid w:val="007E7E31"/>
    <w:rsid w:val="007F0146"/>
    <w:rsid w:val="007F0271"/>
    <w:rsid w:val="007F0EE9"/>
    <w:rsid w:val="007F115D"/>
    <w:rsid w:val="007F25F6"/>
    <w:rsid w:val="007F287D"/>
    <w:rsid w:val="007F3319"/>
    <w:rsid w:val="007F3347"/>
    <w:rsid w:val="007F388A"/>
    <w:rsid w:val="007F532C"/>
    <w:rsid w:val="007F69C7"/>
    <w:rsid w:val="007F6D93"/>
    <w:rsid w:val="007F7D18"/>
    <w:rsid w:val="007F7DFF"/>
    <w:rsid w:val="0080045F"/>
    <w:rsid w:val="00800731"/>
    <w:rsid w:val="00800C35"/>
    <w:rsid w:val="0080102B"/>
    <w:rsid w:val="008017CD"/>
    <w:rsid w:val="00801915"/>
    <w:rsid w:val="00801E2A"/>
    <w:rsid w:val="00802C6D"/>
    <w:rsid w:val="008031A7"/>
    <w:rsid w:val="00803BAD"/>
    <w:rsid w:val="00803C22"/>
    <w:rsid w:val="00804583"/>
    <w:rsid w:val="008052A6"/>
    <w:rsid w:val="00805553"/>
    <w:rsid w:val="00805B95"/>
    <w:rsid w:val="00805C2D"/>
    <w:rsid w:val="008060F4"/>
    <w:rsid w:val="00806402"/>
    <w:rsid w:val="00806E29"/>
    <w:rsid w:val="00807F72"/>
    <w:rsid w:val="008100EE"/>
    <w:rsid w:val="008107DE"/>
    <w:rsid w:val="00810A5C"/>
    <w:rsid w:val="00810A88"/>
    <w:rsid w:val="00810CA0"/>
    <w:rsid w:val="00810D7E"/>
    <w:rsid w:val="00810E49"/>
    <w:rsid w:val="00811105"/>
    <w:rsid w:val="0081185A"/>
    <w:rsid w:val="00812099"/>
    <w:rsid w:val="00813E69"/>
    <w:rsid w:val="008142B8"/>
    <w:rsid w:val="0081447F"/>
    <w:rsid w:val="00814A11"/>
    <w:rsid w:val="00814C80"/>
    <w:rsid w:val="00820732"/>
    <w:rsid w:val="0082074E"/>
    <w:rsid w:val="008224D4"/>
    <w:rsid w:val="008225AF"/>
    <w:rsid w:val="00823CB0"/>
    <w:rsid w:val="00824EAC"/>
    <w:rsid w:val="00827A34"/>
    <w:rsid w:val="00827E63"/>
    <w:rsid w:val="00831122"/>
    <w:rsid w:val="00831C95"/>
    <w:rsid w:val="00831D1C"/>
    <w:rsid w:val="00832455"/>
    <w:rsid w:val="008352EE"/>
    <w:rsid w:val="008353BF"/>
    <w:rsid w:val="00835A1E"/>
    <w:rsid w:val="0083650B"/>
    <w:rsid w:val="008367A2"/>
    <w:rsid w:val="00836D61"/>
    <w:rsid w:val="008377E4"/>
    <w:rsid w:val="00837B75"/>
    <w:rsid w:val="00837F3A"/>
    <w:rsid w:val="00840869"/>
    <w:rsid w:val="00840A78"/>
    <w:rsid w:val="00841553"/>
    <w:rsid w:val="00842B0C"/>
    <w:rsid w:val="00842EE0"/>
    <w:rsid w:val="00843A5F"/>
    <w:rsid w:val="008444E2"/>
    <w:rsid w:val="0084478F"/>
    <w:rsid w:val="0084548A"/>
    <w:rsid w:val="008459B8"/>
    <w:rsid w:val="008460C1"/>
    <w:rsid w:val="008462D8"/>
    <w:rsid w:val="00846423"/>
    <w:rsid w:val="008466E7"/>
    <w:rsid w:val="00846C4D"/>
    <w:rsid w:val="00847D42"/>
    <w:rsid w:val="00850399"/>
    <w:rsid w:val="00850857"/>
    <w:rsid w:val="00851E20"/>
    <w:rsid w:val="008529E0"/>
    <w:rsid w:val="00853371"/>
    <w:rsid w:val="00853D06"/>
    <w:rsid w:val="00853E1D"/>
    <w:rsid w:val="0085462C"/>
    <w:rsid w:val="00854E23"/>
    <w:rsid w:val="0085547D"/>
    <w:rsid w:val="00855DE8"/>
    <w:rsid w:val="00855FC6"/>
    <w:rsid w:val="00856627"/>
    <w:rsid w:val="008567B0"/>
    <w:rsid w:val="00856A62"/>
    <w:rsid w:val="0085738D"/>
    <w:rsid w:val="008576C9"/>
    <w:rsid w:val="00857AE1"/>
    <w:rsid w:val="00857C72"/>
    <w:rsid w:val="00860090"/>
    <w:rsid w:val="008601E6"/>
    <w:rsid w:val="00860EB1"/>
    <w:rsid w:val="00861890"/>
    <w:rsid w:val="00861B81"/>
    <w:rsid w:val="00863023"/>
    <w:rsid w:val="008632C2"/>
    <w:rsid w:val="00863348"/>
    <w:rsid w:val="008634F1"/>
    <w:rsid w:val="0086352A"/>
    <w:rsid w:val="008643C6"/>
    <w:rsid w:val="00864D60"/>
    <w:rsid w:val="00865459"/>
    <w:rsid w:val="0086627E"/>
    <w:rsid w:val="008665DD"/>
    <w:rsid w:val="00866930"/>
    <w:rsid w:val="00867710"/>
    <w:rsid w:val="00867BBE"/>
    <w:rsid w:val="008707FB"/>
    <w:rsid w:val="00870ED0"/>
    <w:rsid w:val="0087113B"/>
    <w:rsid w:val="00871393"/>
    <w:rsid w:val="00871533"/>
    <w:rsid w:val="008715FE"/>
    <w:rsid w:val="008717EA"/>
    <w:rsid w:val="00871A25"/>
    <w:rsid w:val="00871FAF"/>
    <w:rsid w:val="008725E9"/>
    <w:rsid w:val="0087292E"/>
    <w:rsid w:val="00872C44"/>
    <w:rsid w:val="00873171"/>
    <w:rsid w:val="00873D9B"/>
    <w:rsid w:val="0087479F"/>
    <w:rsid w:val="00874D40"/>
    <w:rsid w:val="00875E57"/>
    <w:rsid w:val="00875ED9"/>
    <w:rsid w:val="00876535"/>
    <w:rsid w:val="00876E4A"/>
    <w:rsid w:val="00880B78"/>
    <w:rsid w:val="00880B9B"/>
    <w:rsid w:val="008824E0"/>
    <w:rsid w:val="00882C18"/>
    <w:rsid w:val="00883265"/>
    <w:rsid w:val="00884313"/>
    <w:rsid w:val="00884871"/>
    <w:rsid w:val="0088496D"/>
    <w:rsid w:val="00884E71"/>
    <w:rsid w:val="0088540D"/>
    <w:rsid w:val="00885843"/>
    <w:rsid w:val="00886814"/>
    <w:rsid w:val="00886E63"/>
    <w:rsid w:val="0088739D"/>
    <w:rsid w:val="00890110"/>
    <w:rsid w:val="008901B0"/>
    <w:rsid w:val="008904EF"/>
    <w:rsid w:val="008907C2"/>
    <w:rsid w:val="00891D58"/>
    <w:rsid w:val="00892606"/>
    <w:rsid w:val="008928A7"/>
    <w:rsid w:val="0089379D"/>
    <w:rsid w:val="00894AAE"/>
    <w:rsid w:val="00894E34"/>
    <w:rsid w:val="0089593F"/>
    <w:rsid w:val="00896029"/>
    <w:rsid w:val="00896AE3"/>
    <w:rsid w:val="008971AF"/>
    <w:rsid w:val="00897401"/>
    <w:rsid w:val="008A0399"/>
    <w:rsid w:val="008A111A"/>
    <w:rsid w:val="008A1188"/>
    <w:rsid w:val="008A2640"/>
    <w:rsid w:val="008A34F0"/>
    <w:rsid w:val="008A3B99"/>
    <w:rsid w:val="008A4745"/>
    <w:rsid w:val="008A4D8F"/>
    <w:rsid w:val="008A4E00"/>
    <w:rsid w:val="008A4EE8"/>
    <w:rsid w:val="008A4F66"/>
    <w:rsid w:val="008A6E90"/>
    <w:rsid w:val="008A7228"/>
    <w:rsid w:val="008A7628"/>
    <w:rsid w:val="008A7B24"/>
    <w:rsid w:val="008B0501"/>
    <w:rsid w:val="008B0FA7"/>
    <w:rsid w:val="008B0FB0"/>
    <w:rsid w:val="008B1302"/>
    <w:rsid w:val="008B1823"/>
    <w:rsid w:val="008B4009"/>
    <w:rsid w:val="008B5709"/>
    <w:rsid w:val="008B5F2D"/>
    <w:rsid w:val="008B67D2"/>
    <w:rsid w:val="008C10BC"/>
    <w:rsid w:val="008C14A2"/>
    <w:rsid w:val="008C1581"/>
    <w:rsid w:val="008C24A5"/>
    <w:rsid w:val="008C270F"/>
    <w:rsid w:val="008C2983"/>
    <w:rsid w:val="008C2A9F"/>
    <w:rsid w:val="008C4610"/>
    <w:rsid w:val="008C46B7"/>
    <w:rsid w:val="008C4C5F"/>
    <w:rsid w:val="008C56D1"/>
    <w:rsid w:val="008C59E9"/>
    <w:rsid w:val="008C5EBA"/>
    <w:rsid w:val="008C64A3"/>
    <w:rsid w:val="008C7A93"/>
    <w:rsid w:val="008D0D7C"/>
    <w:rsid w:val="008D13A8"/>
    <w:rsid w:val="008D1B9D"/>
    <w:rsid w:val="008D21D0"/>
    <w:rsid w:val="008D3279"/>
    <w:rsid w:val="008D4CAB"/>
    <w:rsid w:val="008D5497"/>
    <w:rsid w:val="008D5D6F"/>
    <w:rsid w:val="008D618B"/>
    <w:rsid w:val="008D654B"/>
    <w:rsid w:val="008D68A5"/>
    <w:rsid w:val="008D72ED"/>
    <w:rsid w:val="008E027D"/>
    <w:rsid w:val="008E0B30"/>
    <w:rsid w:val="008E0ECC"/>
    <w:rsid w:val="008E0F88"/>
    <w:rsid w:val="008E111B"/>
    <w:rsid w:val="008E1DA3"/>
    <w:rsid w:val="008E20AA"/>
    <w:rsid w:val="008E2796"/>
    <w:rsid w:val="008E280F"/>
    <w:rsid w:val="008E3695"/>
    <w:rsid w:val="008E47BE"/>
    <w:rsid w:val="008E5023"/>
    <w:rsid w:val="008E611C"/>
    <w:rsid w:val="008E6165"/>
    <w:rsid w:val="008E7192"/>
    <w:rsid w:val="008E7A33"/>
    <w:rsid w:val="008E7E53"/>
    <w:rsid w:val="008E7FE0"/>
    <w:rsid w:val="008F20CC"/>
    <w:rsid w:val="008F5B41"/>
    <w:rsid w:val="008F611B"/>
    <w:rsid w:val="008F6860"/>
    <w:rsid w:val="008F766D"/>
    <w:rsid w:val="008F76F6"/>
    <w:rsid w:val="008F7BA3"/>
    <w:rsid w:val="00900589"/>
    <w:rsid w:val="00901792"/>
    <w:rsid w:val="00901BC9"/>
    <w:rsid w:val="00901D79"/>
    <w:rsid w:val="00901DA8"/>
    <w:rsid w:val="00902FD6"/>
    <w:rsid w:val="00903161"/>
    <w:rsid w:val="00903162"/>
    <w:rsid w:val="00903398"/>
    <w:rsid w:val="0090344E"/>
    <w:rsid w:val="00903890"/>
    <w:rsid w:val="00903FB8"/>
    <w:rsid w:val="00904921"/>
    <w:rsid w:val="00904E94"/>
    <w:rsid w:val="009054FC"/>
    <w:rsid w:val="009055DC"/>
    <w:rsid w:val="0090615F"/>
    <w:rsid w:val="00906AEB"/>
    <w:rsid w:val="00906B33"/>
    <w:rsid w:val="009071DD"/>
    <w:rsid w:val="009076C1"/>
    <w:rsid w:val="009078CA"/>
    <w:rsid w:val="00907B8D"/>
    <w:rsid w:val="00907FA9"/>
    <w:rsid w:val="009116A8"/>
    <w:rsid w:val="009118A5"/>
    <w:rsid w:val="0091289E"/>
    <w:rsid w:val="00912A7B"/>
    <w:rsid w:val="00912C57"/>
    <w:rsid w:val="0091455C"/>
    <w:rsid w:val="00914E94"/>
    <w:rsid w:val="009152E3"/>
    <w:rsid w:val="00915A7A"/>
    <w:rsid w:val="00916115"/>
    <w:rsid w:val="009177BC"/>
    <w:rsid w:val="00917C69"/>
    <w:rsid w:val="00921AA2"/>
    <w:rsid w:val="00921F8E"/>
    <w:rsid w:val="00924817"/>
    <w:rsid w:val="00924CD3"/>
    <w:rsid w:val="00924E2D"/>
    <w:rsid w:val="00925418"/>
    <w:rsid w:val="00925786"/>
    <w:rsid w:val="0092641D"/>
    <w:rsid w:val="00926A0A"/>
    <w:rsid w:val="0092789B"/>
    <w:rsid w:val="009303E5"/>
    <w:rsid w:val="00930D95"/>
    <w:rsid w:val="0093118E"/>
    <w:rsid w:val="00932BE6"/>
    <w:rsid w:val="00932D93"/>
    <w:rsid w:val="00932F9F"/>
    <w:rsid w:val="009332C4"/>
    <w:rsid w:val="00933497"/>
    <w:rsid w:val="00933E70"/>
    <w:rsid w:val="00934540"/>
    <w:rsid w:val="00934E73"/>
    <w:rsid w:val="009359AB"/>
    <w:rsid w:val="009360CF"/>
    <w:rsid w:val="009379C4"/>
    <w:rsid w:val="00937EC2"/>
    <w:rsid w:val="0094078A"/>
    <w:rsid w:val="00940E27"/>
    <w:rsid w:val="00940FD4"/>
    <w:rsid w:val="00941052"/>
    <w:rsid w:val="009414A7"/>
    <w:rsid w:val="0094160D"/>
    <w:rsid w:val="00941BB3"/>
    <w:rsid w:val="00941C81"/>
    <w:rsid w:val="00942108"/>
    <w:rsid w:val="00942401"/>
    <w:rsid w:val="00942CCF"/>
    <w:rsid w:val="009437AA"/>
    <w:rsid w:val="00944566"/>
    <w:rsid w:val="00945B50"/>
    <w:rsid w:val="0094644B"/>
    <w:rsid w:val="0094665E"/>
    <w:rsid w:val="00946D73"/>
    <w:rsid w:val="00947ED9"/>
    <w:rsid w:val="00950E21"/>
    <w:rsid w:val="0095104F"/>
    <w:rsid w:val="00951DD2"/>
    <w:rsid w:val="0095297B"/>
    <w:rsid w:val="009532C5"/>
    <w:rsid w:val="00953CAF"/>
    <w:rsid w:val="0095451F"/>
    <w:rsid w:val="00954B44"/>
    <w:rsid w:val="00954CD9"/>
    <w:rsid w:val="00955A85"/>
    <w:rsid w:val="009560DA"/>
    <w:rsid w:val="009563A3"/>
    <w:rsid w:val="00957370"/>
    <w:rsid w:val="009573F3"/>
    <w:rsid w:val="00957BE3"/>
    <w:rsid w:val="009603A9"/>
    <w:rsid w:val="00960E57"/>
    <w:rsid w:val="009610D7"/>
    <w:rsid w:val="009613E9"/>
    <w:rsid w:val="00961780"/>
    <w:rsid w:val="009622E9"/>
    <w:rsid w:val="0096239E"/>
    <w:rsid w:val="00963311"/>
    <w:rsid w:val="00963410"/>
    <w:rsid w:val="009641B9"/>
    <w:rsid w:val="00964C4A"/>
    <w:rsid w:val="00965015"/>
    <w:rsid w:val="00966158"/>
    <w:rsid w:val="00966C73"/>
    <w:rsid w:val="009675F5"/>
    <w:rsid w:val="0097112A"/>
    <w:rsid w:val="00971520"/>
    <w:rsid w:val="00972F5B"/>
    <w:rsid w:val="00973793"/>
    <w:rsid w:val="00973AA4"/>
    <w:rsid w:val="00974539"/>
    <w:rsid w:val="0097503D"/>
    <w:rsid w:val="00975124"/>
    <w:rsid w:val="0097532A"/>
    <w:rsid w:val="00976581"/>
    <w:rsid w:val="00976B1D"/>
    <w:rsid w:val="00977A56"/>
    <w:rsid w:val="00977B57"/>
    <w:rsid w:val="00980828"/>
    <w:rsid w:val="00980B2A"/>
    <w:rsid w:val="00980CFA"/>
    <w:rsid w:val="00982209"/>
    <w:rsid w:val="009822F8"/>
    <w:rsid w:val="00982E34"/>
    <w:rsid w:val="00985723"/>
    <w:rsid w:val="00985CDB"/>
    <w:rsid w:val="00986903"/>
    <w:rsid w:val="00986D9B"/>
    <w:rsid w:val="00986E53"/>
    <w:rsid w:val="00987845"/>
    <w:rsid w:val="009908AB"/>
    <w:rsid w:val="00990E57"/>
    <w:rsid w:val="00991921"/>
    <w:rsid w:val="00991FA2"/>
    <w:rsid w:val="00995315"/>
    <w:rsid w:val="00995A02"/>
    <w:rsid w:val="009960A2"/>
    <w:rsid w:val="00996256"/>
    <w:rsid w:val="0099634D"/>
    <w:rsid w:val="0099745F"/>
    <w:rsid w:val="00997B1C"/>
    <w:rsid w:val="009A0122"/>
    <w:rsid w:val="009A1C77"/>
    <w:rsid w:val="009A1D7D"/>
    <w:rsid w:val="009A24F0"/>
    <w:rsid w:val="009A36CE"/>
    <w:rsid w:val="009A3EA6"/>
    <w:rsid w:val="009A44A1"/>
    <w:rsid w:val="009A50D1"/>
    <w:rsid w:val="009A5A2E"/>
    <w:rsid w:val="009B024E"/>
    <w:rsid w:val="009B04FE"/>
    <w:rsid w:val="009B0CAC"/>
    <w:rsid w:val="009B0F1E"/>
    <w:rsid w:val="009B0F6A"/>
    <w:rsid w:val="009B0FD5"/>
    <w:rsid w:val="009B1017"/>
    <w:rsid w:val="009B2371"/>
    <w:rsid w:val="009B296F"/>
    <w:rsid w:val="009B2A2D"/>
    <w:rsid w:val="009B2FC9"/>
    <w:rsid w:val="009B31AB"/>
    <w:rsid w:val="009B33D5"/>
    <w:rsid w:val="009B36E0"/>
    <w:rsid w:val="009B384D"/>
    <w:rsid w:val="009B3D42"/>
    <w:rsid w:val="009B3E40"/>
    <w:rsid w:val="009B3F31"/>
    <w:rsid w:val="009B5794"/>
    <w:rsid w:val="009B58FF"/>
    <w:rsid w:val="009B6148"/>
    <w:rsid w:val="009B6486"/>
    <w:rsid w:val="009B7800"/>
    <w:rsid w:val="009C0A06"/>
    <w:rsid w:val="009C0B1E"/>
    <w:rsid w:val="009C17FF"/>
    <w:rsid w:val="009C2339"/>
    <w:rsid w:val="009C2445"/>
    <w:rsid w:val="009C3088"/>
    <w:rsid w:val="009C34A4"/>
    <w:rsid w:val="009C359C"/>
    <w:rsid w:val="009C3768"/>
    <w:rsid w:val="009C4209"/>
    <w:rsid w:val="009C478F"/>
    <w:rsid w:val="009C4EFB"/>
    <w:rsid w:val="009C54E5"/>
    <w:rsid w:val="009C55DE"/>
    <w:rsid w:val="009C59D2"/>
    <w:rsid w:val="009C6342"/>
    <w:rsid w:val="009C6626"/>
    <w:rsid w:val="009C6CB4"/>
    <w:rsid w:val="009C7871"/>
    <w:rsid w:val="009D0031"/>
    <w:rsid w:val="009D1295"/>
    <w:rsid w:val="009D665C"/>
    <w:rsid w:val="009D7704"/>
    <w:rsid w:val="009E00EB"/>
    <w:rsid w:val="009E0315"/>
    <w:rsid w:val="009E0582"/>
    <w:rsid w:val="009E1029"/>
    <w:rsid w:val="009E1588"/>
    <w:rsid w:val="009E24F0"/>
    <w:rsid w:val="009E2C51"/>
    <w:rsid w:val="009E3241"/>
    <w:rsid w:val="009E336F"/>
    <w:rsid w:val="009E3C57"/>
    <w:rsid w:val="009E40B2"/>
    <w:rsid w:val="009E4AA0"/>
    <w:rsid w:val="009E54A3"/>
    <w:rsid w:val="009E66E4"/>
    <w:rsid w:val="009E6C54"/>
    <w:rsid w:val="009E6F85"/>
    <w:rsid w:val="009F04F7"/>
    <w:rsid w:val="009F0E74"/>
    <w:rsid w:val="009F1F5A"/>
    <w:rsid w:val="009F21B1"/>
    <w:rsid w:val="009F2C4E"/>
    <w:rsid w:val="009F2C74"/>
    <w:rsid w:val="009F364E"/>
    <w:rsid w:val="009F382B"/>
    <w:rsid w:val="009F4356"/>
    <w:rsid w:val="009F435E"/>
    <w:rsid w:val="009F447F"/>
    <w:rsid w:val="009F4AE2"/>
    <w:rsid w:val="009F5948"/>
    <w:rsid w:val="009F5E32"/>
    <w:rsid w:val="009F60B9"/>
    <w:rsid w:val="009F6ADF"/>
    <w:rsid w:val="009F6BB3"/>
    <w:rsid w:val="009F7B30"/>
    <w:rsid w:val="00A005E6"/>
    <w:rsid w:val="00A009A2"/>
    <w:rsid w:val="00A00A40"/>
    <w:rsid w:val="00A00FA9"/>
    <w:rsid w:val="00A00FCC"/>
    <w:rsid w:val="00A01A93"/>
    <w:rsid w:val="00A02CBD"/>
    <w:rsid w:val="00A03DEE"/>
    <w:rsid w:val="00A03E75"/>
    <w:rsid w:val="00A04122"/>
    <w:rsid w:val="00A044B5"/>
    <w:rsid w:val="00A04C66"/>
    <w:rsid w:val="00A04CA3"/>
    <w:rsid w:val="00A04F1A"/>
    <w:rsid w:val="00A05D79"/>
    <w:rsid w:val="00A06CBF"/>
    <w:rsid w:val="00A070E8"/>
    <w:rsid w:val="00A07716"/>
    <w:rsid w:val="00A1046C"/>
    <w:rsid w:val="00A10482"/>
    <w:rsid w:val="00A10995"/>
    <w:rsid w:val="00A10C18"/>
    <w:rsid w:val="00A1319B"/>
    <w:rsid w:val="00A13E03"/>
    <w:rsid w:val="00A14251"/>
    <w:rsid w:val="00A14259"/>
    <w:rsid w:val="00A148FE"/>
    <w:rsid w:val="00A14BA3"/>
    <w:rsid w:val="00A14ED6"/>
    <w:rsid w:val="00A1589B"/>
    <w:rsid w:val="00A161C2"/>
    <w:rsid w:val="00A163EA"/>
    <w:rsid w:val="00A1660D"/>
    <w:rsid w:val="00A1774A"/>
    <w:rsid w:val="00A20048"/>
    <w:rsid w:val="00A20CE5"/>
    <w:rsid w:val="00A21F33"/>
    <w:rsid w:val="00A22614"/>
    <w:rsid w:val="00A22930"/>
    <w:rsid w:val="00A23829"/>
    <w:rsid w:val="00A23A3D"/>
    <w:rsid w:val="00A25004"/>
    <w:rsid w:val="00A25361"/>
    <w:rsid w:val="00A25443"/>
    <w:rsid w:val="00A25C68"/>
    <w:rsid w:val="00A26795"/>
    <w:rsid w:val="00A27107"/>
    <w:rsid w:val="00A273F7"/>
    <w:rsid w:val="00A274C3"/>
    <w:rsid w:val="00A303C4"/>
    <w:rsid w:val="00A303F6"/>
    <w:rsid w:val="00A319AE"/>
    <w:rsid w:val="00A32028"/>
    <w:rsid w:val="00A323EE"/>
    <w:rsid w:val="00A328AE"/>
    <w:rsid w:val="00A32E86"/>
    <w:rsid w:val="00A3346C"/>
    <w:rsid w:val="00A34400"/>
    <w:rsid w:val="00A35EB2"/>
    <w:rsid w:val="00A36CD9"/>
    <w:rsid w:val="00A373E9"/>
    <w:rsid w:val="00A3746D"/>
    <w:rsid w:val="00A37E2E"/>
    <w:rsid w:val="00A40034"/>
    <w:rsid w:val="00A40110"/>
    <w:rsid w:val="00A4065A"/>
    <w:rsid w:val="00A41072"/>
    <w:rsid w:val="00A415F3"/>
    <w:rsid w:val="00A416D1"/>
    <w:rsid w:val="00A41FD0"/>
    <w:rsid w:val="00A43857"/>
    <w:rsid w:val="00A4395D"/>
    <w:rsid w:val="00A43E9D"/>
    <w:rsid w:val="00A44713"/>
    <w:rsid w:val="00A4481B"/>
    <w:rsid w:val="00A45604"/>
    <w:rsid w:val="00A4676A"/>
    <w:rsid w:val="00A467B5"/>
    <w:rsid w:val="00A47175"/>
    <w:rsid w:val="00A47193"/>
    <w:rsid w:val="00A508EF"/>
    <w:rsid w:val="00A510F4"/>
    <w:rsid w:val="00A513E2"/>
    <w:rsid w:val="00A514DE"/>
    <w:rsid w:val="00A5168F"/>
    <w:rsid w:val="00A51859"/>
    <w:rsid w:val="00A528B9"/>
    <w:rsid w:val="00A53444"/>
    <w:rsid w:val="00A5421C"/>
    <w:rsid w:val="00A543E1"/>
    <w:rsid w:val="00A54F3F"/>
    <w:rsid w:val="00A558F7"/>
    <w:rsid w:val="00A56DFF"/>
    <w:rsid w:val="00A57617"/>
    <w:rsid w:val="00A60B2C"/>
    <w:rsid w:val="00A6147D"/>
    <w:rsid w:val="00A61D96"/>
    <w:rsid w:val="00A62B40"/>
    <w:rsid w:val="00A64538"/>
    <w:rsid w:val="00A6460C"/>
    <w:rsid w:val="00A649D4"/>
    <w:rsid w:val="00A64C2B"/>
    <w:rsid w:val="00A6523B"/>
    <w:rsid w:val="00A65A51"/>
    <w:rsid w:val="00A65B0E"/>
    <w:rsid w:val="00A65D96"/>
    <w:rsid w:val="00A65DA7"/>
    <w:rsid w:val="00A65E2D"/>
    <w:rsid w:val="00A66B77"/>
    <w:rsid w:val="00A67CB1"/>
    <w:rsid w:val="00A701C4"/>
    <w:rsid w:val="00A70BAF"/>
    <w:rsid w:val="00A719AE"/>
    <w:rsid w:val="00A72051"/>
    <w:rsid w:val="00A72882"/>
    <w:rsid w:val="00A72C2A"/>
    <w:rsid w:val="00A72EB8"/>
    <w:rsid w:val="00A72FC9"/>
    <w:rsid w:val="00A74833"/>
    <w:rsid w:val="00A74915"/>
    <w:rsid w:val="00A755DC"/>
    <w:rsid w:val="00A75A66"/>
    <w:rsid w:val="00A76111"/>
    <w:rsid w:val="00A7646F"/>
    <w:rsid w:val="00A7665C"/>
    <w:rsid w:val="00A76A8A"/>
    <w:rsid w:val="00A77262"/>
    <w:rsid w:val="00A77C15"/>
    <w:rsid w:val="00A77C66"/>
    <w:rsid w:val="00A80030"/>
    <w:rsid w:val="00A82030"/>
    <w:rsid w:val="00A820D1"/>
    <w:rsid w:val="00A8269A"/>
    <w:rsid w:val="00A82BDA"/>
    <w:rsid w:val="00A82D16"/>
    <w:rsid w:val="00A84909"/>
    <w:rsid w:val="00A85853"/>
    <w:rsid w:val="00A8637C"/>
    <w:rsid w:val="00A86584"/>
    <w:rsid w:val="00A865B9"/>
    <w:rsid w:val="00A86E3B"/>
    <w:rsid w:val="00A871DA"/>
    <w:rsid w:val="00A8756C"/>
    <w:rsid w:val="00A9049D"/>
    <w:rsid w:val="00A92065"/>
    <w:rsid w:val="00A921F2"/>
    <w:rsid w:val="00A92EAF"/>
    <w:rsid w:val="00A92EE6"/>
    <w:rsid w:val="00A93A54"/>
    <w:rsid w:val="00A93F53"/>
    <w:rsid w:val="00A95164"/>
    <w:rsid w:val="00A958C7"/>
    <w:rsid w:val="00A95A78"/>
    <w:rsid w:val="00A960D2"/>
    <w:rsid w:val="00A96191"/>
    <w:rsid w:val="00A97D5F"/>
    <w:rsid w:val="00AA0D77"/>
    <w:rsid w:val="00AA0D83"/>
    <w:rsid w:val="00AA13E8"/>
    <w:rsid w:val="00AA20B6"/>
    <w:rsid w:val="00AA22A2"/>
    <w:rsid w:val="00AA24B9"/>
    <w:rsid w:val="00AA25A4"/>
    <w:rsid w:val="00AA2D49"/>
    <w:rsid w:val="00AA42D3"/>
    <w:rsid w:val="00AA4509"/>
    <w:rsid w:val="00AA4F45"/>
    <w:rsid w:val="00AA538A"/>
    <w:rsid w:val="00AA6152"/>
    <w:rsid w:val="00AA698C"/>
    <w:rsid w:val="00AA6B3C"/>
    <w:rsid w:val="00AA7288"/>
    <w:rsid w:val="00AA775E"/>
    <w:rsid w:val="00AB075C"/>
    <w:rsid w:val="00AB0E12"/>
    <w:rsid w:val="00AB18D5"/>
    <w:rsid w:val="00AB2612"/>
    <w:rsid w:val="00AB2FFE"/>
    <w:rsid w:val="00AB34D0"/>
    <w:rsid w:val="00AB3D9E"/>
    <w:rsid w:val="00AB40DA"/>
    <w:rsid w:val="00AB4E2E"/>
    <w:rsid w:val="00AB5C18"/>
    <w:rsid w:val="00AB5D28"/>
    <w:rsid w:val="00AB68AE"/>
    <w:rsid w:val="00AC05C6"/>
    <w:rsid w:val="00AC12E3"/>
    <w:rsid w:val="00AC169E"/>
    <w:rsid w:val="00AC197E"/>
    <w:rsid w:val="00AC2530"/>
    <w:rsid w:val="00AC40C3"/>
    <w:rsid w:val="00AC4396"/>
    <w:rsid w:val="00AC4DEF"/>
    <w:rsid w:val="00AC5528"/>
    <w:rsid w:val="00AC5583"/>
    <w:rsid w:val="00AC5830"/>
    <w:rsid w:val="00AC5E20"/>
    <w:rsid w:val="00AC75A6"/>
    <w:rsid w:val="00AC7BA8"/>
    <w:rsid w:val="00AC7BB4"/>
    <w:rsid w:val="00AC7C62"/>
    <w:rsid w:val="00AD01FE"/>
    <w:rsid w:val="00AD07DD"/>
    <w:rsid w:val="00AD1367"/>
    <w:rsid w:val="00AD19F8"/>
    <w:rsid w:val="00AD2495"/>
    <w:rsid w:val="00AD35B1"/>
    <w:rsid w:val="00AD4083"/>
    <w:rsid w:val="00AD40B3"/>
    <w:rsid w:val="00AD5A27"/>
    <w:rsid w:val="00AD5A73"/>
    <w:rsid w:val="00AD5F6E"/>
    <w:rsid w:val="00AD6436"/>
    <w:rsid w:val="00AD7061"/>
    <w:rsid w:val="00AD7F9E"/>
    <w:rsid w:val="00AE00A8"/>
    <w:rsid w:val="00AE045B"/>
    <w:rsid w:val="00AE0532"/>
    <w:rsid w:val="00AE264F"/>
    <w:rsid w:val="00AE3039"/>
    <w:rsid w:val="00AE32C1"/>
    <w:rsid w:val="00AE36FC"/>
    <w:rsid w:val="00AE3A02"/>
    <w:rsid w:val="00AE3F2F"/>
    <w:rsid w:val="00AE4306"/>
    <w:rsid w:val="00AE592A"/>
    <w:rsid w:val="00AE660F"/>
    <w:rsid w:val="00AE688D"/>
    <w:rsid w:val="00AE6BE2"/>
    <w:rsid w:val="00AE70A4"/>
    <w:rsid w:val="00AE7370"/>
    <w:rsid w:val="00AF079B"/>
    <w:rsid w:val="00AF192F"/>
    <w:rsid w:val="00AF1D92"/>
    <w:rsid w:val="00AF22BD"/>
    <w:rsid w:val="00AF23EB"/>
    <w:rsid w:val="00AF2D86"/>
    <w:rsid w:val="00AF37A6"/>
    <w:rsid w:val="00AF3E40"/>
    <w:rsid w:val="00AF41E2"/>
    <w:rsid w:val="00AF498B"/>
    <w:rsid w:val="00AF4E28"/>
    <w:rsid w:val="00AF5DD5"/>
    <w:rsid w:val="00AF6933"/>
    <w:rsid w:val="00B005AB"/>
    <w:rsid w:val="00B011A8"/>
    <w:rsid w:val="00B018B0"/>
    <w:rsid w:val="00B01DA1"/>
    <w:rsid w:val="00B0242F"/>
    <w:rsid w:val="00B02670"/>
    <w:rsid w:val="00B02809"/>
    <w:rsid w:val="00B029DB"/>
    <w:rsid w:val="00B02AF1"/>
    <w:rsid w:val="00B02F3F"/>
    <w:rsid w:val="00B03273"/>
    <w:rsid w:val="00B039D8"/>
    <w:rsid w:val="00B04AAB"/>
    <w:rsid w:val="00B05299"/>
    <w:rsid w:val="00B05DDF"/>
    <w:rsid w:val="00B068F5"/>
    <w:rsid w:val="00B06D65"/>
    <w:rsid w:val="00B118D8"/>
    <w:rsid w:val="00B11998"/>
    <w:rsid w:val="00B12695"/>
    <w:rsid w:val="00B1413E"/>
    <w:rsid w:val="00B14947"/>
    <w:rsid w:val="00B14B1E"/>
    <w:rsid w:val="00B15305"/>
    <w:rsid w:val="00B15349"/>
    <w:rsid w:val="00B15CAF"/>
    <w:rsid w:val="00B163D1"/>
    <w:rsid w:val="00B1656D"/>
    <w:rsid w:val="00B179C3"/>
    <w:rsid w:val="00B2250F"/>
    <w:rsid w:val="00B22747"/>
    <w:rsid w:val="00B227CA"/>
    <w:rsid w:val="00B228E2"/>
    <w:rsid w:val="00B232CB"/>
    <w:rsid w:val="00B23852"/>
    <w:rsid w:val="00B23A9C"/>
    <w:rsid w:val="00B2498F"/>
    <w:rsid w:val="00B25BBB"/>
    <w:rsid w:val="00B26004"/>
    <w:rsid w:val="00B26A80"/>
    <w:rsid w:val="00B26C0B"/>
    <w:rsid w:val="00B273B4"/>
    <w:rsid w:val="00B27C7B"/>
    <w:rsid w:val="00B27DD2"/>
    <w:rsid w:val="00B27F19"/>
    <w:rsid w:val="00B27F69"/>
    <w:rsid w:val="00B30196"/>
    <w:rsid w:val="00B31573"/>
    <w:rsid w:val="00B315A7"/>
    <w:rsid w:val="00B32060"/>
    <w:rsid w:val="00B34042"/>
    <w:rsid w:val="00B3456A"/>
    <w:rsid w:val="00B345DE"/>
    <w:rsid w:val="00B35329"/>
    <w:rsid w:val="00B35A4C"/>
    <w:rsid w:val="00B36E4F"/>
    <w:rsid w:val="00B37F49"/>
    <w:rsid w:val="00B4088B"/>
    <w:rsid w:val="00B41761"/>
    <w:rsid w:val="00B41C43"/>
    <w:rsid w:val="00B41E16"/>
    <w:rsid w:val="00B42010"/>
    <w:rsid w:val="00B42F5A"/>
    <w:rsid w:val="00B43383"/>
    <w:rsid w:val="00B43F7D"/>
    <w:rsid w:val="00B4434C"/>
    <w:rsid w:val="00B44E86"/>
    <w:rsid w:val="00B45E58"/>
    <w:rsid w:val="00B4626E"/>
    <w:rsid w:val="00B469B1"/>
    <w:rsid w:val="00B47556"/>
    <w:rsid w:val="00B47E94"/>
    <w:rsid w:val="00B504FD"/>
    <w:rsid w:val="00B50A89"/>
    <w:rsid w:val="00B50ADF"/>
    <w:rsid w:val="00B5145C"/>
    <w:rsid w:val="00B53873"/>
    <w:rsid w:val="00B540BF"/>
    <w:rsid w:val="00B54C5E"/>
    <w:rsid w:val="00B5506E"/>
    <w:rsid w:val="00B55605"/>
    <w:rsid w:val="00B55CFE"/>
    <w:rsid w:val="00B569CF"/>
    <w:rsid w:val="00B56C68"/>
    <w:rsid w:val="00B571BC"/>
    <w:rsid w:val="00B577A4"/>
    <w:rsid w:val="00B57D04"/>
    <w:rsid w:val="00B60274"/>
    <w:rsid w:val="00B6074A"/>
    <w:rsid w:val="00B613DA"/>
    <w:rsid w:val="00B6156C"/>
    <w:rsid w:val="00B619A3"/>
    <w:rsid w:val="00B627C6"/>
    <w:rsid w:val="00B62926"/>
    <w:rsid w:val="00B63F3B"/>
    <w:rsid w:val="00B64068"/>
    <w:rsid w:val="00B6424B"/>
    <w:rsid w:val="00B645CA"/>
    <w:rsid w:val="00B64704"/>
    <w:rsid w:val="00B64EF4"/>
    <w:rsid w:val="00B64FAF"/>
    <w:rsid w:val="00B6599F"/>
    <w:rsid w:val="00B659BB"/>
    <w:rsid w:val="00B666EB"/>
    <w:rsid w:val="00B66975"/>
    <w:rsid w:val="00B66D2D"/>
    <w:rsid w:val="00B676BA"/>
    <w:rsid w:val="00B67C75"/>
    <w:rsid w:val="00B67D1A"/>
    <w:rsid w:val="00B67E5D"/>
    <w:rsid w:val="00B7033A"/>
    <w:rsid w:val="00B70833"/>
    <w:rsid w:val="00B71061"/>
    <w:rsid w:val="00B7155B"/>
    <w:rsid w:val="00B74B1A"/>
    <w:rsid w:val="00B74E17"/>
    <w:rsid w:val="00B75213"/>
    <w:rsid w:val="00B765A6"/>
    <w:rsid w:val="00B76CDC"/>
    <w:rsid w:val="00B77665"/>
    <w:rsid w:val="00B77DB8"/>
    <w:rsid w:val="00B800BA"/>
    <w:rsid w:val="00B804F9"/>
    <w:rsid w:val="00B809D8"/>
    <w:rsid w:val="00B817BA"/>
    <w:rsid w:val="00B8197C"/>
    <w:rsid w:val="00B81B0A"/>
    <w:rsid w:val="00B82A87"/>
    <w:rsid w:val="00B83253"/>
    <w:rsid w:val="00B849DD"/>
    <w:rsid w:val="00B84A7E"/>
    <w:rsid w:val="00B84C22"/>
    <w:rsid w:val="00B84C8B"/>
    <w:rsid w:val="00B84FCB"/>
    <w:rsid w:val="00B85154"/>
    <w:rsid w:val="00B8584C"/>
    <w:rsid w:val="00B85BF2"/>
    <w:rsid w:val="00B86431"/>
    <w:rsid w:val="00B8682D"/>
    <w:rsid w:val="00B86D27"/>
    <w:rsid w:val="00B8744A"/>
    <w:rsid w:val="00B87B10"/>
    <w:rsid w:val="00B87D4C"/>
    <w:rsid w:val="00B901A0"/>
    <w:rsid w:val="00B908B4"/>
    <w:rsid w:val="00B90BE7"/>
    <w:rsid w:val="00B9179D"/>
    <w:rsid w:val="00B919AE"/>
    <w:rsid w:val="00B91C15"/>
    <w:rsid w:val="00B91CD8"/>
    <w:rsid w:val="00B91E71"/>
    <w:rsid w:val="00B9204D"/>
    <w:rsid w:val="00B922A5"/>
    <w:rsid w:val="00B94529"/>
    <w:rsid w:val="00B9454C"/>
    <w:rsid w:val="00B95BA5"/>
    <w:rsid w:val="00B96B65"/>
    <w:rsid w:val="00B971DD"/>
    <w:rsid w:val="00B97A75"/>
    <w:rsid w:val="00B97C6B"/>
    <w:rsid w:val="00B97DC5"/>
    <w:rsid w:val="00BA13DF"/>
    <w:rsid w:val="00BA183C"/>
    <w:rsid w:val="00BA223F"/>
    <w:rsid w:val="00BA266C"/>
    <w:rsid w:val="00BA338F"/>
    <w:rsid w:val="00BA418C"/>
    <w:rsid w:val="00BA4F32"/>
    <w:rsid w:val="00BA518A"/>
    <w:rsid w:val="00BA568B"/>
    <w:rsid w:val="00BA571C"/>
    <w:rsid w:val="00BA59CE"/>
    <w:rsid w:val="00BA5B53"/>
    <w:rsid w:val="00BA60E1"/>
    <w:rsid w:val="00BA6749"/>
    <w:rsid w:val="00BA734C"/>
    <w:rsid w:val="00BA737F"/>
    <w:rsid w:val="00BB0C18"/>
    <w:rsid w:val="00BB10AE"/>
    <w:rsid w:val="00BB1C5F"/>
    <w:rsid w:val="00BB1F3B"/>
    <w:rsid w:val="00BB28B0"/>
    <w:rsid w:val="00BB2DB9"/>
    <w:rsid w:val="00BB347A"/>
    <w:rsid w:val="00BB3682"/>
    <w:rsid w:val="00BB3AC4"/>
    <w:rsid w:val="00BB3C67"/>
    <w:rsid w:val="00BB5083"/>
    <w:rsid w:val="00BB5243"/>
    <w:rsid w:val="00BB53DE"/>
    <w:rsid w:val="00BB55A3"/>
    <w:rsid w:val="00BB5EB6"/>
    <w:rsid w:val="00BB6D63"/>
    <w:rsid w:val="00BB70DC"/>
    <w:rsid w:val="00BB78A2"/>
    <w:rsid w:val="00BB7CB1"/>
    <w:rsid w:val="00BC05FB"/>
    <w:rsid w:val="00BC073D"/>
    <w:rsid w:val="00BC27ED"/>
    <w:rsid w:val="00BC29D2"/>
    <w:rsid w:val="00BC2CFD"/>
    <w:rsid w:val="00BC2E14"/>
    <w:rsid w:val="00BC3FCA"/>
    <w:rsid w:val="00BC4172"/>
    <w:rsid w:val="00BC4FE8"/>
    <w:rsid w:val="00BC54B0"/>
    <w:rsid w:val="00BC618E"/>
    <w:rsid w:val="00BC6308"/>
    <w:rsid w:val="00BC678E"/>
    <w:rsid w:val="00BC742D"/>
    <w:rsid w:val="00BC799E"/>
    <w:rsid w:val="00BD03CC"/>
    <w:rsid w:val="00BD091A"/>
    <w:rsid w:val="00BD0F36"/>
    <w:rsid w:val="00BD13EF"/>
    <w:rsid w:val="00BD15E6"/>
    <w:rsid w:val="00BD1B2B"/>
    <w:rsid w:val="00BD29E9"/>
    <w:rsid w:val="00BD2AEA"/>
    <w:rsid w:val="00BD3360"/>
    <w:rsid w:val="00BD3809"/>
    <w:rsid w:val="00BD3B39"/>
    <w:rsid w:val="00BD3B53"/>
    <w:rsid w:val="00BD427E"/>
    <w:rsid w:val="00BD44D2"/>
    <w:rsid w:val="00BD45BB"/>
    <w:rsid w:val="00BD50B8"/>
    <w:rsid w:val="00BD566E"/>
    <w:rsid w:val="00BD6421"/>
    <w:rsid w:val="00BD679B"/>
    <w:rsid w:val="00BD77CD"/>
    <w:rsid w:val="00BD790F"/>
    <w:rsid w:val="00BD7A0F"/>
    <w:rsid w:val="00BD7A41"/>
    <w:rsid w:val="00BE02CE"/>
    <w:rsid w:val="00BE0B78"/>
    <w:rsid w:val="00BE0DBA"/>
    <w:rsid w:val="00BE1C0E"/>
    <w:rsid w:val="00BE417D"/>
    <w:rsid w:val="00BE4317"/>
    <w:rsid w:val="00BE44BB"/>
    <w:rsid w:val="00BE4B3D"/>
    <w:rsid w:val="00BE4C8A"/>
    <w:rsid w:val="00BE4F3D"/>
    <w:rsid w:val="00BE516C"/>
    <w:rsid w:val="00BE5CF9"/>
    <w:rsid w:val="00BE5FB5"/>
    <w:rsid w:val="00BE7024"/>
    <w:rsid w:val="00BE71B3"/>
    <w:rsid w:val="00BE7430"/>
    <w:rsid w:val="00BE77F5"/>
    <w:rsid w:val="00BE7B38"/>
    <w:rsid w:val="00BE7BC5"/>
    <w:rsid w:val="00BE7BE3"/>
    <w:rsid w:val="00BF00F5"/>
    <w:rsid w:val="00BF1973"/>
    <w:rsid w:val="00BF284B"/>
    <w:rsid w:val="00BF28E1"/>
    <w:rsid w:val="00BF325F"/>
    <w:rsid w:val="00BF36EA"/>
    <w:rsid w:val="00BF3CC0"/>
    <w:rsid w:val="00BF3E31"/>
    <w:rsid w:val="00BF450B"/>
    <w:rsid w:val="00BF4850"/>
    <w:rsid w:val="00BF48D2"/>
    <w:rsid w:val="00BF56D3"/>
    <w:rsid w:val="00BF5EC1"/>
    <w:rsid w:val="00BF6811"/>
    <w:rsid w:val="00BF72DD"/>
    <w:rsid w:val="00BF7AC5"/>
    <w:rsid w:val="00BF7AEE"/>
    <w:rsid w:val="00BF7BF6"/>
    <w:rsid w:val="00C00B14"/>
    <w:rsid w:val="00C00B17"/>
    <w:rsid w:val="00C01735"/>
    <w:rsid w:val="00C01884"/>
    <w:rsid w:val="00C02140"/>
    <w:rsid w:val="00C02306"/>
    <w:rsid w:val="00C02515"/>
    <w:rsid w:val="00C028AF"/>
    <w:rsid w:val="00C02BC8"/>
    <w:rsid w:val="00C02CE1"/>
    <w:rsid w:val="00C02D2C"/>
    <w:rsid w:val="00C02DC7"/>
    <w:rsid w:val="00C03092"/>
    <w:rsid w:val="00C03C1A"/>
    <w:rsid w:val="00C04918"/>
    <w:rsid w:val="00C05CE7"/>
    <w:rsid w:val="00C0629F"/>
    <w:rsid w:val="00C0660E"/>
    <w:rsid w:val="00C0676E"/>
    <w:rsid w:val="00C069FC"/>
    <w:rsid w:val="00C077A6"/>
    <w:rsid w:val="00C07AE2"/>
    <w:rsid w:val="00C10477"/>
    <w:rsid w:val="00C10F6A"/>
    <w:rsid w:val="00C11662"/>
    <w:rsid w:val="00C11BEC"/>
    <w:rsid w:val="00C123F2"/>
    <w:rsid w:val="00C12668"/>
    <w:rsid w:val="00C12E0D"/>
    <w:rsid w:val="00C137CE"/>
    <w:rsid w:val="00C14E2C"/>
    <w:rsid w:val="00C158F8"/>
    <w:rsid w:val="00C1632F"/>
    <w:rsid w:val="00C17545"/>
    <w:rsid w:val="00C202A5"/>
    <w:rsid w:val="00C2085B"/>
    <w:rsid w:val="00C20E6A"/>
    <w:rsid w:val="00C2111C"/>
    <w:rsid w:val="00C21890"/>
    <w:rsid w:val="00C224EB"/>
    <w:rsid w:val="00C22AC4"/>
    <w:rsid w:val="00C22D32"/>
    <w:rsid w:val="00C23004"/>
    <w:rsid w:val="00C23256"/>
    <w:rsid w:val="00C23AEF"/>
    <w:rsid w:val="00C23C18"/>
    <w:rsid w:val="00C251E9"/>
    <w:rsid w:val="00C25421"/>
    <w:rsid w:val="00C2579B"/>
    <w:rsid w:val="00C25983"/>
    <w:rsid w:val="00C270C4"/>
    <w:rsid w:val="00C27540"/>
    <w:rsid w:val="00C275BF"/>
    <w:rsid w:val="00C276DB"/>
    <w:rsid w:val="00C27E39"/>
    <w:rsid w:val="00C30F81"/>
    <w:rsid w:val="00C3128A"/>
    <w:rsid w:val="00C31429"/>
    <w:rsid w:val="00C318B8"/>
    <w:rsid w:val="00C31C51"/>
    <w:rsid w:val="00C32C1B"/>
    <w:rsid w:val="00C32C3D"/>
    <w:rsid w:val="00C32FDC"/>
    <w:rsid w:val="00C33264"/>
    <w:rsid w:val="00C3445A"/>
    <w:rsid w:val="00C35B58"/>
    <w:rsid w:val="00C37536"/>
    <w:rsid w:val="00C402EB"/>
    <w:rsid w:val="00C405F8"/>
    <w:rsid w:val="00C40B85"/>
    <w:rsid w:val="00C4196F"/>
    <w:rsid w:val="00C41DBE"/>
    <w:rsid w:val="00C428E7"/>
    <w:rsid w:val="00C42A40"/>
    <w:rsid w:val="00C42C26"/>
    <w:rsid w:val="00C42F0B"/>
    <w:rsid w:val="00C430B6"/>
    <w:rsid w:val="00C43ABB"/>
    <w:rsid w:val="00C43BE6"/>
    <w:rsid w:val="00C43E58"/>
    <w:rsid w:val="00C44FB5"/>
    <w:rsid w:val="00C451E2"/>
    <w:rsid w:val="00C46FBE"/>
    <w:rsid w:val="00C503A9"/>
    <w:rsid w:val="00C5127E"/>
    <w:rsid w:val="00C51FFD"/>
    <w:rsid w:val="00C52EAC"/>
    <w:rsid w:val="00C53075"/>
    <w:rsid w:val="00C53768"/>
    <w:rsid w:val="00C53775"/>
    <w:rsid w:val="00C54363"/>
    <w:rsid w:val="00C54CFD"/>
    <w:rsid w:val="00C55416"/>
    <w:rsid w:val="00C558F4"/>
    <w:rsid w:val="00C55CB1"/>
    <w:rsid w:val="00C57CBD"/>
    <w:rsid w:val="00C60130"/>
    <w:rsid w:val="00C60566"/>
    <w:rsid w:val="00C61175"/>
    <w:rsid w:val="00C61E33"/>
    <w:rsid w:val="00C61EC5"/>
    <w:rsid w:val="00C62D24"/>
    <w:rsid w:val="00C635EA"/>
    <w:rsid w:val="00C64324"/>
    <w:rsid w:val="00C64A9A"/>
    <w:rsid w:val="00C64E1E"/>
    <w:rsid w:val="00C650DD"/>
    <w:rsid w:val="00C6538E"/>
    <w:rsid w:val="00C65AE4"/>
    <w:rsid w:val="00C65CCB"/>
    <w:rsid w:val="00C663BD"/>
    <w:rsid w:val="00C6777B"/>
    <w:rsid w:val="00C67C28"/>
    <w:rsid w:val="00C70C59"/>
    <w:rsid w:val="00C721ED"/>
    <w:rsid w:val="00C72831"/>
    <w:rsid w:val="00C72855"/>
    <w:rsid w:val="00C72880"/>
    <w:rsid w:val="00C7358D"/>
    <w:rsid w:val="00C738A2"/>
    <w:rsid w:val="00C739BF"/>
    <w:rsid w:val="00C73AE7"/>
    <w:rsid w:val="00C73C00"/>
    <w:rsid w:val="00C73C85"/>
    <w:rsid w:val="00C73CB4"/>
    <w:rsid w:val="00C742B4"/>
    <w:rsid w:val="00C747E6"/>
    <w:rsid w:val="00C762B9"/>
    <w:rsid w:val="00C76EB6"/>
    <w:rsid w:val="00C77156"/>
    <w:rsid w:val="00C7731A"/>
    <w:rsid w:val="00C774EB"/>
    <w:rsid w:val="00C77739"/>
    <w:rsid w:val="00C8011C"/>
    <w:rsid w:val="00C807F2"/>
    <w:rsid w:val="00C80AB6"/>
    <w:rsid w:val="00C80CD8"/>
    <w:rsid w:val="00C8220A"/>
    <w:rsid w:val="00C82486"/>
    <w:rsid w:val="00C82801"/>
    <w:rsid w:val="00C830B7"/>
    <w:rsid w:val="00C85BA4"/>
    <w:rsid w:val="00C869A0"/>
    <w:rsid w:val="00C86BF4"/>
    <w:rsid w:val="00C87097"/>
    <w:rsid w:val="00C87161"/>
    <w:rsid w:val="00C871E9"/>
    <w:rsid w:val="00C90280"/>
    <w:rsid w:val="00C905FD"/>
    <w:rsid w:val="00C91725"/>
    <w:rsid w:val="00C92747"/>
    <w:rsid w:val="00C928B5"/>
    <w:rsid w:val="00C933F0"/>
    <w:rsid w:val="00C9425B"/>
    <w:rsid w:val="00C9460A"/>
    <w:rsid w:val="00C94D09"/>
    <w:rsid w:val="00C95577"/>
    <w:rsid w:val="00C96C77"/>
    <w:rsid w:val="00C979D6"/>
    <w:rsid w:val="00C97FC2"/>
    <w:rsid w:val="00CA02C6"/>
    <w:rsid w:val="00CA113A"/>
    <w:rsid w:val="00CA1237"/>
    <w:rsid w:val="00CA1589"/>
    <w:rsid w:val="00CA190B"/>
    <w:rsid w:val="00CA1B7F"/>
    <w:rsid w:val="00CA2A48"/>
    <w:rsid w:val="00CA2F9F"/>
    <w:rsid w:val="00CA342E"/>
    <w:rsid w:val="00CA382F"/>
    <w:rsid w:val="00CA469E"/>
    <w:rsid w:val="00CA511F"/>
    <w:rsid w:val="00CA620F"/>
    <w:rsid w:val="00CA6C2D"/>
    <w:rsid w:val="00CA7171"/>
    <w:rsid w:val="00CA72B1"/>
    <w:rsid w:val="00CA7682"/>
    <w:rsid w:val="00CA7FAE"/>
    <w:rsid w:val="00CA7FE5"/>
    <w:rsid w:val="00CB0275"/>
    <w:rsid w:val="00CB02BF"/>
    <w:rsid w:val="00CB03F2"/>
    <w:rsid w:val="00CB13ED"/>
    <w:rsid w:val="00CB2505"/>
    <w:rsid w:val="00CB286D"/>
    <w:rsid w:val="00CB28D5"/>
    <w:rsid w:val="00CB3100"/>
    <w:rsid w:val="00CB37FF"/>
    <w:rsid w:val="00CB3F5D"/>
    <w:rsid w:val="00CB4BF3"/>
    <w:rsid w:val="00CB4D74"/>
    <w:rsid w:val="00CB625A"/>
    <w:rsid w:val="00CB6FD5"/>
    <w:rsid w:val="00CB700D"/>
    <w:rsid w:val="00CC04B0"/>
    <w:rsid w:val="00CC08C8"/>
    <w:rsid w:val="00CC23A9"/>
    <w:rsid w:val="00CC32C6"/>
    <w:rsid w:val="00CC33D5"/>
    <w:rsid w:val="00CC3839"/>
    <w:rsid w:val="00CC43D4"/>
    <w:rsid w:val="00CC4787"/>
    <w:rsid w:val="00CC5388"/>
    <w:rsid w:val="00CC5417"/>
    <w:rsid w:val="00CC5501"/>
    <w:rsid w:val="00CC5BAD"/>
    <w:rsid w:val="00CC5C20"/>
    <w:rsid w:val="00CC5EF9"/>
    <w:rsid w:val="00CC69FB"/>
    <w:rsid w:val="00CC6EFF"/>
    <w:rsid w:val="00CC78D1"/>
    <w:rsid w:val="00CC7B8E"/>
    <w:rsid w:val="00CD0C38"/>
    <w:rsid w:val="00CD1826"/>
    <w:rsid w:val="00CD1D0E"/>
    <w:rsid w:val="00CD2240"/>
    <w:rsid w:val="00CD24D2"/>
    <w:rsid w:val="00CD2568"/>
    <w:rsid w:val="00CD25F0"/>
    <w:rsid w:val="00CD280E"/>
    <w:rsid w:val="00CD2B0A"/>
    <w:rsid w:val="00CD35F8"/>
    <w:rsid w:val="00CD416E"/>
    <w:rsid w:val="00CD42B5"/>
    <w:rsid w:val="00CD532C"/>
    <w:rsid w:val="00CD5E45"/>
    <w:rsid w:val="00CD5E79"/>
    <w:rsid w:val="00CD6159"/>
    <w:rsid w:val="00CD73E0"/>
    <w:rsid w:val="00CE0D0B"/>
    <w:rsid w:val="00CE19B9"/>
    <w:rsid w:val="00CE1B68"/>
    <w:rsid w:val="00CE22A7"/>
    <w:rsid w:val="00CE24D1"/>
    <w:rsid w:val="00CE25F0"/>
    <w:rsid w:val="00CE31C6"/>
    <w:rsid w:val="00CE37FF"/>
    <w:rsid w:val="00CE3E79"/>
    <w:rsid w:val="00CE3EE6"/>
    <w:rsid w:val="00CE3FC0"/>
    <w:rsid w:val="00CE4540"/>
    <w:rsid w:val="00CE4E52"/>
    <w:rsid w:val="00CE582B"/>
    <w:rsid w:val="00CE58E9"/>
    <w:rsid w:val="00CE5E27"/>
    <w:rsid w:val="00CE60CD"/>
    <w:rsid w:val="00CE6C56"/>
    <w:rsid w:val="00CF0502"/>
    <w:rsid w:val="00CF08E0"/>
    <w:rsid w:val="00CF123C"/>
    <w:rsid w:val="00CF17DE"/>
    <w:rsid w:val="00CF1F16"/>
    <w:rsid w:val="00CF2042"/>
    <w:rsid w:val="00CF21F8"/>
    <w:rsid w:val="00CF2FAE"/>
    <w:rsid w:val="00CF358B"/>
    <w:rsid w:val="00CF378B"/>
    <w:rsid w:val="00CF383C"/>
    <w:rsid w:val="00CF41B9"/>
    <w:rsid w:val="00CF5AD3"/>
    <w:rsid w:val="00CF6578"/>
    <w:rsid w:val="00CF6F94"/>
    <w:rsid w:val="00D00013"/>
    <w:rsid w:val="00D024CC"/>
    <w:rsid w:val="00D0365A"/>
    <w:rsid w:val="00D0365D"/>
    <w:rsid w:val="00D04036"/>
    <w:rsid w:val="00D04090"/>
    <w:rsid w:val="00D05128"/>
    <w:rsid w:val="00D052BF"/>
    <w:rsid w:val="00D05687"/>
    <w:rsid w:val="00D0598E"/>
    <w:rsid w:val="00D076F2"/>
    <w:rsid w:val="00D07730"/>
    <w:rsid w:val="00D079ED"/>
    <w:rsid w:val="00D07C93"/>
    <w:rsid w:val="00D07D2D"/>
    <w:rsid w:val="00D1053F"/>
    <w:rsid w:val="00D1099E"/>
    <w:rsid w:val="00D11A54"/>
    <w:rsid w:val="00D13AC4"/>
    <w:rsid w:val="00D13D99"/>
    <w:rsid w:val="00D157C4"/>
    <w:rsid w:val="00D169CA"/>
    <w:rsid w:val="00D16AC8"/>
    <w:rsid w:val="00D20003"/>
    <w:rsid w:val="00D20C71"/>
    <w:rsid w:val="00D20D6E"/>
    <w:rsid w:val="00D217F7"/>
    <w:rsid w:val="00D22104"/>
    <w:rsid w:val="00D223F4"/>
    <w:rsid w:val="00D226A8"/>
    <w:rsid w:val="00D230C8"/>
    <w:rsid w:val="00D230C9"/>
    <w:rsid w:val="00D23E81"/>
    <w:rsid w:val="00D2430F"/>
    <w:rsid w:val="00D263FC"/>
    <w:rsid w:val="00D272D6"/>
    <w:rsid w:val="00D27550"/>
    <w:rsid w:val="00D3049B"/>
    <w:rsid w:val="00D3073D"/>
    <w:rsid w:val="00D325D1"/>
    <w:rsid w:val="00D32B4F"/>
    <w:rsid w:val="00D330B0"/>
    <w:rsid w:val="00D33405"/>
    <w:rsid w:val="00D339C8"/>
    <w:rsid w:val="00D34E23"/>
    <w:rsid w:val="00D369FE"/>
    <w:rsid w:val="00D37E7D"/>
    <w:rsid w:val="00D4024C"/>
    <w:rsid w:val="00D40C7F"/>
    <w:rsid w:val="00D41254"/>
    <w:rsid w:val="00D417EA"/>
    <w:rsid w:val="00D41E9F"/>
    <w:rsid w:val="00D42A8E"/>
    <w:rsid w:val="00D42BE3"/>
    <w:rsid w:val="00D42FE6"/>
    <w:rsid w:val="00D43831"/>
    <w:rsid w:val="00D43FE8"/>
    <w:rsid w:val="00D444A0"/>
    <w:rsid w:val="00D4471F"/>
    <w:rsid w:val="00D44CA9"/>
    <w:rsid w:val="00D44E49"/>
    <w:rsid w:val="00D45CF3"/>
    <w:rsid w:val="00D45EB5"/>
    <w:rsid w:val="00D4629F"/>
    <w:rsid w:val="00D464F4"/>
    <w:rsid w:val="00D4653F"/>
    <w:rsid w:val="00D46832"/>
    <w:rsid w:val="00D4684D"/>
    <w:rsid w:val="00D469D3"/>
    <w:rsid w:val="00D47D2D"/>
    <w:rsid w:val="00D47D42"/>
    <w:rsid w:val="00D51598"/>
    <w:rsid w:val="00D52789"/>
    <w:rsid w:val="00D53195"/>
    <w:rsid w:val="00D5388A"/>
    <w:rsid w:val="00D53937"/>
    <w:rsid w:val="00D53BAC"/>
    <w:rsid w:val="00D53D61"/>
    <w:rsid w:val="00D53DFA"/>
    <w:rsid w:val="00D54FCE"/>
    <w:rsid w:val="00D55E33"/>
    <w:rsid w:val="00D568DE"/>
    <w:rsid w:val="00D56AEC"/>
    <w:rsid w:val="00D56D32"/>
    <w:rsid w:val="00D57242"/>
    <w:rsid w:val="00D57608"/>
    <w:rsid w:val="00D57A74"/>
    <w:rsid w:val="00D600FD"/>
    <w:rsid w:val="00D610C3"/>
    <w:rsid w:val="00D6132B"/>
    <w:rsid w:val="00D615F0"/>
    <w:rsid w:val="00D61D82"/>
    <w:rsid w:val="00D61EF3"/>
    <w:rsid w:val="00D624B4"/>
    <w:rsid w:val="00D62DC7"/>
    <w:rsid w:val="00D632A9"/>
    <w:rsid w:val="00D6384D"/>
    <w:rsid w:val="00D63A6B"/>
    <w:rsid w:val="00D63FF6"/>
    <w:rsid w:val="00D64B8B"/>
    <w:rsid w:val="00D6562A"/>
    <w:rsid w:val="00D65975"/>
    <w:rsid w:val="00D673B3"/>
    <w:rsid w:val="00D70F13"/>
    <w:rsid w:val="00D71382"/>
    <w:rsid w:val="00D719D1"/>
    <w:rsid w:val="00D71B6A"/>
    <w:rsid w:val="00D71F24"/>
    <w:rsid w:val="00D71FFA"/>
    <w:rsid w:val="00D72376"/>
    <w:rsid w:val="00D723DB"/>
    <w:rsid w:val="00D728F1"/>
    <w:rsid w:val="00D7361A"/>
    <w:rsid w:val="00D750D8"/>
    <w:rsid w:val="00D75BD6"/>
    <w:rsid w:val="00D75C25"/>
    <w:rsid w:val="00D75D23"/>
    <w:rsid w:val="00D76D19"/>
    <w:rsid w:val="00D77056"/>
    <w:rsid w:val="00D77846"/>
    <w:rsid w:val="00D815DF"/>
    <w:rsid w:val="00D81BE3"/>
    <w:rsid w:val="00D8305B"/>
    <w:rsid w:val="00D83427"/>
    <w:rsid w:val="00D84B9B"/>
    <w:rsid w:val="00D860BC"/>
    <w:rsid w:val="00D86546"/>
    <w:rsid w:val="00D86D41"/>
    <w:rsid w:val="00D876A7"/>
    <w:rsid w:val="00D8795C"/>
    <w:rsid w:val="00D87D5B"/>
    <w:rsid w:val="00D87E20"/>
    <w:rsid w:val="00D90316"/>
    <w:rsid w:val="00D90533"/>
    <w:rsid w:val="00D90BD4"/>
    <w:rsid w:val="00D90FCE"/>
    <w:rsid w:val="00D9140F"/>
    <w:rsid w:val="00D91922"/>
    <w:rsid w:val="00D9263D"/>
    <w:rsid w:val="00D93AAD"/>
    <w:rsid w:val="00D93B45"/>
    <w:rsid w:val="00D96214"/>
    <w:rsid w:val="00D965FB"/>
    <w:rsid w:val="00D9707A"/>
    <w:rsid w:val="00D97A04"/>
    <w:rsid w:val="00D97ACA"/>
    <w:rsid w:val="00DA0262"/>
    <w:rsid w:val="00DA03E5"/>
    <w:rsid w:val="00DA0509"/>
    <w:rsid w:val="00DA066C"/>
    <w:rsid w:val="00DA13B2"/>
    <w:rsid w:val="00DA1B39"/>
    <w:rsid w:val="00DA2644"/>
    <w:rsid w:val="00DA2B39"/>
    <w:rsid w:val="00DA2EFE"/>
    <w:rsid w:val="00DA377D"/>
    <w:rsid w:val="00DA47A0"/>
    <w:rsid w:val="00DA509B"/>
    <w:rsid w:val="00DA520E"/>
    <w:rsid w:val="00DA5CEC"/>
    <w:rsid w:val="00DA66D1"/>
    <w:rsid w:val="00DA6B37"/>
    <w:rsid w:val="00DA6C93"/>
    <w:rsid w:val="00DA709B"/>
    <w:rsid w:val="00DB0332"/>
    <w:rsid w:val="00DB05E6"/>
    <w:rsid w:val="00DB076F"/>
    <w:rsid w:val="00DB1172"/>
    <w:rsid w:val="00DB11F3"/>
    <w:rsid w:val="00DB2111"/>
    <w:rsid w:val="00DB2A6D"/>
    <w:rsid w:val="00DB357F"/>
    <w:rsid w:val="00DB3B73"/>
    <w:rsid w:val="00DB44AA"/>
    <w:rsid w:val="00DB48D0"/>
    <w:rsid w:val="00DB4E4C"/>
    <w:rsid w:val="00DB6C5B"/>
    <w:rsid w:val="00DB78EF"/>
    <w:rsid w:val="00DB7A46"/>
    <w:rsid w:val="00DB7B53"/>
    <w:rsid w:val="00DC0AFF"/>
    <w:rsid w:val="00DC0DAB"/>
    <w:rsid w:val="00DC19D5"/>
    <w:rsid w:val="00DC19DA"/>
    <w:rsid w:val="00DC23A0"/>
    <w:rsid w:val="00DC243A"/>
    <w:rsid w:val="00DC2882"/>
    <w:rsid w:val="00DC2AA1"/>
    <w:rsid w:val="00DC3964"/>
    <w:rsid w:val="00DC5002"/>
    <w:rsid w:val="00DC571C"/>
    <w:rsid w:val="00DC6CB8"/>
    <w:rsid w:val="00DC7203"/>
    <w:rsid w:val="00DC78FD"/>
    <w:rsid w:val="00DC7A27"/>
    <w:rsid w:val="00DC7CA5"/>
    <w:rsid w:val="00DD08EE"/>
    <w:rsid w:val="00DD11B9"/>
    <w:rsid w:val="00DD143E"/>
    <w:rsid w:val="00DD1705"/>
    <w:rsid w:val="00DD21EE"/>
    <w:rsid w:val="00DD24F0"/>
    <w:rsid w:val="00DD2A27"/>
    <w:rsid w:val="00DD345C"/>
    <w:rsid w:val="00DD37AD"/>
    <w:rsid w:val="00DD3B4D"/>
    <w:rsid w:val="00DD3C41"/>
    <w:rsid w:val="00DD5390"/>
    <w:rsid w:val="00DD5A37"/>
    <w:rsid w:val="00DD5FD5"/>
    <w:rsid w:val="00DD6CBA"/>
    <w:rsid w:val="00DD72B6"/>
    <w:rsid w:val="00DD7A2D"/>
    <w:rsid w:val="00DE0AA4"/>
    <w:rsid w:val="00DE1246"/>
    <w:rsid w:val="00DE196E"/>
    <w:rsid w:val="00DE1EF1"/>
    <w:rsid w:val="00DE2A0B"/>
    <w:rsid w:val="00DE5138"/>
    <w:rsid w:val="00DE6BE7"/>
    <w:rsid w:val="00DE6DFB"/>
    <w:rsid w:val="00DE6F24"/>
    <w:rsid w:val="00DE7831"/>
    <w:rsid w:val="00DE79A2"/>
    <w:rsid w:val="00DF1957"/>
    <w:rsid w:val="00DF195E"/>
    <w:rsid w:val="00DF1F8E"/>
    <w:rsid w:val="00DF2ECE"/>
    <w:rsid w:val="00DF330D"/>
    <w:rsid w:val="00DF39A1"/>
    <w:rsid w:val="00DF3AE2"/>
    <w:rsid w:val="00DF43A6"/>
    <w:rsid w:val="00DF44BB"/>
    <w:rsid w:val="00DF4CCB"/>
    <w:rsid w:val="00DF567A"/>
    <w:rsid w:val="00DF5B9D"/>
    <w:rsid w:val="00DF5C5B"/>
    <w:rsid w:val="00DF5DC3"/>
    <w:rsid w:val="00DF6BAE"/>
    <w:rsid w:val="00DF7174"/>
    <w:rsid w:val="00DF72F4"/>
    <w:rsid w:val="00DF7305"/>
    <w:rsid w:val="00DF7A79"/>
    <w:rsid w:val="00DF7D45"/>
    <w:rsid w:val="00E009E2"/>
    <w:rsid w:val="00E02210"/>
    <w:rsid w:val="00E031E1"/>
    <w:rsid w:val="00E03677"/>
    <w:rsid w:val="00E038C9"/>
    <w:rsid w:val="00E045A9"/>
    <w:rsid w:val="00E056D6"/>
    <w:rsid w:val="00E061BC"/>
    <w:rsid w:val="00E073FE"/>
    <w:rsid w:val="00E078BF"/>
    <w:rsid w:val="00E07B65"/>
    <w:rsid w:val="00E07BEA"/>
    <w:rsid w:val="00E10561"/>
    <w:rsid w:val="00E110A5"/>
    <w:rsid w:val="00E11984"/>
    <w:rsid w:val="00E11ADE"/>
    <w:rsid w:val="00E11C49"/>
    <w:rsid w:val="00E12512"/>
    <w:rsid w:val="00E1320C"/>
    <w:rsid w:val="00E13AB5"/>
    <w:rsid w:val="00E14A8C"/>
    <w:rsid w:val="00E14F27"/>
    <w:rsid w:val="00E153FA"/>
    <w:rsid w:val="00E154EC"/>
    <w:rsid w:val="00E15846"/>
    <w:rsid w:val="00E16754"/>
    <w:rsid w:val="00E17126"/>
    <w:rsid w:val="00E17173"/>
    <w:rsid w:val="00E17C78"/>
    <w:rsid w:val="00E17F93"/>
    <w:rsid w:val="00E21C21"/>
    <w:rsid w:val="00E223F5"/>
    <w:rsid w:val="00E230EE"/>
    <w:rsid w:val="00E233A2"/>
    <w:rsid w:val="00E239E2"/>
    <w:rsid w:val="00E243A7"/>
    <w:rsid w:val="00E24EF2"/>
    <w:rsid w:val="00E25200"/>
    <w:rsid w:val="00E253E1"/>
    <w:rsid w:val="00E264B2"/>
    <w:rsid w:val="00E26C06"/>
    <w:rsid w:val="00E2713D"/>
    <w:rsid w:val="00E27882"/>
    <w:rsid w:val="00E27D5D"/>
    <w:rsid w:val="00E27FC5"/>
    <w:rsid w:val="00E30004"/>
    <w:rsid w:val="00E302EC"/>
    <w:rsid w:val="00E30A44"/>
    <w:rsid w:val="00E30FAF"/>
    <w:rsid w:val="00E31709"/>
    <w:rsid w:val="00E31E62"/>
    <w:rsid w:val="00E329EA"/>
    <w:rsid w:val="00E3322F"/>
    <w:rsid w:val="00E332D8"/>
    <w:rsid w:val="00E3369E"/>
    <w:rsid w:val="00E344CC"/>
    <w:rsid w:val="00E345AF"/>
    <w:rsid w:val="00E34750"/>
    <w:rsid w:val="00E34924"/>
    <w:rsid w:val="00E35888"/>
    <w:rsid w:val="00E35D72"/>
    <w:rsid w:val="00E35D95"/>
    <w:rsid w:val="00E361F1"/>
    <w:rsid w:val="00E376B5"/>
    <w:rsid w:val="00E37946"/>
    <w:rsid w:val="00E37A4B"/>
    <w:rsid w:val="00E40EC7"/>
    <w:rsid w:val="00E425C1"/>
    <w:rsid w:val="00E42B02"/>
    <w:rsid w:val="00E43ED4"/>
    <w:rsid w:val="00E44371"/>
    <w:rsid w:val="00E44C4E"/>
    <w:rsid w:val="00E4538F"/>
    <w:rsid w:val="00E45B17"/>
    <w:rsid w:val="00E45B65"/>
    <w:rsid w:val="00E45F6D"/>
    <w:rsid w:val="00E4698E"/>
    <w:rsid w:val="00E50035"/>
    <w:rsid w:val="00E50587"/>
    <w:rsid w:val="00E51C1F"/>
    <w:rsid w:val="00E522BA"/>
    <w:rsid w:val="00E5368A"/>
    <w:rsid w:val="00E543B2"/>
    <w:rsid w:val="00E554D4"/>
    <w:rsid w:val="00E56B22"/>
    <w:rsid w:val="00E56D3A"/>
    <w:rsid w:val="00E57120"/>
    <w:rsid w:val="00E57C06"/>
    <w:rsid w:val="00E600C6"/>
    <w:rsid w:val="00E615F8"/>
    <w:rsid w:val="00E61D71"/>
    <w:rsid w:val="00E62E0E"/>
    <w:rsid w:val="00E634CB"/>
    <w:rsid w:val="00E63AD5"/>
    <w:rsid w:val="00E63F19"/>
    <w:rsid w:val="00E63F73"/>
    <w:rsid w:val="00E64105"/>
    <w:rsid w:val="00E641A4"/>
    <w:rsid w:val="00E64BD1"/>
    <w:rsid w:val="00E64F35"/>
    <w:rsid w:val="00E65C0A"/>
    <w:rsid w:val="00E65F57"/>
    <w:rsid w:val="00E6623B"/>
    <w:rsid w:val="00E672A5"/>
    <w:rsid w:val="00E67754"/>
    <w:rsid w:val="00E71563"/>
    <w:rsid w:val="00E723F0"/>
    <w:rsid w:val="00E7280D"/>
    <w:rsid w:val="00E72CA9"/>
    <w:rsid w:val="00E7451F"/>
    <w:rsid w:val="00E745E5"/>
    <w:rsid w:val="00E755AF"/>
    <w:rsid w:val="00E75A39"/>
    <w:rsid w:val="00E75FFD"/>
    <w:rsid w:val="00E76999"/>
    <w:rsid w:val="00E7725A"/>
    <w:rsid w:val="00E776F6"/>
    <w:rsid w:val="00E8030A"/>
    <w:rsid w:val="00E807BC"/>
    <w:rsid w:val="00E80C4D"/>
    <w:rsid w:val="00E810E6"/>
    <w:rsid w:val="00E814FD"/>
    <w:rsid w:val="00E81985"/>
    <w:rsid w:val="00E8237F"/>
    <w:rsid w:val="00E823B9"/>
    <w:rsid w:val="00E825FB"/>
    <w:rsid w:val="00E82A7F"/>
    <w:rsid w:val="00E83143"/>
    <w:rsid w:val="00E83665"/>
    <w:rsid w:val="00E8374B"/>
    <w:rsid w:val="00E83F7A"/>
    <w:rsid w:val="00E8434D"/>
    <w:rsid w:val="00E84365"/>
    <w:rsid w:val="00E84A7A"/>
    <w:rsid w:val="00E84E1E"/>
    <w:rsid w:val="00E85046"/>
    <w:rsid w:val="00E857B8"/>
    <w:rsid w:val="00E857D6"/>
    <w:rsid w:val="00E85F24"/>
    <w:rsid w:val="00E86231"/>
    <w:rsid w:val="00E87260"/>
    <w:rsid w:val="00E874A4"/>
    <w:rsid w:val="00E875E9"/>
    <w:rsid w:val="00E877C6"/>
    <w:rsid w:val="00E90397"/>
    <w:rsid w:val="00E907C8"/>
    <w:rsid w:val="00E92169"/>
    <w:rsid w:val="00E923C2"/>
    <w:rsid w:val="00E9389D"/>
    <w:rsid w:val="00E93AA3"/>
    <w:rsid w:val="00E9446E"/>
    <w:rsid w:val="00E949CE"/>
    <w:rsid w:val="00E9500D"/>
    <w:rsid w:val="00E950A1"/>
    <w:rsid w:val="00E95A4B"/>
    <w:rsid w:val="00E96430"/>
    <w:rsid w:val="00E967E5"/>
    <w:rsid w:val="00E96992"/>
    <w:rsid w:val="00E971C2"/>
    <w:rsid w:val="00E97DE6"/>
    <w:rsid w:val="00EA06DE"/>
    <w:rsid w:val="00EA08BB"/>
    <w:rsid w:val="00EA1C42"/>
    <w:rsid w:val="00EA1D03"/>
    <w:rsid w:val="00EA28A5"/>
    <w:rsid w:val="00EA2B41"/>
    <w:rsid w:val="00EA2F89"/>
    <w:rsid w:val="00EA3415"/>
    <w:rsid w:val="00EA38E7"/>
    <w:rsid w:val="00EA3D34"/>
    <w:rsid w:val="00EA4358"/>
    <w:rsid w:val="00EA4AD2"/>
    <w:rsid w:val="00EA650C"/>
    <w:rsid w:val="00EA6C48"/>
    <w:rsid w:val="00EA700D"/>
    <w:rsid w:val="00EA70FC"/>
    <w:rsid w:val="00EA7F05"/>
    <w:rsid w:val="00EB0B9E"/>
    <w:rsid w:val="00EB0F0B"/>
    <w:rsid w:val="00EB1D7A"/>
    <w:rsid w:val="00EB266D"/>
    <w:rsid w:val="00EB2A4B"/>
    <w:rsid w:val="00EB348F"/>
    <w:rsid w:val="00EB4114"/>
    <w:rsid w:val="00EB42F7"/>
    <w:rsid w:val="00EB43A0"/>
    <w:rsid w:val="00EB553D"/>
    <w:rsid w:val="00EB60F5"/>
    <w:rsid w:val="00EB67C4"/>
    <w:rsid w:val="00EC0AAE"/>
    <w:rsid w:val="00EC227B"/>
    <w:rsid w:val="00EC3214"/>
    <w:rsid w:val="00EC38BC"/>
    <w:rsid w:val="00EC3FC5"/>
    <w:rsid w:val="00EC43CE"/>
    <w:rsid w:val="00EC4609"/>
    <w:rsid w:val="00EC53EE"/>
    <w:rsid w:val="00EC6537"/>
    <w:rsid w:val="00EC65AC"/>
    <w:rsid w:val="00EC6EB7"/>
    <w:rsid w:val="00EC7194"/>
    <w:rsid w:val="00EC7863"/>
    <w:rsid w:val="00EC7DAE"/>
    <w:rsid w:val="00ED0585"/>
    <w:rsid w:val="00ED0933"/>
    <w:rsid w:val="00ED0AB2"/>
    <w:rsid w:val="00ED15B0"/>
    <w:rsid w:val="00ED1CD1"/>
    <w:rsid w:val="00ED1D0E"/>
    <w:rsid w:val="00ED1D23"/>
    <w:rsid w:val="00ED3367"/>
    <w:rsid w:val="00ED51C2"/>
    <w:rsid w:val="00ED686F"/>
    <w:rsid w:val="00ED6DBF"/>
    <w:rsid w:val="00ED764B"/>
    <w:rsid w:val="00ED7887"/>
    <w:rsid w:val="00ED78A2"/>
    <w:rsid w:val="00EE1808"/>
    <w:rsid w:val="00EE1F15"/>
    <w:rsid w:val="00EE2196"/>
    <w:rsid w:val="00EE285F"/>
    <w:rsid w:val="00EE2D28"/>
    <w:rsid w:val="00EE30A6"/>
    <w:rsid w:val="00EE35F2"/>
    <w:rsid w:val="00EE36B9"/>
    <w:rsid w:val="00EE4231"/>
    <w:rsid w:val="00EE435F"/>
    <w:rsid w:val="00EE44B0"/>
    <w:rsid w:val="00EE464F"/>
    <w:rsid w:val="00EE47C3"/>
    <w:rsid w:val="00EE4CB9"/>
    <w:rsid w:val="00EE4CC8"/>
    <w:rsid w:val="00EE4F8F"/>
    <w:rsid w:val="00EE6407"/>
    <w:rsid w:val="00EE66F4"/>
    <w:rsid w:val="00EE780D"/>
    <w:rsid w:val="00EE7AE6"/>
    <w:rsid w:val="00EF0527"/>
    <w:rsid w:val="00EF0763"/>
    <w:rsid w:val="00EF0E61"/>
    <w:rsid w:val="00EF1386"/>
    <w:rsid w:val="00EF2023"/>
    <w:rsid w:val="00EF2AB8"/>
    <w:rsid w:val="00EF366F"/>
    <w:rsid w:val="00EF36A4"/>
    <w:rsid w:val="00EF397E"/>
    <w:rsid w:val="00EF4A52"/>
    <w:rsid w:val="00EF4B3B"/>
    <w:rsid w:val="00EF572F"/>
    <w:rsid w:val="00EF58B2"/>
    <w:rsid w:val="00EF592C"/>
    <w:rsid w:val="00EF6073"/>
    <w:rsid w:val="00EF63C7"/>
    <w:rsid w:val="00EF6723"/>
    <w:rsid w:val="00EF7AB9"/>
    <w:rsid w:val="00EF7CDC"/>
    <w:rsid w:val="00F00034"/>
    <w:rsid w:val="00F0047E"/>
    <w:rsid w:val="00F00EFD"/>
    <w:rsid w:val="00F00FC9"/>
    <w:rsid w:val="00F015B6"/>
    <w:rsid w:val="00F02A30"/>
    <w:rsid w:val="00F04241"/>
    <w:rsid w:val="00F04DA7"/>
    <w:rsid w:val="00F05427"/>
    <w:rsid w:val="00F054FA"/>
    <w:rsid w:val="00F055E1"/>
    <w:rsid w:val="00F07771"/>
    <w:rsid w:val="00F07B00"/>
    <w:rsid w:val="00F10703"/>
    <w:rsid w:val="00F113AB"/>
    <w:rsid w:val="00F12426"/>
    <w:rsid w:val="00F12796"/>
    <w:rsid w:val="00F127E2"/>
    <w:rsid w:val="00F1336D"/>
    <w:rsid w:val="00F13F1E"/>
    <w:rsid w:val="00F13FA5"/>
    <w:rsid w:val="00F14EBF"/>
    <w:rsid w:val="00F15174"/>
    <w:rsid w:val="00F158DD"/>
    <w:rsid w:val="00F16305"/>
    <w:rsid w:val="00F16F2B"/>
    <w:rsid w:val="00F17606"/>
    <w:rsid w:val="00F179C4"/>
    <w:rsid w:val="00F21269"/>
    <w:rsid w:val="00F21327"/>
    <w:rsid w:val="00F21812"/>
    <w:rsid w:val="00F21C2E"/>
    <w:rsid w:val="00F2318C"/>
    <w:rsid w:val="00F23CCC"/>
    <w:rsid w:val="00F2420A"/>
    <w:rsid w:val="00F24314"/>
    <w:rsid w:val="00F250F3"/>
    <w:rsid w:val="00F2522E"/>
    <w:rsid w:val="00F25AF8"/>
    <w:rsid w:val="00F26011"/>
    <w:rsid w:val="00F30F1C"/>
    <w:rsid w:val="00F32C2F"/>
    <w:rsid w:val="00F3323B"/>
    <w:rsid w:val="00F33313"/>
    <w:rsid w:val="00F336AC"/>
    <w:rsid w:val="00F339A3"/>
    <w:rsid w:val="00F34386"/>
    <w:rsid w:val="00F34490"/>
    <w:rsid w:val="00F346FD"/>
    <w:rsid w:val="00F34B79"/>
    <w:rsid w:val="00F35792"/>
    <w:rsid w:val="00F35D78"/>
    <w:rsid w:val="00F35D7D"/>
    <w:rsid w:val="00F361F1"/>
    <w:rsid w:val="00F40914"/>
    <w:rsid w:val="00F40FF3"/>
    <w:rsid w:val="00F41B50"/>
    <w:rsid w:val="00F42B3F"/>
    <w:rsid w:val="00F42D24"/>
    <w:rsid w:val="00F435C2"/>
    <w:rsid w:val="00F4360E"/>
    <w:rsid w:val="00F44196"/>
    <w:rsid w:val="00F441B7"/>
    <w:rsid w:val="00F445C1"/>
    <w:rsid w:val="00F44B7F"/>
    <w:rsid w:val="00F45B14"/>
    <w:rsid w:val="00F46827"/>
    <w:rsid w:val="00F46C3A"/>
    <w:rsid w:val="00F47061"/>
    <w:rsid w:val="00F47AD2"/>
    <w:rsid w:val="00F47AE7"/>
    <w:rsid w:val="00F51242"/>
    <w:rsid w:val="00F51606"/>
    <w:rsid w:val="00F5200C"/>
    <w:rsid w:val="00F52236"/>
    <w:rsid w:val="00F527E3"/>
    <w:rsid w:val="00F52DC7"/>
    <w:rsid w:val="00F54FD3"/>
    <w:rsid w:val="00F5567C"/>
    <w:rsid w:val="00F55EDB"/>
    <w:rsid w:val="00F56D7F"/>
    <w:rsid w:val="00F603EB"/>
    <w:rsid w:val="00F604C0"/>
    <w:rsid w:val="00F614AC"/>
    <w:rsid w:val="00F62172"/>
    <w:rsid w:val="00F63B64"/>
    <w:rsid w:val="00F64526"/>
    <w:rsid w:val="00F64700"/>
    <w:rsid w:val="00F6533B"/>
    <w:rsid w:val="00F65388"/>
    <w:rsid w:val="00F65563"/>
    <w:rsid w:val="00F65B65"/>
    <w:rsid w:val="00F674BD"/>
    <w:rsid w:val="00F67CE2"/>
    <w:rsid w:val="00F70B92"/>
    <w:rsid w:val="00F716E1"/>
    <w:rsid w:val="00F7217F"/>
    <w:rsid w:val="00F72262"/>
    <w:rsid w:val="00F72783"/>
    <w:rsid w:val="00F73556"/>
    <w:rsid w:val="00F73C2D"/>
    <w:rsid w:val="00F73FD4"/>
    <w:rsid w:val="00F743CF"/>
    <w:rsid w:val="00F74555"/>
    <w:rsid w:val="00F752E7"/>
    <w:rsid w:val="00F76909"/>
    <w:rsid w:val="00F76BD2"/>
    <w:rsid w:val="00F77228"/>
    <w:rsid w:val="00F77518"/>
    <w:rsid w:val="00F77B28"/>
    <w:rsid w:val="00F82B36"/>
    <w:rsid w:val="00F82C69"/>
    <w:rsid w:val="00F83708"/>
    <w:rsid w:val="00F83E64"/>
    <w:rsid w:val="00F84B94"/>
    <w:rsid w:val="00F85974"/>
    <w:rsid w:val="00F87371"/>
    <w:rsid w:val="00F874F8"/>
    <w:rsid w:val="00F90A58"/>
    <w:rsid w:val="00F922F2"/>
    <w:rsid w:val="00F92AC1"/>
    <w:rsid w:val="00F92DF3"/>
    <w:rsid w:val="00F9338A"/>
    <w:rsid w:val="00F93620"/>
    <w:rsid w:val="00F9394E"/>
    <w:rsid w:val="00F943AE"/>
    <w:rsid w:val="00F94D3B"/>
    <w:rsid w:val="00F94D76"/>
    <w:rsid w:val="00F967D8"/>
    <w:rsid w:val="00F97230"/>
    <w:rsid w:val="00F972D9"/>
    <w:rsid w:val="00F97609"/>
    <w:rsid w:val="00F9760F"/>
    <w:rsid w:val="00F97BA7"/>
    <w:rsid w:val="00FA0AC1"/>
    <w:rsid w:val="00FA2471"/>
    <w:rsid w:val="00FA3484"/>
    <w:rsid w:val="00FA362F"/>
    <w:rsid w:val="00FA5844"/>
    <w:rsid w:val="00FA602F"/>
    <w:rsid w:val="00FA6430"/>
    <w:rsid w:val="00FA6AE0"/>
    <w:rsid w:val="00FA70E4"/>
    <w:rsid w:val="00FA712F"/>
    <w:rsid w:val="00FA73EC"/>
    <w:rsid w:val="00FB2A08"/>
    <w:rsid w:val="00FB2F66"/>
    <w:rsid w:val="00FB331C"/>
    <w:rsid w:val="00FB398C"/>
    <w:rsid w:val="00FB3C7A"/>
    <w:rsid w:val="00FB443D"/>
    <w:rsid w:val="00FB452A"/>
    <w:rsid w:val="00FB56CF"/>
    <w:rsid w:val="00FB58F1"/>
    <w:rsid w:val="00FB6984"/>
    <w:rsid w:val="00FB6ADB"/>
    <w:rsid w:val="00FB6C87"/>
    <w:rsid w:val="00FC0040"/>
    <w:rsid w:val="00FC018A"/>
    <w:rsid w:val="00FC0F9B"/>
    <w:rsid w:val="00FC10C9"/>
    <w:rsid w:val="00FC11DB"/>
    <w:rsid w:val="00FC1579"/>
    <w:rsid w:val="00FC1A3F"/>
    <w:rsid w:val="00FC1EF3"/>
    <w:rsid w:val="00FC28D0"/>
    <w:rsid w:val="00FC345A"/>
    <w:rsid w:val="00FC379C"/>
    <w:rsid w:val="00FC3ADF"/>
    <w:rsid w:val="00FC3F56"/>
    <w:rsid w:val="00FC3FC7"/>
    <w:rsid w:val="00FC447F"/>
    <w:rsid w:val="00FC44E3"/>
    <w:rsid w:val="00FC58D8"/>
    <w:rsid w:val="00FC63F6"/>
    <w:rsid w:val="00FC71DF"/>
    <w:rsid w:val="00FC722C"/>
    <w:rsid w:val="00FC74FC"/>
    <w:rsid w:val="00FD04AE"/>
    <w:rsid w:val="00FD13E5"/>
    <w:rsid w:val="00FD1704"/>
    <w:rsid w:val="00FD215D"/>
    <w:rsid w:val="00FD29F2"/>
    <w:rsid w:val="00FD4220"/>
    <w:rsid w:val="00FD45A0"/>
    <w:rsid w:val="00FD4615"/>
    <w:rsid w:val="00FD496D"/>
    <w:rsid w:val="00FD50D8"/>
    <w:rsid w:val="00FD5292"/>
    <w:rsid w:val="00FD585C"/>
    <w:rsid w:val="00FD5FB0"/>
    <w:rsid w:val="00FD67C9"/>
    <w:rsid w:val="00FD6804"/>
    <w:rsid w:val="00FD6E00"/>
    <w:rsid w:val="00FD7409"/>
    <w:rsid w:val="00FE019F"/>
    <w:rsid w:val="00FE0296"/>
    <w:rsid w:val="00FE05A6"/>
    <w:rsid w:val="00FE0D75"/>
    <w:rsid w:val="00FE104C"/>
    <w:rsid w:val="00FE1531"/>
    <w:rsid w:val="00FE2A17"/>
    <w:rsid w:val="00FE315B"/>
    <w:rsid w:val="00FE32CF"/>
    <w:rsid w:val="00FE3C7E"/>
    <w:rsid w:val="00FE4521"/>
    <w:rsid w:val="00FE4F46"/>
    <w:rsid w:val="00FE56FC"/>
    <w:rsid w:val="00FE63A4"/>
    <w:rsid w:val="00FE6973"/>
    <w:rsid w:val="00FE7165"/>
    <w:rsid w:val="00FF0527"/>
    <w:rsid w:val="00FF0977"/>
    <w:rsid w:val="00FF0E7C"/>
    <w:rsid w:val="00FF18F8"/>
    <w:rsid w:val="00FF1C7E"/>
    <w:rsid w:val="00FF1C8C"/>
    <w:rsid w:val="00FF1D5E"/>
    <w:rsid w:val="00FF2FEF"/>
    <w:rsid w:val="00FF34E3"/>
    <w:rsid w:val="00FF46D9"/>
    <w:rsid w:val="00FF47F5"/>
    <w:rsid w:val="00FF5760"/>
    <w:rsid w:val="00FF5F7A"/>
    <w:rsid w:val="00FF679C"/>
    <w:rsid w:val="00FF6AAD"/>
    <w:rsid w:val="00FF6CA2"/>
    <w:rsid w:val="00FF6D75"/>
    <w:rsid w:val="00FF7473"/>
    <w:rsid w:val="00FF7CC7"/>
    <w:rsid w:val="00FF7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fill="f" fillcolor="white">
      <v:fill color="white" on="f"/>
      <v:textbox inset="5.85pt,.7pt,5.85pt,.7pt"/>
      <o:colormru v:ext="edit" colors="#f6f"/>
    </o:shapedefaults>
    <o:shapelayout v:ext="edit">
      <o:idmap v:ext="edit" data="1,3,4"/>
    </o:shapelayout>
  </w:shapeDefaults>
  <w:decimalSymbol w:val="."/>
  <w:listSeparator w:val=","/>
  <w14:docId w14:val="6AADA214"/>
  <w15:chartTrackingRefBased/>
  <w15:docId w15:val="{510D64DD-E71C-4167-BDAA-F17A10F8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E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6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74B1A"/>
    <w:rPr>
      <w:rFonts w:ascii="Arial" w:eastAsia="ＭＳ ゴシック" w:hAnsi="Arial"/>
      <w:sz w:val="18"/>
      <w:szCs w:val="18"/>
    </w:rPr>
  </w:style>
  <w:style w:type="paragraph" w:styleId="a5">
    <w:name w:val="header"/>
    <w:basedOn w:val="a"/>
    <w:link w:val="a6"/>
    <w:uiPriority w:val="99"/>
    <w:rsid w:val="00266CD9"/>
    <w:pPr>
      <w:tabs>
        <w:tab w:val="center" w:pos="4252"/>
        <w:tab w:val="right" w:pos="8504"/>
      </w:tabs>
      <w:snapToGrid w:val="0"/>
    </w:pPr>
    <w:rPr>
      <w:lang w:val="x-none" w:eastAsia="x-none"/>
    </w:rPr>
  </w:style>
  <w:style w:type="paragraph" w:styleId="a7">
    <w:name w:val="footer"/>
    <w:basedOn w:val="a"/>
    <w:link w:val="a8"/>
    <w:uiPriority w:val="99"/>
    <w:rsid w:val="00266CD9"/>
    <w:pPr>
      <w:tabs>
        <w:tab w:val="center" w:pos="4252"/>
        <w:tab w:val="right" w:pos="8504"/>
      </w:tabs>
      <w:snapToGrid w:val="0"/>
    </w:pPr>
    <w:rPr>
      <w:lang w:val="x-none" w:eastAsia="x-none"/>
    </w:rPr>
  </w:style>
  <w:style w:type="character" w:styleId="a9">
    <w:name w:val="page number"/>
    <w:basedOn w:val="a0"/>
    <w:rsid w:val="00F51606"/>
  </w:style>
  <w:style w:type="character" w:customStyle="1" w:styleId="a8">
    <w:name w:val="フッター (文字)"/>
    <w:link w:val="a7"/>
    <w:uiPriority w:val="99"/>
    <w:rsid w:val="00303220"/>
    <w:rPr>
      <w:kern w:val="2"/>
      <w:sz w:val="21"/>
      <w:szCs w:val="24"/>
    </w:rPr>
  </w:style>
  <w:style w:type="paragraph" w:styleId="Web">
    <w:name w:val="Normal (Web)"/>
    <w:basedOn w:val="a"/>
    <w:uiPriority w:val="99"/>
    <w:unhideWhenUsed/>
    <w:rsid w:val="003E60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annotation reference"/>
    <w:rsid w:val="003456F2"/>
    <w:rPr>
      <w:sz w:val="18"/>
      <w:szCs w:val="18"/>
    </w:rPr>
  </w:style>
  <w:style w:type="paragraph" w:styleId="ab">
    <w:name w:val="annotation text"/>
    <w:basedOn w:val="a"/>
    <w:link w:val="ac"/>
    <w:rsid w:val="003456F2"/>
    <w:pPr>
      <w:jc w:val="left"/>
    </w:pPr>
    <w:rPr>
      <w:lang w:val="x-none" w:eastAsia="x-none"/>
    </w:rPr>
  </w:style>
  <w:style w:type="character" w:customStyle="1" w:styleId="ac">
    <w:name w:val="コメント文字列 (文字)"/>
    <w:link w:val="ab"/>
    <w:rsid w:val="003456F2"/>
    <w:rPr>
      <w:kern w:val="2"/>
      <w:sz w:val="21"/>
      <w:szCs w:val="24"/>
    </w:rPr>
  </w:style>
  <w:style w:type="paragraph" w:styleId="ad">
    <w:name w:val="annotation subject"/>
    <w:basedOn w:val="ab"/>
    <w:next w:val="ab"/>
    <w:link w:val="ae"/>
    <w:rsid w:val="003456F2"/>
    <w:rPr>
      <w:b/>
      <w:bCs/>
    </w:rPr>
  </w:style>
  <w:style w:type="character" w:customStyle="1" w:styleId="ae">
    <w:name w:val="コメント内容 (文字)"/>
    <w:link w:val="ad"/>
    <w:rsid w:val="003456F2"/>
    <w:rPr>
      <w:b/>
      <w:bCs/>
      <w:kern w:val="2"/>
      <w:sz w:val="21"/>
      <w:szCs w:val="24"/>
    </w:rPr>
  </w:style>
  <w:style w:type="character" w:styleId="af">
    <w:name w:val="Emphasis"/>
    <w:qFormat/>
    <w:rsid w:val="00A14251"/>
    <w:rPr>
      <w:i/>
      <w:iCs/>
    </w:rPr>
  </w:style>
  <w:style w:type="character" w:customStyle="1" w:styleId="a6">
    <w:name w:val="ヘッダー (文字)"/>
    <w:link w:val="a5"/>
    <w:uiPriority w:val="99"/>
    <w:rsid w:val="00061545"/>
    <w:rPr>
      <w:kern w:val="2"/>
      <w:sz w:val="21"/>
      <w:szCs w:val="24"/>
    </w:rPr>
  </w:style>
  <w:style w:type="paragraph" w:customStyle="1" w:styleId="Default">
    <w:name w:val="Default"/>
    <w:rsid w:val="00D47D2D"/>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71886">
      <w:bodyDiv w:val="1"/>
      <w:marLeft w:val="0"/>
      <w:marRight w:val="0"/>
      <w:marTop w:val="0"/>
      <w:marBottom w:val="0"/>
      <w:divBdr>
        <w:top w:val="none" w:sz="0" w:space="0" w:color="auto"/>
        <w:left w:val="none" w:sz="0" w:space="0" w:color="auto"/>
        <w:bottom w:val="none" w:sz="0" w:space="0" w:color="auto"/>
        <w:right w:val="none" w:sz="0" w:space="0" w:color="auto"/>
      </w:divBdr>
    </w:div>
    <w:div w:id="152110858">
      <w:bodyDiv w:val="1"/>
      <w:marLeft w:val="0"/>
      <w:marRight w:val="0"/>
      <w:marTop w:val="0"/>
      <w:marBottom w:val="0"/>
      <w:divBdr>
        <w:top w:val="none" w:sz="0" w:space="0" w:color="auto"/>
        <w:left w:val="none" w:sz="0" w:space="0" w:color="auto"/>
        <w:bottom w:val="none" w:sz="0" w:space="0" w:color="auto"/>
        <w:right w:val="none" w:sz="0" w:space="0" w:color="auto"/>
      </w:divBdr>
    </w:div>
    <w:div w:id="350452614">
      <w:bodyDiv w:val="1"/>
      <w:marLeft w:val="0"/>
      <w:marRight w:val="0"/>
      <w:marTop w:val="0"/>
      <w:marBottom w:val="0"/>
      <w:divBdr>
        <w:top w:val="none" w:sz="0" w:space="0" w:color="auto"/>
        <w:left w:val="none" w:sz="0" w:space="0" w:color="auto"/>
        <w:bottom w:val="none" w:sz="0" w:space="0" w:color="auto"/>
        <w:right w:val="none" w:sz="0" w:space="0" w:color="auto"/>
      </w:divBdr>
    </w:div>
    <w:div w:id="716052673">
      <w:bodyDiv w:val="1"/>
      <w:marLeft w:val="0"/>
      <w:marRight w:val="0"/>
      <w:marTop w:val="0"/>
      <w:marBottom w:val="0"/>
      <w:divBdr>
        <w:top w:val="none" w:sz="0" w:space="0" w:color="auto"/>
        <w:left w:val="none" w:sz="0" w:space="0" w:color="auto"/>
        <w:bottom w:val="none" w:sz="0" w:space="0" w:color="auto"/>
        <w:right w:val="none" w:sz="0" w:space="0" w:color="auto"/>
      </w:divBdr>
    </w:div>
    <w:div w:id="912010923">
      <w:bodyDiv w:val="1"/>
      <w:marLeft w:val="0"/>
      <w:marRight w:val="0"/>
      <w:marTop w:val="0"/>
      <w:marBottom w:val="0"/>
      <w:divBdr>
        <w:top w:val="none" w:sz="0" w:space="0" w:color="auto"/>
        <w:left w:val="none" w:sz="0" w:space="0" w:color="auto"/>
        <w:bottom w:val="none" w:sz="0" w:space="0" w:color="auto"/>
        <w:right w:val="none" w:sz="0" w:space="0" w:color="auto"/>
      </w:divBdr>
    </w:div>
    <w:div w:id="984506687">
      <w:bodyDiv w:val="1"/>
      <w:marLeft w:val="0"/>
      <w:marRight w:val="0"/>
      <w:marTop w:val="0"/>
      <w:marBottom w:val="0"/>
      <w:divBdr>
        <w:top w:val="none" w:sz="0" w:space="0" w:color="auto"/>
        <w:left w:val="none" w:sz="0" w:space="0" w:color="auto"/>
        <w:bottom w:val="none" w:sz="0" w:space="0" w:color="auto"/>
        <w:right w:val="none" w:sz="0" w:space="0" w:color="auto"/>
      </w:divBdr>
    </w:div>
    <w:div w:id="1005092541">
      <w:bodyDiv w:val="1"/>
      <w:marLeft w:val="0"/>
      <w:marRight w:val="0"/>
      <w:marTop w:val="0"/>
      <w:marBottom w:val="0"/>
      <w:divBdr>
        <w:top w:val="none" w:sz="0" w:space="0" w:color="auto"/>
        <w:left w:val="none" w:sz="0" w:space="0" w:color="auto"/>
        <w:bottom w:val="none" w:sz="0" w:space="0" w:color="auto"/>
        <w:right w:val="none" w:sz="0" w:space="0" w:color="auto"/>
      </w:divBdr>
    </w:div>
    <w:div w:id="1012218499">
      <w:bodyDiv w:val="1"/>
      <w:marLeft w:val="0"/>
      <w:marRight w:val="0"/>
      <w:marTop w:val="0"/>
      <w:marBottom w:val="0"/>
      <w:divBdr>
        <w:top w:val="none" w:sz="0" w:space="0" w:color="auto"/>
        <w:left w:val="none" w:sz="0" w:space="0" w:color="auto"/>
        <w:bottom w:val="none" w:sz="0" w:space="0" w:color="auto"/>
        <w:right w:val="none" w:sz="0" w:space="0" w:color="auto"/>
      </w:divBdr>
    </w:div>
    <w:div w:id="1031033943">
      <w:bodyDiv w:val="1"/>
      <w:marLeft w:val="0"/>
      <w:marRight w:val="0"/>
      <w:marTop w:val="0"/>
      <w:marBottom w:val="0"/>
      <w:divBdr>
        <w:top w:val="none" w:sz="0" w:space="0" w:color="auto"/>
        <w:left w:val="none" w:sz="0" w:space="0" w:color="auto"/>
        <w:bottom w:val="none" w:sz="0" w:space="0" w:color="auto"/>
        <w:right w:val="none" w:sz="0" w:space="0" w:color="auto"/>
      </w:divBdr>
    </w:div>
    <w:div w:id="1097557826">
      <w:bodyDiv w:val="1"/>
      <w:marLeft w:val="0"/>
      <w:marRight w:val="0"/>
      <w:marTop w:val="0"/>
      <w:marBottom w:val="0"/>
      <w:divBdr>
        <w:top w:val="none" w:sz="0" w:space="0" w:color="auto"/>
        <w:left w:val="none" w:sz="0" w:space="0" w:color="auto"/>
        <w:bottom w:val="none" w:sz="0" w:space="0" w:color="auto"/>
        <w:right w:val="none" w:sz="0" w:space="0" w:color="auto"/>
      </w:divBdr>
    </w:div>
    <w:div w:id="1105854824">
      <w:bodyDiv w:val="1"/>
      <w:marLeft w:val="0"/>
      <w:marRight w:val="0"/>
      <w:marTop w:val="0"/>
      <w:marBottom w:val="0"/>
      <w:divBdr>
        <w:top w:val="none" w:sz="0" w:space="0" w:color="auto"/>
        <w:left w:val="none" w:sz="0" w:space="0" w:color="auto"/>
        <w:bottom w:val="none" w:sz="0" w:space="0" w:color="auto"/>
        <w:right w:val="none" w:sz="0" w:space="0" w:color="auto"/>
      </w:divBdr>
    </w:div>
    <w:div w:id="1283464165">
      <w:bodyDiv w:val="1"/>
      <w:marLeft w:val="0"/>
      <w:marRight w:val="0"/>
      <w:marTop w:val="0"/>
      <w:marBottom w:val="0"/>
      <w:divBdr>
        <w:top w:val="none" w:sz="0" w:space="0" w:color="auto"/>
        <w:left w:val="none" w:sz="0" w:space="0" w:color="auto"/>
        <w:bottom w:val="none" w:sz="0" w:space="0" w:color="auto"/>
        <w:right w:val="none" w:sz="0" w:space="0" w:color="auto"/>
      </w:divBdr>
    </w:div>
    <w:div w:id="1300956563">
      <w:bodyDiv w:val="1"/>
      <w:marLeft w:val="0"/>
      <w:marRight w:val="0"/>
      <w:marTop w:val="0"/>
      <w:marBottom w:val="0"/>
      <w:divBdr>
        <w:top w:val="none" w:sz="0" w:space="0" w:color="auto"/>
        <w:left w:val="none" w:sz="0" w:space="0" w:color="auto"/>
        <w:bottom w:val="none" w:sz="0" w:space="0" w:color="auto"/>
        <w:right w:val="none" w:sz="0" w:space="0" w:color="auto"/>
      </w:divBdr>
    </w:div>
    <w:div w:id="1396245437">
      <w:bodyDiv w:val="1"/>
      <w:marLeft w:val="0"/>
      <w:marRight w:val="0"/>
      <w:marTop w:val="0"/>
      <w:marBottom w:val="0"/>
      <w:divBdr>
        <w:top w:val="none" w:sz="0" w:space="0" w:color="auto"/>
        <w:left w:val="none" w:sz="0" w:space="0" w:color="auto"/>
        <w:bottom w:val="none" w:sz="0" w:space="0" w:color="auto"/>
        <w:right w:val="none" w:sz="0" w:space="0" w:color="auto"/>
      </w:divBdr>
    </w:div>
    <w:div w:id="1433671594">
      <w:bodyDiv w:val="1"/>
      <w:marLeft w:val="0"/>
      <w:marRight w:val="0"/>
      <w:marTop w:val="0"/>
      <w:marBottom w:val="0"/>
      <w:divBdr>
        <w:top w:val="none" w:sz="0" w:space="0" w:color="auto"/>
        <w:left w:val="none" w:sz="0" w:space="0" w:color="auto"/>
        <w:bottom w:val="none" w:sz="0" w:space="0" w:color="auto"/>
        <w:right w:val="none" w:sz="0" w:space="0" w:color="auto"/>
      </w:divBdr>
    </w:div>
    <w:div w:id="1486625751">
      <w:bodyDiv w:val="1"/>
      <w:marLeft w:val="0"/>
      <w:marRight w:val="0"/>
      <w:marTop w:val="0"/>
      <w:marBottom w:val="0"/>
      <w:divBdr>
        <w:top w:val="none" w:sz="0" w:space="0" w:color="auto"/>
        <w:left w:val="none" w:sz="0" w:space="0" w:color="auto"/>
        <w:bottom w:val="none" w:sz="0" w:space="0" w:color="auto"/>
        <w:right w:val="none" w:sz="0" w:space="0" w:color="auto"/>
      </w:divBdr>
    </w:div>
    <w:div w:id="1698577883">
      <w:bodyDiv w:val="1"/>
      <w:marLeft w:val="0"/>
      <w:marRight w:val="0"/>
      <w:marTop w:val="0"/>
      <w:marBottom w:val="0"/>
      <w:divBdr>
        <w:top w:val="none" w:sz="0" w:space="0" w:color="auto"/>
        <w:left w:val="none" w:sz="0" w:space="0" w:color="auto"/>
        <w:bottom w:val="none" w:sz="0" w:space="0" w:color="auto"/>
        <w:right w:val="none" w:sz="0" w:space="0" w:color="auto"/>
      </w:divBdr>
    </w:div>
    <w:div w:id="1753504427">
      <w:bodyDiv w:val="1"/>
      <w:marLeft w:val="0"/>
      <w:marRight w:val="0"/>
      <w:marTop w:val="0"/>
      <w:marBottom w:val="0"/>
      <w:divBdr>
        <w:top w:val="none" w:sz="0" w:space="0" w:color="auto"/>
        <w:left w:val="none" w:sz="0" w:space="0" w:color="auto"/>
        <w:bottom w:val="none" w:sz="0" w:space="0" w:color="auto"/>
        <w:right w:val="none" w:sz="0" w:space="0" w:color="auto"/>
      </w:divBdr>
      <w:divsChild>
        <w:div w:id="521674827">
          <w:marLeft w:val="300"/>
          <w:marRight w:val="300"/>
          <w:marTop w:val="0"/>
          <w:marBottom w:val="0"/>
          <w:divBdr>
            <w:top w:val="none" w:sz="0" w:space="0" w:color="auto"/>
            <w:left w:val="none" w:sz="0" w:space="0" w:color="auto"/>
            <w:bottom w:val="none" w:sz="0" w:space="0" w:color="auto"/>
            <w:right w:val="none" w:sz="0" w:space="0" w:color="auto"/>
          </w:divBdr>
          <w:divsChild>
            <w:div w:id="95729866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54491098">
      <w:bodyDiv w:val="1"/>
      <w:marLeft w:val="0"/>
      <w:marRight w:val="0"/>
      <w:marTop w:val="0"/>
      <w:marBottom w:val="0"/>
      <w:divBdr>
        <w:top w:val="none" w:sz="0" w:space="0" w:color="auto"/>
        <w:left w:val="none" w:sz="0" w:space="0" w:color="auto"/>
        <w:bottom w:val="none" w:sz="0" w:space="0" w:color="auto"/>
        <w:right w:val="none" w:sz="0" w:space="0" w:color="auto"/>
      </w:divBdr>
    </w:div>
    <w:div w:id="196164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5.jpeg"/><Relationship Id="rId26" Type="http://schemas.openxmlformats.org/officeDocument/2006/relationships/chart" Target="charts/chart4.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0.jpeg"/><Relationship Id="rId25" Type="http://schemas.openxmlformats.org/officeDocument/2006/relationships/oleObject" Target="embeddings/Microsoft_Excel____1.xls"/><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chart" Target="charts/chart2.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chart" Target="charts/chart3.xml"/><Relationship Id="rId28" Type="http://schemas.openxmlformats.org/officeDocument/2006/relationships/oleObject" Target="embeddings/Microsoft_Excel____2.xls"/><Relationship Id="rId10" Type="http://schemas.openxmlformats.org/officeDocument/2006/relationships/webSettings" Target="webSettings.xml"/><Relationship Id="rId19" Type="http://schemas.openxmlformats.org/officeDocument/2006/relationships/chart" Target="charts/chart1.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oleObject" Target="embeddings/Microsoft_Excel____.xls"/><Relationship Id="rId27" Type="http://schemas.openxmlformats.org/officeDocument/2006/relationships/image" Target="media/image7.png"/><Relationship Id="rId30" Type="http://schemas.openxmlformats.org/officeDocument/2006/relationships/oleObject" Target="embeddings/oleObject1.bin"/><Relationship Id="rId35" Type="http://schemas.openxmlformats.org/officeDocument/2006/relationships/theme" Target="theme/theme1.xml"/><Relationship Id="rId8"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___.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___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_____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_____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911185344256211E-2"/>
          <c:y val="9.5046390806087511E-2"/>
          <c:w val="0.89623299586506622"/>
          <c:h val="0.69958241086253059"/>
        </c:manualLayout>
      </c:layout>
      <c:lineChart>
        <c:grouping val="standard"/>
        <c:varyColors val="0"/>
        <c:ser>
          <c:idx val="0"/>
          <c:order val="0"/>
          <c:tx>
            <c:strRef>
              <c:f>Sheet1!$A$2</c:f>
              <c:strCache>
                <c:ptCount val="1"/>
                <c:pt idx="0">
                  <c:v>財務情報</c:v>
                </c:pt>
              </c:strCache>
            </c:strRef>
          </c:tx>
          <c:spPr>
            <a:ln w="25448">
              <a:solidFill>
                <a:sysClr val="windowText" lastClr="000000"/>
              </a:solidFill>
              <a:prstDash val="sysDash"/>
            </a:ln>
          </c:spPr>
          <c:marker>
            <c:symbol val="diamond"/>
            <c:size val="10"/>
            <c:spPr>
              <a:solidFill>
                <a:sysClr val="windowText" lastClr="000000"/>
              </a:solidFill>
              <a:ln>
                <a:solidFill>
                  <a:sysClr val="windowText" lastClr="000000"/>
                </a:solidFill>
                <a:prstDash val="solid"/>
              </a:ln>
            </c:spPr>
          </c:marker>
          <c:dLbls>
            <c:dLbl>
              <c:idx val="1"/>
              <c:layout>
                <c:manualLayout>
                  <c:x val="-5.2967030806410388E-2"/>
                  <c:y val="-6.3054180670087209E-2"/>
                </c:manualLayout>
              </c:layout>
              <c:spPr>
                <a:noFill/>
                <a:ln w="25448">
                  <a:noFill/>
                </a:ln>
              </c:spPr>
              <c:txPr>
                <a:bodyPr/>
                <a:lstStyle/>
                <a:p>
                  <a:pPr>
                    <a:defRPr sz="100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1EF-462C-826B-123D2AC78CFF}"/>
                </c:ext>
              </c:extLst>
            </c:dLbl>
            <c:dLbl>
              <c:idx val="2"/>
              <c:layout>
                <c:manualLayout>
                  <c:x val="-4.7697031942153474E-2"/>
                  <c:y val="0.14210092491726278"/>
                </c:manualLayout>
              </c:layout>
              <c:spPr>
                <a:noFill/>
                <a:ln w="25448">
                  <a:noFill/>
                </a:ln>
              </c:spPr>
              <c:txPr>
                <a:bodyPr/>
                <a:lstStyle/>
                <a:p>
                  <a:pPr>
                    <a:defRPr sz="100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1EF-462C-826B-123D2AC78CFF}"/>
                </c:ext>
              </c:extLst>
            </c:dLbl>
            <c:dLbl>
              <c:idx val="3"/>
              <c:layout>
                <c:manualLayout>
                  <c:x val="-5.0252866115171199E-2"/>
                  <c:y val="-6.3054180670087223E-2"/>
                </c:manualLayout>
              </c:layout>
              <c:spPr>
                <a:noFill/>
                <a:ln w="25448">
                  <a:noFill/>
                </a:ln>
              </c:spPr>
              <c:txPr>
                <a:bodyPr/>
                <a:lstStyle/>
                <a:p>
                  <a:pPr>
                    <a:defRPr sz="100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1EF-462C-826B-123D2AC78CFF}"/>
                </c:ext>
              </c:extLst>
            </c:dLbl>
            <c:dLbl>
              <c:idx val="4"/>
              <c:layout>
                <c:manualLayout>
                  <c:x val="-6.0365171744836243E-2"/>
                  <c:y val="0.10885816416556557"/>
                </c:manualLayout>
              </c:layout>
              <c:spPr>
                <a:noFill/>
                <a:ln w="25448">
                  <a:noFill/>
                </a:ln>
              </c:spPr>
              <c:txPr>
                <a:bodyPr/>
                <a:lstStyle/>
                <a:p>
                  <a:pPr>
                    <a:defRPr sz="100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1EF-462C-826B-123D2AC78CFF}"/>
                </c:ext>
              </c:extLst>
            </c:dLbl>
            <c:spPr>
              <a:noFill/>
              <a:ln w="25448">
                <a:noFill/>
              </a:ln>
            </c:spPr>
            <c:txPr>
              <a:bodyPr wrap="square" lIns="38100" tIns="19050" rIns="38100" bIns="19050" anchor="ctr">
                <a:spAutoFit/>
              </a:bodyPr>
              <a:lstStyle/>
              <a:p>
                <a:pPr>
                  <a:defRPr sz="1002"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Sheet1!$B$1:$H$1</c:f>
              <c:strCache>
                <c:ptCount val="7"/>
                <c:pt idx="0">
                  <c:v>H27</c:v>
                </c:pt>
                <c:pt idx="1">
                  <c:v>H28</c:v>
                </c:pt>
                <c:pt idx="2">
                  <c:v>H29</c:v>
                </c:pt>
                <c:pt idx="3">
                  <c:v>H30</c:v>
                </c:pt>
                <c:pt idx="4">
                  <c:v>R1</c:v>
                </c:pt>
                <c:pt idx="5">
                  <c:v>R2</c:v>
                </c:pt>
                <c:pt idx="6">
                  <c:v>R3</c:v>
                </c:pt>
              </c:strCache>
            </c:strRef>
          </c:cat>
          <c:val>
            <c:numRef>
              <c:f>Sheet1!$B$2:$H$2</c:f>
              <c:numCache>
                <c:formatCode>0.0_);[Red]\(0.0\)</c:formatCode>
                <c:ptCount val="7"/>
                <c:pt idx="0">
                  <c:v>83.3</c:v>
                </c:pt>
                <c:pt idx="1">
                  <c:v>96.9</c:v>
                </c:pt>
                <c:pt idx="2">
                  <c:v>97.9</c:v>
                </c:pt>
                <c:pt idx="3">
                  <c:v>100</c:v>
                </c:pt>
                <c:pt idx="4">
                  <c:v>100</c:v>
                </c:pt>
                <c:pt idx="5">
                  <c:v>100</c:v>
                </c:pt>
                <c:pt idx="6">
                  <c:v>100</c:v>
                </c:pt>
              </c:numCache>
            </c:numRef>
          </c:val>
          <c:smooth val="0"/>
          <c:extLst>
            <c:ext xmlns:c16="http://schemas.microsoft.com/office/drawing/2014/chart" uri="{C3380CC4-5D6E-409C-BE32-E72D297353CC}">
              <c16:uniqueId val="{00000004-E1EF-462C-826B-123D2AC78CFF}"/>
            </c:ext>
          </c:extLst>
        </c:ser>
        <c:ser>
          <c:idx val="1"/>
          <c:order val="1"/>
          <c:tx>
            <c:strRef>
              <c:f>Sheet1!$A$3</c:f>
              <c:strCache>
                <c:ptCount val="1"/>
                <c:pt idx="0">
                  <c:v>自己評価</c:v>
                </c:pt>
              </c:strCache>
            </c:strRef>
          </c:tx>
          <c:spPr>
            <a:ln w="25448">
              <a:solidFill>
                <a:sysClr val="windowText" lastClr="000000">
                  <a:lumMod val="50000"/>
                  <a:lumOff val="50000"/>
                </a:sysClr>
              </a:solidFill>
              <a:prstDash val="solid"/>
            </a:ln>
          </c:spPr>
          <c:marker>
            <c:symbol val="square"/>
            <c:size val="6"/>
            <c:spPr>
              <a:solidFill>
                <a:sysClr val="windowText" lastClr="000000">
                  <a:lumMod val="50000"/>
                  <a:lumOff val="50000"/>
                </a:sysClr>
              </a:solidFill>
              <a:ln>
                <a:solidFill>
                  <a:sysClr val="windowText" lastClr="000000">
                    <a:lumMod val="50000"/>
                    <a:lumOff val="50000"/>
                  </a:sysClr>
                </a:solidFill>
                <a:prstDash val="solid"/>
              </a:ln>
            </c:spPr>
          </c:marker>
          <c:dLbls>
            <c:dLbl>
              <c:idx val="0"/>
              <c:layout>
                <c:manualLayout>
                  <c:x val="-4.753870142393201E-2"/>
                  <c:y val="4.2036120446724806E-2"/>
                </c:manualLayout>
              </c:layout>
              <c:spPr>
                <a:noFill/>
                <a:ln w="25448">
                  <a:noFill/>
                </a:ln>
              </c:spPr>
              <c:txPr>
                <a:bodyPr/>
                <a:lstStyle/>
                <a:p>
                  <a:pPr>
                    <a:defRPr sz="100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E1EF-462C-826B-123D2AC78CFF}"/>
                </c:ext>
              </c:extLst>
            </c:dLbl>
            <c:dLbl>
              <c:idx val="1"/>
              <c:layout>
                <c:manualLayout>
                  <c:x val="-4.753870142393201E-2"/>
                  <c:y val="5.7799665614246556E-2"/>
                </c:manualLayout>
              </c:layout>
              <c:spPr>
                <a:noFill/>
                <a:ln w="25448">
                  <a:noFill/>
                </a:ln>
              </c:spPr>
              <c:txPr>
                <a:bodyPr/>
                <a:lstStyle/>
                <a:p>
                  <a:pPr>
                    <a:defRPr sz="100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E1EF-462C-826B-123D2AC78CFF}"/>
                </c:ext>
              </c:extLst>
            </c:dLbl>
            <c:dLbl>
              <c:idx val="2"/>
              <c:layout>
                <c:manualLayout>
                  <c:x val="-5.0332700507298246E-2"/>
                  <c:y val="7.8116780641767469E-2"/>
                </c:manualLayout>
              </c:layout>
              <c:spPr>
                <a:noFill/>
                <a:ln w="25448">
                  <a:noFill/>
                </a:ln>
              </c:spPr>
              <c:txPr>
                <a:bodyPr/>
                <a:lstStyle/>
                <a:p>
                  <a:pPr>
                    <a:defRPr sz="100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E1EF-462C-826B-123D2AC78CFF}"/>
                </c:ext>
              </c:extLst>
            </c:dLbl>
            <c:dLbl>
              <c:idx val="3"/>
              <c:layout>
                <c:manualLayout>
                  <c:x val="-6.517278225597295E-2"/>
                  <c:y val="4.5522248961383772E-2"/>
                </c:manualLayout>
              </c:layout>
              <c:spPr>
                <a:noFill/>
                <a:ln w="25448">
                  <a:noFill/>
                </a:ln>
              </c:spPr>
              <c:txPr>
                <a:bodyPr/>
                <a:lstStyle/>
                <a:p>
                  <a:pPr>
                    <a:defRPr sz="100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E1EF-462C-826B-123D2AC78CFF}"/>
                </c:ext>
              </c:extLst>
            </c:dLbl>
            <c:dLbl>
              <c:idx val="4"/>
              <c:layout>
                <c:manualLayout>
                  <c:x val="-5.2577884286203358E-2"/>
                  <c:y val="-4.3080102888243654E-2"/>
                </c:manualLayout>
              </c:layout>
              <c:spPr>
                <a:noFill/>
                <a:ln w="25448">
                  <a:noFill/>
                </a:ln>
              </c:spPr>
              <c:txPr>
                <a:bodyPr/>
                <a:lstStyle/>
                <a:p>
                  <a:pPr>
                    <a:defRPr sz="100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E1EF-462C-826B-123D2AC78CFF}"/>
                </c:ext>
              </c:extLst>
            </c:dLbl>
            <c:dLbl>
              <c:idx val="5"/>
              <c:layout>
                <c:manualLayout>
                  <c:x val="-5.5489299015488776E-2"/>
                  <c:y val="4.7343503419253023E-2"/>
                </c:manualLayout>
              </c:layout>
              <c:spPr>
                <a:noFill/>
                <a:ln w="25448">
                  <a:noFill/>
                </a:ln>
              </c:spPr>
              <c:txPr>
                <a:bodyPr/>
                <a:lstStyle/>
                <a:p>
                  <a:pPr>
                    <a:defRPr sz="1002"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E1EF-462C-826B-123D2AC78CFF}"/>
                </c:ext>
              </c:extLst>
            </c:dLbl>
            <c:dLbl>
              <c:idx val="6"/>
              <c:layout>
                <c:manualLayout>
                  <c:x val="-5.2799892108348213E-2"/>
                  <c:y val="4.734350341925302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E1EF-462C-826B-123D2AC78CFF}"/>
                </c:ext>
              </c:extLst>
            </c:dLbl>
            <c:spPr>
              <a:noFill/>
              <a:ln w="25448">
                <a:noFill/>
              </a:ln>
            </c:spPr>
            <c:txPr>
              <a:bodyPr wrap="square" lIns="38100" tIns="19050" rIns="38100" bIns="19050" anchor="ctr">
                <a:spAutoFit/>
              </a:bodyPr>
              <a:lstStyle/>
              <a:p>
                <a:pPr>
                  <a:defRPr sz="1002"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H27</c:v>
                </c:pt>
                <c:pt idx="1">
                  <c:v>H28</c:v>
                </c:pt>
                <c:pt idx="2">
                  <c:v>H29</c:v>
                </c:pt>
                <c:pt idx="3">
                  <c:v>H30</c:v>
                </c:pt>
                <c:pt idx="4">
                  <c:v>R1</c:v>
                </c:pt>
                <c:pt idx="5">
                  <c:v>R2</c:v>
                </c:pt>
                <c:pt idx="6">
                  <c:v>R3</c:v>
                </c:pt>
              </c:strCache>
            </c:strRef>
          </c:cat>
          <c:val>
            <c:numRef>
              <c:f>Sheet1!$B$3:$H$3</c:f>
              <c:numCache>
                <c:formatCode>0.0_);[Red]\(0.0\)</c:formatCode>
                <c:ptCount val="7"/>
                <c:pt idx="0">
                  <c:v>78.099999999999994</c:v>
                </c:pt>
                <c:pt idx="1">
                  <c:v>93.8</c:v>
                </c:pt>
                <c:pt idx="2">
                  <c:v>100</c:v>
                </c:pt>
                <c:pt idx="3">
                  <c:v>100</c:v>
                </c:pt>
                <c:pt idx="4">
                  <c:v>100</c:v>
                </c:pt>
                <c:pt idx="5">
                  <c:v>100</c:v>
                </c:pt>
                <c:pt idx="6">
                  <c:v>100</c:v>
                </c:pt>
              </c:numCache>
            </c:numRef>
          </c:val>
          <c:smooth val="0"/>
          <c:extLst>
            <c:ext xmlns:c16="http://schemas.microsoft.com/office/drawing/2014/chart" uri="{C3380CC4-5D6E-409C-BE32-E72D297353CC}">
              <c16:uniqueId val="{0000000C-E1EF-462C-826B-123D2AC78CFF}"/>
            </c:ext>
          </c:extLst>
        </c:ser>
        <c:ser>
          <c:idx val="2"/>
          <c:order val="2"/>
          <c:tx>
            <c:strRef>
              <c:f>Sheet1!$A$4</c:f>
              <c:strCache>
                <c:ptCount val="1"/>
                <c:pt idx="0">
                  <c:v>学校関係者評価</c:v>
                </c:pt>
              </c:strCache>
            </c:strRef>
          </c:tx>
          <c:dLbls>
            <c:dLbl>
              <c:idx val="0"/>
              <c:layout>
                <c:manualLayout>
                  <c:x val="-4.0444550491794587E-2"/>
                  <c:y val="9.602194787379972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E1EF-462C-826B-123D2AC78CFF}"/>
                </c:ext>
              </c:extLst>
            </c:dLbl>
            <c:dLbl>
              <c:idx val="1"/>
              <c:layout>
                <c:manualLayout>
                  <c:x val="-4.3586743048467103E-2"/>
                  <c:y val="9.072770352231632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E1EF-462C-826B-123D2AC78CFF}"/>
                </c:ext>
              </c:extLst>
            </c:dLbl>
            <c:dLbl>
              <c:idx val="2"/>
              <c:layout>
                <c:manualLayout>
                  <c:x val="-5.4117415165001605E-2"/>
                  <c:y val="-4.989458511268415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E1EF-462C-826B-123D2AC78CFF}"/>
                </c:ext>
              </c:extLst>
            </c:dLbl>
            <c:dLbl>
              <c:idx val="3"/>
              <c:layout>
                <c:manualLayout>
                  <c:x val="-5.0587283308954067E-2"/>
                  <c:y val="0.12267559137958886"/>
                </c:manualLayout>
              </c:layout>
              <c:spPr/>
              <c:txPr>
                <a:bodyPr/>
                <a:lstStyle/>
                <a:p>
                  <a:pPr>
                    <a:defRPr sz="1002"/>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E1EF-462C-826B-123D2AC78CFF}"/>
                </c:ext>
              </c:extLst>
            </c:dLbl>
            <c:dLbl>
              <c:idx val="4"/>
              <c:layout>
                <c:manualLayout>
                  <c:x val="-4.9086966895936522E-2"/>
                  <c:y val="4.658261089273361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E1EF-462C-826B-123D2AC78CFF}"/>
                </c:ext>
              </c:extLst>
            </c:dLbl>
            <c:dLbl>
              <c:idx val="5"/>
              <c:layout>
                <c:manualLayout>
                  <c:x val="-5.7054765387528142E-2"/>
                  <c:y val="9.467416651824360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E1EF-462C-826B-123D2AC78CFF}"/>
                </c:ext>
              </c:extLst>
            </c:dLbl>
            <c:dLbl>
              <c:idx val="6"/>
              <c:layout>
                <c:manualLayout>
                  <c:x val="-4.4881474795887666E-2"/>
                  <c:y val="9.739631441388077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E1EF-462C-826B-123D2AC78CFF}"/>
                </c:ext>
              </c:extLst>
            </c:dLbl>
            <c:spPr>
              <a:noFill/>
              <a:ln w="25447">
                <a:noFill/>
              </a:ln>
            </c:spPr>
            <c:txPr>
              <a:bodyPr/>
              <a:lstStyle/>
              <a:p>
                <a:pPr>
                  <a:defRPr sz="1002"/>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H27</c:v>
                </c:pt>
                <c:pt idx="1">
                  <c:v>H28</c:v>
                </c:pt>
                <c:pt idx="2">
                  <c:v>H29</c:v>
                </c:pt>
                <c:pt idx="3">
                  <c:v>H30</c:v>
                </c:pt>
                <c:pt idx="4">
                  <c:v>R1</c:v>
                </c:pt>
                <c:pt idx="5">
                  <c:v>R2</c:v>
                </c:pt>
                <c:pt idx="6">
                  <c:v>R3</c:v>
                </c:pt>
              </c:strCache>
            </c:strRef>
          </c:cat>
          <c:val>
            <c:numRef>
              <c:f>Sheet1!$B$4:$H$4</c:f>
              <c:numCache>
                <c:formatCode>0.0_);[Red]\(0.0\)</c:formatCode>
                <c:ptCount val="7"/>
                <c:pt idx="0">
                  <c:v>78.099999999999994</c:v>
                </c:pt>
                <c:pt idx="1">
                  <c:v>91.7</c:v>
                </c:pt>
                <c:pt idx="2">
                  <c:v>100</c:v>
                </c:pt>
                <c:pt idx="3">
                  <c:v>99</c:v>
                </c:pt>
                <c:pt idx="4">
                  <c:v>100</c:v>
                </c:pt>
                <c:pt idx="5">
                  <c:v>97.9</c:v>
                </c:pt>
                <c:pt idx="6">
                  <c:v>99</c:v>
                </c:pt>
              </c:numCache>
            </c:numRef>
          </c:val>
          <c:smooth val="0"/>
          <c:extLst>
            <c:ext xmlns:c16="http://schemas.microsoft.com/office/drawing/2014/chart" uri="{C3380CC4-5D6E-409C-BE32-E72D297353CC}">
              <c16:uniqueId val="{00000014-E1EF-462C-826B-123D2AC78CFF}"/>
            </c:ext>
          </c:extLst>
        </c:ser>
        <c:dLbls>
          <c:showLegendKey val="0"/>
          <c:showVal val="0"/>
          <c:showCatName val="0"/>
          <c:showSerName val="0"/>
          <c:showPercent val="0"/>
          <c:showBubbleSize val="0"/>
        </c:dLbls>
        <c:marker val="1"/>
        <c:smooth val="0"/>
        <c:axId val="261184144"/>
        <c:axId val="1"/>
      </c:lineChart>
      <c:catAx>
        <c:axId val="261184144"/>
        <c:scaling>
          <c:orientation val="minMax"/>
        </c:scaling>
        <c:delete val="0"/>
        <c:axPos val="b"/>
        <c:numFmt formatCode="General" sourceLinked="1"/>
        <c:majorTickMark val="none"/>
        <c:minorTickMark val="none"/>
        <c:tickLblPos val="nextTo"/>
        <c:spPr>
          <a:ln w="25447">
            <a:noFill/>
          </a:ln>
        </c:spPr>
        <c:txPr>
          <a:bodyPr rot="0" vert="horz"/>
          <a:lstStyle/>
          <a:p>
            <a:pPr>
              <a:defRPr sz="877"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0"/>
        </c:scaling>
        <c:delete val="0"/>
        <c:axPos val="l"/>
        <c:majorGridlines>
          <c:spPr>
            <a:ln w="12723">
              <a:solidFill>
                <a:srgbClr val="CCCCFF"/>
              </a:solidFill>
              <a:prstDash val="solid"/>
            </a:ln>
          </c:spPr>
        </c:majorGridlines>
        <c:numFmt formatCode="0_ " sourceLinked="0"/>
        <c:majorTickMark val="out"/>
        <c:minorTickMark val="none"/>
        <c:tickLblPos val="nextTo"/>
        <c:spPr>
          <a:ln w="3181">
            <a:solidFill>
              <a:srgbClr val="000000"/>
            </a:solidFill>
            <a:prstDash val="solid"/>
          </a:ln>
        </c:spPr>
        <c:txPr>
          <a:bodyPr rot="0" vert="horz"/>
          <a:lstStyle/>
          <a:p>
            <a:pPr>
              <a:defRPr sz="801" b="0" i="0" u="none" strike="noStrike" baseline="0">
                <a:solidFill>
                  <a:srgbClr val="000000"/>
                </a:solidFill>
                <a:latin typeface="ＭＳ Ｐゴシック"/>
                <a:ea typeface="ＭＳ Ｐゴシック"/>
                <a:cs typeface="ＭＳ Ｐゴシック"/>
              </a:defRPr>
            </a:pPr>
            <a:endParaRPr lang="ja-JP"/>
          </a:p>
        </c:txPr>
        <c:crossAx val="261184144"/>
        <c:crosses val="autoZero"/>
        <c:crossBetween val="between"/>
        <c:majorUnit val="10"/>
      </c:valAx>
      <c:spPr>
        <a:solidFill>
          <a:srgbClr val="FFFFFF"/>
        </a:solidFill>
        <a:ln w="3181">
          <a:solidFill>
            <a:srgbClr val="000000"/>
          </a:solidFill>
          <a:prstDash val="solid"/>
        </a:ln>
      </c:spPr>
    </c:plotArea>
    <c:legend>
      <c:legendPos val="b"/>
      <c:layout/>
      <c:overlay val="0"/>
      <c:spPr>
        <a:noFill/>
        <a:ln w="25448">
          <a:noFill/>
        </a:ln>
      </c:spPr>
      <c:txPr>
        <a:bodyPr/>
        <a:lstStyle/>
        <a:p>
          <a:pPr>
            <a:defRPr sz="902"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w="3181">
      <a:solidFill>
        <a:srgbClr val="000000"/>
      </a:solidFill>
      <a:prstDash val="solid"/>
    </a:ln>
  </c:spPr>
  <c:txPr>
    <a:bodyPr/>
    <a:lstStyle/>
    <a:p>
      <a:pPr>
        <a:defRPr sz="1202"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4501841978272892E-2"/>
          <c:y val="0.10057858152346343"/>
          <c:w val="0.88990825688073394"/>
          <c:h val="0.68856269509521184"/>
        </c:manualLayout>
      </c:layout>
      <c:lineChart>
        <c:grouping val="standard"/>
        <c:varyColors val="0"/>
        <c:ser>
          <c:idx val="0"/>
          <c:order val="0"/>
          <c:tx>
            <c:strRef>
              <c:f>Sheet1!$A$2</c:f>
              <c:strCache>
                <c:ptCount val="1"/>
                <c:pt idx="0">
                  <c:v>全国平均</c:v>
                </c:pt>
              </c:strCache>
            </c:strRef>
          </c:tx>
          <c:spPr>
            <a:ln w="29990">
              <a:solidFill>
                <a:sysClr val="windowText" lastClr="000000">
                  <a:lumMod val="65000"/>
                  <a:lumOff val="35000"/>
                </a:sysClr>
              </a:solidFill>
              <a:prstDash val="sysDash"/>
            </a:ln>
          </c:spPr>
          <c:marker>
            <c:symbol val="triangle"/>
            <c:size val="10"/>
            <c:spPr>
              <a:solidFill>
                <a:sysClr val="windowText" lastClr="000000">
                  <a:lumMod val="65000"/>
                  <a:lumOff val="35000"/>
                </a:sysClr>
              </a:solidFill>
              <a:ln>
                <a:solidFill>
                  <a:sysClr val="windowText" lastClr="000000">
                    <a:lumMod val="65000"/>
                    <a:lumOff val="35000"/>
                  </a:sysClr>
                </a:solidFill>
                <a:prstDash val="solid"/>
              </a:ln>
            </c:spPr>
          </c:marker>
          <c:dLbls>
            <c:dLbl>
              <c:idx val="0"/>
              <c:layout/>
              <c:tx>
                <c:rich>
                  <a:bodyPr/>
                  <a:lstStyle/>
                  <a:p>
                    <a:pPr>
                      <a:defRPr sz="945" b="0" i="0" u="none" strike="noStrike" baseline="0">
                        <a:solidFill>
                          <a:srgbClr val="000000"/>
                        </a:solidFill>
                        <a:latin typeface="ＭＳ Ｐゴシック"/>
                        <a:ea typeface="ＭＳ Ｐゴシック"/>
                        <a:cs typeface="ＭＳ Ｐゴシック"/>
                      </a:defRPr>
                    </a:pPr>
                    <a:r>
                      <a:rPr lang="en-US" altLang="ja-JP"/>
                      <a:t>31.0 </a:t>
                    </a:r>
                  </a:p>
                </c:rich>
              </c:tx>
              <c:spPr>
                <a:noFill/>
                <a:ln w="26659">
                  <a:noFill/>
                </a:ln>
              </c:spPr>
              <c:dLblPos val="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80F-4B68-9EA1-6E5663B7A94D}"/>
                </c:ext>
              </c:extLst>
            </c:dLbl>
            <c:dLbl>
              <c:idx val="1"/>
              <c:spPr>
                <a:noFill/>
                <a:ln w="26659">
                  <a:noFill/>
                </a:ln>
              </c:spPr>
              <c:txPr>
                <a:bodyPr/>
                <a:lstStyle/>
                <a:p>
                  <a:pPr>
                    <a:defRPr sz="945"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extLst>
                <c:ext xmlns:c16="http://schemas.microsoft.com/office/drawing/2014/chart" uri="{C3380CC4-5D6E-409C-BE32-E72D297353CC}">
                  <c16:uniqueId val="{00000001-280F-4B68-9EA1-6E5663B7A94D}"/>
                </c:ext>
              </c:extLst>
            </c:dLbl>
            <c:dLbl>
              <c:idx val="2"/>
              <c:spPr>
                <a:noFill/>
                <a:ln w="26659">
                  <a:noFill/>
                </a:ln>
              </c:spPr>
              <c:txPr>
                <a:bodyPr/>
                <a:lstStyle/>
                <a:p>
                  <a:pPr>
                    <a:defRPr sz="945"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extLst>
                <c:ext xmlns:c16="http://schemas.microsoft.com/office/drawing/2014/chart" uri="{C3380CC4-5D6E-409C-BE32-E72D297353CC}">
                  <c16:uniqueId val="{00000002-280F-4B68-9EA1-6E5663B7A94D}"/>
                </c:ext>
              </c:extLst>
            </c:dLbl>
            <c:dLbl>
              <c:idx val="3"/>
              <c:spPr>
                <a:noFill/>
                <a:ln w="26659">
                  <a:noFill/>
                </a:ln>
              </c:spPr>
              <c:txPr>
                <a:bodyPr/>
                <a:lstStyle/>
                <a:p>
                  <a:pPr>
                    <a:defRPr sz="945"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extLst>
                <c:ext xmlns:c16="http://schemas.microsoft.com/office/drawing/2014/chart" uri="{C3380CC4-5D6E-409C-BE32-E72D297353CC}">
                  <c16:uniqueId val="{00000003-280F-4B68-9EA1-6E5663B7A94D}"/>
                </c:ext>
              </c:extLst>
            </c:dLbl>
            <c:dLbl>
              <c:idx val="4"/>
              <c:spPr>
                <a:noFill/>
                <a:ln w="26659">
                  <a:noFill/>
                </a:ln>
              </c:spPr>
              <c:txPr>
                <a:bodyPr/>
                <a:lstStyle/>
                <a:p>
                  <a:pPr>
                    <a:defRPr sz="945"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extLst>
                <c:ext xmlns:c16="http://schemas.microsoft.com/office/drawing/2014/chart" uri="{C3380CC4-5D6E-409C-BE32-E72D297353CC}">
                  <c16:uniqueId val="{00000004-280F-4B68-9EA1-6E5663B7A94D}"/>
                </c:ext>
              </c:extLst>
            </c:dLbl>
            <c:spPr>
              <a:noFill/>
              <a:ln w="26659">
                <a:noFill/>
              </a:ln>
            </c:spPr>
            <c:txPr>
              <a:bodyPr wrap="square" lIns="38100" tIns="19050" rIns="38100" bIns="19050" anchor="ctr">
                <a:spAutoFit/>
              </a:bodyPr>
              <a:lstStyle/>
              <a:p>
                <a:pPr>
                  <a:defRPr sz="945"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Sheet1!$B$1:$J$1</c:f>
              <c:strCache>
                <c:ptCount val="9"/>
                <c:pt idx="0">
                  <c:v>H26</c:v>
                </c:pt>
                <c:pt idx="1">
                  <c:v>H27</c:v>
                </c:pt>
                <c:pt idx="2">
                  <c:v>H28</c:v>
                </c:pt>
                <c:pt idx="3">
                  <c:v>H29</c:v>
                </c:pt>
                <c:pt idx="4">
                  <c:v>H30</c:v>
                </c:pt>
                <c:pt idx="5">
                  <c:v>R1</c:v>
                </c:pt>
                <c:pt idx="6">
                  <c:v>R2</c:v>
                </c:pt>
                <c:pt idx="7">
                  <c:v>R3</c:v>
                </c:pt>
                <c:pt idx="8">
                  <c:v>R4</c:v>
                </c:pt>
              </c:strCache>
            </c:strRef>
          </c:cat>
          <c:val>
            <c:numRef>
              <c:f>Sheet1!$B$2:$J$2</c:f>
              <c:numCache>
                <c:formatCode>0.0_);[Red]\(0.0\)</c:formatCode>
                <c:ptCount val="9"/>
                <c:pt idx="0">
                  <c:v>31.9</c:v>
                </c:pt>
                <c:pt idx="1">
                  <c:v>34.299999999999997</c:v>
                </c:pt>
                <c:pt idx="2">
                  <c:v>36.4</c:v>
                </c:pt>
                <c:pt idx="3">
                  <c:v>39.299999999999997</c:v>
                </c:pt>
                <c:pt idx="4">
                  <c:v>40.200000000000003</c:v>
                </c:pt>
                <c:pt idx="5">
                  <c:v>43.6</c:v>
                </c:pt>
                <c:pt idx="7">
                  <c:v>46.1</c:v>
                </c:pt>
                <c:pt idx="8">
                  <c:v>48.7</c:v>
                </c:pt>
              </c:numCache>
            </c:numRef>
          </c:val>
          <c:smooth val="0"/>
          <c:extLst>
            <c:ext xmlns:c16="http://schemas.microsoft.com/office/drawing/2014/chart" uri="{C3380CC4-5D6E-409C-BE32-E72D297353CC}">
              <c16:uniqueId val="{00000005-280F-4B68-9EA1-6E5663B7A94D}"/>
            </c:ext>
          </c:extLst>
        </c:ser>
        <c:ser>
          <c:idx val="1"/>
          <c:order val="1"/>
          <c:tx>
            <c:strRef>
              <c:f>Sheet1!$A$3</c:f>
              <c:strCache>
                <c:ptCount val="1"/>
                <c:pt idx="0">
                  <c:v>府立高校</c:v>
                </c:pt>
              </c:strCache>
            </c:strRef>
          </c:tx>
          <c:spPr>
            <a:ln w="26659">
              <a:solidFill>
                <a:sysClr val="windowText" lastClr="000000"/>
              </a:solidFill>
              <a:prstDash val="solid"/>
            </a:ln>
          </c:spPr>
          <c:marker>
            <c:symbol val="square"/>
            <c:size val="5"/>
            <c:spPr>
              <a:solidFill>
                <a:sysClr val="windowText" lastClr="000000"/>
              </a:solidFill>
              <a:ln>
                <a:solidFill>
                  <a:sysClr val="window" lastClr="FFFFFF"/>
                </a:solidFill>
                <a:prstDash val="solid"/>
              </a:ln>
            </c:spPr>
          </c:marker>
          <c:dPt>
            <c:idx val="2"/>
            <c:marker>
              <c:spPr>
                <a:solidFill>
                  <a:sysClr val="windowText" lastClr="000000"/>
                </a:solidFill>
                <a:ln>
                  <a:solidFill>
                    <a:sysClr val="window" lastClr="FFFFFF"/>
                  </a:solidFill>
                </a:ln>
              </c:spPr>
            </c:marker>
            <c:bubble3D val="0"/>
            <c:extLst>
              <c:ext xmlns:c16="http://schemas.microsoft.com/office/drawing/2014/chart" uri="{C3380CC4-5D6E-409C-BE32-E72D297353CC}">
                <c16:uniqueId val="{00000006-280F-4B68-9EA1-6E5663B7A94D}"/>
              </c:ext>
            </c:extLst>
          </c:dPt>
          <c:dLbls>
            <c:dLbl>
              <c:idx val="0"/>
              <c:spPr>
                <a:noFill/>
                <a:ln w="26659">
                  <a:noFill/>
                </a:ln>
              </c:spPr>
              <c:txPr>
                <a:bodyPr/>
                <a:lstStyle/>
                <a:p>
                  <a:pPr>
                    <a:defRPr sz="945"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extLst>
                <c:ext xmlns:c16="http://schemas.microsoft.com/office/drawing/2014/chart" uri="{C3380CC4-5D6E-409C-BE32-E72D297353CC}">
                  <c16:uniqueId val="{00000007-280F-4B68-9EA1-6E5663B7A94D}"/>
                </c:ext>
              </c:extLst>
            </c:dLbl>
            <c:dLbl>
              <c:idx val="1"/>
              <c:spPr>
                <a:noFill/>
                <a:ln w="26659">
                  <a:noFill/>
                </a:ln>
              </c:spPr>
              <c:txPr>
                <a:bodyPr/>
                <a:lstStyle/>
                <a:p>
                  <a:pPr>
                    <a:defRPr sz="945"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extLst>
                <c:ext xmlns:c16="http://schemas.microsoft.com/office/drawing/2014/chart" uri="{C3380CC4-5D6E-409C-BE32-E72D297353CC}">
                  <c16:uniqueId val="{00000008-280F-4B68-9EA1-6E5663B7A94D}"/>
                </c:ext>
              </c:extLst>
            </c:dLbl>
            <c:dLbl>
              <c:idx val="2"/>
              <c:spPr>
                <a:noFill/>
                <a:ln w="26659">
                  <a:noFill/>
                </a:ln>
              </c:spPr>
              <c:txPr>
                <a:bodyPr/>
                <a:lstStyle/>
                <a:p>
                  <a:pPr>
                    <a:defRPr sz="945"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extLst>
                <c:ext xmlns:c16="http://schemas.microsoft.com/office/drawing/2014/chart" uri="{C3380CC4-5D6E-409C-BE32-E72D297353CC}">
                  <c16:uniqueId val="{00000006-280F-4B68-9EA1-6E5663B7A94D}"/>
                </c:ext>
              </c:extLst>
            </c:dLbl>
            <c:dLbl>
              <c:idx val="3"/>
              <c:spPr>
                <a:noFill/>
                <a:ln w="26659">
                  <a:noFill/>
                </a:ln>
              </c:spPr>
              <c:txPr>
                <a:bodyPr/>
                <a:lstStyle/>
                <a:p>
                  <a:pPr>
                    <a:defRPr sz="945"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extLst>
                <c:ext xmlns:c16="http://schemas.microsoft.com/office/drawing/2014/chart" uri="{C3380CC4-5D6E-409C-BE32-E72D297353CC}">
                  <c16:uniqueId val="{00000009-280F-4B68-9EA1-6E5663B7A94D}"/>
                </c:ext>
              </c:extLst>
            </c:dLbl>
            <c:dLbl>
              <c:idx val="4"/>
              <c:spPr>
                <a:noFill/>
                <a:ln w="26659">
                  <a:noFill/>
                </a:ln>
              </c:spPr>
              <c:txPr>
                <a:bodyPr/>
                <a:lstStyle/>
                <a:p>
                  <a:pPr>
                    <a:defRPr sz="945"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extLst>
                <c:ext xmlns:c16="http://schemas.microsoft.com/office/drawing/2014/chart" uri="{C3380CC4-5D6E-409C-BE32-E72D297353CC}">
                  <c16:uniqueId val="{0000000A-280F-4B68-9EA1-6E5663B7A94D}"/>
                </c:ext>
              </c:extLst>
            </c:dLbl>
            <c:spPr>
              <a:noFill/>
              <a:ln w="26659">
                <a:noFill/>
              </a:ln>
            </c:spPr>
            <c:txPr>
              <a:bodyPr wrap="square" lIns="38100" tIns="19050" rIns="38100" bIns="19050" anchor="ctr">
                <a:spAutoFit/>
              </a:bodyPr>
              <a:lstStyle/>
              <a:p>
                <a:pPr>
                  <a:defRPr sz="945"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Sheet1!$B$1:$J$1</c:f>
              <c:strCache>
                <c:ptCount val="9"/>
                <c:pt idx="0">
                  <c:v>H26</c:v>
                </c:pt>
                <c:pt idx="1">
                  <c:v>H27</c:v>
                </c:pt>
                <c:pt idx="2">
                  <c:v>H28</c:v>
                </c:pt>
                <c:pt idx="3">
                  <c:v>H29</c:v>
                </c:pt>
                <c:pt idx="4">
                  <c:v>H30</c:v>
                </c:pt>
                <c:pt idx="5">
                  <c:v>R1</c:v>
                </c:pt>
                <c:pt idx="6">
                  <c:v>R2</c:v>
                </c:pt>
                <c:pt idx="7">
                  <c:v>R3</c:v>
                </c:pt>
                <c:pt idx="8">
                  <c:v>R4</c:v>
                </c:pt>
              </c:strCache>
            </c:strRef>
          </c:cat>
          <c:val>
            <c:numRef>
              <c:f>Sheet1!$B$3:$J$3</c:f>
              <c:numCache>
                <c:formatCode>0.0_ </c:formatCode>
                <c:ptCount val="9"/>
                <c:pt idx="0">
                  <c:v>27.2</c:v>
                </c:pt>
                <c:pt idx="1">
                  <c:v>31.3</c:v>
                </c:pt>
                <c:pt idx="2">
                  <c:v>36.200000000000003</c:v>
                </c:pt>
                <c:pt idx="3">
                  <c:v>38.6</c:v>
                </c:pt>
                <c:pt idx="4">
                  <c:v>41.4</c:v>
                </c:pt>
                <c:pt idx="5">
                  <c:v>45.6</c:v>
                </c:pt>
                <c:pt idx="6">
                  <c:v>48.5</c:v>
                </c:pt>
                <c:pt idx="7">
                  <c:v>51</c:v>
                </c:pt>
                <c:pt idx="8">
                  <c:v>51.4</c:v>
                </c:pt>
              </c:numCache>
            </c:numRef>
          </c:val>
          <c:smooth val="0"/>
          <c:extLst>
            <c:ext xmlns:c16="http://schemas.microsoft.com/office/drawing/2014/chart" uri="{C3380CC4-5D6E-409C-BE32-E72D297353CC}">
              <c16:uniqueId val="{0000000B-280F-4B68-9EA1-6E5663B7A94D}"/>
            </c:ext>
          </c:extLst>
        </c:ser>
        <c:dLbls>
          <c:showLegendKey val="0"/>
          <c:showVal val="0"/>
          <c:showCatName val="0"/>
          <c:showSerName val="0"/>
          <c:showPercent val="0"/>
          <c:showBubbleSize val="0"/>
        </c:dLbls>
        <c:marker val="1"/>
        <c:smooth val="0"/>
        <c:axId val="261184144"/>
        <c:axId val="1"/>
      </c:lineChart>
      <c:catAx>
        <c:axId val="261184144"/>
        <c:scaling>
          <c:orientation val="minMax"/>
        </c:scaling>
        <c:delete val="0"/>
        <c:axPos val="b"/>
        <c:numFmt formatCode="General" sourceLinked="1"/>
        <c:majorTickMark val="in"/>
        <c:minorTickMark val="none"/>
        <c:tickLblPos val="nextTo"/>
        <c:spPr>
          <a:ln w="3332">
            <a:solidFill>
              <a:srgbClr val="000000"/>
            </a:solidFill>
            <a:prstDash val="solid"/>
          </a:ln>
        </c:spPr>
        <c:txPr>
          <a:bodyPr rot="0" vert="horz"/>
          <a:lstStyle/>
          <a:p>
            <a:pPr>
              <a:defRPr sz="918"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0"/>
        </c:scaling>
        <c:delete val="0"/>
        <c:axPos val="l"/>
        <c:majorGridlines>
          <c:spPr>
            <a:ln w="13329">
              <a:solidFill>
                <a:srgbClr val="CCCCFF"/>
              </a:solidFill>
              <a:prstDash val="solid"/>
            </a:ln>
          </c:spPr>
        </c:majorGridlines>
        <c:numFmt formatCode="0_ " sourceLinked="0"/>
        <c:majorTickMark val="in"/>
        <c:minorTickMark val="none"/>
        <c:tickLblPos val="nextTo"/>
        <c:spPr>
          <a:ln w="3332">
            <a:solidFill>
              <a:srgbClr val="000000"/>
            </a:solidFill>
            <a:prstDash val="solid"/>
          </a:ln>
        </c:spPr>
        <c:txPr>
          <a:bodyPr rot="0" vert="horz"/>
          <a:lstStyle/>
          <a:p>
            <a:pPr>
              <a:defRPr sz="918" b="0" i="0" u="none" strike="noStrike" baseline="0">
                <a:solidFill>
                  <a:srgbClr val="000000"/>
                </a:solidFill>
                <a:latin typeface="ＭＳ Ｐゴシック"/>
                <a:ea typeface="ＭＳ Ｐゴシック"/>
                <a:cs typeface="ＭＳ Ｐゴシック"/>
              </a:defRPr>
            </a:pPr>
            <a:endParaRPr lang="ja-JP"/>
          </a:p>
        </c:txPr>
        <c:crossAx val="261184144"/>
        <c:crosses val="autoZero"/>
        <c:crossBetween val="between"/>
        <c:majorUnit val="20"/>
      </c:valAx>
      <c:spPr>
        <a:solidFill>
          <a:srgbClr val="FFFFFF"/>
        </a:solidFill>
        <a:ln w="3332">
          <a:solidFill>
            <a:srgbClr val="000000"/>
          </a:solidFill>
          <a:prstDash val="solid"/>
        </a:ln>
      </c:spPr>
    </c:plotArea>
    <c:legend>
      <c:legendPos val="b"/>
      <c:layout>
        <c:manualLayout>
          <c:xMode val="edge"/>
          <c:yMode val="edge"/>
          <c:x val="0.23394531933508311"/>
          <c:y val="0.89323836595114414"/>
          <c:w val="0.45"/>
          <c:h val="8.7878622648795993E-2"/>
        </c:manualLayout>
      </c:layout>
      <c:overlay val="0"/>
      <c:spPr>
        <a:noFill/>
        <a:ln w="26659">
          <a:noFill/>
        </a:ln>
      </c:spPr>
      <c:txPr>
        <a:bodyPr/>
        <a:lstStyle/>
        <a:p>
          <a:pPr>
            <a:defRPr sz="945"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w="3332">
      <a:solidFill>
        <a:srgbClr val="000000"/>
      </a:solidFill>
      <a:prstDash val="solid"/>
    </a:ln>
  </c:spPr>
  <c:txPr>
    <a:bodyPr/>
    <a:lstStyle/>
    <a:p>
      <a:pPr>
        <a:defRPr sz="1259"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4501841978272892E-2"/>
          <c:y val="0.10057858152346343"/>
          <c:w val="0.88990825688073394"/>
          <c:h val="0.68856269509521184"/>
        </c:manualLayout>
      </c:layout>
      <c:lineChart>
        <c:grouping val="standard"/>
        <c:varyColors val="0"/>
        <c:ser>
          <c:idx val="0"/>
          <c:order val="0"/>
          <c:tx>
            <c:strRef>
              <c:f>Sheet1!$A$2</c:f>
              <c:strCache>
                <c:ptCount val="1"/>
                <c:pt idx="0">
                  <c:v>全国平均</c:v>
                </c:pt>
              </c:strCache>
            </c:strRef>
          </c:tx>
          <c:spPr>
            <a:ln w="25659">
              <a:solidFill>
                <a:srgbClr val="FF99FF"/>
              </a:solidFill>
              <a:prstDash val="sysDash"/>
            </a:ln>
          </c:spPr>
          <c:marker>
            <c:symbol val="triangle"/>
            <c:size val="8"/>
            <c:spPr>
              <a:solidFill>
                <a:srgbClr val="FF99FF"/>
              </a:solidFill>
              <a:ln>
                <a:solidFill>
                  <a:srgbClr val="FF99FF"/>
                </a:solidFill>
                <a:prstDash val="solid"/>
              </a:ln>
            </c:spPr>
          </c:marker>
          <c:dLbls>
            <c:dLbl>
              <c:idx val="0"/>
              <c:layout>
                <c:manualLayout>
                  <c:x val="-4.9360592675361255E-2"/>
                  <c:y val="-8.7232861324433211E-2"/>
                </c:manualLayout>
              </c:layout>
              <c:spPr>
                <a:noFill/>
                <a:ln w="22809">
                  <a:noFill/>
                </a:ln>
              </c:spPr>
              <c:txPr>
                <a:bodyPr/>
                <a:lstStyle/>
                <a:p>
                  <a:pPr>
                    <a:defRPr sz="80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73A-4E7C-984E-448B4E2F6FF3}"/>
                </c:ext>
              </c:extLst>
            </c:dLbl>
            <c:dLbl>
              <c:idx val="1"/>
              <c:layout>
                <c:manualLayout>
                  <c:x val="-5.2224802276655553E-2"/>
                  <c:y val="-0.12263374485596708"/>
                </c:manualLayout>
              </c:layout>
              <c:spPr>
                <a:noFill/>
                <a:ln w="22809">
                  <a:noFill/>
                </a:ln>
              </c:spPr>
              <c:txPr>
                <a:bodyPr/>
                <a:lstStyle/>
                <a:p>
                  <a:pPr>
                    <a:defRPr sz="80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73A-4E7C-984E-448B4E2F6FF3}"/>
                </c:ext>
              </c:extLst>
            </c:dLbl>
            <c:dLbl>
              <c:idx val="2"/>
              <c:layout>
                <c:manualLayout>
                  <c:x val="-5.5942969001928529E-2"/>
                  <c:y val="-8.5534275830707759E-2"/>
                </c:manualLayout>
              </c:layout>
              <c:spPr>
                <a:noFill/>
                <a:ln w="22809">
                  <a:noFill/>
                </a:ln>
              </c:spPr>
              <c:txPr>
                <a:bodyPr/>
                <a:lstStyle/>
                <a:p>
                  <a:pPr>
                    <a:defRPr sz="80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73A-4E7C-984E-448B4E2F6FF3}"/>
                </c:ext>
              </c:extLst>
            </c:dLbl>
            <c:dLbl>
              <c:idx val="3"/>
              <c:layout>
                <c:manualLayout>
                  <c:x val="-5.4452216886423883E-2"/>
                  <c:y val="-8.3863521941079031E-2"/>
                </c:manualLayout>
              </c:layout>
              <c:spPr>
                <a:noFill/>
                <a:ln w="22809">
                  <a:noFill/>
                </a:ln>
              </c:spPr>
              <c:txPr>
                <a:bodyPr/>
                <a:lstStyle/>
                <a:p>
                  <a:pPr>
                    <a:defRPr sz="80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73A-4E7C-984E-448B4E2F6FF3}"/>
                </c:ext>
              </c:extLst>
            </c:dLbl>
            <c:dLbl>
              <c:idx val="4"/>
              <c:layout>
                <c:manualLayout>
                  <c:x val="-5.5279176994603121E-2"/>
                  <c:y val="-6.7757901062136611E-2"/>
                </c:manualLayout>
              </c:layout>
              <c:spPr>
                <a:noFill/>
                <a:ln w="22809">
                  <a:noFill/>
                </a:ln>
              </c:spPr>
              <c:txPr>
                <a:bodyPr/>
                <a:lstStyle/>
                <a:p>
                  <a:pPr>
                    <a:defRPr sz="80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73A-4E7C-984E-448B4E2F6FF3}"/>
                </c:ext>
              </c:extLst>
            </c:dLbl>
            <c:spPr>
              <a:noFill/>
              <a:ln w="22809">
                <a:noFill/>
              </a:ln>
            </c:spPr>
            <c:txPr>
              <a:bodyPr wrap="square" lIns="38100" tIns="19050" rIns="38100" bIns="19050" anchor="ctr">
                <a:spAutoFit/>
              </a:bodyPr>
              <a:lstStyle/>
              <a:p>
                <a:pPr>
                  <a:defRPr sz="808"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Sheet1!$B$1:$K$1</c:f>
              <c:strCache>
                <c:ptCount val="10"/>
                <c:pt idx="0">
                  <c:v>H25</c:v>
                </c:pt>
                <c:pt idx="1">
                  <c:v>H26</c:v>
                </c:pt>
                <c:pt idx="2">
                  <c:v>H27</c:v>
                </c:pt>
                <c:pt idx="3">
                  <c:v>H28</c:v>
                </c:pt>
                <c:pt idx="4">
                  <c:v>H29</c:v>
                </c:pt>
                <c:pt idx="5">
                  <c:v>H30</c:v>
                </c:pt>
                <c:pt idx="6">
                  <c:v>R1</c:v>
                </c:pt>
                <c:pt idx="7">
                  <c:v>R2</c:v>
                </c:pt>
                <c:pt idx="8">
                  <c:v>R3</c:v>
                </c:pt>
                <c:pt idx="9">
                  <c:v>R4</c:v>
                </c:pt>
              </c:strCache>
            </c:strRef>
          </c:cat>
          <c:val>
            <c:numRef>
              <c:f>Sheet1!$B$2:$K$2</c:f>
              <c:numCache>
                <c:formatCode>0.0_);[Red]\(0.0\)</c:formatCode>
                <c:ptCount val="10"/>
                <c:pt idx="0">
                  <c:v>52.7</c:v>
                </c:pt>
                <c:pt idx="1">
                  <c:v>55.4</c:v>
                </c:pt>
                <c:pt idx="2">
                  <c:v>57.3</c:v>
                </c:pt>
                <c:pt idx="3">
                  <c:v>62.2</c:v>
                </c:pt>
                <c:pt idx="4">
                  <c:v>65.400000000000006</c:v>
                </c:pt>
                <c:pt idx="5">
                  <c:v>68.2</c:v>
                </c:pt>
                <c:pt idx="6">
                  <c:v>72</c:v>
                </c:pt>
                <c:pt idx="8">
                  <c:v>74.900000000000006</c:v>
                </c:pt>
                <c:pt idx="9">
                  <c:v>72.3</c:v>
                </c:pt>
              </c:numCache>
            </c:numRef>
          </c:val>
          <c:smooth val="0"/>
          <c:extLst>
            <c:ext xmlns:c16="http://schemas.microsoft.com/office/drawing/2014/chart" uri="{C3380CC4-5D6E-409C-BE32-E72D297353CC}">
              <c16:uniqueId val="{00000005-B73A-4E7C-984E-448B4E2F6FF3}"/>
            </c:ext>
          </c:extLst>
        </c:ser>
        <c:ser>
          <c:idx val="1"/>
          <c:order val="1"/>
          <c:tx>
            <c:strRef>
              <c:f>Sheet1!$A$3</c:f>
              <c:strCache>
                <c:ptCount val="1"/>
                <c:pt idx="0">
                  <c:v>府立高校</c:v>
                </c:pt>
              </c:strCache>
            </c:strRef>
          </c:tx>
          <c:spPr>
            <a:ln w="22809">
              <a:solidFill>
                <a:srgbClr val="1F497D">
                  <a:lumMod val="75000"/>
                </a:srgbClr>
              </a:solidFill>
              <a:prstDash val="solid"/>
            </a:ln>
          </c:spPr>
          <c:marker>
            <c:symbol val="square"/>
            <c:size val="4"/>
            <c:spPr>
              <a:solidFill>
                <a:srgbClr val="1F497D">
                  <a:lumMod val="75000"/>
                </a:srgbClr>
              </a:solidFill>
              <a:ln>
                <a:solidFill>
                  <a:sysClr val="window" lastClr="FFFFFF"/>
                </a:solidFill>
                <a:prstDash val="solid"/>
              </a:ln>
            </c:spPr>
          </c:marker>
          <c:dPt>
            <c:idx val="2"/>
            <c:marker>
              <c:spPr>
                <a:solidFill>
                  <a:srgbClr val="1F497D">
                    <a:lumMod val="75000"/>
                  </a:srgbClr>
                </a:solidFill>
                <a:ln>
                  <a:solidFill>
                    <a:sysClr val="window" lastClr="FFFFFF"/>
                  </a:solidFill>
                </a:ln>
              </c:spPr>
            </c:marker>
            <c:bubble3D val="0"/>
            <c:extLst>
              <c:ext xmlns:c16="http://schemas.microsoft.com/office/drawing/2014/chart" uri="{C3380CC4-5D6E-409C-BE32-E72D297353CC}">
                <c16:uniqueId val="{00000006-B73A-4E7C-984E-448B4E2F6FF3}"/>
              </c:ext>
            </c:extLst>
          </c:dPt>
          <c:dLbls>
            <c:dLbl>
              <c:idx val="0"/>
              <c:layout>
                <c:manualLayout>
                  <c:x val="-4.1159744167234086E-2"/>
                  <c:y val="0.10947150124752925"/>
                </c:manualLayout>
              </c:layout>
              <c:spPr>
                <a:noFill/>
                <a:ln w="22809">
                  <a:noFill/>
                </a:ln>
              </c:spPr>
              <c:txPr>
                <a:bodyPr/>
                <a:lstStyle/>
                <a:p>
                  <a:pPr>
                    <a:defRPr sz="80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B73A-4E7C-984E-448B4E2F6FF3}"/>
                </c:ext>
              </c:extLst>
            </c:dLbl>
            <c:dLbl>
              <c:idx val="1"/>
              <c:layout>
                <c:manualLayout>
                  <c:x val="-5.2224802276655553E-2"/>
                  <c:y val="0.1281207133058985"/>
                </c:manualLayout>
              </c:layout>
              <c:spPr>
                <a:noFill/>
                <a:ln w="22809">
                  <a:noFill/>
                </a:ln>
              </c:spPr>
              <c:txPr>
                <a:bodyPr/>
                <a:lstStyle/>
                <a:p>
                  <a:pPr>
                    <a:defRPr sz="80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B73A-4E7C-984E-448B4E2F6FF3}"/>
                </c:ext>
              </c:extLst>
            </c:dLbl>
            <c:dLbl>
              <c:idx val="2"/>
              <c:layout>
                <c:manualLayout>
                  <c:x val="-4.6733036198178417E-2"/>
                  <c:y val="8.2411508916101009E-2"/>
                </c:manualLayout>
              </c:layout>
              <c:spPr>
                <a:noFill/>
                <a:ln w="22809">
                  <a:noFill/>
                </a:ln>
              </c:spPr>
              <c:txPr>
                <a:bodyPr/>
                <a:lstStyle/>
                <a:p>
                  <a:pPr>
                    <a:defRPr sz="80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B73A-4E7C-984E-448B4E2F6FF3}"/>
                </c:ext>
              </c:extLst>
            </c:dLbl>
            <c:dLbl>
              <c:idx val="3"/>
              <c:layout>
                <c:manualLayout>
                  <c:x val="-4.7183380156535018E-2"/>
                  <c:y val="8.7446608958326566E-2"/>
                </c:manualLayout>
              </c:layout>
              <c:spPr>
                <a:noFill/>
                <a:ln w="22809">
                  <a:noFill/>
                </a:ln>
              </c:spPr>
              <c:txPr>
                <a:bodyPr/>
                <a:lstStyle/>
                <a:p>
                  <a:pPr>
                    <a:defRPr sz="80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B73A-4E7C-984E-448B4E2F6FF3}"/>
                </c:ext>
              </c:extLst>
            </c:dLbl>
            <c:dLbl>
              <c:idx val="4"/>
              <c:layout>
                <c:manualLayout>
                  <c:x val="-4.1434303204524806E-2"/>
                  <c:y val="9.1001274888751801E-2"/>
                </c:manualLayout>
              </c:layout>
              <c:spPr>
                <a:noFill/>
                <a:ln w="22809">
                  <a:noFill/>
                </a:ln>
              </c:spPr>
              <c:txPr>
                <a:bodyPr/>
                <a:lstStyle/>
                <a:p>
                  <a:pPr>
                    <a:defRPr sz="80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B73A-4E7C-984E-448B4E2F6FF3}"/>
                </c:ext>
              </c:extLst>
            </c:dLbl>
            <c:spPr>
              <a:noFill/>
              <a:ln w="22809">
                <a:noFill/>
              </a:ln>
            </c:spPr>
            <c:txPr>
              <a:bodyPr wrap="square" lIns="38100" tIns="19050" rIns="38100" bIns="19050" anchor="ctr">
                <a:spAutoFit/>
              </a:bodyPr>
              <a:lstStyle/>
              <a:p>
                <a:pPr>
                  <a:defRPr sz="808"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Sheet1!$B$1:$K$1</c:f>
              <c:strCache>
                <c:ptCount val="10"/>
                <c:pt idx="0">
                  <c:v>H25</c:v>
                </c:pt>
                <c:pt idx="1">
                  <c:v>H26</c:v>
                </c:pt>
                <c:pt idx="2">
                  <c:v>H27</c:v>
                </c:pt>
                <c:pt idx="3">
                  <c:v>H28</c:v>
                </c:pt>
                <c:pt idx="4">
                  <c:v>H29</c:v>
                </c:pt>
                <c:pt idx="5">
                  <c:v>H30</c:v>
                </c:pt>
                <c:pt idx="6">
                  <c:v>R1</c:v>
                </c:pt>
                <c:pt idx="7">
                  <c:v>R2</c:v>
                </c:pt>
                <c:pt idx="8">
                  <c:v>R3</c:v>
                </c:pt>
                <c:pt idx="9">
                  <c:v>R4</c:v>
                </c:pt>
              </c:strCache>
            </c:strRef>
          </c:cat>
          <c:val>
            <c:numRef>
              <c:f>Sheet1!$B$3:$K$3</c:f>
              <c:numCache>
                <c:formatCode>0.0_ </c:formatCode>
                <c:ptCount val="10"/>
                <c:pt idx="0">
                  <c:v>43.3</c:v>
                </c:pt>
                <c:pt idx="1">
                  <c:v>48.6</c:v>
                </c:pt>
                <c:pt idx="2">
                  <c:v>48</c:v>
                </c:pt>
                <c:pt idx="3">
                  <c:v>61.1</c:v>
                </c:pt>
                <c:pt idx="4">
                  <c:v>64.599999999999994</c:v>
                </c:pt>
                <c:pt idx="5">
                  <c:v>64.400000000000006</c:v>
                </c:pt>
                <c:pt idx="6">
                  <c:v>66.900000000000006</c:v>
                </c:pt>
                <c:pt idx="7">
                  <c:v>68.2</c:v>
                </c:pt>
                <c:pt idx="8">
                  <c:v>72</c:v>
                </c:pt>
                <c:pt idx="9">
                  <c:v>72</c:v>
                </c:pt>
              </c:numCache>
            </c:numRef>
          </c:val>
          <c:smooth val="0"/>
          <c:extLst>
            <c:ext xmlns:c16="http://schemas.microsoft.com/office/drawing/2014/chart" uri="{C3380CC4-5D6E-409C-BE32-E72D297353CC}">
              <c16:uniqueId val="{0000000B-B73A-4E7C-984E-448B4E2F6FF3}"/>
            </c:ext>
          </c:extLst>
        </c:ser>
        <c:dLbls>
          <c:showLegendKey val="0"/>
          <c:showVal val="0"/>
          <c:showCatName val="0"/>
          <c:showSerName val="0"/>
          <c:showPercent val="0"/>
          <c:showBubbleSize val="0"/>
        </c:dLbls>
        <c:marker val="1"/>
        <c:smooth val="0"/>
        <c:axId val="262512592"/>
        <c:axId val="1"/>
      </c:lineChart>
      <c:catAx>
        <c:axId val="262512592"/>
        <c:scaling>
          <c:orientation val="minMax"/>
        </c:scaling>
        <c:delete val="0"/>
        <c:axPos val="b"/>
        <c:numFmt formatCode="General" sourceLinked="1"/>
        <c:majorTickMark val="in"/>
        <c:minorTickMark val="none"/>
        <c:tickLblPos val="nextTo"/>
        <c:spPr>
          <a:ln w="2851">
            <a:solidFill>
              <a:srgbClr val="000000"/>
            </a:solidFill>
            <a:prstDash val="solid"/>
          </a:ln>
        </c:spPr>
        <c:txPr>
          <a:bodyPr rot="0" vert="horz"/>
          <a:lstStyle/>
          <a:p>
            <a:pPr>
              <a:defRPr sz="786"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0"/>
        </c:scaling>
        <c:delete val="0"/>
        <c:axPos val="l"/>
        <c:majorGridlines>
          <c:spPr>
            <a:ln w="11404">
              <a:solidFill>
                <a:srgbClr val="CCCCFF"/>
              </a:solidFill>
              <a:prstDash val="solid"/>
            </a:ln>
          </c:spPr>
        </c:majorGridlines>
        <c:numFmt formatCode="0_ " sourceLinked="0"/>
        <c:majorTickMark val="in"/>
        <c:minorTickMark val="none"/>
        <c:tickLblPos val="nextTo"/>
        <c:spPr>
          <a:ln w="2851">
            <a:solidFill>
              <a:srgbClr val="000000"/>
            </a:solidFill>
            <a:prstDash val="solid"/>
          </a:ln>
        </c:spPr>
        <c:txPr>
          <a:bodyPr rot="0" vert="horz"/>
          <a:lstStyle/>
          <a:p>
            <a:pPr>
              <a:defRPr sz="786" b="0" i="0" u="none" strike="noStrike" baseline="0">
                <a:solidFill>
                  <a:srgbClr val="000000"/>
                </a:solidFill>
                <a:latin typeface="ＭＳ Ｐゴシック"/>
                <a:ea typeface="ＭＳ Ｐゴシック"/>
                <a:cs typeface="ＭＳ Ｐゴシック"/>
              </a:defRPr>
            </a:pPr>
            <a:endParaRPr lang="ja-JP"/>
          </a:p>
        </c:txPr>
        <c:crossAx val="262512592"/>
        <c:crosses val="autoZero"/>
        <c:crossBetween val="between"/>
        <c:majorUnit val="20"/>
      </c:valAx>
      <c:spPr>
        <a:solidFill>
          <a:srgbClr val="FFFFFF"/>
        </a:solidFill>
        <a:ln w="2851">
          <a:solidFill>
            <a:srgbClr val="000000"/>
          </a:solidFill>
          <a:prstDash val="solid"/>
        </a:ln>
      </c:spPr>
    </c:plotArea>
    <c:legend>
      <c:legendPos val="b"/>
      <c:layout>
        <c:manualLayout>
          <c:xMode val="edge"/>
          <c:yMode val="edge"/>
          <c:x val="0.23394536445276176"/>
          <c:y val="0.89323903374353653"/>
          <c:w val="0.58944952508739101"/>
          <c:h val="7.1174815722884976E-2"/>
        </c:manualLayout>
      </c:layout>
      <c:overlay val="0"/>
      <c:spPr>
        <a:noFill/>
        <a:ln w="22809">
          <a:noFill/>
        </a:ln>
      </c:spPr>
      <c:txPr>
        <a:bodyPr/>
        <a:lstStyle/>
        <a:p>
          <a:pPr>
            <a:defRPr sz="808"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w="2851">
      <a:solidFill>
        <a:srgbClr val="000000"/>
      </a:solidFill>
      <a:prstDash val="solid"/>
    </a:ln>
  </c:spPr>
  <c:txPr>
    <a:bodyPr/>
    <a:lstStyle/>
    <a:p>
      <a:pPr>
        <a:defRPr sz="1078"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4501841978272892E-2"/>
          <c:y val="0.10057858152346343"/>
          <c:w val="0.88990825688073394"/>
          <c:h val="0.68856269509521184"/>
        </c:manualLayout>
      </c:layout>
      <c:lineChart>
        <c:grouping val="standard"/>
        <c:varyColors val="0"/>
        <c:ser>
          <c:idx val="1"/>
          <c:order val="0"/>
          <c:tx>
            <c:strRef>
              <c:f>Sheet1!$A$2</c:f>
              <c:strCache>
                <c:ptCount val="1"/>
                <c:pt idx="0">
                  <c:v>府立高校</c:v>
                </c:pt>
              </c:strCache>
            </c:strRef>
          </c:tx>
          <c:spPr>
            <a:ln w="22808">
              <a:solidFill>
                <a:srgbClr val="1F497D">
                  <a:lumMod val="75000"/>
                </a:srgbClr>
              </a:solidFill>
              <a:prstDash val="solid"/>
            </a:ln>
          </c:spPr>
          <c:marker>
            <c:symbol val="square"/>
            <c:size val="4"/>
            <c:spPr>
              <a:solidFill>
                <a:srgbClr val="1F497D">
                  <a:lumMod val="75000"/>
                </a:srgbClr>
              </a:solidFill>
              <a:ln>
                <a:solidFill>
                  <a:sysClr val="window" lastClr="FFFFFF"/>
                </a:solidFill>
                <a:prstDash val="solid"/>
              </a:ln>
            </c:spPr>
          </c:marker>
          <c:dPt>
            <c:idx val="2"/>
            <c:marker>
              <c:spPr>
                <a:solidFill>
                  <a:srgbClr val="1F497D">
                    <a:lumMod val="75000"/>
                  </a:srgbClr>
                </a:solidFill>
                <a:ln>
                  <a:solidFill>
                    <a:sysClr val="window" lastClr="FFFFFF"/>
                  </a:solidFill>
                </a:ln>
              </c:spPr>
            </c:marker>
            <c:bubble3D val="0"/>
            <c:extLst>
              <c:ext xmlns:c16="http://schemas.microsoft.com/office/drawing/2014/chart" uri="{C3380CC4-5D6E-409C-BE32-E72D297353CC}">
                <c16:uniqueId val="{00000000-5B8C-4B84-8112-220E012D0039}"/>
              </c:ext>
            </c:extLst>
          </c:dPt>
          <c:dLbls>
            <c:dLbl>
              <c:idx val="0"/>
              <c:layout>
                <c:manualLayout>
                  <c:x val="-4.1159744167234086E-2"/>
                  <c:y val="0.10947150124752925"/>
                </c:manualLayout>
              </c:layout>
              <c:spPr>
                <a:noFill/>
                <a:ln w="22809">
                  <a:noFill/>
                </a:ln>
              </c:spPr>
              <c:txPr>
                <a:bodyPr/>
                <a:lstStyle/>
                <a:p>
                  <a:pPr>
                    <a:defRPr sz="80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B8C-4B84-8112-220E012D0039}"/>
                </c:ext>
              </c:extLst>
            </c:dLbl>
            <c:dLbl>
              <c:idx val="1"/>
              <c:layout>
                <c:manualLayout>
                  <c:x val="-5.2224802276655553E-2"/>
                  <c:y val="0.1281207133058985"/>
                </c:manualLayout>
              </c:layout>
              <c:spPr>
                <a:noFill/>
                <a:ln w="22809">
                  <a:noFill/>
                </a:ln>
              </c:spPr>
              <c:txPr>
                <a:bodyPr/>
                <a:lstStyle/>
                <a:p>
                  <a:pPr>
                    <a:defRPr sz="80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B8C-4B84-8112-220E012D0039}"/>
                </c:ext>
              </c:extLst>
            </c:dLbl>
            <c:dLbl>
              <c:idx val="2"/>
              <c:layout>
                <c:manualLayout>
                  <c:x val="-4.6733036198178417E-2"/>
                  <c:y val="8.2411508916101009E-2"/>
                </c:manualLayout>
              </c:layout>
              <c:spPr>
                <a:noFill/>
                <a:ln w="22809">
                  <a:noFill/>
                </a:ln>
              </c:spPr>
              <c:txPr>
                <a:bodyPr/>
                <a:lstStyle/>
                <a:p>
                  <a:pPr>
                    <a:defRPr sz="80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B8C-4B84-8112-220E012D0039}"/>
                </c:ext>
              </c:extLst>
            </c:dLbl>
            <c:dLbl>
              <c:idx val="3"/>
              <c:layout>
                <c:manualLayout>
                  <c:x val="-4.7183380156535018E-2"/>
                  <c:y val="8.7446608958326566E-2"/>
                </c:manualLayout>
              </c:layout>
              <c:spPr>
                <a:noFill/>
                <a:ln w="22809">
                  <a:noFill/>
                </a:ln>
              </c:spPr>
              <c:txPr>
                <a:bodyPr/>
                <a:lstStyle/>
                <a:p>
                  <a:pPr>
                    <a:defRPr sz="80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B8C-4B84-8112-220E012D0039}"/>
                </c:ext>
              </c:extLst>
            </c:dLbl>
            <c:dLbl>
              <c:idx val="4"/>
              <c:layout>
                <c:manualLayout>
                  <c:x val="-4.1434303204524806E-2"/>
                  <c:y val="9.1001274888751801E-2"/>
                </c:manualLayout>
              </c:layout>
              <c:spPr>
                <a:noFill/>
                <a:ln w="22809">
                  <a:noFill/>
                </a:ln>
              </c:spPr>
              <c:txPr>
                <a:bodyPr/>
                <a:lstStyle/>
                <a:p>
                  <a:pPr>
                    <a:defRPr sz="808"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B8C-4B84-8112-220E012D0039}"/>
                </c:ext>
              </c:extLst>
            </c:dLbl>
            <c:spPr>
              <a:noFill/>
              <a:ln w="22809">
                <a:noFill/>
              </a:ln>
            </c:spPr>
            <c:txPr>
              <a:bodyPr wrap="square" lIns="38100" tIns="19050" rIns="38100" bIns="19050" anchor="ctr">
                <a:spAutoFit/>
              </a:bodyPr>
              <a:lstStyle/>
              <a:p>
                <a:pPr>
                  <a:defRPr sz="808"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Sheet1!$B$1:$J$1</c:f>
              <c:strCache>
                <c:ptCount val="9"/>
                <c:pt idx="0">
                  <c:v>H26</c:v>
                </c:pt>
                <c:pt idx="1">
                  <c:v>H27</c:v>
                </c:pt>
                <c:pt idx="2">
                  <c:v>H28</c:v>
                </c:pt>
                <c:pt idx="3">
                  <c:v>H29</c:v>
                </c:pt>
                <c:pt idx="4">
                  <c:v>H30</c:v>
                </c:pt>
                <c:pt idx="5">
                  <c:v>R1</c:v>
                </c:pt>
                <c:pt idx="6">
                  <c:v>R2</c:v>
                </c:pt>
                <c:pt idx="7">
                  <c:v>R3</c:v>
                </c:pt>
                <c:pt idx="8">
                  <c:v>R4</c:v>
                </c:pt>
              </c:strCache>
            </c:strRef>
          </c:cat>
          <c:val>
            <c:numRef>
              <c:f>Sheet1!$B$2:$J$2</c:f>
              <c:numCache>
                <c:formatCode>0.0_ </c:formatCode>
                <c:ptCount val="9"/>
                <c:pt idx="0">
                  <c:v>14</c:v>
                </c:pt>
                <c:pt idx="1">
                  <c:v>14</c:v>
                </c:pt>
                <c:pt idx="2">
                  <c:v>17.100000000000001</c:v>
                </c:pt>
                <c:pt idx="3">
                  <c:v>18</c:v>
                </c:pt>
                <c:pt idx="4">
                  <c:v>18.899999999999999</c:v>
                </c:pt>
                <c:pt idx="5">
                  <c:v>19.600000000000001</c:v>
                </c:pt>
                <c:pt idx="6">
                  <c:v>20.6</c:v>
                </c:pt>
                <c:pt idx="7">
                  <c:v>22.2</c:v>
                </c:pt>
                <c:pt idx="8">
                  <c:v>22.1</c:v>
                </c:pt>
              </c:numCache>
            </c:numRef>
          </c:val>
          <c:smooth val="0"/>
          <c:extLst>
            <c:ext xmlns:c16="http://schemas.microsoft.com/office/drawing/2014/chart" uri="{C3380CC4-5D6E-409C-BE32-E72D297353CC}">
              <c16:uniqueId val="{00000005-5B8C-4B84-8112-220E012D0039}"/>
            </c:ext>
          </c:extLst>
        </c:ser>
        <c:dLbls>
          <c:showLegendKey val="0"/>
          <c:showVal val="0"/>
          <c:showCatName val="0"/>
          <c:showSerName val="0"/>
          <c:showPercent val="0"/>
          <c:showBubbleSize val="0"/>
        </c:dLbls>
        <c:marker val="1"/>
        <c:smooth val="0"/>
        <c:axId val="252607248"/>
        <c:axId val="1"/>
      </c:lineChart>
      <c:catAx>
        <c:axId val="252607248"/>
        <c:scaling>
          <c:orientation val="minMax"/>
        </c:scaling>
        <c:delete val="0"/>
        <c:axPos val="b"/>
        <c:numFmt formatCode="General" sourceLinked="1"/>
        <c:majorTickMark val="in"/>
        <c:minorTickMark val="none"/>
        <c:tickLblPos val="nextTo"/>
        <c:spPr>
          <a:ln w="2851">
            <a:solidFill>
              <a:srgbClr val="000000"/>
            </a:solidFill>
            <a:prstDash val="solid"/>
          </a:ln>
        </c:spPr>
        <c:txPr>
          <a:bodyPr rot="0" vert="horz"/>
          <a:lstStyle/>
          <a:p>
            <a:pPr>
              <a:defRPr sz="786"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40"/>
          <c:min val="0"/>
        </c:scaling>
        <c:delete val="0"/>
        <c:axPos val="l"/>
        <c:majorGridlines>
          <c:spPr>
            <a:ln w="11404">
              <a:solidFill>
                <a:srgbClr val="CCCCFF"/>
              </a:solidFill>
              <a:prstDash val="solid"/>
            </a:ln>
          </c:spPr>
        </c:majorGridlines>
        <c:numFmt formatCode="0_ " sourceLinked="0"/>
        <c:majorTickMark val="in"/>
        <c:minorTickMark val="none"/>
        <c:tickLblPos val="nextTo"/>
        <c:spPr>
          <a:ln w="2851">
            <a:solidFill>
              <a:srgbClr val="000000"/>
            </a:solidFill>
            <a:prstDash val="solid"/>
          </a:ln>
        </c:spPr>
        <c:txPr>
          <a:bodyPr rot="0" vert="horz"/>
          <a:lstStyle/>
          <a:p>
            <a:pPr>
              <a:defRPr sz="786" b="0" i="0" u="none" strike="noStrike" baseline="0">
                <a:solidFill>
                  <a:srgbClr val="000000"/>
                </a:solidFill>
                <a:latin typeface="ＭＳ Ｐゴシック"/>
                <a:ea typeface="ＭＳ Ｐゴシック"/>
                <a:cs typeface="ＭＳ Ｐゴシック"/>
              </a:defRPr>
            </a:pPr>
            <a:endParaRPr lang="ja-JP"/>
          </a:p>
        </c:txPr>
        <c:crossAx val="252607248"/>
        <c:crosses val="autoZero"/>
        <c:crossBetween val="between"/>
        <c:majorUnit val="10"/>
      </c:valAx>
      <c:spPr>
        <a:solidFill>
          <a:srgbClr val="FFFFFF"/>
        </a:solidFill>
        <a:ln w="2851">
          <a:solidFill>
            <a:srgbClr val="000000"/>
          </a:solidFill>
          <a:prstDash val="solid"/>
        </a:ln>
      </c:spPr>
    </c:plotArea>
    <c:plotVisOnly val="1"/>
    <c:dispBlanksAs val="gap"/>
    <c:showDLblsOverMax val="0"/>
  </c:chart>
  <c:spPr>
    <a:noFill/>
    <a:ln w="2851">
      <a:solidFill>
        <a:srgbClr val="000000"/>
      </a:solidFill>
      <a:prstDash val="solid"/>
    </a:ln>
  </c:spPr>
  <c:txPr>
    <a:bodyPr/>
    <a:lstStyle/>
    <a:p>
      <a:pPr>
        <a:defRPr sz="1078"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C2F7C-35DB-4E84-9559-55EECA8B9CDC}">
  <ds:schemaRefs>
    <ds:schemaRef ds:uri="http://schemas.microsoft.com/sharepoint/v3/contenttype/forms"/>
  </ds:schemaRefs>
</ds:datastoreItem>
</file>

<file path=customXml/itemProps2.xml><?xml version="1.0" encoding="utf-8"?>
<ds:datastoreItem xmlns:ds="http://schemas.openxmlformats.org/officeDocument/2006/customXml" ds:itemID="{4FD7999F-0186-45C7-BB3D-03F36B366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D1596-0677-4C91-95F6-D14DD4410A56}">
  <ds:schemaRefs>
    <ds:schemaRef ds:uri="http://schemas.microsoft.com/office/2006/documentManagement/types"/>
    <ds:schemaRef ds:uri="6fa64f9e-af68-49bd-936f-d921ab551ec6"/>
    <ds:schemaRef ds:uri="8d949a7c-f650-44a7-b4f1-f61f2228ff7d"/>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9C12237-A7F2-4518-B152-DEE7EEC0CAC6}">
  <ds:schemaRefs>
    <ds:schemaRef ds:uri="http://schemas.openxmlformats.org/officeDocument/2006/bibliography"/>
  </ds:schemaRefs>
</ds:datastoreItem>
</file>

<file path=customXml/itemProps5.xml><?xml version="1.0" encoding="utf-8"?>
<ds:datastoreItem xmlns:ds="http://schemas.openxmlformats.org/officeDocument/2006/customXml" ds:itemID="{2423AA0A-2C3B-43D4-9C42-7D34CF7F359D}">
  <ds:schemaRefs>
    <ds:schemaRef ds:uri="http://schemas.openxmlformats.org/officeDocument/2006/bibliography"/>
  </ds:schemaRefs>
</ds:datastoreItem>
</file>

<file path=customXml/itemProps6.xml><?xml version="1.0" encoding="utf-8"?>
<ds:datastoreItem xmlns:ds="http://schemas.openxmlformats.org/officeDocument/2006/customXml" ds:itemID="{9874B904-DF67-4ED2-BC8E-9C7189F57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6174</Words>
  <Characters>1620</Characters>
  <Application>Microsoft Office Word</Application>
  <DocSecurity>0</DocSecurity>
  <Lines>13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基本方針１　小・中学校で、子どもたちの学力を最大限に伸ばします</vt:lpstr>
      <vt:lpstr>基本方針１　小・中学校で、子どもたちの学力を最大限に伸ばします</vt:lpstr>
    </vt:vector>
  </TitlesOfParts>
  <Company>大阪府</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基本方針１　小・中学校で、子どもたちの学力を最大限に伸ばします</dc:title>
  <dc:subject/>
  <dc:creator>大阪府職員端末機１７年度１２月調達</dc:creator>
  <cp:keywords/>
  <dc:description/>
  <cp:lastModifiedBy>冨本　佳照</cp:lastModifiedBy>
  <cp:revision>13</cp:revision>
  <cp:lastPrinted>2023-09-14T12:31:00Z</cp:lastPrinted>
  <dcterms:created xsi:type="dcterms:W3CDTF">2023-07-18T13:47:00Z</dcterms:created>
  <dcterms:modified xsi:type="dcterms:W3CDTF">2023-09-14T12:33:00Z</dcterms:modified>
</cp:coreProperties>
</file>