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140" w:rsidRPr="00474DC0" w:rsidRDefault="001F6724" w:rsidP="00474DC0">
      <w:pPr>
        <w:pBdr>
          <w:bottom w:val="single" w:sz="4" w:space="1" w:color="auto"/>
        </w:pBdr>
        <w:spacing w:line="0" w:lineRule="atLeast"/>
        <w:jc w:val="left"/>
        <w:rPr>
          <w:rFonts w:ascii="UD デジタル 教科書体 NK-R" w:eastAsia="UD デジタル 教科書体 NK-R"/>
          <w:sz w:val="24"/>
        </w:rPr>
      </w:pPr>
      <w:r>
        <w:rPr>
          <w:rFonts w:ascii="UD デジタル 教科書体 NK-R" w:eastAsia="UD デジタル 教科書体 NK-R" w:hint="eastAsia"/>
          <w:noProof/>
          <w:sz w:val="24"/>
        </w:rPr>
        <mc:AlternateContent>
          <mc:Choice Requires="wps">
            <w:drawing>
              <wp:anchor distT="0" distB="0" distL="114300" distR="114300" simplePos="0" relativeHeight="251659264" behindDoc="0" locked="0" layoutInCell="1" allowOverlap="1">
                <wp:simplePos x="0" y="0"/>
                <wp:positionH relativeFrom="column">
                  <wp:posOffset>4423410</wp:posOffset>
                </wp:positionH>
                <wp:positionV relativeFrom="paragraph">
                  <wp:posOffset>-546100</wp:posOffset>
                </wp:positionV>
                <wp:extent cx="1076325" cy="5429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076325" cy="542925"/>
                        </a:xfrm>
                        <a:prstGeom prst="rect">
                          <a:avLst/>
                        </a:prstGeom>
                        <a:solidFill>
                          <a:schemeClr val="lt1"/>
                        </a:solidFill>
                        <a:ln w="6350">
                          <a:solidFill>
                            <a:prstClr val="black"/>
                          </a:solidFill>
                        </a:ln>
                      </wps:spPr>
                      <wps:txbx>
                        <w:txbxContent>
                          <w:p w:rsidR="001F6724" w:rsidRPr="001F6724" w:rsidRDefault="001F6724" w:rsidP="001F6724">
                            <w:pPr>
                              <w:jc w:val="center"/>
                              <w:rPr>
                                <w:rFonts w:ascii="Meiryo UI" w:eastAsia="Meiryo UI" w:hAnsi="Meiryo UI" w:hint="eastAsia"/>
                                <w:sz w:val="36"/>
                              </w:rPr>
                            </w:pPr>
                            <w:r w:rsidRPr="001F6724">
                              <w:rPr>
                                <w:rFonts w:ascii="Meiryo UI" w:eastAsia="Meiryo UI" w:hAnsi="Meiryo UI" w:hint="eastAsia"/>
                                <w:sz w:val="36"/>
                              </w:rPr>
                              <w:t>資料</w:t>
                            </w:r>
                            <w:r w:rsidRPr="001F6724">
                              <w:rPr>
                                <w:rFonts w:ascii="Meiryo UI" w:eastAsia="Meiryo UI" w:hAnsi="Meiryo UI"/>
                                <w:sz w:val="36"/>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48.3pt;margin-top:-43pt;width:84.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" fillcolor="white [3201]" strokeweight=".5pt">
                <v:textbox>
                  <w:txbxContent>
                    <w:p w:rsidR="001F6724" w:rsidRPr="001F6724" w:rsidRDefault="001F6724" w:rsidP="001F6724">
                      <w:pPr>
                        <w:jc w:val="center"/>
                        <w:rPr>
                          <w:rFonts w:ascii="Meiryo UI" w:eastAsia="Meiryo UI" w:hAnsi="Meiryo UI" w:hint="eastAsia"/>
                          <w:sz w:val="36"/>
                        </w:rPr>
                      </w:pPr>
                      <w:r w:rsidRPr="001F6724">
                        <w:rPr>
                          <w:rFonts w:ascii="Meiryo UI" w:eastAsia="Meiryo UI" w:hAnsi="Meiryo UI" w:hint="eastAsia"/>
                          <w:sz w:val="36"/>
                        </w:rPr>
                        <w:t>資料</w:t>
                      </w:r>
                      <w:r w:rsidRPr="001F6724">
                        <w:rPr>
                          <w:rFonts w:ascii="Meiryo UI" w:eastAsia="Meiryo UI" w:hAnsi="Meiryo UI"/>
                          <w:sz w:val="36"/>
                        </w:rPr>
                        <w:t>１</w:t>
                      </w:r>
                    </w:p>
                  </w:txbxContent>
                </v:textbox>
              </v:shape>
            </w:pict>
          </mc:Fallback>
        </mc:AlternateContent>
      </w:r>
      <w:r w:rsidR="00474DC0" w:rsidRPr="00474DC0">
        <w:rPr>
          <w:rFonts w:ascii="UD デジタル 教科書体 NK-R" w:eastAsia="UD デジタル 教科書体 NK-R" w:hint="eastAsia"/>
          <w:sz w:val="24"/>
        </w:rPr>
        <w:t>R5</w:t>
      </w:r>
      <w:r w:rsidR="00C55102">
        <w:rPr>
          <w:rFonts w:ascii="UD デジタル 教科書体 NK-R" w:eastAsia="UD デジタル 教科書体 NK-R" w:hint="eastAsia"/>
          <w:sz w:val="24"/>
        </w:rPr>
        <w:t>大阪府</w:t>
      </w:r>
      <w:r w:rsidR="00474DC0" w:rsidRPr="00474DC0">
        <w:rPr>
          <w:rFonts w:ascii="UD デジタル 教科書体 NK-R" w:eastAsia="UD デジタル 教科書体 NK-R" w:hint="eastAsia"/>
          <w:sz w:val="24"/>
        </w:rPr>
        <w:t>社会教育研究会議</w:t>
      </w:r>
      <w:bookmarkStart w:id="0" w:name="_GoBack"/>
      <w:bookmarkEnd w:id="0"/>
      <w:r w:rsidR="00474DC0" w:rsidRPr="00474DC0">
        <w:rPr>
          <w:rFonts w:ascii="UD デジタル 教科書体 NK-R" w:eastAsia="UD デジタル 教科書体 NK-R" w:hint="eastAsia"/>
          <w:sz w:val="24"/>
        </w:rPr>
        <w:t>について</w:t>
      </w:r>
    </w:p>
    <w:p w:rsidR="00474DC0" w:rsidRPr="00474DC0" w:rsidRDefault="00474DC0" w:rsidP="00474DC0">
      <w:pPr>
        <w:jc w:val="left"/>
        <w:rPr>
          <w:rFonts w:ascii="UD デジタル 教科書体 NK-R" w:eastAsia="UD デジタル 教科書体 NK-R"/>
          <w:sz w:val="22"/>
        </w:rPr>
      </w:pPr>
    </w:p>
    <w:p w:rsidR="003B05F7" w:rsidRPr="002160FD" w:rsidRDefault="003B05F7" w:rsidP="006A1D48">
      <w:pPr>
        <w:shd w:val="clear" w:color="auto" w:fill="000000" w:themeFill="text1"/>
        <w:rPr>
          <w:rFonts w:ascii="UD デジタル 教科書体 NK-R" w:eastAsia="UD デジタル 教科書体 NK-R"/>
          <w:sz w:val="22"/>
        </w:rPr>
      </w:pPr>
      <w:r w:rsidRPr="002160FD">
        <w:rPr>
          <w:rFonts w:ascii="UD デジタル 教科書体 NK-R" w:eastAsia="UD デジタル 教科書体 NK-R" w:hint="eastAsia"/>
          <w:sz w:val="22"/>
        </w:rPr>
        <w:t>第2</w:t>
      </w:r>
      <w:r w:rsidR="00D3458C">
        <w:rPr>
          <w:rFonts w:ascii="UD デジタル 教科書体 NK-R" w:eastAsia="UD デジタル 教科書体 NK-R" w:hint="eastAsia"/>
          <w:sz w:val="22"/>
        </w:rPr>
        <w:t>次大阪府教育振興基本計画</w:t>
      </w:r>
    </w:p>
    <w:p w:rsidR="003B05F7" w:rsidRDefault="009A2921" w:rsidP="006A1D48">
      <w:pPr>
        <w:spacing w:beforeLines="50" w:before="180"/>
        <w:ind w:leftChars="67" w:left="141"/>
        <w:rPr>
          <w:rFonts w:ascii="UD デジタル 教科書体 NK-R" w:eastAsia="UD デジタル 教科書体 NK-R"/>
          <w:sz w:val="22"/>
        </w:rPr>
      </w:pPr>
      <w:r>
        <w:rPr>
          <w:rFonts w:ascii="UD デジタル 教科書体 NK-R" w:eastAsia="UD デジタル 教科書体 NK-R" w:hint="eastAsia"/>
          <w:sz w:val="22"/>
        </w:rPr>
        <w:t>●</w:t>
      </w:r>
      <w:r w:rsidR="00167015" w:rsidRPr="002160FD">
        <w:rPr>
          <w:rFonts w:ascii="UD デジタル 教科書体 NK-R" w:eastAsia="UD デジタル 教科書体 NK-R" w:hint="eastAsia"/>
          <w:sz w:val="22"/>
        </w:rPr>
        <w:t>基本方針４　多様な主体との協働</w:t>
      </w:r>
    </w:p>
    <w:p w:rsidR="002151DA" w:rsidRDefault="002151DA" w:rsidP="002670D9">
      <w:pPr>
        <w:spacing w:beforeLines="50" w:before="180"/>
        <w:ind w:leftChars="67" w:left="141"/>
        <w:rPr>
          <w:rFonts w:ascii="UD デジタル 教科書体 NK-R" w:eastAsia="UD デジタル 教科書体 NK-R"/>
          <w:sz w:val="22"/>
        </w:rPr>
      </w:pPr>
      <w:r>
        <w:rPr>
          <w:rFonts w:ascii="UD デジタル 教科書体 NK-R" w:eastAsia="UD デジタル 教科書体 NK-R" w:hint="eastAsia"/>
          <w:sz w:val="22"/>
        </w:rPr>
        <w:t xml:space="preserve">　　〇</w:t>
      </w:r>
      <w:r w:rsidRPr="002160FD">
        <w:rPr>
          <w:rFonts w:ascii="UD デジタル 教科書体 NK-R" w:eastAsia="UD デジタル 教科書体 NK-R" w:hint="eastAsia"/>
          <w:sz w:val="22"/>
        </w:rPr>
        <w:t>重点取組⑮｜教育コミュニティづくりをはじめとする社会教育の推進</w:t>
      </w:r>
    </w:p>
    <w:p w:rsidR="002151DA" w:rsidRDefault="002D5912" w:rsidP="005D2227">
      <w:pPr>
        <w:spacing w:beforeLines="50" w:before="180"/>
        <w:ind w:leftChars="202" w:left="424"/>
        <w:rPr>
          <w:rFonts w:ascii="UD デジタル 教科書体 NK-R" w:eastAsia="UD デジタル 教科書体 NK-R"/>
          <w:sz w:val="22"/>
        </w:rPr>
      </w:pPr>
      <w:r>
        <w:rPr>
          <w:rFonts w:ascii="UD デジタル 教科書体 NK-R" w:eastAsia="UD デジタル 教科書体 NK-R" w:hint="eastAsia"/>
          <w:sz w:val="22"/>
        </w:rPr>
        <w:t>・</w:t>
      </w:r>
      <w:r w:rsidR="002151DA" w:rsidRPr="002160FD">
        <w:rPr>
          <w:rFonts w:ascii="UD デジタル 教科書体 NK-R" w:eastAsia="UD デジタル 教科書体 NK-R" w:hint="eastAsia"/>
          <w:sz w:val="22"/>
        </w:rPr>
        <w:t>重点取組達成のための手法</w:t>
      </w:r>
      <w:r w:rsidR="002151DA">
        <w:rPr>
          <w:rFonts w:ascii="UD デジタル 教科書体 NK-R" w:eastAsia="UD デジタル 教科書体 NK-R" w:hint="eastAsia"/>
          <w:sz w:val="22"/>
        </w:rPr>
        <w:t xml:space="preserve">　：　</w:t>
      </w:r>
      <w:r w:rsidR="002151DA" w:rsidRPr="002160FD">
        <w:rPr>
          <w:rFonts w:ascii="UD デジタル 教科書体 NK-R" w:eastAsia="UD デジタル 教科書体 NK-R" w:hint="eastAsia"/>
          <w:sz w:val="22"/>
        </w:rPr>
        <w:t>社会教育を通じた持続的な地域コミュニティの基盤形成</w:t>
      </w:r>
    </w:p>
    <w:tbl>
      <w:tblPr>
        <w:tblStyle w:val="a3"/>
        <w:tblW w:w="0" w:type="auto"/>
        <w:tblInd w:w="562" w:type="dxa"/>
        <w:tblLook w:val="04A0" w:firstRow="1" w:lastRow="0" w:firstColumn="1" w:lastColumn="0" w:noHBand="0" w:noVBand="1"/>
      </w:tblPr>
      <w:tblGrid>
        <w:gridCol w:w="8046"/>
      </w:tblGrid>
      <w:tr w:rsidR="002D5912" w:rsidTr="00BA4D7C">
        <w:tc>
          <w:tcPr>
            <w:tcW w:w="8046" w:type="dxa"/>
          </w:tcPr>
          <w:p w:rsidR="002D5912" w:rsidRDefault="00D3458C" w:rsidP="00BA4D7C">
            <w:pPr>
              <w:rPr>
                <w:rFonts w:ascii="UD デジタル 教科書体 NK-R" w:eastAsia="UD デジタル 教科書体 NK-R"/>
                <w:sz w:val="22"/>
              </w:rPr>
            </w:pPr>
            <w:r w:rsidRPr="00D3458C">
              <w:rPr>
                <w:rFonts w:ascii="UD デジタル 教科書体 NK-R" w:eastAsia="UD デジタル 教科書体 NK-R" w:hint="eastAsia"/>
                <w:sz w:val="22"/>
              </w:rPr>
              <w:t>地域住民の自発的・主体的な学習活動や社会参加を促進するため、社会教育施設等における学習機会等の提供や、ＮＰＯや大学、企業等の多様な主体と連携・協力した地域活動を推進するなど、地域コミュニティの基盤を支える社会教育を推進します。</w:t>
            </w:r>
          </w:p>
        </w:tc>
      </w:tr>
    </w:tbl>
    <w:p w:rsidR="00D3458C" w:rsidRDefault="00D3458C" w:rsidP="005D2227">
      <w:pPr>
        <w:spacing w:beforeLines="50" w:before="180"/>
        <w:ind w:leftChars="202" w:left="424"/>
        <w:rPr>
          <w:rFonts w:ascii="UD デジタル 教科書体 NK-R" w:eastAsia="UD デジタル 教科書体 NK-R"/>
          <w:sz w:val="22"/>
        </w:rPr>
      </w:pPr>
      <w:r>
        <w:rPr>
          <w:rFonts w:ascii="UD デジタル 教科書体 NK-R" w:eastAsia="UD デジタル 教科書体 NK-R" w:hint="eastAsia"/>
          <w:sz w:val="22"/>
        </w:rPr>
        <w:t>・成果指標</w:t>
      </w:r>
    </w:p>
    <w:tbl>
      <w:tblPr>
        <w:tblStyle w:val="a3"/>
        <w:tblW w:w="0" w:type="auto"/>
        <w:tblInd w:w="562" w:type="dxa"/>
        <w:tblLook w:val="04A0" w:firstRow="1" w:lastRow="0" w:firstColumn="1" w:lastColumn="0" w:noHBand="0" w:noVBand="1"/>
      </w:tblPr>
      <w:tblGrid>
        <w:gridCol w:w="5504"/>
        <w:gridCol w:w="2542"/>
      </w:tblGrid>
      <w:tr w:rsidR="00D3458C" w:rsidTr="00BA4D7C">
        <w:tc>
          <w:tcPr>
            <w:tcW w:w="5504" w:type="dxa"/>
          </w:tcPr>
          <w:p w:rsidR="00D3458C" w:rsidRDefault="00D3458C" w:rsidP="002E772C">
            <w:pPr>
              <w:rPr>
                <w:rFonts w:ascii="UD デジタル 教科書体 NK-R" w:eastAsia="UD デジタル 教科書体 NK-R"/>
                <w:sz w:val="22"/>
              </w:rPr>
            </w:pPr>
            <w:r>
              <w:rPr>
                <w:rFonts w:ascii="UD デジタル 教科書体 NK-R" w:eastAsia="UD デジタル 教科書体 NK-R" w:hint="eastAsia"/>
                <w:sz w:val="22"/>
              </w:rPr>
              <w:t>社会教育の推進、人材育成を目的とした研修の内容について、肯定的な評価の割合（%）</w:t>
            </w:r>
          </w:p>
        </w:tc>
        <w:tc>
          <w:tcPr>
            <w:tcW w:w="2542" w:type="dxa"/>
          </w:tcPr>
          <w:p w:rsidR="00D3458C" w:rsidRDefault="00D3458C" w:rsidP="002E772C">
            <w:pPr>
              <w:rPr>
                <w:rFonts w:ascii="UD デジタル 教科書体 NK-R" w:eastAsia="UD デジタル 教科書体 NK-R"/>
                <w:sz w:val="22"/>
              </w:rPr>
            </w:pPr>
            <w:r>
              <w:rPr>
                <w:rFonts w:ascii="UD デジタル 教科書体 NK-R" w:eastAsia="UD デジタル 教科書体 NK-R" w:hint="eastAsia"/>
                <w:sz w:val="22"/>
              </w:rPr>
              <w:t>90%以上を達成・維持</w:t>
            </w:r>
          </w:p>
        </w:tc>
      </w:tr>
    </w:tbl>
    <w:p w:rsidR="002151DA" w:rsidRDefault="002151DA" w:rsidP="005D2227">
      <w:pPr>
        <w:spacing w:beforeLines="50" w:before="180"/>
        <w:ind w:leftChars="202" w:left="424"/>
        <w:rPr>
          <w:rFonts w:ascii="UD デジタル 教科書体 NK-R" w:eastAsia="UD デジタル 教科書体 NK-R"/>
          <w:sz w:val="22"/>
        </w:rPr>
      </w:pPr>
      <w:r>
        <w:rPr>
          <w:rFonts w:ascii="UD デジタル 教科書体 NK-R" w:eastAsia="UD デジタル 教科書体 NK-R" w:hint="eastAsia"/>
          <w:sz w:val="22"/>
        </w:rPr>
        <w:t>・具体的事業等　：　社会教育委員等に対する学習機会の提供</w:t>
      </w:r>
    </w:p>
    <w:tbl>
      <w:tblPr>
        <w:tblStyle w:val="a3"/>
        <w:tblW w:w="0" w:type="auto"/>
        <w:tblInd w:w="562" w:type="dxa"/>
        <w:tblLook w:val="04A0" w:firstRow="1" w:lastRow="0" w:firstColumn="1" w:lastColumn="0" w:noHBand="0" w:noVBand="1"/>
      </w:tblPr>
      <w:tblGrid>
        <w:gridCol w:w="8046"/>
      </w:tblGrid>
      <w:tr w:rsidR="002D5912" w:rsidTr="00BA4D7C">
        <w:tc>
          <w:tcPr>
            <w:tcW w:w="8046" w:type="dxa"/>
          </w:tcPr>
          <w:p w:rsidR="002D5912" w:rsidRDefault="002D5912" w:rsidP="002151DA">
            <w:pPr>
              <w:rPr>
                <w:rFonts w:ascii="UD デジタル 教科書体 NK-R" w:eastAsia="UD デジタル 教科書体 NK-R"/>
                <w:sz w:val="22"/>
              </w:rPr>
            </w:pPr>
            <w:r>
              <w:rPr>
                <w:rFonts w:ascii="UD デジタル 教科書体 NK-R" w:eastAsia="UD デジタル 教科書体 NK-R" w:hint="eastAsia"/>
                <w:sz w:val="22"/>
              </w:rPr>
              <w:t>社会教育委員等に社会教育委員が担うべき役割、社会教育行政の課題や推進方策、地域課題の解決に向け、多様な主体と連携・協力した活動について、協議、学習する研修等を実施する。</w:t>
            </w:r>
          </w:p>
        </w:tc>
      </w:tr>
    </w:tbl>
    <w:p w:rsidR="00BA4D7C" w:rsidRDefault="00BA4D7C" w:rsidP="00BA4D7C">
      <w:pPr>
        <w:rPr>
          <w:rFonts w:ascii="UD デジタル 教科書体 NK-R" w:eastAsia="UD デジタル 教科書体 NK-R"/>
          <w:sz w:val="22"/>
        </w:rPr>
      </w:pPr>
    </w:p>
    <w:p w:rsidR="00167015" w:rsidRPr="002160FD" w:rsidRDefault="00442A5F" w:rsidP="00BA4D7C">
      <w:pPr>
        <w:shd w:val="clear" w:color="auto" w:fill="000000" w:themeFill="text1"/>
        <w:rPr>
          <w:rFonts w:ascii="UD デジタル 教科書体 NK-R" w:eastAsia="UD デジタル 教科書体 NK-R"/>
          <w:sz w:val="22"/>
        </w:rPr>
      </w:pPr>
      <w:r w:rsidRPr="002160FD">
        <w:rPr>
          <w:rFonts w:ascii="UD デジタル 教科書体 NK-R" w:eastAsia="UD デジタル 教科書体 NK-R" w:hint="eastAsia"/>
          <w:sz w:val="22"/>
        </w:rPr>
        <w:t>社会教育委員等に対する学習機会の提供</w:t>
      </w:r>
    </w:p>
    <w:p w:rsidR="002160FD" w:rsidRPr="006A1D48" w:rsidRDefault="00B26B37" w:rsidP="002670D9">
      <w:pPr>
        <w:spacing w:beforeLines="50" w:before="180" w:line="0" w:lineRule="atLeast"/>
        <w:ind w:leftChars="135" w:left="283"/>
        <w:rPr>
          <w:rFonts w:ascii="UD デジタル 教科書体 NK-R" w:eastAsia="UD デジタル 教科書体 NK-R"/>
          <w:sz w:val="22"/>
        </w:rPr>
      </w:pPr>
      <w:r w:rsidRPr="006A1D48">
        <w:rPr>
          <w:rFonts w:ascii="UD デジタル 教科書体 NK-R" w:eastAsia="UD デジタル 教科書体 NK-R" w:hint="eastAsia"/>
          <w:sz w:val="22"/>
        </w:rPr>
        <w:t>１．</w:t>
      </w:r>
      <w:r w:rsidR="002160FD" w:rsidRPr="006A1D48">
        <w:rPr>
          <w:rFonts w:ascii="UD デジタル 教科書体 NK-R" w:eastAsia="UD デジタル 教科書体 NK-R" w:hint="eastAsia"/>
          <w:sz w:val="22"/>
        </w:rPr>
        <w:t>大阪府社会教育研究会議</w:t>
      </w:r>
    </w:p>
    <w:p w:rsidR="002160FD" w:rsidRDefault="00B26B37" w:rsidP="00230B5B">
      <w:pPr>
        <w:ind w:leftChars="270" w:left="567"/>
        <w:rPr>
          <w:rFonts w:ascii="UD デジタル 教科書体 NK-R" w:eastAsia="UD デジタル 教科書体 NK-R"/>
          <w:sz w:val="22"/>
        </w:rPr>
      </w:pPr>
      <w:r>
        <w:rPr>
          <w:rFonts w:ascii="UD デジタル 教科書体 NK-R" w:eastAsia="UD デジタル 教科書体 NK-R" w:hint="eastAsia"/>
          <w:sz w:val="22"/>
        </w:rPr>
        <w:t>〇</w:t>
      </w:r>
      <w:r w:rsidR="00712A2D">
        <w:rPr>
          <w:rFonts w:ascii="UD デジタル 教科書体 NK-R" w:eastAsia="UD デジタル 教科書体 NK-R" w:hint="eastAsia"/>
          <w:sz w:val="22"/>
        </w:rPr>
        <w:t xml:space="preserve">形式　：　</w:t>
      </w:r>
      <w:r w:rsidR="002160FD">
        <w:rPr>
          <w:rFonts w:ascii="UD デジタル 教科書体 NK-R" w:eastAsia="UD デジタル 教科書体 NK-R" w:hint="eastAsia"/>
          <w:sz w:val="22"/>
        </w:rPr>
        <w:t>講演、グループ協議、発表</w:t>
      </w:r>
    </w:p>
    <w:p w:rsidR="00712A2D" w:rsidRDefault="00712A2D" w:rsidP="00230B5B">
      <w:pPr>
        <w:ind w:leftChars="270" w:left="567"/>
        <w:rPr>
          <w:rFonts w:ascii="UD デジタル 教科書体 NK-R" w:eastAsia="UD デジタル 教科書体 NK-R"/>
          <w:sz w:val="22"/>
        </w:rPr>
      </w:pPr>
      <w:r>
        <w:rPr>
          <w:rFonts w:ascii="UD デジタル 教科書体 NK-R" w:eastAsia="UD デジタル 教科書体 NK-R" w:hint="eastAsia"/>
          <w:sz w:val="22"/>
        </w:rPr>
        <w:t xml:space="preserve">〇対象　：　</w:t>
      </w:r>
      <w:r w:rsidR="007C4AAD" w:rsidRPr="007C4AAD">
        <w:rPr>
          <w:rFonts w:ascii="UD デジタル 教科書体 NK-R" w:eastAsia="UD デジタル 教科書体 NK-R" w:hint="eastAsia"/>
          <w:sz w:val="22"/>
        </w:rPr>
        <w:t>大阪府社会教育委員、市町村社会教育委員、社会教育関係職員　等</w:t>
      </w:r>
    </w:p>
    <w:p w:rsidR="002160FD" w:rsidRPr="002160FD" w:rsidRDefault="00B26B37" w:rsidP="002670D9">
      <w:pPr>
        <w:spacing w:beforeLines="50" w:before="180" w:line="0" w:lineRule="atLeast"/>
        <w:ind w:leftChars="135" w:left="283"/>
        <w:rPr>
          <w:rFonts w:ascii="UD デジタル 教科書体 NK-R" w:eastAsia="UD デジタル 教科書体 NK-R"/>
          <w:sz w:val="22"/>
        </w:rPr>
      </w:pPr>
      <w:r>
        <w:rPr>
          <w:rFonts w:ascii="UD デジタル 教科書体 NK-R" w:eastAsia="UD デジタル 教科書体 NK-R" w:hint="eastAsia"/>
          <w:sz w:val="22"/>
        </w:rPr>
        <w:t>２．</w:t>
      </w:r>
      <w:r w:rsidR="002160FD" w:rsidRPr="002160FD">
        <w:rPr>
          <w:rFonts w:ascii="UD デジタル 教科書体 NK-R" w:eastAsia="UD デジタル 教科書体 NK-R" w:hint="eastAsia"/>
          <w:sz w:val="22"/>
        </w:rPr>
        <w:t>近畿地区社会教育研究大会</w:t>
      </w:r>
    </w:p>
    <w:p w:rsidR="003B670B" w:rsidRDefault="00B26B37" w:rsidP="00230B5B">
      <w:pPr>
        <w:ind w:leftChars="270" w:left="567"/>
        <w:rPr>
          <w:rFonts w:ascii="UD デジタル 教科書体 NK-R" w:eastAsia="UD デジタル 教科書体 NK-R"/>
          <w:sz w:val="22"/>
        </w:rPr>
      </w:pPr>
      <w:r>
        <w:rPr>
          <w:rFonts w:ascii="UD デジタル 教科書体 NK-R" w:eastAsia="UD デジタル 教科書体 NK-R" w:hint="eastAsia"/>
          <w:sz w:val="22"/>
        </w:rPr>
        <w:t>〇</w:t>
      </w:r>
      <w:r w:rsidR="00712A2D">
        <w:rPr>
          <w:rFonts w:ascii="UD デジタル 教科書体 NK-R" w:eastAsia="UD デジタル 教科書体 NK-R" w:hint="eastAsia"/>
          <w:sz w:val="22"/>
        </w:rPr>
        <w:t xml:space="preserve">形式　：　</w:t>
      </w:r>
      <w:r w:rsidR="002160FD">
        <w:rPr>
          <w:rFonts w:ascii="UD デジタル 教科書体 NK-R" w:eastAsia="UD デジタル 教科書体 NK-R" w:hint="eastAsia"/>
          <w:sz w:val="22"/>
        </w:rPr>
        <w:t>全体会（記念講演等）、分科会（問題提起、協議等）</w:t>
      </w:r>
    </w:p>
    <w:p w:rsidR="00712A2D" w:rsidRDefault="00712A2D" w:rsidP="00230B5B">
      <w:pPr>
        <w:ind w:leftChars="270" w:left="567"/>
        <w:rPr>
          <w:rFonts w:ascii="UD デジタル 教科書体 NK-R" w:eastAsia="UD デジタル 教科書体 NK-R"/>
          <w:sz w:val="22"/>
        </w:rPr>
      </w:pPr>
      <w:r>
        <w:rPr>
          <w:rFonts w:ascii="UD デジタル 教科書体 NK-R" w:eastAsia="UD デジタル 教科書体 NK-R" w:hint="eastAsia"/>
          <w:sz w:val="22"/>
        </w:rPr>
        <w:t xml:space="preserve">〇対象　：　</w:t>
      </w:r>
      <w:r w:rsidRPr="00712A2D">
        <w:rPr>
          <w:rFonts w:ascii="UD デジタル 教科書体 NK-R" w:eastAsia="UD デジタル 教科書体 NK-R" w:hint="eastAsia"/>
          <w:sz w:val="22"/>
        </w:rPr>
        <w:t>近畿各府県市町村社会教育委員・社会教育関係者、公民館関係者等</w:t>
      </w:r>
    </w:p>
    <w:p w:rsidR="00B26B37" w:rsidRDefault="00B26B37" w:rsidP="00230B5B">
      <w:pPr>
        <w:ind w:leftChars="270" w:left="567"/>
        <w:rPr>
          <w:rFonts w:ascii="UD デジタル 教科書体 NK-R" w:eastAsia="UD デジタル 教科書体 NK-R"/>
          <w:sz w:val="22"/>
        </w:rPr>
      </w:pPr>
      <w:r>
        <w:rPr>
          <w:rFonts w:ascii="UD デジタル 教科書体 NK-R" w:eastAsia="UD デジタル 教科書体 NK-R" w:hint="eastAsia"/>
          <w:sz w:val="22"/>
        </w:rPr>
        <w:t>〇</w:t>
      </w:r>
      <w:r w:rsidR="006A1D48">
        <w:rPr>
          <w:rFonts w:ascii="UD デジタル 教科書体 NK-R" w:eastAsia="UD デジタル 教科書体 NK-R" w:hint="eastAsia"/>
          <w:sz w:val="22"/>
        </w:rPr>
        <w:t>R５近畿地区社会教育研究大会［滋賀大会］</w:t>
      </w:r>
    </w:p>
    <w:p w:rsidR="00B26B37" w:rsidRDefault="00230B5B" w:rsidP="006A1D48">
      <w:pPr>
        <w:ind w:leftChars="337" w:left="708"/>
        <w:rPr>
          <w:rFonts w:ascii="UD デジタル 教科書体 NK-R" w:eastAsia="UD デジタル 教科書体 NK-R"/>
          <w:sz w:val="22"/>
        </w:rPr>
      </w:pPr>
      <w:r>
        <w:rPr>
          <w:rFonts w:ascii="UD デジタル 教科書体 NK-R" w:eastAsia="UD デジタル 教科書体 NK-R" w:hint="eastAsia"/>
          <w:sz w:val="22"/>
        </w:rPr>
        <w:t>【</w:t>
      </w:r>
      <w:r w:rsidR="00B26B37">
        <w:rPr>
          <w:rFonts w:ascii="UD デジタル 教科書体 NK-R" w:eastAsia="UD デジタル 教科書体 NK-R" w:hint="eastAsia"/>
          <w:sz w:val="22"/>
        </w:rPr>
        <w:t>日時</w:t>
      </w:r>
      <w:r>
        <w:rPr>
          <w:rFonts w:ascii="UD デジタル 教科書体 NK-R" w:eastAsia="UD デジタル 教科書体 NK-R" w:hint="eastAsia"/>
          <w:sz w:val="22"/>
        </w:rPr>
        <w:t>】</w:t>
      </w:r>
      <w:r w:rsidR="00B26B37">
        <w:rPr>
          <w:rFonts w:ascii="UD デジタル 教科書体 NK-R" w:eastAsia="UD デジタル 教科書体 NK-R" w:hint="eastAsia"/>
          <w:sz w:val="22"/>
        </w:rPr>
        <w:t>令和５年９月８日（金）10：45～15:30</w:t>
      </w:r>
    </w:p>
    <w:p w:rsidR="003D7BC7" w:rsidRDefault="00230B5B" w:rsidP="00474DC0">
      <w:pPr>
        <w:ind w:leftChars="337" w:left="708"/>
        <w:rPr>
          <w:rFonts w:ascii="UD デジタル 教科書体 NK-R" w:eastAsia="UD デジタル 教科書体 NK-R"/>
          <w:sz w:val="22"/>
        </w:rPr>
      </w:pPr>
      <w:r>
        <w:rPr>
          <w:rFonts w:ascii="UD デジタル 教科書体 NK-R" w:eastAsia="UD デジタル 教科書体 NK-R" w:hint="eastAsia"/>
          <w:sz w:val="22"/>
        </w:rPr>
        <w:t>【</w:t>
      </w:r>
      <w:r w:rsidR="00B26B37">
        <w:rPr>
          <w:rFonts w:ascii="UD デジタル 教科書体 NK-R" w:eastAsia="UD デジタル 教科書体 NK-R" w:hint="eastAsia"/>
          <w:sz w:val="22"/>
        </w:rPr>
        <w:t>場所</w:t>
      </w:r>
      <w:r>
        <w:rPr>
          <w:rFonts w:ascii="UD デジタル 教科書体 NK-R" w:eastAsia="UD デジタル 教科書体 NK-R" w:hint="eastAsia"/>
          <w:sz w:val="22"/>
        </w:rPr>
        <w:t>】</w:t>
      </w:r>
      <w:r w:rsidR="00B26B37">
        <w:rPr>
          <w:rFonts w:ascii="UD デジタル 教科書体 NK-R" w:eastAsia="UD デジタル 教科書体 NK-R" w:hint="eastAsia"/>
          <w:sz w:val="22"/>
        </w:rPr>
        <w:t>立命館大学びわこ・くさつキャンパス</w:t>
      </w:r>
    </w:p>
    <w:p w:rsidR="00474DC0" w:rsidRDefault="00474DC0" w:rsidP="00474DC0">
      <w:pPr>
        <w:ind w:leftChars="337" w:left="708"/>
        <w:rPr>
          <w:rFonts w:ascii="UD デジタル 教科書体 NK-R" w:eastAsia="UD デジタル 教科書体 NK-R"/>
          <w:sz w:val="22"/>
        </w:rPr>
      </w:pPr>
    </w:p>
    <w:p w:rsidR="005D2227" w:rsidRDefault="005D2227" w:rsidP="00474DC0">
      <w:pPr>
        <w:ind w:leftChars="337" w:left="708"/>
        <w:rPr>
          <w:rFonts w:ascii="UD デジタル 教科書体 NK-R" w:eastAsia="UD デジタル 教科書体 NK-R"/>
          <w:sz w:val="22"/>
        </w:rPr>
      </w:pPr>
    </w:p>
    <w:p w:rsidR="00BD6222" w:rsidRDefault="00BD6222" w:rsidP="003B05F7">
      <w:pPr>
        <w:rPr>
          <w:rFonts w:ascii="UD デジタル 教科書体 NK-R" w:eastAsia="UD デジタル 教科書体 NK-R"/>
          <w:sz w:val="22"/>
        </w:rPr>
      </w:pPr>
    </w:p>
    <w:p w:rsidR="00BA4D7C" w:rsidRDefault="00BA4D7C" w:rsidP="003B05F7">
      <w:pPr>
        <w:rPr>
          <w:rFonts w:ascii="UD デジタル 教科書体 NK-R" w:eastAsia="UD デジタル 教科書体 NK-R"/>
          <w:sz w:val="22"/>
        </w:rPr>
      </w:pPr>
    </w:p>
    <w:p w:rsidR="00BA4D7C" w:rsidRDefault="00BA4D7C" w:rsidP="003B05F7">
      <w:pPr>
        <w:rPr>
          <w:rFonts w:ascii="UD デジタル 教科書体 NK-R" w:eastAsia="UD デジタル 教科書体 NK-R"/>
          <w:sz w:val="22"/>
        </w:rPr>
      </w:pPr>
    </w:p>
    <w:p w:rsidR="00BD6222" w:rsidRPr="002160FD" w:rsidRDefault="00BD6222" w:rsidP="00BD6222">
      <w:pPr>
        <w:shd w:val="clear" w:color="auto" w:fill="000000" w:themeFill="text1"/>
        <w:rPr>
          <w:rFonts w:ascii="UD デジタル 教科書体 NK-R" w:eastAsia="UD デジタル 教科書体 NK-R"/>
          <w:sz w:val="22"/>
        </w:rPr>
      </w:pPr>
      <w:r>
        <w:rPr>
          <w:rFonts w:ascii="UD デジタル 教科書体 NK-R" w:eastAsia="UD デジタル 教科書体 NK-R" w:hint="eastAsia"/>
          <w:sz w:val="22"/>
        </w:rPr>
        <w:lastRenderedPageBreak/>
        <w:t>令和５</w:t>
      </w:r>
      <w:r w:rsidRPr="00BD6222">
        <w:rPr>
          <w:rFonts w:ascii="UD デジタル 教科書体 NK-R" w:eastAsia="UD デジタル 教科書体 NK-R" w:hint="eastAsia"/>
          <w:sz w:val="22"/>
        </w:rPr>
        <w:t>年度大阪府社会教育研究会議</w:t>
      </w:r>
      <w:r w:rsidR="00766B54">
        <w:rPr>
          <w:rFonts w:ascii="UD デジタル 教科書体 NK-R" w:eastAsia="UD デジタル 教科書体 NK-R" w:hint="eastAsia"/>
          <w:sz w:val="22"/>
        </w:rPr>
        <w:t>研究</w:t>
      </w:r>
      <w:r>
        <w:rPr>
          <w:rFonts w:ascii="UD デジタル 教科書体 NK-R" w:eastAsia="UD デジタル 教科書体 NK-R" w:hint="eastAsia"/>
          <w:sz w:val="22"/>
        </w:rPr>
        <w:t>テーマについて</w:t>
      </w:r>
    </w:p>
    <w:p w:rsidR="00BD6222" w:rsidRDefault="005D2227" w:rsidP="009A2921">
      <w:pPr>
        <w:spacing w:beforeLines="50" w:before="180"/>
        <w:ind w:leftChars="130" w:left="1133" w:hangingChars="391" w:hanging="860"/>
        <w:rPr>
          <w:rFonts w:ascii="UD デジタル 教科書体 NK-R" w:eastAsia="UD デジタル 教科書体 NK-R"/>
          <w:sz w:val="22"/>
        </w:rPr>
      </w:pPr>
      <w:r>
        <w:rPr>
          <w:rFonts w:ascii="UD デジタル 教科書体 NK-R" w:eastAsia="UD デジタル 教科書体 NK-R" w:hint="eastAsia"/>
          <w:sz w:val="22"/>
        </w:rPr>
        <w:t>●</w:t>
      </w:r>
      <w:r w:rsidR="009A2921">
        <w:rPr>
          <w:rFonts w:ascii="UD デジタル 教科書体 NK-R" w:eastAsia="UD デジタル 教科書体 NK-R" w:hint="eastAsia"/>
          <w:sz w:val="22"/>
        </w:rPr>
        <w:t xml:space="preserve">趣旨　：　</w:t>
      </w:r>
      <w:r w:rsidR="00BD6222" w:rsidRPr="00BD6222">
        <w:rPr>
          <w:rFonts w:ascii="UD デジタル 教科書体 NK-R" w:eastAsia="UD デジタル 教科書体 NK-R" w:hint="eastAsia"/>
          <w:sz w:val="22"/>
        </w:rPr>
        <w:t>府内の市町村社会教育委員をはじめ社会教育の関係者が一堂に会し、社会教育委員の職責及び社会教育の推進方策並びに社会教育行政の課題について研究協議を行うことにより、社会教育委員等の資質の向上を図るとともに、大阪府の社会教育の振興に役立てることを目的とする。</w:t>
      </w:r>
    </w:p>
    <w:p w:rsidR="00BD6222" w:rsidRDefault="005D2227" w:rsidP="00A424A0">
      <w:pPr>
        <w:ind w:leftChars="135" w:left="283"/>
        <w:rPr>
          <w:rFonts w:ascii="UD デジタル 教科書体 NK-R" w:eastAsia="UD デジタル 教科書体 NK-R"/>
          <w:sz w:val="22"/>
        </w:rPr>
      </w:pPr>
      <w:r>
        <w:rPr>
          <w:rFonts w:ascii="UD デジタル 教科書体 NK-R" w:eastAsia="UD デジタル 教科書体 NK-R" w:hint="eastAsia"/>
          <w:sz w:val="22"/>
        </w:rPr>
        <w:t>●</w:t>
      </w:r>
      <w:r w:rsidR="00BD6222">
        <w:rPr>
          <w:rFonts w:ascii="UD デジタル 教科書体 NK-R" w:eastAsia="UD デジタル 教科書体 NK-R" w:hint="eastAsia"/>
          <w:sz w:val="22"/>
        </w:rPr>
        <w:t xml:space="preserve">時期　：　</w:t>
      </w:r>
      <w:r w:rsidR="00BD6222" w:rsidRPr="00BD6222">
        <w:rPr>
          <w:rFonts w:ascii="UD デジタル 教科書体 NK-R" w:eastAsia="UD デジタル 教科書体 NK-R"/>
          <w:sz w:val="22"/>
        </w:rPr>
        <w:t>12月頃（予定）</w:t>
      </w:r>
    </w:p>
    <w:p w:rsidR="00BD6222" w:rsidRDefault="005D2227" w:rsidP="00A424A0">
      <w:pPr>
        <w:ind w:leftChars="135" w:left="283"/>
        <w:rPr>
          <w:rFonts w:ascii="UD デジタル 教科書体 NK-R" w:eastAsia="UD デジタル 教科書体 NK-R"/>
          <w:sz w:val="22"/>
        </w:rPr>
      </w:pPr>
      <w:r>
        <w:rPr>
          <w:rFonts w:ascii="UD デジタル 教科書体 NK-R" w:eastAsia="UD デジタル 教科書体 NK-R" w:hint="eastAsia"/>
          <w:sz w:val="22"/>
        </w:rPr>
        <w:t>●</w:t>
      </w:r>
      <w:r w:rsidR="009A2921">
        <w:rPr>
          <w:rFonts w:ascii="UD デジタル 教科書体 NK-R" w:eastAsia="UD デジタル 教科書体 NK-R" w:hint="eastAsia"/>
          <w:sz w:val="22"/>
        </w:rPr>
        <w:t>研究テーマ（例）</w:t>
      </w:r>
    </w:p>
    <w:p w:rsidR="0024753E" w:rsidRPr="0024753E" w:rsidRDefault="0024753E" w:rsidP="0024753E">
      <w:pPr>
        <w:pStyle w:val="a4"/>
        <w:numPr>
          <w:ilvl w:val="0"/>
          <w:numId w:val="5"/>
        </w:numPr>
        <w:ind w:leftChars="0" w:left="993"/>
        <w:rPr>
          <w:rFonts w:ascii="UD デジタル 教科書体 NK-R" w:eastAsia="UD デジタル 教科書体 NK-R"/>
          <w:sz w:val="22"/>
        </w:rPr>
      </w:pPr>
      <w:r>
        <w:rPr>
          <w:rFonts w:ascii="UD デジタル 教科書体 NK-R" w:eastAsia="UD デジタル 教科書体 NK-R"/>
          <w:sz w:val="22"/>
        </w:rPr>
        <w:t>社会教育委員</w:t>
      </w:r>
      <w:r w:rsidR="00BA4D7C">
        <w:rPr>
          <w:rFonts w:ascii="UD デジタル 教科書体 NK-R" w:eastAsia="UD デジタル 教科書体 NK-R" w:hint="eastAsia"/>
          <w:sz w:val="22"/>
        </w:rPr>
        <w:t>の活動</w:t>
      </w:r>
    </w:p>
    <w:p w:rsidR="005D2227" w:rsidRDefault="0024753E" w:rsidP="0024753E">
      <w:pPr>
        <w:ind w:leftChars="540" w:left="1134"/>
        <w:rPr>
          <w:rFonts w:ascii="UD デジタル 教科書体 NK-R" w:eastAsia="UD デジタル 教科書体 NK-R"/>
          <w:sz w:val="22"/>
        </w:rPr>
      </w:pPr>
      <w:r>
        <w:rPr>
          <w:rFonts w:ascii="UD デジタル 教科書体 NK-R" w:eastAsia="UD デジタル 教科書体 NK-R" w:hint="eastAsia"/>
          <w:sz w:val="22"/>
        </w:rPr>
        <w:t>・</w:t>
      </w:r>
      <w:r w:rsidR="005D2227">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社会教育振興のために社会教育委員が果たす役割</w:t>
      </w:r>
    </w:p>
    <w:p w:rsidR="0024753E" w:rsidRDefault="0024753E" w:rsidP="0024753E">
      <w:pPr>
        <w:ind w:leftChars="540" w:left="1134"/>
        <w:rPr>
          <w:rFonts w:ascii="UD デジタル 教科書体 NK-R" w:eastAsia="UD デジタル 教科書体 NK-R"/>
          <w:sz w:val="22"/>
        </w:rPr>
      </w:pPr>
      <w:r>
        <w:rPr>
          <w:rFonts w:ascii="UD デジタル 教科書体 NK-R" w:eastAsia="UD デジタル 教科書体 NK-R" w:hint="eastAsia"/>
          <w:sz w:val="22"/>
        </w:rPr>
        <w:t>・　各地区の社会教育委員の活動事例</w:t>
      </w:r>
    </w:p>
    <w:p w:rsidR="0024753E" w:rsidRPr="0024753E" w:rsidRDefault="0024753E" w:rsidP="0024753E">
      <w:pPr>
        <w:pStyle w:val="a4"/>
        <w:numPr>
          <w:ilvl w:val="0"/>
          <w:numId w:val="5"/>
        </w:numPr>
        <w:ind w:leftChars="0" w:left="993"/>
        <w:rPr>
          <w:rFonts w:ascii="UD デジタル 教科書体 NK-R" w:eastAsia="UD デジタル 教科書体 NK-R"/>
          <w:sz w:val="22"/>
        </w:rPr>
      </w:pPr>
      <w:r>
        <w:rPr>
          <w:rFonts w:ascii="UD デジタル 教科書体 NK-R" w:eastAsia="UD デジタル 教科書体 NK-R" w:hint="eastAsia"/>
          <w:sz w:val="22"/>
        </w:rPr>
        <w:t>NPOの活動と社会教育</w:t>
      </w:r>
    </w:p>
    <w:p w:rsidR="005D2227" w:rsidRDefault="0024753E" w:rsidP="0024753E">
      <w:pPr>
        <w:ind w:leftChars="540" w:left="1134"/>
        <w:rPr>
          <w:rFonts w:ascii="UD デジタル 教科書体 NK-R" w:eastAsia="UD デジタル 教科書体 NK-R"/>
          <w:sz w:val="22"/>
        </w:rPr>
      </w:pPr>
      <w:r>
        <w:rPr>
          <w:rFonts w:ascii="UD デジタル 教科書体 NK-R" w:eastAsia="UD デジタル 教科書体 NK-R" w:hint="eastAsia"/>
          <w:sz w:val="22"/>
        </w:rPr>
        <w:t>・</w:t>
      </w:r>
      <w:r w:rsidR="005D2227">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NPOの活動と社会教育関係団体や行政の社会教育の取組との接続</w:t>
      </w:r>
    </w:p>
    <w:p w:rsidR="005D2227" w:rsidRPr="0024753E" w:rsidRDefault="0024753E" w:rsidP="0024753E">
      <w:pPr>
        <w:pStyle w:val="a4"/>
        <w:numPr>
          <w:ilvl w:val="0"/>
          <w:numId w:val="5"/>
        </w:numPr>
        <w:ind w:leftChars="0" w:left="993"/>
        <w:rPr>
          <w:rFonts w:ascii="UD デジタル 教科書体 NK-R" w:eastAsia="UD デジタル 教科書体 NK-R"/>
          <w:sz w:val="22"/>
        </w:rPr>
      </w:pPr>
      <w:r>
        <w:rPr>
          <w:rFonts w:ascii="UD デジタル 教科書体 NK-R" w:eastAsia="UD デジタル 教科書体 NK-R" w:hint="eastAsia"/>
          <w:sz w:val="22"/>
        </w:rPr>
        <w:t>人材育成・世代交代・若者の参加</w:t>
      </w:r>
    </w:p>
    <w:p w:rsidR="0024753E" w:rsidRPr="0024753E" w:rsidRDefault="0024753E" w:rsidP="0024753E">
      <w:pPr>
        <w:ind w:leftChars="540" w:left="1134"/>
        <w:rPr>
          <w:rFonts w:ascii="UD デジタル 教科書体 NK-R" w:eastAsia="UD デジタル 教科書体 NK-R"/>
          <w:sz w:val="22"/>
        </w:rPr>
      </w:pPr>
      <w:r>
        <w:rPr>
          <w:rFonts w:ascii="UD デジタル 教科書体 NK-R" w:eastAsia="UD デジタル 教科書体 NK-R" w:hint="eastAsia"/>
          <w:sz w:val="22"/>
        </w:rPr>
        <w:t>・</w:t>
      </w:r>
      <w:r w:rsidR="005D2227">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地域での担い手をどうやって探していくのか</w:t>
      </w:r>
    </w:p>
    <w:p w:rsidR="0024753E" w:rsidRPr="0024753E" w:rsidRDefault="0024753E" w:rsidP="0024753E">
      <w:pPr>
        <w:pStyle w:val="a4"/>
        <w:numPr>
          <w:ilvl w:val="0"/>
          <w:numId w:val="5"/>
        </w:numPr>
        <w:ind w:leftChars="0" w:left="993"/>
        <w:rPr>
          <w:rFonts w:ascii="UD デジタル 教科書体 NK-R" w:eastAsia="UD デジタル 教科書体 NK-R"/>
          <w:sz w:val="22"/>
        </w:rPr>
      </w:pPr>
      <w:r>
        <w:rPr>
          <w:rFonts w:ascii="UD デジタル 教科書体 NK-R" w:eastAsia="UD デジタル 教科書体 NK-R" w:hint="eastAsia"/>
          <w:sz w:val="22"/>
        </w:rPr>
        <w:t>その他</w:t>
      </w:r>
    </w:p>
    <w:p w:rsidR="00BA4D7C" w:rsidRDefault="00BA4D7C" w:rsidP="00BA4D7C">
      <w:pPr>
        <w:pStyle w:val="a4"/>
        <w:ind w:leftChars="0" w:left="703"/>
        <w:rPr>
          <w:rFonts w:ascii="UD デジタル 教科書体 NK-R" w:eastAsia="UD デジタル 教科書体 NK-R"/>
          <w:sz w:val="22"/>
        </w:rPr>
      </w:pPr>
    </w:p>
    <w:p w:rsidR="00BA4D7C" w:rsidRDefault="00BA4D7C" w:rsidP="00BA4D7C">
      <w:pPr>
        <w:ind w:leftChars="135" w:left="283"/>
        <w:rPr>
          <w:rFonts w:ascii="UD デジタル 教科書体 NK-R" w:eastAsia="UD デジタル 教科書体 NK-R"/>
          <w:sz w:val="22"/>
        </w:rPr>
      </w:pPr>
      <w:r>
        <w:rPr>
          <w:rFonts w:ascii="UD デジタル 教科書体 NK-R" w:eastAsia="UD デジタル 教科書体 NK-R" w:hint="eastAsia"/>
          <w:sz w:val="22"/>
        </w:rPr>
        <w:t>●</w:t>
      </w:r>
      <w:r w:rsidRPr="00BA4D7C">
        <w:rPr>
          <w:rFonts w:ascii="UD デジタル 教科書体 NK-R" w:eastAsia="UD デジタル 教科書体 NK-R" w:hint="eastAsia"/>
          <w:sz w:val="22"/>
        </w:rPr>
        <w:t>過去の講演等</w:t>
      </w:r>
    </w:p>
    <w:tbl>
      <w:tblPr>
        <w:tblStyle w:val="a3"/>
        <w:tblW w:w="8221" w:type="dxa"/>
        <w:tblInd w:w="421" w:type="dxa"/>
        <w:tblLook w:val="04A0" w:firstRow="1" w:lastRow="0" w:firstColumn="1" w:lastColumn="0" w:noHBand="0" w:noVBand="1"/>
      </w:tblPr>
      <w:tblGrid>
        <w:gridCol w:w="850"/>
        <w:gridCol w:w="4678"/>
        <w:gridCol w:w="2693"/>
      </w:tblGrid>
      <w:tr w:rsidR="002670D9" w:rsidRPr="00857E26" w:rsidTr="00BA4D7C">
        <w:tc>
          <w:tcPr>
            <w:tcW w:w="850" w:type="dxa"/>
          </w:tcPr>
          <w:p w:rsidR="002670D9" w:rsidRPr="00857E26" w:rsidRDefault="002670D9" w:rsidP="00387667">
            <w:pPr>
              <w:rPr>
                <w:rFonts w:ascii="UD デジタル 教科書体 NK-R" w:eastAsia="UD デジタル 教科書体 NK-R"/>
                <w:szCs w:val="21"/>
              </w:rPr>
            </w:pPr>
          </w:p>
        </w:tc>
        <w:tc>
          <w:tcPr>
            <w:tcW w:w="4678" w:type="dxa"/>
          </w:tcPr>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内容</w:t>
            </w:r>
          </w:p>
        </w:tc>
        <w:tc>
          <w:tcPr>
            <w:tcW w:w="2693" w:type="dxa"/>
          </w:tcPr>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講師等（敬称略）</w:t>
            </w:r>
          </w:p>
        </w:tc>
      </w:tr>
      <w:tr w:rsidR="002670D9" w:rsidRPr="00857E26" w:rsidTr="00BA4D7C">
        <w:tc>
          <w:tcPr>
            <w:tcW w:w="850" w:type="dxa"/>
          </w:tcPr>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R4</w:t>
            </w:r>
          </w:p>
        </w:tc>
        <w:tc>
          <w:tcPr>
            <w:tcW w:w="4678" w:type="dxa"/>
          </w:tcPr>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・地域の防災活動と社会教育</w:t>
            </w:r>
          </w:p>
        </w:tc>
        <w:tc>
          <w:tcPr>
            <w:tcW w:w="2693" w:type="dxa"/>
          </w:tcPr>
          <w:p w:rsidR="002670D9"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大阪大学大学院人間科学研究科</w:t>
            </w:r>
            <w:r>
              <w:rPr>
                <w:rFonts w:ascii="UD デジタル 教科書体 NK-R" w:eastAsia="UD デジタル 教科書体 NK-R" w:hint="eastAsia"/>
                <w:szCs w:val="21"/>
              </w:rPr>
              <w:t xml:space="preserve">　</w:t>
            </w:r>
            <w:r w:rsidRPr="00857E26">
              <w:rPr>
                <w:rFonts w:ascii="UD デジタル 教科書体 NK-R" w:eastAsia="UD デジタル 教科書体 NK-R" w:hint="eastAsia"/>
                <w:szCs w:val="21"/>
              </w:rPr>
              <w:t>教授</w:t>
            </w:r>
          </w:p>
          <w:p w:rsidR="002670D9" w:rsidRPr="00857E26" w:rsidRDefault="002670D9" w:rsidP="00387667">
            <w:pPr>
              <w:spacing w:line="300" w:lineRule="exact"/>
              <w:rPr>
                <w:rFonts w:ascii="UD デジタル 教科書体 NK-R" w:eastAsia="UD デジタル 教科書体 NK-R"/>
                <w:szCs w:val="21"/>
              </w:rPr>
            </w:pPr>
            <w:r>
              <w:rPr>
                <w:rFonts w:ascii="UD デジタル 教科書体 NK-R" w:eastAsia="UD デジタル 教科書体 NK-R" w:hint="eastAsia"/>
                <w:szCs w:val="21"/>
              </w:rPr>
              <w:t xml:space="preserve">　</w:t>
            </w:r>
            <w:r w:rsidRPr="00857E26">
              <w:rPr>
                <w:rFonts w:ascii="UD デジタル 教科書体 NK-R" w:eastAsia="UD デジタル 教科書体 NK-R" w:hint="eastAsia"/>
                <w:szCs w:val="21"/>
              </w:rPr>
              <w:t>渥美　公秀</w:t>
            </w:r>
          </w:p>
        </w:tc>
      </w:tr>
      <w:tr w:rsidR="002670D9" w:rsidRPr="00857E26" w:rsidTr="00BA4D7C">
        <w:tc>
          <w:tcPr>
            <w:tcW w:w="850" w:type="dxa"/>
            <w:shd w:val="clear" w:color="auto" w:fill="BFBFBF" w:themeFill="background1" w:themeFillShade="BF"/>
          </w:tcPr>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R3,R2</w:t>
            </w:r>
          </w:p>
        </w:tc>
        <w:tc>
          <w:tcPr>
            <w:tcW w:w="4678" w:type="dxa"/>
            <w:shd w:val="clear" w:color="auto" w:fill="BFBFBF" w:themeFill="background1" w:themeFillShade="BF"/>
          </w:tcPr>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近畿地区社会教育研究大会と合同開催</w:t>
            </w:r>
          </w:p>
        </w:tc>
        <w:tc>
          <w:tcPr>
            <w:tcW w:w="2693" w:type="dxa"/>
            <w:shd w:val="clear" w:color="auto" w:fill="BFBFBF" w:themeFill="background1" w:themeFillShade="BF"/>
          </w:tcPr>
          <w:p w:rsidR="002670D9" w:rsidRPr="00857E26" w:rsidRDefault="002670D9" w:rsidP="00387667">
            <w:pPr>
              <w:rPr>
                <w:rFonts w:ascii="UD デジタル 教科書体 NK-R" w:eastAsia="UD デジタル 教科書体 NK-R"/>
                <w:szCs w:val="21"/>
              </w:rPr>
            </w:pPr>
          </w:p>
        </w:tc>
      </w:tr>
      <w:tr w:rsidR="002670D9" w:rsidRPr="00857E26" w:rsidTr="00BA4D7C">
        <w:tc>
          <w:tcPr>
            <w:tcW w:w="850" w:type="dxa"/>
          </w:tcPr>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R1</w:t>
            </w:r>
          </w:p>
        </w:tc>
        <w:tc>
          <w:tcPr>
            <w:tcW w:w="4678" w:type="dxa"/>
          </w:tcPr>
          <w:p w:rsidR="002670D9" w:rsidRPr="00857E26" w:rsidRDefault="00BA4D7C" w:rsidP="00387667">
            <w:pPr>
              <w:rPr>
                <w:rFonts w:ascii="UD デジタル 教科書体 NK-R" w:eastAsia="UD デジタル 教科書体 NK-R"/>
                <w:szCs w:val="21"/>
              </w:rPr>
            </w:pPr>
            <w:r>
              <w:rPr>
                <w:rFonts w:ascii="UD デジタル 教科書体 NK-R" w:eastAsia="UD デジタル 教科書体 NK-R" w:hint="eastAsia"/>
                <w:szCs w:val="21"/>
              </w:rPr>
              <w:t>・</w:t>
            </w:r>
            <w:r w:rsidR="002670D9" w:rsidRPr="00857E26">
              <w:rPr>
                <w:rFonts w:ascii="UD デジタル 教科書体 NK-R" w:eastAsia="UD デジタル 教科書体 NK-R" w:hint="eastAsia"/>
                <w:szCs w:val="21"/>
              </w:rPr>
              <w:t>家庭教育支援について（※コロナのため中止）</w:t>
            </w:r>
          </w:p>
        </w:tc>
        <w:tc>
          <w:tcPr>
            <w:tcW w:w="2693" w:type="dxa"/>
          </w:tcPr>
          <w:p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泉大津市教育委員会</w:t>
            </w:r>
            <w:r w:rsidRPr="00857E26">
              <w:rPr>
                <w:rFonts w:ascii="UD デジタル 教科書体 NK-R" w:eastAsia="UD デジタル 教科書体 NK-R"/>
                <w:szCs w:val="21"/>
              </w:rPr>
              <w:t>家庭教育支援チームリーダー</w:t>
            </w:r>
          </w:p>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　芦澤</w:t>
            </w:r>
            <w:r w:rsidRPr="00857E26">
              <w:rPr>
                <w:rFonts w:ascii="UD デジタル 教科書体 NK-R" w:eastAsia="UD デジタル 教科書体 NK-R"/>
                <w:szCs w:val="21"/>
              </w:rPr>
              <w:t xml:space="preserve"> 万里子</w:t>
            </w:r>
          </w:p>
        </w:tc>
      </w:tr>
      <w:tr w:rsidR="002670D9" w:rsidRPr="00857E26" w:rsidTr="00BA4D7C">
        <w:tc>
          <w:tcPr>
            <w:tcW w:w="850" w:type="dxa"/>
          </w:tcPr>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H30</w:t>
            </w:r>
          </w:p>
        </w:tc>
        <w:tc>
          <w:tcPr>
            <w:tcW w:w="4678" w:type="dxa"/>
          </w:tcPr>
          <w:p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・地域を学びの場とするために社会教育委員ができること～貧困の連鎖を防止し</w:t>
            </w:r>
            <w:r w:rsidR="00BA4D7C">
              <w:rPr>
                <w:rFonts w:ascii="UD デジタル 教科書体 NK-R" w:eastAsia="UD デジタル 教科書体 NK-R" w:hint="eastAsia"/>
                <w:szCs w:val="21"/>
              </w:rPr>
              <w:t>学習支援に寄与する学校と地域協働による開発的福祉教育実践研究～</w:t>
            </w:r>
          </w:p>
        </w:tc>
        <w:tc>
          <w:tcPr>
            <w:tcW w:w="2693" w:type="dxa"/>
          </w:tcPr>
          <w:p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大阪教育大学　教授　</w:t>
            </w:r>
          </w:p>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　新崎　国広</w:t>
            </w:r>
          </w:p>
        </w:tc>
      </w:tr>
      <w:tr w:rsidR="002670D9" w:rsidRPr="00857E26" w:rsidTr="00BA4D7C">
        <w:tc>
          <w:tcPr>
            <w:tcW w:w="850" w:type="dxa"/>
          </w:tcPr>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H</w:t>
            </w:r>
            <w:r w:rsidRPr="00857E26">
              <w:rPr>
                <w:rFonts w:ascii="UD デジタル 教科書体 NK-R" w:eastAsia="UD デジタル 教科書体 NK-R"/>
                <w:szCs w:val="21"/>
              </w:rPr>
              <w:t>29</w:t>
            </w:r>
          </w:p>
        </w:tc>
        <w:tc>
          <w:tcPr>
            <w:tcW w:w="4678" w:type="dxa"/>
          </w:tcPr>
          <w:p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・社会教育の推進のためにできること～社会教育委員の役割～</w:t>
            </w:r>
          </w:p>
        </w:tc>
        <w:tc>
          <w:tcPr>
            <w:tcW w:w="2693" w:type="dxa"/>
          </w:tcPr>
          <w:p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滋賀県立大学</w:t>
            </w:r>
            <w:r>
              <w:rPr>
                <w:rFonts w:ascii="UD デジタル 教科書体 NK-R" w:eastAsia="UD デジタル 教科書体 NK-R" w:hint="eastAsia"/>
                <w:szCs w:val="21"/>
              </w:rPr>
              <w:t xml:space="preserve">　</w:t>
            </w:r>
            <w:r w:rsidRPr="00857E26">
              <w:rPr>
                <w:rFonts w:ascii="UD デジタル 教科書体 NK-R" w:eastAsia="UD デジタル 教科書体 NK-R" w:hint="eastAsia"/>
                <w:szCs w:val="21"/>
              </w:rPr>
              <w:t>非常勤講師</w:t>
            </w:r>
          </w:p>
          <w:p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　小林　忠伸</w:t>
            </w:r>
          </w:p>
        </w:tc>
      </w:tr>
      <w:tr w:rsidR="002670D9" w:rsidRPr="00857E26" w:rsidTr="00BA4D7C">
        <w:tc>
          <w:tcPr>
            <w:tcW w:w="850" w:type="dxa"/>
          </w:tcPr>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H2</w:t>
            </w:r>
            <w:r w:rsidRPr="00857E26">
              <w:rPr>
                <w:rFonts w:ascii="UD デジタル 教科書体 NK-R" w:eastAsia="UD デジタル 教科書体 NK-R"/>
                <w:szCs w:val="21"/>
              </w:rPr>
              <w:t>8</w:t>
            </w:r>
          </w:p>
        </w:tc>
        <w:tc>
          <w:tcPr>
            <w:tcW w:w="4678" w:type="dxa"/>
          </w:tcPr>
          <w:p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・今、社会教育が求められていること～社会教育委員ができること～</w:t>
            </w:r>
          </w:p>
        </w:tc>
        <w:tc>
          <w:tcPr>
            <w:tcW w:w="2693" w:type="dxa"/>
          </w:tcPr>
          <w:p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大阪樟蔭女子大</w:t>
            </w:r>
            <w:r>
              <w:rPr>
                <w:rFonts w:ascii="UD デジタル 教科書体 NK-R" w:eastAsia="UD デジタル 教科書体 NK-R" w:hint="eastAsia"/>
                <w:szCs w:val="21"/>
              </w:rPr>
              <w:t xml:space="preserve">　</w:t>
            </w:r>
            <w:r w:rsidRPr="00857E26">
              <w:rPr>
                <w:rFonts w:ascii="UD デジタル 教科書体 NK-R" w:eastAsia="UD デジタル 教科書体 NK-R" w:hint="eastAsia"/>
                <w:szCs w:val="21"/>
              </w:rPr>
              <w:t>教授</w:t>
            </w:r>
          </w:p>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　萩原　雅也</w:t>
            </w:r>
          </w:p>
        </w:tc>
      </w:tr>
      <w:tr w:rsidR="002670D9" w:rsidRPr="00857E26" w:rsidTr="00BA4D7C">
        <w:tc>
          <w:tcPr>
            <w:tcW w:w="850" w:type="dxa"/>
          </w:tcPr>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H２7</w:t>
            </w:r>
          </w:p>
        </w:tc>
        <w:tc>
          <w:tcPr>
            <w:tcW w:w="4678" w:type="dxa"/>
          </w:tcPr>
          <w:p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・だれもが独りにならない地域社会をめざして　～さらなる多様なつながりによる教育コミュニティづくり～</w:t>
            </w:r>
          </w:p>
          <w:p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・事例報告「子育て・孫育てフェスタ　～笑顔になれる１日～」</w:t>
            </w:r>
          </w:p>
        </w:tc>
        <w:tc>
          <w:tcPr>
            <w:tcW w:w="2693" w:type="dxa"/>
          </w:tcPr>
          <w:p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和歌山大学　教授</w:t>
            </w:r>
          </w:p>
          <w:p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　村田　和子</w:t>
            </w:r>
          </w:p>
          <w:p w:rsidR="002670D9" w:rsidRPr="00857E26" w:rsidRDefault="002670D9" w:rsidP="00387667">
            <w:pPr>
              <w:spacing w:line="300" w:lineRule="exact"/>
              <w:rPr>
                <w:rFonts w:ascii="UD デジタル 教科書体 NK-R" w:eastAsia="UD デジタル 教科書体 NK-R"/>
                <w:szCs w:val="21"/>
              </w:rPr>
            </w:pPr>
            <w:r w:rsidRPr="00857E26">
              <w:rPr>
                <w:rFonts w:ascii="UD デジタル 教科書体 NK-R" w:eastAsia="UD デジタル 教科書体 NK-R" w:hint="eastAsia"/>
                <w:szCs w:val="21"/>
              </w:rPr>
              <w:t>河内長野市社会教育委員</w:t>
            </w:r>
          </w:p>
          <w:p w:rsidR="002670D9" w:rsidRPr="00857E26" w:rsidRDefault="002670D9" w:rsidP="00387667">
            <w:pPr>
              <w:rPr>
                <w:rFonts w:ascii="UD デジタル 教科書体 NK-R" w:eastAsia="UD デジタル 教科書体 NK-R"/>
                <w:szCs w:val="21"/>
              </w:rPr>
            </w:pPr>
            <w:r w:rsidRPr="00857E26">
              <w:rPr>
                <w:rFonts w:ascii="UD デジタル 教科書体 NK-R" w:eastAsia="UD デジタル 教科書体 NK-R" w:hint="eastAsia"/>
                <w:szCs w:val="21"/>
              </w:rPr>
              <w:t xml:space="preserve">　大谷　裕美子</w:t>
            </w:r>
          </w:p>
        </w:tc>
      </w:tr>
    </w:tbl>
    <w:p w:rsidR="002670D9" w:rsidRPr="00036D27" w:rsidRDefault="002670D9" w:rsidP="002670D9">
      <w:pPr>
        <w:pStyle w:val="a4"/>
        <w:ind w:leftChars="0" w:left="0"/>
        <w:rPr>
          <w:rFonts w:ascii="UD デジタル 教科書体 NK-R" w:eastAsia="UD デジタル 教科書体 NK-R"/>
          <w:sz w:val="22"/>
        </w:rPr>
      </w:pPr>
    </w:p>
    <w:sectPr w:rsidR="002670D9" w:rsidRPr="00036D27" w:rsidSect="005D2227">
      <w:pgSz w:w="11906" w:h="16838" w:code="9"/>
      <w:pgMar w:top="1985"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222" w:rsidRDefault="00BD6222" w:rsidP="00BD6222">
      <w:r>
        <w:separator/>
      </w:r>
    </w:p>
  </w:endnote>
  <w:endnote w:type="continuationSeparator" w:id="0">
    <w:p w:rsidR="00BD6222" w:rsidRDefault="00BD6222" w:rsidP="00BD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222" w:rsidRDefault="00BD6222" w:rsidP="00BD6222">
      <w:r>
        <w:separator/>
      </w:r>
    </w:p>
  </w:footnote>
  <w:footnote w:type="continuationSeparator" w:id="0">
    <w:p w:rsidR="00BD6222" w:rsidRDefault="00BD6222" w:rsidP="00BD6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5F67"/>
    <w:multiLevelType w:val="hybridMultilevel"/>
    <w:tmpl w:val="322E771C"/>
    <w:lvl w:ilvl="0" w:tplc="4D3676D2">
      <w:start w:val="1"/>
      <w:numFmt w:val="bullet"/>
      <w:lvlText w:val="○"/>
      <w:lvlJc w:val="left"/>
      <w:pPr>
        <w:ind w:left="422" w:hanging="420"/>
      </w:pPr>
      <w:rPr>
        <w:rFonts w:ascii="ＭＳ 明朝" w:eastAsia="ＭＳ 明朝" w:hAnsi="ＭＳ 明朝"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 w15:restartNumberingAfterBreak="0">
    <w:nsid w:val="174D233F"/>
    <w:multiLevelType w:val="hybridMultilevel"/>
    <w:tmpl w:val="A64E6ACA"/>
    <w:lvl w:ilvl="0" w:tplc="2E1432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2C6D46"/>
    <w:multiLevelType w:val="hybridMultilevel"/>
    <w:tmpl w:val="97F2BB3C"/>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42F27DAA"/>
    <w:multiLevelType w:val="hybridMultilevel"/>
    <w:tmpl w:val="6E3EA174"/>
    <w:lvl w:ilvl="0" w:tplc="6E2E58E6">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 w15:restartNumberingAfterBreak="0">
    <w:nsid w:val="707163DE"/>
    <w:multiLevelType w:val="hybridMultilevel"/>
    <w:tmpl w:val="19344D4A"/>
    <w:lvl w:ilvl="0" w:tplc="0409000B">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69"/>
    <w:rsid w:val="00036D27"/>
    <w:rsid w:val="00090B57"/>
    <w:rsid w:val="0011378F"/>
    <w:rsid w:val="00167015"/>
    <w:rsid w:val="0017678F"/>
    <w:rsid w:val="001F6724"/>
    <w:rsid w:val="002151DA"/>
    <w:rsid w:val="002160FD"/>
    <w:rsid w:val="00230B5B"/>
    <w:rsid w:val="0024753E"/>
    <w:rsid w:val="002670D9"/>
    <w:rsid w:val="002D5912"/>
    <w:rsid w:val="002F073D"/>
    <w:rsid w:val="003B05F7"/>
    <w:rsid w:val="003B6290"/>
    <w:rsid w:val="003B670B"/>
    <w:rsid w:val="003D7BC7"/>
    <w:rsid w:val="004259F0"/>
    <w:rsid w:val="00442A5F"/>
    <w:rsid w:val="004511AE"/>
    <w:rsid w:val="00456068"/>
    <w:rsid w:val="00474DC0"/>
    <w:rsid w:val="004F3140"/>
    <w:rsid w:val="005D2227"/>
    <w:rsid w:val="006A1D48"/>
    <w:rsid w:val="00712A2D"/>
    <w:rsid w:val="00766B54"/>
    <w:rsid w:val="007B5D92"/>
    <w:rsid w:val="007C4AAD"/>
    <w:rsid w:val="007F3369"/>
    <w:rsid w:val="00857E26"/>
    <w:rsid w:val="009A2921"/>
    <w:rsid w:val="00A424A0"/>
    <w:rsid w:val="00B14B60"/>
    <w:rsid w:val="00B26B37"/>
    <w:rsid w:val="00BA4D7C"/>
    <w:rsid w:val="00BB33D9"/>
    <w:rsid w:val="00BD6222"/>
    <w:rsid w:val="00C55102"/>
    <w:rsid w:val="00D3458C"/>
    <w:rsid w:val="00DF1E95"/>
    <w:rsid w:val="00E56542"/>
    <w:rsid w:val="00EE7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95CD52"/>
  <w15:chartTrackingRefBased/>
  <w15:docId w15:val="{31A08E9B-574A-46EE-A956-A5967A82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E56542"/>
    <w:pPr>
      <w:jc w:val="both"/>
    </w:pPr>
    <w:rPr>
      <w:rFonts w:ascii="メイリオ" w:eastAsia="メイリオ"/>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56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B05F7"/>
    <w:pPr>
      <w:jc w:val="both"/>
    </w:pPr>
    <w:rPr>
      <w:rFonts w:ascii="メイリオ" w:eastAsia="メイリオ"/>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167015"/>
    <w:pPr>
      <w:jc w:val="both"/>
    </w:pPr>
    <w:rPr>
      <w:rFonts w:ascii="メイリオ" w:eastAsia="メイリオ"/>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60FD"/>
    <w:pPr>
      <w:ind w:leftChars="400" w:left="840"/>
    </w:pPr>
  </w:style>
  <w:style w:type="paragraph" w:styleId="a5">
    <w:name w:val="Balloon Text"/>
    <w:basedOn w:val="a"/>
    <w:link w:val="a6"/>
    <w:uiPriority w:val="99"/>
    <w:semiHidden/>
    <w:unhideWhenUsed/>
    <w:rsid w:val="003D7B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7BC7"/>
    <w:rPr>
      <w:rFonts w:asciiTheme="majorHAnsi" w:eastAsiaTheme="majorEastAsia" w:hAnsiTheme="majorHAnsi" w:cstheme="majorBidi"/>
      <w:sz w:val="18"/>
      <w:szCs w:val="18"/>
    </w:rPr>
  </w:style>
  <w:style w:type="paragraph" w:styleId="a7">
    <w:name w:val="header"/>
    <w:basedOn w:val="a"/>
    <w:link w:val="a8"/>
    <w:uiPriority w:val="99"/>
    <w:unhideWhenUsed/>
    <w:rsid w:val="00BD6222"/>
    <w:pPr>
      <w:tabs>
        <w:tab w:val="center" w:pos="4252"/>
        <w:tab w:val="right" w:pos="8504"/>
      </w:tabs>
      <w:snapToGrid w:val="0"/>
    </w:pPr>
  </w:style>
  <w:style w:type="character" w:customStyle="1" w:styleId="a8">
    <w:name w:val="ヘッダー (文字)"/>
    <w:basedOn w:val="a0"/>
    <w:link w:val="a7"/>
    <w:uiPriority w:val="99"/>
    <w:rsid w:val="00BD6222"/>
  </w:style>
  <w:style w:type="paragraph" w:styleId="a9">
    <w:name w:val="footer"/>
    <w:basedOn w:val="a"/>
    <w:link w:val="aa"/>
    <w:uiPriority w:val="99"/>
    <w:unhideWhenUsed/>
    <w:rsid w:val="00BD6222"/>
    <w:pPr>
      <w:tabs>
        <w:tab w:val="center" w:pos="4252"/>
        <w:tab w:val="right" w:pos="8504"/>
      </w:tabs>
      <w:snapToGrid w:val="0"/>
    </w:pPr>
  </w:style>
  <w:style w:type="character" w:customStyle="1" w:styleId="aa">
    <w:name w:val="フッター (文字)"/>
    <w:basedOn w:val="a0"/>
    <w:link w:val="a9"/>
    <w:uiPriority w:val="99"/>
    <w:rsid w:val="00BD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BE04D-7D80-4A65-A534-2ED1E757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2</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哲</dc:creator>
  <cp:keywords/>
  <dc:description/>
  <cp:lastModifiedBy>日高　啓志</cp:lastModifiedBy>
  <cp:revision>23</cp:revision>
  <cp:lastPrinted>2023-07-10T09:11:00Z</cp:lastPrinted>
  <dcterms:created xsi:type="dcterms:W3CDTF">2023-06-27T07:04:00Z</dcterms:created>
  <dcterms:modified xsi:type="dcterms:W3CDTF">2023-07-12T08:23:00Z</dcterms:modified>
</cp:coreProperties>
</file>