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BA" w:rsidRPr="001C2EBA" w:rsidRDefault="00DD5D80">
      <w:pPr>
        <w:rPr>
          <w:rFonts w:ascii="ＭＳ ゴシック" w:eastAsia="ＭＳ ゴシック" w:hAnsi="ＭＳ ゴシック"/>
          <w:sz w:val="28"/>
          <w:szCs w:val="28"/>
        </w:rPr>
      </w:pPr>
      <w:bookmarkStart w:id="0" w:name="RANGE!B1:E12"/>
      <w:r>
        <w:rPr>
          <w:rFonts w:ascii="ＭＳ ゴシック" w:eastAsia="ＭＳ ゴシック" w:hAnsi="ＭＳ ゴシック" w:hint="eastAsia"/>
          <w:sz w:val="28"/>
          <w:szCs w:val="28"/>
        </w:rPr>
        <w:t>令和４年度第２</w:t>
      </w:r>
      <w:r w:rsidR="001C2EBA" w:rsidRPr="001C2EBA">
        <w:rPr>
          <w:rFonts w:ascii="ＭＳ ゴシック" w:eastAsia="ＭＳ ゴシック" w:hAnsi="ＭＳ ゴシック" w:hint="eastAsia"/>
          <w:sz w:val="28"/>
          <w:szCs w:val="28"/>
        </w:rPr>
        <w:t>回大阪府都市計画審議会　付議案件一覧</w:t>
      </w:r>
      <w:bookmarkEnd w:id="0"/>
    </w:p>
    <w:p w:rsidR="00AD5E0A" w:rsidRPr="007034DB" w:rsidRDefault="00C23799" w:rsidP="001F36E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034DB">
        <w:rPr>
          <w:rFonts w:ascii="ＭＳ ゴシック" w:eastAsia="ＭＳ ゴシック" w:hAnsi="ＭＳ ゴシック" w:hint="eastAsia"/>
          <w:sz w:val="24"/>
          <w:szCs w:val="24"/>
        </w:rPr>
        <w:t>開催日　令和</w:t>
      </w:r>
      <w:r w:rsidR="00DD5D80" w:rsidRPr="007034DB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1C2EBA" w:rsidRPr="007034DB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DD5D80" w:rsidRPr="007034DB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1C2EBA" w:rsidRPr="007034D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DD5D80" w:rsidRPr="007034DB">
        <w:rPr>
          <w:rFonts w:ascii="ＭＳ ゴシック" w:eastAsia="ＭＳ ゴシック" w:hAnsi="ＭＳ ゴシック" w:hint="eastAsia"/>
          <w:sz w:val="24"/>
          <w:szCs w:val="24"/>
        </w:rPr>
        <w:t>７日（火</w:t>
      </w:r>
      <w:r w:rsidR="001C2EBA" w:rsidRPr="007034D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1C2EBA" w:rsidRPr="007034DB" w:rsidRDefault="001C2EBA">
      <w:pPr>
        <w:rPr>
          <w:rFonts w:ascii="ＭＳ ゴシック" w:eastAsia="ＭＳ ゴシック" w:hAnsi="ＭＳ ゴシック"/>
          <w:sz w:val="24"/>
          <w:szCs w:val="24"/>
        </w:rPr>
      </w:pPr>
      <w:r w:rsidRPr="007034DB">
        <w:rPr>
          <w:rFonts w:ascii="ＭＳ ゴシック" w:eastAsia="ＭＳ ゴシック" w:hAnsi="ＭＳ ゴシック" w:hint="eastAsia"/>
          <w:sz w:val="24"/>
          <w:szCs w:val="24"/>
        </w:rPr>
        <w:t>◆審議案件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7"/>
        <w:gridCol w:w="2639"/>
        <w:gridCol w:w="4111"/>
        <w:gridCol w:w="1977"/>
      </w:tblGrid>
      <w:tr w:rsidR="001C2EBA" w:rsidRPr="007034DB" w:rsidTr="00DD5D80">
        <w:trPr>
          <w:trHeight w:val="465"/>
        </w:trPr>
        <w:tc>
          <w:tcPr>
            <w:tcW w:w="330" w:type="pct"/>
            <w:noWrap/>
            <w:vAlign w:val="center"/>
            <w:hideMark/>
          </w:tcPr>
          <w:p w:rsidR="001C2EBA" w:rsidRPr="007034DB" w:rsidRDefault="001C2EBA" w:rsidP="001C2E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34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1412" w:type="pct"/>
            <w:noWrap/>
            <w:vAlign w:val="center"/>
            <w:hideMark/>
          </w:tcPr>
          <w:p w:rsidR="001C2EBA" w:rsidRPr="007034DB" w:rsidRDefault="001C2EBA" w:rsidP="001C2E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34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案件名</w:t>
            </w:r>
          </w:p>
        </w:tc>
        <w:tc>
          <w:tcPr>
            <w:tcW w:w="2200" w:type="pct"/>
            <w:noWrap/>
            <w:vAlign w:val="center"/>
            <w:hideMark/>
          </w:tcPr>
          <w:p w:rsidR="001C2EBA" w:rsidRPr="007034DB" w:rsidRDefault="001C2EBA" w:rsidP="001C2E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34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1058" w:type="pct"/>
            <w:noWrap/>
            <w:vAlign w:val="center"/>
            <w:hideMark/>
          </w:tcPr>
          <w:p w:rsidR="001C2EBA" w:rsidRPr="007034DB" w:rsidRDefault="001C2EBA" w:rsidP="001C2E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34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関連市</w:t>
            </w:r>
            <w:r w:rsidR="00CC73FB" w:rsidRPr="007034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町村</w:t>
            </w:r>
          </w:p>
        </w:tc>
      </w:tr>
      <w:tr w:rsidR="001C2EBA" w:rsidRPr="007034DB" w:rsidTr="00DD5D80">
        <w:trPr>
          <w:trHeight w:val="850"/>
        </w:trPr>
        <w:tc>
          <w:tcPr>
            <w:tcW w:w="330" w:type="pct"/>
            <w:noWrap/>
            <w:vAlign w:val="center"/>
            <w:hideMark/>
          </w:tcPr>
          <w:p w:rsidR="001C2EBA" w:rsidRPr="007034DB" w:rsidRDefault="00DD5D80" w:rsidP="00DD5D8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473</w:t>
            </w:r>
          </w:p>
        </w:tc>
        <w:tc>
          <w:tcPr>
            <w:tcW w:w="1412" w:type="pct"/>
            <w:vAlign w:val="center"/>
          </w:tcPr>
          <w:p w:rsidR="00DD5D80" w:rsidRPr="007034DB" w:rsidRDefault="00DD5D80" w:rsidP="00DD5D80">
            <w:pPr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大阪都市計画</w:t>
            </w:r>
          </w:p>
          <w:p w:rsidR="001C2EBA" w:rsidRPr="007034DB" w:rsidRDefault="00DD5D80" w:rsidP="00DD5D80">
            <w:pPr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都市再生特別地区の変更</w:t>
            </w:r>
          </w:p>
        </w:tc>
        <w:tc>
          <w:tcPr>
            <w:tcW w:w="2200" w:type="pct"/>
            <w:vAlign w:val="center"/>
          </w:tcPr>
          <w:p w:rsidR="001C2EBA" w:rsidRPr="007034DB" w:rsidRDefault="00DD5D80" w:rsidP="00DD5D80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平野町四丁目地区の追加</w:t>
            </w:r>
          </w:p>
        </w:tc>
        <w:tc>
          <w:tcPr>
            <w:tcW w:w="1058" w:type="pct"/>
            <w:vAlign w:val="center"/>
          </w:tcPr>
          <w:p w:rsidR="001C2EBA" w:rsidRPr="007034DB" w:rsidRDefault="00DD5D80" w:rsidP="00DD5D80">
            <w:pPr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大阪市</w:t>
            </w:r>
          </w:p>
        </w:tc>
      </w:tr>
      <w:tr w:rsidR="0098175E" w:rsidRPr="007034DB" w:rsidTr="00DD5D80">
        <w:trPr>
          <w:trHeight w:val="850"/>
        </w:trPr>
        <w:tc>
          <w:tcPr>
            <w:tcW w:w="330" w:type="pct"/>
            <w:noWrap/>
            <w:vAlign w:val="center"/>
            <w:hideMark/>
          </w:tcPr>
          <w:p w:rsidR="0098175E" w:rsidRPr="007034DB" w:rsidRDefault="00DD5D80" w:rsidP="00DD5D8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474</w:t>
            </w:r>
          </w:p>
        </w:tc>
        <w:tc>
          <w:tcPr>
            <w:tcW w:w="1412" w:type="pct"/>
            <w:vAlign w:val="center"/>
          </w:tcPr>
          <w:p w:rsidR="00DD5D80" w:rsidRPr="007034DB" w:rsidRDefault="00DD5D80" w:rsidP="00DD5D80">
            <w:pPr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南部大阪都市計画</w:t>
            </w:r>
          </w:p>
          <w:p w:rsidR="0098175E" w:rsidRPr="007034DB" w:rsidRDefault="00DD5D80" w:rsidP="00DD5D80">
            <w:pPr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区域区分の変更</w:t>
            </w:r>
          </w:p>
        </w:tc>
        <w:tc>
          <w:tcPr>
            <w:tcW w:w="2200" w:type="pct"/>
            <w:vAlign w:val="center"/>
          </w:tcPr>
          <w:p w:rsidR="0098175E" w:rsidRPr="007034DB" w:rsidRDefault="00DD5D80" w:rsidP="00DD5D80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観音寺地区の市街化区域への編入</w:t>
            </w:r>
          </w:p>
        </w:tc>
        <w:tc>
          <w:tcPr>
            <w:tcW w:w="1058" w:type="pct"/>
            <w:vAlign w:val="center"/>
          </w:tcPr>
          <w:p w:rsidR="0098175E" w:rsidRPr="007034DB" w:rsidRDefault="00DD5D80" w:rsidP="00DD5D80">
            <w:pPr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和泉市</w:t>
            </w:r>
          </w:p>
        </w:tc>
      </w:tr>
      <w:tr w:rsidR="0098175E" w:rsidRPr="007034DB" w:rsidTr="00DD5D80">
        <w:trPr>
          <w:trHeight w:val="850"/>
        </w:trPr>
        <w:tc>
          <w:tcPr>
            <w:tcW w:w="330" w:type="pct"/>
            <w:noWrap/>
            <w:vAlign w:val="center"/>
          </w:tcPr>
          <w:p w:rsidR="0098175E" w:rsidRPr="007034DB" w:rsidRDefault="00DD5D80" w:rsidP="00DD5D8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475</w:t>
            </w:r>
          </w:p>
        </w:tc>
        <w:tc>
          <w:tcPr>
            <w:tcW w:w="1412" w:type="pct"/>
            <w:vAlign w:val="center"/>
          </w:tcPr>
          <w:p w:rsidR="00DD5D80" w:rsidRPr="007034DB" w:rsidRDefault="00DD5D80" w:rsidP="00DD5D80">
            <w:pPr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南部大阪都市計画</w:t>
            </w:r>
          </w:p>
          <w:p w:rsidR="0098175E" w:rsidRPr="007034DB" w:rsidRDefault="00DD5D80" w:rsidP="00DD5D80">
            <w:pPr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臨港地区の変更</w:t>
            </w:r>
          </w:p>
        </w:tc>
        <w:tc>
          <w:tcPr>
            <w:tcW w:w="2200" w:type="pct"/>
            <w:vAlign w:val="center"/>
          </w:tcPr>
          <w:p w:rsidR="0098175E" w:rsidRPr="007034DB" w:rsidRDefault="00DD5D80" w:rsidP="00DD5D80">
            <w:pPr>
              <w:pStyle w:val="a4"/>
              <w:numPr>
                <w:ilvl w:val="0"/>
                <w:numId w:val="10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堺泉北港臨港地区の見直し</w:t>
            </w:r>
          </w:p>
        </w:tc>
        <w:tc>
          <w:tcPr>
            <w:tcW w:w="1058" w:type="pct"/>
            <w:vAlign w:val="center"/>
          </w:tcPr>
          <w:p w:rsidR="0098175E" w:rsidRPr="007034DB" w:rsidRDefault="007034DB" w:rsidP="00DD5D8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泉大津市</w:t>
            </w:r>
          </w:p>
        </w:tc>
      </w:tr>
      <w:tr w:rsidR="0098175E" w:rsidRPr="007034DB" w:rsidTr="00DD5D80">
        <w:trPr>
          <w:trHeight w:val="850"/>
        </w:trPr>
        <w:tc>
          <w:tcPr>
            <w:tcW w:w="330" w:type="pct"/>
            <w:noWrap/>
            <w:vAlign w:val="center"/>
          </w:tcPr>
          <w:p w:rsidR="0098175E" w:rsidRPr="007034DB" w:rsidRDefault="00DD5D80" w:rsidP="00DD5D8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476</w:t>
            </w:r>
          </w:p>
        </w:tc>
        <w:tc>
          <w:tcPr>
            <w:tcW w:w="1412" w:type="pct"/>
            <w:vAlign w:val="center"/>
          </w:tcPr>
          <w:p w:rsidR="00DD5D80" w:rsidRPr="007034DB" w:rsidRDefault="00DD5D80" w:rsidP="00DD5D80">
            <w:pPr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南部大阪都市計画</w:t>
            </w:r>
          </w:p>
          <w:p w:rsidR="0098175E" w:rsidRPr="007034DB" w:rsidRDefault="00DD5D80" w:rsidP="00DD5D80">
            <w:pPr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臨港地区の変更</w:t>
            </w:r>
          </w:p>
        </w:tc>
        <w:tc>
          <w:tcPr>
            <w:tcW w:w="2200" w:type="pct"/>
            <w:vAlign w:val="center"/>
          </w:tcPr>
          <w:p w:rsidR="0098175E" w:rsidRPr="007034DB" w:rsidRDefault="00DD5D80" w:rsidP="00DD5D80">
            <w:pPr>
              <w:pStyle w:val="a4"/>
              <w:numPr>
                <w:ilvl w:val="0"/>
                <w:numId w:val="1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阪南港臨港地区の見直し</w:t>
            </w:r>
          </w:p>
        </w:tc>
        <w:tc>
          <w:tcPr>
            <w:tcW w:w="1058" w:type="pct"/>
            <w:vAlign w:val="center"/>
          </w:tcPr>
          <w:p w:rsidR="00DD5D80" w:rsidRPr="007034DB" w:rsidRDefault="007034DB" w:rsidP="00DD5D8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岸和田市</w:t>
            </w:r>
          </w:p>
        </w:tc>
      </w:tr>
      <w:tr w:rsidR="0098175E" w:rsidRPr="007034DB" w:rsidTr="00DD5D80">
        <w:trPr>
          <w:trHeight w:val="850"/>
        </w:trPr>
        <w:tc>
          <w:tcPr>
            <w:tcW w:w="330" w:type="pct"/>
            <w:noWrap/>
            <w:vAlign w:val="center"/>
          </w:tcPr>
          <w:p w:rsidR="0098175E" w:rsidRPr="007034DB" w:rsidRDefault="00DD5D80" w:rsidP="00DD5D8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477</w:t>
            </w:r>
          </w:p>
        </w:tc>
        <w:tc>
          <w:tcPr>
            <w:tcW w:w="1412" w:type="pct"/>
            <w:vAlign w:val="center"/>
          </w:tcPr>
          <w:p w:rsidR="00DD5D80" w:rsidRPr="007034DB" w:rsidRDefault="00DD5D80" w:rsidP="00DD5D80">
            <w:pPr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東部大阪都市計画</w:t>
            </w:r>
          </w:p>
          <w:p w:rsidR="0098175E" w:rsidRPr="007034DB" w:rsidRDefault="00DD5D80" w:rsidP="00DD5D80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1" w:name="_GoBack"/>
            <w:bookmarkEnd w:id="1"/>
            <w:r w:rsidRPr="007034DB">
              <w:rPr>
                <w:rFonts w:ascii="ＭＳ ゴシック" w:eastAsia="ＭＳ ゴシック" w:hAnsi="ＭＳ ゴシック" w:hint="eastAsia"/>
                <w:sz w:val="22"/>
              </w:rPr>
              <w:t>道路の変更</w:t>
            </w:r>
          </w:p>
        </w:tc>
        <w:tc>
          <w:tcPr>
            <w:tcW w:w="2200" w:type="pct"/>
            <w:vAlign w:val="center"/>
          </w:tcPr>
          <w:p w:rsidR="0098175E" w:rsidRPr="007034DB" w:rsidRDefault="00DD5D80" w:rsidP="00DD5D80">
            <w:pPr>
              <w:pStyle w:val="a4"/>
              <w:numPr>
                <w:ilvl w:val="0"/>
                <w:numId w:val="12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古川橋駅前線及び駅前広場の変更（廃止）</w:t>
            </w:r>
          </w:p>
        </w:tc>
        <w:tc>
          <w:tcPr>
            <w:tcW w:w="1058" w:type="pct"/>
            <w:vAlign w:val="center"/>
          </w:tcPr>
          <w:p w:rsidR="0098175E" w:rsidRPr="007034DB" w:rsidRDefault="00DD5D80" w:rsidP="00DD5D80">
            <w:pPr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門真市</w:t>
            </w:r>
          </w:p>
        </w:tc>
      </w:tr>
      <w:tr w:rsidR="0040480C" w:rsidRPr="007034DB" w:rsidTr="00DD5D80">
        <w:trPr>
          <w:trHeight w:val="1587"/>
        </w:trPr>
        <w:tc>
          <w:tcPr>
            <w:tcW w:w="330" w:type="pct"/>
            <w:noWrap/>
            <w:vAlign w:val="center"/>
          </w:tcPr>
          <w:p w:rsidR="0040480C" w:rsidRPr="007034DB" w:rsidRDefault="00DD5D80" w:rsidP="00DD5D8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478</w:t>
            </w:r>
          </w:p>
        </w:tc>
        <w:tc>
          <w:tcPr>
            <w:tcW w:w="1412" w:type="pct"/>
            <w:vAlign w:val="center"/>
          </w:tcPr>
          <w:p w:rsidR="00DD5D80" w:rsidRPr="007034DB" w:rsidRDefault="00DD5D80" w:rsidP="00DD5D80">
            <w:pPr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産業廃棄物処理施設の</w:t>
            </w:r>
          </w:p>
          <w:p w:rsidR="0040480C" w:rsidRPr="007034DB" w:rsidRDefault="00DD5D80" w:rsidP="00DD5D80">
            <w:pPr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敷地の位置</w:t>
            </w:r>
          </w:p>
        </w:tc>
        <w:tc>
          <w:tcPr>
            <w:tcW w:w="2200" w:type="pct"/>
            <w:vAlign w:val="center"/>
          </w:tcPr>
          <w:p w:rsidR="0040480C" w:rsidRPr="007034DB" w:rsidRDefault="00DD5D80" w:rsidP="00DD5D80">
            <w:pPr>
              <w:pStyle w:val="a4"/>
              <w:numPr>
                <w:ilvl w:val="0"/>
                <w:numId w:val="13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建築基準法第</w:t>
            </w:r>
            <w:r w:rsidRPr="007034DB">
              <w:rPr>
                <w:rFonts w:ascii="ＭＳ ゴシック" w:eastAsia="ＭＳ ゴシック" w:hAnsi="ＭＳ ゴシック"/>
                <w:sz w:val="22"/>
              </w:rPr>
              <w:t>51条ただし書きの規定により、産業廃棄物処理施設の敷地の位置について、特定行政庁の許可に先立ち審議する</w:t>
            </w:r>
          </w:p>
        </w:tc>
        <w:tc>
          <w:tcPr>
            <w:tcW w:w="1058" w:type="pct"/>
            <w:vAlign w:val="center"/>
          </w:tcPr>
          <w:p w:rsidR="005062D5" w:rsidRPr="007034DB" w:rsidRDefault="00DD5D80" w:rsidP="00DD5D80">
            <w:pPr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枚方市</w:t>
            </w:r>
          </w:p>
        </w:tc>
      </w:tr>
      <w:tr w:rsidR="0040480C" w:rsidRPr="007034DB" w:rsidTr="00DD5D80">
        <w:trPr>
          <w:trHeight w:val="1587"/>
        </w:trPr>
        <w:tc>
          <w:tcPr>
            <w:tcW w:w="330" w:type="pct"/>
            <w:noWrap/>
            <w:vAlign w:val="center"/>
          </w:tcPr>
          <w:p w:rsidR="0040480C" w:rsidRPr="007034DB" w:rsidRDefault="00DD5D80" w:rsidP="00DD5D8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479</w:t>
            </w:r>
          </w:p>
        </w:tc>
        <w:tc>
          <w:tcPr>
            <w:tcW w:w="1412" w:type="pct"/>
            <w:vAlign w:val="center"/>
          </w:tcPr>
          <w:p w:rsidR="00DD5D80" w:rsidRPr="007034DB" w:rsidRDefault="00DD5D80" w:rsidP="00DD5D80">
            <w:pPr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産業廃棄物処理施設の</w:t>
            </w:r>
          </w:p>
          <w:p w:rsidR="0040480C" w:rsidRPr="007034DB" w:rsidRDefault="00DD5D80" w:rsidP="00DD5D80">
            <w:pPr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敷地の位置</w:t>
            </w:r>
          </w:p>
        </w:tc>
        <w:tc>
          <w:tcPr>
            <w:tcW w:w="2200" w:type="pct"/>
            <w:vAlign w:val="center"/>
          </w:tcPr>
          <w:p w:rsidR="005062D5" w:rsidRPr="007034DB" w:rsidRDefault="00DD5D80" w:rsidP="00DD5D80">
            <w:pPr>
              <w:pStyle w:val="a4"/>
              <w:numPr>
                <w:ilvl w:val="0"/>
                <w:numId w:val="14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建築基準法第</w:t>
            </w:r>
            <w:r w:rsidRPr="007034DB">
              <w:rPr>
                <w:rFonts w:ascii="ＭＳ ゴシック" w:eastAsia="ＭＳ ゴシック" w:hAnsi="ＭＳ ゴシック"/>
                <w:sz w:val="22"/>
              </w:rPr>
              <w:t>51条ただし書きの規定により、産業廃棄物処理施設の敷地の位置について、特定行政庁の許可に先立ち審議する</w:t>
            </w:r>
          </w:p>
        </w:tc>
        <w:tc>
          <w:tcPr>
            <w:tcW w:w="1058" w:type="pct"/>
            <w:vAlign w:val="center"/>
          </w:tcPr>
          <w:p w:rsidR="0040480C" w:rsidRPr="007034DB" w:rsidRDefault="00DD5D80" w:rsidP="00DD5D80">
            <w:pPr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八尾市</w:t>
            </w:r>
          </w:p>
        </w:tc>
      </w:tr>
      <w:tr w:rsidR="005062D5" w:rsidRPr="007034DB" w:rsidTr="00DD5D80">
        <w:trPr>
          <w:trHeight w:val="1587"/>
        </w:trPr>
        <w:tc>
          <w:tcPr>
            <w:tcW w:w="330" w:type="pct"/>
            <w:noWrap/>
            <w:vAlign w:val="center"/>
          </w:tcPr>
          <w:p w:rsidR="005062D5" w:rsidRPr="007034DB" w:rsidRDefault="00DD5D80" w:rsidP="00DD5D8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480</w:t>
            </w:r>
          </w:p>
        </w:tc>
        <w:tc>
          <w:tcPr>
            <w:tcW w:w="1412" w:type="pct"/>
            <w:vAlign w:val="center"/>
          </w:tcPr>
          <w:p w:rsidR="00DD5D80" w:rsidRPr="007034DB" w:rsidRDefault="00DD5D80" w:rsidP="00DD5D80">
            <w:pPr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産業廃棄物処理施設の</w:t>
            </w:r>
          </w:p>
          <w:p w:rsidR="005062D5" w:rsidRPr="007034DB" w:rsidRDefault="00DD5D80" w:rsidP="00DD5D80">
            <w:pPr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敷地の位置</w:t>
            </w:r>
          </w:p>
        </w:tc>
        <w:tc>
          <w:tcPr>
            <w:tcW w:w="2200" w:type="pct"/>
            <w:vAlign w:val="center"/>
          </w:tcPr>
          <w:p w:rsidR="005062D5" w:rsidRPr="007034DB" w:rsidRDefault="00DD5D80" w:rsidP="00DD5D80">
            <w:pPr>
              <w:pStyle w:val="a4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建築基準法第</w:t>
            </w:r>
            <w:r w:rsidRPr="007034DB">
              <w:rPr>
                <w:rFonts w:ascii="ＭＳ ゴシック" w:eastAsia="ＭＳ ゴシック" w:hAnsi="ＭＳ ゴシック"/>
                <w:sz w:val="22"/>
              </w:rPr>
              <w:t>51条ただし書きの規定により、産業廃棄物処理施設の敷地の位置について、特定行政庁の許可に先立ち審議する</w:t>
            </w:r>
          </w:p>
        </w:tc>
        <w:tc>
          <w:tcPr>
            <w:tcW w:w="1058" w:type="pct"/>
            <w:vAlign w:val="center"/>
          </w:tcPr>
          <w:p w:rsidR="005062D5" w:rsidRPr="007034DB" w:rsidRDefault="00DD5D80" w:rsidP="00DD5D80">
            <w:pPr>
              <w:rPr>
                <w:rFonts w:ascii="ＭＳ ゴシック" w:eastAsia="ＭＳ ゴシック" w:hAnsi="ＭＳ ゴシック"/>
                <w:sz w:val="22"/>
              </w:rPr>
            </w:pP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八尾市</w:t>
            </w:r>
          </w:p>
        </w:tc>
      </w:tr>
    </w:tbl>
    <w:p w:rsidR="00796E8E" w:rsidRDefault="00796E8E" w:rsidP="00796E8E">
      <w:pPr>
        <w:rPr>
          <w:rFonts w:ascii="ＭＳ ゴシック" w:eastAsia="ＭＳ ゴシック" w:hAnsi="ＭＳ ゴシック"/>
          <w:sz w:val="24"/>
          <w:szCs w:val="24"/>
        </w:rPr>
      </w:pPr>
    </w:p>
    <w:p w:rsidR="003E0329" w:rsidRPr="008D4E40" w:rsidRDefault="003E0329" w:rsidP="008D4E40">
      <w:pPr>
        <w:rPr>
          <w:rFonts w:ascii="ＭＳ ゴシック" w:eastAsia="ＭＳ ゴシック" w:hAnsi="ＭＳ ゴシック"/>
          <w:sz w:val="22"/>
        </w:rPr>
      </w:pPr>
    </w:p>
    <w:sectPr w:rsidR="003E0329" w:rsidRPr="008D4E40" w:rsidSect="00011C96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D9F" w:rsidRDefault="00927D9F" w:rsidP="00C23799">
      <w:r>
        <w:separator/>
      </w:r>
    </w:p>
  </w:endnote>
  <w:endnote w:type="continuationSeparator" w:id="0">
    <w:p w:rsidR="00927D9F" w:rsidRDefault="00927D9F" w:rsidP="00C2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D9F" w:rsidRDefault="00927D9F" w:rsidP="00C23799">
      <w:r>
        <w:separator/>
      </w:r>
    </w:p>
  </w:footnote>
  <w:footnote w:type="continuationSeparator" w:id="0">
    <w:p w:rsidR="00927D9F" w:rsidRDefault="00927D9F" w:rsidP="00C2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20D5"/>
    <w:multiLevelType w:val="hybridMultilevel"/>
    <w:tmpl w:val="61EAE310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2C1591"/>
    <w:multiLevelType w:val="hybridMultilevel"/>
    <w:tmpl w:val="33E2F3EE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F00A92"/>
    <w:multiLevelType w:val="hybridMultilevel"/>
    <w:tmpl w:val="9FCCE7A2"/>
    <w:lvl w:ilvl="0" w:tplc="AA18CD1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7F3C5A"/>
    <w:multiLevelType w:val="hybridMultilevel"/>
    <w:tmpl w:val="1FDEFACA"/>
    <w:lvl w:ilvl="0" w:tplc="66CC02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AA5AFF"/>
    <w:multiLevelType w:val="hybridMultilevel"/>
    <w:tmpl w:val="5ADADB6A"/>
    <w:lvl w:ilvl="0" w:tplc="66CC02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793B6E"/>
    <w:multiLevelType w:val="hybridMultilevel"/>
    <w:tmpl w:val="4FF851AC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964345"/>
    <w:multiLevelType w:val="hybridMultilevel"/>
    <w:tmpl w:val="D854CC9C"/>
    <w:lvl w:ilvl="0" w:tplc="91947D8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735E45"/>
    <w:multiLevelType w:val="hybridMultilevel"/>
    <w:tmpl w:val="A238D958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2B24C5"/>
    <w:multiLevelType w:val="hybridMultilevel"/>
    <w:tmpl w:val="BE94DA82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0844C1"/>
    <w:multiLevelType w:val="hybridMultilevel"/>
    <w:tmpl w:val="C2CA5FF8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255A4D"/>
    <w:multiLevelType w:val="hybridMultilevel"/>
    <w:tmpl w:val="E6EA3398"/>
    <w:lvl w:ilvl="0" w:tplc="66CC02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795799"/>
    <w:multiLevelType w:val="hybridMultilevel"/>
    <w:tmpl w:val="896C9DD2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4E0843"/>
    <w:multiLevelType w:val="hybridMultilevel"/>
    <w:tmpl w:val="49F6E344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E737606"/>
    <w:multiLevelType w:val="hybridMultilevel"/>
    <w:tmpl w:val="F72E2100"/>
    <w:lvl w:ilvl="0" w:tplc="4A10AD4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4"/>
  </w:num>
  <w:num w:numId="5">
    <w:abstractNumId w:val="6"/>
  </w:num>
  <w:num w:numId="6">
    <w:abstractNumId w:val="2"/>
  </w:num>
  <w:num w:numId="7">
    <w:abstractNumId w:val="13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1A"/>
    <w:rsid w:val="00011C96"/>
    <w:rsid w:val="00107FAD"/>
    <w:rsid w:val="0011201A"/>
    <w:rsid w:val="00115578"/>
    <w:rsid w:val="00146C02"/>
    <w:rsid w:val="001C2EBA"/>
    <w:rsid w:val="001F36E2"/>
    <w:rsid w:val="002960CD"/>
    <w:rsid w:val="002F3FFF"/>
    <w:rsid w:val="00317942"/>
    <w:rsid w:val="003A66F2"/>
    <w:rsid w:val="003E0329"/>
    <w:rsid w:val="0040480C"/>
    <w:rsid w:val="00445C7E"/>
    <w:rsid w:val="004F1DEB"/>
    <w:rsid w:val="005062D5"/>
    <w:rsid w:val="00644D7C"/>
    <w:rsid w:val="007034DB"/>
    <w:rsid w:val="00733B04"/>
    <w:rsid w:val="00796E8E"/>
    <w:rsid w:val="007B3120"/>
    <w:rsid w:val="00852073"/>
    <w:rsid w:val="008A1CA8"/>
    <w:rsid w:val="008D4E40"/>
    <w:rsid w:val="00927D9F"/>
    <w:rsid w:val="0098175E"/>
    <w:rsid w:val="009E6501"/>
    <w:rsid w:val="00AD5E0A"/>
    <w:rsid w:val="00BC3815"/>
    <w:rsid w:val="00C23799"/>
    <w:rsid w:val="00C50167"/>
    <w:rsid w:val="00C825AB"/>
    <w:rsid w:val="00CC73FB"/>
    <w:rsid w:val="00D24559"/>
    <w:rsid w:val="00DD5D80"/>
    <w:rsid w:val="00E40AE7"/>
    <w:rsid w:val="00E622F1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8E596D"/>
  <w15:chartTrackingRefBased/>
  <w15:docId w15:val="{8709DFE8-0B50-45BA-A7B5-77137D3D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EB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F3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3F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7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3799"/>
  </w:style>
  <w:style w:type="paragraph" w:styleId="a9">
    <w:name w:val="footer"/>
    <w:basedOn w:val="a"/>
    <w:link w:val="aa"/>
    <w:uiPriority w:val="99"/>
    <w:unhideWhenUsed/>
    <w:rsid w:val="00C237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3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原井　真一</dc:creator>
  <cp:keywords/>
  <dc:description/>
  <cp:lastModifiedBy>山本　剛士</cp:lastModifiedBy>
  <cp:revision>9</cp:revision>
  <cp:lastPrinted>2023-01-18T07:23:00Z</cp:lastPrinted>
  <dcterms:created xsi:type="dcterms:W3CDTF">2020-08-07T01:07:00Z</dcterms:created>
  <dcterms:modified xsi:type="dcterms:W3CDTF">2023-01-25T07:31:00Z</dcterms:modified>
</cp:coreProperties>
</file>