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4A3C7C00"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r w:rsidR="00112E76">
        <w:rPr>
          <w:rFonts w:ascii="HG丸ｺﾞｼｯｸM-PRO" w:eastAsia="HG丸ｺﾞｼｯｸM-PRO" w:hAnsi="HG丸ｺﾞｼｯｸM-PRO" w:hint="eastAsia"/>
          <w:sz w:val="18"/>
          <w:szCs w:val="18"/>
        </w:rPr>
        <w:t xml:space="preserve">　　</w:t>
      </w:r>
    </w:p>
    <w:p w14:paraId="29602D3C" w14:textId="77777777" w:rsidR="008E1BCA" w:rsidRPr="00385DEF" w:rsidRDefault="008E1BCA" w:rsidP="008E1BCA">
      <w:pPr>
        <w:ind w:firstLineChars="200" w:firstLine="42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rPr>
        <w:t xml:space="preserve">　</w:t>
      </w:r>
      <w:r w:rsidRPr="00385DEF">
        <w:rPr>
          <w:rFonts w:ascii="HG丸ｺﾞｼｯｸM-PRO" w:eastAsia="HG丸ｺﾞｼｯｸM-PRO" w:hAnsi="HG丸ｺﾞｼｯｸM-PRO" w:hint="eastAsia"/>
          <w:sz w:val="18"/>
          <w:szCs w:val="18"/>
        </w:rPr>
        <w:t>①事業の概要</w:t>
      </w:r>
    </w:p>
    <w:p w14:paraId="0FB78700" w14:textId="650048EC" w:rsidR="000E630D" w:rsidRPr="00385DEF" w:rsidRDefault="008E1BCA" w:rsidP="008E1BCA">
      <w:pPr>
        <w:ind w:leftChars="400" w:left="840" w:firstLineChars="100" w:firstLine="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w:t>
      </w:r>
      <w:r w:rsidR="00F64636">
        <w:rPr>
          <w:rFonts w:ascii="HG丸ｺﾞｼｯｸM-PRO" w:eastAsia="HG丸ｺﾞｼｯｸM-PRO" w:hAnsi="HG丸ｺﾞｼｯｸM-PRO" w:hint="eastAsia"/>
          <w:sz w:val="18"/>
          <w:szCs w:val="18"/>
        </w:rPr>
        <w:t>位置した水と緑の健康都市（箕面森町）に</w:t>
      </w:r>
      <w:bookmarkStart w:id="0" w:name="_GoBack"/>
      <w:bookmarkEnd w:id="0"/>
      <w:r w:rsidRPr="00385DEF">
        <w:rPr>
          <w:rFonts w:ascii="HG丸ｺﾞｼｯｸM-PRO" w:eastAsia="HG丸ｺﾞｼｯｸM-PRO" w:hAnsi="HG丸ｺﾞｼｯｸM-PRO" w:hint="eastAsia"/>
          <w:sz w:val="18"/>
          <w:szCs w:val="18"/>
        </w:rPr>
        <w:t>おいて、世代間の共生・環境との共生・地域の共生の３共生をテーマとした土地区画整理事業等を実施しています。</w:t>
      </w:r>
    </w:p>
    <w:p w14:paraId="69B42385" w14:textId="0D0E2E34" w:rsidR="008E1BCA" w:rsidRPr="00385DEF" w:rsidRDefault="000E630D" w:rsidP="008E1BCA">
      <w:pPr>
        <w:ind w:leftChars="400" w:left="840" w:firstLineChars="100" w:firstLine="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385DEF" w:rsidRDefault="008E1BCA" w:rsidP="008E1BCA">
      <w:pPr>
        <w:rPr>
          <w:rFonts w:ascii="HG丸ｺﾞｼｯｸM-PRO" w:eastAsia="HG丸ｺﾞｼｯｸM-PRO" w:hAnsi="HG丸ｺﾞｼｯｸM-PRO"/>
          <w:sz w:val="18"/>
          <w:szCs w:val="18"/>
        </w:rPr>
      </w:pPr>
    </w:p>
    <w:p w14:paraId="72B1B0FC" w14:textId="77777777" w:rsidR="008E1BCA" w:rsidRPr="00385DEF" w:rsidRDefault="008E1BCA" w:rsidP="006D4E48">
      <w:pPr>
        <w:ind w:firstLineChars="350" w:firstLine="63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②当該事業に関し説明すべき固有の事項</w:t>
      </w:r>
    </w:p>
    <w:p w14:paraId="00C9D328" w14:textId="53BD38AD" w:rsidR="008E1BCA" w:rsidRPr="009C3E92" w:rsidRDefault="008E1BCA" w:rsidP="008E1BCA">
      <w:pPr>
        <w:ind w:leftChars="400" w:left="1020" w:hangingChars="100" w:hanging="180"/>
        <w:rPr>
          <w:rFonts w:ascii="HG丸ｺﾞｼｯｸM-PRO" w:eastAsia="HG丸ｺﾞｼｯｸM-PRO" w:hAnsi="HG丸ｺﾞｼｯｸM-PRO"/>
          <w:color w:val="0070C0"/>
          <w:sz w:val="18"/>
          <w:szCs w:val="18"/>
        </w:rPr>
      </w:pPr>
      <w:r w:rsidRPr="00385DEF">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FF69A9">
        <w:rPr>
          <w:rFonts w:ascii="HG丸ｺﾞｼｯｸM-PRO" w:eastAsia="HG丸ｺﾞｼｯｸM-PRO" w:hAnsi="HG丸ｺﾞｼｯｸM-PRO" w:hint="eastAsia"/>
          <w:sz w:val="18"/>
          <w:szCs w:val="18"/>
        </w:rPr>
        <w:t>額を</w:t>
      </w:r>
      <w:r w:rsidRPr="00FF69A9">
        <w:rPr>
          <w:rFonts w:ascii="HG丸ｺﾞｼｯｸM-PRO" w:eastAsia="HG丸ｺﾞｼｯｸM-PRO" w:hAnsi="HG丸ｺﾞｼｯｸM-PRO" w:hint="eastAsia"/>
          <w:sz w:val="18"/>
          <w:szCs w:val="18"/>
        </w:rPr>
        <w:t>棚卸資産評価損として「その他行政費用」に計上しております。</w:t>
      </w:r>
      <w:r w:rsidR="009C3E92" w:rsidRPr="00FF69A9">
        <w:rPr>
          <w:rFonts w:ascii="HG丸ｺﾞｼｯｸM-PRO" w:eastAsia="HG丸ｺﾞｼｯｸM-PRO" w:hAnsi="HG丸ｺﾞｼｯｸM-PRO" w:hint="eastAsia"/>
          <w:sz w:val="18"/>
          <w:szCs w:val="18"/>
        </w:rPr>
        <w:t>なお、保留地の売却・引渡しは完了しており、令和４年度末時点の棚卸資産の累計額は０円です。</w:t>
      </w:r>
    </w:p>
    <w:p w14:paraId="59B64706" w14:textId="77777777" w:rsidR="008E1BCA" w:rsidRPr="00385DEF" w:rsidRDefault="008E1BCA" w:rsidP="008E1BCA">
      <w:pPr>
        <w:ind w:firstLineChars="100" w:firstLine="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 xml:space="preserve">　　　　</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AECD" w14:textId="16B5DFFA"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112E76">
      <w:rPr>
        <w:rFonts w:ascii="HG丸ｺﾞｼｯｸM-PRO" w:eastAsia="HG丸ｺﾞｼｯｸM-PRO" w:hAnsi="HG丸ｺﾞｼｯｸM-PRO" w:hint="eastAsia"/>
        <w:b/>
        <w:sz w:val="20"/>
        <w:szCs w:val="20"/>
      </w:rPr>
      <w:t>大阪都市計画局</w:t>
    </w:r>
  </w:p>
  <w:p w14:paraId="46A4BEA5" w14:textId="77777777" w:rsidR="00F15A3F" w:rsidRDefault="00F15A3F" w:rsidP="00112E76">
    <w:pPr>
      <w:widowControl/>
      <w:ind w:firstLineChars="4500" w:firstLine="9035"/>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2E76"/>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85DEF"/>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4E48"/>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3E92"/>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0B31"/>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4636"/>
    <w:rsid w:val="00F66D6C"/>
    <w:rsid w:val="00F676C0"/>
    <w:rsid w:val="00F70A44"/>
    <w:rsid w:val="00F711A3"/>
    <w:rsid w:val="00F73B22"/>
    <w:rsid w:val="00F8776B"/>
    <w:rsid w:val="00F9069B"/>
    <w:rsid w:val="00F92477"/>
    <w:rsid w:val="00F95B9E"/>
    <w:rsid w:val="00FA4602"/>
    <w:rsid w:val="00FC111D"/>
    <w:rsid w:val="00FC29A2"/>
    <w:rsid w:val="00FD3E2E"/>
    <w:rsid w:val="00FE7BFE"/>
    <w:rsid w:val="00FF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99B048"/>
  <w15:docId w15:val="{F443E1F3-5752-4916-959A-57A86BEA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c5c5928-84e7-4321-8c25-23ea19acb70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7A659A4-8896-406C-BBCB-9395770B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BE1D3-E711-4C12-9011-140E5DD5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中野　裕介</cp:lastModifiedBy>
  <cp:revision>6</cp:revision>
  <cp:lastPrinted>2014-08-28T10:16:00Z</cp:lastPrinted>
  <dcterms:created xsi:type="dcterms:W3CDTF">2022-07-27T01:30:00Z</dcterms:created>
  <dcterms:modified xsi:type="dcterms:W3CDTF">2023-08-28T00:48:00Z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