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D5477" w14:textId="7B1C9741" w:rsidR="00E944CC" w:rsidRPr="0039511B" w:rsidRDefault="00BA5C52" w:rsidP="006F5E45">
      <w:pPr>
        <w:ind w:firstLineChars="200" w:firstLine="562"/>
        <w:rPr>
          <w:b/>
          <w:sz w:val="28"/>
          <w:szCs w:val="28"/>
        </w:rPr>
      </w:pPr>
      <w:r w:rsidRPr="0039511B">
        <w:rPr>
          <w:rFonts w:hint="eastAsia"/>
          <w:b/>
          <w:sz w:val="28"/>
          <w:szCs w:val="28"/>
        </w:rPr>
        <w:t>大阪府福祉部子ども家庭局及び</w:t>
      </w:r>
      <w:r w:rsidR="00A343A5" w:rsidRPr="0039511B">
        <w:rPr>
          <w:rFonts w:hint="eastAsia"/>
          <w:b/>
          <w:sz w:val="28"/>
          <w:szCs w:val="28"/>
        </w:rPr>
        <w:t>大阪</w:t>
      </w:r>
      <w:r w:rsidR="00803D94" w:rsidRPr="0039511B">
        <w:rPr>
          <w:rFonts w:hint="eastAsia"/>
          <w:b/>
          <w:sz w:val="28"/>
          <w:szCs w:val="28"/>
        </w:rPr>
        <w:t>府</w:t>
      </w:r>
      <w:r w:rsidR="00A343A5" w:rsidRPr="0039511B">
        <w:rPr>
          <w:rFonts w:hint="eastAsia"/>
          <w:b/>
          <w:sz w:val="28"/>
          <w:szCs w:val="28"/>
        </w:rPr>
        <w:t>警察</w:t>
      </w:r>
      <w:r w:rsidR="00ED59D7" w:rsidRPr="0039511B">
        <w:rPr>
          <w:rFonts w:hint="eastAsia"/>
          <w:b/>
          <w:sz w:val="28"/>
          <w:szCs w:val="28"/>
        </w:rPr>
        <w:t>本部生活安全部少年課</w:t>
      </w:r>
      <w:r w:rsidRPr="0039511B">
        <w:rPr>
          <w:rFonts w:hint="eastAsia"/>
          <w:b/>
          <w:sz w:val="28"/>
          <w:szCs w:val="28"/>
        </w:rPr>
        <w:t>並びに</w:t>
      </w:r>
    </w:p>
    <w:p w14:paraId="7AA18CB9" w14:textId="241810BB" w:rsidR="001A0E94" w:rsidRPr="0039511B" w:rsidRDefault="00ED59D7" w:rsidP="001A0E94">
      <w:pPr>
        <w:ind w:firstLineChars="200" w:firstLine="562"/>
        <w:rPr>
          <w:b/>
          <w:sz w:val="28"/>
          <w:szCs w:val="28"/>
        </w:rPr>
      </w:pPr>
      <w:r w:rsidRPr="0039511B">
        <w:rPr>
          <w:rFonts w:hint="eastAsia"/>
          <w:b/>
          <w:sz w:val="28"/>
          <w:szCs w:val="28"/>
        </w:rPr>
        <w:t>パナソニック</w:t>
      </w:r>
      <w:r w:rsidR="00AF1A7D" w:rsidRPr="0039511B">
        <w:rPr>
          <w:rFonts w:hint="eastAsia"/>
          <w:b/>
          <w:sz w:val="28"/>
          <w:szCs w:val="28"/>
        </w:rPr>
        <w:t>スポーツ株式会社</w:t>
      </w:r>
      <w:r w:rsidRPr="0039511B">
        <w:rPr>
          <w:rFonts w:hint="eastAsia"/>
          <w:b/>
          <w:sz w:val="28"/>
          <w:szCs w:val="28"/>
        </w:rPr>
        <w:t>との</w:t>
      </w:r>
      <w:r w:rsidR="00E63ADD" w:rsidRPr="0039511B">
        <w:rPr>
          <w:rFonts w:hint="eastAsia"/>
          <w:b/>
          <w:sz w:val="28"/>
          <w:szCs w:val="28"/>
        </w:rPr>
        <w:t>連携に関する</w:t>
      </w:r>
      <w:r w:rsidR="00AA25EC" w:rsidRPr="0039511B">
        <w:rPr>
          <w:rFonts w:hint="eastAsia"/>
          <w:b/>
          <w:sz w:val="28"/>
          <w:szCs w:val="28"/>
        </w:rPr>
        <w:t>協定書</w:t>
      </w:r>
    </w:p>
    <w:p w14:paraId="3BC157AA" w14:textId="5352A524" w:rsidR="00E013ED" w:rsidRPr="0039511B" w:rsidRDefault="00E013ED" w:rsidP="00486DB5">
      <w:pPr>
        <w:jc w:val="left"/>
        <w:rPr>
          <w:rFonts w:ascii="ＭＳ ゴシック" w:eastAsia="ＭＳ ゴシック" w:hAnsi="ＭＳ ゴシック"/>
          <w:b/>
          <w:sz w:val="24"/>
          <w:szCs w:val="24"/>
        </w:rPr>
      </w:pPr>
    </w:p>
    <w:p w14:paraId="034CEDB4" w14:textId="614166DD" w:rsidR="003E5B25" w:rsidRPr="0039511B" w:rsidRDefault="00E63ADD" w:rsidP="003E5B25">
      <w:pPr>
        <w:ind w:firstLineChars="100" w:firstLine="240"/>
        <w:rPr>
          <w:rFonts w:asciiTheme="minorEastAsia" w:eastAsiaTheme="minorEastAsia" w:hAnsiTheme="minorEastAsia"/>
        </w:rPr>
      </w:pPr>
      <w:r w:rsidRPr="0039511B">
        <w:rPr>
          <w:rFonts w:hint="eastAsia"/>
          <w:sz w:val="24"/>
          <w:szCs w:val="24"/>
        </w:rPr>
        <w:t>大阪府</w:t>
      </w:r>
      <w:r w:rsidR="005918FC" w:rsidRPr="0039511B">
        <w:rPr>
          <w:rFonts w:hint="eastAsia"/>
          <w:sz w:val="24"/>
          <w:szCs w:val="24"/>
        </w:rPr>
        <w:t>福祉部子ども家庭局</w:t>
      </w:r>
      <w:r w:rsidRPr="0039511B">
        <w:rPr>
          <w:rFonts w:hint="eastAsia"/>
          <w:sz w:val="24"/>
          <w:szCs w:val="24"/>
        </w:rPr>
        <w:t>（以下「甲」という。）</w:t>
      </w:r>
      <w:r w:rsidR="003E5B25" w:rsidRPr="0039511B">
        <w:rPr>
          <w:rFonts w:hint="eastAsia"/>
          <w:sz w:val="24"/>
          <w:szCs w:val="24"/>
        </w:rPr>
        <w:t>及び</w:t>
      </w:r>
      <w:r w:rsidR="00A343A5" w:rsidRPr="0039511B">
        <w:rPr>
          <w:rFonts w:hint="eastAsia"/>
          <w:sz w:val="24"/>
          <w:szCs w:val="24"/>
        </w:rPr>
        <w:t>大阪府警察</w:t>
      </w:r>
      <w:r w:rsidR="005918FC" w:rsidRPr="0039511B">
        <w:rPr>
          <w:rFonts w:hint="eastAsia"/>
          <w:sz w:val="24"/>
          <w:szCs w:val="24"/>
        </w:rPr>
        <w:t>本部生活安全部少年課（以下「乙」という。）</w:t>
      </w:r>
      <w:r w:rsidR="003E5B25" w:rsidRPr="0039511B">
        <w:rPr>
          <w:rFonts w:hint="eastAsia"/>
          <w:sz w:val="24"/>
          <w:szCs w:val="24"/>
        </w:rPr>
        <w:t>並びに</w:t>
      </w:r>
      <w:r w:rsidR="005918FC" w:rsidRPr="0039511B">
        <w:rPr>
          <w:rFonts w:hint="eastAsia"/>
          <w:sz w:val="24"/>
          <w:szCs w:val="24"/>
        </w:rPr>
        <w:t>パナソニックスポーツ株式会社（以下「丙</w:t>
      </w:r>
      <w:r w:rsidR="00C716BB" w:rsidRPr="0039511B">
        <w:rPr>
          <w:rFonts w:hint="eastAsia"/>
          <w:sz w:val="24"/>
          <w:szCs w:val="24"/>
        </w:rPr>
        <w:t>」という。）</w:t>
      </w:r>
      <w:r w:rsidRPr="0039511B">
        <w:rPr>
          <w:rFonts w:hint="eastAsia"/>
          <w:sz w:val="24"/>
          <w:szCs w:val="24"/>
        </w:rPr>
        <w:t>は、</w:t>
      </w:r>
      <w:r w:rsidR="00FD5CD4" w:rsidRPr="0039511B">
        <w:rPr>
          <w:rFonts w:hint="eastAsia"/>
          <w:sz w:val="24"/>
          <w:szCs w:val="24"/>
        </w:rPr>
        <w:t>丙が管理するパナソニック野球部</w:t>
      </w:r>
      <w:r w:rsidR="00C3157D" w:rsidRPr="0039511B">
        <w:rPr>
          <w:rFonts w:hint="eastAsia"/>
          <w:sz w:val="24"/>
          <w:szCs w:val="24"/>
        </w:rPr>
        <w:t>に関して、</w:t>
      </w:r>
      <w:r w:rsidR="00D82D6E" w:rsidRPr="0039511B">
        <w:rPr>
          <w:rFonts w:hint="eastAsia"/>
          <w:sz w:val="24"/>
          <w:szCs w:val="24"/>
        </w:rPr>
        <w:t>次のとおり</w:t>
      </w:r>
      <w:r w:rsidR="007B63B5" w:rsidRPr="0039511B">
        <w:rPr>
          <w:rFonts w:hint="eastAsia"/>
          <w:sz w:val="24"/>
          <w:szCs w:val="24"/>
        </w:rPr>
        <w:t>相互に連携・協力</w:t>
      </w:r>
      <w:r w:rsidR="00CC6E43" w:rsidRPr="0039511B">
        <w:rPr>
          <w:rFonts w:hint="eastAsia"/>
          <w:sz w:val="24"/>
          <w:szCs w:val="24"/>
        </w:rPr>
        <w:t>するための協定（以下「本協定」という。）</w:t>
      </w:r>
      <w:r w:rsidRPr="0039511B">
        <w:rPr>
          <w:rFonts w:hint="eastAsia"/>
          <w:sz w:val="24"/>
          <w:szCs w:val="24"/>
        </w:rPr>
        <w:t>を締結する。</w:t>
      </w:r>
    </w:p>
    <w:p w14:paraId="0F3CE152" w14:textId="5BD1007F" w:rsidR="00E63ADD" w:rsidRPr="0039511B" w:rsidRDefault="00E63ADD" w:rsidP="00486DB5">
      <w:pPr>
        <w:rPr>
          <w:sz w:val="24"/>
          <w:szCs w:val="24"/>
        </w:rPr>
      </w:pPr>
    </w:p>
    <w:p w14:paraId="2D9CC129" w14:textId="73301D2A" w:rsidR="00E63ADD" w:rsidRPr="0039511B" w:rsidRDefault="00E63ADD" w:rsidP="00486DB5">
      <w:pPr>
        <w:rPr>
          <w:sz w:val="24"/>
          <w:szCs w:val="24"/>
        </w:rPr>
      </w:pPr>
      <w:r w:rsidRPr="0039511B">
        <w:rPr>
          <w:rFonts w:hint="eastAsia"/>
          <w:sz w:val="24"/>
          <w:szCs w:val="24"/>
        </w:rPr>
        <w:t>（目的）</w:t>
      </w:r>
    </w:p>
    <w:p w14:paraId="49710E35" w14:textId="14FDC927" w:rsidR="00E63ADD" w:rsidRPr="0039511B" w:rsidRDefault="0039511B" w:rsidP="0039511B">
      <w:pPr>
        <w:ind w:left="240" w:hangingChars="100" w:hanging="240"/>
        <w:rPr>
          <w:sz w:val="24"/>
          <w:szCs w:val="24"/>
        </w:rPr>
      </w:pPr>
      <w:r>
        <w:rPr>
          <w:rFonts w:hint="eastAsia"/>
          <w:color w:val="000000"/>
          <w:sz w:val="24"/>
          <w:szCs w:val="24"/>
        </w:rPr>
        <w:t xml:space="preserve">第１条　</w:t>
      </w:r>
      <w:r w:rsidR="0048095E" w:rsidRPr="0039511B">
        <w:rPr>
          <w:rFonts w:hint="eastAsia"/>
          <w:color w:val="000000"/>
          <w:sz w:val="24"/>
          <w:szCs w:val="24"/>
        </w:rPr>
        <w:t>本協定は、甲及び乙並びに</w:t>
      </w:r>
      <w:r w:rsidR="00C1398A" w:rsidRPr="0039511B">
        <w:rPr>
          <w:rFonts w:hint="eastAsia"/>
          <w:color w:val="000000"/>
          <w:sz w:val="24"/>
          <w:szCs w:val="24"/>
        </w:rPr>
        <w:t>丙</w:t>
      </w:r>
      <w:r w:rsidR="0048095E" w:rsidRPr="0039511B">
        <w:rPr>
          <w:rFonts w:hint="eastAsia"/>
          <w:color w:val="000000"/>
          <w:sz w:val="24"/>
          <w:szCs w:val="24"/>
        </w:rPr>
        <w:t>が</w:t>
      </w:r>
      <w:r w:rsidR="00A953DA" w:rsidRPr="0039511B">
        <w:rPr>
          <w:rFonts w:hint="eastAsia"/>
          <w:color w:val="000000"/>
          <w:sz w:val="24"/>
          <w:szCs w:val="24"/>
        </w:rPr>
        <w:t>、丙が管理するパナソニック野球部の活動を通じて、</w:t>
      </w:r>
      <w:r w:rsidR="0048095E" w:rsidRPr="0039511B">
        <w:rPr>
          <w:rFonts w:hint="eastAsia"/>
          <w:color w:val="000000"/>
          <w:sz w:val="24"/>
          <w:szCs w:val="24"/>
        </w:rPr>
        <w:t>スポーツに親しむ機会を提供し、少年が人と人との繋がりのなかで得る体験等から豊かな人間性を育</w:t>
      </w:r>
      <w:r w:rsidR="00E00093" w:rsidRPr="0039511B">
        <w:rPr>
          <w:rFonts w:hint="eastAsia"/>
          <w:color w:val="000000"/>
          <w:sz w:val="24"/>
          <w:szCs w:val="24"/>
        </w:rPr>
        <w:t>み</w:t>
      </w:r>
      <w:r w:rsidR="0048095E" w:rsidRPr="0039511B">
        <w:rPr>
          <w:rFonts w:hint="eastAsia"/>
          <w:color w:val="000000"/>
          <w:sz w:val="24"/>
          <w:szCs w:val="24"/>
        </w:rPr>
        <w:t>、少年の非行・被害防止及び立ち直り支援等にかかる取組みの推進を図ることを目的とする。</w:t>
      </w:r>
    </w:p>
    <w:p w14:paraId="4B0A038B" w14:textId="77777777" w:rsidR="0048095E" w:rsidRPr="0039511B" w:rsidRDefault="0048095E" w:rsidP="0048095E">
      <w:pPr>
        <w:ind w:left="209"/>
        <w:rPr>
          <w:sz w:val="24"/>
          <w:szCs w:val="24"/>
        </w:rPr>
      </w:pPr>
    </w:p>
    <w:p w14:paraId="113AD1A9" w14:textId="43599DE4" w:rsidR="00E63ADD" w:rsidRPr="0039511B" w:rsidRDefault="00E63ADD" w:rsidP="00486DB5">
      <w:pPr>
        <w:rPr>
          <w:sz w:val="24"/>
          <w:szCs w:val="24"/>
        </w:rPr>
      </w:pPr>
      <w:r w:rsidRPr="0039511B">
        <w:rPr>
          <w:rFonts w:hint="eastAsia"/>
          <w:sz w:val="24"/>
          <w:szCs w:val="24"/>
        </w:rPr>
        <w:t>（連携</w:t>
      </w:r>
      <w:r w:rsidR="00C716BB" w:rsidRPr="0039511B">
        <w:rPr>
          <w:rFonts w:hint="eastAsia"/>
          <w:sz w:val="24"/>
          <w:szCs w:val="24"/>
        </w:rPr>
        <w:t>・協力</w:t>
      </w:r>
      <w:r w:rsidRPr="0039511B">
        <w:rPr>
          <w:rFonts w:hint="eastAsia"/>
          <w:sz w:val="24"/>
          <w:szCs w:val="24"/>
        </w:rPr>
        <w:t>事項）</w:t>
      </w:r>
    </w:p>
    <w:p w14:paraId="188A0209" w14:textId="3EE55580" w:rsidR="00E63ADD" w:rsidRPr="0039511B" w:rsidRDefault="00E63ADD" w:rsidP="00F749EE">
      <w:pPr>
        <w:ind w:left="240" w:hangingChars="100" w:hanging="240"/>
        <w:rPr>
          <w:sz w:val="24"/>
          <w:szCs w:val="24"/>
        </w:rPr>
      </w:pPr>
      <w:r w:rsidRPr="0039511B">
        <w:rPr>
          <w:rFonts w:hint="eastAsia"/>
          <w:sz w:val="24"/>
          <w:szCs w:val="24"/>
        </w:rPr>
        <w:t xml:space="preserve">第２条　</w:t>
      </w:r>
      <w:r w:rsidR="00265450" w:rsidRPr="0039511B">
        <w:rPr>
          <w:rFonts w:hint="eastAsia"/>
          <w:sz w:val="24"/>
          <w:szCs w:val="24"/>
        </w:rPr>
        <w:t>甲及び乙並びに</w:t>
      </w:r>
      <w:r w:rsidR="00191AA6" w:rsidRPr="0039511B">
        <w:rPr>
          <w:rFonts w:hint="eastAsia"/>
          <w:sz w:val="24"/>
          <w:szCs w:val="24"/>
        </w:rPr>
        <w:t>丙</w:t>
      </w:r>
      <w:r w:rsidR="00C716BB" w:rsidRPr="0039511B">
        <w:rPr>
          <w:rFonts w:hint="eastAsia"/>
          <w:sz w:val="24"/>
          <w:szCs w:val="24"/>
        </w:rPr>
        <w:t>は、</w:t>
      </w:r>
      <w:r w:rsidR="00A953DA" w:rsidRPr="0039511B">
        <w:rPr>
          <w:rFonts w:hint="eastAsia"/>
          <w:color w:val="000000"/>
          <w:sz w:val="24"/>
          <w:szCs w:val="24"/>
        </w:rPr>
        <w:t>丙が管理するパナソニック野球部の活動を通じて、</w:t>
      </w:r>
      <w:r w:rsidR="00C716BB" w:rsidRPr="0039511B">
        <w:rPr>
          <w:rFonts w:hint="eastAsia"/>
          <w:sz w:val="24"/>
          <w:szCs w:val="24"/>
        </w:rPr>
        <w:t>前条に</w:t>
      </w:r>
      <w:r w:rsidR="00294E4E" w:rsidRPr="0039511B">
        <w:rPr>
          <w:rFonts w:hint="eastAsia"/>
          <w:sz w:val="24"/>
          <w:szCs w:val="24"/>
        </w:rPr>
        <w:t>定める</w:t>
      </w:r>
      <w:r w:rsidR="007B63B5" w:rsidRPr="0039511B">
        <w:rPr>
          <w:rFonts w:hint="eastAsia"/>
          <w:sz w:val="24"/>
          <w:szCs w:val="24"/>
        </w:rPr>
        <w:t>目的を達成するため、</w:t>
      </w:r>
      <w:r w:rsidR="00C716BB" w:rsidRPr="0039511B">
        <w:rPr>
          <w:rFonts w:hint="eastAsia"/>
          <w:sz w:val="24"/>
          <w:szCs w:val="24"/>
        </w:rPr>
        <w:t>次の各号に掲げる</w:t>
      </w:r>
      <w:r w:rsidRPr="0039511B">
        <w:rPr>
          <w:rFonts w:hint="eastAsia"/>
          <w:sz w:val="24"/>
          <w:szCs w:val="24"/>
        </w:rPr>
        <w:t>事項について</w:t>
      </w:r>
      <w:r w:rsidR="007B63B5" w:rsidRPr="0039511B">
        <w:rPr>
          <w:rFonts w:hint="eastAsia"/>
          <w:sz w:val="24"/>
          <w:szCs w:val="24"/>
        </w:rPr>
        <w:t>連携</w:t>
      </w:r>
      <w:r w:rsidR="002F45AD" w:rsidRPr="0039511B">
        <w:rPr>
          <w:rFonts w:hint="eastAsia"/>
          <w:sz w:val="24"/>
          <w:szCs w:val="24"/>
        </w:rPr>
        <w:t>協力</w:t>
      </w:r>
      <w:r w:rsidR="007B63B5" w:rsidRPr="0039511B">
        <w:rPr>
          <w:rFonts w:hint="eastAsia"/>
          <w:sz w:val="24"/>
          <w:szCs w:val="24"/>
        </w:rPr>
        <w:t>して</w:t>
      </w:r>
      <w:r w:rsidR="00C716BB" w:rsidRPr="0039511B">
        <w:rPr>
          <w:rFonts w:hint="eastAsia"/>
          <w:sz w:val="24"/>
          <w:szCs w:val="24"/>
        </w:rPr>
        <w:t>取り組むものとする。</w:t>
      </w:r>
    </w:p>
    <w:p w14:paraId="017CCB3F" w14:textId="5BC4D7F4" w:rsidR="00E63ADD" w:rsidRPr="0039511B" w:rsidRDefault="00E63ADD" w:rsidP="00BA5C52">
      <w:pPr>
        <w:rPr>
          <w:sz w:val="24"/>
          <w:szCs w:val="24"/>
        </w:rPr>
      </w:pPr>
      <w:r w:rsidRPr="0039511B">
        <w:rPr>
          <w:rFonts w:hint="eastAsia"/>
          <w:sz w:val="24"/>
          <w:szCs w:val="24"/>
        </w:rPr>
        <w:t>（１）</w:t>
      </w:r>
      <w:r w:rsidR="00BA5C52" w:rsidRPr="0039511B">
        <w:rPr>
          <w:rFonts w:hint="eastAsia"/>
          <w:sz w:val="24"/>
          <w:szCs w:val="24"/>
        </w:rPr>
        <w:t>少年の非行・被害防止及び立ち直り支援に</w:t>
      </w:r>
      <w:r w:rsidR="002F45AD" w:rsidRPr="0039511B">
        <w:rPr>
          <w:rFonts w:hint="eastAsia"/>
          <w:sz w:val="24"/>
          <w:szCs w:val="24"/>
        </w:rPr>
        <w:t>関すること</w:t>
      </w:r>
    </w:p>
    <w:p w14:paraId="7B896D47" w14:textId="08475308" w:rsidR="00BA5C52" w:rsidRPr="0039511B" w:rsidRDefault="00EF41E0" w:rsidP="00BA5C52">
      <w:pPr>
        <w:rPr>
          <w:sz w:val="24"/>
          <w:szCs w:val="24"/>
        </w:rPr>
      </w:pPr>
      <w:r w:rsidRPr="0039511B">
        <w:rPr>
          <w:rFonts w:hint="eastAsia"/>
          <w:sz w:val="24"/>
          <w:szCs w:val="24"/>
        </w:rPr>
        <w:t>（２</w:t>
      </w:r>
      <w:r w:rsidR="00BA5C52" w:rsidRPr="0039511B">
        <w:rPr>
          <w:rFonts w:hint="eastAsia"/>
          <w:sz w:val="24"/>
          <w:szCs w:val="24"/>
        </w:rPr>
        <w:t>）少年の健全育成に関する</w:t>
      </w:r>
      <w:r w:rsidR="00F93CD8" w:rsidRPr="0039511B">
        <w:rPr>
          <w:rFonts w:hint="eastAsia"/>
          <w:sz w:val="24"/>
          <w:szCs w:val="24"/>
        </w:rPr>
        <w:t>こと</w:t>
      </w:r>
    </w:p>
    <w:p w14:paraId="62322CFF" w14:textId="160A1993" w:rsidR="00BA5C52" w:rsidRPr="0039511B" w:rsidRDefault="00294E4E" w:rsidP="00BA5C52">
      <w:pPr>
        <w:rPr>
          <w:sz w:val="24"/>
          <w:szCs w:val="24"/>
        </w:rPr>
      </w:pPr>
      <w:r w:rsidRPr="0039511B">
        <w:rPr>
          <w:rFonts w:hint="eastAsia"/>
          <w:sz w:val="24"/>
          <w:szCs w:val="24"/>
        </w:rPr>
        <w:t>（</w:t>
      </w:r>
      <w:r w:rsidR="00A343A5" w:rsidRPr="0039511B">
        <w:rPr>
          <w:rFonts w:hint="eastAsia"/>
          <w:sz w:val="24"/>
          <w:szCs w:val="24"/>
        </w:rPr>
        <w:t>３</w:t>
      </w:r>
      <w:r w:rsidR="00E63ADD" w:rsidRPr="0039511B">
        <w:rPr>
          <w:rFonts w:hint="eastAsia"/>
          <w:sz w:val="24"/>
          <w:szCs w:val="24"/>
        </w:rPr>
        <w:t>）</w:t>
      </w:r>
      <w:r w:rsidR="00F90B17" w:rsidRPr="0039511B">
        <w:rPr>
          <w:rFonts w:hint="eastAsia"/>
          <w:sz w:val="24"/>
          <w:szCs w:val="24"/>
        </w:rPr>
        <w:t>その他、</w:t>
      </w:r>
      <w:r w:rsidR="00BA5C52" w:rsidRPr="0039511B">
        <w:rPr>
          <w:rFonts w:hint="eastAsia"/>
          <w:sz w:val="24"/>
          <w:szCs w:val="24"/>
        </w:rPr>
        <w:t>少年</w:t>
      </w:r>
      <w:r w:rsidR="00D7654F" w:rsidRPr="0039511B">
        <w:rPr>
          <w:rFonts w:hint="eastAsia"/>
          <w:sz w:val="24"/>
          <w:szCs w:val="24"/>
        </w:rPr>
        <w:t>の</w:t>
      </w:r>
      <w:r w:rsidR="00BA5C52" w:rsidRPr="0039511B">
        <w:rPr>
          <w:rFonts w:hint="eastAsia"/>
          <w:sz w:val="24"/>
          <w:szCs w:val="24"/>
        </w:rPr>
        <w:t>事業に関する</w:t>
      </w:r>
      <w:r w:rsidR="002F45AD" w:rsidRPr="0039511B">
        <w:rPr>
          <w:rFonts w:hint="eastAsia"/>
          <w:sz w:val="24"/>
          <w:szCs w:val="24"/>
        </w:rPr>
        <w:t>こと</w:t>
      </w:r>
    </w:p>
    <w:p w14:paraId="39F51FF5" w14:textId="49B97FB3" w:rsidR="00E63ADD" w:rsidRPr="0039511B" w:rsidRDefault="00E63ADD" w:rsidP="00F749EE">
      <w:pPr>
        <w:ind w:left="240" w:hangingChars="100" w:hanging="240"/>
        <w:rPr>
          <w:sz w:val="24"/>
          <w:szCs w:val="24"/>
        </w:rPr>
      </w:pPr>
      <w:r w:rsidRPr="0039511B">
        <w:rPr>
          <w:rFonts w:hint="eastAsia"/>
          <w:sz w:val="24"/>
          <w:szCs w:val="24"/>
        </w:rPr>
        <w:t xml:space="preserve">２　</w:t>
      </w:r>
      <w:r w:rsidR="00191AA6" w:rsidRPr="0039511B">
        <w:rPr>
          <w:rFonts w:hint="eastAsia"/>
          <w:sz w:val="24"/>
          <w:szCs w:val="24"/>
        </w:rPr>
        <w:t>甲、乙及び丙</w:t>
      </w:r>
      <w:r w:rsidR="001E7FE0" w:rsidRPr="0039511B">
        <w:rPr>
          <w:rFonts w:hint="eastAsia"/>
          <w:sz w:val="24"/>
          <w:szCs w:val="24"/>
        </w:rPr>
        <w:t>は、前項各号に定める事項を効果的に推進するため、定期的に</w:t>
      </w:r>
      <w:r w:rsidR="00073810" w:rsidRPr="0039511B">
        <w:rPr>
          <w:rFonts w:hint="eastAsia"/>
          <w:sz w:val="24"/>
          <w:szCs w:val="24"/>
        </w:rPr>
        <w:t>三者で</w:t>
      </w:r>
      <w:r w:rsidR="001E7FE0" w:rsidRPr="0039511B">
        <w:rPr>
          <w:rFonts w:hint="eastAsia"/>
          <w:sz w:val="24"/>
          <w:szCs w:val="24"/>
        </w:rPr>
        <w:t>協議を</w:t>
      </w:r>
      <w:r w:rsidR="001E7FE0" w:rsidRPr="0039511B">
        <w:rPr>
          <w:rFonts w:hint="eastAsia"/>
          <w:color w:val="000000" w:themeColor="text1"/>
          <w:sz w:val="24"/>
          <w:szCs w:val="24"/>
        </w:rPr>
        <w:t>行</w:t>
      </w:r>
      <w:r w:rsidR="00A81E84" w:rsidRPr="0039511B">
        <w:rPr>
          <w:rFonts w:hint="eastAsia"/>
          <w:color w:val="000000" w:themeColor="text1"/>
          <w:sz w:val="24"/>
          <w:szCs w:val="24"/>
        </w:rPr>
        <w:t>い</w:t>
      </w:r>
      <w:r w:rsidR="001E7FE0" w:rsidRPr="0039511B">
        <w:rPr>
          <w:rFonts w:hint="eastAsia"/>
          <w:color w:val="000000" w:themeColor="text1"/>
          <w:sz w:val="24"/>
          <w:szCs w:val="24"/>
        </w:rPr>
        <w:t>、</w:t>
      </w:r>
      <w:r w:rsidR="005E738D" w:rsidRPr="0039511B">
        <w:rPr>
          <w:rFonts w:hint="eastAsia"/>
          <w:color w:val="000000" w:themeColor="text1"/>
          <w:sz w:val="24"/>
          <w:szCs w:val="24"/>
        </w:rPr>
        <w:t>具体的な</w:t>
      </w:r>
      <w:r w:rsidR="0048095E" w:rsidRPr="0039511B">
        <w:rPr>
          <w:rFonts w:hint="eastAsia"/>
          <w:color w:val="000000" w:themeColor="text1"/>
          <w:sz w:val="24"/>
          <w:szCs w:val="24"/>
        </w:rPr>
        <w:t>取</w:t>
      </w:r>
      <w:r w:rsidR="00073810" w:rsidRPr="0039511B">
        <w:rPr>
          <w:rFonts w:hint="eastAsia"/>
          <w:color w:val="000000" w:themeColor="text1"/>
          <w:sz w:val="24"/>
          <w:szCs w:val="24"/>
        </w:rPr>
        <w:t>組み内容及び実施方法</w:t>
      </w:r>
      <w:r w:rsidR="00A81E84" w:rsidRPr="0039511B">
        <w:rPr>
          <w:rFonts w:hint="eastAsia"/>
          <w:color w:val="000000" w:themeColor="text1"/>
          <w:sz w:val="24"/>
          <w:szCs w:val="24"/>
        </w:rPr>
        <w:t>について</w:t>
      </w:r>
      <w:r w:rsidR="005E738D" w:rsidRPr="0039511B">
        <w:rPr>
          <w:rFonts w:hint="eastAsia"/>
          <w:color w:val="000000" w:themeColor="text1"/>
          <w:sz w:val="24"/>
          <w:szCs w:val="24"/>
        </w:rPr>
        <w:t>、</w:t>
      </w:r>
      <w:r w:rsidR="00A81E84" w:rsidRPr="0039511B">
        <w:rPr>
          <w:rFonts w:hint="eastAsia"/>
          <w:color w:val="000000" w:themeColor="text1"/>
          <w:sz w:val="24"/>
          <w:szCs w:val="24"/>
        </w:rPr>
        <w:t>決定する</w:t>
      </w:r>
      <w:r w:rsidR="00073810" w:rsidRPr="0039511B">
        <w:rPr>
          <w:rFonts w:hint="eastAsia"/>
          <w:color w:val="000000" w:themeColor="text1"/>
          <w:sz w:val="24"/>
          <w:szCs w:val="24"/>
        </w:rPr>
        <w:t>ものとする。</w:t>
      </w:r>
      <w:r w:rsidR="005E738D" w:rsidRPr="0039511B">
        <w:rPr>
          <w:rFonts w:hint="eastAsia"/>
          <w:sz w:val="24"/>
          <w:szCs w:val="24"/>
        </w:rPr>
        <w:t>ただし、甲</w:t>
      </w:r>
      <w:r w:rsidR="00A343A5" w:rsidRPr="0039511B">
        <w:rPr>
          <w:rFonts w:hint="eastAsia"/>
          <w:sz w:val="24"/>
          <w:szCs w:val="24"/>
        </w:rPr>
        <w:t>と</w:t>
      </w:r>
      <w:r w:rsidR="00191AA6" w:rsidRPr="0039511B">
        <w:rPr>
          <w:rFonts w:hint="eastAsia"/>
          <w:sz w:val="24"/>
          <w:szCs w:val="24"/>
        </w:rPr>
        <w:t>丙</w:t>
      </w:r>
      <w:r w:rsidR="00F46F70" w:rsidRPr="0039511B">
        <w:rPr>
          <w:rFonts w:hint="eastAsia"/>
          <w:sz w:val="24"/>
          <w:szCs w:val="24"/>
        </w:rPr>
        <w:t>のみ</w:t>
      </w:r>
      <w:r w:rsidR="00191AA6" w:rsidRPr="0039511B">
        <w:rPr>
          <w:rFonts w:hint="eastAsia"/>
          <w:sz w:val="24"/>
          <w:szCs w:val="24"/>
        </w:rPr>
        <w:t>又は乙と丙</w:t>
      </w:r>
      <w:r w:rsidR="00A343A5" w:rsidRPr="0039511B">
        <w:rPr>
          <w:rFonts w:hint="eastAsia"/>
          <w:sz w:val="24"/>
          <w:szCs w:val="24"/>
        </w:rPr>
        <w:t>のみにかかる事項について</w:t>
      </w:r>
      <w:r w:rsidR="005E738D" w:rsidRPr="0039511B">
        <w:rPr>
          <w:rFonts w:hint="eastAsia"/>
          <w:sz w:val="24"/>
          <w:szCs w:val="24"/>
        </w:rPr>
        <w:t>、</w:t>
      </w:r>
      <w:r w:rsidR="00A343A5" w:rsidRPr="0039511B">
        <w:rPr>
          <w:rFonts w:hint="eastAsia"/>
          <w:sz w:val="24"/>
          <w:szCs w:val="24"/>
        </w:rPr>
        <w:t>当該</w:t>
      </w:r>
      <w:r w:rsidR="005E738D" w:rsidRPr="0039511B">
        <w:rPr>
          <w:rFonts w:hint="eastAsia"/>
          <w:sz w:val="24"/>
          <w:szCs w:val="24"/>
        </w:rPr>
        <w:t>二者で協議することを妨げない。</w:t>
      </w:r>
    </w:p>
    <w:p w14:paraId="0BD7D45F" w14:textId="77777777" w:rsidR="00E63ADD" w:rsidRPr="0039511B" w:rsidRDefault="00E63ADD" w:rsidP="00486DB5">
      <w:pPr>
        <w:rPr>
          <w:sz w:val="24"/>
          <w:szCs w:val="24"/>
        </w:rPr>
      </w:pPr>
    </w:p>
    <w:p w14:paraId="71FAF63C" w14:textId="77777777" w:rsidR="00E63ADD" w:rsidRPr="0039511B" w:rsidRDefault="00E63ADD" w:rsidP="00486DB5">
      <w:pPr>
        <w:rPr>
          <w:sz w:val="24"/>
          <w:szCs w:val="24"/>
        </w:rPr>
      </w:pPr>
      <w:r w:rsidRPr="0039511B">
        <w:rPr>
          <w:rFonts w:hint="eastAsia"/>
          <w:sz w:val="24"/>
          <w:szCs w:val="24"/>
        </w:rPr>
        <w:t>（協定の見直し）</w:t>
      </w:r>
    </w:p>
    <w:p w14:paraId="43C53EB4" w14:textId="49288C46" w:rsidR="00E63ADD" w:rsidRPr="0039511B" w:rsidRDefault="007B63B5" w:rsidP="00F749EE">
      <w:pPr>
        <w:ind w:left="240" w:hangingChars="100" w:hanging="240"/>
        <w:rPr>
          <w:sz w:val="24"/>
          <w:szCs w:val="24"/>
        </w:rPr>
      </w:pPr>
      <w:r w:rsidRPr="0039511B">
        <w:rPr>
          <w:rFonts w:hint="eastAsia"/>
          <w:sz w:val="24"/>
          <w:szCs w:val="24"/>
        </w:rPr>
        <w:t>第３</w:t>
      </w:r>
      <w:r w:rsidR="00BA5C52" w:rsidRPr="0039511B">
        <w:rPr>
          <w:rFonts w:hint="eastAsia"/>
          <w:sz w:val="24"/>
          <w:szCs w:val="24"/>
        </w:rPr>
        <w:t>条　甲</w:t>
      </w:r>
      <w:r w:rsidR="00EF41E0" w:rsidRPr="0039511B">
        <w:rPr>
          <w:rFonts w:hint="eastAsia"/>
          <w:sz w:val="24"/>
          <w:szCs w:val="24"/>
        </w:rPr>
        <w:t>、</w:t>
      </w:r>
      <w:r w:rsidR="00E63ADD" w:rsidRPr="0039511B">
        <w:rPr>
          <w:rFonts w:hint="eastAsia"/>
          <w:sz w:val="24"/>
          <w:szCs w:val="24"/>
        </w:rPr>
        <w:t>乙</w:t>
      </w:r>
      <w:r w:rsidR="00BA5C52" w:rsidRPr="0039511B">
        <w:rPr>
          <w:rFonts w:hint="eastAsia"/>
          <w:sz w:val="24"/>
          <w:szCs w:val="24"/>
        </w:rPr>
        <w:t>又は丙</w:t>
      </w:r>
      <w:r w:rsidR="00E63ADD" w:rsidRPr="0039511B">
        <w:rPr>
          <w:rFonts w:hint="eastAsia"/>
          <w:sz w:val="24"/>
          <w:szCs w:val="24"/>
        </w:rPr>
        <w:t>のいずれ</w:t>
      </w:r>
      <w:r w:rsidR="00F31965" w:rsidRPr="0039511B">
        <w:rPr>
          <w:rFonts w:hint="eastAsia"/>
          <w:sz w:val="24"/>
          <w:szCs w:val="24"/>
        </w:rPr>
        <w:t>か</w:t>
      </w:r>
      <w:r w:rsidR="00294E4E" w:rsidRPr="0039511B">
        <w:rPr>
          <w:rFonts w:hint="eastAsia"/>
          <w:sz w:val="24"/>
          <w:szCs w:val="24"/>
        </w:rPr>
        <w:t>が</w:t>
      </w:r>
      <w:r w:rsidR="00E63ADD" w:rsidRPr="0039511B">
        <w:rPr>
          <w:rFonts w:hint="eastAsia"/>
          <w:sz w:val="24"/>
          <w:szCs w:val="24"/>
        </w:rPr>
        <w:t>、協定内容の変更を申し出たときは、その都度協議の上、必要な変更を行うものとする。</w:t>
      </w:r>
    </w:p>
    <w:p w14:paraId="0103503E" w14:textId="77777777" w:rsidR="007B63B5" w:rsidRPr="0039511B" w:rsidRDefault="007B63B5" w:rsidP="007B63B5">
      <w:pPr>
        <w:rPr>
          <w:sz w:val="24"/>
          <w:szCs w:val="24"/>
        </w:rPr>
      </w:pPr>
    </w:p>
    <w:p w14:paraId="772A0D9F" w14:textId="77777777" w:rsidR="007B63B5" w:rsidRPr="0039511B" w:rsidRDefault="007B63B5" w:rsidP="007B63B5">
      <w:pPr>
        <w:rPr>
          <w:sz w:val="24"/>
          <w:szCs w:val="24"/>
        </w:rPr>
      </w:pPr>
      <w:r w:rsidRPr="0039511B">
        <w:rPr>
          <w:rFonts w:hint="eastAsia"/>
          <w:sz w:val="24"/>
          <w:szCs w:val="24"/>
        </w:rPr>
        <w:t>（期間）</w:t>
      </w:r>
    </w:p>
    <w:p w14:paraId="23598852" w14:textId="339A3717" w:rsidR="007B63B5" w:rsidRPr="0039511B" w:rsidRDefault="007B63B5" w:rsidP="00F749EE">
      <w:pPr>
        <w:ind w:left="240" w:hangingChars="100" w:hanging="240"/>
        <w:rPr>
          <w:sz w:val="24"/>
          <w:szCs w:val="24"/>
        </w:rPr>
      </w:pPr>
      <w:r w:rsidRPr="0039511B">
        <w:rPr>
          <w:rFonts w:hint="eastAsia"/>
          <w:sz w:val="24"/>
          <w:szCs w:val="24"/>
        </w:rPr>
        <w:t>第４条　本協定の有効期間は、締結日より１年間とする。</w:t>
      </w:r>
      <w:r w:rsidR="00A343A5" w:rsidRPr="0039511B">
        <w:rPr>
          <w:rFonts w:hint="eastAsia"/>
          <w:sz w:val="24"/>
          <w:szCs w:val="24"/>
        </w:rPr>
        <w:t>ただし</w:t>
      </w:r>
      <w:r w:rsidRPr="0039511B">
        <w:rPr>
          <w:rFonts w:hint="eastAsia"/>
          <w:sz w:val="24"/>
          <w:szCs w:val="24"/>
        </w:rPr>
        <w:t>、期間満了</w:t>
      </w:r>
      <w:r w:rsidR="00A343A5" w:rsidRPr="0039511B">
        <w:rPr>
          <w:rFonts w:hint="eastAsia"/>
          <w:sz w:val="24"/>
          <w:szCs w:val="24"/>
        </w:rPr>
        <w:t>の</w:t>
      </w:r>
      <w:r w:rsidR="00721B5F" w:rsidRPr="0039511B">
        <w:rPr>
          <w:rFonts w:hint="eastAsia"/>
          <w:sz w:val="24"/>
          <w:szCs w:val="24"/>
        </w:rPr>
        <w:t>１</w:t>
      </w:r>
      <w:r w:rsidR="00A343A5" w:rsidRPr="0039511B">
        <w:rPr>
          <w:rFonts w:hint="eastAsia"/>
          <w:sz w:val="24"/>
          <w:szCs w:val="24"/>
        </w:rPr>
        <w:t>か月前</w:t>
      </w:r>
      <w:r w:rsidRPr="0039511B">
        <w:rPr>
          <w:rFonts w:hint="eastAsia"/>
          <w:sz w:val="24"/>
          <w:szCs w:val="24"/>
        </w:rPr>
        <w:t>までに、甲</w:t>
      </w:r>
      <w:r w:rsidR="0021153C" w:rsidRPr="0039511B">
        <w:rPr>
          <w:rFonts w:hint="eastAsia"/>
          <w:sz w:val="24"/>
          <w:szCs w:val="24"/>
        </w:rPr>
        <w:t>、</w:t>
      </w:r>
      <w:r w:rsidRPr="0039511B">
        <w:rPr>
          <w:rFonts w:hint="eastAsia"/>
          <w:sz w:val="24"/>
          <w:szCs w:val="24"/>
        </w:rPr>
        <w:t>乙</w:t>
      </w:r>
      <w:r w:rsidR="00A343A5" w:rsidRPr="0039511B">
        <w:rPr>
          <w:rFonts w:hint="eastAsia"/>
          <w:sz w:val="24"/>
          <w:szCs w:val="24"/>
        </w:rPr>
        <w:t>又は</w:t>
      </w:r>
      <w:r w:rsidR="0021153C" w:rsidRPr="0039511B">
        <w:rPr>
          <w:rFonts w:hint="eastAsia"/>
          <w:sz w:val="24"/>
          <w:szCs w:val="24"/>
        </w:rPr>
        <w:t>丙</w:t>
      </w:r>
      <w:r w:rsidR="00A343A5" w:rsidRPr="0039511B">
        <w:rPr>
          <w:rFonts w:hint="eastAsia"/>
          <w:sz w:val="24"/>
          <w:szCs w:val="24"/>
        </w:rPr>
        <w:t>から書面による</w:t>
      </w:r>
      <w:r w:rsidR="00F90B17" w:rsidRPr="0039511B">
        <w:rPr>
          <w:rFonts w:hint="eastAsia"/>
          <w:sz w:val="24"/>
          <w:szCs w:val="24"/>
        </w:rPr>
        <w:t>解約</w:t>
      </w:r>
      <w:r w:rsidR="00A343A5" w:rsidRPr="0039511B">
        <w:rPr>
          <w:rFonts w:hint="eastAsia"/>
          <w:sz w:val="24"/>
          <w:szCs w:val="24"/>
        </w:rPr>
        <w:t>の申出がないときは、</w:t>
      </w:r>
      <w:r w:rsidRPr="0039511B">
        <w:rPr>
          <w:rFonts w:hint="eastAsia"/>
          <w:sz w:val="24"/>
          <w:szCs w:val="24"/>
        </w:rPr>
        <w:t>満了日の翌日から１年間継続するものとし、その後も同様とする。</w:t>
      </w:r>
    </w:p>
    <w:p w14:paraId="3CCF8509" w14:textId="77777777" w:rsidR="00E63ADD" w:rsidRPr="0039511B" w:rsidRDefault="00E63ADD" w:rsidP="00486DB5">
      <w:pPr>
        <w:rPr>
          <w:sz w:val="24"/>
          <w:szCs w:val="24"/>
        </w:rPr>
      </w:pPr>
    </w:p>
    <w:p w14:paraId="002F7C8C" w14:textId="77777777" w:rsidR="007B63B5" w:rsidRPr="0039511B" w:rsidRDefault="007B63B5" w:rsidP="00F749EE">
      <w:pPr>
        <w:ind w:left="240" w:hangingChars="100" w:hanging="240"/>
        <w:rPr>
          <w:sz w:val="24"/>
          <w:szCs w:val="24"/>
        </w:rPr>
      </w:pPr>
      <w:r w:rsidRPr="0039511B">
        <w:rPr>
          <w:rFonts w:hint="eastAsia"/>
          <w:sz w:val="24"/>
          <w:szCs w:val="24"/>
        </w:rPr>
        <w:t>（解約）</w:t>
      </w:r>
    </w:p>
    <w:p w14:paraId="38C9A4E8" w14:textId="3E404925" w:rsidR="007B63B5" w:rsidRPr="0039511B" w:rsidRDefault="0021153C" w:rsidP="00F749EE">
      <w:pPr>
        <w:ind w:left="240" w:hangingChars="100" w:hanging="240"/>
        <w:rPr>
          <w:sz w:val="24"/>
          <w:szCs w:val="24"/>
        </w:rPr>
      </w:pPr>
      <w:r w:rsidRPr="0039511B">
        <w:rPr>
          <w:rFonts w:hint="eastAsia"/>
          <w:sz w:val="24"/>
          <w:szCs w:val="24"/>
        </w:rPr>
        <w:t>第５条　甲、</w:t>
      </w:r>
      <w:r w:rsidR="007B63B5" w:rsidRPr="0039511B">
        <w:rPr>
          <w:rFonts w:hint="eastAsia"/>
          <w:sz w:val="24"/>
          <w:szCs w:val="24"/>
        </w:rPr>
        <w:t>乙</w:t>
      </w:r>
      <w:r w:rsidRPr="0039511B">
        <w:rPr>
          <w:rFonts w:hint="eastAsia"/>
          <w:sz w:val="24"/>
          <w:szCs w:val="24"/>
        </w:rPr>
        <w:t>又は丙</w:t>
      </w:r>
      <w:r w:rsidR="007B63B5" w:rsidRPr="0039511B">
        <w:rPr>
          <w:rFonts w:hint="eastAsia"/>
          <w:sz w:val="24"/>
          <w:szCs w:val="24"/>
        </w:rPr>
        <w:t>のいずれかが、本協定の解約を申し出る場合、解約予定日の１</w:t>
      </w:r>
      <w:r w:rsidR="0001611A" w:rsidRPr="0039511B">
        <w:rPr>
          <w:rFonts w:hint="eastAsia"/>
          <w:sz w:val="24"/>
          <w:szCs w:val="24"/>
        </w:rPr>
        <w:t>か</w:t>
      </w:r>
      <w:r w:rsidR="007B63B5" w:rsidRPr="0039511B">
        <w:rPr>
          <w:rFonts w:hint="eastAsia"/>
          <w:sz w:val="24"/>
          <w:szCs w:val="24"/>
        </w:rPr>
        <w:t>月前までに書面によって相手方に通知することにより、この協定を解約できるものとする。</w:t>
      </w:r>
    </w:p>
    <w:p w14:paraId="5C491A0D" w14:textId="1A84A973" w:rsidR="00CD1CAF" w:rsidRPr="0039511B" w:rsidRDefault="00CD1CAF" w:rsidP="00486DB5">
      <w:pPr>
        <w:rPr>
          <w:sz w:val="24"/>
          <w:szCs w:val="24"/>
        </w:rPr>
      </w:pPr>
      <w:r w:rsidRPr="0039511B">
        <w:rPr>
          <w:rFonts w:hint="eastAsia"/>
          <w:sz w:val="24"/>
          <w:szCs w:val="24"/>
        </w:rPr>
        <w:t>（守秘義務）</w:t>
      </w:r>
    </w:p>
    <w:p w14:paraId="7B795C74" w14:textId="721FEB08" w:rsidR="008526EE" w:rsidRDefault="007B63B5" w:rsidP="00F749EE">
      <w:pPr>
        <w:ind w:left="240" w:hangingChars="100" w:hanging="240"/>
        <w:rPr>
          <w:sz w:val="24"/>
          <w:szCs w:val="24"/>
        </w:rPr>
      </w:pPr>
      <w:r w:rsidRPr="0039511B">
        <w:rPr>
          <w:rFonts w:hint="eastAsia"/>
          <w:sz w:val="24"/>
          <w:szCs w:val="24"/>
        </w:rPr>
        <w:t>第６</w:t>
      </w:r>
      <w:r w:rsidR="006D3B84" w:rsidRPr="0039511B">
        <w:rPr>
          <w:rFonts w:hint="eastAsia"/>
          <w:sz w:val="24"/>
          <w:szCs w:val="24"/>
        </w:rPr>
        <w:t xml:space="preserve">条　</w:t>
      </w:r>
      <w:r w:rsidR="008526EE" w:rsidRPr="0039511B">
        <w:rPr>
          <w:rFonts w:hint="eastAsia"/>
          <w:sz w:val="24"/>
          <w:szCs w:val="24"/>
        </w:rPr>
        <w:t>甲</w:t>
      </w:r>
      <w:r w:rsidR="0021153C" w:rsidRPr="0039511B">
        <w:rPr>
          <w:rFonts w:hint="eastAsia"/>
          <w:sz w:val="24"/>
          <w:szCs w:val="24"/>
        </w:rPr>
        <w:t>、乙及び丙</w:t>
      </w:r>
      <w:r w:rsidR="008526EE" w:rsidRPr="0039511B">
        <w:rPr>
          <w:rFonts w:hint="eastAsia"/>
          <w:sz w:val="24"/>
          <w:szCs w:val="24"/>
        </w:rPr>
        <w:t>は、</w:t>
      </w:r>
      <w:r w:rsidR="00F31965" w:rsidRPr="0039511B">
        <w:rPr>
          <w:rFonts w:hint="eastAsia"/>
          <w:sz w:val="24"/>
          <w:szCs w:val="24"/>
        </w:rPr>
        <w:t>連携・協力事項に関する</w:t>
      </w:r>
      <w:r w:rsidR="005C2ABB" w:rsidRPr="0039511B">
        <w:rPr>
          <w:rFonts w:hint="eastAsia"/>
          <w:sz w:val="24"/>
          <w:szCs w:val="24"/>
        </w:rPr>
        <w:t>検討及び実施により知り得た相手方の</w:t>
      </w:r>
      <w:r w:rsidR="003936DF" w:rsidRPr="0039511B">
        <w:rPr>
          <w:rFonts w:hint="eastAsia"/>
          <w:sz w:val="24"/>
          <w:szCs w:val="24"/>
        </w:rPr>
        <w:t>秘密情報</w:t>
      </w:r>
      <w:r w:rsidR="005C2ABB" w:rsidRPr="0039511B">
        <w:rPr>
          <w:rFonts w:hint="eastAsia"/>
          <w:sz w:val="24"/>
          <w:szCs w:val="24"/>
        </w:rPr>
        <w:t>を相手方の事前の書面による承認を得ずに第三者に開示・漏えいしてはならない。</w:t>
      </w:r>
    </w:p>
    <w:p w14:paraId="79DCD861" w14:textId="67E06CCD" w:rsidR="00CD1CAF" w:rsidRDefault="005E738D" w:rsidP="00F749EE">
      <w:pPr>
        <w:ind w:left="240" w:hangingChars="100" w:hanging="240"/>
        <w:rPr>
          <w:sz w:val="24"/>
          <w:szCs w:val="24"/>
        </w:rPr>
      </w:pPr>
      <w:r w:rsidRPr="0039511B">
        <w:rPr>
          <w:rFonts w:hint="eastAsia"/>
          <w:sz w:val="24"/>
          <w:szCs w:val="24"/>
        </w:rPr>
        <w:t>２</w:t>
      </w:r>
      <w:r w:rsidR="00803D94" w:rsidRPr="0039511B">
        <w:rPr>
          <w:rFonts w:hint="eastAsia"/>
          <w:sz w:val="24"/>
          <w:szCs w:val="24"/>
        </w:rPr>
        <w:t xml:space="preserve">　</w:t>
      </w:r>
      <w:r w:rsidR="0021153C" w:rsidRPr="0039511B">
        <w:rPr>
          <w:rFonts w:hint="eastAsia"/>
          <w:sz w:val="24"/>
          <w:szCs w:val="24"/>
        </w:rPr>
        <w:t>甲、</w:t>
      </w:r>
      <w:r w:rsidR="005C2ABB" w:rsidRPr="0039511B">
        <w:rPr>
          <w:rFonts w:hint="eastAsia"/>
          <w:sz w:val="24"/>
          <w:szCs w:val="24"/>
        </w:rPr>
        <w:t>乙</w:t>
      </w:r>
      <w:r w:rsidR="0021153C" w:rsidRPr="0039511B">
        <w:rPr>
          <w:rFonts w:hint="eastAsia"/>
          <w:sz w:val="24"/>
          <w:szCs w:val="24"/>
        </w:rPr>
        <w:t>及び丙</w:t>
      </w:r>
      <w:r w:rsidR="005C2ABB" w:rsidRPr="0039511B">
        <w:rPr>
          <w:rFonts w:hint="eastAsia"/>
          <w:sz w:val="24"/>
          <w:szCs w:val="24"/>
        </w:rPr>
        <w:t>は、本協定が理由の如何を問わず終了した後も、前項に定める秘密保持の責務を負うものとする。</w:t>
      </w:r>
    </w:p>
    <w:p w14:paraId="27BAE611" w14:textId="77777777" w:rsidR="001263D8" w:rsidRDefault="001263D8" w:rsidP="00F749EE">
      <w:pPr>
        <w:ind w:left="240" w:hangingChars="100" w:hanging="240"/>
        <w:rPr>
          <w:sz w:val="24"/>
          <w:szCs w:val="24"/>
        </w:rPr>
      </w:pPr>
    </w:p>
    <w:p w14:paraId="787F9F14" w14:textId="38E88289" w:rsidR="003A7D76" w:rsidRPr="00D04946" w:rsidRDefault="003A7D76" w:rsidP="00F749EE">
      <w:pPr>
        <w:ind w:left="240" w:hangingChars="100" w:hanging="240"/>
        <w:rPr>
          <w:sz w:val="24"/>
          <w:szCs w:val="24"/>
        </w:rPr>
      </w:pPr>
      <w:r w:rsidRPr="00D04946">
        <w:rPr>
          <w:rFonts w:hint="eastAsia"/>
          <w:sz w:val="24"/>
          <w:szCs w:val="24"/>
        </w:rPr>
        <w:t>（</w:t>
      </w:r>
      <w:r w:rsidR="001263D8" w:rsidRPr="00D04946">
        <w:rPr>
          <w:rFonts w:hint="eastAsia"/>
          <w:sz w:val="24"/>
          <w:szCs w:val="24"/>
        </w:rPr>
        <w:t>個人情報保護</w:t>
      </w:r>
      <w:r w:rsidR="00523DE4" w:rsidRPr="00D04946">
        <w:rPr>
          <w:rFonts w:hint="eastAsia"/>
          <w:sz w:val="24"/>
          <w:szCs w:val="24"/>
        </w:rPr>
        <w:t>の</w:t>
      </w:r>
      <w:r w:rsidRPr="00D04946">
        <w:rPr>
          <w:rFonts w:hint="eastAsia"/>
          <w:sz w:val="24"/>
          <w:szCs w:val="24"/>
        </w:rPr>
        <w:t>目的外利用・提供の禁止）</w:t>
      </w:r>
    </w:p>
    <w:p w14:paraId="577A8F15" w14:textId="4C1139AB" w:rsidR="003A7D76" w:rsidRDefault="003A7D76" w:rsidP="00D64CB3">
      <w:pPr>
        <w:ind w:left="240" w:hangingChars="100" w:hanging="240"/>
        <w:rPr>
          <w:sz w:val="24"/>
          <w:szCs w:val="24"/>
        </w:rPr>
      </w:pPr>
      <w:r w:rsidRPr="00D04946">
        <w:rPr>
          <w:rFonts w:hint="eastAsia"/>
          <w:sz w:val="24"/>
          <w:szCs w:val="24"/>
        </w:rPr>
        <w:t>第７条　丙は、本協定に基づく</w:t>
      </w:r>
      <w:r w:rsidR="001263D8" w:rsidRPr="00D04946">
        <w:rPr>
          <w:rFonts w:hint="eastAsia"/>
          <w:sz w:val="24"/>
          <w:szCs w:val="24"/>
        </w:rPr>
        <w:t>連携・協力事項の実施により知り得た</w:t>
      </w:r>
      <w:r w:rsidRPr="00D04946">
        <w:rPr>
          <w:rFonts w:hint="eastAsia"/>
          <w:sz w:val="24"/>
          <w:szCs w:val="24"/>
        </w:rPr>
        <w:t>個人情報を本協定の目的以外の目的のために利用し、又は甲及び乙の承諾なしに第三者に提供してはならない。</w:t>
      </w:r>
    </w:p>
    <w:p w14:paraId="28660663" w14:textId="10C768FA" w:rsidR="007B63B5" w:rsidRPr="0039511B" w:rsidRDefault="007B63B5" w:rsidP="00486DB5">
      <w:pPr>
        <w:rPr>
          <w:sz w:val="24"/>
          <w:szCs w:val="24"/>
        </w:rPr>
      </w:pPr>
    </w:p>
    <w:p w14:paraId="6D0FD542" w14:textId="77777777" w:rsidR="00E63ADD" w:rsidRPr="0039511B" w:rsidRDefault="00E63ADD" w:rsidP="00486DB5">
      <w:pPr>
        <w:rPr>
          <w:sz w:val="24"/>
          <w:szCs w:val="24"/>
        </w:rPr>
      </w:pPr>
      <w:r w:rsidRPr="0039511B">
        <w:rPr>
          <w:rFonts w:hint="eastAsia"/>
          <w:sz w:val="24"/>
          <w:szCs w:val="24"/>
        </w:rPr>
        <w:t>（疑義</w:t>
      </w:r>
      <w:r w:rsidR="007B63B5" w:rsidRPr="0039511B">
        <w:rPr>
          <w:rFonts w:hint="eastAsia"/>
          <w:sz w:val="24"/>
          <w:szCs w:val="24"/>
        </w:rPr>
        <w:t>等</w:t>
      </w:r>
      <w:r w:rsidRPr="0039511B">
        <w:rPr>
          <w:rFonts w:hint="eastAsia"/>
          <w:sz w:val="24"/>
          <w:szCs w:val="24"/>
        </w:rPr>
        <w:t>の決定）</w:t>
      </w:r>
    </w:p>
    <w:p w14:paraId="13754841" w14:textId="341ADE4E" w:rsidR="00E63ADD" w:rsidRPr="0039511B" w:rsidRDefault="007B63B5" w:rsidP="00F749EE">
      <w:pPr>
        <w:ind w:left="240" w:hangingChars="100" w:hanging="240"/>
        <w:rPr>
          <w:sz w:val="24"/>
          <w:szCs w:val="24"/>
        </w:rPr>
      </w:pPr>
      <w:r w:rsidRPr="0039511B">
        <w:rPr>
          <w:rFonts w:hint="eastAsia"/>
          <w:sz w:val="24"/>
          <w:szCs w:val="24"/>
        </w:rPr>
        <w:t>第</w:t>
      </w:r>
      <w:r w:rsidR="003A7D76">
        <w:rPr>
          <w:rFonts w:hint="eastAsia"/>
          <w:sz w:val="24"/>
          <w:szCs w:val="24"/>
        </w:rPr>
        <w:t>８</w:t>
      </w:r>
      <w:r w:rsidR="00CD1CAF" w:rsidRPr="0039511B">
        <w:rPr>
          <w:rFonts w:hint="eastAsia"/>
          <w:sz w:val="24"/>
          <w:szCs w:val="24"/>
        </w:rPr>
        <w:t>条　本協定に定めのない事項又は本</w:t>
      </w:r>
      <w:r w:rsidR="00E63ADD" w:rsidRPr="0039511B">
        <w:rPr>
          <w:rFonts w:hint="eastAsia"/>
          <w:sz w:val="24"/>
          <w:szCs w:val="24"/>
        </w:rPr>
        <w:t>協定に定める事項に関し</w:t>
      </w:r>
      <w:r w:rsidR="00294E4E" w:rsidRPr="0039511B">
        <w:rPr>
          <w:rFonts w:hint="eastAsia"/>
          <w:sz w:val="24"/>
          <w:szCs w:val="24"/>
        </w:rPr>
        <w:t>て</w:t>
      </w:r>
      <w:r w:rsidR="00E63ADD" w:rsidRPr="0039511B">
        <w:rPr>
          <w:rFonts w:hint="eastAsia"/>
          <w:sz w:val="24"/>
          <w:szCs w:val="24"/>
        </w:rPr>
        <w:t>疑義等が生じたときは、</w:t>
      </w:r>
      <w:r w:rsidR="0021153C" w:rsidRPr="0039511B">
        <w:rPr>
          <w:rFonts w:hint="eastAsia"/>
          <w:sz w:val="24"/>
          <w:szCs w:val="24"/>
        </w:rPr>
        <w:t>三者で</w:t>
      </w:r>
      <w:r w:rsidR="00CD1CAF" w:rsidRPr="0039511B">
        <w:rPr>
          <w:rFonts w:hint="eastAsia"/>
          <w:sz w:val="24"/>
          <w:szCs w:val="24"/>
        </w:rPr>
        <w:t>協議の上、こ</w:t>
      </w:r>
      <w:r w:rsidR="00E63ADD" w:rsidRPr="0039511B">
        <w:rPr>
          <w:rFonts w:hint="eastAsia"/>
          <w:sz w:val="24"/>
          <w:szCs w:val="24"/>
        </w:rPr>
        <w:t>れを</w:t>
      </w:r>
      <w:r w:rsidR="00CD1CAF" w:rsidRPr="0039511B">
        <w:rPr>
          <w:rFonts w:hint="eastAsia"/>
          <w:sz w:val="24"/>
          <w:szCs w:val="24"/>
        </w:rPr>
        <w:t>決定するも</w:t>
      </w:r>
      <w:r w:rsidR="00E63ADD" w:rsidRPr="0039511B">
        <w:rPr>
          <w:rFonts w:hint="eastAsia"/>
          <w:sz w:val="24"/>
          <w:szCs w:val="24"/>
        </w:rPr>
        <w:t>のとする。</w:t>
      </w:r>
    </w:p>
    <w:p w14:paraId="1561A215" w14:textId="77777777" w:rsidR="00E63ADD" w:rsidRPr="0039511B" w:rsidRDefault="00E63ADD" w:rsidP="00486DB5">
      <w:pPr>
        <w:widowControl/>
        <w:jc w:val="left"/>
        <w:rPr>
          <w:rFonts w:ascii="ＭＳ Ｐゴシック" w:eastAsia="ＭＳ Ｐゴシック" w:hAnsi="ＭＳ Ｐゴシック" w:cs="ＭＳ Ｐゴシック"/>
          <w:kern w:val="0"/>
          <w:sz w:val="20"/>
          <w:szCs w:val="20"/>
        </w:rPr>
      </w:pPr>
      <w:r w:rsidRPr="0039511B">
        <w:rPr>
          <w:rFonts w:ascii="ＭＳ Ｐゴシック" w:eastAsia="ＭＳ Ｐゴシック" w:hAnsi="ＭＳ Ｐゴシック" w:cs="ＭＳ Ｐゴシック"/>
          <w:kern w:val="0"/>
          <w:sz w:val="20"/>
          <w:szCs w:val="20"/>
        </w:rPr>
        <w:t> </w:t>
      </w:r>
    </w:p>
    <w:p w14:paraId="4E69C961" w14:textId="62773A01" w:rsidR="00884C04" w:rsidRPr="0039511B" w:rsidRDefault="00294E4E" w:rsidP="00486DB5">
      <w:pPr>
        <w:rPr>
          <w:sz w:val="24"/>
          <w:szCs w:val="24"/>
        </w:rPr>
      </w:pPr>
      <w:r w:rsidRPr="0039511B">
        <w:rPr>
          <w:rFonts w:hint="eastAsia"/>
          <w:sz w:val="24"/>
          <w:szCs w:val="24"/>
        </w:rPr>
        <w:t xml:space="preserve">　以上、本</w:t>
      </w:r>
      <w:r w:rsidR="0021153C" w:rsidRPr="0039511B">
        <w:rPr>
          <w:rFonts w:hint="eastAsia"/>
          <w:sz w:val="24"/>
          <w:szCs w:val="24"/>
        </w:rPr>
        <w:t>協定の締結を証するため、本書３</w:t>
      </w:r>
      <w:r w:rsidR="00E63ADD" w:rsidRPr="0039511B">
        <w:rPr>
          <w:rFonts w:hint="eastAsia"/>
          <w:sz w:val="24"/>
          <w:szCs w:val="24"/>
        </w:rPr>
        <w:t>通を作成し、甲乙</w:t>
      </w:r>
      <w:r w:rsidR="0021153C" w:rsidRPr="0039511B">
        <w:rPr>
          <w:rFonts w:hint="eastAsia"/>
          <w:sz w:val="24"/>
          <w:szCs w:val="24"/>
        </w:rPr>
        <w:t>丙</w:t>
      </w:r>
      <w:r w:rsidR="00E63ADD" w:rsidRPr="0039511B">
        <w:rPr>
          <w:rFonts w:hint="eastAsia"/>
          <w:sz w:val="24"/>
          <w:szCs w:val="24"/>
        </w:rPr>
        <w:t>それぞれ</w:t>
      </w:r>
      <w:r w:rsidR="00803D94" w:rsidRPr="0039511B">
        <w:rPr>
          <w:rFonts w:hint="eastAsia"/>
          <w:sz w:val="24"/>
          <w:szCs w:val="24"/>
        </w:rPr>
        <w:t>記</w:t>
      </w:r>
      <w:r w:rsidR="009F74B2" w:rsidRPr="0039511B">
        <w:rPr>
          <w:rFonts w:hint="eastAsia"/>
          <w:sz w:val="24"/>
          <w:szCs w:val="24"/>
        </w:rPr>
        <w:t>名</w:t>
      </w:r>
      <w:r w:rsidR="00E63ADD" w:rsidRPr="0039511B">
        <w:rPr>
          <w:rFonts w:hint="eastAsia"/>
          <w:sz w:val="24"/>
          <w:szCs w:val="24"/>
        </w:rPr>
        <w:t>押印の上、各自１通を保有するものとする。</w:t>
      </w:r>
    </w:p>
    <w:p w14:paraId="29B4F012" w14:textId="77777777" w:rsidR="00533F5B" w:rsidRPr="0039511B" w:rsidRDefault="00533F5B" w:rsidP="00E013ED">
      <w:pPr>
        <w:rPr>
          <w:rFonts w:ascii="ＭＳ 明朝" w:hAnsi="ＭＳ 明朝"/>
          <w:sz w:val="24"/>
          <w:szCs w:val="24"/>
        </w:rPr>
      </w:pPr>
    </w:p>
    <w:p w14:paraId="1D6ABE07" w14:textId="3C52864A" w:rsidR="003263BC" w:rsidRPr="0039511B" w:rsidRDefault="0021153C" w:rsidP="00E013ED">
      <w:pPr>
        <w:rPr>
          <w:rFonts w:ascii="ＭＳ 明朝" w:hAnsi="ＭＳ 明朝"/>
          <w:sz w:val="24"/>
          <w:szCs w:val="24"/>
        </w:rPr>
      </w:pPr>
      <w:r w:rsidRPr="0039511B">
        <w:rPr>
          <w:rFonts w:ascii="ＭＳ 明朝" w:hAnsi="ＭＳ 明朝" w:hint="eastAsia"/>
          <w:sz w:val="24"/>
          <w:szCs w:val="24"/>
        </w:rPr>
        <w:t>令和</w:t>
      </w:r>
      <w:r w:rsidR="00604BCF" w:rsidRPr="0039511B">
        <w:rPr>
          <w:rFonts w:ascii="ＭＳ 明朝" w:hAnsi="ＭＳ 明朝" w:hint="eastAsia"/>
          <w:sz w:val="24"/>
          <w:szCs w:val="24"/>
        </w:rPr>
        <w:t>５</w:t>
      </w:r>
      <w:r w:rsidR="00294E4E" w:rsidRPr="0039511B">
        <w:rPr>
          <w:rFonts w:ascii="ＭＳ 明朝" w:hAnsi="ＭＳ 明朝" w:hint="eastAsia"/>
          <w:sz w:val="24"/>
          <w:szCs w:val="24"/>
        </w:rPr>
        <w:t>年</w:t>
      </w:r>
      <w:r w:rsidR="00D460A8">
        <w:rPr>
          <w:rFonts w:ascii="ＭＳ 明朝" w:hAnsi="ＭＳ 明朝" w:hint="eastAsia"/>
          <w:sz w:val="24"/>
          <w:szCs w:val="24"/>
        </w:rPr>
        <w:t>７</w:t>
      </w:r>
      <w:r w:rsidR="00294E4E" w:rsidRPr="0039511B">
        <w:rPr>
          <w:rFonts w:ascii="ＭＳ 明朝" w:hAnsi="ＭＳ 明朝" w:hint="eastAsia"/>
          <w:sz w:val="24"/>
          <w:szCs w:val="24"/>
        </w:rPr>
        <w:t>月</w:t>
      </w:r>
      <w:r w:rsidR="00D460A8">
        <w:rPr>
          <w:rFonts w:ascii="ＭＳ 明朝" w:hAnsi="ＭＳ 明朝" w:hint="eastAsia"/>
          <w:sz w:val="24"/>
          <w:szCs w:val="24"/>
        </w:rPr>
        <w:t>２</w:t>
      </w:r>
      <w:r w:rsidR="00E63ADD" w:rsidRPr="0039511B">
        <w:rPr>
          <w:rFonts w:ascii="ＭＳ 明朝" w:hAnsi="ＭＳ 明朝" w:hint="eastAsia"/>
          <w:sz w:val="24"/>
          <w:szCs w:val="24"/>
        </w:rPr>
        <w:t>日</w:t>
      </w:r>
    </w:p>
    <w:p w14:paraId="2308E411" w14:textId="77777777" w:rsidR="003263BC" w:rsidRPr="0039511B" w:rsidRDefault="003263BC" w:rsidP="00E013ED">
      <w:pPr>
        <w:rPr>
          <w:rFonts w:ascii="ＭＳ 明朝"/>
          <w:sz w:val="24"/>
          <w:szCs w:val="24"/>
        </w:rPr>
      </w:pPr>
    </w:p>
    <w:p w14:paraId="7CB5A301" w14:textId="78194B88" w:rsidR="00E63ADD" w:rsidRPr="0039511B" w:rsidRDefault="00E63ADD" w:rsidP="00B6591B">
      <w:pPr>
        <w:spacing w:line="500" w:lineRule="exact"/>
        <w:ind w:leftChars="135" w:left="283"/>
        <w:rPr>
          <w:rFonts w:ascii="ＭＳ 明朝"/>
          <w:sz w:val="28"/>
          <w:szCs w:val="24"/>
        </w:rPr>
      </w:pPr>
      <w:r w:rsidRPr="0039511B">
        <w:rPr>
          <w:rFonts w:ascii="ＭＳ 明朝" w:hAnsi="ＭＳ 明朝" w:hint="eastAsia"/>
          <w:sz w:val="24"/>
          <w:szCs w:val="24"/>
        </w:rPr>
        <w:t xml:space="preserve">甲　</w:t>
      </w:r>
      <w:r w:rsidR="00344918" w:rsidRPr="0039511B">
        <w:rPr>
          <w:rFonts w:ascii="ＭＳ 明朝" w:hAnsi="ＭＳ 明朝" w:hint="eastAsia"/>
          <w:sz w:val="24"/>
          <w:szCs w:val="24"/>
        </w:rPr>
        <w:tab/>
      </w:r>
      <w:r w:rsidR="00B6591B" w:rsidRPr="0039511B">
        <w:rPr>
          <w:rFonts w:ascii="ＭＳ 明朝" w:hAnsi="ＭＳ 明朝" w:hint="eastAsia"/>
          <w:sz w:val="24"/>
          <w:szCs w:val="24"/>
        </w:rPr>
        <w:t xml:space="preserve">　　 </w:t>
      </w:r>
      <w:r w:rsidR="00294E4E" w:rsidRPr="0039511B">
        <w:rPr>
          <w:rFonts w:ascii="ＭＳ 明朝" w:hAnsi="ＭＳ 明朝" w:hint="eastAsia"/>
          <w:sz w:val="28"/>
          <w:szCs w:val="24"/>
        </w:rPr>
        <w:t>大阪府</w:t>
      </w:r>
      <w:r w:rsidR="0021153C" w:rsidRPr="0039511B">
        <w:rPr>
          <w:rFonts w:ascii="ＭＳ 明朝" w:hAnsi="ＭＳ 明朝" w:hint="eastAsia"/>
          <w:sz w:val="28"/>
          <w:szCs w:val="24"/>
        </w:rPr>
        <w:t>大阪市中央区大手前二丁目</w:t>
      </w:r>
    </w:p>
    <w:p w14:paraId="5F3B56BF" w14:textId="77777777" w:rsidR="0021153C" w:rsidRPr="0039511B" w:rsidRDefault="00344918" w:rsidP="00B6591B">
      <w:pPr>
        <w:tabs>
          <w:tab w:val="left" w:pos="1510"/>
        </w:tabs>
        <w:spacing w:line="500" w:lineRule="exact"/>
        <w:ind w:leftChars="135" w:left="283"/>
        <w:rPr>
          <w:rFonts w:ascii="ＭＳ 明朝" w:hAnsi="ＭＳ 明朝"/>
          <w:sz w:val="28"/>
          <w:szCs w:val="24"/>
        </w:rPr>
      </w:pPr>
      <w:r w:rsidRPr="0039511B">
        <w:rPr>
          <w:rFonts w:ascii="ＭＳ 明朝" w:hAnsi="ＭＳ 明朝" w:hint="eastAsia"/>
          <w:sz w:val="28"/>
          <w:szCs w:val="24"/>
        </w:rPr>
        <w:tab/>
      </w:r>
      <w:r w:rsidR="0021153C" w:rsidRPr="0039511B">
        <w:rPr>
          <w:rFonts w:ascii="ＭＳ 明朝" w:hAnsi="ＭＳ 明朝" w:hint="eastAsia"/>
          <w:sz w:val="28"/>
          <w:szCs w:val="24"/>
        </w:rPr>
        <w:t>大阪府</w:t>
      </w:r>
    </w:p>
    <w:p w14:paraId="027BC11F" w14:textId="44CBAAEC" w:rsidR="00904787" w:rsidRPr="0039511B" w:rsidRDefault="0021153C" w:rsidP="00B6591B">
      <w:pPr>
        <w:tabs>
          <w:tab w:val="left" w:pos="993"/>
        </w:tabs>
        <w:spacing w:line="500" w:lineRule="exact"/>
        <w:ind w:leftChars="135" w:left="283" w:firstLineChars="450" w:firstLine="1260"/>
        <w:rPr>
          <w:rFonts w:ascii="ＭＳ 明朝" w:hAnsi="ＭＳ 明朝"/>
          <w:sz w:val="28"/>
          <w:szCs w:val="24"/>
        </w:rPr>
      </w:pPr>
      <w:r w:rsidRPr="0039511B">
        <w:rPr>
          <w:rFonts w:ascii="ＭＳ 明朝" w:hAnsi="ＭＳ 明朝" w:hint="eastAsia"/>
          <w:sz w:val="28"/>
          <w:szCs w:val="24"/>
        </w:rPr>
        <w:t xml:space="preserve">福祉部子ども家庭局長　</w:t>
      </w:r>
      <w:r w:rsidR="00060CB0">
        <w:rPr>
          <w:rFonts w:ascii="ＭＳ 明朝" w:hAnsi="ＭＳ 明朝" w:hint="eastAsia"/>
          <w:sz w:val="28"/>
          <w:szCs w:val="24"/>
        </w:rPr>
        <w:t xml:space="preserve">　（自署）</w:t>
      </w:r>
    </w:p>
    <w:p w14:paraId="51D1D4FB" w14:textId="77777777" w:rsidR="00533F5B" w:rsidRPr="0039511B" w:rsidRDefault="00533F5B" w:rsidP="00533F5B">
      <w:pPr>
        <w:tabs>
          <w:tab w:val="left" w:pos="993"/>
        </w:tabs>
        <w:spacing w:line="500" w:lineRule="exact"/>
        <w:rPr>
          <w:rFonts w:ascii="ＭＳ 明朝"/>
          <w:sz w:val="24"/>
          <w:szCs w:val="24"/>
        </w:rPr>
      </w:pPr>
    </w:p>
    <w:p w14:paraId="79E4917F" w14:textId="6E739971" w:rsidR="0021153C" w:rsidRPr="0039511B" w:rsidRDefault="00E63ADD" w:rsidP="00B6591B">
      <w:pPr>
        <w:spacing w:line="500" w:lineRule="exact"/>
        <w:ind w:leftChars="135" w:left="283"/>
        <w:rPr>
          <w:rFonts w:ascii="ＭＳ 明朝" w:hAnsi="ＭＳ 明朝"/>
          <w:sz w:val="28"/>
          <w:szCs w:val="24"/>
        </w:rPr>
      </w:pPr>
      <w:r w:rsidRPr="0039511B">
        <w:rPr>
          <w:rFonts w:ascii="ＭＳ 明朝" w:hAnsi="ＭＳ 明朝" w:hint="eastAsia"/>
          <w:sz w:val="24"/>
          <w:szCs w:val="24"/>
        </w:rPr>
        <w:t xml:space="preserve">乙　</w:t>
      </w:r>
      <w:r w:rsidR="00344918" w:rsidRPr="0039511B">
        <w:rPr>
          <w:rFonts w:ascii="ＭＳ 明朝" w:hAnsi="ＭＳ 明朝" w:hint="eastAsia"/>
          <w:sz w:val="24"/>
          <w:szCs w:val="24"/>
        </w:rPr>
        <w:tab/>
      </w:r>
      <w:r w:rsidR="00B6591B" w:rsidRPr="0039511B">
        <w:rPr>
          <w:rFonts w:ascii="ＭＳ 明朝" w:hAnsi="ＭＳ 明朝" w:hint="eastAsia"/>
          <w:sz w:val="24"/>
          <w:szCs w:val="24"/>
        </w:rPr>
        <w:t xml:space="preserve">　　 </w:t>
      </w:r>
      <w:r w:rsidR="0021153C" w:rsidRPr="0039511B">
        <w:rPr>
          <w:rFonts w:ascii="ＭＳ 明朝" w:hAnsi="ＭＳ 明朝" w:hint="eastAsia"/>
          <w:sz w:val="28"/>
          <w:szCs w:val="24"/>
        </w:rPr>
        <w:t>大阪府大阪市中央区大手前三丁目</w:t>
      </w:r>
      <w:r w:rsidR="002B77D1" w:rsidRPr="0039511B">
        <w:rPr>
          <w:rFonts w:ascii="ＭＳ 明朝" w:hAnsi="ＭＳ 明朝" w:hint="eastAsia"/>
          <w:sz w:val="28"/>
          <w:szCs w:val="24"/>
        </w:rPr>
        <w:t>１</w:t>
      </w:r>
      <w:r w:rsidR="0021153C" w:rsidRPr="0039511B">
        <w:rPr>
          <w:rFonts w:ascii="ＭＳ 明朝" w:hAnsi="ＭＳ 明朝" w:hint="eastAsia"/>
          <w:sz w:val="28"/>
          <w:szCs w:val="24"/>
        </w:rPr>
        <w:t>番11号</w:t>
      </w:r>
    </w:p>
    <w:p w14:paraId="50AEC00E" w14:textId="77777777" w:rsidR="0021153C" w:rsidRPr="0039511B" w:rsidRDefault="00A343A5" w:rsidP="00B6591B">
      <w:pPr>
        <w:tabs>
          <w:tab w:val="left" w:pos="993"/>
        </w:tabs>
        <w:spacing w:line="500" w:lineRule="exact"/>
        <w:ind w:leftChars="135" w:left="283" w:firstLineChars="450" w:firstLine="1260"/>
        <w:rPr>
          <w:rFonts w:ascii="ＭＳ 明朝" w:hAnsi="ＭＳ 明朝"/>
          <w:sz w:val="28"/>
          <w:szCs w:val="24"/>
        </w:rPr>
      </w:pPr>
      <w:r w:rsidRPr="0039511B">
        <w:rPr>
          <w:rFonts w:ascii="ＭＳ 明朝" w:hAnsi="ＭＳ 明朝" w:hint="eastAsia"/>
          <w:sz w:val="28"/>
          <w:szCs w:val="24"/>
        </w:rPr>
        <w:t>大阪府警察</w:t>
      </w:r>
      <w:r w:rsidR="0021153C" w:rsidRPr="0039511B">
        <w:rPr>
          <w:rFonts w:ascii="ＭＳ 明朝" w:hAnsi="ＭＳ 明朝" w:hint="eastAsia"/>
          <w:sz w:val="28"/>
          <w:szCs w:val="24"/>
        </w:rPr>
        <w:t>本部</w:t>
      </w:r>
    </w:p>
    <w:p w14:paraId="555BFB7C" w14:textId="77777777" w:rsidR="00060CB0" w:rsidRPr="0039511B" w:rsidRDefault="0021153C" w:rsidP="00060CB0">
      <w:pPr>
        <w:tabs>
          <w:tab w:val="left" w:pos="993"/>
        </w:tabs>
        <w:spacing w:line="500" w:lineRule="exact"/>
        <w:ind w:leftChars="135" w:left="283" w:firstLineChars="450" w:firstLine="1260"/>
        <w:rPr>
          <w:rFonts w:ascii="ＭＳ 明朝" w:hAnsi="ＭＳ 明朝"/>
          <w:sz w:val="28"/>
          <w:szCs w:val="24"/>
        </w:rPr>
      </w:pPr>
      <w:r w:rsidRPr="0039511B">
        <w:rPr>
          <w:rFonts w:ascii="ＭＳ 明朝" w:hAnsi="ＭＳ 明朝" w:hint="eastAsia"/>
          <w:sz w:val="28"/>
          <w:szCs w:val="24"/>
        </w:rPr>
        <w:t xml:space="preserve">生活安全部少年課長　</w:t>
      </w:r>
      <w:r w:rsidR="00060CB0">
        <w:rPr>
          <w:rFonts w:ascii="ＭＳ 明朝" w:hAnsi="ＭＳ 明朝" w:hint="eastAsia"/>
          <w:sz w:val="28"/>
          <w:szCs w:val="24"/>
        </w:rPr>
        <w:t xml:space="preserve">　</w:t>
      </w:r>
      <w:r w:rsidR="00060CB0">
        <w:rPr>
          <w:rFonts w:ascii="ＭＳ 明朝" w:hAnsi="ＭＳ 明朝" w:hint="eastAsia"/>
          <w:sz w:val="28"/>
          <w:szCs w:val="24"/>
        </w:rPr>
        <w:t>（自署）</w:t>
      </w:r>
    </w:p>
    <w:p w14:paraId="5B0AA9EF" w14:textId="6AFF0B28" w:rsidR="00706141" w:rsidRPr="00060CB0" w:rsidRDefault="00706141" w:rsidP="00B6591B">
      <w:pPr>
        <w:tabs>
          <w:tab w:val="left" w:pos="993"/>
        </w:tabs>
        <w:spacing w:line="500" w:lineRule="exact"/>
        <w:ind w:leftChars="135" w:left="283" w:firstLineChars="450" w:firstLine="1260"/>
        <w:rPr>
          <w:rFonts w:ascii="ＭＳ 明朝" w:hAnsi="ＭＳ 明朝"/>
          <w:sz w:val="28"/>
          <w:szCs w:val="24"/>
        </w:rPr>
      </w:pPr>
    </w:p>
    <w:p w14:paraId="26255F14" w14:textId="2D77D55E" w:rsidR="00533F5B" w:rsidRPr="0039511B" w:rsidRDefault="00344918" w:rsidP="00B6591B">
      <w:pPr>
        <w:tabs>
          <w:tab w:val="left" w:pos="993"/>
        </w:tabs>
        <w:spacing w:line="500" w:lineRule="exact"/>
        <w:ind w:leftChars="135" w:left="283"/>
        <w:rPr>
          <w:rFonts w:ascii="ＭＳ 明朝" w:hAnsi="ＭＳ 明朝"/>
          <w:sz w:val="24"/>
          <w:szCs w:val="24"/>
        </w:rPr>
      </w:pPr>
      <w:r w:rsidRPr="0039511B">
        <w:rPr>
          <w:rFonts w:ascii="ＭＳ 明朝" w:hAnsi="ＭＳ 明朝" w:hint="eastAsia"/>
          <w:sz w:val="24"/>
          <w:szCs w:val="24"/>
        </w:rPr>
        <w:tab/>
      </w:r>
    </w:p>
    <w:p w14:paraId="02BD49E7" w14:textId="7ABED120" w:rsidR="0021153C" w:rsidRPr="0039511B" w:rsidRDefault="0021153C" w:rsidP="00533F5B">
      <w:pPr>
        <w:tabs>
          <w:tab w:val="left" w:pos="993"/>
        </w:tabs>
        <w:spacing w:line="500" w:lineRule="exact"/>
        <w:ind w:leftChars="135" w:left="283"/>
        <w:rPr>
          <w:rFonts w:ascii="ＭＳ 明朝" w:hAnsi="ＭＳ 明朝"/>
          <w:sz w:val="28"/>
          <w:szCs w:val="24"/>
        </w:rPr>
      </w:pPr>
      <w:r w:rsidRPr="0039511B">
        <w:rPr>
          <w:rFonts w:ascii="ＭＳ 明朝" w:hAnsi="ＭＳ 明朝" w:hint="eastAsia"/>
          <w:sz w:val="24"/>
          <w:szCs w:val="24"/>
        </w:rPr>
        <w:t>丙</w:t>
      </w:r>
      <w:r w:rsidR="00F93CD8" w:rsidRPr="0039511B">
        <w:rPr>
          <w:rFonts w:ascii="ＭＳ 明朝" w:hAnsi="ＭＳ 明朝" w:hint="eastAsia"/>
          <w:sz w:val="24"/>
          <w:szCs w:val="24"/>
        </w:rPr>
        <w:t xml:space="preserve">　　　</w:t>
      </w:r>
      <w:r w:rsidRPr="0039511B">
        <w:rPr>
          <w:rFonts w:ascii="ＭＳ 明朝" w:hAnsi="ＭＳ 明朝" w:hint="eastAsia"/>
          <w:sz w:val="24"/>
          <w:szCs w:val="24"/>
        </w:rPr>
        <w:t xml:space="preserve">　</w:t>
      </w:r>
      <w:r w:rsidR="00533F5B" w:rsidRPr="0039511B">
        <w:rPr>
          <w:rFonts w:ascii="ＭＳ 明朝" w:hAnsi="ＭＳ 明朝" w:hint="eastAsia"/>
          <w:sz w:val="28"/>
          <w:szCs w:val="24"/>
        </w:rPr>
        <w:t>東京都千代田区有楽町</w:t>
      </w:r>
      <w:r w:rsidR="002B77D1" w:rsidRPr="0039511B">
        <w:rPr>
          <w:rFonts w:ascii="ＭＳ 明朝" w:hAnsi="ＭＳ 明朝" w:hint="eastAsia"/>
          <w:sz w:val="28"/>
          <w:szCs w:val="24"/>
        </w:rPr>
        <w:t>一</w:t>
      </w:r>
      <w:r w:rsidR="00533F5B" w:rsidRPr="0039511B">
        <w:rPr>
          <w:rFonts w:ascii="ＭＳ 明朝" w:hAnsi="ＭＳ 明朝" w:hint="eastAsia"/>
          <w:sz w:val="28"/>
          <w:szCs w:val="24"/>
        </w:rPr>
        <w:t>丁目</w:t>
      </w:r>
      <w:r w:rsidR="002B77D1" w:rsidRPr="0039511B">
        <w:rPr>
          <w:rFonts w:ascii="ＭＳ 明朝" w:hAnsi="ＭＳ 明朝" w:hint="eastAsia"/>
          <w:sz w:val="28"/>
          <w:szCs w:val="24"/>
        </w:rPr>
        <w:t>１</w:t>
      </w:r>
      <w:r w:rsidR="00533F5B" w:rsidRPr="0039511B">
        <w:rPr>
          <w:rFonts w:ascii="ＭＳ 明朝" w:hAnsi="ＭＳ 明朝" w:hint="eastAsia"/>
          <w:sz w:val="28"/>
          <w:szCs w:val="24"/>
        </w:rPr>
        <w:t>番２号</w:t>
      </w:r>
      <w:r w:rsidR="00533F5B" w:rsidRPr="0039511B">
        <w:rPr>
          <w:rFonts w:ascii="ＭＳ 明朝" w:hAnsi="ＭＳ 明朝" w:hint="eastAsia"/>
          <w:sz w:val="24"/>
          <w:szCs w:val="24"/>
        </w:rPr>
        <w:t xml:space="preserve">　</w:t>
      </w:r>
    </w:p>
    <w:p w14:paraId="32C8C8E8" w14:textId="7D73AB18" w:rsidR="0021153C" w:rsidRPr="0039511B" w:rsidRDefault="0021153C" w:rsidP="00533F5B">
      <w:pPr>
        <w:tabs>
          <w:tab w:val="left" w:pos="993"/>
        </w:tabs>
        <w:spacing w:line="500" w:lineRule="exact"/>
        <w:ind w:leftChars="135" w:left="283"/>
        <w:rPr>
          <w:rFonts w:ascii="ＭＳ 明朝" w:hAnsi="ＭＳ 明朝"/>
          <w:sz w:val="28"/>
          <w:szCs w:val="24"/>
        </w:rPr>
      </w:pPr>
      <w:r w:rsidRPr="0039511B">
        <w:rPr>
          <w:rFonts w:ascii="ＭＳ 明朝" w:hAnsi="ＭＳ 明朝" w:hint="eastAsia"/>
          <w:sz w:val="28"/>
          <w:szCs w:val="24"/>
        </w:rPr>
        <w:t xml:space="preserve">　　　　</w:t>
      </w:r>
      <w:r w:rsidR="00B6591B" w:rsidRPr="0039511B">
        <w:rPr>
          <w:rFonts w:ascii="ＭＳ 明朝" w:hAnsi="ＭＳ 明朝" w:hint="eastAsia"/>
          <w:sz w:val="28"/>
          <w:szCs w:val="24"/>
        </w:rPr>
        <w:t xml:space="preserve"> </w:t>
      </w:r>
      <w:r w:rsidRPr="0039511B">
        <w:rPr>
          <w:rFonts w:ascii="ＭＳ 明朝" w:hAnsi="ＭＳ 明朝" w:hint="eastAsia"/>
          <w:sz w:val="28"/>
          <w:szCs w:val="24"/>
        </w:rPr>
        <w:t>パナソニックスポーツ株式会社</w:t>
      </w:r>
    </w:p>
    <w:p w14:paraId="5BD049A5" w14:textId="684AE3F8" w:rsidR="00E63ADD" w:rsidRPr="00F90B17" w:rsidRDefault="0021153C" w:rsidP="00EF41E0">
      <w:pPr>
        <w:tabs>
          <w:tab w:val="left" w:pos="993"/>
        </w:tabs>
        <w:ind w:leftChars="135" w:left="283"/>
        <w:rPr>
          <w:rFonts w:ascii="ＭＳ 明朝" w:hAnsi="ＭＳ 明朝"/>
          <w:sz w:val="28"/>
          <w:szCs w:val="24"/>
        </w:rPr>
      </w:pPr>
      <w:r w:rsidRPr="0039511B">
        <w:rPr>
          <w:rFonts w:ascii="ＭＳ 明朝" w:hAnsi="ＭＳ 明朝" w:hint="eastAsia"/>
          <w:sz w:val="28"/>
          <w:szCs w:val="24"/>
        </w:rPr>
        <w:t xml:space="preserve">　　　　</w:t>
      </w:r>
      <w:r w:rsidR="00B6591B" w:rsidRPr="0039511B">
        <w:rPr>
          <w:rFonts w:ascii="ＭＳ 明朝" w:hAnsi="ＭＳ 明朝" w:hint="eastAsia"/>
          <w:sz w:val="28"/>
          <w:szCs w:val="24"/>
        </w:rPr>
        <w:t xml:space="preserve"> </w:t>
      </w:r>
      <w:r w:rsidR="00EF41E0" w:rsidRPr="0039511B">
        <w:rPr>
          <w:rFonts w:ascii="ＭＳ 明朝" w:hAnsi="ＭＳ 明朝" w:hint="eastAsia"/>
          <w:sz w:val="28"/>
          <w:szCs w:val="24"/>
        </w:rPr>
        <w:t xml:space="preserve">代表取締役　</w:t>
      </w:r>
      <w:r w:rsidR="00060CB0">
        <w:rPr>
          <w:rFonts w:ascii="ＭＳ 明朝" w:hAnsi="ＭＳ 明朝" w:hint="eastAsia"/>
          <w:sz w:val="28"/>
          <w:szCs w:val="24"/>
        </w:rPr>
        <w:t xml:space="preserve">　　（自署）</w:t>
      </w:r>
      <w:bookmarkStart w:id="0" w:name="_GoBack"/>
      <w:bookmarkEnd w:id="0"/>
      <w:r w:rsidR="00EF41E0" w:rsidRPr="00F90B17">
        <w:rPr>
          <w:rFonts w:ascii="ＭＳ 明朝" w:hAnsi="ＭＳ 明朝" w:hint="eastAsia"/>
          <w:sz w:val="28"/>
          <w:szCs w:val="24"/>
        </w:rPr>
        <w:t xml:space="preserve">　</w:t>
      </w:r>
    </w:p>
    <w:sectPr w:rsidR="00E63ADD" w:rsidRPr="00F90B17" w:rsidSect="00533F5B">
      <w:headerReference w:type="even" r:id="rId7"/>
      <w:headerReference w:type="default" r:id="rId8"/>
      <w:footerReference w:type="even" r:id="rId9"/>
      <w:footerReference w:type="default" r:id="rId10"/>
      <w:headerReference w:type="first" r:id="rId11"/>
      <w:footerReference w:type="first" r:id="rId12"/>
      <w:pgSz w:w="23814" w:h="16839" w:orient="landscape" w:code="8"/>
      <w:pgMar w:top="1418" w:right="1134" w:bottom="1418" w:left="1531" w:header="851" w:footer="992" w:gutter="0"/>
      <w:cols w:num="2" w:space="1700"/>
      <w:titlePg/>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325B8" w14:textId="77777777" w:rsidR="0041620C" w:rsidRDefault="0041620C" w:rsidP="00EF3C82">
      <w:r>
        <w:separator/>
      </w:r>
    </w:p>
  </w:endnote>
  <w:endnote w:type="continuationSeparator" w:id="0">
    <w:p w14:paraId="41E568E2" w14:textId="77777777" w:rsidR="0041620C" w:rsidRDefault="0041620C" w:rsidP="00EF3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9F45A" w14:textId="77777777" w:rsidR="006D3C11" w:rsidRDefault="006D3C1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B3A19" w14:textId="77777777" w:rsidR="006D3C11" w:rsidRDefault="006D3C11">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6C5DC" w14:textId="77777777" w:rsidR="006D3C11" w:rsidRDefault="006D3C1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C9E68" w14:textId="77777777" w:rsidR="0041620C" w:rsidRDefault="0041620C" w:rsidP="00EF3C82">
      <w:r>
        <w:separator/>
      </w:r>
    </w:p>
  </w:footnote>
  <w:footnote w:type="continuationSeparator" w:id="0">
    <w:p w14:paraId="72842CC5" w14:textId="77777777" w:rsidR="0041620C" w:rsidRDefault="0041620C" w:rsidP="00EF3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FD20B" w14:textId="77777777" w:rsidR="006D3C11" w:rsidRDefault="006D3C11">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79AC4" w14:textId="77777777" w:rsidR="006D3C11" w:rsidRDefault="006D3C11">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437D1" w14:textId="77777777" w:rsidR="006D3C11" w:rsidRDefault="006D3C1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C7697"/>
    <w:multiLevelType w:val="hybridMultilevel"/>
    <w:tmpl w:val="08F01C5A"/>
    <w:lvl w:ilvl="0" w:tplc="724C54B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A610736"/>
    <w:multiLevelType w:val="hybridMultilevel"/>
    <w:tmpl w:val="4A564504"/>
    <w:lvl w:ilvl="0" w:tplc="3BC8B12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76904BBB"/>
    <w:multiLevelType w:val="hybridMultilevel"/>
    <w:tmpl w:val="B07039DE"/>
    <w:lvl w:ilvl="0" w:tplc="11DC746A">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rawingGridHorizontalSpacing w:val="105"/>
  <w:drawingGridVerticalSpacing w:val="35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86A"/>
    <w:rsid w:val="00006734"/>
    <w:rsid w:val="0000705A"/>
    <w:rsid w:val="0001611A"/>
    <w:rsid w:val="00021ABD"/>
    <w:rsid w:val="00024282"/>
    <w:rsid w:val="000265A5"/>
    <w:rsid w:val="00026D97"/>
    <w:rsid w:val="00030FC3"/>
    <w:rsid w:val="000511A0"/>
    <w:rsid w:val="00060CB0"/>
    <w:rsid w:val="00060FB2"/>
    <w:rsid w:val="0006538E"/>
    <w:rsid w:val="00073810"/>
    <w:rsid w:val="000827FD"/>
    <w:rsid w:val="000850D4"/>
    <w:rsid w:val="00092EC1"/>
    <w:rsid w:val="000952CB"/>
    <w:rsid w:val="000A6715"/>
    <w:rsid w:val="000B26EA"/>
    <w:rsid w:val="000B3702"/>
    <w:rsid w:val="000E3A5B"/>
    <w:rsid w:val="000E43F8"/>
    <w:rsid w:val="000E6DAD"/>
    <w:rsid w:val="000E72B4"/>
    <w:rsid w:val="000F08EF"/>
    <w:rsid w:val="000F0BB0"/>
    <w:rsid w:val="000F3249"/>
    <w:rsid w:val="000F7283"/>
    <w:rsid w:val="001141F7"/>
    <w:rsid w:val="001263D8"/>
    <w:rsid w:val="00126622"/>
    <w:rsid w:val="00143407"/>
    <w:rsid w:val="001443A4"/>
    <w:rsid w:val="00171829"/>
    <w:rsid w:val="00173D1F"/>
    <w:rsid w:val="00174EC4"/>
    <w:rsid w:val="00191823"/>
    <w:rsid w:val="00191AA6"/>
    <w:rsid w:val="00195DCD"/>
    <w:rsid w:val="001A0E94"/>
    <w:rsid w:val="001B191F"/>
    <w:rsid w:val="001B5BA7"/>
    <w:rsid w:val="001C09A6"/>
    <w:rsid w:val="001D1A7C"/>
    <w:rsid w:val="001E0CDE"/>
    <w:rsid w:val="001E7FE0"/>
    <w:rsid w:val="001F45E2"/>
    <w:rsid w:val="0021153C"/>
    <w:rsid w:val="0021367A"/>
    <w:rsid w:val="00215890"/>
    <w:rsid w:val="00234B63"/>
    <w:rsid w:val="00243444"/>
    <w:rsid w:val="002507C7"/>
    <w:rsid w:val="00265450"/>
    <w:rsid w:val="002731EC"/>
    <w:rsid w:val="00273EA1"/>
    <w:rsid w:val="00294E4E"/>
    <w:rsid w:val="00295194"/>
    <w:rsid w:val="002B5580"/>
    <w:rsid w:val="002B77D1"/>
    <w:rsid w:val="002C379F"/>
    <w:rsid w:val="002D4E8A"/>
    <w:rsid w:val="002F45AD"/>
    <w:rsid w:val="002F4A23"/>
    <w:rsid w:val="003008C3"/>
    <w:rsid w:val="00304B89"/>
    <w:rsid w:val="00313B92"/>
    <w:rsid w:val="00320A48"/>
    <w:rsid w:val="003263BC"/>
    <w:rsid w:val="00341D83"/>
    <w:rsid w:val="00343B39"/>
    <w:rsid w:val="00344918"/>
    <w:rsid w:val="00384D12"/>
    <w:rsid w:val="003936DF"/>
    <w:rsid w:val="0039511B"/>
    <w:rsid w:val="003A0D4A"/>
    <w:rsid w:val="003A115C"/>
    <w:rsid w:val="003A7D76"/>
    <w:rsid w:val="003C4DBD"/>
    <w:rsid w:val="003C79D6"/>
    <w:rsid w:val="003D0023"/>
    <w:rsid w:val="003D1E67"/>
    <w:rsid w:val="003E5B25"/>
    <w:rsid w:val="003F6C8D"/>
    <w:rsid w:val="00400C8B"/>
    <w:rsid w:val="00410FE0"/>
    <w:rsid w:val="004157DA"/>
    <w:rsid w:val="0041620C"/>
    <w:rsid w:val="00416A2F"/>
    <w:rsid w:val="00427704"/>
    <w:rsid w:val="00442DF6"/>
    <w:rsid w:val="0048095E"/>
    <w:rsid w:val="0048375B"/>
    <w:rsid w:val="00486DB5"/>
    <w:rsid w:val="004963BA"/>
    <w:rsid w:val="004B7CCD"/>
    <w:rsid w:val="004B7FD6"/>
    <w:rsid w:val="004E38B8"/>
    <w:rsid w:val="004E7F63"/>
    <w:rsid w:val="004F3A97"/>
    <w:rsid w:val="004F41B2"/>
    <w:rsid w:val="004F7C90"/>
    <w:rsid w:val="00513128"/>
    <w:rsid w:val="00517AA2"/>
    <w:rsid w:val="00523DE4"/>
    <w:rsid w:val="005255B1"/>
    <w:rsid w:val="00526A90"/>
    <w:rsid w:val="00531DD8"/>
    <w:rsid w:val="00533F5B"/>
    <w:rsid w:val="00557609"/>
    <w:rsid w:val="00565350"/>
    <w:rsid w:val="005918FC"/>
    <w:rsid w:val="005B7826"/>
    <w:rsid w:val="005C2ABB"/>
    <w:rsid w:val="005C548A"/>
    <w:rsid w:val="005D7703"/>
    <w:rsid w:val="005E5966"/>
    <w:rsid w:val="005E738D"/>
    <w:rsid w:val="005F54E0"/>
    <w:rsid w:val="00604BCF"/>
    <w:rsid w:val="00632C58"/>
    <w:rsid w:val="006435AD"/>
    <w:rsid w:val="00647D0F"/>
    <w:rsid w:val="0067620C"/>
    <w:rsid w:val="0067726E"/>
    <w:rsid w:val="00687FE5"/>
    <w:rsid w:val="006934CD"/>
    <w:rsid w:val="00697D58"/>
    <w:rsid w:val="006D3B84"/>
    <w:rsid w:val="006D3C11"/>
    <w:rsid w:val="006D4232"/>
    <w:rsid w:val="006E295F"/>
    <w:rsid w:val="006F5E45"/>
    <w:rsid w:val="00706141"/>
    <w:rsid w:val="0071743B"/>
    <w:rsid w:val="00721B5F"/>
    <w:rsid w:val="007315E8"/>
    <w:rsid w:val="00742180"/>
    <w:rsid w:val="00746A5A"/>
    <w:rsid w:val="007573B4"/>
    <w:rsid w:val="007878F9"/>
    <w:rsid w:val="00790CA0"/>
    <w:rsid w:val="00797809"/>
    <w:rsid w:val="007B63B5"/>
    <w:rsid w:val="007C046D"/>
    <w:rsid w:val="007C0CF6"/>
    <w:rsid w:val="00803D94"/>
    <w:rsid w:val="008074F4"/>
    <w:rsid w:val="008170B7"/>
    <w:rsid w:val="0082064F"/>
    <w:rsid w:val="00836CD1"/>
    <w:rsid w:val="008526EE"/>
    <w:rsid w:val="00884768"/>
    <w:rsid w:val="00884C04"/>
    <w:rsid w:val="0089763A"/>
    <w:rsid w:val="008A214A"/>
    <w:rsid w:val="008A4644"/>
    <w:rsid w:val="008D05CB"/>
    <w:rsid w:val="008F2529"/>
    <w:rsid w:val="008F29C3"/>
    <w:rsid w:val="008F41B1"/>
    <w:rsid w:val="009020C8"/>
    <w:rsid w:val="00902817"/>
    <w:rsid w:val="00904787"/>
    <w:rsid w:val="00963731"/>
    <w:rsid w:val="00971124"/>
    <w:rsid w:val="00974E80"/>
    <w:rsid w:val="009A2C1E"/>
    <w:rsid w:val="009A3B77"/>
    <w:rsid w:val="009D5EBC"/>
    <w:rsid w:val="009D7DF6"/>
    <w:rsid w:val="009E3AEE"/>
    <w:rsid w:val="009F0965"/>
    <w:rsid w:val="009F74B2"/>
    <w:rsid w:val="00A008E7"/>
    <w:rsid w:val="00A1296E"/>
    <w:rsid w:val="00A22BDD"/>
    <w:rsid w:val="00A343A5"/>
    <w:rsid w:val="00A4120D"/>
    <w:rsid w:val="00A449EB"/>
    <w:rsid w:val="00A55A03"/>
    <w:rsid w:val="00A7795B"/>
    <w:rsid w:val="00A80B58"/>
    <w:rsid w:val="00A81713"/>
    <w:rsid w:val="00A81E84"/>
    <w:rsid w:val="00A90C96"/>
    <w:rsid w:val="00A953DA"/>
    <w:rsid w:val="00AA25EC"/>
    <w:rsid w:val="00AA3AF0"/>
    <w:rsid w:val="00AF1A7D"/>
    <w:rsid w:val="00B04B1F"/>
    <w:rsid w:val="00B253FC"/>
    <w:rsid w:val="00B36EEB"/>
    <w:rsid w:val="00B40D32"/>
    <w:rsid w:val="00B6591B"/>
    <w:rsid w:val="00B94254"/>
    <w:rsid w:val="00BA4B26"/>
    <w:rsid w:val="00BA5C52"/>
    <w:rsid w:val="00BB6177"/>
    <w:rsid w:val="00BD245B"/>
    <w:rsid w:val="00BE06DC"/>
    <w:rsid w:val="00BE3C28"/>
    <w:rsid w:val="00C033F1"/>
    <w:rsid w:val="00C03F63"/>
    <w:rsid w:val="00C041FC"/>
    <w:rsid w:val="00C11423"/>
    <w:rsid w:val="00C1398A"/>
    <w:rsid w:val="00C1475A"/>
    <w:rsid w:val="00C3157D"/>
    <w:rsid w:val="00C425F4"/>
    <w:rsid w:val="00C6137C"/>
    <w:rsid w:val="00C70FF1"/>
    <w:rsid w:val="00C716BB"/>
    <w:rsid w:val="00C766CF"/>
    <w:rsid w:val="00C8494F"/>
    <w:rsid w:val="00CB739D"/>
    <w:rsid w:val="00CC4B34"/>
    <w:rsid w:val="00CC6E43"/>
    <w:rsid w:val="00CD1CAF"/>
    <w:rsid w:val="00CD218D"/>
    <w:rsid w:val="00CE5A88"/>
    <w:rsid w:val="00CE7D1E"/>
    <w:rsid w:val="00CF6251"/>
    <w:rsid w:val="00D029DD"/>
    <w:rsid w:val="00D03CC9"/>
    <w:rsid w:val="00D04946"/>
    <w:rsid w:val="00D07D95"/>
    <w:rsid w:val="00D176B9"/>
    <w:rsid w:val="00D40CF1"/>
    <w:rsid w:val="00D426FD"/>
    <w:rsid w:val="00D460A8"/>
    <w:rsid w:val="00D64CB3"/>
    <w:rsid w:val="00D73009"/>
    <w:rsid w:val="00D75F04"/>
    <w:rsid w:val="00D7654F"/>
    <w:rsid w:val="00D82D6E"/>
    <w:rsid w:val="00D85AFB"/>
    <w:rsid w:val="00D9661B"/>
    <w:rsid w:val="00DA121A"/>
    <w:rsid w:val="00DC22D2"/>
    <w:rsid w:val="00DD3287"/>
    <w:rsid w:val="00DF36D4"/>
    <w:rsid w:val="00E00093"/>
    <w:rsid w:val="00E013ED"/>
    <w:rsid w:val="00E04CF5"/>
    <w:rsid w:val="00E270BC"/>
    <w:rsid w:val="00E4156E"/>
    <w:rsid w:val="00E4296A"/>
    <w:rsid w:val="00E4343E"/>
    <w:rsid w:val="00E56842"/>
    <w:rsid w:val="00E63ADD"/>
    <w:rsid w:val="00E7024F"/>
    <w:rsid w:val="00E70B88"/>
    <w:rsid w:val="00E84052"/>
    <w:rsid w:val="00E8786A"/>
    <w:rsid w:val="00E8792B"/>
    <w:rsid w:val="00E944CC"/>
    <w:rsid w:val="00E95330"/>
    <w:rsid w:val="00EC481E"/>
    <w:rsid w:val="00EC5271"/>
    <w:rsid w:val="00ED59D7"/>
    <w:rsid w:val="00EE6126"/>
    <w:rsid w:val="00EF3C82"/>
    <w:rsid w:val="00EF41E0"/>
    <w:rsid w:val="00F10593"/>
    <w:rsid w:val="00F115D3"/>
    <w:rsid w:val="00F26260"/>
    <w:rsid w:val="00F31965"/>
    <w:rsid w:val="00F3619B"/>
    <w:rsid w:val="00F42DDA"/>
    <w:rsid w:val="00F46F70"/>
    <w:rsid w:val="00F749EE"/>
    <w:rsid w:val="00F90B17"/>
    <w:rsid w:val="00F91D81"/>
    <w:rsid w:val="00F92059"/>
    <w:rsid w:val="00F930A4"/>
    <w:rsid w:val="00F93CD8"/>
    <w:rsid w:val="00F9476A"/>
    <w:rsid w:val="00FD5CD4"/>
    <w:rsid w:val="00FE76E6"/>
    <w:rsid w:val="00FF3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291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3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D218D"/>
    <w:pPr>
      <w:ind w:leftChars="400" w:left="840"/>
    </w:pPr>
  </w:style>
  <w:style w:type="paragraph" w:styleId="a4">
    <w:name w:val="Date"/>
    <w:basedOn w:val="a"/>
    <w:next w:val="a"/>
    <w:link w:val="a5"/>
    <w:uiPriority w:val="99"/>
    <w:semiHidden/>
    <w:rsid w:val="0089763A"/>
  </w:style>
  <w:style w:type="character" w:customStyle="1" w:styleId="a5">
    <w:name w:val="日付 (文字)"/>
    <w:basedOn w:val="a0"/>
    <w:link w:val="a4"/>
    <w:uiPriority w:val="99"/>
    <w:semiHidden/>
    <w:locked/>
    <w:rsid w:val="0089763A"/>
    <w:rPr>
      <w:rFonts w:cs="Times New Roman"/>
    </w:rPr>
  </w:style>
  <w:style w:type="paragraph" w:styleId="a6">
    <w:name w:val="header"/>
    <w:basedOn w:val="a"/>
    <w:link w:val="a7"/>
    <w:uiPriority w:val="99"/>
    <w:rsid w:val="00EF3C82"/>
    <w:pPr>
      <w:tabs>
        <w:tab w:val="center" w:pos="4252"/>
        <w:tab w:val="right" w:pos="8504"/>
      </w:tabs>
      <w:snapToGrid w:val="0"/>
    </w:pPr>
  </w:style>
  <w:style w:type="character" w:customStyle="1" w:styleId="a7">
    <w:name w:val="ヘッダー (文字)"/>
    <w:basedOn w:val="a0"/>
    <w:link w:val="a6"/>
    <w:uiPriority w:val="99"/>
    <w:locked/>
    <w:rsid w:val="00EF3C82"/>
    <w:rPr>
      <w:rFonts w:cs="Times New Roman"/>
    </w:rPr>
  </w:style>
  <w:style w:type="paragraph" w:styleId="a8">
    <w:name w:val="footer"/>
    <w:basedOn w:val="a"/>
    <w:link w:val="a9"/>
    <w:uiPriority w:val="99"/>
    <w:rsid w:val="00EF3C82"/>
    <w:pPr>
      <w:tabs>
        <w:tab w:val="center" w:pos="4252"/>
        <w:tab w:val="right" w:pos="8504"/>
      </w:tabs>
      <w:snapToGrid w:val="0"/>
    </w:pPr>
  </w:style>
  <w:style w:type="character" w:customStyle="1" w:styleId="a9">
    <w:name w:val="フッター (文字)"/>
    <w:basedOn w:val="a0"/>
    <w:link w:val="a8"/>
    <w:uiPriority w:val="99"/>
    <w:locked/>
    <w:rsid w:val="00EF3C82"/>
    <w:rPr>
      <w:rFonts w:cs="Times New Roman"/>
    </w:rPr>
  </w:style>
  <w:style w:type="paragraph" w:styleId="aa">
    <w:name w:val="Balloon Text"/>
    <w:basedOn w:val="a"/>
    <w:link w:val="ab"/>
    <w:uiPriority w:val="99"/>
    <w:semiHidden/>
    <w:unhideWhenUsed/>
    <w:rsid w:val="003936D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936DF"/>
    <w:rPr>
      <w:rFonts w:asciiTheme="majorHAnsi" w:eastAsiaTheme="majorEastAsia" w:hAnsiTheme="majorHAnsi" w:cstheme="majorBidi"/>
      <w:sz w:val="18"/>
      <w:szCs w:val="18"/>
    </w:rPr>
  </w:style>
  <w:style w:type="character" w:styleId="ac">
    <w:name w:val="annotation reference"/>
    <w:basedOn w:val="a0"/>
    <w:uiPriority w:val="99"/>
    <w:semiHidden/>
    <w:unhideWhenUsed/>
    <w:rsid w:val="00341D83"/>
    <w:rPr>
      <w:sz w:val="18"/>
      <w:szCs w:val="18"/>
    </w:rPr>
  </w:style>
  <w:style w:type="paragraph" w:styleId="ad">
    <w:name w:val="annotation text"/>
    <w:basedOn w:val="a"/>
    <w:link w:val="ae"/>
    <w:uiPriority w:val="99"/>
    <w:semiHidden/>
    <w:unhideWhenUsed/>
    <w:rsid w:val="00341D83"/>
    <w:pPr>
      <w:jc w:val="left"/>
    </w:pPr>
  </w:style>
  <w:style w:type="character" w:customStyle="1" w:styleId="ae">
    <w:name w:val="コメント文字列 (文字)"/>
    <w:basedOn w:val="a0"/>
    <w:link w:val="ad"/>
    <w:uiPriority w:val="99"/>
    <w:semiHidden/>
    <w:rsid w:val="00341D83"/>
  </w:style>
  <w:style w:type="paragraph" w:styleId="af">
    <w:name w:val="annotation subject"/>
    <w:basedOn w:val="ad"/>
    <w:next w:val="ad"/>
    <w:link w:val="af0"/>
    <w:uiPriority w:val="99"/>
    <w:semiHidden/>
    <w:unhideWhenUsed/>
    <w:rsid w:val="00341D83"/>
    <w:rPr>
      <w:b/>
      <w:bCs/>
    </w:rPr>
  </w:style>
  <w:style w:type="character" w:customStyle="1" w:styleId="af0">
    <w:name w:val="コメント内容 (文字)"/>
    <w:basedOn w:val="ae"/>
    <w:link w:val="af"/>
    <w:uiPriority w:val="99"/>
    <w:semiHidden/>
    <w:rsid w:val="00341D83"/>
    <w:rPr>
      <w:b/>
      <w:bCs/>
    </w:rPr>
  </w:style>
  <w:style w:type="paragraph" w:styleId="af1">
    <w:name w:val="Revision"/>
    <w:hidden/>
    <w:uiPriority w:val="99"/>
    <w:semiHidden/>
    <w:rsid w:val="00341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094818">
      <w:marLeft w:val="0"/>
      <w:marRight w:val="0"/>
      <w:marTop w:val="0"/>
      <w:marBottom w:val="0"/>
      <w:divBdr>
        <w:top w:val="none" w:sz="0" w:space="0" w:color="auto"/>
        <w:left w:val="none" w:sz="0" w:space="0" w:color="auto"/>
        <w:bottom w:val="none" w:sz="0" w:space="0" w:color="auto"/>
        <w:right w:val="none" w:sz="0" w:space="0" w:color="auto"/>
      </w:divBdr>
    </w:div>
    <w:div w:id="1255094845">
      <w:marLeft w:val="0"/>
      <w:marRight w:val="0"/>
      <w:marTop w:val="0"/>
      <w:marBottom w:val="0"/>
      <w:divBdr>
        <w:top w:val="none" w:sz="0" w:space="0" w:color="auto"/>
        <w:left w:val="none" w:sz="0" w:space="0" w:color="auto"/>
        <w:bottom w:val="none" w:sz="0" w:space="0" w:color="auto"/>
        <w:right w:val="none" w:sz="0" w:space="0" w:color="auto"/>
      </w:divBdr>
      <w:divsChild>
        <w:div w:id="1255094843">
          <w:marLeft w:val="0"/>
          <w:marRight w:val="0"/>
          <w:marTop w:val="0"/>
          <w:marBottom w:val="0"/>
          <w:divBdr>
            <w:top w:val="none" w:sz="0" w:space="0" w:color="auto"/>
            <w:left w:val="none" w:sz="0" w:space="0" w:color="auto"/>
            <w:bottom w:val="none" w:sz="0" w:space="0" w:color="auto"/>
            <w:right w:val="none" w:sz="0" w:space="0" w:color="auto"/>
          </w:divBdr>
          <w:divsChild>
            <w:div w:id="1255094834">
              <w:marLeft w:val="0"/>
              <w:marRight w:val="0"/>
              <w:marTop w:val="0"/>
              <w:marBottom w:val="0"/>
              <w:divBdr>
                <w:top w:val="none" w:sz="0" w:space="0" w:color="auto"/>
                <w:left w:val="none" w:sz="0" w:space="0" w:color="auto"/>
                <w:bottom w:val="none" w:sz="0" w:space="0" w:color="auto"/>
                <w:right w:val="none" w:sz="0" w:space="0" w:color="auto"/>
              </w:divBdr>
              <w:divsChild>
                <w:div w:id="1255094825">
                  <w:marLeft w:val="0"/>
                  <w:marRight w:val="0"/>
                  <w:marTop w:val="0"/>
                  <w:marBottom w:val="0"/>
                  <w:divBdr>
                    <w:top w:val="none" w:sz="0" w:space="0" w:color="auto"/>
                    <w:left w:val="none" w:sz="0" w:space="0" w:color="auto"/>
                    <w:bottom w:val="none" w:sz="0" w:space="0" w:color="auto"/>
                    <w:right w:val="none" w:sz="0" w:space="0" w:color="auto"/>
                  </w:divBdr>
                  <w:divsChild>
                    <w:div w:id="1255094833">
                      <w:marLeft w:val="0"/>
                      <w:marRight w:val="0"/>
                      <w:marTop w:val="0"/>
                      <w:marBottom w:val="0"/>
                      <w:divBdr>
                        <w:top w:val="none" w:sz="0" w:space="0" w:color="auto"/>
                        <w:left w:val="none" w:sz="0" w:space="0" w:color="auto"/>
                        <w:bottom w:val="none" w:sz="0" w:space="0" w:color="auto"/>
                        <w:right w:val="none" w:sz="0" w:space="0" w:color="auto"/>
                      </w:divBdr>
                      <w:divsChild>
                        <w:div w:id="1255094844">
                          <w:marLeft w:val="0"/>
                          <w:marRight w:val="0"/>
                          <w:marTop w:val="0"/>
                          <w:marBottom w:val="0"/>
                          <w:divBdr>
                            <w:top w:val="none" w:sz="0" w:space="0" w:color="auto"/>
                            <w:left w:val="none" w:sz="0" w:space="0" w:color="auto"/>
                            <w:bottom w:val="none" w:sz="0" w:space="0" w:color="auto"/>
                            <w:right w:val="none" w:sz="0" w:space="0" w:color="auto"/>
                          </w:divBdr>
                          <w:divsChild>
                            <w:div w:id="1255094832">
                              <w:marLeft w:val="0"/>
                              <w:marRight w:val="0"/>
                              <w:marTop w:val="0"/>
                              <w:marBottom w:val="0"/>
                              <w:divBdr>
                                <w:top w:val="none" w:sz="0" w:space="0" w:color="auto"/>
                                <w:left w:val="none" w:sz="0" w:space="0" w:color="auto"/>
                                <w:bottom w:val="none" w:sz="0" w:space="0" w:color="auto"/>
                                <w:right w:val="none" w:sz="0" w:space="0" w:color="auto"/>
                              </w:divBdr>
                              <w:divsChild>
                                <w:div w:id="1255094824">
                                  <w:marLeft w:val="0"/>
                                  <w:marRight w:val="0"/>
                                  <w:marTop w:val="0"/>
                                  <w:marBottom w:val="0"/>
                                  <w:divBdr>
                                    <w:top w:val="none" w:sz="0" w:space="0" w:color="auto"/>
                                    <w:left w:val="none" w:sz="0" w:space="0" w:color="auto"/>
                                    <w:bottom w:val="none" w:sz="0" w:space="0" w:color="auto"/>
                                    <w:right w:val="none" w:sz="0" w:space="0" w:color="auto"/>
                                  </w:divBdr>
                                  <w:divsChild>
                                    <w:div w:id="1255094821">
                                      <w:marLeft w:val="0"/>
                                      <w:marRight w:val="0"/>
                                      <w:marTop w:val="0"/>
                                      <w:marBottom w:val="0"/>
                                      <w:divBdr>
                                        <w:top w:val="none" w:sz="0" w:space="0" w:color="auto"/>
                                        <w:left w:val="none" w:sz="0" w:space="0" w:color="auto"/>
                                        <w:bottom w:val="none" w:sz="0" w:space="0" w:color="auto"/>
                                        <w:right w:val="none" w:sz="0" w:space="0" w:color="auto"/>
                                      </w:divBdr>
                                      <w:divsChild>
                                        <w:div w:id="1255094835">
                                          <w:marLeft w:val="0"/>
                                          <w:marRight w:val="0"/>
                                          <w:marTop w:val="0"/>
                                          <w:marBottom w:val="0"/>
                                          <w:divBdr>
                                            <w:top w:val="none" w:sz="0" w:space="0" w:color="auto"/>
                                            <w:left w:val="none" w:sz="0" w:space="0" w:color="auto"/>
                                            <w:bottom w:val="none" w:sz="0" w:space="0" w:color="auto"/>
                                            <w:right w:val="none" w:sz="0" w:space="0" w:color="auto"/>
                                          </w:divBdr>
                                          <w:divsChild>
                                            <w:div w:id="1255094842">
                                              <w:marLeft w:val="0"/>
                                              <w:marRight w:val="0"/>
                                              <w:marTop w:val="0"/>
                                              <w:marBottom w:val="0"/>
                                              <w:divBdr>
                                                <w:top w:val="none" w:sz="0" w:space="0" w:color="auto"/>
                                                <w:left w:val="none" w:sz="0" w:space="0" w:color="auto"/>
                                                <w:bottom w:val="none" w:sz="0" w:space="0" w:color="auto"/>
                                                <w:right w:val="none" w:sz="0" w:space="0" w:color="auto"/>
                                              </w:divBdr>
                                              <w:divsChild>
                                                <w:div w:id="1255094841">
                                                  <w:marLeft w:val="0"/>
                                                  <w:marRight w:val="0"/>
                                                  <w:marTop w:val="0"/>
                                                  <w:marBottom w:val="0"/>
                                                  <w:divBdr>
                                                    <w:top w:val="none" w:sz="0" w:space="0" w:color="auto"/>
                                                    <w:left w:val="none" w:sz="0" w:space="0" w:color="auto"/>
                                                    <w:bottom w:val="none" w:sz="0" w:space="0" w:color="auto"/>
                                                    <w:right w:val="none" w:sz="0" w:space="0" w:color="auto"/>
                                                  </w:divBdr>
                                                  <w:divsChild>
                                                    <w:div w:id="1255094826">
                                                      <w:marLeft w:val="0"/>
                                                      <w:marRight w:val="0"/>
                                                      <w:marTop w:val="0"/>
                                                      <w:marBottom w:val="0"/>
                                                      <w:divBdr>
                                                        <w:top w:val="none" w:sz="0" w:space="0" w:color="auto"/>
                                                        <w:left w:val="none" w:sz="0" w:space="0" w:color="auto"/>
                                                        <w:bottom w:val="none" w:sz="0" w:space="0" w:color="auto"/>
                                                        <w:right w:val="none" w:sz="0" w:space="0" w:color="auto"/>
                                                      </w:divBdr>
                                                      <w:divsChild>
                                                        <w:div w:id="1255094831">
                                                          <w:marLeft w:val="0"/>
                                                          <w:marRight w:val="0"/>
                                                          <w:marTop w:val="0"/>
                                                          <w:marBottom w:val="0"/>
                                                          <w:divBdr>
                                                            <w:top w:val="none" w:sz="0" w:space="0" w:color="auto"/>
                                                            <w:left w:val="none" w:sz="0" w:space="0" w:color="auto"/>
                                                            <w:bottom w:val="none" w:sz="0" w:space="0" w:color="auto"/>
                                                            <w:right w:val="none" w:sz="0" w:space="0" w:color="auto"/>
                                                          </w:divBdr>
                                                          <w:divsChild>
                                                            <w:div w:id="1255094828">
                                                              <w:marLeft w:val="0"/>
                                                              <w:marRight w:val="0"/>
                                                              <w:marTop w:val="0"/>
                                                              <w:marBottom w:val="0"/>
                                                              <w:divBdr>
                                                                <w:top w:val="none" w:sz="0" w:space="0" w:color="auto"/>
                                                                <w:left w:val="none" w:sz="0" w:space="0" w:color="auto"/>
                                                                <w:bottom w:val="none" w:sz="0" w:space="0" w:color="auto"/>
                                                                <w:right w:val="none" w:sz="0" w:space="0" w:color="auto"/>
                                                              </w:divBdr>
                                                              <w:divsChild>
                                                                <w:div w:id="1255094836">
                                                                  <w:marLeft w:val="0"/>
                                                                  <w:marRight w:val="0"/>
                                                                  <w:marTop w:val="0"/>
                                                                  <w:marBottom w:val="0"/>
                                                                  <w:divBdr>
                                                                    <w:top w:val="none" w:sz="0" w:space="0" w:color="auto"/>
                                                                    <w:left w:val="none" w:sz="0" w:space="0" w:color="auto"/>
                                                                    <w:bottom w:val="none" w:sz="0" w:space="0" w:color="auto"/>
                                                                    <w:right w:val="none" w:sz="0" w:space="0" w:color="auto"/>
                                                                  </w:divBdr>
                                                                  <w:divsChild>
                                                                    <w:div w:id="1255094839">
                                                                      <w:marLeft w:val="0"/>
                                                                      <w:marRight w:val="0"/>
                                                                      <w:marTop w:val="0"/>
                                                                      <w:marBottom w:val="0"/>
                                                                      <w:divBdr>
                                                                        <w:top w:val="none" w:sz="0" w:space="0" w:color="auto"/>
                                                                        <w:left w:val="none" w:sz="0" w:space="0" w:color="auto"/>
                                                                        <w:bottom w:val="none" w:sz="0" w:space="0" w:color="auto"/>
                                                                        <w:right w:val="none" w:sz="0" w:space="0" w:color="auto"/>
                                                                      </w:divBdr>
                                                                      <w:divsChild>
                                                                        <w:div w:id="1255094822">
                                                                          <w:marLeft w:val="0"/>
                                                                          <w:marRight w:val="0"/>
                                                                          <w:marTop w:val="0"/>
                                                                          <w:marBottom w:val="0"/>
                                                                          <w:divBdr>
                                                                            <w:top w:val="none" w:sz="0" w:space="0" w:color="auto"/>
                                                                            <w:left w:val="none" w:sz="0" w:space="0" w:color="auto"/>
                                                                            <w:bottom w:val="none" w:sz="0" w:space="0" w:color="auto"/>
                                                                            <w:right w:val="none" w:sz="0" w:space="0" w:color="auto"/>
                                                                          </w:divBdr>
                                                                          <w:divsChild>
                                                                            <w:div w:id="1255094838">
                                                                              <w:marLeft w:val="0"/>
                                                                              <w:marRight w:val="0"/>
                                                                              <w:marTop w:val="0"/>
                                                                              <w:marBottom w:val="0"/>
                                                                              <w:divBdr>
                                                                                <w:top w:val="none" w:sz="0" w:space="0" w:color="auto"/>
                                                                                <w:left w:val="none" w:sz="0" w:space="0" w:color="auto"/>
                                                                                <w:bottom w:val="none" w:sz="0" w:space="0" w:color="auto"/>
                                                                                <w:right w:val="none" w:sz="0" w:space="0" w:color="auto"/>
                                                                              </w:divBdr>
                                                                              <w:divsChild>
                                                                                <w:div w:id="1255094840">
                                                                                  <w:marLeft w:val="0"/>
                                                                                  <w:marRight w:val="0"/>
                                                                                  <w:marTop w:val="0"/>
                                                                                  <w:marBottom w:val="0"/>
                                                                                  <w:divBdr>
                                                                                    <w:top w:val="none" w:sz="0" w:space="0" w:color="auto"/>
                                                                                    <w:left w:val="none" w:sz="0" w:space="0" w:color="auto"/>
                                                                                    <w:bottom w:val="none" w:sz="0" w:space="0" w:color="auto"/>
                                                                                    <w:right w:val="none" w:sz="0" w:space="0" w:color="auto"/>
                                                                                  </w:divBdr>
                                                                                  <w:divsChild>
                                                                                    <w:div w:id="1255094819">
                                                                                      <w:marLeft w:val="0"/>
                                                                                      <w:marRight w:val="0"/>
                                                                                      <w:marTop w:val="0"/>
                                                                                      <w:marBottom w:val="0"/>
                                                                                      <w:divBdr>
                                                                                        <w:top w:val="none" w:sz="0" w:space="0" w:color="auto"/>
                                                                                        <w:left w:val="none" w:sz="0" w:space="0" w:color="auto"/>
                                                                                        <w:bottom w:val="none" w:sz="0" w:space="0" w:color="auto"/>
                                                                                        <w:right w:val="none" w:sz="0" w:space="0" w:color="auto"/>
                                                                                      </w:divBdr>
                                                                                      <w:divsChild>
                                                                                        <w:div w:id="1255094846">
                                                                                          <w:marLeft w:val="0"/>
                                                                                          <w:marRight w:val="0"/>
                                                                                          <w:marTop w:val="0"/>
                                                                                          <w:marBottom w:val="0"/>
                                                                                          <w:divBdr>
                                                                                            <w:top w:val="none" w:sz="0" w:space="0" w:color="auto"/>
                                                                                            <w:left w:val="none" w:sz="0" w:space="0" w:color="auto"/>
                                                                                            <w:bottom w:val="none" w:sz="0" w:space="0" w:color="auto"/>
                                                                                            <w:right w:val="none" w:sz="0" w:space="0" w:color="auto"/>
                                                                                          </w:divBdr>
                                                                                          <w:divsChild>
                                                                                            <w:div w:id="1255094820">
                                                                                              <w:marLeft w:val="0"/>
                                                                                              <w:marRight w:val="0"/>
                                                                                              <w:marTop w:val="0"/>
                                                                                              <w:marBottom w:val="0"/>
                                                                                              <w:divBdr>
                                                                                                <w:top w:val="none" w:sz="0" w:space="0" w:color="auto"/>
                                                                                                <w:left w:val="none" w:sz="0" w:space="0" w:color="auto"/>
                                                                                                <w:bottom w:val="none" w:sz="0" w:space="0" w:color="auto"/>
                                                                                                <w:right w:val="none" w:sz="0" w:space="0" w:color="auto"/>
                                                                                              </w:divBdr>
                                                                                            </w:div>
                                                                                            <w:div w:id="1255094823">
                                                                                              <w:marLeft w:val="240"/>
                                                                                              <w:marRight w:val="0"/>
                                                                                              <w:marTop w:val="0"/>
                                                                                              <w:marBottom w:val="0"/>
                                                                                              <w:divBdr>
                                                                                                <w:top w:val="none" w:sz="0" w:space="0" w:color="auto"/>
                                                                                                <w:left w:val="none" w:sz="0" w:space="0" w:color="auto"/>
                                                                                                <w:bottom w:val="none" w:sz="0" w:space="0" w:color="auto"/>
                                                                                                <w:right w:val="none" w:sz="0" w:space="0" w:color="auto"/>
                                                                                              </w:divBdr>
                                                                                            </w:div>
                                                                                            <w:div w:id="1255094827">
                                                                                              <w:marLeft w:val="0"/>
                                                                                              <w:marRight w:val="0"/>
                                                                                              <w:marTop w:val="0"/>
                                                                                              <w:marBottom w:val="0"/>
                                                                                              <w:divBdr>
                                                                                                <w:top w:val="none" w:sz="0" w:space="0" w:color="auto"/>
                                                                                                <w:left w:val="none" w:sz="0" w:space="0" w:color="auto"/>
                                                                                                <w:bottom w:val="none" w:sz="0" w:space="0" w:color="auto"/>
                                                                                                <w:right w:val="none" w:sz="0" w:space="0" w:color="auto"/>
                                                                                              </w:divBdr>
                                                                                            </w:div>
                                                                                            <w:div w:id="1255094829">
                                                                                              <w:marLeft w:val="0"/>
                                                                                              <w:marRight w:val="0"/>
                                                                                              <w:marTop w:val="0"/>
                                                                                              <w:marBottom w:val="0"/>
                                                                                              <w:divBdr>
                                                                                                <w:top w:val="none" w:sz="0" w:space="0" w:color="auto"/>
                                                                                                <w:left w:val="none" w:sz="0" w:space="0" w:color="auto"/>
                                                                                                <w:bottom w:val="none" w:sz="0" w:space="0" w:color="auto"/>
                                                                                                <w:right w:val="none" w:sz="0" w:space="0" w:color="auto"/>
                                                                                              </w:divBdr>
                                                                                            </w:div>
                                                                                            <w:div w:id="1255094830">
                                                                                              <w:marLeft w:val="0"/>
                                                                                              <w:marRight w:val="0"/>
                                                                                              <w:marTop w:val="0"/>
                                                                                              <w:marBottom w:val="0"/>
                                                                                              <w:divBdr>
                                                                                                <w:top w:val="none" w:sz="0" w:space="0" w:color="auto"/>
                                                                                                <w:left w:val="none" w:sz="0" w:space="0" w:color="auto"/>
                                                                                                <w:bottom w:val="none" w:sz="0" w:space="0" w:color="auto"/>
                                                                                                <w:right w:val="none" w:sz="0" w:space="0" w:color="auto"/>
                                                                                              </w:divBdr>
                                                                                            </w:div>
                                                                                            <w:div w:id="125509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1329</Words>
  <Characters>97</Characters>
  <Application>Microsoft Office Word</Application>
  <DocSecurity>0</DocSecurity>
  <Lines>1</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2023-08-24T08:16:00Z</dcterms:created>
  <dcterms:modified xsi:type="dcterms:W3CDTF">2023-08-24T08:16:00Z</dcterms:modified>
</cp:coreProperties>
</file>