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80B2" w14:textId="77777777" w:rsidR="003207F2" w:rsidRPr="008D3767" w:rsidRDefault="00DB22DE" w:rsidP="00372F91">
      <w:pPr>
        <w:rPr>
          <w:rFonts w:ascii="ＭＳ ゴシック" w:eastAsia="ＭＳ ゴシック" w:hAnsi="ＭＳ ゴシック"/>
          <w:sz w:val="28"/>
          <w:szCs w:val="28"/>
        </w:rPr>
      </w:pPr>
      <w:r w:rsidRPr="008D3767">
        <w:rPr>
          <w:rFonts w:ascii="ＭＳ ゴシック" w:eastAsia="ＭＳ ゴシック" w:hAnsi="ＭＳ ゴシック" w:hint="eastAsia"/>
          <w:sz w:val="28"/>
          <w:szCs w:val="28"/>
        </w:rPr>
        <w:t xml:space="preserve">１　</w:t>
      </w:r>
      <w:r w:rsidR="00F86B43" w:rsidRPr="008D3767">
        <w:rPr>
          <w:rFonts w:ascii="ＭＳ ゴシック" w:eastAsia="ＭＳ ゴシック" w:hAnsi="ＭＳ ゴシック" w:hint="eastAsia"/>
          <w:sz w:val="28"/>
          <w:szCs w:val="28"/>
        </w:rPr>
        <w:t>公述及び傍聴の対象となる</w:t>
      </w:r>
      <w:r w:rsidRPr="008D3767">
        <w:rPr>
          <w:rFonts w:ascii="ＭＳ ゴシック" w:eastAsia="ＭＳ ゴシック" w:hAnsi="ＭＳ ゴシック"/>
          <w:sz w:val="28"/>
          <w:szCs w:val="28"/>
        </w:rPr>
        <w:t>都市計画の変更の案の概要</w:t>
      </w:r>
    </w:p>
    <w:p w14:paraId="77E8FE2F" w14:textId="77777777" w:rsidR="00316481" w:rsidRDefault="00316481" w:rsidP="00316481">
      <w:pPr>
        <w:ind w:rightChars="-121" w:right="-275"/>
      </w:pPr>
    </w:p>
    <w:p w14:paraId="406C42E4" w14:textId="2DB14E18" w:rsidR="00316481" w:rsidRPr="00FE1CA8" w:rsidRDefault="005E09EC" w:rsidP="005E09EC">
      <w:pPr>
        <w:tabs>
          <w:tab w:val="left" w:pos="6096"/>
        </w:tabs>
      </w:pPr>
      <w:r>
        <w:rPr>
          <w:rFonts w:hint="eastAsia"/>
        </w:rPr>
        <w:t>（１）</w:t>
      </w:r>
      <w:r w:rsidR="0015079B">
        <w:rPr>
          <w:rFonts w:hint="eastAsia"/>
        </w:rPr>
        <w:t>東部</w:t>
      </w:r>
      <w:r w:rsidR="001A733B">
        <w:rPr>
          <w:rFonts w:hint="eastAsia"/>
        </w:rPr>
        <w:t>大阪都市計画</w:t>
      </w:r>
      <w:r w:rsidR="00890851">
        <w:rPr>
          <w:rFonts w:hint="eastAsia"/>
        </w:rPr>
        <w:t>道路</w:t>
      </w:r>
      <w:r w:rsidR="00316481" w:rsidRPr="00FE1CA8">
        <w:rPr>
          <w:rFonts w:hint="eastAsia"/>
        </w:rPr>
        <w:t>の変更</w:t>
      </w:r>
    </w:p>
    <w:p w14:paraId="144EFB60" w14:textId="4432B654" w:rsidR="002446FA" w:rsidRDefault="006A6C65" w:rsidP="00E97631">
      <w:pPr>
        <w:ind w:leftChars="200" w:left="455"/>
      </w:pPr>
      <w:r>
        <w:rPr>
          <w:rFonts w:hint="eastAsia"/>
        </w:rPr>
        <w:t xml:space="preserve">　</w:t>
      </w:r>
      <w:r w:rsidR="00E2158D" w:rsidRPr="00E2158D">
        <w:rPr>
          <w:rFonts w:hint="eastAsia"/>
        </w:rPr>
        <w:t>都市計画道路３・</w:t>
      </w:r>
      <w:r w:rsidR="0015079B">
        <w:rPr>
          <w:rFonts w:hint="eastAsia"/>
        </w:rPr>
        <w:t>１</w:t>
      </w:r>
      <w:r w:rsidR="00E2158D" w:rsidRPr="00E2158D">
        <w:rPr>
          <w:rFonts w:hint="eastAsia"/>
        </w:rPr>
        <w:t>・</w:t>
      </w:r>
      <w:r w:rsidR="00952670">
        <w:rPr>
          <w:rFonts w:hint="eastAsia"/>
        </w:rPr>
        <w:t>227</w:t>
      </w:r>
      <w:r w:rsidR="000F6033">
        <w:rPr>
          <w:rFonts w:hint="eastAsia"/>
        </w:rPr>
        <w:t>-</w:t>
      </w:r>
      <w:r w:rsidR="0015079B">
        <w:rPr>
          <w:rFonts w:hint="eastAsia"/>
        </w:rPr>
        <w:t>１</w:t>
      </w:r>
      <w:r w:rsidR="00E2158D" w:rsidRPr="00E2158D">
        <w:rPr>
          <w:rFonts w:hint="eastAsia"/>
        </w:rPr>
        <w:t>号</w:t>
      </w:r>
      <w:r w:rsidR="0015079B">
        <w:rPr>
          <w:rFonts w:hint="eastAsia"/>
        </w:rPr>
        <w:t>大阪中央環状</w:t>
      </w:r>
      <w:r w:rsidR="00E2158D" w:rsidRPr="00E2158D">
        <w:rPr>
          <w:rFonts w:hint="eastAsia"/>
        </w:rPr>
        <w:t>線</w:t>
      </w:r>
      <w:r w:rsidR="0015079B">
        <w:rPr>
          <w:rFonts w:hint="eastAsia"/>
        </w:rPr>
        <w:t>は、東大阪市域を縦断する、広域幹線道路の一部区間を構成する路線です。本路線は、近畿自動車道と阪神高速東大阪線が接続する東大阪ジャンクションを</w:t>
      </w:r>
      <w:r w:rsidR="002873A9">
        <w:rPr>
          <w:rFonts w:hint="eastAsia"/>
        </w:rPr>
        <w:t>考慮</w:t>
      </w:r>
      <w:r w:rsidR="0015079B">
        <w:rPr>
          <w:rFonts w:hint="eastAsia"/>
        </w:rPr>
        <w:t>した都市計画となっており、東大阪ジャンクションに必要な機能が確保されたことから、</w:t>
      </w:r>
      <w:r w:rsidR="004F2AC9">
        <w:rPr>
          <w:rFonts w:hint="eastAsia"/>
        </w:rPr>
        <w:t>一部</w:t>
      </w:r>
      <w:r w:rsidR="0015079B">
        <w:rPr>
          <w:rFonts w:hint="eastAsia"/>
        </w:rPr>
        <w:t>区域</w:t>
      </w:r>
      <w:r w:rsidR="004F2AC9">
        <w:rPr>
          <w:rFonts w:hint="eastAsia"/>
        </w:rPr>
        <w:t>を</w:t>
      </w:r>
      <w:r w:rsidR="0015079B">
        <w:rPr>
          <w:rFonts w:hint="eastAsia"/>
        </w:rPr>
        <w:t>廃止するものです。</w:t>
      </w:r>
    </w:p>
    <w:p w14:paraId="31948528" w14:textId="1AC79A86" w:rsidR="0015079B" w:rsidRDefault="0015079B" w:rsidP="0015079B">
      <w:pPr>
        <w:ind w:leftChars="200" w:left="455" w:firstLineChars="100" w:firstLine="228"/>
      </w:pPr>
      <w:r>
        <w:rPr>
          <w:rFonts w:hint="eastAsia"/>
        </w:rPr>
        <w:t>また、都市計画道路</w:t>
      </w:r>
      <w:r w:rsidR="00952670">
        <w:rPr>
          <w:rFonts w:hint="eastAsia"/>
        </w:rPr>
        <w:t>３</w:t>
      </w:r>
      <w:r>
        <w:t>・</w:t>
      </w:r>
      <w:r w:rsidR="00952670">
        <w:rPr>
          <w:rFonts w:hint="eastAsia"/>
        </w:rPr>
        <w:t>４</w:t>
      </w:r>
      <w:r>
        <w:t>・227-25号大阪八尾線は、東大阪市域東部に位置し、</w:t>
      </w:r>
    </w:p>
    <w:p w14:paraId="29C5210E" w14:textId="77777777" w:rsidR="0015079B" w:rsidRDefault="0015079B" w:rsidP="0015079B">
      <w:pPr>
        <w:ind w:leftChars="200" w:left="455"/>
      </w:pPr>
      <w:r>
        <w:rPr>
          <w:rFonts w:hint="eastAsia"/>
        </w:rPr>
        <w:t>大阪市域と</w:t>
      </w:r>
      <w:r>
        <w:t>JRおおさか東線長瀬駅とを結ぶ路線です。JR長瀬駅前広場に連続する</w:t>
      </w:r>
    </w:p>
    <w:p w14:paraId="3EDE58B0" w14:textId="7E270697" w:rsidR="0015079B" w:rsidRPr="0015079B" w:rsidRDefault="0015079B" w:rsidP="0015079B">
      <w:pPr>
        <w:ind w:leftChars="200" w:left="455"/>
      </w:pPr>
      <w:r>
        <w:rPr>
          <w:rFonts w:hint="eastAsia"/>
        </w:rPr>
        <w:t>空間としての活用を目的とした柏田長瀬線との一体的な利用が見込めなくなったことから、一部区域を廃止するものです。</w:t>
      </w:r>
    </w:p>
    <w:p w14:paraId="350E3D7C" w14:textId="77777777" w:rsidR="006A6C65" w:rsidRPr="00890851" w:rsidRDefault="006A6C65" w:rsidP="00316481"/>
    <w:tbl>
      <w:tblPr>
        <w:tblW w:w="8656"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693"/>
        <w:gridCol w:w="2835"/>
        <w:gridCol w:w="1918"/>
      </w:tblGrid>
      <w:tr w:rsidR="00A73711" w:rsidRPr="00FE1CA8" w14:paraId="41BAD026" w14:textId="77777777" w:rsidTr="008A37A9">
        <w:trPr>
          <w:trHeight w:val="472"/>
        </w:trPr>
        <w:tc>
          <w:tcPr>
            <w:tcW w:w="1210" w:type="dxa"/>
            <w:tcBorders>
              <w:bottom w:val="single" w:sz="4" w:space="0" w:color="auto"/>
            </w:tcBorders>
            <w:shd w:val="clear" w:color="auto" w:fill="auto"/>
            <w:vAlign w:val="center"/>
          </w:tcPr>
          <w:p w14:paraId="7E598CF1" w14:textId="77777777" w:rsidR="00A73711" w:rsidRPr="00FE1CA8" w:rsidRDefault="00A73711" w:rsidP="00940595">
            <w:pPr>
              <w:widowControl/>
              <w:spacing w:line="300" w:lineRule="exact"/>
              <w:jc w:val="center"/>
              <w:rPr>
                <w:rFonts w:cs="ＭＳ Ｐゴシック"/>
                <w:kern w:val="0"/>
              </w:rPr>
            </w:pPr>
            <w:r w:rsidRPr="00FE1CA8">
              <w:rPr>
                <w:rFonts w:cs="ＭＳ Ｐゴシック" w:hint="eastAsia"/>
                <w:kern w:val="0"/>
              </w:rPr>
              <w:t>対象市名</w:t>
            </w:r>
          </w:p>
        </w:tc>
        <w:tc>
          <w:tcPr>
            <w:tcW w:w="2693" w:type="dxa"/>
            <w:shd w:val="clear" w:color="auto" w:fill="auto"/>
            <w:vAlign w:val="center"/>
          </w:tcPr>
          <w:p w14:paraId="4C810405" w14:textId="77777777" w:rsidR="00A73711" w:rsidRPr="00FE1CA8" w:rsidRDefault="00594742" w:rsidP="00E2135D">
            <w:pPr>
              <w:widowControl/>
              <w:spacing w:line="300" w:lineRule="exact"/>
              <w:jc w:val="center"/>
              <w:rPr>
                <w:rFonts w:cs="ＭＳ Ｐゴシック"/>
                <w:kern w:val="0"/>
              </w:rPr>
            </w:pPr>
            <w:r>
              <w:rPr>
                <w:rFonts w:cs="ＭＳ Ｐゴシック" w:hint="eastAsia"/>
                <w:kern w:val="0"/>
              </w:rPr>
              <w:t>名称</w:t>
            </w:r>
          </w:p>
        </w:tc>
        <w:tc>
          <w:tcPr>
            <w:tcW w:w="2835" w:type="dxa"/>
            <w:shd w:val="clear" w:color="auto" w:fill="auto"/>
            <w:vAlign w:val="center"/>
          </w:tcPr>
          <w:p w14:paraId="0C840112" w14:textId="77777777" w:rsidR="00A73711" w:rsidRPr="00FE1CA8" w:rsidRDefault="00A73711" w:rsidP="00E2135D">
            <w:pPr>
              <w:widowControl/>
              <w:spacing w:line="300" w:lineRule="exact"/>
              <w:jc w:val="center"/>
              <w:rPr>
                <w:rFonts w:cs="ＭＳ Ｐゴシック"/>
                <w:kern w:val="0"/>
              </w:rPr>
            </w:pPr>
            <w:r w:rsidRPr="00FE1CA8">
              <w:rPr>
                <w:rFonts w:cs="ＭＳ Ｐゴシック" w:hint="eastAsia"/>
                <w:kern w:val="0"/>
              </w:rPr>
              <w:t>変更区域</w:t>
            </w:r>
          </w:p>
        </w:tc>
        <w:tc>
          <w:tcPr>
            <w:tcW w:w="1918" w:type="dxa"/>
            <w:shd w:val="clear" w:color="auto" w:fill="auto"/>
            <w:vAlign w:val="center"/>
          </w:tcPr>
          <w:p w14:paraId="3F29CD6E" w14:textId="77777777" w:rsidR="00A73711" w:rsidRPr="00FE1CA8" w:rsidRDefault="00A73711" w:rsidP="00C65E4E">
            <w:pPr>
              <w:widowControl/>
              <w:spacing w:line="300" w:lineRule="exact"/>
              <w:jc w:val="center"/>
              <w:rPr>
                <w:rFonts w:cs="ＭＳ Ｐゴシック"/>
                <w:kern w:val="0"/>
              </w:rPr>
            </w:pPr>
            <w:r w:rsidRPr="00FE1CA8">
              <w:rPr>
                <w:rFonts w:cs="ＭＳ Ｐゴシック" w:hint="eastAsia"/>
                <w:kern w:val="0"/>
              </w:rPr>
              <w:t>変更内容</w:t>
            </w:r>
          </w:p>
        </w:tc>
      </w:tr>
      <w:tr w:rsidR="007B6BA0" w:rsidRPr="001A733B" w14:paraId="530E4D0B" w14:textId="77777777" w:rsidTr="008A37A9">
        <w:trPr>
          <w:trHeight w:val="997"/>
        </w:trPr>
        <w:tc>
          <w:tcPr>
            <w:tcW w:w="1210" w:type="dxa"/>
            <w:shd w:val="clear" w:color="auto" w:fill="auto"/>
            <w:vAlign w:val="center"/>
          </w:tcPr>
          <w:p w14:paraId="36D01DD1" w14:textId="30C36AA0" w:rsidR="007B6BA0" w:rsidRPr="00544EE6" w:rsidRDefault="00952670" w:rsidP="007B6BA0">
            <w:pPr>
              <w:widowControl/>
              <w:jc w:val="center"/>
              <w:rPr>
                <w:rFonts w:cs="ＭＳ Ｐゴシック"/>
                <w:kern w:val="0"/>
              </w:rPr>
            </w:pPr>
            <w:r>
              <w:rPr>
                <w:rFonts w:cs="ＭＳ Ｐゴシック" w:hint="eastAsia"/>
                <w:kern w:val="0"/>
              </w:rPr>
              <w:t>東大阪市</w:t>
            </w:r>
          </w:p>
        </w:tc>
        <w:tc>
          <w:tcPr>
            <w:tcW w:w="2693" w:type="dxa"/>
            <w:shd w:val="clear" w:color="auto" w:fill="auto"/>
            <w:vAlign w:val="center"/>
          </w:tcPr>
          <w:p w14:paraId="6914B6DC" w14:textId="580E22EA" w:rsidR="007B6BA0" w:rsidRDefault="007B6BA0" w:rsidP="007B6BA0">
            <w:pPr>
              <w:jc w:val="left"/>
            </w:pPr>
            <w:r w:rsidRPr="00D77659">
              <w:rPr>
                <w:rFonts w:hint="eastAsia"/>
              </w:rPr>
              <w:t>３・</w:t>
            </w:r>
            <w:r w:rsidR="00952670">
              <w:rPr>
                <w:rFonts w:hint="eastAsia"/>
              </w:rPr>
              <w:t>１</w:t>
            </w:r>
            <w:r w:rsidR="004F2AC9">
              <w:rPr>
                <w:rFonts w:hint="eastAsia"/>
              </w:rPr>
              <w:t>・</w:t>
            </w:r>
            <w:r w:rsidR="00952670">
              <w:rPr>
                <w:rFonts w:hint="eastAsia"/>
              </w:rPr>
              <w:t>227</w:t>
            </w:r>
            <w:r w:rsidR="004F2AC9">
              <w:rPr>
                <w:rFonts w:hint="eastAsia"/>
              </w:rPr>
              <w:t>－</w:t>
            </w:r>
            <w:r w:rsidR="00952670">
              <w:rPr>
                <w:rFonts w:hint="eastAsia"/>
              </w:rPr>
              <w:t>１</w:t>
            </w:r>
            <w:r w:rsidRPr="00D77659">
              <w:rPr>
                <w:rFonts w:hint="eastAsia"/>
              </w:rPr>
              <w:t>号</w:t>
            </w:r>
          </w:p>
          <w:p w14:paraId="5AB81141" w14:textId="7F83C76C" w:rsidR="007B6BA0" w:rsidRPr="001A733B" w:rsidRDefault="00952670" w:rsidP="004F2AC9">
            <w:pPr>
              <w:jc w:val="left"/>
            </w:pPr>
            <w:r>
              <w:rPr>
                <w:rFonts w:hint="eastAsia"/>
              </w:rPr>
              <w:t>大阪中央環状線</w:t>
            </w:r>
          </w:p>
        </w:tc>
        <w:tc>
          <w:tcPr>
            <w:tcW w:w="2835" w:type="dxa"/>
            <w:shd w:val="clear" w:color="auto" w:fill="auto"/>
            <w:vAlign w:val="center"/>
          </w:tcPr>
          <w:p w14:paraId="627AC3B4" w14:textId="25D95242" w:rsidR="007B6BA0" w:rsidRPr="00E76EAE" w:rsidRDefault="00410F95" w:rsidP="007B6BA0">
            <w:pPr>
              <w:jc w:val="left"/>
            </w:pPr>
            <w:r>
              <w:rPr>
                <w:rFonts w:hint="eastAsia"/>
              </w:rPr>
              <w:t>東大阪市荒本北一丁目、荒本西四丁目、荒本西三丁目</w:t>
            </w:r>
          </w:p>
        </w:tc>
        <w:tc>
          <w:tcPr>
            <w:tcW w:w="1918" w:type="dxa"/>
            <w:shd w:val="clear" w:color="auto" w:fill="auto"/>
            <w:vAlign w:val="center"/>
          </w:tcPr>
          <w:p w14:paraId="1AB2A91C" w14:textId="45996F65" w:rsidR="007B6BA0" w:rsidRPr="001A733B" w:rsidRDefault="004F2AC9" w:rsidP="007B6BA0">
            <w:pPr>
              <w:jc w:val="left"/>
            </w:pPr>
            <w:r>
              <w:rPr>
                <w:rFonts w:hint="eastAsia"/>
              </w:rPr>
              <w:t>一部</w:t>
            </w:r>
            <w:r w:rsidR="00952670">
              <w:rPr>
                <w:rFonts w:hint="eastAsia"/>
              </w:rPr>
              <w:t>区域</w:t>
            </w:r>
            <w:r w:rsidR="00200F39">
              <w:rPr>
                <w:rFonts w:hint="eastAsia"/>
              </w:rPr>
              <w:t>の</w:t>
            </w:r>
            <w:r w:rsidR="00021C93">
              <w:rPr>
                <w:rFonts w:hint="eastAsia"/>
              </w:rPr>
              <w:t>廃止</w:t>
            </w:r>
          </w:p>
        </w:tc>
      </w:tr>
      <w:tr w:rsidR="00952670" w:rsidRPr="001A733B" w14:paraId="0481364C" w14:textId="77777777" w:rsidTr="008A37A9">
        <w:trPr>
          <w:trHeight w:val="997"/>
        </w:trPr>
        <w:tc>
          <w:tcPr>
            <w:tcW w:w="1210" w:type="dxa"/>
            <w:shd w:val="clear" w:color="auto" w:fill="auto"/>
            <w:vAlign w:val="center"/>
          </w:tcPr>
          <w:p w14:paraId="6920FA26" w14:textId="1770D207" w:rsidR="00952670" w:rsidRDefault="00952670" w:rsidP="007B6BA0">
            <w:pPr>
              <w:widowControl/>
              <w:jc w:val="center"/>
              <w:rPr>
                <w:rFonts w:cs="ＭＳ Ｐゴシック"/>
                <w:kern w:val="0"/>
              </w:rPr>
            </w:pPr>
            <w:r>
              <w:rPr>
                <w:rFonts w:cs="ＭＳ Ｐゴシック" w:hint="eastAsia"/>
                <w:kern w:val="0"/>
              </w:rPr>
              <w:t>東大阪市</w:t>
            </w:r>
          </w:p>
        </w:tc>
        <w:tc>
          <w:tcPr>
            <w:tcW w:w="2693" w:type="dxa"/>
            <w:shd w:val="clear" w:color="auto" w:fill="auto"/>
            <w:vAlign w:val="center"/>
          </w:tcPr>
          <w:p w14:paraId="58B953F7" w14:textId="77777777" w:rsidR="00952670" w:rsidRDefault="00952670" w:rsidP="007B6BA0">
            <w:pPr>
              <w:jc w:val="left"/>
            </w:pPr>
            <w:r>
              <w:rPr>
                <w:rFonts w:hint="eastAsia"/>
              </w:rPr>
              <w:t>３・４・227-25号</w:t>
            </w:r>
          </w:p>
          <w:p w14:paraId="31297AA4" w14:textId="19A26D3F" w:rsidR="00952670" w:rsidRPr="00D77659" w:rsidRDefault="00952670" w:rsidP="007B6BA0">
            <w:pPr>
              <w:jc w:val="left"/>
            </w:pPr>
            <w:r>
              <w:rPr>
                <w:rFonts w:hint="eastAsia"/>
              </w:rPr>
              <w:t>大阪八尾線</w:t>
            </w:r>
          </w:p>
        </w:tc>
        <w:tc>
          <w:tcPr>
            <w:tcW w:w="2835" w:type="dxa"/>
            <w:shd w:val="clear" w:color="auto" w:fill="auto"/>
            <w:vAlign w:val="center"/>
          </w:tcPr>
          <w:p w14:paraId="1F52C291" w14:textId="259502B0" w:rsidR="00952670" w:rsidRDefault="00410F95" w:rsidP="007B6BA0">
            <w:pPr>
              <w:jc w:val="left"/>
            </w:pPr>
            <w:r>
              <w:rPr>
                <w:rFonts w:hint="eastAsia"/>
              </w:rPr>
              <w:t>東大阪市</w:t>
            </w:r>
            <w:r w:rsidR="00BB5653">
              <w:rPr>
                <w:rFonts w:hint="eastAsia"/>
              </w:rPr>
              <w:t>長瀬</w:t>
            </w:r>
            <w:r w:rsidR="007A2F9D">
              <w:rPr>
                <w:rFonts w:hint="eastAsia"/>
              </w:rPr>
              <w:t>町</w:t>
            </w:r>
            <w:r w:rsidR="007D03F1">
              <w:rPr>
                <w:rFonts w:hint="eastAsia"/>
              </w:rPr>
              <w:t>三</w:t>
            </w:r>
            <w:r w:rsidR="00BB5653">
              <w:rPr>
                <w:rFonts w:hint="eastAsia"/>
              </w:rPr>
              <w:t>丁目、</w:t>
            </w:r>
            <w:r>
              <w:rPr>
                <w:rFonts w:hint="eastAsia"/>
              </w:rPr>
              <w:t>柏田本町</w:t>
            </w:r>
          </w:p>
        </w:tc>
        <w:tc>
          <w:tcPr>
            <w:tcW w:w="1918" w:type="dxa"/>
            <w:shd w:val="clear" w:color="auto" w:fill="auto"/>
            <w:vAlign w:val="center"/>
          </w:tcPr>
          <w:p w14:paraId="44FEF81C" w14:textId="4EA36331" w:rsidR="00952670" w:rsidRDefault="00952670" w:rsidP="007B6BA0">
            <w:pPr>
              <w:jc w:val="left"/>
            </w:pPr>
            <w:r>
              <w:rPr>
                <w:rFonts w:hint="eastAsia"/>
              </w:rPr>
              <w:t>一部区域の廃止</w:t>
            </w:r>
          </w:p>
        </w:tc>
      </w:tr>
    </w:tbl>
    <w:p w14:paraId="66AE8FD6" w14:textId="77777777" w:rsidR="008A37A9" w:rsidRPr="00DF7C0F" w:rsidRDefault="008A37A9" w:rsidP="00DF7C0F">
      <w:pPr>
        <w:ind w:rightChars="-121" w:right="-275"/>
      </w:pPr>
    </w:p>
    <w:p w14:paraId="51D0F3B6" w14:textId="77777777" w:rsidR="003320E0" w:rsidRPr="000E2DF2" w:rsidRDefault="00026DBF" w:rsidP="000A027E">
      <w:pPr>
        <w:ind w:rightChars="-121" w:right="-275"/>
        <w:rPr>
          <w:rFonts w:ascii="ＭＳ ゴシック" w:eastAsia="ＭＳ ゴシック" w:hAnsi="ＭＳ ゴシック"/>
          <w:sz w:val="28"/>
          <w:szCs w:val="28"/>
        </w:rPr>
      </w:pPr>
      <w:r w:rsidRPr="000E2DF2">
        <w:rPr>
          <w:rFonts w:ascii="ＭＳ ゴシック" w:eastAsia="ＭＳ ゴシック" w:hAnsi="ＭＳ ゴシック" w:hint="eastAsia"/>
          <w:sz w:val="28"/>
          <w:szCs w:val="28"/>
        </w:rPr>
        <w:t>２</w:t>
      </w:r>
      <w:r w:rsidR="003320E0" w:rsidRPr="000E2DF2">
        <w:rPr>
          <w:rFonts w:ascii="ＭＳ ゴシック" w:eastAsia="ＭＳ ゴシック" w:hAnsi="ＭＳ ゴシック" w:hint="eastAsia"/>
          <w:sz w:val="28"/>
          <w:szCs w:val="28"/>
        </w:rPr>
        <w:t xml:space="preserve">　</w:t>
      </w:r>
      <w:r w:rsidR="00F86B43" w:rsidRPr="00F86B43">
        <w:rPr>
          <w:rFonts w:ascii="ＭＳ ゴシック" w:eastAsia="ＭＳ ゴシック" w:hAnsi="ＭＳ ゴシック" w:hint="eastAsia"/>
          <w:sz w:val="28"/>
          <w:szCs w:val="28"/>
        </w:rPr>
        <w:t>公述及び傍聴の対象となる</w:t>
      </w:r>
      <w:r w:rsidR="003320E0" w:rsidRPr="000E2DF2">
        <w:rPr>
          <w:rFonts w:ascii="ＭＳ ゴシック" w:eastAsia="ＭＳ ゴシック" w:hAnsi="ＭＳ ゴシック" w:hint="eastAsia"/>
          <w:sz w:val="28"/>
          <w:szCs w:val="28"/>
        </w:rPr>
        <w:t>都市計画の変更の案の掲示場所及び掲示期間</w:t>
      </w:r>
    </w:p>
    <w:p w14:paraId="58226754" w14:textId="77777777" w:rsidR="00372F91" w:rsidRPr="00E241B7" w:rsidRDefault="00372F91" w:rsidP="00372F91"/>
    <w:p w14:paraId="3AE2F608" w14:textId="77777777" w:rsidR="00372F91" w:rsidRDefault="00372F91" w:rsidP="00F44C2D">
      <w:r w:rsidRPr="00B24618">
        <w:rPr>
          <w:rFonts w:hint="eastAsia"/>
        </w:rPr>
        <w:t>（１）掲示場所</w:t>
      </w: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3402"/>
        <w:gridCol w:w="2977"/>
      </w:tblGrid>
      <w:tr w:rsidR="00410F95" w:rsidRPr="00865B4E" w14:paraId="5E1B2490" w14:textId="53D4BF4C" w:rsidTr="003E2399">
        <w:trPr>
          <w:cantSplit/>
          <w:trHeight w:val="292"/>
        </w:trPr>
        <w:tc>
          <w:tcPr>
            <w:tcW w:w="2140" w:type="dxa"/>
            <w:tcBorders>
              <w:bottom w:val="single" w:sz="4" w:space="0" w:color="auto"/>
            </w:tcBorders>
          </w:tcPr>
          <w:p w14:paraId="300555B1" w14:textId="77777777" w:rsidR="00410F95" w:rsidRPr="00802CA0" w:rsidRDefault="00410F95" w:rsidP="002D2A11">
            <w:pPr>
              <w:autoSpaceDN w:val="0"/>
              <w:ind w:left="720" w:hanging="720"/>
              <w:jc w:val="center"/>
            </w:pPr>
            <w:r>
              <w:rPr>
                <w:rFonts w:hint="eastAsia"/>
              </w:rPr>
              <w:t>市役所</w:t>
            </w:r>
          </w:p>
        </w:tc>
        <w:tc>
          <w:tcPr>
            <w:tcW w:w="6379" w:type="dxa"/>
            <w:gridSpan w:val="2"/>
            <w:tcBorders>
              <w:bottom w:val="single" w:sz="4" w:space="0" w:color="auto"/>
            </w:tcBorders>
          </w:tcPr>
          <w:p w14:paraId="23BBA519" w14:textId="182AE0B1" w:rsidR="00410F95" w:rsidRPr="00802CA0" w:rsidRDefault="00410F95" w:rsidP="002D2A11">
            <w:pPr>
              <w:autoSpaceDN w:val="0"/>
              <w:ind w:left="720" w:hanging="720"/>
              <w:jc w:val="center"/>
            </w:pPr>
            <w:r w:rsidRPr="00802CA0">
              <w:rPr>
                <w:rFonts w:hint="eastAsia"/>
              </w:rPr>
              <w:t>府庁</w:t>
            </w:r>
          </w:p>
        </w:tc>
      </w:tr>
      <w:tr w:rsidR="00410F95" w:rsidRPr="00865B4E" w14:paraId="5289B97F" w14:textId="159CFA8F" w:rsidTr="003E2399">
        <w:trPr>
          <w:cantSplit/>
          <w:trHeight w:val="159"/>
        </w:trPr>
        <w:tc>
          <w:tcPr>
            <w:tcW w:w="2140" w:type="dxa"/>
            <w:tcBorders>
              <w:top w:val="single" w:sz="4" w:space="0" w:color="auto"/>
            </w:tcBorders>
            <w:vAlign w:val="center"/>
          </w:tcPr>
          <w:p w14:paraId="6E821628" w14:textId="77777777" w:rsidR="003E2399" w:rsidRDefault="00410F95" w:rsidP="003E2399">
            <w:pPr>
              <w:autoSpaceDN w:val="0"/>
              <w:ind w:leftChars="31" w:left="71"/>
              <w:jc w:val="center"/>
            </w:pPr>
            <w:r>
              <w:rPr>
                <w:rFonts w:hint="eastAsia"/>
              </w:rPr>
              <w:t>東大阪市</w:t>
            </w:r>
          </w:p>
          <w:p w14:paraId="5256805A" w14:textId="4EE2D13E" w:rsidR="00410F95" w:rsidRPr="00802CA0" w:rsidRDefault="00410F95" w:rsidP="003E2399">
            <w:pPr>
              <w:autoSpaceDN w:val="0"/>
              <w:ind w:leftChars="31" w:left="71"/>
              <w:jc w:val="center"/>
            </w:pPr>
            <w:r>
              <w:rPr>
                <w:rFonts w:hint="eastAsia"/>
              </w:rPr>
              <w:t>都市計画室</w:t>
            </w:r>
          </w:p>
        </w:tc>
        <w:tc>
          <w:tcPr>
            <w:tcW w:w="3402" w:type="dxa"/>
            <w:tcBorders>
              <w:top w:val="single" w:sz="4" w:space="0" w:color="auto"/>
              <w:bottom w:val="single" w:sz="4" w:space="0" w:color="auto"/>
            </w:tcBorders>
            <w:vAlign w:val="center"/>
          </w:tcPr>
          <w:p w14:paraId="10739039" w14:textId="77777777" w:rsidR="00410F95" w:rsidRDefault="00410F95" w:rsidP="003E2399">
            <w:pPr>
              <w:autoSpaceDN w:val="0"/>
              <w:jc w:val="center"/>
            </w:pPr>
            <w:r>
              <w:rPr>
                <w:rFonts w:hint="eastAsia"/>
              </w:rPr>
              <w:t>大阪都市計画局計画推進室</w:t>
            </w:r>
          </w:p>
          <w:p w14:paraId="61569B1E" w14:textId="3FFAB80D" w:rsidR="00410F95" w:rsidRPr="00802CA0" w:rsidRDefault="00410F95" w:rsidP="003E2399">
            <w:pPr>
              <w:autoSpaceDN w:val="0"/>
              <w:ind w:leftChars="100" w:left="717" w:hangingChars="215" w:hanging="489"/>
              <w:jc w:val="center"/>
            </w:pPr>
            <w:r>
              <w:rPr>
                <w:rFonts w:hint="eastAsia"/>
              </w:rPr>
              <w:t>計画調整課</w:t>
            </w:r>
          </w:p>
        </w:tc>
        <w:tc>
          <w:tcPr>
            <w:tcW w:w="2977" w:type="dxa"/>
            <w:tcBorders>
              <w:top w:val="single" w:sz="4" w:space="0" w:color="auto"/>
              <w:bottom w:val="single" w:sz="4" w:space="0" w:color="auto"/>
            </w:tcBorders>
            <w:vAlign w:val="center"/>
          </w:tcPr>
          <w:p w14:paraId="69ABFDCF" w14:textId="77777777" w:rsidR="00410F95" w:rsidRDefault="00410F95" w:rsidP="003E2399">
            <w:pPr>
              <w:autoSpaceDN w:val="0"/>
              <w:ind w:leftChars="100" w:left="717" w:hangingChars="215" w:hanging="489"/>
              <w:jc w:val="center"/>
            </w:pPr>
            <w:r>
              <w:rPr>
                <w:rFonts w:hint="eastAsia"/>
              </w:rPr>
              <w:t>八尾土木事務所</w:t>
            </w:r>
          </w:p>
          <w:p w14:paraId="42450D80" w14:textId="0F48339B" w:rsidR="00410F95" w:rsidRDefault="00410F95" w:rsidP="003E2399">
            <w:pPr>
              <w:autoSpaceDN w:val="0"/>
              <w:ind w:leftChars="100" w:left="717" w:hangingChars="215" w:hanging="489"/>
              <w:jc w:val="center"/>
            </w:pPr>
            <w:r>
              <w:rPr>
                <w:rFonts w:hint="eastAsia"/>
              </w:rPr>
              <w:t>地域支援・企画課</w:t>
            </w:r>
          </w:p>
        </w:tc>
      </w:tr>
    </w:tbl>
    <w:p w14:paraId="089E10AF" w14:textId="77777777" w:rsidR="0059749E" w:rsidRPr="00B24618" w:rsidRDefault="0059749E" w:rsidP="004B5A17"/>
    <w:p w14:paraId="32F2D15B" w14:textId="77777777" w:rsidR="00372F91" w:rsidRDefault="00372F91" w:rsidP="00F44C2D">
      <w:r w:rsidRPr="00B24618">
        <w:rPr>
          <w:rFonts w:hint="eastAsia"/>
        </w:rPr>
        <w:t>（２）掲示期間</w:t>
      </w:r>
    </w:p>
    <w:p w14:paraId="28566A59" w14:textId="271EB95E" w:rsidR="001A733B" w:rsidRPr="00CC07A5" w:rsidRDefault="00B050D7" w:rsidP="00E56421">
      <w:pPr>
        <w:ind w:firstLineChars="100" w:firstLine="228"/>
      </w:pPr>
      <w:r>
        <w:rPr>
          <w:rFonts w:hint="eastAsia"/>
        </w:rPr>
        <w:t xml:space="preserve">　</w:t>
      </w:r>
      <w:r w:rsidR="001A733B">
        <w:rPr>
          <w:rFonts w:hint="eastAsia"/>
        </w:rPr>
        <w:t xml:space="preserve">　</w:t>
      </w:r>
      <w:r w:rsidR="00BA4480">
        <w:rPr>
          <w:rFonts w:hint="eastAsia"/>
        </w:rPr>
        <w:t>令和</w:t>
      </w:r>
      <w:r w:rsidR="0001062A">
        <w:rPr>
          <w:rFonts w:hint="eastAsia"/>
        </w:rPr>
        <w:t>７</w:t>
      </w:r>
      <w:r w:rsidR="00FC5EDF">
        <w:rPr>
          <w:rFonts w:hint="eastAsia"/>
        </w:rPr>
        <w:t>年</w:t>
      </w:r>
      <w:r w:rsidR="0001062A">
        <w:rPr>
          <w:rFonts w:hint="eastAsia"/>
        </w:rPr>
        <w:t>８</w:t>
      </w:r>
      <w:r w:rsidR="00A65718" w:rsidRPr="008168F8">
        <w:rPr>
          <w:rFonts w:hint="eastAsia"/>
        </w:rPr>
        <w:t>月</w:t>
      </w:r>
      <w:r w:rsidR="0001062A">
        <w:rPr>
          <w:rFonts w:hint="eastAsia"/>
        </w:rPr>
        <w:t>29</w:t>
      </w:r>
      <w:r w:rsidR="00A65718" w:rsidRPr="008168F8">
        <w:rPr>
          <w:rFonts w:hint="eastAsia"/>
        </w:rPr>
        <w:t>日</w:t>
      </w:r>
      <w:r w:rsidR="001A733B">
        <w:rPr>
          <w:rFonts w:hint="eastAsia"/>
        </w:rPr>
        <w:t>（</w:t>
      </w:r>
      <w:r w:rsidR="00837937">
        <w:rPr>
          <w:rFonts w:hint="eastAsia"/>
        </w:rPr>
        <w:t>金曜日</w:t>
      </w:r>
      <w:r w:rsidR="00A65718">
        <w:rPr>
          <w:rFonts w:hint="eastAsia"/>
        </w:rPr>
        <w:t>）</w:t>
      </w:r>
      <w:r w:rsidR="00A65718" w:rsidRPr="008168F8">
        <w:rPr>
          <w:rFonts w:hint="eastAsia"/>
        </w:rPr>
        <w:t>から</w:t>
      </w:r>
      <w:r w:rsidR="00E56421">
        <w:rPr>
          <w:rFonts w:hint="eastAsia"/>
        </w:rPr>
        <w:t>同年</w:t>
      </w:r>
      <w:r w:rsidR="0001062A">
        <w:rPr>
          <w:rFonts w:hint="eastAsia"/>
        </w:rPr>
        <w:t>９</w:t>
      </w:r>
      <w:r w:rsidR="00FC5EDF">
        <w:rPr>
          <w:rFonts w:hint="eastAsia"/>
        </w:rPr>
        <w:t>月</w:t>
      </w:r>
      <w:r w:rsidR="0001062A">
        <w:rPr>
          <w:rFonts w:hint="eastAsia"/>
        </w:rPr>
        <w:t>12</w:t>
      </w:r>
      <w:r w:rsidR="00A65718" w:rsidRPr="008168F8">
        <w:rPr>
          <w:rFonts w:hint="eastAsia"/>
        </w:rPr>
        <w:t>日（</w:t>
      </w:r>
      <w:r w:rsidR="00837937">
        <w:rPr>
          <w:rFonts w:hint="eastAsia"/>
        </w:rPr>
        <w:t>金曜日</w:t>
      </w:r>
      <w:r w:rsidR="00A65718" w:rsidRPr="008168F8">
        <w:rPr>
          <w:rFonts w:hint="eastAsia"/>
        </w:rPr>
        <w:t>）</w:t>
      </w:r>
    </w:p>
    <w:sectPr w:rsidR="001A733B" w:rsidRPr="00CC07A5" w:rsidSect="00DB22DE">
      <w:pgSz w:w="11906" w:h="16838" w:code="9"/>
      <w:pgMar w:top="1134" w:right="1418" w:bottom="1134" w:left="1418" w:header="851" w:footer="992" w:gutter="0"/>
      <w:cols w:space="425"/>
      <w:docGrid w:type="linesAndChars" w:linePitch="362" w:charSpace="-25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A7860" w14:textId="77777777" w:rsidR="00E06187" w:rsidRDefault="00E06187" w:rsidP="00D94A3A">
      <w:r>
        <w:separator/>
      </w:r>
    </w:p>
  </w:endnote>
  <w:endnote w:type="continuationSeparator" w:id="0">
    <w:p w14:paraId="5F12E4CF" w14:textId="77777777" w:rsidR="00E06187" w:rsidRDefault="00E06187" w:rsidP="00D9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AAD74" w14:textId="77777777" w:rsidR="00E06187" w:rsidRDefault="00E06187" w:rsidP="00D94A3A">
      <w:r>
        <w:separator/>
      </w:r>
    </w:p>
  </w:footnote>
  <w:footnote w:type="continuationSeparator" w:id="0">
    <w:p w14:paraId="46F4DE4F" w14:textId="77777777" w:rsidR="00E06187" w:rsidRDefault="00E06187" w:rsidP="00D9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076"/>
    <w:multiLevelType w:val="hybridMultilevel"/>
    <w:tmpl w:val="5D3E9700"/>
    <w:lvl w:ilvl="0" w:tplc="048602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35E36"/>
    <w:multiLevelType w:val="hybridMultilevel"/>
    <w:tmpl w:val="468CD792"/>
    <w:lvl w:ilvl="0" w:tplc="CC30FF06">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5E834D2"/>
    <w:multiLevelType w:val="hybridMultilevel"/>
    <w:tmpl w:val="9056B01C"/>
    <w:lvl w:ilvl="0" w:tplc="998E83CC">
      <w:start w:val="2"/>
      <w:numFmt w:val="decimal"/>
      <w:lvlText w:val="(%1)"/>
      <w:lvlJc w:val="left"/>
      <w:pPr>
        <w:tabs>
          <w:tab w:val="num" w:pos="993"/>
        </w:tabs>
        <w:ind w:left="993" w:hanging="555"/>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 w15:restartNumberingAfterBreak="0">
    <w:nsid w:val="05F37809"/>
    <w:multiLevelType w:val="hybridMultilevel"/>
    <w:tmpl w:val="43B6287E"/>
    <w:lvl w:ilvl="0" w:tplc="746A92DA">
      <w:start w:val="1"/>
      <w:numFmt w:val="decimalFullWidth"/>
      <w:lvlText w:val="（%1）"/>
      <w:lvlJc w:val="left"/>
      <w:pPr>
        <w:tabs>
          <w:tab w:val="num" w:pos="1143"/>
        </w:tabs>
        <w:ind w:left="1143" w:hanging="91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4" w15:restartNumberingAfterBreak="0">
    <w:nsid w:val="117912DD"/>
    <w:multiLevelType w:val="hybridMultilevel"/>
    <w:tmpl w:val="C5C21960"/>
    <w:lvl w:ilvl="0" w:tplc="7C06925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01E6787"/>
    <w:multiLevelType w:val="hybridMultilevel"/>
    <w:tmpl w:val="BFE2D178"/>
    <w:lvl w:ilvl="0" w:tplc="A732AEA6">
      <w:start w:val="2"/>
      <w:numFmt w:val="decimal"/>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6" w15:restartNumberingAfterBreak="0">
    <w:nsid w:val="31A42248"/>
    <w:multiLevelType w:val="hybridMultilevel"/>
    <w:tmpl w:val="B2B6A6BA"/>
    <w:lvl w:ilvl="0" w:tplc="6A8CE3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762FB"/>
    <w:multiLevelType w:val="hybridMultilevel"/>
    <w:tmpl w:val="C6B80AE6"/>
    <w:lvl w:ilvl="0" w:tplc="AC629E98">
      <w:start w:val="1"/>
      <w:numFmt w:val="decimal"/>
      <w:lvlText w:val="(%1)"/>
      <w:lvlJc w:val="left"/>
      <w:pPr>
        <w:tabs>
          <w:tab w:val="num" w:pos="804"/>
        </w:tabs>
        <w:ind w:left="804" w:hanging="36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8" w15:restartNumberingAfterBreak="0">
    <w:nsid w:val="40140176"/>
    <w:multiLevelType w:val="hybridMultilevel"/>
    <w:tmpl w:val="697E9E22"/>
    <w:lvl w:ilvl="0" w:tplc="B7ACEF42">
      <w:start w:val="2"/>
      <w:numFmt w:val="decimal"/>
      <w:lvlText w:val="（%1）"/>
      <w:lvlJc w:val="left"/>
      <w:pPr>
        <w:tabs>
          <w:tab w:val="num" w:pos="1158"/>
        </w:tabs>
        <w:ind w:left="1158" w:hanging="72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9" w15:restartNumberingAfterBreak="0">
    <w:nsid w:val="47C22301"/>
    <w:multiLevelType w:val="hybridMultilevel"/>
    <w:tmpl w:val="BC9C5364"/>
    <w:lvl w:ilvl="0" w:tplc="B21C81E6">
      <w:start w:val="1"/>
      <w:numFmt w:val="decimalFullWidth"/>
      <w:lvlText w:val="%1．"/>
      <w:lvlJc w:val="left"/>
      <w:pPr>
        <w:ind w:left="1170" w:hanging="48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0" w15:restartNumberingAfterBreak="0">
    <w:nsid w:val="51BD0A78"/>
    <w:multiLevelType w:val="hybridMultilevel"/>
    <w:tmpl w:val="14820D62"/>
    <w:lvl w:ilvl="0" w:tplc="80A6D4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847702B"/>
    <w:multiLevelType w:val="hybridMultilevel"/>
    <w:tmpl w:val="074AE062"/>
    <w:lvl w:ilvl="0" w:tplc="9D8A44F0">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2" w15:restartNumberingAfterBreak="0">
    <w:nsid w:val="677114F1"/>
    <w:multiLevelType w:val="hybridMultilevel"/>
    <w:tmpl w:val="F8101A6E"/>
    <w:lvl w:ilvl="0" w:tplc="AD1C796E">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3" w15:restartNumberingAfterBreak="0">
    <w:nsid w:val="69344B08"/>
    <w:multiLevelType w:val="hybridMultilevel"/>
    <w:tmpl w:val="5D3E9700"/>
    <w:lvl w:ilvl="0" w:tplc="048602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10"/>
  </w:num>
  <w:num w:numId="4">
    <w:abstractNumId w:val="2"/>
  </w:num>
  <w:num w:numId="5">
    <w:abstractNumId w:val="5"/>
  </w:num>
  <w:num w:numId="6">
    <w:abstractNumId w:val="8"/>
  </w:num>
  <w:num w:numId="7">
    <w:abstractNumId w:val="3"/>
  </w:num>
  <w:num w:numId="8">
    <w:abstractNumId w:val="4"/>
  </w:num>
  <w:num w:numId="9">
    <w:abstractNumId w:val="11"/>
  </w:num>
  <w:num w:numId="10">
    <w:abstractNumId w:val="12"/>
  </w:num>
  <w:num w:numId="11">
    <w:abstractNumId w:val="0"/>
  </w:num>
  <w:num w:numId="12">
    <w:abstractNumId w:val="1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718"/>
    <w:rsid w:val="0000197A"/>
    <w:rsid w:val="0001062A"/>
    <w:rsid w:val="0001217B"/>
    <w:rsid w:val="000161F6"/>
    <w:rsid w:val="00021AC7"/>
    <w:rsid w:val="00021C93"/>
    <w:rsid w:val="00026DBF"/>
    <w:rsid w:val="000470F1"/>
    <w:rsid w:val="00050F04"/>
    <w:rsid w:val="00050F07"/>
    <w:rsid w:val="000510CE"/>
    <w:rsid w:val="00057E84"/>
    <w:rsid w:val="00062932"/>
    <w:rsid w:val="000715D8"/>
    <w:rsid w:val="000769F8"/>
    <w:rsid w:val="000912F5"/>
    <w:rsid w:val="000A027E"/>
    <w:rsid w:val="000A1FD4"/>
    <w:rsid w:val="000A3FDC"/>
    <w:rsid w:val="000B4FF6"/>
    <w:rsid w:val="000C7A44"/>
    <w:rsid w:val="000E2DF2"/>
    <w:rsid w:val="000E5B92"/>
    <w:rsid w:val="000E772E"/>
    <w:rsid w:val="000F245E"/>
    <w:rsid w:val="000F6033"/>
    <w:rsid w:val="000F6B8B"/>
    <w:rsid w:val="0010053D"/>
    <w:rsid w:val="00100EFF"/>
    <w:rsid w:val="001011E5"/>
    <w:rsid w:val="00102658"/>
    <w:rsid w:val="00107A06"/>
    <w:rsid w:val="001101AC"/>
    <w:rsid w:val="00117AC9"/>
    <w:rsid w:val="00117B4F"/>
    <w:rsid w:val="001227C7"/>
    <w:rsid w:val="00131BDF"/>
    <w:rsid w:val="00141DBA"/>
    <w:rsid w:val="00146B21"/>
    <w:rsid w:val="0015079B"/>
    <w:rsid w:val="00152ABA"/>
    <w:rsid w:val="00154781"/>
    <w:rsid w:val="0017046B"/>
    <w:rsid w:val="00173407"/>
    <w:rsid w:val="00174947"/>
    <w:rsid w:val="00177356"/>
    <w:rsid w:val="00194AD4"/>
    <w:rsid w:val="00195FE4"/>
    <w:rsid w:val="001A31F5"/>
    <w:rsid w:val="001A733B"/>
    <w:rsid w:val="001B28E2"/>
    <w:rsid w:val="001C177F"/>
    <w:rsid w:val="001D5D58"/>
    <w:rsid w:val="001E72DB"/>
    <w:rsid w:val="001F07AD"/>
    <w:rsid w:val="001F1CAC"/>
    <w:rsid w:val="001F1F4A"/>
    <w:rsid w:val="001F27D5"/>
    <w:rsid w:val="0020065C"/>
    <w:rsid w:val="00200F39"/>
    <w:rsid w:val="002020E2"/>
    <w:rsid w:val="002031AD"/>
    <w:rsid w:val="00207936"/>
    <w:rsid w:val="00207C53"/>
    <w:rsid w:val="0021751D"/>
    <w:rsid w:val="002222B4"/>
    <w:rsid w:val="0022605C"/>
    <w:rsid w:val="00234046"/>
    <w:rsid w:val="002446F1"/>
    <w:rsid w:val="002446FA"/>
    <w:rsid w:val="00246C88"/>
    <w:rsid w:val="00247180"/>
    <w:rsid w:val="00250261"/>
    <w:rsid w:val="00250819"/>
    <w:rsid w:val="00254CC8"/>
    <w:rsid w:val="0025770B"/>
    <w:rsid w:val="002645CC"/>
    <w:rsid w:val="002645D2"/>
    <w:rsid w:val="002646A0"/>
    <w:rsid w:val="00280CF1"/>
    <w:rsid w:val="00284EE2"/>
    <w:rsid w:val="00285DC0"/>
    <w:rsid w:val="00286D5D"/>
    <w:rsid w:val="002873A9"/>
    <w:rsid w:val="00287C6F"/>
    <w:rsid w:val="002927F2"/>
    <w:rsid w:val="00292CAC"/>
    <w:rsid w:val="00293BA5"/>
    <w:rsid w:val="002A78A5"/>
    <w:rsid w:val="002B76CF"/>
    <w:rsid w:val="002C0C9A"/>
    <w:rsid w:val="002D2A11"/>
    <w:rsid w:val="002D3A4D"/>
    <w:rsid w:val="002D3C7E"/>
    <w:rsid w:val="002E7736"/>
    <w:rsid w:val="002F1E0A"/>
    <w:rsid w:val="002F5073"/>
    <w:rsid w:val="002F61E2"/>
    <w:rsid w:val="0030633A"/>
    <w:rsid w:val="003124D7"/>
    <w:rsid w:val="00316481"/>
    <w:rsid w:val="00316FA9"/>
    <w:rsid w:val="003207F2"/>
    <w:rsid w:val="00323362"/>
    <w:rsid w:val="00324BD3"/>
    <w:rsid w:val="003320E0"/>
    <w:rsid w:val="0033297D"/>
    <w:rsid w:val="00332B5E"/>
    <w:rsid w:val="00335B39"/>
    <w:rsid w:val="00336535"/>
    <w:rsid w:val="00344C2D"/>
    <w:rsid w:val="00351A7E"/>
    <w:rsid w:val="00362880"/>
    <w:rsid w:val="00363383"/>
    <w:rsid w:val="00372F91"/>
    <w:rsid w:val="003750FD"/>
    <w:rsid w:val="0037593E"/>
    <w:rsid w:val="00397F70"/>
    <w:rsid w:val="003A4EE9"/>
    <w:rsid w:val="003D3B50"/>
    <w:rsid w:val="003D4848"/>
    <w:rsid w:val="003E2399"/>
    <w:rsid w:val="003F51DE"/>
    <w:rsid w:val="003F65A8"/>
    <w:rsid w:val="00401F16"/>
    <w:rsid w:val="00406E10"/>
    <w:rsid w:val="00410F95"/>
    <w:rsid w:val="004148CA"/>
    <w:rsid w:val="00415265"/>
    <w:rsid w:val="00425DF9"/>
    <w:rsid w:val="00426F9B"/>
    <w:rsid w:val="00427F15"/>
    <w:rsid w:val="00431639"/>
    <w:rsid w:val="00442BA4"/>
    <w:rsid w:val="00445BEA"/>
    <w:rsid w:val="0046141A"/>
    <w:rsid w:val="004A3AF4"/>
    <w:rsid w:val="004B5A17"/>
    <w:rsid w:val="004B72AB"/>
    <w:rsid w:val="004C0A41"/>
    <w:rsid w:val="004C7319"/>
    <w:rsid w:val="004D0E11"/>
    <w:rsid w:val="004D3E50"/>
    <w:rsid w:val="004D6225"/>
    <w:rsid w:val="004E4D0C"/>
    <w:rsid w:val="004F0228"/>
    <w:rsid w:val="004F2708"/>
    <w:rsid w:val="004F2AC9"/>
    <w:rsid w:val="005007E8"/>
    <w:rsid w:val="00501C6A"/>
    <w:rsid w:val="0051791F"/>
    <w:rsid w:val="00521280"/>
    <w:rsid w:val="00521599"/>
    <w:rsid w:val="00521604"/>
    <w:rsid w:val="00536286"/>
    <w:rsid w:val="00544EE6"/>
    <w:rsid w:val="005544C1"/>
    <w:rsid w:val="0055668B"/>
    <w:rsid w:val="00567123"/>
    <w:rsid w:val="00570045"/>
    <w:rsid w:val="0058270F"/>
    <w:rsid w:val="00594742"/>
    <w:rsid w:val="0059749E"/>
    <w:rsid w:val="005A0D74"/>
    <w:rsid w:val="005A2C1F"/>
    <w:rsid w:val="005B2B98"/>
    <w:rsid w:val="005B7325"/>
    <w:rsid w:val="005C0FDB"/>
    <w:rsid w:val="005D078D"/>
    <w:rsid w:val="005D2315"/>
    <w:rsid w:val="005D725D"/>
    <w:rsid w:val="005E09EC"/>
    <w:rsid w:val="005E628A"/>
    <w:rsid w:val="005F08A6"/>
    <w:rsid w:val="005F2688"/>
    <w:rsid w:val="005F42BE"/>
    <w:rsid w:val="006003DA"/>
    <w:rsid w:val="006063D1"/>
    <w:rsid w:val="00615851"/>
    <w:rsid w:val="00624092"/>
    <w:rsid w:val="00627B63"/>
    <w:rsid w:val="00632286"/>
    <w:rsid w:val="00640E98"/>
    <w:rsid w:val="00655FC6"/>
    <w:rsid w:val="00656D85"/>
    <w:rsid w:val="006572EB"/>
    <w:rsid w:val="00660AEB"/>
    <w:rsid w:val="006711BA"/>
    <w:rsid w:val="00683317"/>
    <w:rsid w:val="006865B6"/>
    <w:rsid w:val="006A2F5B"/>
    <w:rsid w:val="006A6C65"/>
    <w:rsid w:val="006C7B0F"/>
    <w:rsid w:val="006D64B5"/>
    <w:rsid w:val="006E452C"/>
    <w:rsid w:val="006F7769"/>
    <w:rsid w:val="00704023"/>
    <w:rsid w:val="007064C9"/>
    <w:rsid w:val="00710698"/>
    <w:rsid w:val="00716F9D"/>
    <w:rsid w:val="00722651"/>
    <w:rsid w:val="00731002"/>
    <w:rsid w:val="00732EDC"/>
    <w:rsid w:val="00733AA2"/>
    <w:rsid w:val="00744066"/>
    <w:rsid w:val="007462F3"/>
    <w:rsid w:val="0074669A"/>
    <w:rsid w:val="00760DBC"/>
    <w:rsid w:val="0076553F"/>
    <w:rsid w:val="00766827"/>
    <w:rsid w:val="007823B1"/>
    <w:rsid w:val="00786F85"/>
    <w:rsid w:val="00791736"/>
    <w:rsid w:val="007954A8"/>
    <w:rsid w:val="00796EEF"/>
    <w:rsid w:val="007A221D"/>
    <w:rsid w:val="007A2F9D"/>
    <w:rsid w:val="007A50A4"/>
    <w:rsid w:val="007A6245"/>
    <w:rsid w:val="007B4676"/>
    <w:rsid w:val="007B5C97"/>
    <w:rsid w:val="007B6BA0"/>
    <w:rsid w:val="007D03F1"/>
    <w:rsid w:val="007D0A93"/>
    <w:rsid w:val="007D4002"/>
    <w:rsid w:val="007F0257"/>
    <w:rsid w:val="007F28C7"/>
    <w:rsid w:val="007F3BBB"/>
    <w:rsid w:val="007F3FBA"/>
    <w:rsid w:val="007F58BF"/>
    <w:rsid w:val="007F6780"/>
    <w:rsid w:val="00802CA0"/>
    <w:rsid w:val="00803116"/>
    <w:rsid w:val="00827B80"/>
    <w:rsid w:val="00837937"/>
    <w:rsid w:val="00844D0C"/>
    <w:rsid w:val="00846E78"/>
    <w:rsid w:val="00851D79"/>
    <w:rsid w:val="00854AB1"/>
    <w:rsid w:val="00855FCB"/>
    <w:rsid w:val="0088302C"/>
    <w:rsid w:val="00890851"/>
    <w:rsid w:val="008A37A9"/>
    <w:rsid w:val="008A7DBE"/>
    <w:rsid w:val="008B2682"/>
    <w:rsid w:val="008B3F3D"/>
    <w:rsid w:val="008C4660"/>
    <w:rsid w:val="008C6AEF"/>
    <w:rsid w:val="008D245D"/>
    <w:rsid w:val="008D2785"/>
    <w:rsid w:val="008D33E0"/>
    <w:rsid w:val="008D3767"/>
    <w:rsid w:val="008E60C0"/>
    <w:rsid w:val="008F006A"/>
    <w:rsid w:val="00900192"/>
    <w:rsid w:val="00904FDC"/>
    <w:rsid w:val="00911EC0"/>
    <w:rsid w:val="00933614"/>
    <w:rsid w:val="0093364D"/>
    <w:rsid w:val="00933965"/>
    <w:rsid w:val="00940595"/>
    <w:rsid w:val="0095050B"/>
    <w:rsid w:val="00952670"/>
    <w:rsid w:val="009627F0"/>
    <w:rsid w:val="00970A0B"/>
    <w:rsid w:val="009717D7"/>
    <w:rsid w:val="00971F44"/>
    <w:rsid w:val="009778EE"/>
    <w:rsid w:val="00981E5D"/>
    <w:rsid w:val="00993567"/>
    <w:rsid w:val="009A2443"/>
    <w:rsid w:val="009B04AE"/>
    <w:rsid w:val="009C0B22"/>
    <w:rsid w:val="009C6550"/>
    <w:rsid w:val="009C7A86"/>
    <w:rsid w:val="009D2718"/>
    <w:rsid w:val="009D6E01"/>
    <w:rsid w:val="009E679E"/>
    <w:rsid w:val="009F198D"/>
    <w:rsid w:val="009F2C09"/>
    <w:rsid w:val="00A02435"/>
    <w:rsid w:val="00A137C1"/>
    <w:rsid w:val="00A36286"/>
    <w:rsid w:val="00A36D31"/>
    <w:rsid w:val="00A51B32"/>
    <w:rsid w:val="00A63238"/>
    <w:rsid w:val="00A65718"/>
    <w:rsid w:val="00A6695A"/>
    <w:rsid w:val="00A67A20"/>
    <w:rsid w:val="00A73711"/>
    <w:rsid w:val="00A75FB7"/>
    <w:rsid w:val="00A83746"/>
    <w:rsid w:val="00A86A91"/>
    <w:rsid w:val="00A90F5F"/>
    <w:rsid w:val="00A9108E"/>
    <w:rsid w:val="00A96620"/>
    <w:rsid w:val="00A96FCF"/>
    <w:rsid w:val="00AA4712"/>
    <w:rsid w:val="00AA5E4E"/>
    <w:rsid w:val="00AC06DA"/>
    <w:rsid w:val="00AD41C2"/>
    <w:rsid w:val="00AF2218"/>
    <w:rsid w:val="00AF38C2"/>
    <w:rsid w:val="00AF7537"/>
    <w:rsid w:val="00B050D7"/>
    <w:rsid w:val="00B07241"/>
    <w:rsid w:val="00B124FA"/>
    <w:rsid w:val="00B12E0C"/>
    <w:rsid w:val="00B23F41"/>
    <w:rsid w:val="00B24618"/>
    <w:rsid w:val="00B30811"/>
    <w:rsid w:val="00B30832"/>
    <w:rsid w:val="00B372FA"/>
    <w:rsid w:val="00B40940"/>
    <w:rsid w:val="00B618C0"/>
    <w:rsid w:val="00B62925"/>
    <w:rsid w:val="00B776B5"/>
    <w:rsid w:val="00B8043C"/>
    <w:rsid w:val="00B850A9"/>
    <w:rsid w:val="00B85420"/>
    <w:rsid w:val="00B90C62"/>
    <w:rsid w:val="00B965DF"/>
    <w:rsid w:val="00BA4480"/>
    <w:rsid w:val="00BA49AB"/>
    <w:rsid w:val="00BA569D"/>
    <w:rsid w:val="00BB4202"/>
    <w:rsid w:val="00BB4990"/>
    <w:rsid w:val="00BB5653"/>
    <w:rsid w:val="00BB7696"/>
    <w:rsid w:val="00BC30E6"/>
    <w:rsid w:val="00BC56C3"/>
    <w:rsid w:val="00BC6EF4"/>
    <w:rsid w:val="00BE4DF8"/>
    <w:rsid w:val="00BE532A"/>
    <w:rsid w:val="00BF130D"/>
    <w:rsid w:val="00BF3817"/>
    <w:rsid w:val="00BF661A"/>
    <w:rsid w:val="00C0586C"/>
    <w:rsid w:val="00C16A8D"/>
    <w:rsid w:val="00C22D07"/>
    <w:rsid w:val="00C36392"/>
    <w:rsid w:val="00C4011D"/>
    <w:rsid w:val="00C401E6"/>
    <w:rsid w:val="00C41E29"/>
    <w:rsid w:val="00C439B2"/>
    <w:rsid w:val="00C470B0"/>
    <w:rsid w:val="00C51561"/>
    <w:rsid w:val="00C52CE1"/>
    <w:rsid w:val="00C56F1B"/>
    <w:rsid w:val="00C65E4E"/>
    <w:rsid w:val="00C6787D"/>
    <w:rsid w:val="00C76217"/>
    <w:rsid w:val="00C804B0"/>
    <w:rsid w:val="00C87353"/>
    <w:rsid w:val="00C96468"/>
    <w:rsid w:val="00CA08E8"/>
    <w:rsid w:val="00CA0E26"/>
    <w:rsid w:val="00CB2E3C"/>
    <w:rsid w:val="00CC07A5"/>
    <w:rsid w:val="00CE0180"/>
    <w:rsid w:val="00CF4B5B"/>
    <w:rsid w:val="00D02FAE"/>
    <w:rsid w:val="00D038EB"/>
    <w:rsid w:val="00D04A4E"/>
    <w:rsid w:val="00D072C4"/>
    <w:rsid w:val="00D14E37"/>
    <w:rsid w:val="00D15C40"/>
    <w:rsid w:val="00D17EDB"/>
    <w:rsid w:val="00D210B1"/>
    <w:rsid w:val="00D222AC"/>
    <w:rsid w:val="00D32C61"/>
    <w:rsid w:val="00D34A5D"/>
    <w:rsid w:val="00D35431"/>
    <w:rsid w:val="00D40D4B"/>
    <w:rsid w:val="00D518F8"/>
    <w:rsid w:val="00D61718"/>
    <w:rsid w:val="00D6429C"/>
    <w:rsid w:val="00D66CEE"/>
    <w:rsid w:val="00D66FB4"/>
    <w:rsid w:val="00D673A0"/>
    <w:rsid w:val="00D77659"/>
    <w:rsid w:val="00D94A3A"/>
    <w:rsid w:val="00D9653E"/>
    <w:rsid w:val="00D97345"/>
    <w:rsid w:val="00DA149E"/>
    <w:rsid w:val="00DA5F43"/>
    <w:rsid w:val="00DB22DE"/>
    <w:rsid w:val="00DB2CC8"/>
    <w:rsid w:val="00DB615D"/>
    <w:rsid w:val="00DC2B26"/>
    <w:rsid w:val="00DC2D5E"/>
    <w:rsid w:val="00DC3616"/>
    <w:rsid w:val="00DC3743"/>
    <w:rsid w:val="00DC4615"/>
    <w:rsid w:val="00DD2605"/>
    <w:rsid w:val="00DE3F2A"/>
    <w:rsid w:val="00DF1E7A"/>
    <w:rsid w:val="00DF31CE"/>
    <w:rsid w:val="00DF7C0F"/>
    <w:rsid w:val="00E06187"/>
    <w:rsid w:val="00E13E82"/>
    <w:rsid w:val="00E16C1C"/>
    <w:rsid w:val="00E2135D"/>
    <w:rsid w:val="00E2158D"/>
    <w:rsid w:val="00E241B7"/>
    <w:rsid w:val="00E26284"/>
    <w:rsid w:val="00E2723B"/>
    <w:rsid w:val="00E40597"/>
    <w:rsid w:val="00E5208E"/>
    <w:rsid w:val="00E56421"/>
    <w:rsid w:val="00E62C6F"/>
    <w:rsid w:val="00E62E7E"/>
    <w:rsid w:val="00E76EAE"/>
    <w:rsid w:val="00E82A52"/>
    <w:rsid w:val="00E90729"/>
    <w:rsid w:val="00E97631"/>
    <w:rsid w:val="00EB23AC"/>
    <w:rsid w:val="00EB5B7B"/>
    <w:rsid w:val="00EC2631"/>
    <w:rsid w:val="00EC6C07"/>
    <w:rsid w:val="00ED095E"/>
    <w:rsid w:val="00F0347D"/>
    <w:rsid w:val="00F14F91"/>
    <w:rsid w:val="00F22D84"/>
    <w:rsid w:val="00F27434"/>
    <w:rsid w:val="00F30370"/>
    <w:rsid w:val="00F33FD7"/>
    <w:rsid w:val="00F41D9D"/>
    <w:rsid w:val="00F43B9D"/>
    <w:rsid w:val="00F448BB"/>
    <w:rsid w:val="00F44C2D"/>
    <w:rsid w:val="00F56A99"/>
    <w:rsid w:val="00F612B3"/>
    <w:rsid w:val="00F62E49"/>
    <w:rsid w:val="00F66094"/>
    <w:rsid w:val="00F66FAC"/>
    <w:rsid w:val="00F77DE8"/>
    <w:rsid w:val="00F86B43"/>
    <w:rsid w:val="00F96202"/>
    <w:rsid w:val="00FB09CF"/>
    <w:rsid w:val="00FB449F"/>
    <w:rsid w:val="00FC0BCC"/>
    <w:rsid w:val="00FC5EDF"/>
    <w:rsid w:val="00FD205E"/>
    <w:rsid w:val="00FE1CA8"/>
    <w:rsid w:val="00FE3B44"/>
    <w:rsid w:val="00FE42AE"/>
    <w:rsid w:val="00FE5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326B64A4"/>
  <w15:docId w15:val="{FBA04D00-630A-42DB-97D0-BB3C795C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78A5"/>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table" w:styleId="a4">
    <w:name w:val="Table Grid"/>
    <w:basedOn w:val="a1"/>
    <w:rsid w:val="008F00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94A3A"/>
    <w:pPr>
      <w:tabs>
        <w:tab w:val="center" w:pos="4252"/>
        <w:tab w:val="right" w:pos="8504"/>
      </w:tabs>
      <w:snapToGrid w:val="0"/>
    </w:pPr>
    <w:rPr>
      <w:lang w:val="x-none" w:eastAsia="x-none"/>
    </w:rPr>
  </w:style>
  <w:style w:type="paragraph" w:styleId="a7">
    <w:name w:val="Balloon Text"/>
    <w:basedOn w:val="a"/>
    <w:semiHidden/>
    <w:rPr>
      <w:rFonts w:ascii="Arial" w:eastAsia="ＭＳ ゴシック" w:hAnsi="Arial"/>
      <w:sz w:val="18"/>
      <w:szCs w:val="18"/>
    </w:rPr>
  </w:style>
  <w:style w:type="character" w:customStyle="1" w:styleId="a6">
    <w:name w:val="ヘッダー (文字)"/>
    <w:link w:val="a5"/>
    <w:rsid w:val="00D94A3A"/>
    <w:rPr>
      <w:rFonts w:ascii="ＭＳ 明朝" w:hAnsi="ＭＳ 明朝"/>
      <w:kern w:val="2"/>
      <w:sz w:val="24"/>
      <w:szCs w:val="24"/>
    </w:rPr>
  </w:style>
  <w:style w:type="paragraph" w:styleId="a8">
    <w:name w:val="footer"/>
    <w:basedOn w:val="a"/>
    <w:link w:val="a9"/>
    <w:rsid w:val="00D94A3A"/>
    <w:pPr>
      <w:tabs>
        <w:tab w:val="center" w:pos="4252"/>
        <w:tab w:val="right" w:pos="8504"/>
      </w:tabs>
      <w:snapToGrid w:val="0"/>
    </w:pPr>
    <w:rPr>
      <w:lang w:val="x-none" w:eastAsia="x-none"/>
    </w:rPr>
  </w:style>
  <w:style w:type="character" w:customStyle="1" w:styleId="a9">
    <w:name w:val="フッター (文字)"/>
    <w:link w:val="a8"/>
    <w:rsid w:val="00D94A3A"/>
    <w:rPr>
      <w:rFonts w:ascii="ＭＳ 明朝" w:hAnsi="ＭＳ 明朝"/>
      <w:kern w:val="2"/>
      <w:sz w:val="24"/>
      <w:szCs w:val="24"/>
    </w:rPr>
  </w:style>
  <w:style w:type="paragraph" w:styleId="Web">
    <w:name w:val="Normal (Web)"/>
    <w:basedOn w:val="a"/>
    <w:uiPriority w:val="99"/>
    <w:unhideWhenUsed/>
    <w:rsid w:val="005F42BE"/>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826145">
      <w:bodyDiv w:val="1"/>
      <w:marLeft w:val="0"/>
      <w:marRight w:val="0"/>
      <w:marTop w:val="0"/>
      <w:marBottom w:val="0"/>
      <w:divBdr>
        <w:top w:val="none" w:sz="0" w:space="0" w:color="auto"/>
        <w:left w:val="none" w:sz="0" w:space="0" w:color="auto"/>
        <w:bottom w:val="none" w:sz="0" w:space="0" w:color="auto"/>
        <w:right w:val="none" w:sz="0" w:space="0" w:color="auto"/>
      </w:divBdr>
    </w:div>
    <w:div w:id="509180029">
      <w:bodyDiv w:val="1"/>
      <w:marLeft w:val="0"/>
      <w:marRight w:val="0"/>
      <w:marTop w:val="0"/>
      <w:marBottom w:val="0"/>
      <w:divBdr>
        <w:top w:val="none" w:sz="0" w:space="0" w:color="auto"/>
        <w:left w:val="none" w:sz="0" w:space="0" w:color="auto"/>
        <w:bottom w:val="none" w:sz="0" w:space="0" w:color="auto"/>
        <w:right w:val="none" w:sz="0" w:space="0" w:color="auto"/>
      </w:divBdr>
    </w:div>
    <w:div w:id="533733286">
      <w:bodyDiv w:val="1"/>
      <w:marLeft w:val="0"/>
      <w:marRight w:val="0"/>
      <w:marTop w:val="0"/>
      <w:marBottom w:val="0"/>
      <w:divBdr>
        <w:top w:val="none" w:sz="0" w:space="0" w:color="auto"/>
        <w:left w:val="none" w:sz="0" w:space="0" w:color="auto"/>
        <w:bottom w:val="none" w:sz="0" w:space="0" w:color="auto"/>
        <w:right w:val="none" w:sz="0" w:space="0" w:color="auto"/>
      </w:divBdr>
    </w:div>
    <w:div w:id="624700449">
      <w:bodyDiv w:val="1"/>
      <w:marLeft w:val="0"/>
      <w:marRight w:val="0"/>
      <w:marTop w:val="0"/>
      <w:marBottom w:val="0"/>
      <w:divBdr>
        <w:top w:val="none" w:sz="0" w:space="0" w:color="auto"/>
        <w:left w:val="none" w:sz="0" w:space="0" w:color="auto"/>
        <w:bottom w:val="none" w:sz="0" w:space="0" w:color="auto"/>
        <w:right w:val="none" w:sz="0" w:space="0" w:color="auto"/>
      </w:divBdr>
    </w:div>
    <w:div w:id="663895951">
      <w:bodyDiv w:val="1"/>
      <w:marLeft w:val="0"/>
      <w:marRight w:val="0"/>
      <w:marTop w:val="0"/>
      <w:marBottom w:val="0"/>
      <w:divBdr>
        <w:top w:val="none" w:sz="0" w:space="0" w:color="auto"/>
        <w:left w:val="none" w:sz="0" w:space="0" w:color="auto"/>
        <w:bottom w:val="none" w:sz="0" w:space="0" w:color="auto"/>
        <w:right w:val="none" w:sz="0" w:space="0" w:color="auto"/>
      </w:divBdr>
    </w:div>
    <w:div w:id="838346567">
      <w:bodyDiv w:val="1"/>
      <w:marLeft w:val="0"/>
      <w:marRight w:val="0"/>
      <w:marTop w:val="0"/>
      <w:marBottom w:val="0"/>
      <w:divBdr>
        <w:top w:val="none" w:sz="0" w:space="0" w:color="auto"/>
        <w:left w:val="none" w:sz="0" w:space="0" w:color="auto"/>
        <w:bottom w:val="none" w:sz="0" w:space="0" w:color="auto"/>
        <w:right w:val="none" w:sz="0" w:space="0" w:color="auto"/>
      </w:divBdr>
    </w:div>
    <w:div w:id="840894417">
      <w:bodyDiv w:val="1"/>
      <w:marLeft w:val="0"/>
      <w:marRight w:val="0"/>
      <w:marTop w:val="0"/>
      <w:marBottom w:val="0"/>
      <w:divBdr>
        <w:top w:val="none" w:sz="0" w:space="0" w:color="auto"/>
        <w:left w:val="none" w:sz="0" w:space="0" w:color="auto"/>
        <w:bottom w:val="none" w:sz="0" w:space="0" w:color="auto"/>
        <w:right w:val="none" w:sz="0" w:space="0" w:color="auto"/>
      </w:divBdr>
    </w:div>
    <w:div w:id="1163860198">
      <w:bodyDiv w:val="1"/>
      <w:marLeft w:val="0"/>
      <w:marRight w:val="0"/>
      <w:marTop w:val="0"/>
      <w:marBottom w:val="0"/>
      <w:divBdr>
        <w:top w:val="none" w:sz="0" w:space="0" w:color="auto"/>
        <w:left w:val="none" w:sz="0" w:space="0" w:color="auto"/>
        <w:bottom w:val="none" w:sz="0" w:space="0" w:color="auto"/>
        <w:right w:val="none" w:sz="0" w:space="0" w:color="auto"/>
      </w:divBdr>
    </w:div>
    <w:div w:id="1190532202">
      <w:bodyDiv w:val="1"/>
      <w:marLeft w:val="0"/>
      <w:marRight w:val="0"/>
      <w:marTop w:val="0"/>
      <w:marBottom w:val="0"/>
      <w:divBdr>
        <w:top w:val="none" w:sz="0" w:space="0" w:color="auto"/>
        <w:left w:val="none" w:sz="0" w:space="0" w:color="auto"/>
        <w:bottom w:val="none" w:sz="0" w:space="0" w:color="auto"/>
        <w:right w:val="none" w:sz="0" w:space="0" w:color="auto"/>
      </w:divBdr>
    </w:div>
    <w:div w:id="1705473357">
      <w:bodyDiv w:val="1"/>
      <w:marLeft w:val="0"/>
      <w:marRight w:val="0"/>
      <w:marTop w:val="0"/>
      <w:marBottom w:val="0"/>
      <w:divBdr>
        <w:top w:val="none" w:sz="0" w:space="0" w:color="auto"/>
        <w:left w:val="none" w:sz="0" w:space="0" w:color="auto"/>
        <w:bottom w:val="none" w:sz="0" w:space="0" w:color="auto"/>
        <w:right w:val="none" w:sz="0" w:space="0" w:color="auto"/>
      </w:divBdr>
    </w:div>
    <w:div w:id="1719354703">
      <w:bodyDiv w:val="1"/>
      <w:marLeft w:val="0"/>
      <w:marRight w:val="0"/>
      <w:marTop w:val="0"/>
      <w:marBottom w:val="0"/>
      <w:divBdr>
        <w:top w:val="none" w:sz="0" w:space="0" w:color="auto"/>
        <w:left w:val="none" w:sz="0" w:space="0" w:color="auto"/>
        <w:bottom w:val="none" w:sz="0" w:space="0" w:color="auto"/>
        <w:right w:val="none" w:sz="0" w:space="0" w:color="auto"/>
      </w:divBdr>
    </w:div>
    <w:div w:id="1764257132">
      <w:bodyDiv w:val="1"/>
      <w:marLeft w:val="0"/>
      <w:marRight w:val="0"/>
      <w:marTop w:val="0"/>
      <w:marBottom w:val="0"/>
      <w:divBdr>
        <w:top w:val="none" w:sz="0" w:space="0" w:color="auto"/>
        <w:left w:val="none" w:sz="0" w:space="0" w:color="auto"/>
        <w:bottom w:val="none" w:sz="0" w:space="0" w:color="auto"/>
        <w:right w:val="none" w:sz="0" w:space="0" w:color="auto"/>
      </w:divBdr>
    </w:div>
    <w:div w:id="202775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049A0-896B-4551-B4DA-3437EA60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Pages>
  <Words>89</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大阪府告示第　　　　号</vt:lpstr>
      <vt:lpstr>大阪府告示第　　　　号</vt:lpstr>
    </vt:vector>
  </TitlesOfParts>
  <Company>大阪府</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大阪府告示第　　　　号</dc:title>
  <dc:creator>職員端末機１３年度９月調達</dc:creator>
  <cp:lastModifiedBy>高島　圭佑</cp:lastModifiedBy>
  <cp:revision>98</cp:revision>
  <cp:lastPrinted>2025-08-14T06:32:00Z</cp:lastPrinted>
  <dcterms:created xsi:type="dcterms:W3CDTF">2015-02-19T06:02:00Z</dcterms:created>
  <dcterms:modified xsi:type="dcterms:W3CDTF">2025-08-15T05:06:00Z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1571544546</vt:i4>
  </property>
  <property fmtid="{D5CDD505-2E9C-101B-9397-08002B2CF9AE}" pid="3" name="_NewReviewCycle">
    <vt:lpwstr/>
  </property>
  <property fmtid="{D5CDD505-2E9C-101B-9397-08002B2CF9AE}" pid="4" name="_EmailEntryID">
    <vt:lpwstr>00000000298BA211AE213D4683DBC9E1DD97060444F22000</vt:lpwstr>
  </property>
  <property fmtid="{D5CDD505-2E9C-101B-9397-08002B2CF9AE}" pid="5" name="_EmailStoreID0">
    <vt:lpwstr>0000000038A1BB1005E5101AA1BB08002B2A56C200006D737073742E646C6C00000000004E495441F9BFB80100AA0037D96E0000000044003A005C00790061006D0061006400610063005C0044006F00630075006D0065006E00740073005C004F00750074006C006F006F006B002000D530A130A430EB305C0061007200630</vt:lpwstr>
  </property>
  <property fmtid="{D5CDD505-2E9C-101B-9397-08002B2CF9AE}" pid="6" name="_EmailStoreID1">
    <vt:lpwstr>068006900760065002E007000730074000000</vt:lpwstr>
  </property>
  <property fmtid="{D5CDD505-2E9C-101B-9397-08002B2CF9AE}" pid="7" name="_EmailStoreID">
    <vt:lpwstr>0000000038A1BB1005E5101AA1BB08002B2A56C20000454D534D44422E444C4C00000000000000001B55FA20AA6611CD9BC800AA002FC45A0C00000047303030305356314D4C323033002F6F3D507265664F73616B612F6F753D4F74656D61652F636E3D526563697069656E74732F636E3D4F7473755900</vt:lpwstr>
  </property>
  <property fmtid="{D5CDD505-2E9C-101B-9397-08002B2CF9AE}" pid="8" name="_ReviewingToolsShownOnce">
    <vt:lpwstr/>
  </property>
</Properties>
</file>