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61" w:rsidRPr="008D6D9A" w:rsidRDefault="00E82238" w:rsidP="00E51461">
      <w:pPr>
        <w:jc w:val="center"/>
        <w:rPr>
          <w:sz w:val="40"/>
          <w:szCs w:val="40"/>
        </w:rPr>
      </w:pPr>
      <w:r>
        <w:rPr>
          <w:rFonts w:hint="eastAsia"/>
          <w:sz w:val="40"/>
          <w:szCs w:val="40"/>
        </w:rPr>
        <w:t>令和元</w:t>
      </w:r>
      <w:r w:rsidR="00652076" w:rsidRPr="008D6D9A">
        <w:rPr>
          <w:rFonts w:hint="eastAsia"/>
          <w:sz w:val="40"/>
          <w:szCs w:val="40"/>
        </w:rPr>
        <w:t>年度</w:t>
      </w:r>
      <w:r w:rsidR="00E51461" w:rsidRPr="008D6D9A">
        <w:rPr>
          <w:rFonts w:hint="eastAsia"/>
          <w:sz w:val="40"/>
          <w:szCs w:val="40"/>
        </w:rPr>
        <w:t>第</w:t>
      </w:r>
      <w:r>
        <w:rPr>
          <w:rFonts w:hint="eastAsia"/>
          <w:sz w:val="40"/>
          <w:szCs w:val="40"/>
        </w:rPr>
        <w:t>５</w:t>
      </w:r>
      <w:r w:rsidR="00E51461" w:rsidRPr="008D6D9A">
        <w:rPr>
          <w:rFonts w:hint="eastAsia"/>
          <w:sz w:val="40"/>
          <w:szCs w:val="40"/>
        </w:rPr>
        <w:t>回</w:t>
      </w:r>
    </w:p>
    <w:p w:rsidR="00E51461" w:rsidRPr="008D6D9A" w:rsidRDefault="00E51461" w:rsidP="00E51461">
      <w:pPr>
        <w:rPr>
          <w:sz w:val="24"/>
        </w:rPr>
      </w:pPr>
    </w:p>
    <w:p w:rsidR="00E51461" w:rsidRPr="008D6D9A" w:rsidRDefault="00E51461" w:rsidP="00E51461">
      <w:pPr>
        <w:rPr>
          <w:sz w:val="24"/>
        </w:rPr>
      </w:pPr>
    </w:p>
    <w:p w:rsidR="00E51461" w:rsidRPr="008D6D9A" w:rsidRDefault="00E51461" w:rsidP="00E51461">
      <w:pPr>
        <w:rPr>
          <w:sz w:val="24"/>
        </w:rPr>
      </w:pPr>
    </w:p>
    <w:p w:rsidR="00E51461" w:rsidRPr="008D6D9A" w:rsidRDefault="00CE012C" w:rsidP="00E51461">
      <w:pPr>
        <w:jc w:val="center"/>
        <w:rPr>
          <w:sz w:val="40"/>
          <w:szCs w:val="40"/>
        </w:rPr>
      </w:pPr>
      <w:r w:rsidRPr="008D6D9A">
        <w:rPr>
          <w:rFonts w:hint="eastAsia"/>
          <w:sz w:val="40"/>
          <w:szCs w:val="40"/>
        </w:rPr>
        <w:t xml:space="preserve">大阪府都市計画公聴会　</w:t>
      </w:r>
      <w:r w:rsidR="00E51461" w:rsidRPr="008D6D9A">
        <w:rPr>
          <w:rFonts w:hint="eastAsia"/>
          <w:sz w:val="40"/>
          <w:szCs w:val="40"/>
        </w:rPr>
        <w:t>記録</w:t>
      </w:r>
    </w:p>
    <w:p w:rsidR="00E51461" w:rsidRPr="008D6D9A" w:rsidRDefault="00E51461" w:rsidP="00E51461">
      <w:pPr>
        <w:rPr>
          <w:sz w:val="24"/>
        </w:rPr>
      </w:pPr>
    </w:p>
    <w:p w:rsidR="00E51461" w:rsidRPr="008D6D9A" w:rsidRDefault="00E51461" w:rsidP="00E51461">
      <w:pPr>
        <w:rPr>
          <w:sz w:val="24"/>
        </w:rPr>
      </w:pPr>
    </w:p>
    <w:p w:rsidR="00DA11E0" w:rsidRPr="00DA11E0" w:rsidRDefault="00DA11E0" w:rsidP="00DA11E0">
      <w:pPr>
        <w:ind w:leftChars="100" w:left="450" w:hangingChars="100" w:hanging="240"/>
        <w:rPr>
          <w:sz w:val="24"/>
        </w:rPr>
      </w:pPr>
      <w:r w:rsidRPr="00DA11E0">
        <w:rPr>
          <w:rFonts w:hint="eastAsia"/>
          <w:sz w:val="24"/>
        </w:rPr>
        <w:t>「東部大阪都市計画区域の整備、開発及び保全の方針の変更」について</w:t>
      </w:r>
    </w:p>
    <w:p w:rsidR="00DA11E0" w:rsidRDefault="00DA11E0" w:rsidP="00DA11E0">
      <w:pPr>
        <w:ind w:leftChars="100" w:left="450" w:hangingChars="100" w:hanging="240"/>
        <w:rPr>
          <w:sz w:val="24"/>
        </w:rPr>
      </w:pPr>
      <w:r w:rsidRPr="00DA11E0">
        <w:rPr>
          <w:rFonts w:hint="eastAsia"/>
          <w:sz w:val="24"/>
        </w:rPr>
        <w:t>「南部大阪都市計画区域の整備、開発及び保全の方針の変更」について</w:t>
      </w:r>
    </w:p>
    <w:p w:rsidR="00DA11E0" w:rsidRPr="008D6D9A" w:rsidRDefault="00DA11E0" w:rsidP="00263509">
      <w:pPr>
        <w:ind w:leftChars="100" w:left="450" w:hangingChars="100" w:hanging="240"/>
        <w:rPr>
          <w:sz w:val="24"/>
        </w:rPr>
      </w:pPr>
    </w:p>
    <w:p w:rsidR="00E51461" w:rsidRPr="008D6D9A" w:rsidRDefault="00E51461" w:rsidP="00E51461">
      <w:pPr>
        <w:rPr>
          <w:sz w:val="24"/>
        </w:rPr>
      </w:pPr>
    </w:p>
    <w:p w:rsidR="00E51461" w:rsidRPr="008D6D9A" w:rsidRDefault="00E51461" w:rsidP="00E51461">
      <w:pPr>
        <w:rPr>
          <w:sz w:val="24"/>
        </w:rPr>
      </w:pPr>
    </w:p>
    <w:p w:rsidR="00E51461" w:rsidRPr="008D6D9A" w:rsidRDefault="00111729" w:rsidP="00E51461">
      <w:pPr>
        <w:rPr>
          <w:sz w:val="24"/>
        </w:rPr>
      </w:pPr>
      <w:r w:rsidRPr="008D6D9A">
        <w:rPr>
          <w:rFonts w:hint="eastAsia"/>
          <w:sz w:val="24"/>
        </w:rPr>
        <w:t xml:space="preserve">１　と　　　き　　　</w:t>
      </w:r>
      <w:r w:rsidR="00FE1B93">
        <w:rPr>
          <w:rFonts w:hint="eastAsia"/>
          <w:sz w:val="24"/>
        </w:rPr>
        <w:t>令和２</w:t>
      </w:r>
      <w:r w:rsidR="00E82238">
        <w:rPr>
          <w:rFonts w:hint="eastAsia"/>
          <w:sz w:val="24"/>
        </w:rPr>
        <w:t>年１</w:t>
      </w:r>
      <w:r w:rsidR="00E51461" w:rsidRPr="008D6D9A">
        <w:rPr>
          <w:rFonts w:hint="eastAsia"/>
          <w:sz w:val="24"/>
        </w:rPr>
        <w:t>月</w:t>
      </w:r>
      <w:r w:rsidR="00E82238">
        <w:rPr>
          <w:rFonts w:hint="eastAsia"/>
          <w:sz w:val="24"/>
        </w:rPr>
        <w:t>２０</w:t>
      </w:r>
      <w:r w:rsidR="00E51461" w:rsidRPr="008D6D9A">
        <w:rPr>
          <w:rFonts w:hint="eastAsia"/>
          <w:sz w:val="24"/>
        </w:rPr>
        <w:t>日（</w:t>
      </w:r>
      <w:r w:rsidR="00B6427E" w:rsidRPr="008D6D9A">
        <w:rPr>
          <w:rFonts w:hint="eastAsia"/>
          <w:sz w:val="24"/>
        </w:rPr>
        <w:t>月</w:t>
      </w:r>
      <w:r w:rsidR="00E51461" w:rsidRPr="008D6D9A">
        <w:rPr>
          <w:rFonts w:hint="eastAsia"/>
          <w:sz w:val="24"/>
        </w:rPr>
        <w:t>）</w:t>
      </w:r>
    </w:p>
    <w:p w:rsidR="00E51461" w:rsidRPr="008D6D9A" w:rsidRDefault="00E51461" w:rsidP="00E51461">
      <w:pPr>
        <w:rPr>
          <w:sz w:val="24"/>
        </w:rPr>
      </w:pPr>
      <w:r w:rsidRPr="008D6D9A">
        <w:rPr>
          <w:rFonts w:hint="eastAsia"/>
          <w:sz w:val="24"/>
        </w:rPr>
        <w:t xml:space="preserve">　　　　　　　　　　午後２時開会</w:t>
      </w:r>
      <w:r w:rsidR="00B6427E" w:rsidRPr="008D6D9A">
        <w:rPr>
          <w:rFonts w:hint="eastAsia"/>
          <w:sz w:val="24"/>
        </w:rPr>
        <w:t>～</w:t>
      </w:r>
      <w:r w:rsidR="004D14D3">
        <w:rPr>
          <w:rFonts w:hint="eastAsia"/>
          <w:sz w:val="24"/>
        </w:rPr>
        <w:t>午後</w:t>
      </w:r>
      <w:r w:rsidR="000D77CC">
        <w:rPr>
          <w:rFonts w:hint="eastAsia"/>
          <w:sz w:val="24"/>
        </w:rPr>
        <w:t>２</w:t>
      </w:r>
      <w:r w:rsidR="004D14D3">
        <w:rPr>
          <w:rFonts w:hint="eastAsia"/>
          <w:sz w:val="24"/>
        </w:rPr>
        <w:t>時</w:t>
      </w:r>
      <w:r w:rsidR="000D77CC">
        <w:rPr>
          <w:rFonts w:hint="eastAsia"/>
          <w:sz w:val="24"/>
        </w:rPr>
        <w:t>５５</w:t>
      </w:r>
      <w:r w:rsidR="004D14D3">
        <w:rPr>
          <w:rFonts w:hint="eastAsia"/>
          <w:sz w:val="24"/>
        </w:rPr>
        <w:t>分</w:t>
      </w:r>
    </w:p>
    <w:p w:rsidR="00E51461" w:rsidRPr="008D6D9A" w:rsidRDefault="00E51461" w:rsidP="00E51461">
      <w:pPr>
        <w:rPr>
          <w:sz w:val="24"/>
        </w:rPr>
      </w:pPr>
    </w:p>
    <w:p w:rsidR="00E51461" w:rsidRPr="008D6D9A" w:rsidRDefault="00E51461" w:rsidP="00E51461">
      <w:pPr>
        <w:rPr>
          <w:sz w:val="24"/>
        </w:rPr>
      </w:pPr>
      <w:r w:rsidRPr="008D6D9A">
        <w:rPr>
          <w:rFonts w:hint="eastAsia"/>
          <w:sz w:val="24"/>
        </w:rPr>
        <w:t>２　と　こ　ろ　　　大阪府庁別館</w:t>
      </w:r>
      <w:r w:rsidR="00C3097A" w:rsidRPr="008D6D9A">
        <w:rPr>
          <w:rFonts w:asciiTheme="minorEastAsia" w:hAnsiTheme="minorEastAsia" w:hint="eastAsia"/>
          <w:sz w:val="24"/>
        </w:rPr>
        <w:t>７</w:t>
      </w:r>
      <w:r w:rsidRPr="008D6D9A">
        <w:rPr>
          <w:rFonts w:hint="eastAsia"/>
          <w:sz w:val="24"/>
        </w:rPr>
        <w:t xml:space="preserve">階　</w:t>
      </w:r>
      <w:r w:rsidR="00B021BA" w:rsidRPr="00B021BA">
        <w:rPr>
          <w:rFonts w:hint="eastAsia"/>
          <w:sz w:val="24"/>
        </w:rPr>
        <w:t>都市計画室分室</w:t>
      </w:r>
    </w:p>
    <w:p w:rsidR="00E51461" w:rsidRPr="008D6D9A" w:rsidRDefault="00E51461" w:rsidP="00E51461">
      <w:pPr>
        <w:rPr>
          <w:sz w:val="24"/>
        </w:rPr>
      </w:pPr>
      <w:r w:rsidRPr="008D6D9A">
        <w:rPr>
          <w:rFonts w:hint="eastAsia"/>
          <w:sz w:val="24"/>
        </w:rPr>
        <w:t xml:space="preserve">　　　　　　　　　　大阪市中央区大手前</w:t>
      </w:r>
      <w:r w:rsidR="00F07A7C">
        <w:rPr>
          <w:rFonts w:hint="eastAsia"/>
          <w:sz w:val="24"/>
        </w:rPr>
        <w:t>３</w:t>
      </w:r>
      <w:r w:rsidRPr="008D6D9A">
        <w:rPr>
          <w:rFonts w:hint="eastAsia"/>
          <w:sz w:val="24"/>
        </w:rPr>
        <w:t>丁目２番１２号</w:t>
      </w:r>
    </w:p>
    <w:p w:rsidR="00E51461" w:rsidRPr="008D6D9A" w:rsidRDefault="00E51461" w:rsidP="00E51461">
      <w:pPr>
        <w:rPr>
          <w:sz w:val="24"/>
        </w:rPr>
      </w:pPr>
    </w:p>
    <w:p w:rsidR="00E51461" w:rsidRPr="008D6D9A" w:rsidRDefault="00E51461" w:rsidP="000D77CC">
      <w:pPr>
        <w:ind w:left="2400" w:hangingChars="1000" w:hanging="2400"/>
        <w:rPr>
          <w:sz w:val="24"/>
        </w:rPr>
      </w:pPr>
      <w:r w:rsidRPr="008D6D9A">
        <w:rPr>
          <w:rFonts w:hint="eastAsia"/>
          <w:sz w:val="24"/>
        </w:rPr>
        <w:t xml:space="preserve">３　対象市町村　　　</w:t>
      </w:r>
      <w:r w:rsidR="00B021BA" w:rsidRPr="00B021BA">
        <w:rPr>
          <w:rFonts w:hint="eastAsia"/>
          <w:sz w:val="24"/>
        </w:rPr>
        <w:t>枚方市</w:t>
      </w:r>
      <w:r w:rsidR="000D77CC">
        <w:rPr>
          <w:rFonts w:hint="eastAsia"/>
          <w:sz w:val="24"/>
        </w:rPr>
        <w:t>、</w:t>
      </w:r>
      <w:r w:rsidR="000D77CC" w:rsidRPr="000D77CC">
        <w:rPr>
          <w:rFonts w:hint="eastAsia"/>
          <w:sz w:val="24"/>
        </w:rPr>
        <w:t>松原市、藤井寺市、羽曳野市、大阪狭山市、富田林市、河内長野市、河南町、太子町、千早赤阪村、堺市、和泉市、高石市、泉大津市、忠岡町、岸和田市、貝</w:t>
      </w:r>
      <w:r w:rsidR="000D77CC">
        <w:rPr>
          <w:rFonts w:hint="eastAsia"/>
          <w:sz w:val="24"/>
        </w:rPr>
        <w:t>塚</w:t>
      </w:r>
      <w:r w:rsidR="000D77CC" w:rsidRPr="000D77CC">
        <w:rPr>
          <w:rFonts w:hint="eastAsia"/>
          <w:sz w:val="24"/>
        </w:rPr>
        <w:t>市、泉佐野市、田尻町、泉南市、熊取町、阪南市、岬町</w:t>
      </w:r>
    </w:p>
    <w:p w:rsidR="00E51461" w:rsidRPr="008D6D9A" w:rsidRDefault="00E51461" w:rsidP="00E51461">
      <w:pPr>
        <w:rPr>
          <w:sz w:val="24"/>
        </w:rPr>
      </w:pPr>
    </w:p>
    <w:p w:rsidR="00E51461" w:rsidRPr="008D6D9A" w:rsidRDefault="00E51461" w:rsidP="00E51461">
      <w:pPr>
        <w:rPr>
          <w:sz w:val="24"/>
        </w:rPr>
      </w:pPr>
      <w:r w:rsidRPr="008D6D9A">
        <w:rPr>
          <w:rFonts w:hint="eastAsia"/>
          <w:sz w:val="24"/>
        </w:rPr>
        <w:t>４　出　席　者</w:t>
      </w:r>
    </w:p>
    <w:p w:rsidR="00E51461" w:rsidRPr="008D6D9A" w:rsidRDefault="00E51461" w:rsidP="00E51461">
      <w:pPr>
        <w:rPr>
          <w:sz w:val="24"/>
        </w:rPr>
      </w:pPr>
      <w:r w:rsidRPr="008D6D9A">
        <w:rPr>
          <w:rFonts w:hint="eastAsia"/>
          <w:sz w:val="24"/>
        </w:rPr>
        <w:t xml:space="preserve">　（１）議長　</w:t>
      </w:r>
      <w:r w:rsidR="00111729" w:rsidRPr="008D6D9A">
        <w:rPr>
          <w:rFonts w:hint="eastAsia"/>
          <w:sz w:val="24"/>
        </w:rPr>
        <w:t xml:space="preserve">　　　</w:t>
      </w:r>
      <w:r w:rsidRPr="008D6D9A">
        <w:rPr>
          <w:rFonts w:hint="eastAsia"/>
          <w:sz w:val="24"/>
        </w:rPr>
        <w:t xml:space="preserve">大阪府都市整備部都市計画室計画推進課　参事　</w:t>
      </w:r>
      <w:r w:rsidR="00E67B9F">
        <w:rPr>
          <w:rFonts w:hint="eastAsia"/>
          <w:sz w:val="24"/>
        </w:rPr>
        <w:t xml:space="preserve">鈴木　</w:t>
      </w:r>
      <w:r w:rsidR="000D77CC">
        <w:rPr>
          <w:rFonts w:hint="eastAsia"/>
          <w:sz w:val="24"/>
        </w:rPr>
        <w:t>隆</w:t>
      </w:r>
      <w:r w:rsidR="00E67B9F">
        <w:rPr>
          <w:rFonts w:hint="eastAsia"/>
          <w:sz w:val="24"/>
        </w:rPr>
        <w:t xml:space="preserve">　　</w:t>
      </w:r>
    </w:p>
    <w:p w:rsidR="00E51461" w:rsidRPr="008D6D9A" w:rsidRDefault="00E51461" w:rsidP="00E51461">
      <w:pPr>
        <w:rPr>
          <w:sz w:val="24"/>
        </w:rPr>
      </w:pPr>
      <w:r w:rsidRPr="008D6D9A">
        <w:rPr>
          <w:rFonts w:hint="eastAsia"/>
          <w:sz w:val="24"/>
        </w:rPr>
        <w:t xml:space="preserve">　（２）公述聴取者　</w:t>
      </w:r>
      <w:r w:rsidR="00B6427E" w:rsidRPr="008D6D9A">
        <w:rPr>
          <w:rFonts w:hint="eastAsia"/>
          <w:sz w:val="24"/>
        </w:rPr>
        <w:t>住民等、行政関係者</w:t>
      </w:r>
    </w:p>
    <w:p w:rsidR="00E51461" w:rsidRPr="008D6D9A" w:rsidRDefault="00E51461" w:rsidP="00E51461">
      <w:pPr>
        <w:rPr>
          <w:sz w:val="24"/>
        </w:rPr>
      </w:pPr>
      <w:r w:rsidRPr="008D6D9A">
        <w:rPr>
          <w:rFonts w:hint="eastAsia"/>
          <w:sz w:val="24"/>
        </w:rPr>
        <w:t xml:space="preserve">　（３）公述人　</w:t>
      </w:r>
      <w:r w:rsidR="005545C0" w:rsidRPr="008D6D9A">
        <w:rPr>
          <w:rFonts w:hint="eastAsia"/>
          <w:sz w:val="24"/>
        </w:rPr>
        <w:t xml:space="preserve">　　</w:t>
      </w:r>
      <w:r w:rsidR="00FE1B93">
        <w:rPr>
          <w:rFonts w:hint="eastAsia"/>
          <w:sz w:val="24"/>
        </w:rPr>
        <w:t>２</w:t>
      </w:r>
      <w:r w:rsidR="00E72B49" w:rsidRPr="008D6D9A">
        <w:rPr>
          <w:rFonts w:hint="eastAsia"/>
          <w:sz w:val="24"/>
        </w:rPr>
        <w:t>名</w:t>
      </w:r>
    </w:p>
    <w:p w:rsidR="0060000E" w:rsidRDefault="0060000E" w:rsidP="00E51461">
      <w:pPr>
        <w:rPr>
          <w:sz w:val="24"/>
        </w:rPr>
      </w:pPr>
    </w:p>
    <w:p w:rsidR="0060000E" w:rsidRDefault="0060000E" w:rsidP="00E51461">
      <w:pPr>
        <w:rPr>
          <w:sz w:val="24"/>
        </w:rPr>
      </w:pPr>
    </w:p>
    <w:p w:rsidR="0060000E" w:rsidRDefault="0060000E" w:rsidP="00E51461">
      <w:pPr>
        <w:rPr>
          <w:sz w:val="24"/>
        </w:rPr>
      </w:pPr>
    </w:p>
    <w:p w:rsidR="0060000E" w:rsidRDefault="0060000E" w:rsidP="00E51461">
      <w:pPr>
        <w:rPr>
          <w:sz w:val="24"/>
        </w:rPr>
      </w:pPr>
    </w:p>
    <w:p w:rsidR="0060000E" w:rsidRDefault="0060000E" w:rsidP="00E51461">
      <w:pPr>
        <w:rPr>
          <w:sz w:val="24"/>
        </w:rPr>
      </w:pPr>
    </w:p>
    <w:p w:rsidR="0060000E" w:rsidRDefault="0060000E" w:rsidP="00E51461">
      <w:pPr>
        <w:rPr>
          <w:sz w:val="24"/>
        </w:rPr>
      </w:pPr>
    </w:p>
    <w:p w:rsidR="0060000E" w:rsidRDefault="0060000E" w:rsidP="00E51461">
      <w:pPr>
        <w:rPr>
          <w:sz w:val="24"/>
        </w:rPr>
      </w:pPr>
    </w:p>
    <w:p w:rsidR="0060000E" w:rsidRPr="0060000E" w:rsidRDefault="0060000E" w:rsidP="00E51461">
      <w:pPr>
        <w:rPr>
          <w:sz w:val="24"/>
        </w:rPr>
      </w:pPr>
    </w:p>
    <w:p w:rsidR="00024F5F" w:rsidRPr="008D6D9A" w:rsidRDefault="00B75A83" w:rsidP="00B75A83">
      <w:pPr>
        <w:jc w:val="center"/>
        <w:rPr>
          <w:sz w:val="24"/>
        </w:rPr>
      </w:pPr>
      <w:r w:rsidRPr="008D6D9A">
        <w:rPr>
          <w:rFonts w:hint="eastAsia"/>
          <w:sz w:val="24"/>
        </w:rPr>
        <w:t>大阪府都市整備部都市計画室</w:t>
      </w:r>
    </w:p>
    <w:p w:rsidR="00E51461" w:rsidRPr="008D6D9A" w:rsidRDefault="00024F5F" w:rsidP="0060000E">
      <w:pPr>
        <w:widowControl/>
        <w:jc w:val="left"/>
        <w:rPr>
          <w:sz w:val="24"/>
          <w:szCs w:val="24"/>
        </w:rPr>
      </w:pPr>
      <w:r w:rsidRPr="008D6D9A">
        <w:rPr>
          <w:sz w:val="24"/>
        </w:rPr>
        <w:br w:type="page"/>
      </w:r>
      <w:r w:rsidR="00F07B8F" w:rsidRPr="008D6D9A">
        <w:rPr>
          <w:rFonts w:hint="eastAsia"/>
          <w:sz w:val="24"/>
          <w:szCs w:val="24"/>
        </w:rPr>
        <w:lastRenderedPageBreak/>
        <w:t>［</w:t>
      </w:r>
      <w:r w:rsidR="00E51461" w:rsidRPr="008D6D9A">
        <w:rPr>
          <w:rFonts w:hint="eastAsia"/>
          <w:sz w:val="24"/>
          <w:szCs w:val="24"/>
        </w:rPr>
        <w:t>開会</w:t>
      </w:r>
      <w:r w:rsidR="00F07B8F" w:rsidRPr="008D6D9A">
        <w:rPr>
          <w:rFonts w:hint="eastAsia"/>
          <w:sz w:val="24"/>
          <w:szCs w:val="24"/>
        </w:rPr>
        <w:t>］</w:t>
      </w:r>
    </w:p>
    <w:p w:rsidR="009D0B9E" w:rsidRPr="008D6D9A" w:rsidRDefault="009D0B9E" w:rsidP="00E51461">
      <w:pPr>
        <w:rPr>
          <w:sz w:val="24"/>
          <w:szCs w:val="24"/>
        </w:rPr>
      </w:pPr>
    </w:p>
    <w:p w:rsidR="00A725DD" w:rsidRPr="008D6D9A" w:rsidRDefault="00A725DD" w:rsidP="00A725DD">
      <w:pPr>
        <w:rPr>
          <w:b/>
          <w:sz w:val="24"/>
          <w:szCs w:val="24"/>
        </w:rPr>
      </w:pPr>
      <w:r w:rsidRPr="008D6D9A">
        <w:rPr>
          <w:rFonts w:hint="eastAsia"/>
          <w:b/>
          <w:sz w:val="24"/>
          <w:szCs w:val="24"/>
        </w:rPr>
        <w:t>【司会</w:t>
      </w:r>
      <w:r w:rsidR="00941014" w:rsidRPr="008D6D9A">
        <w:rPr>
          <w:rFonts w:hint="eastAsia"/>
          <w:b/>
          <w:sz w:val="24"/>
          <w:szCs w:val="24"/>
        </w:rPr>
        <w:t>（</w:t>
      </w:r>
      <w:r w:rsidR="00FC6E99" w:rsidRPr="00FC6E99">
        <w:rPr>
          <w:rFonts w:hint="eastAsia"/>
          <w:b/>
          <w:sz w:val="24"/>
          <w:szCs w:val="24"/>
        </w:rPr>
        <w:t>吉岡補佐</w:t>
      </w:r>
      <w:r w:rsidR="00024F5F" w:rsidRPr="008D6D9A">
        <w:rPr>
          <w:rFonts w:hint="eastAsia"/>
          <w:b/>
          <w:sz w:val="24"/>
          <w:szCs w:val="24"/>
        </w:rPr>
        <w:t>）</w:t>
      </w:r>
      <w:r w:rsidRPr="008D6D9A">
        <w:rPr>
          <w:rFonts w:hint="eastAsia"/>
          <w:b/>
          <w:sz w:val="24"/>
          <w:szCs w:val="24"/>
        </w:rPr>
        <w:t>】</w:t>
      </w:r>
    </w:p>
    <w:p w:rsidR="00FC6E99" w:rsidRPr="00FC6E99" w:rsidRDefault="00B81ED7" w:rsidP="00FC6E99">
      <w:pPr>
        <w:rPr>
          <w:sz w:val="24"/>
          <w:szCs w:val="24"/>
        </w:rPr>
      </w:pPr>
      <w:r w:rsidRPr="008D6D9A">
        <w:rPr>
          <w:rFonts w:hint="eastAsia"/>
          <w:sz w:val="24"/>
          <w:szCs w:val="24"/>
        </w:rPr>
        <w:t xml:space="preserve">　</w:t>
      </w:r>
      <w:r w:rsidR="00FC6E99" w:rsidRPr="00FC6E99">
        <w:rPr>
          <w:rFonts w:hint="eastAsia"/>
          <w:sz w:val="24"/>
          <w:szCs w:val="24"/>
        </w:rPr>
        <w:t>お待たせいたしました。ただ</w:t>
      </w:r>
      <w:r w:rsidR="00494F5B">
        <w:rPr>
          <w:rFonts w:hint="eastAsia"/>
          <w:sz w:val="24"/>
          <w:szCs w:val="24"/>
        </w:rPr>
        <w:t>いま</w:t>
      </w:r>
      <w:r w:rsidR="00FC6E99" w:rsidRPr="00FC6E99">
        <w:rPr>
          <w:rFonts w:hint="eastAsia"/>
          <w:sz w:val="24"/>
          <w:szCs w:val="24"/>
        </w:rPr>
        <w:t>から</w:t>
      </w:r>
      <w:r w:rsidR="00FC6E99">
        <w:rPr>
          <w:rFonts w:hint="eastAsia"/>
          <w:sz w:val="24"/>
          <w:szCs w:val="24"/>
        </w:rPr>
        <w:t>、</w:t>
      </w:r>
      <w:r w:rsidR="00FC6E99" w:rsidRPr="00FC6E99">
        <w:rPr>
          <w:rFonts w:hint="eastAsia"/>
          <w:sz w:val="24"/>
          <w:szCs w:val="24"/>
        </w:rPr>
        <w:t>令和元年度第５回大阪府都市計画公聴会を開催いたします。</w:t>
      </w:r>
    </w:p>
    <w:p w:rsidR="00FC6E99" w:rsidRPr="00FC6E99" w:rsidRDefault="00FC6E99" w:rsidP="00FC6E99">
      <w:pPr>
        <w:rPr>
          <w:sz w:val="24"/>
          <w:szCs w:val="24"/>
        </w:rPr>
      </w:pPr>
      <w:r>
        <w:rPr>
          <w:rFonts w:hint="eastAsia"/>
          <w:sz w:val="24"/>
          <w:szCs w:val="24"/>
        </w:rPr>
        <w:t xml:space="preserve">　私は、本日の司会を務めます、大阪府都市整備部都市計画室</w:t>
      </w:r>
      <w:r w:rsidRPr="00FC6E99">
        <w:rPr>
          <w:rFonts w:hint="eastAsia"/>
          <w:sz w:val="24"/>
          <w:szCs w:val="24"/>
        </w:rPr>
        <w:t>計画推進課の吉岡と申します。どうぞよろしくお願い</w:t>
      </w:r>
      <w:r>
        <w:rPr>
          <w:rFonts w:hint="eastAsia"/>
          <w:sz w:val="24"/>
          <w:szCs w:val="24"/>
        </w:rPr>
        <w:t>いた</w:t>
      </w:r>
      <w:r w:rsidRPr="00FC6E99">
        <w:rPr>
          <w:rFonts w:hint="eastAsia"/>
          <w:sz w:val="24"/>
          <w:szCs w:val="24"/>
        </w:rPr>
        <w:t>します。</w:t>
      </w:r>
    </w:p>
    <w:p w:rsidR="00FC6E99" w:rsidRPr="00FC6E99" w:rsidRDefault="00FC6E99" w:rsidP="00FC6E99">
      <w:pPr>
        <w:rPr>
          <w:sz w:val="24"/>
          <w:szCs w:val="24"/>
        </w:rPr>
      </w:pPr>
      <w:r>
        <w:rPr>
          <w:rFonts w:hint="eastAsia"/>
          <w:sz w:val="24"/>
          <w:szCs w:val="24"/>
        </w:rPr>
        <w:t xml:space="preserve">　公聴会の開会に当たりまして、皆様に幾つ</w:t>
      </w:r>
      <w:r w:rsidRPr="00FC6E99">
        <w:rPr>
          <w:rFonts w:hint="eastAsia"/>
          <w:sz w:val="24"/>
          <w:szCs w:val="24"/>
        </w:rPr>
        <w:t>か</w:t>
      </w:r>
      <w:r>
        <w:rPr>
          <w:rFonts w:hint="eastAsia"/>
          <w:sz w:val="24"/>
          <w:szCs w:val="24"/>
        </w:rPr>
        <w:t>御</w:t>
      </w:r>
      <w:r w:rsidRPr="00FC6E99">
        <w:rPr>
          <w:rFonts w:hint="eastAsia"/>
          <w:sz w:val="24"/>
          <w:szCs w:val="24"/>
        </w:rPr>
        <w:t>協力をお願いします。</w:t>
      </w:r>
    </w:p>
    <w:p w:rsidR="00FC6E99" w:rsidRPr="00FC6E99" w:rsidRDefault="00FC6E99" w:rsidP="00FC6E99">
      <w:pPr>
        <w:rPr>
          <w:sz w:val="24"/>
          <w:szCs w:val="24"/>
        </w:rPr>
      </w:pPr>
      <w:r>
        <w:rPr>
          <w:rFonts w:hint="eastAsia"/>
          <w:sz w:val="24"/>
          <w:szCs w:val="24"/>
        </w:rPr>
        <w:t xml:space="preserve">　この建物は禁煙となっておりますので、おたばこ</w:t>
      </w:r>
      <w:r w:rsidRPr="00FC6E99">
        <w:rPr>
          <w:rFonts w:hint="eastAsia"/>
          <w:sz w:val="24"/>
          <w:szCs w:val="24"/>
        </w:rPr>
        <w:t>は</w:t>
      </w:r>
      <w:r>
        <w:rPr>
          <w:rFonts w:hint="eastAsia"/>
          <w:sz w:val="24"/>
          <w:szCs w:val="24"/>
        </w:rPr>
        <w:t>御</w:t>
      </w:r>
      <w:r w:rsidRPr="00FC6E99">
        <w:rPr>
          <w:rFonts w:hint="eastAsia"/>
          <w:sz w:val="24"/>
          <w:szCs w:val="24"/>
        </w:rPr>
        <w:t>遠慮願います。</w:t>
      </w:r>
    </w:p>
    <w:p w:rsidR="00FC6E99" w:rsidRPr="00FC6E99" w:rsidRDefault="00FC6E99" w:rsidP="00FC6E99">
      <w:pPr>
        <w:rPr>
          <w:sz w:val="24"/>
          <w:szCs w:val="24"/>
        </w:rPr>
      </w:pPr>
      <w:r>
        <w:rPr>
          <w:rFonts w:hint="eastAsia"/>
          <w:sz w:val="24"/>
          <w:szCs w:val="24"/>
        </w:rPr>
        <w:t xml:space="preserve">　</w:t>
      </w:r>
      <w:r w:rsidRPr="00FC6E99">
        <w:rPr>
          <w:rFonts w:hint="eastAsia"/>
          <w:sz w:val="24"/>
          <w:szCs w:val="24"/>
        </w:rPr>
        <w:t>携帯電話をお持</w:t>
      </w:r>
      <w:r>
        <w:rPr>
          <w:rFonts w:hint="eastAsia"/>
          <w:sz w:val="24"/>
          <w:szCs w:val="24"/>
        </w:rPr>
        <w:t>ちの方は、電源を切っていただくか、マナーモードに設定をお願いいたします</w:t>
      </w:r>
      <w:r w:rsidRPr="00FC6E99">
        <w:rPr>
          <w:rFonts w:hint="eastAsia"/>
          <w:sz w:val="24"/>
          <w:szCs w:val="24"/>
        </w:rPr>
        <w:t>。</w:t>
      </w:r>
    </w:p>
    <w:p w:rsidR="00FC6E99" w:rsidRPr="00FC6E99" w:rsidRDefault="00FC6E99" w:rsidP="00FC6E99">
      <w:pPr>
        <w:rPr>
          <w:sz w:val="24"/>
          <w:szCs w:val="24"/>
        </w:rPr>
      </w:pPr>
      <w:r>
        <w:rPr>
          <w:rFonts w:hint="eastAsia"/>
          <w:sz w:val="24"/>
          <w:szCs w:val="24"/>
        </w:rPr>
        <w:t xml:space="preserve">　</w:t>
      </w:r>
      <w:r w:rsidRPr="00FC6E99">
        <w:rPr>
          <w:rFonts w:hint="eastAsia"/>
          <w:sz w:val="24"/>
          <w:szCs w:val="24"/>
        </w:rPr>
        <w:t>公述と傍聴の皆様は、開催中の撮影や録音は</w:t>
      </w:r>
      <w:r>
        <w:rPr>
          <w:rFonts w:hint="eastAsia"/>
          <w:sz w:val="24"/>
          <w:szCs w:val="24"/>
        </w:rPr>
        <w:t>御遠慮願います</w:t>
      </w:r>
      <w:r w:rsidRPr="00FC6E99">
        <w:rPr>
          <w:rFonts w:hint="eastAsia"/>
          <w:sz w:val="24"/>
          <w:szCs w:val="24"/>
        </w:rPr>
        <w:t>。</w:t>
      </w:r>
    </w:p>
    <w:p w:rsidR="00FC6E99" w:rsidRPr="00FC6E99" w:rsidRDefault="00FC6E99" w:rsidP="00FC6E99">
      <w:pPr>
        <w:rPr>
          <w:sz w:val="24"/>
          <w:szCs w:val="24"/>
        </w:rPr>
      </w:pPr>
      <w:r>
        <w:rPr>
          <w:rFonts w:hint="eastAsia"/>
          <w:sz w:val="24"/>
          <w:szCs w:val="24"/>
        </w:rPr>
        <w:t xml:space="preserve">　開催中の飲食は禁止とさせていただいておりますけれども</w:t>
      </w:r>
      <w:r w:rsidRPr="00FC6E99">
        <w:rPr>
          <w:rFonts w:hint="eastAsia"/>
          <w:sz w:val="24"/>
          <w:szCs w:val="24"/>
        </w:rPr>
        <w:t>、水分補給をしていただくことは構いませんので、適宜</w:t>
      </w:r>
      <w:r>
        <w:rPr>
          <w:rFonts w:hint="eastAsia"/>
          <w:sz w:val="24"/>
          <w:szCs w:val="24"/>
        </w:rPr>
        <w:t>御対応願います</w:t>
      </w:r>
      <w:r w:rsidRPr="00FC6E99">
        <w:rPr>
          <w:rFonts w:hint="eastAsia"/>
          <w:sz w:val="24"/>
          <w:szCs w:val="24"/>
        </w:rPr>
        <w:t>。</w:t>
      </w:r>
    </w:p>
    <w:p w:rsidR="00FC6E99" w:rsidRPr="00FC6E99" w:rsidRDefault="003D2177" w:rsidP="00FC6E99">
      <w:pPr>
        <w:rPr>
          <w:sz w:val="24"/>
          <w:szCs w:val="24"/>
        </w:rPr>
      </w:pPr>
      <w:r>
        <w:rPr>
          <w:rFonts w:hint="eastAsia"/>
          <w:sz w:val="24"/>
          <w:szCs w:val="24"/>
        </w:rPr>
        <w:t xml:space="preserve">　この建物</w:t>
      </w:r>
      <w:r w:rsidR="00FC6E99" w:rsidRPr="00FC6E99">
        <w:rPr>
          <w:rFonts w:hint="eastAsia"/>
          <w:sz w:val="24"/>
          <w:szCs w:val="24"/>
        </w:rPr>
        <w:t>では、３時になりますと庁内放送が流れます。大変</w:t>
      </w:r>
      <w:r w:rsidR="00FC6E99">
        <w:rPr>
          <w:rFonts w:hint="eastAsia"/>
          <w:sz w:val="24"/>
          <w:szCs w:val="24"/>
        </w:rPr>
        <w:t>御</w:t>
      </w:r>
      <w:r w:rsidR="00FC6E99" w:rsidRPr="00FC6E99">
        <w:rPr>
          <w:rFonts w:hint="eastAsia"/>
          <w:sz w:val="24"/>
          <w:szCs w:val="24"/>
        </w:rPr>
        <w:t>迷惑をおかけ</w:t>
      </w:r>
      <w:r w:rsidR="00B47E72">
        <w:rPr>
          <w:rFonts w:hint="eastAsia"/>
          <w:sz w:val="24"/>
          <w:szCs w:val="24"/>
        </w:rPr>
        <w:t>いたしますけれども、庁内放送の流れている間は</w:t>
      </w:r>
      <w:r>
        <w:rPr>
          <w:rFonts w:hint="eastAsia"/>
          <w:sz w:val="24"/>
          <w:szCs w:val="24"/>
        </w:rPr>
        <w:t>公述を中断していただく</w:t>
      </w:r>
      <w:r w:rsidR="00FC6E99" w:rsidRPr="00FC6E99">
        <w:rPr>
          <w:rFonts w:hint="eastAsia"/>
          <w:sz w:val="24"/>
          <w:szCs w:val="24"/>
        </w:rPr>
        <w:t>ことを、あらかじめ</w:t>
      </w:r>
      <w:r w:rsidR="00FC6E99">
        <w:rPr>
          <w:rFonts w:hint="eastAsia"/>
          <w:sz w:val="24"/>
          <w:szCs w:val="24"/>
        </w:rPr>
        <w:t>御</w:t>
      </w:r>
      <w:r>
        <w:rPr>
          <w:rFonts w:hint="eastAsia"/>
          <w:sz w:val="24"/>
          <w:szCs w:val="24"/>
        </w:rPr>
        <w:t>了承願います。</w:t>
      </w:r>
    </w:p>
    <w:p w:rsidR="00FC6E99" w:rsidRPr="00FC6E99" w:rsidRDefault="003D2177" w:rsidP="00FC6E99">
      <w:pPr>
        <w:rPr>
          <w:sz w:val="24"/>
          <w:szCs w:val="24"/>
        </w:rPr>
      </w:pPr>
      <w:r>
        <w:rPr>
          <w:rFonts w:hint="eastAsia"/>
          <w:sz w:val="24"/>
          <w:szCs w:val="24"/>
        </w:rPr>
        <w:t xml:space="preserve">　やむを得ず途中退出される場合は、お近くの係の者にお申しつ</w:t>
      </w:r>
      <w:r w:rsidR="00FC6E99" w:rsidRPr="00FC6E99">
        <w:rPr>
          <w:rFonts w:hint="eastAsia"/>
          <w:sz w:val="24"/>
          <w:szCs w:val="24"/>
        </w:rPr>
        <w:t>けの上、公述に影響のない範囲で、</w:t>
      </w:r>
      <w:r w:rsidR="00FC6E99">
        <w:rPr>
          <w:rFonts w:hint="eastAsia"/>
          <w:sz w:val="24"/>
          <w:szCs w:val="24"/>
        </w:rPr>
        <w:t>御</w:t>
      </w:r>
      <w:r>
        <w:rPr>
          <w:rFonts w:hint="eastAsia"/>
          <w:sz w:val="24"/>
          <w:szCs w:val="24"/>
        </w:rPr>
        <w:t>退出願います</w:t>
      </w:r>
      <w:r w:rsidR="00FC6E99" w:rsidRPr="00FC6E99">
        <w:rPr>
          <w:rFonts w:hint="eastAsia"/>
          <w:sz w:val="24"/>
          <w:szCs w:val="24"/>
        </w:rPr>
        <w:t>。</w:t>
      </w:r>
    </w:p>
    <w:p w:rsidR="00FC6E99" w:rsidRPr="00FC6E99" w:rsidRDefault="003D2177" w:rsidP="00FC6E99">
      <w:pPr>
        <w:rPr>
          <w:sz w:val="24"/>
          <w:szCs w:val="24"/>
        </w:rPr>
      </w:pPr>
      <w:r>
        <w:rPr>
          <w:rFonts w:hint="eastAsia"/>
          <w:sz w:val="24"/>
          <w:szCs w:val="24"/>
        </w:rPr>
        <w:t xml:space="preserve">　</w:t>
      </w:r>
      <w:r w:rsidR="00FC6E99" w:rsidRPr="00FC6E99">
        <w:rPr>
          <w:rFonts w:hint="eastAsia"/>
          <w:sz w:val="24"/>
          <w:szCs w:val="24"/>
        </w:rPr>
        <w:t>その他、受付でお渡し</w:t>
      </w:r>
      <w:r>
        <w:rPr>
          <w:rFonts w:hint="eastAsia"/>
          <w:sz w:val="24"/>
          <w:szCs w:val="24"/>
        </w:rPr>
        <w:t>を</w:t>
      </w:r>
      <w:r w:rsidR="00FC6E99" w:rsidRPr="00FC6E99">
        <w:rPr>
          <w:rFonts w:hint="eastAsia"/>
          <w:sz w:val="24"/>
          <w:szCs w:val="24"/>
        </w:rPr>
        <w:t>し</w:t>
      </w:r>
      <w:r>
        <w:rPr>
          <w:rFonts w:hint="eastAsia"/>
          <w:sz w:val="24"/>
          <w:szCs w:val="24"/>
        </w:rPr>
        <w:t>まし</w:t>
      </w:r>
      <w:r w:rsidR="00FC6E99" w:rsidRPr="00FC6E99">
        <w:rPr>
          <w:rFonts w:hint="eastAsia"/>
          <w:sz w:val="24"/>
          <w:szCs w:val="24"/>
        </w:rPr>
        <w:t>た注意事項を</w:t>
      </w:r>
      <w:r>
        <w:rPr>
          <w:rFonts w:hint="eastAsia"/>
          <w:sz w:val="24"/>
          <w:szCs w:val="24"/>
        </w:rPr>
        <w:t>ごらん</w:t>
      </w:r>
      <w:r w:rsidR="00FC6E99" w:rsidRPr="00FC6E99">
        <w:rPr>
          <w:rFonts w:hint="eastAsia"/>
          <w:sz w:val="24"/>
          <w:szCs w:val="24"/>
        </w:rPr>
        <w:t>いただき</w:t>
      </w:r>
      <w:r>
        <w:rPr>
          <w:rFonts w:hint="eastAsia"/>
          <w:sz w:val="24"/>
          <w:szCs w:val="24"/>
        </w:rPr>
        <w:t>まして</w:t>
      </w:r>
      <w:r w:rsidR="00FC6E99" w:rsidRPr="00FC6E99">
        <w:rPr>
          <w:rFonts w:hint="eastAsia"/>
          <w:sz w:val="24"/>
          <w:szCs w:val="24"/>
        </w:rPr>
        <w:t>、公聴会がスムーズに進行できますよう、</w:t>
      </w:r>
      <w:r w:rsidR="00FC6E99">
        <w:rPr>
          <w:rFonts w:hint="eastAsia"/>
          <w:sz w:val="24"/>
          <w:szCs w:val="24"/>
        </w:rPr>
        <w:t>御</w:t>
      </w:r>
      <w:r w:rsidR="00FC6E99" w:rsidRPr="00FC6E99">
        <w:rPr>
          <w:rFonts w:hint="eastAsia"/>
          <w:sz w:val="24"/>
          <w:szCs w:val="24"/>
        </w:rPr>
        <w:t>協力をお願い</w:t>
      </w:r>
      <w:r>
        <w:rPr>
          <w:rFonts w:hint="eastAsia"/>
          <w:sz w:val="24"/>
          <w:szCs w:val="24"/>
        </w:rPr>
        <w:t>いた</w:t>
      </w:r>
      <w:r w:rsidR="00FC6E99" w:rsidRPr="00FC6E99">
        <w:rPr>
          <w:rFonts w:hint="eastAsia"/>
          <w:sz w:val="24"/>
          <w:szCs w:val="24"/>
        </w:rPr>
        <w:t>します。</w:t>
      </w:r>
    </w:p>
    <w:p w:rsidR="003D2177" w:rsidRDefault="003D2177" w:rsidP="00FC6E99">
      <w:pPr>
        <w:rPr>
          <w:sz w:val="24"/>
          <w:szCs w:val="24"/>
        </w:rPr>
      </w:pPr>
      <w:r>
        <w:rPr>
          <w:rFonts w:hint="eastAsia"/>
          <w:sz w:val="24"/>
          <w:szCs w:val="24"/>
        </w:rPr>
        <w:t xml:space="preserve">　</w:t>
      </w:r>
      <w:r w:rsidR="00FC6E99" w:rsidRPr="00FC6E99">
        <w:rPr>
          <w:rFonts w:hint="eastAsia"/>
          <w:sz w:val="24"/>
          <w:szCs w:val="24"/>
        </w:rPr>
        <w:t>それでは、公聴会を始めさせていただきます。</w:t>
      </w:r>
    </w:p>
    <w:p w:rsidR="00FC6E99" w:rsidRPr="00FC6E99" w:rsidRDefault="003D2177" w:rsidP="00FC6E99">
      <w:pPr>
        <w:rPr>
          <w:sz w:val="24"/>
          <w:szCs w:val="24"/>
        </w:rPr>
      </w:pPr>
      <w:r>
        <w:rPr>
          <w:rFonts w:hint="eastAsia"/>
          <w:sz w:val="24"/>
          <w:szCs w:val="24"/>
        </w:rPr>
        <w:t xml:space="preserve">　本日の進行につきましては、大阪府都市整備部都市計画室</w:t>
      </w:r>
      <w:r w:rsidR="00FC6E99" w:rsidRPr="00FC6E99">
        <w:rPr>
          <w:rFonts w:hint="eastAsia"/>
          <w:sz w:val="24"/>
          <w:szCs w:val="24"/>
        </w:rPr>
        <w:t>計画推進課参事の鈴木が議長として担当いたしますので、よろしくお願い</w:t>
      </w:r>
      <w:r>
        <w:rPr>
          <w:rFonts w:hint="eastAsia"/>
          <w:sz w:val="24"/>
          <w:szCs w:val="24"/>
        </w:rPr>
        <w:t>いた</w:t>
      </w:r>
      <w:r w:rsidR="00FC6E99" w:rsidRPr="00FC6E99">
        <w:rPr>
          <w:rFonts w:hint="eastAsia"/>
          <w:sz w:val="24"/>
          <w:szCs w:val="24"/>
        </w:rPr>
        <w:t>します。</w:t>
      </w:r>
    </w:p>
    <w:p w:rsidR="00FC6E99" w:rsidRPr="00FC6E99" w:rsidRDefault="00FC6E99" w:rsidP="00FC6E99">
      <w:pPr>
        <w:rPr>
          <w:sz w:val="24"/>
          <w:szCs w:val="24"/>
        </w:rPr>
      </w:pPr>
      <w:r w:rsidRPr="00FC6E99">
        <w:rPr>
          <w:sz w:val="24"/>
          <w:szCs w:val="24"/>
        </w:rPr>
        <w:t xml:space="preserve"> </w:t>
      </w:r>
    </w:p>
    <w:p w:rsidR="00917ABB" w:rsidRDefault="00917ABB" w:rsidP="00917ABB">
      <w:pPr>
        <w:rPr>
          <w:sz w:val="24"/>
          <w:szCs w:val="24"/>
        </w:rPr>
      </w:pPr>
      <w:r>
        <w:rPr>
          <w:rFonts w:hint="eastAsia"/>
          <w:sz w:val="24"/>
          <w:szCs w:val="24"/>
        </w:rPr>
        <w:t>［公聴会に関する説明］</w:t>
      </w:r>
    </w:p>
    <w:p w:rsidR="00917ABB" w:rsidRDefault="00917ABB" w:rsidP="00917ABB">
      <w:pPr>
        <w:rPr>
          <w:sz w:val="24"/>
          <w:szCs w:val="24"/>
        </w:rPr>
      </w:pPr>
    </w:p>
    <w:p w:rsidR="00917ABB" w:rsidRDefault="00917ABB" w:rsidP="00917ABB">
      <w:pPr>
        <w:rPr>
          <w:b/>
          <w:sz w:val="24"/>
          <w:szCs w:val="24"/>
        </w:rPr>
      </w:pPr>
      <w:r>
        <w:rPr>
          <w:rFonts w:hint="eastAsia"/>
          <w:b/>
          <w:sz w:val="24"/>
          <w:szCs w:val="24"/>
        </w:rPr>
        <w:t>【議長（鈴木参事）】</w:t>
      </w:r>
    </w:p>
    <w:p w:rsidR="00FC6E99" w:rsidRPr="00FC6E99" w:rsidRDefault="00917ABB" w:rsidP="00917ABB">
      <w:pPr>
        <w:rPr>
          <w:sz w:val="24"/>
          <w:szCs w:val="24"/>
        </w:rPr>
      </w:pPr>
      <w:r>
        <w:rPr>
          <w:rFonts w:hint="eastAsia"/>
          <w:kern w:val="0"/>
          <w:sz w:val="24"/>
          <w:szCs w:val="24"/>
        </w:rPr>
        <w:t xml:space="preserve">　</w:t>
      </w:r>
      <w:r w:rsidR="00FC6E99" w:rsidRPr="00FC6E99">
        <w:rPr>
          <w:rFonts w:hint="eastAsia"/>
          <w:sz w:val="24"/>
          <w:szCs w:val="24"/>
        </w:rPr>
        <w:t>本日はお忙しい中、お集まりいた</w:t>
      </w:r>
      <w:r>
        <w:rPr>
          <w:rFonts w:hint="eastAsia"/>
          <w:sz w:val="24"/>
          <w:szCs w:val="24"/>
        </w:rPr>
        <w:t>だきまして、まこと</w:t>
      </w:r>
      <w:r w:rsidR="00FC6E99" w:rsidRPr="00FC6E99">
        <w:rPr>
          <w:rFonts w:hint="eastAsia"/>
          <w:sz w:val="24"/>
          <w:szCs w:val="24"/>
        </w:rPr>
        <w:t>にありがとう</w:t>
      </w:r>
      <w:r>
        <w:rPr>
          <w:rFonts w:hint="eastAsia"/>
          <w:sz w:val="24"/>
          <w:szCs w:val="24"/>
        </w:rPr>
        <w:t>ご</w:t>
      </w:r>
      <w:r w:rsidR="00FC6E99" w:rsidRPr="00FC6E99">
        <w:rPr>
          <w:rFonts w:hint="eastAsia"/>
          <w:sz w:val="24"/>
          <w:szCs w:val="24"/>
        </w:rPr>
        <w:t>ざいます。</w:t>
      </w:r>
    </w:p>
    <w:p w:rsidR="00FC6E99" w:rsidRPr="00FC6E99" w:rsidRDefault="00917ABB" w:rsidP="00FC6E99">
      <w:pPr>
        <w:rPr>
          <w:sz w:val="24"/>
          <w:szCs w:val="24"/>
        </w:rPr>
      </w:pPr>
      <w:r>
        <w:rPr>
          <w:rFonts w:hint="eastAsia"/>
          <w:sz w:val="24"/>
          <w:szCs w:val="24"/>
        </w:rPr>
        <w:t xml:space="preserve">　</w:t>
      </w:r>
      <w:r w:rsidR="00FC6E99" w:rsidRPr="00FC6E99">
        <w:rPr>
          <w:rFonts w:hint="eastAsia"/>
          <w:sz w:val="24"/>
          <w:szCs w:val="24"/>
        </w:rPr>
        <w:t>議長を務め</w:t>
      </w:r>
      <w:r>
        <w:rPr>
          <w:rFonts w:hint="eastAsia"/>
          <w:sz w:val="24"/>
          <w:szCs w:val="24"/>
        </w:rPr>
        <w:t>させていただきます、大阪府都市整備部都市計画室</w:t>
      </w:r>
      <w:r w:rsidR="00FC6E99" w:rsidRPr="00FC6E99">
        <w:rPr>
          <w:rFonts w:hint="eastAsia"/>
          <w:sz w:val="24"/>
          <w:szCs w:val="24"/>
        </w:rPr>
        <w:t>計画推進課参事の鈴木と申します。よろしくお願い</w:t>
      </w:r>
      <w:r>
        <w:rPr>
          <w:rFonts w:hint="eastAsia"/>
          <w:sz w:val="24"/>
          <w:szCs w:val="24"/>
        </w:rPr>
        <w:t>いた</w:t>
      </w:r>
      <w:r w:rsidR="00FC6E99" w:rsidRPr="00FC6E99">
        <w:rPr>
          <w:rFonts w:hint="eastAsia"/>
          <w:sz w:val="24"/>
          <w:szCs w:val="24"/>
        </w:rPr>
        <w:t>します。</w:t>
      </w:r>
      <w:r>
        <w:rPr>
          <w:rFonts w:hint="eastAsia"/>
          <w:sz w:val="24"/>
          <w:szCs w:val="24"/>
        </w:rPr>
        <w:t>それでは</w:t>
      </w:r>
      <w:r w:rsidR="00FC6E99" w:rsidRPr="00FC6E99">
        <w:rPr>
          <w:rFonts w:hint="eastAsia"/>
          <w:sz w:val="24"/>
          <w:szCs w:val="24"/>
        </w:rPr>
        <w:t>座って説明させていただきます。</w:t>
      </w:r>
    </w:p>
    <w:p w:rsidR="00FC6E99" w:rsidRPr="00FC6E99" w:rsidRDefault="00917ABB" w:rsidP="00FC6E99">
      <w:pPr>
        <w:rPr>
          <w:sz w:val="24"/>
          <w:szCs w:val="24"/>
        </w:rPr>
      </w:pPr>
      <w:r>
        <w:rPr>
          <w:rFonts w:hint="eastAsia"/>
          <w:sz w:val="24"/>
          <w:szCs w:val="24"/>
        </w:rPr>
        <w:t xml:space="preserve">　</w:t>
      </w:r>
      <w:r w:rsidR="00FC6E99" w:rsidRPr="00FC6E99">
        <w:rPr>
          <w:rFonts w:hint="eastAsia"/>
          <w:sz w:val="24"/>
          <w:szCs w:val="24"/>
        </w:rPr>
        <w:t>公述の対象となります都市計画の原案につきましては、大阪府が関係機関と協議を重ねながら作成してまいりました。</w:t>
      </w:r>
    </w:p>
    <w:p w:rsidR="00FC6E99" w:rsidRPr="00FC6E99" w:rsidRDefault="00921420" w:rsidP="00FC6E99">
      <w:pPr>
        <w:rPr>
          <w:sz w:val="24"/>
          <w:szCs w:val="24"/>
        </w:rPr>
      </w:pPr>
      <w:r>
        <w:rPr>
          <w:rFonts w:hint="eastAsia"/>
          <w:sz w:val="24"/>
          <w:szCs w:val="24"/>
        </w:rPr>
        <w:t xml:space="preserve">　</w:t>
      </w:r>
      <w:r w:rsidR="00FC6E99" w:rsidRPr="00FC6E99">
        <w:rPr>
          <w:rFonts w:hint="eastAsia"/>
          <w:sz w:val="24"/>
          <w:szCs w:val="24"/>
        </w:rPr>
        <w:t>公聴会は、これら原案について、公述人の方から</w:t>
      </w:r>
      <w:r w:rsidR="00FC6E99">
        <w:rPr>
          <w:rFonts w:hint="eastAsia"/>
          <w:sz w:val="24"/>
          <w:szCs w:val="24"/>
        </w:rPr>
        <w:t>御</w:t>
      </w:r>
      <w:r>
        <w:rPr>
          <w:rFonts w:hint="eastAsia"/>
          <w:sz w:val="24"/>
          <w:szCs w:val="24"/>
        </w:rPr>
        <w:t>意見をお伺いし、これを踏まえて</w:t>
      </w:r>
      <w:r w:rsidR="00FC6E99" w:rsidRPr="00FC6E99">
        <w:rPr>
          <w:rFonts w:hint="eastAsia"/>
          <w:sz w:val="24"/>
          <w:szCs w:val="24"/>
        </w:rPr>
        <w:t>都市計画の案を作成するために、都市計画法第１６条の規定に基づいて開催するもので</w:t>
      </w:r>
      <w:r w:rsidR="006219E9">
        <w:rPr>
          <w:rFonts w:hint="eastAsia"/>
          <w:sz w:val="24"/>
          <w:szCs w:val="24"/>
        </w:rPr>
        <w:t>ご</w:t>
      </w:r>
      <w:r w:rsidR="00FC6E99" w:rsidRPr="00FC6E99">
        <w:rPr>
          <w:rFonts w:hint="eastAsia"/>
          <w:sz w:val="24"/>
          <w:szCs w:val="24"/>
        </w:rPr>
        <w:t>ざいます。</w:t>
      </w:r>
    </w:p>
    <w:p w:rsidR="00FC6E99" w:rsidRPr="00FC6E99" w:rsidRDefault="00C365BF" w:rsidP="00FC6E99">
      <w:pPr>
        <w:rPr>
          <w:sz w:val="24"/>
          <w:szCs w:val="24"/>
        </w:rPr>
      </w:pPr>
      <w:r>
        <w:rPr>
          <w:rFonts w:hint="eastAsia"/>
          <w:sz w:val="24"/>
          <w:szCs w:val="24"/>
        </w:rPr>
        <w:t xml:space="preserve">　</w:t>
      </w:r>
      <w:r w:rsidR="006219E9">
        <w:rPr>
          <w:rFonts w:hint="eastAsia"/>
          <w:sz w:val="24"/>
          <w:szCs w:val="24"/>
        </w:rPr>
        <w:t>本日は、公述</w:t>
      </w:r>
      <w:r w:rsidR="00494F5B">
        <w:rPr>
          <w:rFonts w:hint="eastAsia"/>
          <w:sz w:val="24"/>
          <w:szCs w:val="24"/>
        </w:rPr>
        <w:t>申し出</w:t>
      </w:r>
      <w:r w:rsidR="006219E9">
        <w:rPr>
          <w:rFonts w:hint="eastAsia"/>
          <w:sz w:val="24"/>
          <w:szCs w:val="24"/>
        </w:rPr>
        <w:t>期間内に</w:t>
      </w:r>
      <w:r>
        <w:rPr>
          <w:rFonts w:hint="eastAsia"/>
          <w:sz w:val="24"/>
          <w:szCs w:val="24"/>
        </w:rPr>
        <w:t>お</w:t>
      </w:r>
      <w:r w:rsidR="00FC6E99" w:rsidRPr="00FC6E99">
        <w:rPr>
          <w:rFonts w:hint="eastAsia"/>
          <w:sz w:val="24"/>
          <w:szCs w:val="24"/>
        </w:rPr>
        <w:t>申</w:t>
      </w:r>
      <w:r w:rsidR="006219E9">
        <w:rPr>
          <w:rFonts w:hint="eastAsia"/>
          <w:sz w:val="24"/>
          <w:szCs w:val="24"/>
        </w:rPr>
        <w:t>し</w:t>
      </w:r>
      <w:r w:rsidR="00FC6E99" w:rsidRPr="00FC6E99">
        <w:rPr>
          <w:rFonts w:hint="eastAsia"/>
          <w:sz w:val="24"/>
          <w:szCs w:val="24"/>
        </w:rPr>
        <w:t>出いただきました２名の方に</w:t>
      </w:r>
      <w:r w:rsidR="006219E9">
        <w:rPr>
          <w:rFonts w:hint="eastAsia"/>
          <w:sz w:val="24"/>
          <w:szCs w:val="24"/>
        </w:rPr>
        <w:t>、</w:t>
      </w:r>
      <w:r w:rsidR="00FC6E99">
        <w:rPr>
          <w:rFonts w:hint="eastAsia"/>
          <w:sz w:val="24"/>
          <w:szCs w:val="24"/>
        </w:rPr>
        <w:t>御</w:t>
      </w:r>
      <w:r w:rsidR="00FC6E99" w:rsidRPr="00FC6E99">
        <w:rPr>
          <w:rFonts w:hint="eastAsia"/>
          <w:sz w:val="24"/>
          <w:szCs w:val="24"/>
        </w:rPr>
        <w:t>意見を述べていただきます。</w:t>
      </w:r>
    </w:p>
    <w:p w:rsidR="00FC6E99" w:rsidRPr="00FC6E99" w:rsidRDefault="006219E9" w:rsidP="00FC6E99">
      <w:pPr>
        <w:rPr>
          <w:sz w:val="24"/>
          <w:szCs w:val="24"/>
        </w:rPr>
      </w:pPr>
      <w:r>
        <w:rPr>
          <w:rFonts w:hint="eastAsia"/>
          <w:sz w:val="24"/>
          <w:szCs w:val="24"/>
        </w:rPr>
        <w:t xml:space="preserve">　次に、今後の手続</w:t>
      </w:r>
      <w:r w:rsidR="00FC6E99" w:rsidRPr="00FC6E99">
        <w:rPr>
          <w:rFonts w:hint="eastAsia"/>
          <w:sz w:val="24"/>
          <w:szCs w:val="24"/>
        </w:rPr>
        <w:t>について</w:t>
      </w:r>
      <w:r w:rsidR="00FC6E99">
        <w:rPr>
          <w:rFonts w:hint="eastAsia"/>
          <w:sz w:val="24"/>
          <w:szCs w:val="24"/>
        </w:rPr>
        <w:t>御</w:t>
      </w:r>
      <w:r w:rsidR="00FC6E99" w:rsidRPr="00FC6E99">
        <w:rPr>
          <w:rFonts w:hint="eastAsia"/>
          <w:sz w:val="24"/>
          <w:szCs w:val="24"/>
        </w:rPr>
        <w:t>説明いたします。</w:t>
      </w:r>
    </w:p>
    <w:p w:rsidR="00FC6E99" w:rsidRPr="00FC6E99" w:rsidRDefault="006219E9" w:rsidP="00FC6E99">
      <w:pPr>
        <w:rPr>
          <w:sz w:val="24"/>
          <w:szCs w:val="24"/>
        </w:rPr>
      </w:pPr>
      <w:r>
        <w:rPr>
          <w:rFonts w:hint="eastAsia"/>
          <w:sz w:val="24"/>
          <w:szCs w:val="24"/>
        </w:rPr>
        <w:t xml:space="preserve">　</w:t>
      </w:r>
      <w:r w:rsidR="00FC6E99" w:rsidRPr="00FC6E99">
        <w:rPr>
          <w:rFonts w:hint="eastAsia"/>
          <w:sz w:val="24"/>
          <w:szCs w:val="24"/>
        </w:rPr>
        <w:t>本日の公聴会の内容は、録音により速記録として取りまとめます。</w:t>
      </w:r>
    </w:p>
    <w:p w:rsidR="00FC6E99" w:rsidRPr="00FC6E99" w:rsidRDefault="006219E9" w:rsidP="00FC6E99">
      <w:pPr>
        <w:rPr>
          <w:sz w:val="24"/>
          <w:szCs w:val="24"/>
        </w:rPr>
      </w:pPr>
      <w:r>
        <w:rPr>
          <w:rFonts w:hint="eastAsia"/>
          <w:sz w:val="24"/>
          <w:szCs w:val="24"/>
        </w:rPr>
        <w:lastRenderedPageBreak/>
        <w:t xml:space="preserve">　</w:t>
      </w:r>
      <w:r w:rsidR="00FC6E99" w:rsidRPr="00FC6E99">
        <w:rPr>
          <w:rFonts w:hint="eastAsia"/>
          <w:sz w:val="24"/>
          <w:szCs w:val="24"/>
        </w:rPr>
        <w:t>公述いただいた</w:t>
      </w:r>
      <w:r w:rsidR="00FC6E99">
        <w:rPr>
          <w:rFonts w:hint="eastAsia"/>
          <w:sz w:val="24"/>
          <w:szCs w:val="24"/>
        </w:rPr>
        <w:t>御</w:t>
      </w:r>
      <w:r w:rsidR="00FC6E99" w:rsidRPr="00FC6E99">
        <w:rPr>
          <w:rFonts w:hint="eastAsia"/>
          <w:sz w:val="24"/>
          <w:szCs w:val="24"/>
        </w:rPr>
        <w:t>意見を踏まえまして、再度、関係機関等との協議調整を行い、都市計画法第１７条に基づく縦覧を行うための</w:t>
      </w:r>
      <w:r w:rsidR="006B01F6">
        <w:rPr>
          <w:rFonts w:hint="eastAsia"/>
          <w:sz w:val="24"/>
          <w:szCs w:val="24"/>
        </w:rPr>
        <w:t>、</w:t>
      </w:r>
      <w:r w:rsidR="000F4AFA">
        <w:rPr>
          <w:rFonts w:hint="eastAsia"/>
          <w:sz w:val="24"/>
          <w:szCs w:val="24"/>
        </w:rPr>
        <w:t>都市計画の案を作成</w:t>
      </w:r>
      <w:r w:rsidR="00FC6E99" w:rsidRPr="00FC6E99">
        <w:rPr>
          <w:rFonts w:hint="eastAsia"/>
          <w:sz w:val="24"/>
          <w:szCs w:val="24"/>
        </w:rPr>
        <w:t>します。</w:t>
      </w:r>
    </w:p>
    <w:p w:rsidR="00FC6E99" w:rsidRPr="00FC6E99" w:rsidRDefault="006B01F6" w:rsidP="00FC6E99">
      <w:pPr>
        <w:rPr>
          <w:sz w:val="24"/>
          <w:szCs w:val="24"/>
        </w:rPr>
      </w:pPr>
      <w:r>
        <w:rPr>
          <w:rFonts w:hint="eastAsia"/>
          <w:sz w:val="24"/>
          <w:szCs w:val="24"/>
        </w:rPr>
        <w:t xml:space="preserve">　</w:t>
      </w:r>
      <w:r w:rsidR="00FC6E99" w:rsidRPr="00FC6E99">
        <w:rPr>
          <w:rFonts w:hint="eastAsia"/>
          <w:sz w:val="24"/>
          <w:szCs w:val="24"/>
        </w:rPr>
        <w:t>この案の縦覧は、同法により２週間行う</w:t>
      </w:r>
      <w:r>
        <w:rPr>
          <w:rFonts w:hint="eastAsia"/>
          <w:sz w:val="24"/>
          <w:szCs w:val="24"/>
        </w:rPr>
        <w:t>という</w:t>
      </w:r>
      <w:r w:rsidR="00FC6E99" w:rsidRPr="00FC6E99">
        <w:rPr>
          <w:rFonts w:hint="eastAsia"/>
          <w:sz w:val="24"/>
          <w:szCs w:val="24"/>
        </w:rPr>
        <w:t>ことが定められており、縦覧期間中に、関係市町村と住民及び利害関係人の方々は、大阪府に対し、案についての意見書を提出することができます。また、大阪府のホームページにおいては、案の縦覧とともに、本日の速記録と公述意見に対する大阪府の考え方も</w:t>
      </w:r>
      <w:r w:rsidR="000F4AFA">
        <w:rPr>
          <w:rFonts w:hint="eastAsia"/>
          <w:sz w:val="24"/>
          <w:szCs w:val="24"/>
        </w:rPr>
        <w:t>、</w:t>
      </w:r>
      <w:r w:rsidR="00FC6E99" w:rsidRPr="00FC6E99">
        <w:rPr>
          <w:rFonts w:hint="eastAsia"/>
          <w:sz w:val="24"/>
          <w:szCs w:val="24"/>
        </w:rPr>
        <w:t>あわせて掲載いたします。</w:t>
      </w:r>
    </w:p>
    <w:p w:rsidR="00FC6E99" w:rsidRPr="00FC6E99" w:rsidRDefault="006B01F6" w:rsidP="00FC6E99">
      <w:pPr>
        <w:rPr>
          <w:sz w:val="24"/>
          <w:szCs w:val="24"/>
        </w:rPr>
      </w:pPr>
      <w:r>
        <w:rPr>
          <w:rFonts w:hint="eastAsia"/>
          <w:sz w:val="24"/>
          <w:szCs w:val="24"/>
        </w:rPr>
        <w:t xml:space="preserve">　この縦覧の手続</w:t>
      </w:r>
      <w:r w:rsidR="00FC6E99" w:rsidRPr="00FC6E99">
        <w:rPr>
          <w:rFonts w:hint="eastAsia"/>
          <w:sz w:val="24"/>
          <w:szCs w:val="24"/>
        </w:rPr>
        <w:t>を経たのち、都市計画の案を大阪府都市計画審議会に付議することになりますが、審議会におきまして、本日の公聴会の記録と、公述意見に対する大阪府の考え方を資料として配付いたします。また、案に対する意見書が提出された場合は、その要旨につきましても、あわせて配付いたします。</w:t>
      </w:r>
    </w:p>
    <w:p w:rsidR="00FC6E99" w:rsidRPr="00FC6E99" w:rsidRDefault="006B01F6" w:rsidP="00FC6E99">
      <w:pPr>
        <w:rPr>
          <w:sz w:val="24"/>
          <w:szCs w:val="24"/>
        </w:rPr>
      </w:pPr>
      <w:r>
        <w:rPr>
          <w:rFonts w:hint="eastAsia"/>
          <w:sz w:val="24"/>
          <w:szCs w:val="24"/>
        </w:rPr>
        <w:t xml:space="preserve">　</w:t>
      </w:r>
      <w:r w:rsidR="00FC6E99" w:rsidRPr="00FC6E99">
        <w:rPr>
          <w:rFonts w:hint="eastAsia"/>
          <w:sz w:val="24"/>
          <w:szCs w:val="24"/>
        </w:rPr>
        <w:t>この都市計画審議会</w:t>
      </w:r>
      <w:r>
        <w:rPr>
          <w:rFonts w:hint="eastAsia"/>
          <w:sz w:val="24"/>
          <w:szCs w:val="24"/>
        </w:rPr>
        <w:t>の議事を経て、案が承認されれば、都市計画が正式に決定されることと</w:t>
      </w:r>
      <w:r w:rsidR="00FC6E99" w:rsidRPr="00FC6E99">
        <w:rPr>
          <w:rFonts w:hint="eastAsia"/>
          <w:sz w:val="24"/>
          <w:szCs w:val="24"/>
        </w:rPr>
        <w:t>なります。</w:t>
      </w:r>
    </w:p>
    <w:p w:rsidR="00FC6E99" w:rsidRPr="00FC6E99" w:rsidRDefault="006B01F6" w:rsidP="00FC6E99">
      <w:pPr>
        <w:rPr>
          <w:sz w:val="24"/>
          <w:szCs w:val="24"/>
        </w:rPr>
      </w:pPr>
      <w:r>
        <w:rPr>
          <w:rFonts w:hint="eastAsia"/>
          <w:sz w:val="24"/>
          <w:szCs w:val="24"/>
        </w:rPr>
        <w:t xml:space="preserve">　</w:t>
      </w:r>
      <w:r w:rsidR="00FC6E99" w:rsidRPr="00FC6E99">
        <w:rPr>
          <w:rFonts w:hint="eastAsia"/>
          <w:sz w:val="24"/>
          <w:szCs w:val="24"/>
        </w:rPr>
        <w:t>続きまして、本日の公聴会の進行について</w:t>
      </w:r>
      <w:r w:rsidR="00FC6E99">
        <w:rPr>
          <w:rFonts w:hint="eastAsia"/>
          <w:sz w:val="24"/>
          <w:szCs w:val="24"/>
        </w:rPr>
        <w:t>御</w:t>
      </w:r>
      <w:r w:rsidR="00FC6E99" w:rsidRPr="00FC6E99">
        <w:rPr>
          <w:rFonts w:hint="eastAsia"/>
          <w:sz w:val="24"/>
          <w:szCs w:val="24"/>
        </w:rPr>
        <w:t>説明いたします。お手元の次第を</w:t>
      </w:r>
      <w:r>
        <w:rPr>
          <w:rFonts w:hint="eastAsia"/>
          <w:sz w:val="24"/>
          <w:szCs w:val="24"/>
        </w:rPr>
        <w:t>ごらん</w:t>
      </w:r>
      <w:r w:rsidR="00FC6E99" w:rsidRPr="00FC6E99">
        <w:rPr>
          <w:rFonts w:hint="eastAsia"/>
          <w:sz w:val="24"/>
          <w:szCs w:val="24"/>
        </w:rPr>
        <w:t>ください。</w:t>
      </w:r>
    </w:p>
    <w:p w:rsidR="00FC6E99" w:rsidRPr="00FC6E99" w:rsidRDefault="006B01F6" w:rsidP="00FC6E99">
      <w:pPr>
        <w:rPr>
          <w:sz w:val="24"/>
          <w:szCs w:val="24"/>
        </w:rPr>
      </w:pPr>
      <w:r>
        <w:rPr>
          <w:rFonts w:hint="eastAsia"/>
          <w:sz w:val="24"/>
          <w:szCs w:val="24"/>
        </w:rPr>
        <w:t xml:space="preserve">　</w:t>
      </w:r>
      <w:r w:rsidR="00FC6E99" w:rsidRPr="00FC6E99">
        <w:rPr>
          <w:rFonts w:hint="eastAsia"/>
          <w:sz w:val="24"/>
          <w:szCs w:val="24"/>
        </w:rPr>
        <w:t>この後、今回公述の申</w:t>
      </w:r>
      <w:r>
        <w:rPr>
          <w:rFonts w:hint="eastAsia"/>
          <w:sz w:val="24"/>
          <w:szCs w:val="24"/>
        </w:rPr>
        <w:t>し</w:t>
      </w:r>
      <w:r w:rsidR="00FC6E99" w:rsidRPr="00FC6E99">
        <w:rPr>
          <w:rFonts w:hint="eastAsia"/>
          <w:sz w:val="24"/>
          <w:szCs w:val="24"/>
        </w:rPr>
        <w:t>出をいただきました都市計画の原案の概要について</w:t>
      </w:r>
      <w:r w:rsidR="00FC6E99">
        <w:rPr>
          <w:rFonts w:hint="eastAsia"/>
          <w:sz w:val="24"/>
          <w:szCs w:val="24"/>
        </w:rPr>
        <w:t>御</w:t>
      </w:r>
      <w:r w:rsidR="00FC6E99" w:rsidRPr="00FC6E99">
        <w:rPr>
          <w:rFonts w:hint="eastAsia"/>
          <w:sz w:val="24"/>
          <w:szCs w:val="24"/>
        </w:rPr>
        <w:t>説明いたします。この説明が終わりましたら、これら原案についての公述をお願い</w:t>
      </w:r>
      <w:r>
        <w:rPr>
          <w:rFonts w:hint="eastAsia"/>
          <w:sz w:val="24"/>
          <w:szCs w:val="24"/>
        </w:rPr>
        <w:t>いた</w:t>
      </w:r>
      <w:r w:rsidR="00FC6E99" w:rsidRPr="00FC6E99">
        <w:rPr>
          <w:rFonts w:hint="eastAsia"/>
          <w:sz w:val="24"/>
          <w:szCs w:val="24"/>
        </w:rPr>
        <w:t>します。</w:t>
      </w:r>
    </w:p>
    <w:p w:rsidR="00FC6E99" w:rsidRPr="00FC6E99" w:rsidRDefault="006B01F6" w:rsidP="00FC6E99">
      <w:pPr>
        <w:rPr>
          <w:sz w:val="24"/>
          <w:szCs w:val="24"/>
        </w:rPr>
      </w:pPr>
      <w:r>
        <w:rPr>
          <w:rFonts w:hint="eastAsia"/>
          <w:sz w:val="24"/>
          <w:szCs w:val="24"/>
        </w:rPr>
        <w:t xml:space="preserve">　</w:t>
      </w:r>
      <w:r w:rsidR="00FC6E99" w:rsidRPr="00FC6E99">
        <w:rPr>
          <w:rFonts w:hint="eastAsia"/>
          <w:sz w:val="24"/>
          <w:szCs w:val="24"/>
        </w:rPr>
        <w:t>公述は、先ほど受付でお渡ししました番号札の番号の順でお願いしますので、番</w:t>
      </w:r>
      <w:r>
        <w:rPr>
          <w:rFonts w:hint="eastAsia"/>
          <w:sz w:val="24"/>
          <w:szCs w:val="24"/>
        </w:rPr>
        <w:t>号を呼ばれた方は、前方の演台までお越しいただきますようお願い</w:t>
      </w:r>
      <w:r w:rsidR="00FC6E99" w:rsidRPr="00FC6E99">
        <w:rPr>
          <w:rFonts w:hint="eastAsia"/>
          <w:sz w:val="24"/>
          <w:szCs w:val="24"/>
        </w:rPr>
        <w:t>します。</w:t>
      </w:r>
    </w:p>
    <w:p w:rsidR="00FC6E99" w:rsidRPr="00FC6E99" w:rsidRDefault="006B01F6" w:rsidP="00FC6E99">
      <w:pPr>
        <w:rPr>
          <w:sz w:val="24"/>
          <w:szCs w:val="24"/>
        </w:rPr>
      </w:pPr>
      <w:r>
        <w:rPr>
          <w:rFonts w:hint="eastAsia"/>
          <w:sz w:val="24"/>
          <w:szCs w:val="24"/>
        </w:rPr>
        <w:t xml:space="preserve">　</w:t>
      </w:r>
      <w:r w:rsidR="00FC6E99" w:rsidRPr="00FC6E99">
        <w:rPr>
          <w:rFonts w:hint="eastAsia"/>
          <w:sz w:val="24"/>
          <w:szCs w:val="24"/>
        </w:rPr>
        <w:t>公述いただく内容につきましては、公述の申</w:t>
      </w:r>
      <w:r>
        <w:rPr>
          <w:rFonts w:hint="eastAsia"/>
          <w:sz w:val="24"/>
          <w:szCs w:val="24"/>
        </w:rPr>
        <w:t>し</w:t>
      </w:r>
      <w:r w:rsidR="00FC6E99" w:rsidRPr="00FC6E99">
        <w:rPr>
          <w:rFonts w:hint="eastAsia"/>
          <w:sz w:val="24"/>
          <w:szCs w:val="24"/>
        </w:rPr>
        <w:t>出のときに</w:t>
      </w:r>
      <w:r w:rsidR="00FC6E99">
        <w:rPr>
          <w:rFonts w:hint="eastAsia"/>
          <w:sz w:val="24"/>
          <w:szCs w:val="24"/>
        </w:rPr>
        <w:t>御</w:t>
      </w:r>
      <w:r w:rsidR="00FC6E99" w:rsidRPr="00FC6E99">
        <w:rPr>
          <w:rFonts w:hint="eastAsia"/>
          <w:sz w:val="24"/>
          <w:szCs w:val="24"/>
        </w:rPr>
        <w:t>提出いただきました要旨に沿って公述いただきますようお願いいたします。申</w:t>
      </w:r>
      <w:r>
        <w:rPr>
          <w:rFonts w:hint="eastAsia"/>
          <w:sz w:val="24"/>
          <w:szCs w:val="24"/>
        </w:rPr>
        <w:t>し</w:t>
      </w:r>
      <w:r w:rsidR="00FC6E99" w:rsidRPr="00FC6E99">
        <w:rPr>
          <w:rFonts w:hint="eastAsia"/>
          <w:sz w:val="24"/>
          <w:szCs w:val="24"/>
        </w:rPr>
        <w:t>出をいただいた都市計画の案に関係のない内容については公述することができないことを、念のため申し添えます。</w:t>
      </w:r>
    </w:p>
    <w:p w:rsidR="00FC6E99" w:rsidRPr="00FC6E99" w:rsidRDefault="006B01F6" w:rsidP="00FC6E99">
      <w:pPr>
        <w:rPr>
          <w:sz w:val="24"/>
          <w:szCs w:val="24"/>
        </w:rPr>
      </w:pPr>
      <w:r>
        <w:rPr>
          <w:rFonts w:hint="eastAsia"/>
          <w:sz w:val="24"/>
          <w:szCs w:val="24"/>
        </w:rPr>
        <w:t xml:space="preserve">　</w:t>
      </w:r>
      <w:r w:rsidR="00681590">
        <w:rPr>
          <w:rFonts w:hint="eastAsia"/>
          <w:sz w:val="24"/>
          <w:szCs w:val="24"/>
        </w:rPr>
        <w:t>公</w:t>
      </w:r>
      <w:r w:rsidR="00FC6E99" w:rsidRPr="00FC6E99">
        <w:rPr>
          <w:rFonts w:hint="eastAsia"/>
          <w:sz w:val="24"/>
          <w:szCs w:val="24"/>
        </w:rPr>
        <w:t>述いただく時間につきましては、既に</w:t>
      </w:r>
      <w:r w:rsidR="00FC6E99">
        <w:rPr>
          <w:rFonts w:hint="eastAsia"/>
          <w:sz w:val="24"/>
          <w:szCs w:val="24"/>
        </w:rPr>
        <w:t>御</w:t>
      </w:r>
      <w:r w:rsidR="00FC6E99" w:rsidRPr="00FC6E99">
        <w:rPr>
          <w:rFonts w:hint="eastAsia"/>
          <w:sz w:val="24"/>
          <w:szCs w:val="24"/>
        </w:rPr>
        <w:t>通知しておりますとおり、３０分以内とさせていただきます。必ずしも３０分間公述していただく必要は</w:t>
      </w:r>
      <w:r w:rsidR="00E1699B">
        <w:rPr>
          <w:rFonts w:hint="eastAsia"/>
          <w:sz w:val="24"/>
          <w:szCs w:val="24"/>
        </w:rPr>
        <w:t>ござい</w:t>
      </w:r>
      <w:r w:rsidR="00FC6E99" w:rsidRPr="00FC6E99">
        <w:rPr>
          <w:rFonts w:hint="eastAsia"/>
          <w:sz w:val="24"/>
          <w:szCs w:val="24"/>
        </w:rPr>
        <w:t>ません。終了時間前に公述を終えていただいても結構です。</w:t>
      </w:r>
    </w:p>
    <w:p w:rsidR="00FC6E99" w:rsidRPr="00FC6E99" w:rsidRDefault="00E1699B" w:rsidP="00FC6E99">
      <w:pPr>
        <w:rPr>
          <w:sz w:val="24"/>
          <w:szCs w:val="24"/>
        </w:rPr>
      </w:pPr>
      <w:r>
        <w:rPr>
          <w:rFonts w:hint="eastAsia"/>
          <w:sz w:val="24"/>
          <w:szCs w:val="24"/>
        </w:rPr>
        <w:t xml:space="preserve">　</w:t>
      </w:r>
      <w:r w:rsidR="00FC6E99" w:rsidRPr="00FC6E99">
        <w:rPr>
          <w:rFonts w:hint="eastAsia"/>
          <w:sz w:val="24"/>
          <w:szCs w:val="24"/>
        </w:rPr>
        <w:t>開始から２５分経過しましたら、ベルを１回鳴らします。開始から３０分経過しましたら、ベルを２回鳴らしますので、速やかに公述を終了してください。</w:t>
      </w:r>
    </w:p>
    <w:p w:rsidR="00FC6E99" w:rsidRPr="00FC6E99" w:rsidRDefault="00E1699B" w:rsidP="00FC6E99">
      <w:pPr>
        <w:rPr>
          <w:sz w:val="24"/>
          <w:szCs w:val="24"/>
        </w:rPr>
      </w:pPr>
      <w:r>
        <w:rPr>
          <w:rFonts w:hint="eastAsia"/>
          <w:sz w:val="24"/>
          <w:szCs w:val="24"/>
        </w:rPr>
        <w:t xml:space="preserve">　公</w:t>
      </w:r>
      <w:r w:rsidR="00FC6E99" w:rsidRPr="00FC6E99">
        <w:rPr>
          <w:rFonts w:hint="eastAsia"/>
          <w:sz w:val="24"/>
          <w:szCs w:val="24"/>
        </w:rPr>
        <w:t>述終了後は、</w:t>
      </w:r>
      <w:r w:rsidR="00494F5B">
        <w:rPr>
          <w:rFonts w:hint="eastAsia"/>
          <w:sz w:val="24"/>
          <w:szCs w:val="24"/>
        </w:rPr>
        <w:t>もと</w:t>
      </w:r>
      <w:r w:rsidR="00FC6E99" w:rsidRPr="00FC6E99">
        <w:rPr>
          <w:rFonts w:hint="eastAsia"/>
          <w:sz w:val="24"/>
          <w:szCs w:val="24"/>
        </w:rPr>
        <w:t>のお席にお戻りください。</w:t>
      </w:r>
    </w:p>
    <w:p w:rsidR="00FC6E99" w:rsidRPr="00FC6E99" w:rsidRDefault="00E1699B" w:rsidP="00FC6E99">
      <w:pPr>
        <w:rPr>
          <w:sz w:val="24"/>
          <w:szCs w:val="24"/>
        </w:rPr>
      </w:pPr>
      <w:r>
        <w:rPr>
          <w:rFonts w:hint="eastAsia"/>
          <w:sz w:val="24"/>
          <w:szCs w:val="24"/>
        </w:rPr>
        <w:t xml:space="preserve">　</w:t>
      </w:r>
      <w:r w:rsidR="00FC6E99" w:rsidRPr="00FC6E99">
        <w:rPr>
          <w:rFonts w:hint="eastAsia"/>
          <w:sz w:val="24"/>
          <w:szCs w:val="24"/>
        </w:rPr>
        <w:t>最後に、公述人の皆様、そのほかの</w:t>
      </w:r>
      <w:r w:rsidR="00FC6E99">
        <w:rPr>
          <w:rFonts w:hint="eastAsia"/>
          <w:sz w:val="24"/>
          <w:szCs w:val="24"/>
        </w:rPr>
        <w:t>御</w:t>
      </w:r>
      <w:r w:rsidR="00FC6E99" w:rsidRPr="00FC6E99">
        <w:rPr>
          <w:rFonts w:hint="eastAsia"/>
          <w:sz w:val="24"/>
          <w:szCs w:val="24"/>
        </w:rPr>
        <w:t>来場の皆様にお願いします。</w:t>
      </w:r>
    </w:p>
    <w:p w:rsidR="00FC6E99" w:rsidRPr="00FC6E99" w:rsidRDefault="00E1699B" w:rsidP="00FC6E99">
      <w:pPr>
        <w:rPr>
          <w:sz w:val="24"/>
          <w:szCs w:val="24"/>
        </w:rPr>
      </w:pPr>
      <w:r>
        <w:rPr>
          <w:rFonts w:hint="eastAsia"/>
          <w:sz w:val="24"/>
          <w:szCs w:val="24"/>
        </w:rPr>
        <w:t xml:space="preserve">　</w:t>
      </w:r>
      <w:r w:rsidR="00FC6E99" w:rsidRPr="00FC6E99">
        <w:rPr>
          <w:rFonts w:hint="eastAsia"/>
          <w:sz w:val="24"/>
          <w:szCs w:val="24"/>
        </w:rPr>
        <w:t>本日の公聴会は、法令の規定によりまして、都市計画の原案に対する意見を述べていただくものであり、質疑応答を行う場では</w:t>
      </w:r>
      <w:r>
        <w:rPr>
          <w:rFonts w:hint="eastAsia"/>
          <w:sz w:val="24"/>
          <w:szCs w:val="24"/>
        </w:rPr>
        <w:t>ご</w:t>
      </w:r>
      <w:r w:rsidR="00FC6E99" w:rsidRPr="00FC6E99">
        <w:rPr>
          <w:rFonts w:hint="eastAsia"/>
          <w:sz w:val="24"/>
          <w:szCs w:val="24"/>
        </w:rPr>
        <w:t>ざいません。</w:t>
      </w:r>
    </w:p>
    <w:p w:rsidR="00FC6E99" w:rsidRPr="00FC6E99" w:rsidRDefault="00E1699B" w:rsidP="00FC6E99">
      <w:pPr>
        <w:rPr>
          <w:sz w:val="24"/>
          <w:szCs w:val="24"/>
        </w:rPr>
      </w:pPr>
      <w:r>
        <w:rPr>
          <w:rFonts w:hint="eastAsia"/>
          <w:sz w:val="24"/>
          <w:szCs w:val="24"/>
        </w:rPr>
        <w:t xml:space="preserve">　</w:t>
      </w:r>
      <w:r w:rsidR="00FC6E99" w:rsidRPr="00FC6E99">
        <w:rPr>
          <w:rFonts w:hint="eastAsia"/>
          <w:sz w:val="24"/>
          <w:szCs w:val="24"/>
        </w:rPr>
        <w:t>また、公述できる方は、あらかじめ申</w:t>
      </w:r>
      <w:r>
        <w:rPr>
          <w:rFonts w:hint="eastAsia"/>
          <w:sz w:val="24"/>
          <w:szCs w:val="24"/>
        </w:rPr>
        <w:t>し</w:t>
      </w:r>
      <w:r w:rsidR="00FC6E99" w:rsidRPr="00FC6E99">
        <w:rPr>
          <w:rFonts w:hint="eastAsia"/>
          <w:sz w:val="24"/>
          <w:szCs w:val="24"/>
        </w:rPr>
        <w:t>出をいただいた方のみとなっております。</w:t>
      </w:r>
    </w:p>
    <w:p w:rsidR="00FC6E99" w:rsidRPr="00FC6E99" w:rsidRDefault="00E1699B" w:rsidP="00FC6E99">
      <w:pPr>
        <w:rPr>
          <w:sz w:val="24"/>
          <w:szCs w:val="24"/>
        </w:rPr>
      </w:pPr>
      <w:r>
        <w:rPr>
          <w:rFonts w:hint="eastAsia"/>
          <w:sz w:val="24"/>
          <w:szCs w:val="24"/>
        </w:rPr>
        <w:t xml:space="preserve">　</w:t>
      </w:r>
      <w:r w:rsidR="00FC6E99" w:rsidRPr="00FC6E99">
        <w:rPr>
          <w:rFonts w:hint="eastAsia"/>
          <w:sz w:val="24"/>
          <w:szCs w:val="24"/>
        </w:rPr>
        <w:t>もし、公聴会の秩序や進行を乱すような発言や発声、あ</w:t>
      </w:r>
      <w:r w:rsidR="00206563">
        <w:rPr>
          <w:rFonts w:hint="eastAsia"/>
          <w:sz w:val="24"/>
          <w:szCs w:val="24"/>
        </w:rPr>
        <w:t>るいは拍手をするなどの行為</w:t>
      </w:r>
      <w:r w:rsidR="00FC6E99" w:rsidRPr="00FC6E99">
        <w:rPr>
          <w:rFonts w:hint="eastAsia"/>
          <w:sz w:val="24"/>
          <w:szCs w:val="24"/>
        </w:rPr>
        <w:t>があった場合は、大阪府都市計画公聴会規則第１２条に基づきまして、この会場から退場していただく場合も</w:t>
      </w:r>
      <w:r>
        <w:rPr>
          <w:rFonts w:hint="eastAsia"/>
          <w:sz w:val="24"/>
          <w:szCs w:val="24"/>
        </w:rPr>
        <w:t>ご</w:t>
      </w:r>
      <w:r w:rsidR="00FC6E99" w:rsidRPr="00FC6E99">
        <w:rPr>
          <w:rFonts w:hint="eastAsia"/>
          <w:sz w:val="24"/>
          <w:szCs w:val="24"/>
        </w:rPr>
        <w:t>ざいますので、</w:t>
      </w:r>
      <w:r w:rsidR="00FC6E99">
        <w:rPr>
          <w:rFonts w:hint="eastAsia"/>
          <w:sz w:val="24"/>
          <w:szCs w:val="24"/>
        </w:rPr>
        <w:t>御</w:t>
      </w:r>
      <w:r w:rsidR="00FC6E99" w:rsidRPr="00FC6E99">
        <w:rPr>
          <w:rFonts w:hint="eastAsia"/>
          <w:sz w:val="24"/>
          <w:szCs w:val="24"/>
        </w:rPr>
        <w:t>注意ください。</w:t>
      </w:r>
    </w:p>
    <w:p w:rsidR="00FC6E99" w:rsidRPr="00FC6E99" w:rsidRDefault="00E1699B" w:rsidP="00FC6E99">
      <w:pPr>
        <w:rPr>
          <w:sz w:val="24"/>
          <w:szCs w:val="24"/>
        </w:rPr>
      </w:pPr>
      <w:r>
        <w:rPr>
          <w:rFonts w:hint="eastAsia"/>
          <w:sz w:val="24"/>
          <w:szCs w:val="24"/>
        </w:rPr>
        <w:t xml:space="preserve">　</w:t>
      </w:r>
      <w:r w:rsidR="00FC6E99" w:rsidRPr="00FC6E99">
        <w:rPr>
          <w:rFonts w:hint="eastAsia"/>
          <w:sz w:val="24"/>
          <w:szCs w:val="24"/>
        </w:rPr>
        <w:t>それでは、公述に先立ちまして、その対象となります都市計画の原案の概要について、大阪府の担当者から</w:t>
      </w:r>
      <w:r w:rsidR="00FC6E99">
        <w:rPr>
          <w:rFonts w:hint="eastAsia"/>
          <w:sz w:val="24"/>
          <w:szCs w:val="24"/>
        </w:rPr>
        <w:t>御</w:t>
      </w:r>
      <w:r w:rsidR="00FC6E99" w:rsidRPr="00FC6E99">
        <w:rPr>
          <w:rFonts w:hint="eastAsia"/>
          <w:sz w:val="24"/>
          <w:szCs w:val="24"/>
        </w:rPr>
        <w:t>説明いたします。</w:t>
      </w:r>
    </w:p>
    <w:p w:rsidR="00FC6E99" w:rsidRPr="00FC6E99" w:rsidRDefault="00FC6E99" w:rsidP="00FC6E99">
      <w:pPr>
        <w:rPr>
          <w:sz w:val="24"/>
          <w:szCs w:val="24"/>
        </w:rPr>
      </w:pPr>
      <w:r w:rsidRPr="00FC6E99">
        <w:rPr>
          <w:sz w:val="24"/>
          <w:szCs w:val="24"/>
        </w:rPr>
        <w:t xml:space="preserve"> </w:t>
      </w:r>
    </w:p>
    <w:p w:rsidR="00FC6E99" w:rsidRPr="00FC6E99" w:rsidRDefault="000344D7" w:rsidP="00FC6E99">
      <w:pPr>
        <w:rPr>
          <w:sz w:val="24"/>
          <w:szCs w:val="24"/>
        </w:rPr>
      </w:pPr>
      <w:r>
        <w:rPr>
          <w:rFonts w:hint="eastAsia"/>
          <w:sz w:val="24"/>
          <w:szCs w:val="24"/>
        </w:rPr>
        <w:t>［</w:t>
      </w:r>
      <w:r w:rsidR="00FC6E99" w:rsidRPr="00FC6E99">
        <w:rPr>
          <w:rFonts w:hint="eastAsia"/>
          <w:sz w:val="24"/>
          <w:szCs w:val="24"/>
        </w:rPr>
        <w:t>東部大阪都市計画区域の整備、開発及び保全の方針の変更の説明</w:t>
      </w:r>
      <w:r>
        <w:rPr>
          <w:rFonts w:hint="eastAsia"/>
          <w:sz w:val="24"/>
          <w:szCs w:val="24"/>
        </w:rPr>
        <w:t>］</w:t>
      </w:r>
    </w:p>
    <w:p w:rsidR="00FC6E99" w:rsidRDefault="000344D7" w:rsidP="00FC6E99">
      <w:pPr>
        <w:rPr>
          <w:sz w:val="24"/>
          <w:szCs w:val="24"/>
        </w:rPr>
      </w:pPr>
      <w:r>
        <w:rPr>
          <w:rFonts w:hint="eastAsia"/>
          <w:sz w:val="24"/>
          <w:szCs w:val="24"/>
        </w:rPr>
        <w:t>［南部大阪都市計画区域の整備、開発及び保全の方針の変更</w:t>
      </w:r>
      <w:r w:rsidR="00FC6E99" w:rsidRPr="00FC6E99">
        <w:rPr>
          <w:rFonts w:hint="eastAsia"/>
          <w:sz w:val="24"/>
          <w:szCs w:val="24"/>
        </w:rPr>
        <w:t>の説明</w:t>
      </w:r>
      <w:r>
        <w:rPr>
          <w:rFonts w:hint="eastAsia"/>
          <w:sz w:val="24"/>
          <w:szCs w:val="24"/>
        </w:rPr>
        <w:t>］</w:t>
      </w:r>
    </w:p>
    <w:p w:rsidR="00323B35" w:rsidRPr="00FC6E99" w:rsidRDefault="00323B35" w:rsidP="00FC6E99">
      <w:pPr>
        <w:rPr>
          <w:sz w:val="24"/>
          <w:szCs w:val="24"/>
        </w:rPr>
      </w:pPr>
    </w:p>
    <w:p w:rsidR="00323B35" w:rsidRDefault="00323B35" w:rsidP="00FC6E99">
      <w:pPr>
        <w:rPr>
          <w:kern w:val="0"/>
          <w:sz w:val="24"/>
          <w:szCs w:val="24"/>
        </w:rPr>
      </w:pPr>
      <w:r>
        <w:rPr>
          <w:rFonts w:hint="eastAsia"/>
          <w:kern w:val="0"/>
          <w:sz w:val="24"/>
          <w:szCs w:val="24"/>
        </w:rPr>
        <w:lastRenderedPageBreak/>
        <w:t>【</w:t>
      </w:r>
      <w:r>
        <w:rPr>
          <w:rFonts w:hint="eastAsia"/>
          <w:b/>
          <w:kern w:val="0"/>
          <w:sz w:val="24"/>
          <w:szCs w:val="24"/>
        </w:rPr>
        <w:t>説明者（平井補佐）</w:t>
      </w:r>
      <w:r>
        <w:rPr>
          <w:rFonts w:hint="eastAsia"/>
          <w:kern w:val="0"/>
          <w:sz w:val="24"/>
          <w:szCs w:val="24"/>
        </w:rPr>
        <w:t>】</w:t>
      </w:r>
    </w:p>
    <w:p w:rsidR="00FC6E99" w:rsidRPr="00FC6E99" w:rsidRDefault="00323B35" w:rsidP="00FC6E99">
      <w:pPr>
        <w:rPr>
          <w:sz w:val="24"/>
          <w:szCs w:val="24"/>
        </w:rPr>
      </w:pPr>
      <w:r>
        <w:rPr>
          <w:rFonts w:hint="eastAsia"/>
          <w:sz w:val="24"/>
          <w:szCs w:val="24"/>
        </w:rPr>
        <w:t xml:space="preserve">　大阪府都市整備部都市計画室計画推進課</w:t>
      </w:r>
      <w:r w:rsidR="00FC6E99" w:rsidRPr="00FC6E99">
        <w:rPr>
          <w:rFonts w:hint="eastAsia"/>
          <w:sz w:val="24"/>
          <w:szCs w:val="24"/>
        </w:rPr>
        <w:t>土地利用計画グループ長の平井で</w:t>
      </w:r>
      <w:r>
        <w:rPr>
          <w:rFonts w:hint="eastAsia"/>
          <w:sz w:val="24"/>
          <w:szCs w:val="24"/>
        </w:rPr>
        <w:t>ございます。どうぞよろしくお願い</w:t>
      </w:r>
      <w:r w:rsidR="00FC6E99" w:rsidRPr="00FC6E99">
        <w:rPr>
          <w:rFonts w:hint="eastAsia"/>
          <w:sz w:val="24"/>
          <w:szCs w:val="24"/>
        </w:rPr>
        <w:t>します。座って</w:t>
      </w:r>
      <w:r w:rsidR="00FC6E99">
        <w:rPr>
          <w:rFonts w:hint="eastAsia"/>
          <w:sz w:val="24"/>
          <w:szCs w:val="24"/>
        </w:rPr>
        <w:t>御</w:t>
      </w:r>
      <w:r w:rsidR="00FC6E99" w:rsidRPr="00FC6E99">
        <w:rPr>
          <w:rFonts w:hint="eastAsia"/>
          <w:sz w:val="24"/>
          <w:szCs w:val="24"/>
        </w:rPr>
        <w:t>説明させていただきます。</w:t>
      </w:r>
    </w:p>
    <w:p w:rsidR="00FC6E99" w:rsidRPr="00FC6E99" w:rsidRDefault="00323B35" w:rsidP="00FC6E99">
      <w:pPr>
        <w:rPr>
          <w:sz w:val="24"/>
          <w:szCs w:val="24"/>
        </w:rPr>
      </w:pPr>
      <w:r>
        <w:rPr>
          <w:rFonts w:hint="eastAsia"/>
          <w:sz w:val="24"/>
          <w:szCs w:val="24"/>
        </w:rPr>
        <w:t xml:space="preserve">　</w:t>
      </w:r>
      <w:r w:rsidR="00FC6E99" w:rsidRPr="00FC6E99">
        <w:rPr>
          <w:rFonts w:hint="eastAsia"/>
          <w:sz w:val="24"/>
          <w:szCs w:val="24"/>
        </w:rPr>
        <w:t>それでは、東部大阪都市計画区域の整備、開発及び保全の方針の変更及び南部大阪都市計画区域の整備、開発及び保全の方針の変更の案の概要について、</w:t>
      </w:r>
      <w:r w:rsidR="00FC6E99">
        <w:rPr>
          <w:rFonts w:hint="eastAsia"/>
          <w:sz w:val="24"/>
          <w:szCs w:val="24"/>
        </w:rPr>
        <w:t>御</w:t>
      </w:r>
      <w:r w:rsidR="00FC6E99" w:rsidRPr="00FC6E99">
        <w:rPr>
          <w:rFonts w:hint="eastAsia"/>
          <w:sz w:val="24"/>
          <w:szCs w:val="24"/>
        </w:rPr>
        <w:t>説明させていただきます。</w:t>
      </w:r>
    </w:p>
    <w:p w:rsidR="00FC6E99" w:rsidRPr="00FC6E99" w:rsidRDefault="00710BB7" w:rsidP="00FC6E99">
      <w:pPr>
        <w:rPr>
          <w:sz w:val="24"/>
          <w:szCs w:val="24"/>
        </w:rPr>
      </w:pPr>
      <w:r>
        <w:rPr>
          <w:rFonts w:hint="eastAsia"/>
          <w:sz w:val="24"/>
          <w:szCs w:val="24"/>
        </w:rPr>
        <w:t xml:space="preserve">　</w:t>
      </w:r>
      <w:r w:rsidR="00FC6E99" w:rsidRPr="00FC6E99">
        <w:rPr>
          <w:rFonts w:hint="eastAsia"/>
          <w:sz w:val="24"/>
          <w:szCs w:val="24"/>
        </w:rPr>
        <w:t>都市計画区域の整備、開発及び保全の方針は、都市の発展の動向を勘案して、広域的な観点から都市計画の基本的な方針を示し、中長期的な視点に立った都市の将来像を明確にするとともに、その実現に向けての大きな道筋を明らかにするもので</w:t>
      </w:r>
      <w:r>
        <w:rPr>
          <w:rFonts w:hint="eastAsia"/>
          <w:sz w:val="24"/>
          <w:szCs w:val="24"/>
        </w:rPr>
        <w:t>ございま</w:t>
      </w:r>
      <w:r w:rsidR="00FC6E99" w:rsidRPr="00FC6E99">
        <w:rPr>
          <w:rFonts w:hint="eastAsia"/>
          <w:sz w:val="24"/>
          <w:szCs w:val="24"/>
        </w:rPr>
        <w:t>す。</w:t>
      </w:r>
    </w:p>
    <w:p w:rsidR="00FC6E99" w:rsidRPr="00FC6E99" w:rsidRDefault="00710BB7" w:rsidP="00FC6E99">
      <w:pPr>
        <w:rPr>
          <w:sz w:val="24"/>
          <w:szCs w:val="24"/>
        </w:rPr>
      </w:pPr>
      <w:r>
        <w:rPr>
          <w:rFonts w:hint="eastAsia"/>
          <w:sz w:val="24"/>
          <w:szCs w:val="24"/>
        </w:rPr>
        <w:t xml:space="preserve">　</w:t>
      </w:r>
      <w:r w:rsidR="00FC6E99" w:rsidRPr="00FC6E99">
        <w:rPr>
          <w:rFonts w:hint="eastAsia"/>
          <w:sz w:val="24"/>
          <w:szCs w:val="24"/>
        </w:rPr>
        <w:t>また、市町村が定める都市計画に関する基本的な方針、いわゆる市町村マスタープランや</w:t>
      </w:r>
      <w:r w:rsidR="00EF041C">
        <w:rPr>
          <w:rFonts w:hint="eastAsia"/>
          <w:sz w:val="24"/>
          <w:szCs w:val="24"/>
        </w:rPr>
        <w:t>府及び市町村が決定します個別の都市計画は、本方針に即して決定されることになります</w:t>
      </w:r>
      <w:r w:rsidR="00FC6E99" w:rsidRPr="00FC6E99">
        <w:rPr>
          <w:rFonts w:hint="eastAsia"/>
          <w:sz w:val="24"/>
          <w:szCs w:val="24"/>
        </w:rPr>
        <w:t>。</w:t>
      </w:r>
    </w:p>
    <w:p w:rsidR="00FC6E99" w:rsidRPr="00FC6E99" w:rsidRDefault="00EF041C" w:rsidP="00FC6E99">
      <w:pPr>
        <w:rPr>
          <w:sz w:val="24"/>
          <w:szCs w:val="24"/>
        </w:rPr>
      </w:pPr>
      <w:r>
        <w:rPr>
          <w:rFonts w:hint="eastAsia"/>
          <w:sz w:val="24"/>
          <w:szCs w:val="24"/>
        </w:rPr>
        <w:t xml:space="preserve">　</w:t>
      </w:r>
      <w:r w:rsidR="00FC6E99" w:rsidRPr="00FC6E99">
        <w:rPr>
          <w:rFonts w:hint="eastAsia"/>
          <w:sz w:val="24"/>
          <w:szCs w:val="24"/>
        </w:rPr>
        <w:t>今回の変更は、平成２３年３月</w:t>
      </w:r>
      <w:r>
        <w:rPr>
          <w:rFonts w:hint="eastAsia"/>
          <w:sz w:val="24"/>
          <w:szCs w:val="24"/>
        </w:rPr>
        <w:t>に</w:t>
      </w:r>
      <w:r w:rsidR="00FC6E99" w:rsidRPr="00FC6E99">
        <w:rPr>
          <w:rFonts w:hint="eastAsia"/>
          <w:sz w:val="24"/>
          <w:szCs w:val="24"/>
        </w:rPr>
        <w:t>策定</w:t>
      </w:r>
      <w:r>
        <w:rPr>
          <w:rFonts w:hint="eastAsia"/>
          <w:sz w:val="24"/>
          <w:szCs w:val="24"/>
        </w:rPr>
        <w:t>、</w:t>
      </w:r>
      <w:r w:rsidR="00FC6E99" w:rsidRPr="00FC6E99">
        <w:rPr>
          <w:rFonts w:hint="eastAsia"/>
          <w:sz w:val="24"/>
          <w:szCs w:val="24"/>
        </w:rPr>
        <w:t>平成２８年３月</w:t>
      </w:r>
      <w:r>
        <w:rPr>
          <w:rFonts w:hint="eastAsia"/>
          <w:sz w:val="24"/>
          <w:szCs w:val="24"/>
        </w:rPr>
        <w:t>に一部改定</w:t>
      </w:r>
      <w:r w:rsidR="00FC6E99" w:rsidRPr="00FC6E99">
        <w:rPr>
          <w:rFonts w:hint="eastAsia"/>
          <w:sz w:val="24"/>
          <w:szCs w:val="24"/>
        </w:rPr>
        <w:t>の</w:t>
      </w:r>
      <w:bookmarkStart w:id="0" w:name="_GoBack"/>
      <w:bookmarkEnd w:id="0"/>
      <w:r w:rsidR="00FC6E99" w:rsidRPr="00FC6E99">
        <w:rPr>
          <w:rFonts w:hint="eastAsia"/>
          <w:sz w:val="24"/>
          <w:szCs w:val="24"/>
        </w:rPr>
        <w:t>本方針の目標年次である令和２年を迎えることから、人口、産業の現状及び将来の見通しと近年の社会情勢の変化を踏まえ、変更を行うものであり、都市づくりの目標、区域区分の決定に関する方針、主要な都市計画の決定の方針</w:t>
      </w:r>
      <w:r w:rsidR="00702150">
        <w:rPr>
          <w:rFonts w:hint="eastAsia"/>
          <w:sz w:val="24"/>
          <w:szCs w:val="24"/>
        </w:rPr>
        <w:t>など</w:t>
      </w:r>
      <w:r w:rsidR="00FC6E99" w:rsidRPr="00FC6E99">
        <w:rPr>
          <w:rFonts w:hint="eastAsia"/>
          <w:sz w:val="24"/>
          <w:szCs w:val="24"/>
        </w:rPr>
        <w:t>を定めます。</w:t>
      </w:r>
    </w:p>
    <w:p w:rsidR="00FC6E99" w:rsidRPr="00FC6E99" w:rsidRDefault="00702150" w:rsidP="00FC6E99">
      <w:pPr>
        <w:rPr>
          <w:sz w:val="24"/>
          <w:szCs w:val="24"/>
        </w:rPr>
      </w:pPr>
      <w:r>
        <w:rPr>
          <w:rFonts w:hint="eastAsia"/>
          <w:sz w:val="24"/>
          <w:szCs w:val="24"/>
        </w:rPr>
        <w:t xml:space="preserve">　なお、今回、公述の</w:t>
      </w:r>
      <w:r w:rsidR="00494F5B">
        <w:rPr>
          <w:rFonts w:hint="eastAsia"/>
          <w:sz w:val="24"/>
          <w:szCs w:val="24"/>
        </w:rPr>
        <w:t>申し出</w:t>
      </w:r>
      <w:r>
        <w:rPr>
          <w:rFonts w:hint="eastAsia"/>
          <w:sz w:val="24"/>
          <w:szCs w:val="24"/>
        </w:rPr>
        <w:t>がございま</w:t>
      </w:r>
      <w:r w:rsidR="00FC6E99" w:rsidRPr="00FC6E99">
        <w:rPr>
          <w:rFonts w:hint="eastAsia"/>
          <w:sz w:val="24"/>
          <w:szCs w:val="24"/>
        </w:rPr>
        <w:t>せんでしたが、北部大阪都市計画区域の整備、開発及び保全の方針の変更、東部大阪都市計画区域区分の変更及び南部大阪都市</w:t>
      </w:r>
      <w:r>
        <w:rPr>
          <w:rFonts w:hint="eastAsia"/>
          <w:sz w:val="24"/>
          <w:szCs w:val="24"/>
        </w:rPr>
        <w:t>計画区域区分の変更をあわ</w:t>
      </w:r>
      <w:r w:rsidR="00FC6E99" w:rsidRPr="00FC6E99">
        <w:rPr>
          <w:rFonts w:hint="eastAsia"/>
          <w:sz w:val="24"/>
          <w:szCs w:val="24"/>
        </w:rPr>
        <w:t>せて予定しております。</w:t>
      </w:r>
    </w:p>
    <w:p w:rsidR="00FC6E99" w:rsidRPr="00FC6E99" w:rsidRDefault="00702150" w:rsidP="00FC6E99">
      <w:pPr>
        <w:rPr>
          <w:sz w:val="24"/>
          <w:szCs w:val="24"/>
        </w:rPr>
      </w:pPr>
      <w:r>
        <w:rPr>
          <w:rFonts w:hint="eastAsia"/>
          <w:sz w:val="24"/>
          <w:szCs w:val="24"/>
        </w:rPr>
        <w:t xml:space="preserve">　以</w:t>
      </w:r>
      <w:r w:rsidR="00FC6E99" w:rsidRPr="00FC6E99">
        <w:rPr>
          <w:rFonts w:hint="eastAsia"/>
          <w:sz w:val="24"/>
          <w:szCs w:val="24"/>
        </w:rPr>
        <w:t>上が、今回の都市計画変更案の概要で</w:t>
      </w:r>
      <w:r>
        <w:rPr>
          <w:rFonts w:hint="eastAsia"/>
          <w:sz w:val="24"/>
          <w:szCs w:val="24"/>
        </w:rPr>
        <w:t>ご</w:t>
      </w:r>
      <w:r w:rsidR="00FC6E99" w:rsidRPr="00FC6E99">
        <w:rPr>
          <w:rFonts w:hint="eastAsia"/>
          <w:sz w:val="24"/>
          <w:szCs w:val="24"/>
        </w:rPr>
        <w:t>ざいます。</w:t>
      </w:r>
    </w:p>
    <w:p w:rsidR="00FC6E99" w:rsidRPr="00FC6E99" w:rsidRDefault="00FC6E99" w:rsidP="00FC6E99">
      <w:pPr>
        <w:rPr>
          <w:sz w:val="24"/>
          <w:szCs w:val="24"/>
        </w:rPr>
      </w:pPr>
      <w:r w:rsidRPr="00FC6E99">
        <w:rPr>
          <w:sz w:val="24"/>
          <w:szCs w:val="24"/>
        </w:rPr>
        <w:t xml:space="preserve"> </w:t>
      </w:r>
    </w:p>
    <w:p w:rsidR="00FC6E99" w:rsidRDefault="006141B8" w:rsidP="00FC6E99">
      <w:pPr>
        <w:rPr>
          <w:sz w:val="24"/>
          <w:szCs w:val="24"/>
        </w:rPr>
      </w:pPr>
      <w:r>
        <w:rPr>
          <w:rFonts w:hint="eastAsia"/>
          <w:sz w:val="24"/>
          <w:szCs w:val="24"/>
        </w:rPr>
        <w:t>［公述人による公述（</w:t>
      </w:r>
      <w:r w:rsidRPr="006141B8">
        <w:rPr>
          <w:rFonts w:hint="eastAsia"/>
          <w:sz w:val="24"/>
          <w:szCs w:val="24"/>
        </w:rPr>
        <w:t>東部大阪都市計画区域の整備、開発及び保全の方針の変更</w:t>
      </w:r>
      <w:r>
        <w:rPr>
          <w:rFonts w:hint="eastAsia"/>
          <w:sz w:val="24"/>
          <w:szCs w:val="24"/>
        </w:rPr>
        <w:t xml:space="preserve">　枚方市</w:t>
      </w:r>
      <w:r w:rsidR="00494F5B">
        <w:rPr>
          <w:rFonts w:hint="eastAsia"/>
          <w:sz w:val="24"/>
          <w:szCs w:val="24"/>
        </w:rPr>
        <w:t>）</w:t>
      </w:r>
      <w:r w:rsidR="00DD5C8D">
        <w:rPr>
          <w:rFonts w:hint="eastAsia"/>
          <w:sz w:val="24"/>
          <w:szCs w:val="24"/>
        </w:rPr>
        <w:t>］</w:t>
      </w:r>
    </w:p>
    <w:p w:rsidR="00DD5C8D" w:rsidRPr="00FC6E99" w:rsidRDefault="00DD5C8D" w:rsidP="00FC6E99">
      <w:pPr>
        <w:rPr>
          <w:sz w:val="24"/>
          <w:szCs w:val="24"/>
        </w:rPr>
      </w:pPr>
    </w:p>
    <w:p w:rsidR="00DD5C8D" w:rsidRDefault="00DD5C8D" w:rsidP="00DD5C8D">
      <w:pPr>
        <w:rPr>
          <w:b/>
          <w:sz w:val="24"/>
          <w:szCs w:val="24"/>
        </w:rPr>
      </w:pPr>
      <w:r>
        <w:rPr>
          <w:rFonts w:hint="eastAsia"/>
          <w:b/>
          <w:sz w:val="24"/>
          <w:szCs w:val="24"/>
        </w:rPr>
        <w:t>【議長（鈴木参事）】</w:t>
      </w:r>
    </w:p>
    <w:p w:rsidR="00FC6E99" w:rsidRPr="00FC6E99" w:rsidRDefault="00DD5C8D" w:rsidP="00FC6E99">
      <w:pPr>
        <w:rPr>
          <w:sz w:val="24"/>
          <w:szCs w:val="24"/>
        </w:rPr>
      </w:pPr>
      <w:r>
        <w:rPr>
          <w:rFonts w:hint="eastAsia"/>
          <w:sz w:val="24"/>
          <w:szCs w:val="24"/>
        </w:rPr>
        <w:t xml:space="preserve">　</w:t>
      </w:r>
      <w:r w:rsidR="00FC6E99" w:rsidRPr="00FC6E99">
        <w:rPr>
          <w:rFonts w:hint="eastAsia"/>
          <w:sz w:val="24"/>
          <w:szCs w:val="24"/>
        </w:rPr>
        <w:t>それでは、ただいまから、公述をお願い</w:t>
      </w:r>
      <w:r>
        <w:rPr>
          <w:rFonts w:hint="eastAsia"/>
          <w:sz w:val="24"/>
          <w:szCs w:val="24"/>
        </w:rPr>
        <w:t>いた</w:t>
      </w:r>
      <w:r w:rsidR="00FC6E99" w:rsidRPr="00FC6E99">
        <w:rPr>
          <w:rFonts w:hint="eastAsia"/>
          <w:sz w:val="24"/>
          <w:szCs w:val="24"/>
        </w:rPr>
        <w:t>します。</w:t>
      </w:r>
    </w:p>
    <w:p w:rsidR="00FC6E99" w:rsidRPr="00FC6E99" w:rsidRDefault="00DD5C8D" w:rsidP="00FC6E99">
      <w:pPr>
        <w:rPr>
          <w:sz w:val="24"/>
          <w:szCs w:val="24"/>
        </w:rPr>
      </w:pPr>
      <w:r>
        <w:rPr>
          <w:rFonts w:hint="eastAsia"/>
          <w:sz w:val="24"/>
          <w:szCs w:val="24"/>
        </w:rPr>
        <w:t xml:space="preserve">　</w:t>
      </w:r>
      <w:r w:rsidR="00FC6E99" w:rsidRPr="00FC6E99">
        <w:rPr>
          <w:rFonts w:hint="eastAsia"/>
          <w:sz w:val="24"/>
          <w:szCs w:val="24"/>
        </w:rPr>
        <w:t>番号１番の方は、前の演台</w:t>
      </w:r>
      <w:r>
        <w:rPr>
          <w:rFonts w:hint="eastAsia"/>
          <w:sz w:val="24"/>
          <w:szCs w:val="24"/>
        </w:rPr>
        <w:t>のほう</w:t>
      </w:r>
      <w:r w:rsidR="00FC6E99" w:rsidRPr="00FC6E99">
        <w:rPr>
          <w:rFonts w:hint="eastAsia"/>
          <w:sz w:val="24"/>
          <w:szCs w:val="24"/>
        </w:rPr>
        <w:t>へお越しください。</w:t>
      </w:r>
    </w:p>
    <w:p w:rsidR="00FC6E99" w:rsidRDefault="00DD5C8D" w:rsidP="00FC6E99">
      <w:pPr>
        <w:rPr>
          <w:sz w:val="24"/>
          <w:szCs w:val="24"/>
        </w:rPr>
      </w:pPr>
      <w:r>
        <w:rPr>
          <w:rFonts w:hint="eastAsia"/>
          <w:sz w:val="24"/>
          <w:szCs w:val="24"/>
        </w:rPr>
        <w:t xml:space="preserve">　よろしいでしょうか。それではお願い</w:t>
      </w:r>
      <w:r w:rsidR="00FC6E99" w:rsidRPr="00FC6E99">
        <w:rPr>
          <w:rFonts w:hint="eastAsia"/>
          <w:sz w:val="24"/>
          <w:szCs w:val="24"/>
        </w:rPr>
        <w:t>します。</w:t>
      </w:r>
    </w:p>
    <w:p w:rsidR="00DD5C8D" w:rsidRPr="00FC6E99" w:rsidRDefault="00DD5C8D" w:rsidP="00FC6E99">
      <w:pPr>
        <w:rPr>
          <w:sz w:val="24"/>
          <w:szCs w:val="24"/>
        </w:rPr>
      </w:pPr>
    </w:p>
    <w:p w:rsidR="00FC6E99" w:rsidRPr="006141B8" w:rsidRDefault="00DD5C8D" w:rsidP="00FC6E99">
      <w:pPr>
        <w:rPr>
          <w:b/>
          <w:sz w:val="24"/>
          <w:szCs w:val="24"/>
        </w:rPr>
      </w:pPr>
      <w:r w:rsidRPr="006141B8">
        <w:rPr>
          <w:rFonts w:hint="eastAsia"/>
          <w:b/>
          <w:sz w:val="24"/>
          <w:szCs w:val="24"/>
        </w:rPr>
        <w:t>【公述人Ａ】（１番）</w:t>
      </w:r>
    </w:p>
    <w:p w:rsidR="001A5333" w:rsidRPr="001A5333" w:rsidRDefault="00AC3906" w:rsidP="001A5333">
      <w:pPr>
        <w:rPr>
          <w:sz w:val="24"/>
          <w:szCs w:val="24"/>
        </w:rPr>
      </w:pPr>
      <w:r>
        <w:rPr>
          <w:rFonts w:hint="eastAsia"/>
          <w:sz w:val="24"/>
          <w:szCs w:val="24"/>
        </w:rPr>
        <w:t xml:space="preserve">　</w:t>
      </w:r>
      <w:r w:rsidR="001A5333" w:rsidRPr="001A5333">
        <w:rPr>
          <w:rFonts w:hint="eastAsia"/>
          <w:sz w:val="24"/>
          <w:szCs w:val="24"/>
        </w:rPr>
        <w:t>２０２０年１月２０日、東部大阪都市計画区域の整備、開発及び保全の方針、大阪府決定都市計画決定または変更予定箇所区域マスタープランの変更、東部大阪都市計画市街化区域と市街化調整区域との区域区分の変更、枚方市村野西町の地区の地権者です。また隣接する村野本町に、年齢と同じぐらい住んでおる者でございます。</w:t>
      </w:r>
    </w:p>
    <w:p w:rsidR="001A5333" w:rsidRPr="001A5333" w:rsidRDefault="001A5333" w:rsidP="001A5333">
      <w:pPr>
        <w:rPr>
          <w:sz w:val="24"/>
          <w:szCs w:val="24"/>
        </w:rPr>
      </w:pPr>
      <w:r w:rsidRPr="001A5333">
        <w:rPr>
          <w:rFonts w:hint="eastAsia"/>
          <w:sz w:val="24"/>
          <w:szCs w:val="24"/>
        </w:rPr>
        <w:t xml:space="preserve">　意見の要旨といたしましては、保留フレーム設定地区村野西町の変更、見直し、削除です。</w:t>
      </w:r>
    </w:p>
    <w:p w:rsidR="001A5333" w:rsidRPr="001A5333" w:rsidRDefault="001A5333" w:rsidP="001A5333">
      <w:pPr>
        <w:rPr>
          <w:sz w:val="24"/>
          <w:szCs w:val="24"/>
        </w:rPr>
      </w:pPr>
      <w:r w:rsidRPr="001A5333">
        <w:rPr>
          <w:rFonts w:hint="eastAsia"/>
          <w:sz w:val="24"/>
          <w:szCs w:val="24"/>
        </w:rPr>
        <w:t xml:space="preserve">　公述とさせていただきます。</w:t>
      </w:r>
    </w:p>
    <w:p w:rsidR="001A5333" w:rsidRPr="001A5333" w:rsidRDefault="001A5333" w:rsidP="001A5333">
      <w:pPr>
        <w:rPr>
          <w:sz w:val="24"/>
          <w:szCs w:val="24"/>
        </w:rPr>
      </w:pPr>
      <w:r w:rsidRPr="001A5333">
        <w:rPr>
          <w:rFonts w:hint="eastAsia"/>
          <w:sz w:val="24"/>
          <w:szCs w:val="24"/>
        </w:rPr>
        <w:t xml:space="preserve">　最初に、保留フレーム設定地区、村野西町の変更見直し削除の公述許可をしていただいたことと、このような場所で皆様方の前で貴重な時間をいただけたことに感謝いたします。</w:t>
      </w:r>
    </w:p>
    <w:p w:rsidR="001A5333" w:rsidRPr="001A5333" w:rsidRDefault="001A5333" w:rsidP="001A5333">
      <w:pPr>
        <w:rPr>
          <w:sz w:val="24"/>
          <w:szCs w:val="24"/>
        </w:rPr>
      </w:pPr>
      <w:r w:rsidRPr="001A5333">
        <w:rPr>
          <w:rFonts w:hint="eastAsia"/>
          <w:sz w:val="24"/>
          <w:szCs w:val="24"/>
        </w:rPr>
        <w:lastRenderedPageBreak/>
        <w:t xml:space="preserve">　また、このような場所での公述など初めてですので、私自身の不手際がありましたら御容赦ください。</w:t>
      </w:r>
    </w:p>
    <w:p w:rsidR="001A5333" w:rsidRPr="001A5333" w:rsidRDefault="001A5333" w:rsidP="001A5333">
      <w:pPr>
        <w:rPr>
          <w:sz w:val="24"/>
          <w:szCs w:val="24"/>
        </w:rPr>
      </w:pPr>
      <w:r w:rsidRPr="001A5333">
        <w:rPr>
          <w:rFonts w:hint="eastAsia"/>
          <w:sz w:val="24"/>
          <w:szCs w:val="24"/>
        </w:rPr>
        <w:t xml:space="preserve">　このような貴重な時間を利用して、今回の公述についてのお願いがあります。</w:t>
      </w:r>
    </w:p>
    <w:p w:rsidR="001A5333" w:rsidRPr="001A5333" w:rsidRDefault="001A5333" w:rsidP="001A5333">
      <w:pPr>
        <w:rPr>
          <w:sz w:val="24"/>
          <w:szCs w:val="24"/>
        </w:rPr>
      </w:pPr>
      <w:r w:rsidRPr="001A5333">
        <w:rPr>
          <w:rFonts w:hint="eastAsia"/>
          <w:sz w:val="24"/>
          <w:szCs w:val="24"/>
        </w:rPr>
        <w:t xml:space="preserve">　都市計画を推進する都市計画推進課が今日の公述人の発言はテープを起こすと聞いています。起こされた文章は、発言した公述人に確認してから公表をお願いしたいのです。なぜなら私自身滑舌が悪く、発言の趣旨が曲解され、公表されるおそれがあるからです。</w:t>
      </w:r>
    </w:p>
    <w:p w:rsidR="001A5333" w:rsidRPr="001A5333" w:rsidRDefault="001A5333" w:rsidP="001A5333">
      <w:pPr>
        <w:rPr>
          <w:sz w:val="24"/>
          <w:szCs w:val="24"/>
        </w:rPr>
      </w:pPr>
      <w:r w:rsidRPr="001A5333">
        <w:rPr>
          <w:rFonts w:hint="eastAsia"/>
          <w:sz w:val="24"/>
          <w:szCs w:val="24"/>
        </w:rPr>
        <w:t xml:space="preserve">　この公述の申し出の締め切りは２０１９年１２月２５日、公述許可をいただいたのは１２月２７日です。そして今日、２０２０年１月２０日です。実質９日足らずの日程であったため、情報収集不足等により、今回の公述と公述申出書に若干の相違ができているかもしれないことについて、御了承をお願いしたいと思います。</w:t>
      </w:r>
    </w:p>
    <w:p w:rsidR="001A5333" w:rsidRPr="001A5333" w:rsidRDefault="001A5333" w:rsidP="001A5333">
      <w:pPr>
        <w:rPr>
          <w:sz w:val="24"/>
          <w:szCs w:val="24"/>
        </w:rPr>
      </w:pPr>
      <w:r w:rsidRPr="001A5333">
        <w:rPr>
          <w:rFonts w:hint="eastAsia"/>
          <w:sz w:val="24"/>
          <w:szCs w:val="24"/>
        </w:rPr>
        <w:t xml:space="preserve">　さらに私自身は都市計画について、ほとんど知識を持っておりませんので、これから述べる内容に関しまして私の理解の不足によるところがあったり、あるいはそれに基づいて誤解のあるところがあろうかと思います。そのところに関しましては、御容赦お願いいたします。</w:t>
      </w:r>
    </w:p>
    <w:p w:rsidR="001A5333" w:rsidRPr="001A5333" w:rsidRDefault="001A5333" w:rsidP="001A5333">
      <w:pPr>
        <w:rPr>
          <w:sz w:val="24"/>
          <w:szCs w:val="24"/>
        </w:rPr>
      </w:pPr>
      <w:r w:rsidRPr="001A5333">
        <w:rPr>
          <w:rFonts w:hint="eastAsia"/>
          <w:sz w:val="24"/>
          <w:szCs w:val="24"/>
        </w:rPr>
        <w:t xml:space="preserve">　前置きが長くなりましたが、公述の要約は、都市計画原案の大阪府決定である東部大阪都市計画市街化区域と市街化調整区域との区分、区域区分の変更における保留フレーム設定地、つまり村野西町地区の変更、見直し、削除です。</w:t>
      </w:r>
    </w:p>
    <w:p w:rsidR="001A5333" w:rsidRPr="001A5333" w:rsidRDefault="001A5333" w:rsidP="001A5333">
      <w:pPr>
        <w:rPr>
          <w:sz w:val="24"/>
          <w:szCs w:val="24"/>
        </w:rPr>
      </w:pPr>
      <w:r w:rsidRPr="001A5333">
        <w:rPr>
          <w:rFonts w:hint="eastAsia"/>
          <w:sz w:val="24"/>
          <w:szCs w:val="24"/>
        </w:rPr>
        <w:t xml:space="preserve">　理由を今から述べさせていただきますが、公述にまとまりがない状況になるかもしれませんが、御容赦ください。</w:t>
      </w:r>
    </w:p>
    <w:p w:rsidR="001A5333" w:rsidRPr="001A5333" w:rsidRDefault="001A5333" w:rsidP="001A5333">
      <w:pPr>
        <w:rPr>
          <w:sz w:val="24"/>
          <w:szCs w:val="24"/>
        </w:rPr>
      </w:pPr>
      <w:r w:rsidRPr="001A5333">
        <w:rPr>
          <w:rFonts w:hint="eastAsia"/>
          <w:sz w:val="24"/>
          <w:szCs w:val="24"/>
        </w:rPr>
        <w:t xml:space="preserve">　枚方市都市整備部都市計画課による区域区分及び用途地域等の都市計画の変更に係る市民説明会が、２０１９年１１月２４日に行われ、都市計画原案の大阪府決定である、東部大阪都市計画市街化区域と市街化調整区域との区分、区域区分の変更における保留フレーム設定地区に、村野西町が挙げられました。</w:t>
      </w:r>
    </w:p>
    <w:p w:rsidR="001A5333" w:rsidRPr="001A5333" w:rsidRDefault="001A5333" w:rsidP="001A5333">
      <w:pPr>
        <w:rPr>
          <w:sz w:val="24"/>
          <w:szCs w:val="24"/>
        </w:rPr>
      </w:pPr>
      <w:r w:rsidRPr="001A5333">
        <w:rPr>
          <w:rFonts w:hint="eastAsia"/>
          <w:sz w:val="24"/>
          <w:szCs w:val="24"/>
        </w:rPr>
        <w:t xml:space="preserve">　枚方市都市整備部都市計画課からの説明によると、保留フレーム設定地区とは、計画が可能になったら５年以内でも市街化が可能であり、大阪府都市計画により、５年後も保留フレーム設定は継続されるかもしれない。保留フレーム設定地区には、まちづくり協議会が立ち上がっている。マスタープランでは、位置と名前、名称のみを示すと説明がありました。</w:t>
      </w:r>
    </w:p>
    <w:p w:rsidR="001A5333" w:rsidRPr="001A5333" w:rsidRDefault="001A5333" w:rsidP="001A5333">
      <w:pPr>
        <w:rPr>
          <w:sz w:val="24"/>
          <w:szCs w:val="24"/>
        </w:rPr>
      </w:pPr>
      <w:r w:rsidRPr="001A5333">
        <w:rPr>
          <w:rFonts w:hint="eastAsia"/>
          <w:sz w:val="24"/>
          <w:szCs w:val="24"/>
        </w:rPr>
        <w:t xml:space="preserve">　後日、枚方市都市整備部都市計画課に確認をすると、保留フレーム設定地区村野西町が決定された一つの判断材料として、まちづくり協議会が立ち上がっていると回答がありました。</w:t>
      </w:r>
    </w:p>
    <w:p w:rsidR="001A5333" w:rsidRPr="001A5333" w:rsidRDefault="001A5333" w:rsidP="001A5333">
      <w:pPr>
        <w:rPr>
          <w:sz w:val="24"/>
          <w:szCs w:val="24"/>
        </w:rPr>
      </w:pPr>
      <w:r w:rsidRPr="001A5333">
        <w:rPr>
          <w:rFonts w:hint="eastAsia"/>
          <w:sz w:val="24"/>
          <w:szCs w:val="24"/>
        </w:rPr>
        <w:t xml:space="preserve">　保留フレーム設定地区村野西町地区が決定される一つの判断材料として、まちづくり協議会が立ち上がっていますが、村野西町</w:t>
      </w:r>
      <w:r w:rsidR="00964329">
        <w:rPr>
          <w:rFonts w:hint="eastAsia"/>
          <w:sz w:val="24"/>
          <w:szCs w:val="24"/>
        </w:rPr>
        <w:t>地区</w:t>
      </w:r>
      <w:r w:rsidRPr="001A5333">
        <w:rPr>
          <w:rFonts w:hint="eastAsia"/>
          <w:sz w:val="24"/>
          <w:szCs w:val="24"/>
        </w:rPr>
        <w:t xml:space="preserve">の地権者である私自身は、村野西町を考える準備会から村野西町地区まちづくり協議会への設立の手法に問題があるとしか思えません。　　　　</w:t>
      </w:r>
    </w:p>
    <w:p w:rsidR="001A5333" w:rsidRPr="001A5333" w:rsidRDefault="001A5333" w:rsidP="001A5333">
      <w:pPr>
        <w:rPr>
          <w:sz w:val="24"/>
          <w:szCs w:val="24"/>
        </w:rPr>
      </w:pPr>
      <w:r w:rsidRPr="001A5333">
        <w:rPr>
          <w:rFonts w:hint="eastAsia"/>
          <w:sz w:val="24"/>
          <w:szCs w:val="24"/>
        </w:rPr>
        <w:t>枚方市都市整備部都市計画課の方々が、村野西町地区まちづくり協議会へ出席し、大多数の村野西町の地権者の方々が、村野西町地区のまちづくりを考えていこうとしている発言があったので、その発言を確認しますと、理由として、村野西町を考える準備会のアンケートで、大多数の方々が賛成しているからと説明がありました。</w:t>
      </w:r>
    </w:p>
    <w:p w:rsidR="001A5333" w:rsidRPr="001A5333" w:rsidRDefault="001A5333" w:rsidP="001A5333">
      <w:pPr>
        <w:rPr>
          <w:sz w:val="24"/>
          <w:szCs w:val="24"/>
        </w:rPr>
      </w:pPr>
      <w:r w:rsidRPr="001A5333">
        <w:rPr>
          <w:rFonts w:hint="eastAsia"/>
          <w:sz w:val="24"/>
          <w:szCs w:val="24"/>
        </w:rPr>
        <w:lastRenderedPageBreak/>
        <w:t xml:space="preserve">　アンケートの質問事項に、村野西町地区のまちづくりを考えていきたいですか、はい、とすることで、保留フレーム設定地区、村野西町が決定される一つの判断材料とされるまちづくり協議会の設立になるのでしょうか。</w:t>
      </w:r>
    </w:p>
    <w:p w:rsidR="001A5333" w:rsidRPr="001A5333" w:rsidRDefault="001A5333" w:rsidP="001A5333">
      <w:pPr>
        <w:rPr>
          <w:sz w:val="24"/>
          <w:szCs w:val="24"/>
        </w:rPr>
      </w:pPr>
      <w:r w:rsidRPr="001A5333">
        <w:rPr>
          <w:rFonts w:hint="eastAsia"/>
          <w:sz w:val="24"/>
          <w:szCs w:val="24"/>
        </w:rPr>
        <w:t xml:space="preserve">　まちづくり協議会を設立することは、村野西町地区が市街化調整区域から市街化区域へ変更される可能性が非常に高くなります。枚方市都市整備部都市計画課の方々が村野西町を考える準備会に出席されていたらしいのですが、まちづくり協議会を設立することは、村野西町地区が市街化調整区域から市街化区域へ変更される可能性が非常に高くなると、具体的な説明がなかったらしいのです。</w:t>
      </w:r>
    </w:p>
    <w:p w:rsidR="001A5333" w:rsidRPr="001A5333" w:rsidRDefault="001A5333" w:rsidP="001A5333">
      <w:pPr>
        <w:rPr>
          <w:sz w:val="24"/>
          <w:szCs w:val="24"/>
        </w:rPr>
      </w:pPr>
      <w:r w:rsidRPr="001A5333">
        <w:rPr>
          <w:rFonts w:hint="eastAsia"/>
          <w:sz w:val="24"/>
          <w:szCs w:val="24"/>
        </w:rPr>
        <w:t xml:space="preserve">　追加ですが、アンケートは無記名で、幾つかの項目の一つであったと記憶しています。具体的な説明をされた上でのアンケートではありませんでした。</w:t>
      </w:r>
    </w:p>
    <w:p w:rsidR="001A5333" w:rsidRPr="001A5333" w:rsidRDefault="001A5333" w:rsidP="001A5333">
      <w:pPr>
        <w:rPr>
          <w:sz w:val="24"/>
          <w:szCs w:val="24"/>
        </w:rPr>
      </w:pPr>
      <w:r w:rsidRPr="001A5333">
        <w:rPr>
          <w:rFonts w:hint="eastAsia"/>
          <w:sz w:val="24"/>
          <w:szCs w:val="24"/>
        </w:rPr>
        <w:t xml:space="preserve">　私事ですが、当時体調を崩しており、まず治療を何よりも優先させる必要がありました。私の体調を心配し、配偶者が村野西町を考える準備会に出席してくれていましたが、感謝しています。配偶者から、村野西町を考える準備会の要旨のみの用紙を受け取りましたが、よくわからないのが本音であったと思っております。</w:t>
      </w:r>
    </w:p>
    <w:p w:rsidR="001A5333" w:rsidRPr="001A5333" w:rsidRDefault="001A5333" w:rsidP="001A5333">
      <w:pPr>
        <w:rPr>
          <w:sz w:val="24"/>
          <w:szCs w:val="24"/>
        </w:rPr>
      </w:pPr>
      <w:r w:rsidRPr="001A5333">
        <w:rPr>
          <w:rFonts w:hint="eastAsia"/>
          <w:sz w:val="24"/>
          <w:szCs w:val="24"/>
        </w:rPr>
        <w:t xml:space="preserve">　なぜなら、村野西町を考える準備会の議事録がなかったからです。１回目だと思いますが、アンケートで議事録を要求しましたが、手元に届くことはなかったです。また、政治家の方々が村野西町を考える準備会の前ですが、挨拶をしていることがありましたので、問題だと記載しましたが、その後も挨拶があったことも事実と聞いております。</w:t>
      </w:r>
    </w:p>
    <w:p w:rsidR="001A5333" w:rsidRPr="001A5333" w:rsidRDefault="001A5333" w:rsidP="001A5333">
      <w:pPr>
        <w:rPr>
          <w:sz w:val="24"/>
          <w:szCs w:val="24"/>
        </w:rPr>
      </w:pPr>
      <w:r w:rsidRPr="001A5333">
        <w:rPr>
          <w:rFonts w:hint="eastAsia"/>
          <w:sz w:val="24"/>
          <w:szCs w:val="24"/>
        </w:rPr>
        <w:t xml:space="preserve">　村野西町地区の地権者のどのぐらいの方々が、村野西町が保留フレーム設定地区になることが、将来的には現状の市街化調整区域から市街化区域へ変更されるということを理解していたのか。保留フレーム設定地区への一つの判断材料として、まちづくり協議会が必要である。事実、私自身は理解できていませんでした。</w:t>
      </w:r>
    </w:p>
    <w:p w:rsidR="001A5333" w:rsidRPr="001A5333" w:rsidRDefault="001A5333" w:rsidP="001A5333">
      <w:pPr>
        <w:rPr>
          <w:sz w:val="24"/>
          <w:szCs w:val="24"/>
        </w:rPr>
      </w:pPr>
      <w:r w:rsidRPr="001A5333">
        <w:rPr>
          <w:rFonts w:hint="eastAsia"/>
          <w:sz w:val="24"/>
          <w:szCs w:val="24"/>
        </w:rPr>
        <w:t xml:space="preserve">　なぜなら、村野西町を考える準備会でのアンケートの段階でも、議事録がなかったからです。２０２０年９月ごろ、都市計画変更の公示があり、村野西町地区保留フレーム設定する必要があったため、急遽、何が何でもまちづくり協議会を設立する必要があったからだと考えております。</w:t>
      </w:r>
    </w:p>
    <w:p w:rsidR="001A5333" w:rsidRPr="001A5333" w:rsidRDefault="001A5333" w:rsidP="001A5333">
      <w:pPr>
        <w:rPr>
          <w:sz w:val="24"/>
          <w:szCs w:val="24"/>
        </w:rPr>
      </w:pPr>
      <w:r w:rsidRPr="001A5333">
        <w:rPr>
          <w:rFonts w:hint="eastAsia"/>
          <w:sz w:val="24"/>
          <w:szCs w:val="24"/>
        </w:rPr>
        <w:t xml:space="preserve">　再度申し上げますが、村野西町が保留フレーム設定地区になることは、将来的には現状の市街化調整区域から市街化区域へ変更されるということを理解していたなら、私自身、まちづくり協議会の設立には賛成しません。</w:t>
      </w:r>
    </w:p>
    <w:p w:rsidR="001A5333" w:rsidRPr="001A5333" w:rsidRDefault="001A5333" w:rsidP="001A5333">
      <w:pPr>
        <w:rPr>
          <w:sz w:val="24"/>
          <w:szCs w:val="24"/>
        </w:rPr>
      </w:pPr>
      <w:r w:rsidRPr="001A5333">
        <w:rPr>
          <w:rFonts w:hint="eastAsia"/>
          <w:sz w:val="24"/>
          <w:szCs w:val="24"/>
        </w:rPr>
        <w:t xml:space="preserve">　まちづくり協議会の会長からは、電話のやり取りで録音ができていないのがとても残念ですが、１人だけ反対していてもあきませんよとか、議事録の開示を要望しても何</w:t>
      </w:r>
      <w:r w:rsidR="00964329">
        <w:rPr>
          <w:rFonts w:hint="eastAsia"/>
          <w:sz w:val="24"/>
          <w:szCs w:val="24"/>
        </w:rPr>
        <w:t>度</w:t>
      </w:r>
      <w:r w:rsidRPr="001A5333">
        <w:rPr>
          <w:rFonts w:hint="eastAsia"/>
          <w:sz w:val="24"/>
          <w:szCs w:val="24"/>
        </w:rPr>
        <w:t>もない、村野西町地区まちづくり協議会に出席すると何も決まっていませんよとか、一部の村野西町地権者への誠意ある対応が見受けられません。たとえ１人だけの地権者の意見であっても、耳を傾ける必要があります。</w:t>
      </w:r>
    </w:p>
    <w:p w:rsidR="001A5333" w:rsidRPr="001A5333" w:rsidRDefault="001A5333" w:rsidP="001A5333">
      <w:pPr>
        <w:rPr>
          <w:sz w:val="24"/>
          <w:szCs w:val="24"/>
        </w:rPr>
      </w:pPr>
      <w:r w:rsidRPr="001A5333">
        <w:rPr>
          <w:rFonts w:hint="eastAsia"/>
          <w:sz w:val="24"/>
          <w:szCs w:val="24"/>
        </w:rPr>
        <w:t xml:space="preserve">　２０１９年１１月には、村野西町地区まちづくり協議会の議事録が開示され、その点においては改善されています。ほかにも多々ありますが、村野西町を考える準備会から村野西町地区まちづくり協議会への移行に、多くの問題があると考えるため、保留フレーム設定の判断から外す必要があると考えています。</w:t>
      </w:r>
    </w:p>
    <w:p w:rsidR="001A5333" w:rsidRPr="001A5333" w:rsidRDefault="001A5333" w:rsidP="001A5333">
      <w:pPr>
        <w:rPr>
          <w:sz w:val="24"/>
          <w:szCs w:val="24"/>
        </w:rPr>
      </w:pPr>
      <w:r w:rsidRPr="001A5333">
        <w:rPr>
          <w:rFonts w:hint="eastAsia"/>
          <w:sz w:val="24"/>
          <w:szCs w:val="24"/>
        </w:rPr>
        <w:t xml:space="preserve">　ほかに保留フレーム設定の判断から外す要件として、保留フレーム設定地区、村野西町は天野川、北川及び印田川の流域になり、市街化調整区域のためか大部分が水田とし</w:t>
      </w:r>
      <w:r w:rsidRPr="001A5333">
        <w:rPr>
          <w:rFonts w:hint="eastAsia"/>
          <w:sz w:val="24"/>
          <w:szCs w:val="24"/>
        </w:rPr>
        <w:lastRenderedPageBreak/>
        <w:t>て利用されており、安心・安全な水稲を耕作しています。肥沃な土壌を生かした大阪府産の農作物も耕作されています。日本の食糧自給率アップにも貢献しています。また、水田や畑作地は、最近の記憶に新しい水害脅威、水害被害からの自然の遊水池の役割もしていると考えています。この２０年間ぐらい浸水などの大きな被害からも守られています。市街化調整区域だからこそ守られている、大阪府でも稀有な地域だと考えています。</w:t>
      </w:r>
    </w:p>
    <w:p w:rsidR="001A5333" w:rsidRPr="001A5333" w:rsidRDefault="001A5333" w:rsidP="001A5333">
      <w:pPr>
        <w:rPr>
          <w:sz w:val="24"/>
          <w:szCs w:val="24"/>
        </w:rPr>
      </w:pPr>
      <w:r w:rsidRPr="001A5333">
        <w:rPr>
          <w:rFonts w:hint="eastAsia"/>
          <w:sz w:val="24"/>
          <w:szCs w:val="24"/>
        </w:rPr>
        <w:t xml:space="preserve">　村野駅のホームから季節の移ろいを耕作地から感じ取れる、東部大阪地区でも稀有な地区であり、皆様方も京阪電車交野線村野駅の枚方市行き方面のホームに、季節がよくなったらいらしていただいて、特に朝の７時ごろがお勧めですが、村野西町地区の耕作地を見ていただきたいです。市街化されたらどうなるか、一目瞭然です。</w:t>
      </w:r>
    </w:p>
    <w:p w:rsidR="001A5333" w:rsidRPr="001A5333" w:rsidRDefault="001A5333" w:rsidP="001A5333">
      <w:pPr>
        <w:rPr>
          <w:sz w:val="24"/>
          <w:szCs w:val="24"/>
        </w:rPr>
      </w:pPr>
      <w:r w:rsidRPr="001A5333">
        <w:rPr>
          <w:rFonts w:hint="eastAsia"/>
          <w:sz w:val="24"/>
          <w:szCs w:val="24"/>
        </w:rPr>
        <w:t xml:space="preserve">　村野西町地区の市街化を決定するのは地権者であると、まちづくり協議会の会長から発言がありましたが、村野西町地区の景観は、村野地区住民や近隣住民ほかのものと考えています。全国にある開発された市街地に類似した開発を行っても仕方がない。村野地区の発展には逆効果です。大阪府の都市計画として、村野西町のような、東部大阪地区でも稀有な地区の今の景観を維持することが、むしろ大阪府の景観維持のアピールになると考えています。大阪府に訪問される方々にもぜひ見ていただきたい。そして大阪府枚方市への移住を考える方々が増加するかもしれません。</w:t>
      </w:r>
    </w:p>
    <w:p w:rsidR="001A5333" w:rsidRPr="001A5333" w:rsidRDefault="001A5333" w:rsidP="001A5333">
      <w:pPr>
        <w:rPr>
          <w:sz w:val="24"/>
          <w:szCs w:val="24"/>
        </w:rPr>
      </w:pPr>
      <w:r w:rsidRPr="001A5333">
        <w:rPr>
          <w:rFonts w:hint="eastAsia"/>
          <w:sz w:val="24"/>
          <w:szCs w:val="24"/>
        </w:rPr>
        <w:t xml:space="preserve">　村野西町が保留フレーム設定地区になり、将来的には現状の市街化調整区域から市街化区域へ変更する理由として、村野駅の改札口が村野本町側にしかないため、改札口の前の道路が危険である。村野西町地区の東側にある大阪府立むらの高等支援学校とのアクセスが危険であると問題提起しています。しかしながら、府道１８号線と国道１６８号線を結ぶ道路、すなわち村野駅改札口前の道路なんですが、ある一定以上の大型車の通行が禁止されているにもかかわらず、違反車両が多く見受けられます。村野交番の前を、違反車両が堂々と通行しています。取り締まりを強化することで、危険性が低くなるではありませんか。</w:t>
      </w:r>
    </w:p>
    <w:p w:rsidR="001A5333" w:rsidRPr="001A5333" w:rsidRDefault="001A5333" w:rsidP="001A5333">
      <w:pPr>
        <w:rPr>
          <w:sz w:val="24"/>
          <w:szCs w:val="24"/>
        </w:rPr>
      </w:pPr>
      <w:r w:rsidRPr="001A5333">
        <w:rPr>
          <w:rFonts w:hint="eastAsia"/>
          <w:sz w:val="24"/>
          <w:szCs w:val="24"/>
        </w:rPr>
        <w:t xml:space="preserve">　大阪府立むらの高等支援学校を設立するため、村野中学校跡地が枚方市から大阪府へ移管されたわけですけれども、大阪府立むらの高等支援学校設立の準備段階で、村野地区の住民説明会では、将来的には村野西町側の改札口の必要性が出ていましたが、交野線村野駅から１つ、枚方市駅側の星ヶ丘駅の星ヶ丘１丁目側の改札口に類似したものであるならば、村野西町地区のほんの一部の地権者の協力で解決するのではないでしょうか。</w:t>
      </w:r>
    </w:p>
    <w:p w:rsidR="001A5333" w:rsidRPr="001A5333" w:rsidRDefault="001A5333" w:rsidP="001A5333">
      <w:pPr>
        <w:rPr>
          <w:sz w:val="24"/>
          <w:szCs w:val="24"/>
        </w:rPr>
      </w:pPr>
      <w:r w:rsidRPr="001A5333">
        <w:rPr>
          <w:rFonts w:hint="eastAsia"/>
          <w:sz w:val="24"/>
          <w:szCs w:val="24"/>
        </w:rPr>
        <w:t xml:space="preserve">　村野西町が保留フレーム設定地区になり、将来的には現状の市街化調整区域から市街化区域へ変更されることになれば、村野西町地区の地権者としては、大阪府立むらの高等支援学校の設立へも協力し、また今まで以上良好な関係を結べなくなるかもしれないと思うと、寂しい思いがします。村野西町地区が市街化されると、当然ながら車両、人も増加します。そのため、今まで以上の治安の悪化した危険な通学路になることが、容易に予想されます。</w:t>
      </w:r>
    </w:p>
    <w:p w:rsidR="001A5333" w:rsidRPr="001A5333" w:rsidRDefault="001A5333" w:rsidP="001A5333">
      <w:pPr>
        <w:rPr>
          <w:sz w:val="24"/>
          <w:szCs w:val="24"/>
        </w:rPr>
      </w:pPr>
      <w:r w:rsidRPr="001A5333">
        <w:rPr>
          <w:rFonts w:hint="eastAsia"/>
          <w:sz w:val="24"/>
          <w:szCs w:val="24"/>
        </w:rPr>
        <w:t xml:space="preserve">　大阪府立むらの高等支援学校の保護者の方々は、村野西町地区が市街化されるかもしれないことは御存じなのでしょうか。むしろ、大阪府立むらの高等支援学校の生徒さんたちに、村野西町地区での営農を体験し、実習していただきたい。営農を将来の職業選</w:t>
      </w:r>
      <w:r w:rsidRPr="001A5333">
        <w:rPr>
          <w:rFonts w:hint="eastAsia"/>
          <w:sz w:val="24"/>
          <w:szCs w:val="24"/>
        </w:rPr>
        <w:lastRenderedPageBreak/>
        <w:t>択の一つにしていただきたい。１００点満点を望むのは無理です。</w:t>
      </w:r>
    </w:p>
    <w:p w:rsidR="001A5333" w:rsidRPr="001A5333" w:rsidRDefault="001A5333" w:rsidP="001A5333">
      <w:pPr>
        <w:rPr>
          <w:sz w:val="24"/>
          <w:szCs w:val="24"/>
        </w:rPr>
      </w:pPr>
      <w:r w:rsidRPr="001A5333">
        <w:rPr>
          <w:rFonts w:hint="eastAsia"/>
          <w:sz w:val="24"/>
          <w:szCs w:val="24"/>
        </w:rPr>
        <w:t xml:space="preserve">　保留フレーム設定地区にすることで、地権者たちを分断するようなことはやはり避けていただきたい。私自身もそうですが、村野西町地区が保留フレーム設定地区になると、固定資産税の増加なども心配しております。村野西町地区は、零細な営農者が安心・安全な大阪産の農作物を、自信を持って耕作しています。市街化調整区域から市街化区域への変更をされることで、現状の営農を続けることが不可能と容易に予想され、営農者の生活基盤が損なわれるおそれがあります。</w:t>
      </w:r>
    </w:p>
    <w:p w:rsidR="001A5333" w:rsidRPr="001A5333" w:rsidRDefault="001A5333" w:rsidP="001A5333">
      <w:pPr>
        <w:rPr>
          <w:sz w:val="24"/>
          <w:szCs w:val="24"/>
        </w:rPr>
      </w:pPr>
      <w:r w:rsidRPr="001A5333">
        <w:rPr>
          <w:rFonts w:hint="eastAsia"/>
          <w:sz w:val="24"/>
          <w:szCs w:val="24"/>
        </w:rPr>
        <w:t xml:space="preserve">　営農者の生活基盤を守っていただきたい。将来的には東部大阪地区での稀有な景観を維持していただきたい。現状の村野西町地区の景観を維持できるようにしていただきたいと考えております。</w:t>
      </w:r>
    </w:p>
    <w:p w:rsidR="001A5333" w:rsidRPr="001A5333" w:rsidRDefault="001A5333" w:rsidP="001A5333">
      <w:pPr>
        <w:rPr>
          <w:sz w:val="24"/>
          <w:szCs w:val="24"/>
        </w:rPr>
      </w:pPr>
      <w:r w:rsidRPr="001A5333">
        <w:rPr>
          <w:rFonts w:hint="eastAsia"/>
          <w:sz w:val="24"/>
          <w:szCs w:val="24"/>
        </w:rPr>
        <w:t xml:space="preserve">　よって、冒頭にも公述いたしましたが、保留フレーム設定地区村野西町の変更、見直し、削除を求めたいと考えております。</w:t>
      </w:r>
    </w:p>
    <w:p w:rsidR="00F954CE" w:rsidRDefault="001A5333" w:rsidP="001A5333">
      <w:pPr>
        <w:rPr>
          <w:sz w:val="24"/>
          <w:szCs w:val="24"/>
        </w:rPr>
      </w:pPr>
      <w:r w:rsidRPr="001A5333">
        <w:rPr>
          <w:rFonts w:hint="eastAsia"/>
          <w:sz w:val="24"/>
          <w:szCs w:val="24"/>
        </w:rPr>
        <w:t xml:space="preserve">　最後に、つたない公述にお付き合いいただきまして、ありがとうございました。</w:t>
      </w:r>
    </w:p>
    <w:p w:rsidR="00F954CE" w:rsidRDefault="00F954CE" w:rsidP="00FC6E99">
      <w:pPr>
        <w:rPr>
          <w:sz w:val="24"/>
          <w:szCs w:val="24"/>
        </w:rPr>
      </w:pPr>
    </w:p>
    <w:p w:rsidR="00291713" w:rsidRDefault="00291713" w:rsidP="00291713">
      <w:pPr>
        <w:rPr>
          <w:b/>
          <w:sz w:val="24"/>
          <w:szCs w:val="24"/>
        </w:rPr>
      </w:pPr>
      <w:r>
        <w:rPr>
          <w:rFonts w:hint="eastAsia"/>
          <w:b/>
          <w:sz w:val="24"/>
          <w:szCs w:val="24"/>
        </w:rPr>
        <w:t>【議長（鈴木参事）】</w:t>
      </w:r>
    </w:p>
    <w:p w:rsidR="00FC6E99" w:rsidRPr="00FC6E99" w:rsidRDefault="00291713" w:rsidP="00FC6E99">
      <w:pPr>
        <w:rPr>
          <w:sz w:val="24"/>
          <w:szCs w:val="24"/>
        </w:rPr>
      </w:pPr>
      <w:r>
        <w:rPr>
          <w:rFonts w:hint="eastAsia"/>
          <w:sz w:val="24"/>
          <w:szCs w:val="24"/>
        </w:rPr>
        <w:t xml:space="preserve">　</w:t>
      </w:r>
      <w:r w:rsidR="00FC6E99" w:rsidRPr="00FC6E99">
        <w:rPr>
          <w:rFonts w:hint="eastAsia"/>
          <w:sz w:val="24"/>
          <w:szCs w:val="24"/>
        </w:rPr>
        <w:t>ありがとう</w:t>
      </w:r>
      <w:r w:rsidR="001A689C">
        <w:rPr>
          <w:rFonts w:hint="eastAsia"/>
          <w:sz w:val="24"/>
          <w:szCs w:val="24"/>
        </w:rPr>
        <w:t>ご</w:t>
      </w:r>
      <w:r w:rsidR="00FC6E99" w:rsidRPr="00FC6E99">
        <w:rPr>
          <w:rFonts w:hint="eastAsia"/>
          <w:sz w:val="24"/>
          <w:szCs w:val="24"/>
        </w:rPr>
        <w:t>ざいました。</w:t>
      </w:r>
      <w:r w:rsidR="001A689C">
        <w:rPr>
          <w:rFonts w:hint="eastAsia"/>
          <w:sz w:val="24"/>
          <w:szCs w:val="24"/>
        </w:rPr>
        <w:t>それでは</w:t>
      </w:r>
      <w:r w:rsidR="00FC6E99" w:rsidRPr="00FC6E99">
        <w:rPr>
          <w:rFonts w:hint="eastAsia"/>
          <w:sz w:val="24"/>
          <w:szCs w:val="24"/>
        </w:rPr>
        <w:t>お席にお戻りください。</w:t>
      </w:r>
    </w:p>
    <w:p w:rsidR="00FC6E99" w:rsidRDefault="001A689C" w:rsidP="00FC6E99">
      <w:pPr>
        <w:rPr>
          <w:sz w:val="24"/>
          <w:szCs w:val="24"/>
        </w:rPr>
      </w:pPr>
      <w:r>
        <w:rPr>
          <w:rFonts w:hint="eastAsia"/>
          <w:sz w:val="24"/>
          <w:szCs w:val="24"/>
        </w:rPr>
        <w:t xml:space="preserve">　それでは引き続きまして、番号２番の方、前の演壇のほうへお願いいたします。</w:t>
      </w:r>
    </w:p>
    <w:p w:rsidR="001A689C" w:rsidRDefault="001A689C" w:rsidP="00FC6E99">
      <w:pPr>
        <w:rPr>
          <w:sz w:val="24"/>
          <w:szCs w:val="24"/>
        </w:rPr>
      </w:pPr>
      <w:r>
        <w:rPr>
          <w:rFonts w:hint="eastAsia"/>
          <w:sz w:val="24"/>
          <w:szCs w:val="24"/>
        </w:rPr>
        <w:t xml:space="preserve">　よろしいでしょうか。それではお願いします。</w:t>
      </w:r>
    </w:p>
    <w:p w:rsidR="001A689C" w:rsidRPr="00FC6E99" w:rsidRDefault="001A689C" w:rsidP="00FC6E99">
      <w:pPr>
        <w:rPr>
          <w:sz w:val="24"/>
          <w:szCs w:val="24"/>
        </w:rPr>
      </w:pPr>
    </w:p>
    <w:p w:rsidR="0051050A" w:rsidRDefault="0051050A" w:rsidP="0051050A">
      <w:pPr>
        <w:rPr>
          <w:b/>
          <w:sz w:val="24"/>
          <w:szCs w:val="24"/>
        </w:rPr>
      </w:pPr>
      <w:r>
        <w:rPr>
          <w:rFonts w:hint="eastAsia"/>
          <w:sz w:val="24"/>
          <w:szCs w:val="24"/>
        </w:rPr>
        <w:t>【</w:t>
      </w:r>
      <w:r>
        <w:rPr>
          <w:rFonts w:hint="eastAsia"/>
          <w:b/>
          <w:sz w:val="24"/>
          <w:szCs w:val="24"/>
        </w:rPr>
        <w:t>公述人Ｂ】（２番）</w:t>
      </w:r>
    </w:p>
    <w:p w:rsidR="0051050A" w:rsidRDefault="0051050A" w:rsidP="0051050A">
      <w:pPr>
        <w:rPr>
          <w:sz w:val="24"/>
          <w:szCs w:val="24"/>
        </w:rPr>
      </w:pPr>
      <w:r w:rsidRPr="005D5981">
        <w:rPr>
          <w:rFonts w:hint="eastAsia"/>
          <w:sz w:val="24"/>
          <w:szCs w:val="24"/>
        </w:rPr>
        <w:t xml:space="preserve">　</w:t>
      </w:r>
      <w:r>
        <w:rPr>
          <w:rFonts w:hint="eastAsia"/>
          <w:sz w:val="24"/>
          <w:szCs w:val="24"/>
        </w:rPr>
        <w:t>南部大阪の変更案に対する意見。</w:t>
      </w:r>
    </w:p>
    <w:p w:rsidR="0051050A" w:rsidRDefault="0051050A" w:rsidP="0051050A">
      <w:pPr>
        <w:rPr>
          <w:sz w:val="24"/>
          <w:szCs w:val="24"/>
        </w:rPr>
      </w:pPr>
      <w:r>
        <w:rPr>
          <w:rFonts w:hint="eastAsia"/>
          <w:sz w:val="24"/>
          <w:szCs w:val="24"/>
        </w:rPr>
        <w:t xml:space="preserve">　１．目標年次の過ち。</w:t>
      </w:r>
    </w:p>
    <w:p w:rsidR="0051050A" w:rsidRDefault="0051050A" w:rsidP="0051050A">
      <w:pPr>
        <w:rPr>
          <w:sz w:val="24"/>
          <w:szCs w:val="24"/>
        </w:rPr>
      </w:pPr>
      <w:r>
        <w:rPr>
          <w:rFonts w:hint="eastAsia"/>
          <w:sz w:val="24"/>
          <w:szCs w:val="24"/>
        </w:rPr>
        <w:t xml:space="preserve">　２ページ目（３）目標年次の区域区分について、今から５年後の令和７年を目標として、８回目の一斉見直しを行い、その５年後に次回の９回目にまた一斉見直しをするというが、携帯電話の機種変更を５年間しないというに等しく、このＡＩ時代にのんびり過ぎませんか。地域特性に合った、適時適切に行うというのが本来の目的です。府民が直面する区域区分の問題を、単に先送りしてきただけです。</w:t>
      </w:r>
    </w:p>
    <w:p w:rsidR="0051050A" w:rsidRDefault="0051050A" w:rsidP="0051050A">
      <w:pPr>
        <w:rPr>
          <w:sz w:val="24"/>
          <w:szCs w:val="24"/>
        </w:rPr>
      </w:pPr>
      <w:r>
        <w:rPr>
          <w:rFonts w:hint="eastAsia"/>
          <w:sz w:val="24"/>
          <w:szCs w:val="24"/>
        </w:rPr>
        <w:t xml:space="preserve">　２．大手前・大阪市を中心点とする過ち。</w:t>
      </w:r>
    </w:p>
    <w:p w:rsidR="0051050A" w:rsidRDefault="0051050A" w:rsidP="0051050A">
      <w:pPr>
        <w:rPr>
          <w:sz w:val="24"/>
          <w:szCs w:val="24"/>
        </w:rPr>
      </w:pPr>
      <w:r>
        <w:rPr>
          <w:rFonts w:hint="eastAsia"/>
          <w:sz w:val="24"/>
          <w:szCs w:val="24"/>
        </w:rPr>
        <w:t xml:space="preserve">　（１）２ページ目下段（１）自然的特性の図表１－２、３０キロ圏の中心点が誤っています。大阪府は南北に長く、日本列島本州のように、その中心点は東京都ではなく、長野県あたりになります。そう大阪府も、天王寺区あたりを中心点とし、半径２０キロ圏範囲が大部分の市街化区域となります。</w:t>
      </w:r>
    </w:p>
    <w:p w:rsidR="0051050A" w:rsidRDefault="0051050A" w:rsidP="0051050A">
      <w:pPr>
        <w:rPr>
          <w:sz w:val="24"/>
          <w:szCs w:val="24"/>
        </w:rPr>
      </w:pPr>
      <w:r>
        <w:rPr>
          <w:rFonts w:hint="eastAsia"/>
          <w:sz w:val="24"/>
          <w:szCs w:val="24"/>
        </w:rPr>
        <w:t xml:space="preserve">　また、南西方向へ４０キロ圏、岬町までを市街化区域で都市計画すべきです。府庁のある大手前を中心とした同心円ではなく、大阪府の地形が弓状であることから、特性を生かした都市計画をすべきです。</w:t>
      </w:r>
    </w:p>
    <w:p w:rsidR="0051050A" w:rsidRDefault="0051050A" w:rsidP="0051050A">
      <w:pPr>
        <w:rPr>
          <w:sz w:val="24"/>
          <w:szCs w:val="24"/>
        </w:rPr>
      </w:pPr>
      <w:r>
        <w:rPr>
          <w:rFonts w:hint="eastAsia"/>
          <w:sz w:val="24"/>
          <w:szCs w:val="24"/>
        </w:rPr>
        <w:t xml:space="preserve">　（２）図表１－４の用途地域では、南部大阪の面積は、北部、東部と比べると、住居系で１万ヘクタール、３，０２５万坪多く、工業系でも５，０００ヘクタール、１，５１２万坪も土地面積が多いのです。地域の特性を考慮し、さらに山脈を除けば、本来、都市計画する地域は同心円で計画するものではありません。</w:t>
      </w:r>
    </w:p>
    <w:p w:rsidR="0051050A" w:rsidRDefault="0051050A" w:rsidP="0051050A">
      <w:pPr>
        <w:rPr>
          <w:sz w:val="24"/>
          <w:szCs w:val="24"/>
        </w:rPr>
      </w:pPr>
      <w:r>
        <w:rPr>
          <w:rFonts w:hint="eastAsia"/>
          <w:sz w:val="24"/>
          <w:szCs w:val="24"/>
        </w:rPr>
        <w:t xml:space="preserve">　３．人口減少局面と判断する過ち、市街地は終息するとの過ち。</w:t>
      </w:r>
    </w:p>
    <w:p w:rsidR="0051050A" w:rsidRDefault="0051050A" w:rsidP="0051050A">
      <w:pPr>
        <w:rPr>
          <w:sz w:val="24"/>
          <w:szCs w:val="24"/>
        </w:rPr>
      </w:pPr>
      <w:r>
        <w:rPr>
          <w:rFonts w:hint="eastAsia"/>
          <w:sz w:val="24"/>
          <w:szCs w:val="24"/>
        </w:rPr>
        <w:lastRenderedPageBreak/>
        <w:t xml:space="preserve">　（１）４ページ目に、大阪市を中心に市街地が広がってきましたが、人口減少局面に入っていると言っていますが、大阪市大手前を中心に考えて都市計画するから、判断を誤ります。これでは大阪市の都市計画になっていますよ。</w:t>
      </w:r>
    </w:p>
    <w:p w:rsidR="0051050A" w:rsidRDefault="0051050A" w:rsidP="0051050A">
      <w:pPr>
        <w:rPr>
          <w:sz w:val="24"/>
          <w:szCs w:val="24"/>
        </w:rPr>
      </w:pPr>
      <w:r>
        <w:rPr>
          <w:rFonts w:hint="eastAsia"/>
          <w:sz w:val="24"/>
          <w:szCs w:val="24"/>
        </w:rPr>
        <w:t xml:space="preserve">　（２）南部大阪、図表１－６の平成１７年、平成２７年を見比べれば、何ということでしょう。四方が市街化に囲まれて、南海高野線萩原天神駅にも面しており、駅、区役所等も生活徒歩圏にある、広大な調整区域が白色で残されています。この調整区域では、住宅、事業所が減少しているのです。</w:t>
      </w:r>
    </w:p>
    <w:p w:rsidR="0051050A" w:rsidRDefault="0051050A" w:rsidP="0051050A">
      <w:pPr>
        <w:rPr>
          <w:sz w:val="24"/>
          <w:szCs w:val="24"/>
        </w:rPr>
      </w:pPr>
      <w:r>
        <w:rPr>
          <w:rFonts w:hint="eastAsia"/>
          <w:sz w:val="24"/>
          <w:szCs w:val="24"/>
        </w:rPr>
        <w:t xml:space="preserve">　そう、府庁や堺市が南部大阪での市街化に編入することを妨げて、建てられないように、住めないように、また事業・仕事をさせないようにして、人口が増えないようにした結果なのです。府庁や堺市が南部大阪の人口を減少させているのです。</w:t>
      </w:r>
    </w:p>
    <w:p w:rsidR="0051050A" w:rsidRDefault="0051050A" w:rsidP="0051050A">
      <w:pPr>
        <w:rPr>
          <w:sz w:val="24"/>
          <w:szCs w:val="24"/>
        </w:rPr>
      </w:pPr>
      <w:r>
        <w:rPr>
          <w:rFonts w:hint="eastAsia"/>
          <w:sz w:val="24"/>
          <w:szCs w:val="24"/>
        </w:rPr>
        <w:t xml:space="preserve">　４．大阪市の鉄道計画を記載する過ち。</w:t>
      </w:r>
    </w:p>
    <w:p w:rsidR="0051050A" w:rsidRDefault="0051050A" w:rsidP="0051050A">
      <w:pPr>
        <w:rPr>
          <w:sz w:val="24"/>
          <w:szCs w:val="24"/>
        </w:rPr>
      </w:pPr>
      <w:r>
        <w:rPr>
          <w:rFonts w:hint="eastAsia"/>
          <w:sz w:val="24"/>
          <w:szCs w:val="24"/>
        </w:rPr>
        <w:t xml:space="preserve">　（１）５ページ目の（３）都市機能・都市基盤の状況について、図表１－７をよく見ればわかるように、大阪市都心の駅は、地下鉄や複数の私鉄が戦前からあり、その沿線が発展していったものです。南部大阪でも、南海難波駅から本線では関空・和歌山方面に、高野線では堺・河内長野・千早赤阪村・高野山方面に、近鉄天王寺駅から南大阪線では、松原・世界遺産の藤井寺・羽曳野方面に、ＪＲ天王寺駅からは阪和線では関空・岬町方面です。ところが、今回南部大阪は通過計画ですね。</w:t>
      </w:r>
    </w:p>
    <w:p w:rsidR="0051050A" w:rsidRDefault="0051050A" w:rsidP="0051050A">
      <w:pPr>
        <w:rPr>
          <w:sz w:val="24"/>
          <w:szCs w:val="24"/>
        </w:rPr>
      </w:pPr>
      <w:r>
        <w:rPr>
          <w:rFonts w:hint="eastAsia"/>
          <w:sz w:val="24"/>
          <w:szCs w:val="24"/>
        </w:rPr>
        <w:t xml:space="preserve">　（２）南部大阪に鉄道の都市計画なし。</w:t>
      </w:r>
    </w:p>
    <w:p w:rsidR="0051050A" w:rsidRDefault="0051050A" w:rsidP="0051050A">
      <w:pPr>
        <w:rPr>
          <w:sz w:val="24"/>
          <w:szCs w:val="24"/>
        </w:rPr>
      </w:pPr>
      <w:r>
        <w:rPr>
          <w:rFonts w:hint="eastAsia"/>
          <w:sz w:val="24"/>
          <w:szCs w:val="24"/>
        </w:rPr>
        <w:t xml:space="preserve">　３２ページ目に、（２）都市高速鉄道等には、関空からアクセスを向上させるため、なにわ筋線の整備、南海電鉄に西本町駅、難波駅、新今宮駅への延伸と新線の事業計画をするという、この計画は、南部大阪の都市計画ではありませんね。この変更案は、大阪市の都市計画案になっています。そして南部大阪での延伸、新線、新駅の都市計画はないのです。これでは、南部大阪の発展は望めません。故意に阻害し、過疎化させ、人口も減少させている、そんな都市計画に賛成できません。</w:t>
      </w:r>
    </w:p>
    <w:p w:rsidR="0051050A" w:rsidRDefault="0051050A" w:rsidP="0051050A">
      <w:pPr>
        <w:rPr>
          <w:sz w:val="24"/>
          <w:szCs w:val="24"/>
        </w:rPr>
      </w:pPr>
      <w:r>
        <w:rPr>
          <w:rFonts w:hint="eastAsia"/>
          <w:sz w:val="24"/>
          <w:szCs w:val="24"/>
        </w:rPr>
        <w:t xml:space="preserve">　５．人口減少は府庁が率先している。</w:t>
      </w:r>
    </w:p>
    <w:p w:rsidR="0051050A" w:rsidRDefault="0051050A" w:rsidP="0051050A">
      <w:pPr>
        <w:rPr>
          <w:sz w:val="24"/>
          <w:szCs w:val="24"/>
        </w:rPr>
      </w:pPr>
      <w:r>
        <w:rPr>
          <w:rFonts w:hint="eastAsia"/>
          <w:sz w:val="24"/>
          <w:szCs w:val="24"/>
        </w:rPr>
        <w:t xml:space="preserve">　５ページ目から７ページ目までは、大阪府の人口推計についてですが、７ページ目の最後に、「近年、人口減少社会の到来、急激な少子化、高齢化」と記載していますが、高齢化はどの時代でも、健康であれば当然のことです。しかし人口減少の社会の到来、急激な少子化は、天災地変のような自然現象ではありません。</w:t>
      </w:r>
    </w:p>
    <w:p w:rsidR="0051050A" w:rsidRDefault="0051050A" w:rsidP="0051050A">
      <w:pPr>
        <w:rPr>
          <w:sz w:val="24"/>
          <w:szCs w:val="24"/>
        </w:rPr>
      </w:pPr>
      <w:r>
        <w:rPr>
          <w:rFonts w:hint="eastAsia"/>
          <w:sz w:val="24"/>
          <w:szCs w:val="24"/>
        </w:rPr>
        <w:t xml:space="preserve">　人口が減少する原因は３つ。①住むところがない、②水、食べるものがない、③家族が増えるための収入がない、養える収入がない、の３つですが、１つ、①住むところがないか、いいえ。北摂と比べ南部大阪は地価も安く、多くの土地・建物があり、公営もたくさんあります。住宅の売買、賃貸もたくさんあります。２つ、②食べ物がないか、いいえ。農地も酪農も漁業もあり、地産地消、飲食店、小売店舗もたくさんあります。高級食材から家庭食品までも豊富です。３つ、③家族が増えるための収入がない、家族を養える収入がないか、はい、そのとおり。住むための、食べ物を買うための収入が少ないのです。</w:t>
      </w:r>
    </w:p>
    <w:p w:rsidR="0051050A" w:rsidRDefault="0051050A" w:rsidP="0051050A">
      <w:pPr>
        <w:rPr>
          <w:sz w:val="24"/>
          <w:szCs w:val="24"/>
        </w:rPr>
      </w:pPr>
      <w:r>
        <w:rPr>
          <w:rFonts w:hint="eastAsia"/>
          <w:sz w:val="24"/>
          <w:szCs w:val="24"/>
        </w:rPr>
        <w:t xml:space="preserve">　（２）しかしそれでも南部大阪には働く場所が、四国地方や中国地方の県よりはるかに多くあります。さらに、南部大阪は大阪市中心部から地下鉄・南海・ＪＲ・近鉄での通勤圏内です。関空への鉄道網、高速道路網も充実しています。他県ではあり得ないほ</w:t>
      </w:r>
      <w:r>
        <w:rPr>
          <w:rFonts w:hint="eastAsia"/>
          <w:sz w:val="24"/>
          <w:szCs w:val="24"/>
        </w:rPr>
        <w:lastRenderedPageBreak/>
        <w:t>ど恵まれた立地にあります。また、南部大阪の地は、国際都市と言える立地なのです。</w:t>
      </w:r>
    </w:p>
    <w:p w:rsidR="0051050A" w:rsidRDefault="0051050A" w:rsidP="0051050A">
      <w:pPr>
        <w:rPr>
          <w:sz w:val="24"/>
          <w:szCs w:val="24"/>
        </w:rPr>
      </w:pPr>
      <w:r>
        <w:rPr>
          <w:rFonts w:hint="eastAsia"/>
          <w:sz w:val="24"/>
          <w:szCs w:val="24"/>
        </w:rPr>
        <w:t xml:space="preserve">　（３）それでも南部大阪の市は、人口が減少すると言っています。人口減少の原因は、府庁や市役所が率先し、実行していることです。人件費の削減、人員の削減です。府民と接する窓口の職員さんを、月１６万円程度の非常勤の嘱託職員として、１年、２年限りの期間限定の契約社員にしています。健康保険も年金も天引きされて、さらに更新に契約はしないのです。これでは、新しい職員さんが非常勤の嘱託契約なら、南部大阪の市に住むでしょうか、物を買うでしょうか、家庭をつくるでしょうか、家族を増やすでしょうか、安心して南部大阪に暮らすでしょうか。答えは、ノー。大阪市を中心に都市計画をするから、人口減少するのです。</w:t>
      </w:r>
    </w:p>
    <w:p w:rsidR="0051050A" w:rsidRDefault="0051050A" w:rsidP="0051050A">
      <w:pPr>
        <w:rPr>
          <w:sz w:val="24"/>
          <w:szCs w:val="24"/>
        </w:rPr>
      </w:pPr>
      <w:r>
        <w:rPr>
          <w:rFonts w:hint="eastAsia"/>
          <w:sz w:val="24"/>
          <w:szCs w:val="24"/>
        </w:rPr>
        <w:t xml:space="preserve">　（４）まさに府庁が率先して、人口減少のお手本になっていませんか。自然現象だから仕方がないんじゃなく、人口が増える都市計画を立てねばなりません。そう、今回の都市計画で人口が増える計画になっていますか。いいえ、４０年前から同じ絵を描いているのです。国からの補助金目当てに都市計画を描いているのではないですか。そう、府庁が、現実に南部大阪に対応した絵が描けないのです。残念なことです。</w:t>
      </w:r>
    </w:p>
    <w:p w:rsidR="0051050A" w:rsidRDefault="0051050A" w:rsidP="0051050A">
      <w:pPr>
        <w:rPr>
          <w:sz w:val="24"/>
          <w:szCs w:val="24"/>
        </w:rPr>
      </w:pPr>
      <w:r>
        <w:rPr>
          <w:rFonts w:hint="eastAsia"/>
          <w:sz w:val="24"/>
          <w:szCs w:val="24"/>
        </w:rPr>
        <w:t xml:space="preserve">　６．南部大阪の人口密度が低いから、車庫つき一戸建てが買える。</w:t>
      </w:r>
    </w:p>
    <w:p w:rsidR="0051050A" w:rsidRDefault="0051050A" w:rsidP="0051050A">
      <w:pPr>
        <w:rPr>
          <w:sz w:val="24"/>
          <w:szCs w:val="24"/>
        </w:rPr>
      </w:pPr>
      <w:r>
        <w:rPr>
          <w:rFonts w:hint="eastAsia"/>
          <w:sz w:val="24"/>
          <w:szCs w:val="24"/>
        </w:rPr>
        <w:t xml:space="preserve">　（１）８ページ目の（３）規模に、①南部大阪の人口２３２万人、南部大阪の人口密度１ヘクタール当たり２６．２人、市街化区域の人口密度１ヘクタール当たり６２．５人。ところが、北部大阪の変更案８ページ目の（３）規模に、②北部大阪の人口１８０万人、北部大阪の人口密度１ヘクタール当たり３６．７人、市街化区域の人口密度１ヘクタール当たり９０．９人。</w:t>
      </w:r>
    </w:p>
    <w:p w:rsidR="0051050A" w:rsidRDefault="0051050A" w:rsidP="0051050A">
      <w:pPr>
        <w:rPr>
          <w:sz w:val="24"/>
          <w:szCs w:val="24"/>
        </w:rPr>
      </w:pPr>
      <w:r>
        <w:rPr>
          <w:rFonts w:hint="eastAsia"/>
          <w:sz w:val="24"/>
          <w:szCs w:val="24"/>
        </w:rPr>
        <w:t xml:space="preserve">　また、東部大阪の変更案８ページ目の（３）規模に、③東部大阪の人口１９７万人、東部大阪の人口密度１ヘクタール当たり６４．５人、市街化区域の人口密度１ヘクタール当たり９８．６人と記載しています。</w:t>
      </w:r>
    </w:p>
    <w:p w:rsidR="0051050A" w:rsidRDefault="0051050A" w:rsidP="0051050A">
      <w:pPr>
        <w:rPr>
          <w:sz w:val="24"/>
          <w:szCs w:val="24"/>
        </w:rPr>
      </w:pPr>
      <w:r>
        <w:rPr>
          <w:rFonts w:hint="eastAsia"/>
          <w:sz w:val="24"/>
          <w:szCs w:val="24"/>
        </w:rPr>
        <w:t xml:space="preserve">　（２）南部大阪の人口のほうが、②の北部より５２万人、③東部より３５万人も多いけれど、人口密度は北部２９人、東部３６人も少ないのです。それはどういうことか。南部大阪は北部、東部より面積は広いが、鉄道網、幹線道路網も同じように整備されておらず、調整区域から市街化に編入させていないので、人口が増えないのです。</w:t>
      </w:r>
    </w:p>
    <w:p w:rsidR="0051050A" w:rsidRDefault="0051050A" w:rsidP="0051050A">
      <w:pPr>
        <w:rPr>
          <w:sz w:val="24"/>
          <w:szCs w:val="24"/>
        </w:rPr>
      </w:pPr>
      <w:r>
        <w:rPr>
          <w:rFonts w:hint="eastAsia"/>
          <w:sz w:val="24"/>
          <w:szCs w:val="24"/>
        </w:rPr>
        <w:t xml:space="preserve">　（３）しかし、南部大阪では土地が安い分、普通に車庫つき一戸建てが買えるのです。一方、北部、東部では、同じ価格ならマンションが買えるようです。</w:t>
      </w:r>
    </w:p>
    <w:p w:rsidR="0051050A" w:rsidRDefault="0051050A" w:rsidP="0051050A">
      <w:pPr>
        <w:rPr>
          <w:sz w:val="24"/>
          <w:szCs w:val="24"/>
        </w:rPr>
      </w:pPr>
      <w:r>
        <w:rPr>
          <w:rFonts w:hint="eastAsia"/>
          <w:sz w:val="24"/>
          <w:szCs w:val="24"/>
        </w:rPr>
        <w:t xml:space="preserve">　（４）そこで、人口密度の高い北部、東部が人口減少すると、住宅建築が減少するから、南部大阪の市街化を抑制していると見受けられます。まさに今までどおり、南部大阪の人口を減少させる都市計画案と言えるものです。まさに府内の南北における地域間格差と言える計画になっています。</w:t>
      </w:r>
    </w:p>
    <w:p w:rsidR="0051050A" w:rsidRDefault="0051050A" w:rsidP="0051050A">
      <w:pPr>
        <w:rPr>
          <w:sz w:val="24"/>
          <w:szCs w:val="24"/>
        </w:rPr>
      </w:pPr>
      <w:r>
        <w:rPr>
          <w:rFonts w:hint="eastAsia"/>
          <w:sz w:val="24"/>
          <w:szCs w:val="24"/>
        </w:rPr>
        <w:t xml:space="preserve">　７．人口の推移の図表１－１３で南部大阪が抑え込まれている証拠。</w:t>
      </w:r>
    </w:p>
    <w:p w:rsidR="0051050A" w:rsidRDefault="0051050A" w:rsidP="0051050A">
      <w:pPr>
        <w:rPr>
          <w:sz w:val="24"/>
          <w:szCs w:val="24"/>
        </w:rPr>
      </w:pPr>
      <w:r>
        <w:rPr>
          <w:rFonts w:hint="eastAsia"/>
          <w:sz w:val="24"/>
          <w:szCs w:val="24"/>
        </w:rPr>
        <w:t xml:space="preserve">　南部大阪、北部大阪、東部大阪の各９ページ目に、各図表１－１３があります。</w:t>
      </w:r>
    </w:p>
    <w:p w:rsidR="0051050A" w:rsidRDefault="0051050A" w:rsidP="0051050A">
      <w:pPr>
        <w:rPr>
          <w:sz w:val="24"/>
          <w:szCs w:val="24"/>
        </w:rPr>
      </w:pPr>
      <w:r>
        <w:rPr>
          <w:rFonts w:hint="eastAsia"/>
          <w:sz w:val="24"/>
          <w:szCs w:val="24"/>
        </w:rPr>
        <w:t xml:space="preserve">　①南部大阪の人口は、平成２年から平成１７年までに１０万人が増えていますが、平成２２年から令和２２年までに４５万人が減少すると、推定記載しています。北部は８万人減少するだけです。なぜか、府庁が大阪市と北摂の都市計画に予算実行するからです。人口減少する南部大阪、東部大阪はメイン計画から外れ、見捨てられた地域になるのです。さらに今回の都市計画は、北部大阪と一体に、大阪市中心部への都市計画であ</w:t>
      </w:r>
      <w:r>
        <w:rPr>
          <w:rFonts w:hint="eastAsia"/>
          <w:sz w:val="24"/>
          <w:szCs w:val="24"/>
        </w:rPr>
        <w:lastRenderedPageBreak/>
        <w:t>り、観光絡みの計画から人口減少の対策はありません。</w:t>
      </w:r>
    </w:p>
    <w:p w:rsidR="0051050A" w:rsidRDefault="0051050A" w:rsidP="0051050A">
      <w:pPr>
        <w:rPr>
          <w:sz w:val="24"/>
          <w:szCs w:val="24"/>
        </w:rPr>
      </w:pPr>
      <w:r>
        <w:rPr>
          <w:rFonts w:hint="eastAsia"/>
          <w:sz w:val="24"/>
          <w:szCs w:val="24"/>
        </w:rPr>
        <w:t xml:space="preserve">　②一方、北部大阪では、平成２年から平成１７年までに２万人が増えています。平成２２年から令和２２年までに、８万人が減少すると見ています。</w:t>
      </w:r>
    </w:p>
    <w:p w:rsidR="0051050A" w:rsidRDefault="0051050A" w:rsidP="0051050A">
      <w:pPr>
        <w:rPr>
          <w:sz w:val="24"/>
          <w:szCs w:val="24"/>
        </w:rPr>
      </w:pPr>
      <w:r>
        <w:rPr>
          <w:rFonts w:hint="eastAsia"/>
          <w:sz w:val="24"/>
          <w:szCs w:val="24"/>
        </w:rPr>
        <w:t xml:space="preserve">　③一方、東部大阪では、平成２年から平成１７年までに２万人が減少していますが、平成２２年から令和２２年までに４３万人が減少すると見ています。やはり、人口減少の数値から、北部大阪優遇の計画と言えますね。</w:t>
      </w:r>
    </w:p>
    <w:p w:rsidR="0051050A" w:rsidRDefault="0051050A" w:rsidP="0051050A">
      <w:pPr>
        <w:rPr>
          <w:sz w:val="24"/>
          <w:szCs w:val="24"/>
        </w:rPr>
      </w:pPr>
      <w:r>
        <w:rPr>
          <w:rFonts w:hint="eastAsia"/>
          <w:sz w:val="24"/>
          <w:szCs w:val="24"/>
        </w:rPr>
        <w:t xml:space="preserve">　８．９ページ目の②都市の構造において、南部大阪に偏見的な現実対応のない判断。</w:t>
      </w:r>
    </w:p>
    <w:p w:rsidR="0051050A" w:rsidRDefault="0051050A" w:rsidP="0051050A">
      <w:pPr>
        <w:rPr>
          <w:sz w:val="24"/>
          <w:szCs w:val="24"/>
        </w:rPr>
      </w:pPr>
      <w:r>
        <w:rPr>
          <w:rFonts w:hint="eastAsia"/>
          <w:sz w:val="24"/>
          <w:szCs w:val="24"/>
        </w:rPr>
        <w:t xml:space="preserve">　（１）南部大阪が、人口密度１ヘクタール当たり６２．５人で、ＤＩＤ人口集中地区（１ヘクタール当たり４０人以上の調査区の集合人口が５，０００人以上となる地区）の割合が８８．６％は、他の地区と比べて低くなっていると記載していますが、北部大阪９６．６％、非常に高い、東部大阪９７．３％、非常に高いと記載しています。しかし、その差は北部８％、東部８．７％の差です。本当に低いのでしょうか。いいえ、南部大阪のほうが、住宅の環境にゆとりがあるのです。府庁の言う「低い」とかは、かけ離れた大変失礼な言い方です。</w:t>
      </w:r>
    </w:p>
    <w:p w:rsidR="0051050A" w:rsidRDefault="0051050A" w:rsidP="0051050A">
      <w:pPr>
        <w:rPr>
          <w:sz w:val="24"/>
          <w:szCs w:val="24"/>
        </w:rPr>
      </w:pPr>
      <w:r>
        <w:rPr>
          <w:rFonts w:hint="eastAsia"/>
          <w:sz w:val="24"/>
          <w:szCs w:val="24"/>
        </w:rPr>
        <w:t xml:space="preserve">　（２）さらに、９ページ、府庁は言います。南部大阪の「区域の急行停車駅等の主要な鉄道駅周辺には、大規模小売店舗や特定機能病院、広域公園、大学等の高次な都市機能を集積している」と。しかしこの文書は、北部も東部も同じです。歴史や地形や石油コンビナート、火力発電所、工場、製造業などの発展文化も異なります。府庁の十把一絡げな説明は、大阪市を中心に都市計画を立てているからです。</w:t>
      </w:r>
    </w:p>
    <w:p w:rsidR="0051050A" w:rsidRDefault="0051050A" w:rsidP="0051050A">
      <w:pPr>
        <w:rPr>
          <w:sz w:val="24"/>
          <w:szCs w:val="24"/>
        </w:rPr>
      </w:pPr>
      <w:r>
        <w:rPr>
          <w:rFonts w:hint="eastAsia"/>
          <w:sz w:val="24"/>
          <w:szCs w:val="24"/>
        </w:rPr>
        <w:t xml:space="preserve">　（３）南部大阪では、堺市役所は中百舌鳥駅を副都心にする都市計画でしたが、現在は何もありません。大規模小売店舗はありません。特定機能病院もありません。広域公園も、大学もありません。あるのは地下鉄の操車場です。駅前の賃貸マンションです。賃貸ビルです。ほかに急行停車駅でそのとおりと言える建物がありますか、ありません。</w:t>
      </w:r>
    </w:p>
    <w:p w:rsidR="0051050A" w:rsidRDefault="0051050A" w:rsidP="0051050A">
      <w:pPr>
        <w:rPr>
          <w:sz w:val="24"/>
          <w:szCs w:val="24"/>
        </w:rPr>
      </w:pPr>
      <w:r>
        <w:rPr>
          <w:rFonts w:hint="eastAsia"/>
          <w:sz w:val="24"/>
          <w:szCs w:val="24"/>
        </w:rPr>
        <w:t xml:space="preserve">　新しく開発された地域は、都市計画の外で民間が開発したものです。その開発に乗っかって、府庁は、地域間格差の現実に対応せず都市計画を行おうとするから、南部大阪の府民の将来にわたり、問題解決ができず、大変迷惑なのです。</w:t>
      </w:r>
    </w:p>
    <w:p w:rsidR="0051050A" w:rsidRDefault="0051050A" w:rsidP="0051050A">
      <w:pPr>
        <w:rPr>
          <w:sz w:val="24"/>
          <w:szCs w:val="24"/>
        </w:rPr>
      </w:pPr>
      <w:r>
        <w:rPr>
          <w:rFonts w:hint="eastAsia"/>
          <w:sz w:val="24"/>
          <w:szCs w:val="24"/>
        </w:rPr>
        <w:t xml:space="preserve">　（４）府庁が言う南部大阪は、「鉄道駅を中心にして都市機能や人口が集積した都市構造を形成している」と。いいえ、間違いです。新駅もできず、鉄道の延長もありません。泉北高速線は、地下鉄御堂筋線中百舌鳥駅で地下鉄に相互乗り入れができません。</w:t>
      </w:r>
    </w:p>
    <w:p w:rsidR="0051050A" w:rsidRDefault="0051050A" w:rsidP="0051050A">
      <w:pPr>
        <w:rPr>
          <w:sz w:val="24"/>
          <w:szCs w:val="24"/>
        </w:rPr>
      </w:pPr>
      <w:r>
        <w:rPr>
          <w:rFonts w:hint="eastAsia"/>
          <w:sz w:val="24"/>
          <w:szCs w:val="24"/>
        </w:rPr>
        <w:t xml:space="preserve">　（５）府庁は、東西方面に鉄道会社の中之島乗り入れを許可し、北摂方面には鉄道延伸、新駅設置の都市計画を行い、予算を執行しています。一方、南部大阪では見る影もありません。</w:t>
      </w:r>
    </w:p>
    <w:p w:rsidR="0051050A" w:rsidRDefault="0051050A" w:rsidP="0051050A">
      <w:pPr>
        <w:rPr>
          <w:sz w:val="24"/>
          <w:szCs w:val="24"/>
        </w:rPr>
      </w:pPr>
      <w:r>
        <w:rPr>
          <w:rFonts w:hint="eastAsia"/>
          <w:sz w:val="24"/>
          <w:szCs w:val="24"/>
        </w:rPr>
        <w:t xml:space="preserve">　府庁の計画は、２０ページ目に記載するように、大阪市を中心とした虹色の絵なのです。そこには南部大阪のことが、関空へ通過する交通網でしか考えていませんね。</w:t>
      </w:r>
    </w:p>
    <w:p w:rsidR="0051050A" w:rsidRDefault="0051050A" w:rsidP="0051050A">
      <w:pPr>
        <w:rPr>
          <w:sz w:val="24"/>
          <w:szCs w:val="24"/>
        </w:rPr>
      </w:pPr>
      <w:r>
        <w:rPr>
          <w:rFonts w:hint="eastAsia"/>
          <w:sz w:val="24"/>
          <w:szCs w:val="24"/>
        </w:rPr>
        <w:t xml:space="preserve">　９．いつもの使い回しはやめて。</w:t>
      </w:r>
    </w:p>
    <w:p w:rsidR="0051050A" w:rsidRDefault="0051050A" w:rsidP="0051050A">
      <w:pPr>
        <w:rPr>
          <w:sz w:val="24"/>
          <w:szCs w:val="24"/>
        </w:rPr>
      </w:pPr>
      <w:r>
        <w:rPr>
          <w:rFonts w:hint="eastAsia"/>
          <w:sz w:val="24"/>
          <w:szCs w:val="24"/>
        </w:rPr>
        <w:t xml:space="preserve">　１６ページ目から２１ページ目まで、北部と東部と同じ文章です。その言い回しは５年前も同じで、５年後も同じですね。その地域、地域に対応した都市計画で通してくれてない証拠です。南部大阪の都市計画を提示してください。</w:t>
      </w:r>
    </w:p>
    <w:p w:rsidR="0051050A" w:rsidRDefault="0051050A" w:rsidP="0051050A">
      <w:pPr>
        <w:rPr>
          <w:sz w:val="24"/>
          <w:szCs w:val="24"/>
        </w:rPr>
      </w:pPr>
      <w:r>
        <w:rPr>
          <w:rFonts w:hint="eastAsia"/>
          <w:sz w:val="24"/>
          <w:szCs w:val="24"/>
        </w:rPr>
        <w:t xml:space="preserve">　もし大阪の収入源が観光産業になるなら、いっそ府庁を泉佐野市に移転したらどうでしょう。多数の職員が転居したら、都市計画は同じではないでしょう。その地域、地域</w:t>
      </w:r>
      <w:r>
        <w:rPr>
          <w:rFonts w:hint="eastAsia"/>
          <w:sz w:val="24"/>
          <w:szCs w:val="24"/>
        </w:rPr>
        <w:lastRenderedPageBreak/>
        <w:t>の府民の幸福を追求できるような都市計画が策定されるはずです。</w:t>
      </w:r>
    </w:p>
    <w:p w:rsidR="0051050A" w:rsidRDefault="0051050A" w:rsidP="0051050A">
      <w:pPr>
        <w:rPr>
          <w:sz w:val="24"/>
          <w:szCs w:val="24"/>
        </w:rPr>
      </w:pPr>
      <w:r>
        <w:rPr>
          <w:rFonts w:hint="eastAsia"/>
          <w:sz w:val="24"/>
          <w:szCs w:val="24"/>
        </w:rPr>
        <w:t xml:space="preserve">　今、府庁に欠けているのは、多種多様な計画の立案と真剣な議論ではないでしょうか。南部大阪、東部大阪、北部大阪の３班に分けて、独自の都市計画案を府民に提案してください。私ならもっと丁寧に、中学生でもわかるように言葉を選び、５年後の見直しのために、５年かけて真剣に計画案を作成します。</w:t>
      </w:r>
    </w:p>
    <w:p w:rsidR="0051050A" w:rsidRDefault="0051050A" w:rsidP="0051050A">
      <w:pPr>
        <w:rPr>
          <w:sz w:val="24"/>
          <w:szCs w:val="24"/>
        </w:rPr>
      </w:pPr>
      <w:r>
        <w:rPr>
          <w:rFonts w:hint="eastAsia"/>
          <w:sz w:val="24"/>
          <w:szCs w:val="24"/>
        </w:rPr>
        <w:t xml:space="preserve">　１０．第３章区域区分の決定方針の過ち。</w:t>
      </w:r>
    </w:p>
    <w:p w:rsidR="0051050A" w:rsidRDefault="0051050A" w:rsidP="0051050A">
      <w:pPr>
        <w:rPr>
          <w:sz w:val="24"/>
          <w:szCs w:val="24"/>
        </w:rPr>
      </w:pPr>
      <w:r>
        <w:rPr>
          <w:rFonts w:hint="eastAsia"/>
          <w:sz w:val="24"/>
          <w:szCs w:val="24"/>
        </w:rPr>
        <w:t xml:space="preserve">　（１）２２ページ目の２、区域区分の役割について、昭和４５年から７回にわたる一斉見直しを経て現在に至ると記載していますが、一斉見直しの弊害が出ています。携帯電話の機種変更を５年間隔に決めていたら、世界から遅れた社会になるのと同様に、適時、適所に変更があるべき姿が都市計画ではありませんか。十把一絡げの都市計画に府民が合わせるのではなく、府民の幸福追求のために都市計画はあるのです。</w:t>
      </w:r>
    </w:p>
    <w:p w:rsidR="0051050A" w:rsidRDefault="0051050A" w:rsidP="0051050A">
      <w:pPr>
        <w:rPr>
          <w:sz w:val="24"/>
          <w:szCs w:val="24"/>
        </w:rPr>
      </w:pPr>
      <w:r>
        <w:rPr>
          <w:rFonts w:hint="eastAsia"/>
          <w:sz w:val="24"/>
          <w:szCs w:val="24"/>
        </w:rPr>
        <w:t xml:space="preserve">　（２）さらに府庁は、「この制度はこれまで無秩序な市街地の拡大を抑制し、計画的な市街地整備に大きな役割を果たしてきた」と言いますが、調整区域では開発許可も建築許可も、ほとんど取得できません。府庁が言う無秩序な市街地の拡大は、昭和４５年から２回目、３回目で規制されたのではありませんか。なぜなら、許可のとれない不動産を誰が買うでしょう。誰が融資するでしょう。</w:t>
      </w:r>
    </w:p>
    <w:p w:rsidR="0051050A" w:rsidRDefault="0051050A" w:rsidP="0051050A">
      <w:pPr>
        <w:rPr>
          <w:sz w:val="24"/>
          <w:szCs w:val="24"/>
        </w:rPr>
      </w:pPr>
      <w:r>
        <w:rPr>
          <w:rFonts w:hint="eastAsia"/>
          <w:sz w:val="24"/>
          <w:szCs w:val="24"/>
        </w:rPr>
        <w:t xml:space="preserve">　（３）反対に堺市役所では、「無秩序な市街地の拡大を抑制してきた」はずですが、政令指定都市になるため、人口を増やすためにわざわざ法律をつくり、条例をつくって、どんどん市街化調整区域に何十戸、何百戸、数千戸もの住宅建築の許可を出してきたのは、堺市役所でした。</w:t>
      </w:r>
    </w:p>
    <w:p w:rsidR="0051050A" w:rsidRDefault="0051050A" w:rsidP="0051050A">
      <w:pPr>
        <w:rPr>
          <w:sz w:val="24"/>
          <w:szCs w:val="24"/>
        </w:rPr>
      </w:pPr>
      <w:r>
        <w:rPr>
          <w:rFonts w:hint="eastAsia"/>
          <w:sz w:val="24"/>
          <w:szCs w:val="24"/>
        </w:rPr>
        <w:t xml:space="preserve">　（４）そして、政令指定都市になったら、この条例を廃止しました。その結果、飛び地のニュータウンに隣接する市街化調整区域に新築した何百戸もの、そして何十カ所の住宅団地は、一瞬にして建築できない調整区域に戻されたのです。</w:t>
      </w:r>
    </w:p>
    <w:p w:rsidR="0051050A" w:rsidRDefault="0051050A" w:rsidP="0051050A">
      <w:pPr>
        <w:rPr>
          <w:sz w:val="24"/>
          <w:szCs w:val="24"/>
        </w:rPr>
      </w:pPr>
      <w:r>
        <w:rPr>
          <w:rFonts w:hint="eastAsia"/>
          <w:sz w:val="24"/>
          <w:szCs w:val="24"/>
        </w:rPr>
        <w:t xml:space="preserve">　堺市役所は、国の補助金が取れるようになったら手のひらを返し、はしごを外したのです。住民らが住む町は、夏の線香花火の残り火のように、調整区域の町は過疎化していくのです。皮肉にも、「無秩序な市街地の拡大を抑制する区域」に戻されたのですから。</w:t>
      </w:r>
    </w:p>
    <w:p w:rsidR="0051050A" w:rsidRDefault="0051050A" w:rsidP="0051050A">
      <w:pPr>
        <w:rPr>
          <w:sz w:val="24"/>
          <w:szCs w:val="24"/>
        </w:rPr>
      </w:pPr>
      <w:r>
        <w:rPr>
          <w:rFonts w:hint="eastAsia"/>
          <w:sz w:val="24"/>
          <w:szCs w:val="24"/>
        </w:rPr>
        <w:t xml:space="preserve">　（５）当時この条例によって開発業者らが、公共下水、水道工事、道路工事を行い、都市ガス等、電気、光ケーブル配線が行きわたり、山林、田畑が市街化になっていったのに、堺市役所は言います。これからもこの地域は市街化にならないと。そうすると、住宅以外の建築許可がおりません。住宅は住宅だけです。建て替えも難しいのです。</w:t>
      </w:r>
    </w:p>
    <w:p w:rsidR="0051050A" w:rsidRDefault="0051050A" w:rsidP="0051050A">
      <w:pPr>
        <w:rPr>
          <w:sz w:val="24"/>
          <w:szCs w:val="24"/>
        </w:rPr>
      </w:pPr>
      <w:r>
        <w:rPr>
          <w:rFonts w:hint="eastAsia"/>
          <w:sz w:val="24"/>
          <w:szCs w:val="24"/>
        </w:rPr>
        <w:t>で、売買できるでしょうか。一遍に地価が下がりました。</w:t>
      </w:r>
    </w:p>
    <w:p w:rsidR="0051050A" w:rsidRDefault="0051050A" w:rsidP="0051050A">
      <w:pPr>
        <w:rPr>
          <w:sz w:val="24"/>
          <w:szCs w:val="24"/>
        </w:rPr>
      </w:pPr>
      <w:r>
        <w:rPr>
          <w:rFonts w:hint="eastAsia"/>
          <w:sz w:val="24"/>
          <w:szCs w:val="24"/>
        </w:rPr>
        <w:t xml:space="preserve">　そして、市街化区域の宅地のように売買することができません。そうすると所有者や住民さんらが高齢者になれば、この調整区域は過疎化が進み、限界集落になっていくのです。この様は、テレビで見るように地方の過疎地と同じく、近い将来南部大阪が過疎化に直面する姿ではないでしょうか。</w:t>
      </w:r>
    </w:p>
    <w:p w:rsidR="0051050A" w:rsidRDefault="0051050A" w:rsidP="0051050A">
      <w:pPr>
        <w:rPr>
          <w:sz w:val="24"/>
          <w:szCs w:val="24"/>
        </w:rPr>
      </w:pPr>
      <w:r>
        <w:rPr>
          <w:rFonts w:hint="eastAsia"/>
          <w:sz w:val="24"/>
          <w:szCs w:val="24"/>
        </w:rPr>
        <w:t xml:space="preserve">　１１．２２ページの（２）基本的な考え方の過ち。</w:t>
      </w:r>
    </w:p>
    <w:p w:rsidR="0051050A" w:rsidRDefault="0051050A" w:rsidP="0051050A">
      <w:pPr>
        <w:rPr>
          <w:sz w:val="24"/>
          <w:szCs w:val="24"/>
        </w:rPr>
      </w:pPr>
      <w:r>
        <w:rPr>
          <w:rFonts w:hint="eastAsia"/>
          <w:sz w:val="24"/>
          <w:szCs w:val="24"/>
        </w:rPr>
        <w:t xml:space="preserve">　府庁は番号をつけていないので、○の３番目に「…産業立地を促進する区域において、必要最小限で、調整区域を市街化区域に編入を進める」と記載しています。堺市役所は、堺市美原区で約３万坪もの調整区域を市街化にしました。５年前、美原区の黒山西地区</w:t>
      </w:r>
      <w:r>
        <w:rPr>
          <w:rFonts w:hint="eastAsia"/>
          <w:sz w:val="24"/>
          <w:szCs w:val="24"/>
        </w:rPr>
        <w:lastRenderedPageBreak/>
        <w:t>１１万４，０００平米、３万４，０００坪を、半年余りで調整区域から市街化にし、近隣商業に変更しました。府庁が言う必要最低限の面積とは、３万４，０００坪でしょうか。府民をばかにしていますね。</w:t>
      </w:r>
    </w:p>
    <w:p w:rsidR="0051050A" w:rsidRDefault="0051050A" w:rsidP="0051050A">
      <w:pPr>
        <w:rPr>
          <w:sz w:val="24"/>
          <w:szCs w:val="24"/>
        </w:rPr>
      </w:pPr>
      <w:r>
        <w:rPr>
          <w:rFonts w:hint="eastAsia"/>
          <w:sz w:val="24"/>
          <w:szCs w:val="24"/>
        </w:rPr>
        <w:t xml:space="preserve">　１２．２３ページ目の（３）市街化区域への編入を検討する区域に過ち。</w:t>
      </w:r>
    </w:p>
    <w:p w:rsidR="0051050A" w:rsidRDefault="0051050A" w:rsidP="0051050A">
      <w:pPr>
        <w:rPr>
          <w:sz w:val="24"/>
          <w:szCs w:val="24"/>
        </w:rPr>
      </w:pPr>
      <w:r>
        <w:rPr>
          <w:rFonts w:hint="eastAsia"/>
          <w:sz w:val="24"/>
          <w:szCs w:val="24"/>
        </w:rPr>
        <w:t xml:space="preserve">　編入する区域として、既成市街地を府庁は次のように記載しています。</w:t>
      </w:r>
    </w:p>
    <w:p w:rsidR="0051050A" w:rsidRDefault="0051050A" w:rsidP="0051050A">
      <w:pPr>
        <w:rPr>
          <w:sz w:val="24"/>
          <w:szCs w:val="24"/>
        </w:rPr>
      </w:pPr>
      <w:r>
        <w:rPr>
          <w:rFonts w:hint="eastAsia"/>
          <w:sz w:val="24"/>
          <w:szCs w:val="24"/>
        </w:rPr>
        <w:t xml:space="preserve">　（１）私は、何回読んでも理解できないので、具体的な実例を括弧書きに記入しました。</w:t>
      </w:r>
    </w:p>
    <w:p w:rsidR="0051050A" w:rsidRDefault="0051050A" w:rsidP="0051050A">
      <w:pPr>
        <w:rPr>
          <w:sz w:val="24"/>
          <w:szCs w:val="24"/>
        </w:rPr>
      </w:pPr>
      <w:r>
        <w:rPr>
          <w:rFonts w:hint="eastAsia"/>
          <w:sz w:val="24"/>
          <w:szCs w:val="24"/>
        </w:rPr>
        <w:t xml:space="preserve">　「生活拠点から徒歩圏の区域（南海高野線萩原天神駅の徒歩圏には東区役所、駅前スーパーがある区域）」または「主要な幹線道路沿道の区域（近畿自動車道側道の区域）」で、市街化区域（駅周辺）と一体の市街地形成が図られる区域（駅裏の田・畑・池もある当該調整区域は四方住宅等が全て市街化区域で囲まれている）において、より良好な市街地の形成及び保全を図るべき区域（区画整理事業または地区計画に該当する区域）に該当します。</w:t>
      </w:r>
    </w:p>
    <w:p w:rsidR="0051050A" w:rsidRDefault="0051050A" w:rsidP="0051050A">
      <w:pPr>
        <w:rPr>
          <w:sz w:val="24"/>
          <w:szCs w:val="24"/>
        </w:rPr>
      </w:pPr>
      <w:r>
        <w:rPr>
          <w:rFonts w:hint="eastAsia"/>
          <w:sz w:val="24"/>
          <w:szCs w:val="24"/>
        </w:rPr>
        <w:t xml:space="preserve">　（２）しかし前回５年前も、今回も、そう５年後も、この駅隣接地の調整区域は、市街化区域に編入しないとのこと。府庁の都市計画では、２５ページの保留区域に定めているかもしれませんが、５年後においても実際には実行されない計画であり、どれほどの説得性があるでしょうか。</w:t>
      </w:r>
    </w:p>
    <w:p w:rsidR="0051050A" w:rsidRDefault="0051050A" w:rsidP="0051050A">
      <w:pPr>
        <w:rPr>
          <w:sz w:val="24"/>
          <w:szCs w:val="24"/>
        </w:rPr>
      </w:pPr>
      <w:r>
        <w:rPr>
          <w:rFonts w:hint="eastAsia"/>
          <w:sz w:val="24"/>
          <w:szCs w:val="24"/>
        </w:rPr>
        <w:t xml:space="preserve">　（３）次に飛び地において、「おおむね２０ヘクタール、６万５００坪以上の一団の区域で、計画的な市街地の形成が確実に図られる区域」、はて、何のこと。そんな区域があるかな、そう泉北ニュータウンのことです。泉ヶ丘地区、栂・美木多地区、光明池地区、光明台地区、和泉中央地区、そう、大阪府の企業局と都市機構が施行した分譲した地区じゃないですか。そしてこれからも、未来永劫、府庁や公益法人だけが税金で開発できる飛び地、無価値か超低価の山林・谷・池沼などを開発できるための区域ですね。そこには、南部大阪の都市計画に入っているでしょうか。事業次第ですか。</w:t>
      </w:r>
    </w:p>
    <w:p w:rsidR="0051050A" w:rsidRDefault="0051050A" w:rsidP="0051050A">
      <w:pPr>
        <w:rPr>
          <w:sz w:val="24"/>
          <w:szCs w:val="24"/>
        </w:rPr>
      </w:pPr>
      <w:r>
        <w:rPr>
          <w:rFonts w:hint="eastAsia"/>
          <w:sz w:val="24"/>
          <w:szCs w:val="24"/>
        </w:rPr>
        <w:t xml:space="preserve">　１３．目標年次における市街化区域の規模想定の過ち。</w:t>
      </w:r>
    </w:p>
    <w:p w:rsidR="0051050A" w:rsidRDefault="0051050A" w:rsidP="0051050A">
      <w:pPr>
        <w:rPr>
          <w:sz w:val="24"/>
          <w:szCs w:val="24"/>
        </w:rPr>
      </w:pPr>
      <w:r>
        <w:rPr>
          <w:rFonts w:hint="eastAsia"/>
          <w:sz w:val="24"/>
          <w:szCs w:val="24"/>
        </w:rPr>
        <w:t xml:space="preserve">　北部大阪だけが突出して、今回の都市計画の恩恵を享受しています。</w:t>
      </w:r>
    </w:p>
    <w:p w:rsidR="0051050A" w:rsidRDefault="0051050A" w:rsidP="0051050A">
      <w:pPr>
        <w:rPr>
          <w:sz w:val="24"/>
          <w:szCs w:val="24"/>
        </w:rPr>
      </w:pPr>
      <w:r>
        <w:rPr>
          <w:rFonts w:hint="eastAsia"/>
          <w:sz w:val="24"/>
          <w:szCs w:val="24"/>
        </w:rPr>
        <w:t xml:space="preserve">　南部大阪の２４ページ目、（６）目標年次における市街化区域の規模、（１）目標年次におけるおおむねの人口及び産業の規模で、①南部大阪人口は平成２７年、２０１５年の市街化区域内人口は２２０万２，４００人、１０年後の令和７年、２０２５年は２０６万１，８００人で、１４万６００人減少の想定。</w:t>
      </w:r>
    </w:p>
    <w:p w:rsidR="0051050A" w:rsidRDefault="0051050A" w:rsidP="0051050A">
      <w:pPr>
        <w:rPr>
          <w:sz w:val="24"/>
          <w:szCs w:val="24"/>
        </w:rPr>
      </w:pPr>
      <w:r>
        <w:rPr>
          <w:rFonts w:hint="eastAsia"/>
          <w:sz w:val="24"/>
          <w:szCs w:val="24"/>
        </w:rPr>
        <w:t xml:space="preserve">　②東部大阪人口は、平成２７年、２０１５年の市街化区域内人口は１９８万２，９００人、１０年後の令和７年、２０２５年は１８５万６００人で、１３万２，３００人減少の想定。</w:t>
      </w:r>
    </w:p>
    <w:p w:rsidR="0051050A" w:rsidRDefault="0051050A" w:rsidP="0051050A">
      <w:pPr>
        <w:rPr>
          <w:sz w:val="24"/>
          <w:szCs w:val="24"/>
        </w:rPr>
      </w:pPr>
      <w:r>
        <w:rPr>
          <w:rFonts w:hint="eastAsia"/>
          <w:sz w:val="24"/>
          <w:szCs w:val="24"/>
        </w:rPr>
        <w:t xml:space="preserve">　③北部大阪人口は、平成２７年、２０１５年の市街化区域内人口は１７３万５，６００人、１０年後の令和７年、２０２５年は１７３万４，７００人で、９００人減少の想定。</w:t>
      </w:r>
    </w:p>
    <w:p w:rsidR="0051050A" w:rsidRDefault="0051050A" w:rsidP="0051050A">
      <w:pPr>
        <w:rPr>
          <w:sz w:val="24"/>
          <w:szCs w:val="24"/>
        </w:rPr>
      </w:pPr>
      <w:r>
        <w:rPr>
          <w:rFonts w:hint="eastAsia"/>
          <w:sz w:val="24"/>
          <w:szCs w:val="24"/>
        </w:rPr>
        <w:t xml:space="preserve">　（２）そうなんです。府庁が鉄道の延伸・新駅を計画している地域は、人口減少が極端に少ないのです。これに反して、特に都市計画をしなければならない広域の南部大阪は、何の計画もなく、見捨てられているのです。</w:t>
      </w:r>
    </w:p>
    <w:p w:rsidR="0051050A" w:rsidRDefault="0051050A" w:rsidP="0051050A">
      <w:pPr>
        <w:rPr>
          <w:sz w:val="24"/>
          <w:szCs w:val="24"/>
        </w:rPr>
      </w:pPr>
      <w:r>
        <w:rPr>
          <w:rFonts w:hint="eastAsia"/>
          <w:sz w:val="24"/>
          <w:szCs w:val="24"/>
        </w:rPr>
        <w:t xml:space="preserve">　（３）目標年次における市街化区域の規模においても、南部大阪は虐げられています。</w:t>
      </w:r>
      <w:r>
        <w:rPr>
          <w:rFonts w:hint="eastAsia"/>
          <w:sz w:val="24"/>
          <w:szCs w:val="24"/>
        </w:rPr>
        <w:lastRenderedPageBreak/>
        <w:t>府庁は関空の鉄道網、高速道路網のことしか検討していません。</w:t>
      </w:r>
    </w:p>
    <w:p w:rsidR="0051050A" w:rsidRDefault="0051050A" w:rsidP="0051050A">
      <w:pPr>
        <w:rPr>
          <w:sz w:val="24"/>
          <w:szCs w:val="24"/>
        </w:rPr>
      </w:pPr>
      <w:r>
        <w:rPr>
          <w:rFonts w:hint="eastAsia"/>
          <w:sz w:val="24"/>
          <w:szCs w:val="24"/>
        </w:rPr>
        <w:t xml:space="preserve">　①南部大阪の市街化区域の規模は、平成２７年、２０１５年の市街化区域面積は３万５，２５１ヘクタール、１０年後の令和７年、２０２５年は３万５，３２３ヘクタールで、７２ヘクタール、２１万７８８坪の増加。</w:t>
      </w:r>
    </w:p>
    <w:p w:rsidR="0051050A" w:rsidRDefault="0051050A" w:rsidP="0051050A">
      <w:pPr>
        <w:rPr>
          <w:sz w:val="24"/>
          <w:szCs w:val="24"/>
        </w:rPr>
      </w:pPr>
      <w:r>
        <w:rPr>
          <w:rFonts w:hint="eastAsia"/>
          <w:sz w:val="24"/>
          <w:szCs w:val="24"/>
        </w:rPr>
        <w:t xml:space="preserve">　②東部大阪の市街化区域の規模は、平成２７年、２０１５年の市街化区域面積は２万１０１ヘクタール、１０年後の令和７年、２０２５年は２万１７６ヘクタールで、７６ヘクタール、２２万６，８７５坪の増加。</w:t>
      </w:r>
    </w:p>
    <w:p w:rsidR="0051050A" w:rsidRDefault="0051050A" w:rsidP="0051050A">
      <w:pPr>
        <w:rPr>
          <w:sz w:val="24"/>
          <w:szCs w:val="24"/>
        </w:rPr>
      </w:pPr>
      <w:r>
        <w:rPr>
          <w:rFonts w:hint="eastAsia"/>
          <w:sz w:val="24"/>
          <w:szCs w:val="24"/>
        </w:rPr>
        <w:t xml:space="preserve">　③北部大阪の市街化区域の規模は、平成２７年、２０１５年の市街化区域面積は１万９，０９８ヘクタール、１０年後の令和７年、２０２５年は１万９，２０５ヘクタールで、１０７ヘクタール、３２万３，６７５坪の増加。</w:t>
      </w:r>
    </w:p>
    <w:p w:rsidR="0051050A" w:rsidRDefault="0051050A" w:rsidP="0051050A">
      <w:pPr>
        <w:rPr>
          <w:sz w:val="24"/>
          <w:szCs w:val="24"/>
        </w:rPr>
      </w:pPr>
      <w:r>
        <w:rPr>
          <w:rFonts w:hint="eastAsia"/>
          <w:sz w:val="24"/>
          <w:szCs w:val="24"/>
        </w:rPr>
        <w:t xml:space="preserve">　（４）結局面積の広い南部大阪よりも、面積の小さい北部大阪のほうが、市街化に編入する面積が１１万２，８００坪増えるのです。</w:t>
      </w:r>
    </w:p>
    <w:p w:rsidR="0051050A" w:rsidRDefault="0051050A" w:rsidP="0051050A">
      <w:pPr>
        <w:rPr>
          <w:sz w:val="24"/>
          <w:szCs w:val="24"/>
        </w:rPr>
      </w:pPr>
      <w:r>
        <w:rPr>
          <w:rFonts w:hint="eastAsia"/>
          <w:sz w:val="24"/>
          <w:szCs w:val="24"/>
        </w:rPr>
        <w:t xml:space="preserve">　（５）どう見たって、府庁の力の入れよう、えこひいきは北部大阪にされていると府民は思いますよね。</w:t>
      </w:r>
    </w:p>
    <w:p w:rsidR="0051050A" w:rsidRDefault="0051050A" w:rsidP="0051050A">
      <w:pPr>
        <w:rPr>
          <w:sz w:val="24"/>
          <w:szCs w:val="24"/>
        </w:rPr>
      </w:pPr>
      <w:r>
        <w:rPr>
          <w:rFonts w:hint="eastAsia"/>
          <w:sz w:val="24"/>
          <w:szCs w:val="24"/>
        </w:rPr>
        <w:t xml:space="preserve">　１４．市街化への随時編入が白々しく思えます。北部大阪ではそうでしょう。南部大阪では最小限の編入と言っているわけですから。まさしくえこひいきか、南部に対するいじめです。</w:t>
      </w:r>
    </w:p>
    <w:p w:rsidR="0051050A" w:rsidRDefault="0051050A" w:rsidP="0051050A">
      <w:pPr>
        <w:rPr>
          <w:sz w:val="24"/>
          <w:szCs w:val="24"/>
        </w:rPr>
      </w:pPr>
      <w:r>
        <w:rPr>
          <w:rFonts w:hint="eastAsia"/>
          <w:sz w:val="24"/>
          <w:szCs w:val="24"/>
        </w:rPr>
        <w:t xml:space="preserve">　１５．保留区域は変更しない言い訳になっている。</w:t>
      </w:r>
    </w:p>
    <w:p w:rsidR="0051050A" w:rsidRDefault="0051050A" w:rsidP="0051050A">
      <w:pPr>
        <w:rPr>
          <w:sz w:val="24"/>
          <w:szCs w:val="24"/>
        </w:rPr>
      </w:pPr>
      <w:r>
        <w:rPr>
          <w:rFonts w:hint="eastAsia"/>
          <w:sz w:val="24"/>
          <w:szCs w:val="24"/>
        </w:rPr>
        <w:t xml:space="preserve">　①南部大阪、２５ページ目の図面を見てください。保留地区が１７カ所もあります。</w:t>
      </w:r>
    </w:p>
    <w:p w:rsidR="0051050A" w:rsidRDefault="0051050A" w:rsidP="0051050A">
      <w:pPr>
        <w:rPr>
          <w:sz w:val="24"/>
          <w:szCs w:val="24"/>
        </w:rPr>
      </w:pPr>
      <w:r>
        <w:rPr>
          <w:rFonts w:hint="eastAsia"/>
          <w:sz w:val="24"/>
          <w:szCs w:val="24"/>
        </w:rPr>
        <w:t xml:space="preserve">　②東部大阪、２４ページ目の図面を見てください。保留地区が２カ所だけです。</w:t>
      </w:r>
    </w:p>
    <w:p w:rsidR="0051050A" w:rsidRDefault="0051050A" w:rsidP="0051050A">
      <w:pPr>
        <w:rPr>
          <w:sz w:val="24"/>
          <w:szCs w:val="24"/>
        </w:rPr>
      </w:pPr>
      <w:r>
        <w:rPr>
          <w:rFonts w:hint="eastAsia"/>
          <w:sz w:val="24"/>
          <w:szCs w:val="24"/>
        </w:rPr>
        <w:t xml:space="preserve">　③北部大阪、２５ページ目の図面を見てください。保留地区が２カ所だけです。</w:t>
      </w:r>
    </w:p>
    <w:p w:rsidR="0051050A" w:rsidRDefault="0051050A" w:rsidP="0051050A">
      <w:pPr>
        <w:rPr>
          <w:sz w:val="24"/>
          <w:szCs w:val="24"/>
        </w:rPr>
      </w:pPr>
      <w:r>
        <w:rPr>
          <w:rFonts w:hint="eastAsia"/>
          <w:sz w:val="24"/>
          <w:szCs w:val="24"/>
        </w:rPr>
        <w:t xml:space="preserve">　いかに南部大阪の市街化が遅れているか、保留地区の名のもとに遅らせているか。</w:t>
      </w:r>
    </w:p>
    <w:p w:rsidR="0051050A" w:rsidRDefault="0051050A" w:rsidP="0051050A">
      <w:pPr>
        <w:rPr>
          <w:sz w:val="24"/>
          <w:szCs w:val="24"/>
        </w:rPr>
      </w:pPr>
      <w:r>
        <w:rPr>
          <w:rFonts w:hint="eastAsia"/>
          <w:sz w:val="24"/>
          <w:szCs w:val="24"/>
        </w:rPr>
        <w:t xml:space="preserve">　１６．保留区域以降のページに記載する文書は、南部大阪、東部大阪、北部大阪とも同じで、個々の地域特性に対応する計画方針になっていません。</w:t>
      </w:r>
    </w:p>
    <w:p w:rsidR="0051050A" w:rsidRDefault="0051050A" w:rsidP="0051050A">
      <w:pPr>
        <w:rPr>
          <w:sz w:val="24"/>
          <w:szCs w:val="24"/>
        </w:rPr>
      </w:pPr>
      <w:r>
        <w:rPr>
          <w:rFonts w:hint="eastAsia"/>
          <w:sz w:val="24"/>
          <w:szCs w:val="24"/>
        </w:rPr>
        <w:t xml:space="preserve">　以上、５０ページもある計画案にまだまだ意見はありますが、１人３０分しか意見が述べられません。</w:t>
      </w:r>
    </w:p>
    <w:p w:rsidR="00A003BD" w:rsidRPr="00501DD2" w:rsidRDefault="0051050A" w:rsidP="0051050A">
      <w:pPr>
        <w:rPr>
          <w:sz w:val="24"/>
          <w:szCs w:val="24"/>
        </w:rPr>
      </w:pPr>
      <w:r>
        <w:rPr>
          <w:rFonts w:hint="eastAsia"/>
          <w:sz w:val="24"/>
          <w:szCs w:val="24"/>
        </w:rPr>
        <w:t xml:space="preserve">　これで私の意見を終わります。御清聴ありがとうございました。</w:t>
      </w:r>
    </w:p>
    <w:p w:rsidR="001A689C" w:rsidRDefault="001A689C" w:rsidP="001A689C">
      <w:pPr>
        <w:rPr>
          <w:sz w:val="24"/>
          <w:szCs w:val="24"/>
        </w:rPr>
      </w:pPr>
    </w:p>
    <w:p w:rsidR="00AA0C1C" w:rsidRDefault="00AA0C1C" w:rsidP="00AA0C1C">
      <w:pPr>
        <w:rPr>
          <w:b/>
          <w:sz w:val="24"/>
          <w:szCs w:val="24"/>
        </w:rPr>
      </w:pPr>
      <w:r>
        <w:rPr>
          <w:rFonts w:hint="eastAsia"/>
          <w:b/>
          <w:sz w:val="24"/>
          <w:szCs w:val="24"/>
        </w:rPr>
        <w:t>【議長（鈴木参事）】</w:t>
      </w:r>
    </w:p>
    <w:p w:rsidR="00AA0C1C" w:rsidRDefault="00AA0C1C" w:rsidP="001A689C">
      <w:pPr>
        <w:rPr>
          <w:sz w:val="24"/>
          <w:szCs w:val="24"/>
        </w:rPr>
      </w:pPr>
      <w:r>
        <w:rPr>
          <w:rFonts w:hint="eastAsia"/>
          <w:sz w:val="24"/>
          <w:szCs w:val="24"/>
        </w:rPr>
        <w:t xml:space="preserve">　ありがとう</w:t>
      </w:r>
      <w:r w:rsidR="000618F1">
        <w:rPr>
          <w:rFonts w:hint="eastAsia"/>
          <w:sz w:val="24"/>
          <w:szCs w:val="24"/>
        </w:rPr>
        <w:t>ございました。</w:t>
      </w:r>
    </w:p>
    <w:p w:rsidR="00AA0C1C" w:rsidRDefault="00AA0C1C" w:rsidP="001A689C">
      <w:pPr>
        <w:rPr>
          <w:sz w:val="24"/>
          <w:szCs w:val="24"/>
        </w:rPr>
      </w:pPr>
      <w:r>
        <w:rPr>
          <w:rFonts w:hint="eastAsia"/>
          <w:sz w:val="24"/>
          <w:szCs w:val="24"/>
        </w:rPr>
        <w:t xml:space="preserve">　それではお席にお戻りください。</w:t>
      </w:r>
    </w:p>
    <w:p w:rsidR="00AA0C1C" w:rsidRPr="00AA0C1C" w:rsidRDefault="00AA0C1C" w:rsidP="001A689C">
      <w:pPr>
        <w:rPr>
          <w:sz w:val="24"/>
          <w:szCs w:val="24"/>
        </w:rPr>
      </w:pPr>
    </w:p>
    <w:p w:rsidR="00AA0C1C" w:rsidRPr="009F205A" w:rsidRDefault="00AA0C1C" w:rsidP="00AA0C1C">
      <w:pPr>
        <w:rPr>
          <w:rFonts w:ascii="Century" w:eastAsia="ＭＳ 明朝" w:hAnsi="Century" w:cs="Times New Roman"/>
          <w:kern w:val="0"/>
          <w:sz w:val="24"/>
          <w:szCs w:val="24"/>
        </w:rPr>
      </w:pPr>
      <w:r w:rsidRPr="009F205A">
        <w:rPr>
          <w:rFonts w:ascii="Century" w:eastAsia="ＭＳ 明朝" w:hAnsi="Century" w:cs="Times New Roman" w:hint="eastAsia"/>
          <w:kern w:val="0"/>
          <w:sz w:val="24"/>
          <w:szCs w:val="24"/>
        </w:rPr>
        <w:t>［閉会］</w:t>
      </w:r>
    </w:p>
    <w:p w:rsidR="00AA0C1C" w:rsidRDefault="00AA0C1C" w:rsidP="00AA0C1C">
      <w:pPr>
        <w:rPr>
          <w:b/>
          <w:sz w:val="24"/>
          <w:szCs w:val="24"/>
        </w:rPr>
      </w:pPr>
    </w:p>
    <w:p w:rsidR="00AA0C1C" w:rsidRDefault="00AA0C1C" w:rsidP="00AA0C1C">
      <w:pPr>
        <w:rPr>
          <w:b/>
          <w:sz w:val="24"/>
          <w:szCs w:val="24"/>
        </w:rPr>
      </w:pPr>
      <w:r>
        <w:rPr>
          <w:rFonts w:hint="eastAsia"/>
          <w:b/>
          <w:sz w:val="24"/>
          <w:szCs w:val="24"/>
        </w:rPr>
        <w:t>【議長（鈴木参事）】</w:t>
      </w:r>
    </w:p>
    <w:p w:rsidR="00AA0C1C" w:rsidRPr="00196F87" w:rsidRDefault="00AA0C1C" w:rsidP="00AA0C1C">
      <w:pPr>
        <w:rPr>
          <w:sz w:val="24"/>
          <w:szCs w:val="24"/>
        </w:rPr>
      </w:pPr>
      <w:r w:rsidRPr="00E015F2">
        <w:rPr>
          <w:rFonts w:hint="eastAsia"/>
          <w:sz w:val="24"/>
          <w:szCs w:val="24"/>
        </w:rPr>
        <w:t xml:space="preserve">　</w:t>
      </w:r>
      <w:r w:rsidRPr="00196F87">
        <w:rPr>
          <w:rFonts w:hint="eastAsia"/>
          <w:sz w:val="24"/>
          <w:szCs w:val="24"/>
        </w:rPr>
        <w:t>以上で、申</w:t>
      </w:r>
      <w:r>
        <w:rPr>
          <w:rFonts w:hint="eastAsia"/>
          <w:sz w:val="24"/>
          <w:szCs w:val="24"/>
        </w:rPr>
        <w:t>し</w:t>
      </w:r>
      <w:r w:rsidRPr="00196F87">
        <w:rPr>
          <w:rFonts w:hint="eastAsia"/>
          <w:sz w:val="24"/>
          <w:szCs w:val="24"/>
        </w:rPr>
        <w:t>出をいただきました方の公述は終了</w:t>
      </w:r>
      <w:r>
        <w:rPr>
          <w:rFonts w:hint="eastAsia"/>
          <w:sz w:val="24"/>
          <w:szCs w:val="24"/>
        </w:rPr>
        <w:t>いたしました。</w:t>
      </w:r>
    </w:p>
    <w:p w:rsidR="00AA0C1C" w:rsidRPr="00196F87" w:rsidRDefault="00AA0C1C" w:rsidP="00AA0C1C">
      <w:pPr>
        <w:rPr>
          <w:sz w:val="24"/>
          <w:szCs w:val="24"/>
        </w:rPr>
      </w:pPr>
      <w:r>
        <w:rPr>
          <w:rFonts w:hint="eastAsia"/>
          <w:sz w:val="24"/>
          <w:szCs w:val="24"/>
        </w:rPr>
        <w:t xml:space="preserve">　</w:t>
      </w:r>
      <w:r w:rsidRPr="00196F87">
        <w:rPr>
          <w:rFonts w:hint="eastAsia"/>
          <w:sz w:val="24"/>
          <w:szCs w:val="24"/>
        </w:rPr>
        <w:t>本日はお忙しいところ、貴重な</w:t>
      </w:r>
      <w:r>
        <w:rPr>
          <w:rFonts w:hint="eastAsia"/>
          <w:sz w:val="24"/>
          <w:szCs w:val="24"/>
        </w:rPr>
        <w:t>御</w:t>
      </w:r>
      <w:r w:rsidRPr="00196F87">
        <w:rPr>
          <w:rFonts w:hint="eastAsia"/>
          <w:sz w:val="24"/>
          <w:szCs w:val="24"/>
        </w:rPr>
        <w:t>意見をいただき、</w:t>
      </w:r>
      <w:r>
        <w:rPr>
          <w:rFonts w:hint="eastAsia"/>
          <w:sz w:val="24"/>
          <w:szCs w:val="24"/>
        </w:rPr>
        <w:t>まことに</w:t>
      </w:r>
      <w:r w:rsidRPr="00196F87">
        <w:rPr>
          <w:rFonts w:hint="eastAsia"/>
          <w:sz w:val="24"/>
          <w:szCs w:val="24"/>
        </w:rPr>
        <w:t>ありがとうございました。</w:t>
      </w:r>
    </w:p>
    <w:p w:rsidR="00AA0C1C" w:rsidRPr="00196F87" w:rsidRDefault="00AA0C1C" w:rsidP="00AA0C1C">
      <w:pPr>
        <w:rPr>
          <w:sz w:val="24"/>
          <w:szCs w:val="24"/>
        </w:rPr>
      </w:pPr>
    </w:p>
    <w:p w:rsidR="00AA0C1C" w:rsidRPr="008D6D9A" w:rsidRDefault="00AA0C1C" w:rsidP="00AA0C1C">
      <w:pPr>
        <w:rPr>
          <w:b/>
          <w:sz w:val="24"/>
          <w:szCs w:val="24"/>
        </w:rPr>
      </w:pPr>
      <w:r w:rsidRPr="008D6D9A">
        <w:rPr>
          <w:rFonts w:hint="eastAsia"/>
          <w:b/>
          <w:sz w:val="24"/>
          <w:szCs w:val="24"/>
        </w:rPr>
        <w:t>【司会（</w:t>
      </w:r>
      <w:r w:rsidRPr="00AA0C1C">
        <w:rPr>
          <w:rFonts w:hint="eastAsia"/>
          <w:b/>
          <w:sz w:val="24"/>
          <w:szCs w:val="24"/>
        </w:rPr>
        <w:t>吉岡総括</w:t>
      </w:r>
      <w:r w:rsidRPr="008D6D9A">
        <w:rPr>
          <w:rFonts w:hint="eastAsia"/>
          <w:b/>
          <w:sz w:val="24"/>
          <w:szCs w:val="24"/>
        </w:rPr>
        <w:t>）】</w:t>
      </w:r>
    </w:p>
    <w:p w:rsidR="00AA0C1C" w:rsidRDefault="00AA0C1C" w:rsidP="00AA0C1C">
      <w:pPr>
        <w:rPr>
          <w:sz w:val="24"/>
          <w:szCs w:val="24"/>
        </w:rPr>
      </w:pPr>
      <w:r w:rsidRPr="008D6D9A">
        <w:rPr>
          <w:rFonts w:hint="eastAsia"/>
          <w:sz w:val="24"/>
          <w:szCs w:val="24"/>
        </w:rPr>
        <w:t xml:space="preserve">　</w:t>
      </w:r>
      <w:r w:rsidRPr="00AA0C1C">
        <w:rPr>
          <w:rFonts w:hint="eastAsia"/>
          <w:sz w:val="24"/>
          <w:szCs w:val="24"/>
        </w:rPr>
        <w:t>会場の皆様方には都市計画公聴会へお越しいただき、ありがとうございました。</w:t>
      </w:r>
    </w:p>
    <w:p w:rsidR="00AA0C1C" w:rsidRDefault="00AA0C1C" w:rsidP="00AA0C1C">
      <w:pPr>
        <w:rPr>
          <w:sz w:val="24"/>
          <w:szCs w:val="24"/>
        </w:rPr>
      </w:pPr>
      <w:r>
        <w:rPr>
          <w:rFonts w:hint="eastAsia"/>
          <w:sz w:val="24"/>
          <w:szCs w:val="24"/>
        </w:rPr>
        <w:lastRenderedPageBreak/>
        <w:t xml:space="preserve">　これをもちまして、</w:t>
      </w:r>
      <w:r w:rsidRPr="00AA0C1C">
        <w:rPr>
          <w:rFonts w:hint="eastAsia"/>
          <w:sz w:val="24"/>
          <w:szCs w:val="24"/>
        </w:rPr>
        <w:t>令和元年度第５回大阪府都市計画公聴会を終了させていただきます</w:t>
      </w:r>
      <w:r w:rsidRPr="00196F87">
        <w:rPr>
          <w:rFonts w:hint="eastAsia"/>
          <w:sz w:val="24"/>
          <w:szCs w:val="24"/>
        </w:rPr>
        <w:t>。</w:t>
      </w:r>
    </w:p>
    <w:p w:rsidR="00DE580D" w:rsidRPr="00AA0C1C" w:rsidRDefault="00AA0C1C" w:rsidP="00AA0C1C">
      <w:pPr>
        <w:rPr>
          <w:sz w:val="24"/>
          <w:szCs w:val="24"/>
        </w:rPr>
      </w:pPr>
      <w:r>
        <w:rPr>
          <w:rFonts w:hint="eastAsia"/>
          <w:sz w:val="24"/>
          <w:szCs w:val="24"/>
        </w:rPr>
        <w:t xml:space="preserve">　ありがとうございました。</w:t>
      </w:r>
    </w:p>
    <w:sectPr w:rsidR="00DE580D" w:rsidRPr="00AA0C1C" w:rsidSect="00B75A83">
      <w:headerReference w:type="default" r:id="rId8"/>
      <w:footerReference w:type="default" r:id="rId9"/>
      <w:pgSz w:w="11906" w:h="16838"/>
      <w:pgMar w:top="851" w:right="1418"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50" w:rsidRDefault="00CB6850" w:rsidP="00DE00F9">
      <w:r>
        <w:separator/>
      </w:r>
    </w:p>
  </w:endnote>
  <w:endnote w:type="continuationSeparator" w:id="0">
    <w:p w:rsidR="00CB6850" w:rsidRDefault="00CB6850" w:rsidP="00DE0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156170"/>
      <w:docPartObj>
        <w:docPartGallery w:val="Page Numbers (Bottom of Page)"/>
        <w:docPartUnique/>
      </w:docPartObj>
    </w:sdtPr>
    <w:sdtEndPr/>
    <w:sdtContent>
      <w:p w:rsidR="00CB6850" w:rsidRDefault="00CB6850">
        <w:pPr>
          <w:pStyle w:val="a7"/>
          <w:jc w:val="center"/>
        </w:pPr>
        <w:r>
          <w:fldChar w:fldCharType="begin"/>
        </w:r>
        <w:r>
          <w:instrText>PAGE   \* MERGEFORMAT</w:instrText>
        </w:r>
        <w:r>
          <w:fldChar w:fldCharType="separate"/>
        </w:r>
        <w:r w:rsidR="00D70DC7" w:rsidRPr="00D70DC7">
          <w:rPr>
            <w:noProof/>
            <w:lang w:val="ja-JP"/>
          </w:rPr>
          <w:t>3</w:t>
        </w:r>
        <w:r>
          <w:fldChar w:fldCharType="end"/>
        </w:r>
      </w:p>
    </w:sdtContent>
  </w:sdt>
  <w:p w:rsidR="00CB6850" w:rsidRDefault="00CB685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50" w:rsidRDefault="00CB6850" w:rsidP="00DE00F9">
      <w:r>
        <w:separator/>
      </w:r>
    </w:p>
  </w:footnote>
  <w:footnote w:type="continuationSeparator" w:id="0">
    <w:p w:rsidR="00CB6850" w:rsidRDefault="00CB6850" w:rsidP="00DE0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850" w:rsidRDefault="000D77CC" w:rsidP="00127246">
    <w:pPr>
      <w:pStyle w:val="a5"/>
      <w:ind w:firstLineChars="2350" w:firstLine="4935"/>
    </w:pPr>
    <w:r>
      <w:rPr>
        <w:rFonts w:hint="eastAsia"/>
      </w:rPr>
      <w:t>令和元年度第５</w:t>
    </w:r>
    <w:r w:rsidR="00CB6850">
      <w:rPr>
        <w:rFonts w:hint="eastAsia"/>
      </w:rPr>
      <w:t>回公聴会記録（</w:t>
    </w:r>
    <w:r>
      <w:rPr>
        <w:rFonts w:hint="eastAsia"/>
      </w:rPr>
      <w:t>010120</w:t>
    </w:r>
    <w:r w:rsidR="00CB685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57A7F"/>
    <w:multiLevelType w:val="hybridMultilevel"/>
    <w:tmpl w:val="567668D2"/>
    <w:lvl w:ilvl="0" w:tplc="851AA20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5B0"/>
    <w:rsid w:val="0000152D"/>
    <w:rsid w:val="00010120"/>
    <w:rsid w:val="00013894"/>
    <w:rsid w:val="000166FC"/>
    <w:rsid w:val="0001787E"/>
    <w:rsid w:val="00021343"/>
    <w:rsid w:val="0002189F"/>
    <w:rsid w:val="00024F5F"/>
    <w:rsid w:val="000309BA"/>
    <w:rsid w:val="00032EBD"/>
    <w:rsid w:val="00033E29"/>
    <w:rsid w:val="000344D7"/>
    <w:rsid w:val="0003516D"/>
    <w:rsid w:val="000368AC"/>
    <w:rsid w:val="0004156B"/>
    <w:rsid w:val="00041AE2"/>
    <w:rsid w:val="00042A9F"/>
    <w:rsid w:val="000466F9"/>
    <w:rsid w:val="00057610"/>
    <w:rsid w:val="00057A7A"/>
    <w:rsid w:val="000618F1"/>
    <w:rsid w:val="00062C57"/>
    <w:rsid w:val="0006324C"/>
    <w:rsid w:val="0006407D"/>
    <w:rsid w:val="0007613E"/>
    <w:rsid w:val="00076F56"/>
    <w:rsid w:val="000772BC"/>
    <w:rsid w:val="00077922"/>
    <w:rsid w:val="000830DA"/>
    <w:rsid w:val="0008688F"/>
    <w:rsid w:val="00086BED"/>
    <w:rsid w:val="0009360B"/>
    <w:rsid w:val="00093CC0"/>
    <w:rsid w:val="00094E92"/>
    <w:rsid w:val="000A0594"/>
    <w:rsid w:val="000A0D17"/>
    <w:rsid w:val="000A4EF6"/>
    <w:rsid w:val="000A5FA8"/>
    <w:rsid w:val="000A75E3"/>
    <w:rsid w:val="000B0EB3"/>
    <w:rsid w:val="000B3C79"/>
    <w:rsid w:val="000B55D3"/>
    <w:rsid w:val="000C10F1"/>
    <w:rsid w:val="000D1057"/>
    <w:rsid w:val="000D2F43"/>
    <w:rsid w:val="000D4D8D"/>
    <w:rsid w:val="000D5D2E"/>
    <w:rsid w:val="000D694A"/>
    <w:rsid w:val="000D77CC"/>
    <w:rsid w:val="000E1BE4"/>
    <w:rsid w:val="000E2968"/>
    <w:rsid w:val="000E48C2"/>
    <w:rsid w:val="000F035B"/>
    <w:rsid w:val="000F1470"/>
    <w:rsid w:val="000F3261"/>
    <w:rsid w:val="000F4AFA"/>
    <w:rsid w:val="00101BD3"/>
    <w:rsid w:val="00103163"/>
    <w:rsid w:val="0010499F"/>
    <w:rsid w:val="0010674D"/>
    <w:rsid w:val="001104C0"/>
    <w:rsid w:val="001110DE"/>
    <w:rsid w:val="00111729"/>
    <w:rsid w:val="00112DD2"/>
    <w:rsid w:val="00115653"/>
    <w:rsid w:val="001171FA"/>
    <w:rsid w:val="001247CD"/>
    <w:rsid w:val="00127246"/>
    <w:rsid w:val="00127330"/>
    <w:rsid w:val="001278D7"/>
    <w:rsid w:val="00132CA3"/>
    <w:rsid w:val="0013782D"/>
    <w:rsid w:val="0013797F"/>
    <w:rsid w:val="001444B8"/>
    <w:rsid w:val="00145B47"/>
    <w:rsid w:val="0015063A"/>
    <w:rsid w:val="00151518"/>
    <w:rsid w:val="00151D9D"/>
    <w:rsid w:val="00153327"/>
    <w:rsid w:val="00154810"/>
    <w:rsid w:val="00154BD0"/>
    <w:rsid w:val="00165824"/>
    <w:rsid w:val="00165E3F"/>
    <w:rsid w:val="00167468"/>
    <w:rsid w:val="001677DF"/>
    <w:rsid w:val="00172439"/>
    <w:rsid w:val="001726AD"/>
    <w:rsid w:val="00173224"/>
    <w:rsid w:val="001770B3"/>
    <w:rsid w:val="001801BA"/>
    <w:rsid w:val="0018072E"/>
    <w:rsid w:val="00180731"/>
    <w:rsid w:val="00181753"/>
    <w:rsid w:val="00181DC5"/>
    <w:rsid w:val="00182AF7"/>
    <w:rsid w:val="0018457E"/>
    <w:rsid w:val="001858A6"/>
    <w:rsid w:val="001862E1"/>
    <w:rsid w:val="001912D2"/>
    <w:rsid w:val="00196F87"/>
    <w:rsid w:val="001A0910"/>
    <w:rsid w:val="001A0CCC"/>
    <w:rsid w:val="001A5333"/>
    <w:rsid w:val="001A689C"/>
    <w:rsid w:val="001B1735"/>
    <w:rsid w:val="001B3EF0"/>
    <w:rsid w:val="001B42D4"/>
    <w:rsid w:val="001B50F9"/>
    <w:rsid w:val="001B7B81"/>
    <w:rsid w:val="001C011F"/>
    <w:rsid w:val="001C10CF"/>
    <w:rsid w:val="001C12B4"/>
    <w:rsid w:val="001C19FE"/>
    <w:rsid w:val="001C6BA6"/>
    <w:rsid w:val="001D0953"/>
    <w:rsid w:val="001D3F5D"/>
    <w:rsid w:val="001D40EE"/>
    <w:rsid w:val="001D65AA"/>
    <w:rsid w:val="001D6E57"/>
    <w:rsid w:val="001E19AB"/>
    <w:rsid w:val="001E3CCD"/>
    <w:rsid w:val="001E4683"/>
    <w:rsid w:val="001F04B1"/>
    <w:rsid w:val="0020173F"/>
    <w:rsid w:val="00201A7C"/>
    <w:rsid w:val="00206563"/>
    <w:rsid w:val="00207EAF"/>
    <w:rsid w:val="00216B5A"/>
    <w:rsid w:val="00226153"/>
    <w:rsid w:val="0022754F"/>
    <w:rsid w:val="00233814"/>
    <w:rsid w:val="00235CB9"/>
    <w:rsid w:val="00236AE9"/>
    <w:rsid w:val="00241D59"/>
    <w:rsid w:val="002422FF"/>
    <w:rsid w:val="002425FA"/>
    <w:rsid w:val="00243972"/>
    <w:rsid w:val="002449F0"/>
    <w:rsid w:val="00252604"/>
    <w:rsid w:val="00254DCD"/>
    <w:rsid w:val="00254E09"/>
    <w:rsid w:val="00256A5D"/>
    <w:rsid w:val="00260F88"/>
    <w:rsid w:val="0026110D"/>
    <w:rsid w:val="00261B49"/>
    <w:rsid w:val="00261B7C"/>
    <w:rsid w:val="00263509"/>
    <w:rsid w:val="00265D56"/>
    <w:rsid w:val="00266C96"/>
    <w:rsid w:val="0026707F"/>
    <w:rsid w:val="00283AB8"/>
    <w:rsid w:val="00285D13"/>
    <w:rsid w:val="002903D8"/>
    <w:rsid w:val="00291713"/>
    <w:rsid w:val="00295EB5"/>
    <w:rsid w:val="002A6C37"/>
    <w:rsid w:val="002B01EC"/>
    <w:rsid w:val="002B0460"/>
    <w:rsid w:val="002B13D1"/>
    <w:rsid w:val="002B23ED"/>
    <w:rsid w:val="002B3821"/>
    <w:rsid w:val="002B77C8"/>
    <w:rsid w:val="002C0B20"/>
    <w:rsid w:val="002C1A29"/>
    <w:rsid w:val="002C57DB"/>
    <w:rsid w:val="002D0253"/>
    <w:rsid w:val="002D1A5C"/>
    <w:rsid w:val="002D60B2"/>
    <w:rsid w:val="002D7968"/>
    <w:rsid w:val="002E5022"/>
    <w:rsid w:val="002E5E2C"/>
    <w:rsid w:val="002F089B"/>
    <w:rsid w:val="002F2F0E"/>
    <w:rsid w:val="002F44AF"/>
    <w:rsid w:val="002F46B7"/>
    <w:rsid w:val="002F7989"/>
    <w:rsid w:val="0030229B"/>
    <w:rsid w:val="00302A36"/>
    <w:rsid w:val="003033A7"/>
    <w:rsid w:val="0030467C"/>
    <w:rsid w:val="00307BB4"/>
    <w:rsid w:val="00312E83"/>
    <w:rsid w:val="00314881"/>
    <w:rsid w:val="0032362F"/>
    <w:rsid w:val="00323B35"/>
    <w:rsid w:val="00327BB9"/>
    <w:rsid w:val="0033109C"/>
    <w:rsid w:val="0033267A"/>
    <w:rsid w:val="00336F2F"/>
    <w:rsid w:val="00337088"/>
    <w:rsid w:val="00343F0E"/>
    <w:rsid w:val="0034462C"/>
    <w:rsid w:val="00344C44"/>
    <w:rsid w:val="0034646E"/>
    <w:rsid w:val="0034726D"/>
    <w:rsid w:val="00347B53"/>
    <w:rsid w:val="00354EE3"/>
    <w:rsid w:val="003561FE"/>
    <w:rsid w:val="00361460"/>
    <w:rsid w:val="00361B33"/>
    <w:rsid w:val="003665F5"/>
    <w:rsid w:val="00375036"/>
    <w:rsid w:val="0038004A"/>
    <w:rsid w:val="00380436"/>
    <w:rsid w:val="003837B8"/>
    <w:rsid w:val="00383B86"/>
    <w:rsid w:val="00384AFE"/>
    <w:rsid w:val="0038766D"/>
    <w:rsid w:val="00392D20"/>
    <w:rsid w:val="003933F8"/>
    <w:rsid w:val="00393F75"/>
    <w:rsid w:val="003A0EDE"/>
    <w:rsid w:val="003B0433"/>
    <w:rsid w:val="003B18A1"/>
    <w:rsid w:val="003B23F8"/>
    <w:rsid w:val="003C1953"/>
    <w:rsid w:val="003C363E"/>
    <w:rsid w:val="003C4E42"/>
    <w:rsid w:val="003C641E"/>
    <w:rsid w:val="003D05F8"/>
    <w:rsid w:val="003D2177"/>
    <w:rsid w:val="003D49F5"/>
    <w:rsid w:val="003D5425"/>
    <w:rsid w:val="003E0BBD"/>
    <w:rsid w:val="003E1BF2"/>
    <w:rsid w:val="003E212C"/>
    <w:rsid w:val="003E2DC2"/>
    <w:rsid w:val="003E39F6"/>
    <w:rsid w:val="003F2257"/>
    <w:rsid w:val="003F2819"/>
    <w:rsid w:val="003F6078"/>
    <w:rsid w:val="00400639"/>
    <w:rsid w:val="0040387A"/>
    <w:rsid w:val="004044C7"/>
    <w:rsid w:val="00410EE7"/>
    <w:rsid w:val="00415AF4"/>
    <w:rsid w:val="0042017E"/>
    <w:rsid w:val="00420AC9"/>
    <w:rsid w:val="004214BC"/>
    <w:rsid w:val="00422553"/>
    <w:rsid w:val="00424151"/>
    <w:rsid w:val="00424BD1"/>
    <w:rsid w:val="0042560A"/>
    <w:rsid w:val="00426AFC"/>
    <w:rsid w:val="00426D5C"/>
    <w:rsid w:val="00436560"/>
    <w:rsid w:val="00436B10"/>
    <w:rsid w:val="00441157"/>
    <w:rsid w:val="0044118F"/>
    <w:rsid w:val="00451772"/>
    <w:rsid w:val="00451FF9"/>
    <w:rsid w:val="0045267C"/>
    <w:rsid w:val="0045406B"/>
    <w:rsid w:val="004542A3"/>
    <w:rsid w:val="0046115B"/>
    <w:rsid w:val="00466954"/>
    <w:rsid w:val="0046752C"/>
    <w:rsid w:val="00475601"/>
    <w:rsid w:val="004835CE"/>
    <w:rsid w:val="00483CFB"/>
    <w:rsid w:val="00484E45"/>
    <w:rsid w:val="00485F9E"/>
    <w:rsid w:val="00487E5F"/>
    <w:rsid w:val="004917CB"/>
    <w:rsid w:val="0049462A"/>
    <w:rsid w:val="00494F5B"/>
    <w:rsid w:val="00496E35"/>
    <w:rsid w:val="004970AA"/>
    <w:rsid w:val="004974F3"/>
    <w:rsid w:val="004A08D3"/>
    <w:rsid w:val="004A385A"/>
    <w:rsid w:val="004A406E"/>
    <w:rsid w:val="004A6642"/>
    <w:rsid w:val="004B19F2"/>
    <w:rsid w:val="004B53F9"/>
    <w:rsid w:val="004B6F78"/>
    <w:rsid w:val="004C15EB"/>
    <w:rsid w:val="004C1CE1"/>
    <w:rsid w:val="004C62FB"/>
    <w:rsid w:val="004C6A2A"/>
    <w:rsid w:val="004C6DB7"/>
    <w:rsid w:val="004C6E74"/>
    <w:rsid w:val="004D02E8"/>
    <w:rsid w:val="004D14D3"/>
    <w:rsid w:val="004D26BC"/>
    <w:rsid w:val="004D32BD"/>
    <w:rsid w:val="004D530C"/>
    <w:rsid w:val="004D6CAA"/>
    <w:rsid w:val="004D6DD6"/>
    <w:rsid w:val="004E0ADC"/>
    <w:rsid w:val="004E151E"/>
    <w:rsid w:val="004E3335"/>
    <w:rsid w:val="004F2EFF"/>
    <w:rsid w:val="004F7684"/>
    <w:rsid w:val="00501DD2"/>
    <w:rsid w:val="0050277B"/>
    <w:rsid w:val="00506C26"/>
    <w:rsid w:val="0051050A"/>
    <w:rsid w:val="00513D27"/>
    <w:rsid w:val="005166E4"/>
    <w:rsid w:val="00520580"/>
    <w:rsid w:val="0052131B"/>
    <w:rsid w:val="00523280"/>
    <w:rsid w:val="005304E7"/>
    <w:rsid w:val="00531903"/>
    <w:rsid w:val="00534EAE"/>
    <w:rsid w:val="005360BF"/>
    <w:rsid w:val="005361B2"/>
    <w:rsid w:val="005413A9"/>
    <w:rsid w:val="00544715"/>
    <w:rsid w:val="005447F4"/>
    <w:rsid w:val="00544D22"/>
    <w:rsid w:val="00545451"/>
    <w:rsid w:val="00547B14"/>
    <w:rsid w:val="00550B76"/>
    <w:rsid w:val="005516BB"/>
    <w:rsid w:val="00552692"/>
    <w:rsid w:val="005545C0"/>
    <w:rsid w:val="00555601"/>
    <w:rsid w:val="00563B03"/>
    <w:rsid w:val="00565196"/>
    <w:rsid w:val="005655A0"/>
    <w:rsid w:val="00565E6D"/>
    <w:rsid w:val="0057023A"/>
    <w:rsid w:val="00571A11"/>
    <w:rsid w:val="0058052A"/>
    <w:rsid w:val="00581EA0"/>
    <w:rsid w:val="005820FD"/>
    <w:rsid w:val="0058252B"/>
    <w:rsid w:val="005857A5"/>
    <w:rsid w:val="00586102"/>
    <w:rsid w:val="005864ED"/>
    <w:rsid w:val="0058736F"/>
    <w:rsid w:val="00587DF8"/>
    <w:rsid w:val="0059162A"/>
    <w:rsid w:val="0059639A"/>
    <w:rsid w:val="005B0BCE"/>
    <w:rsid w:val="005B3154"/>
    <w:rsid w:val="005B6E21"/>
    <w:rsid w:val="005C1429"/>
    <w:rsid w:val="005C441A"/>
    <w:rsid w:val="005C4AD6"/>
    <w:rsid w:val="005D0940"/>
    <w:rsid w:val="005D1975"/>
    <w:rsid w:val="005D4E42"/>
    <w:rsid w:val="005D5981"/>
    <w:rsid w:val="005D651C"/>
    <w:rsid w:val="005D7663"/>
    <w:rsid w:val="005D76AE"/>
    <w:rsid w:val="005D7C73"/>
    <w:rsid w:val="005E2096"/>
    <w:rsid w:val="005E4BDA"/>
    <w:rsid w:val="005E745F"/>
    <w:rsid w:val="0060000E"/>
    <w:rsid w:val="00600D92"/>
    <w:rsid w:val="00604055"/>
    <w:rsid w:val="00604977"/>
    <w:rsid w:val="0060504E"/>
    <w:rsid w:val="00610444"/>
    <w:rsid w:val="00613E5C"/>
    <w:rsid w:val="006141B8"/>
    <w:rsid w:val="0061677E"/>
    <w:rsid w:val="006219E9"/>
    <w:rsid w:val="00623850"/>
    <w:rsid w:val="00623AB8"/>
    <w:rsid w:val="00625133"/>
    <w:rsid w:val="006265F1"/>
    <w:rsid w:val="00630C43"/>
    <w:rsid w:val="00632900"/>
    <w:rsid w:val="00635731"/>
    <w:rsid w:val="00636EB1"/>
    <w:rsid w:val="00637E37"/>
    <w:rsid w:val="0064001B"/>
    <w:rsid w:val="006405A7"/>
    <w:rsid w:val="00640BFB"/>
    <w:rsid w:val="006429CF"/>
    <w:rsid w:val="00645436"/>
    <w:rsid w:val="00651916"/>
    <w:rsid w:val="00652076"/>
    <w:rsid w:val="006566E4"/>
    <w:rsid w:val="00660B46"/>
    <w:rsid w:val="006676F2"/>
    <w:rsid w:val="00673E63"/>
    <w:rsid w:val="006768E2"/>
    <w:rsid w:val="00681590"/>
    <w:rsid w:val="00687542"/>
    <w:rsid w:val="0069373E"/>
    <w:rsid w:val="00694F5B"/>
    <w:rsid w:val="006953F6"/>
    <w:rsid w:val="0069631B"/>
    <w:rsid w:val="00696E4F"/>
    <w:rsid w:val="006A1C96"/>
    <w:rsid w:val="006A21E9"/>
    <w:rsid w:val="006A33CB"/>
    <w:rsid w:val="006A471B"/>
    <w:rsid w:val="006B01F6"/>
    <w:rsid w:val="006B27B3"/>
    <w:rsid w:val="006B53C8"/>
    <w:rsid w:val="006B66E7"/>
    <w:rsid w:val="006B75E2"/>
    <w:rsid w:val="006B7B90"/>
    <w:rsid w:val="006C1134"/>
    <w:rsid w:val="006C366E"/>
    <w:rsid w:val="006C70AE"/>
    <w:rsid w:val="006C72F9"/>
    <w:rsid w:val="006C7496"/>
    <w:rsid w:val="006C7C5C"/>
    <w:rsid w:val="006D0F65"/>
    <w:rsid w:val="006D64BC"/>
    <w:rsid w:val="006E0FFF"/>
    <w:rsid w:val="006E1ABD"/>
    <w:rsid w:val="006E2DD7"/>
    <w:rsid w:val="006E323C"/>
    <w:rsid w:val="006E60D3"/>
    <w:rsid w:val="006E61E8"/>
    <w:rsid w:val="006E7587"/>
    <w:rsid w:val="006E780D"/>
    <w:rsid w:val="006E7F79"/>
    <w:rsid w:val="006F4507"/>
    <w:rsid w:val="006F4F72"/>
    <w:rsid w:val="006F6CD2"/>
    <w:rsid w:val="00700E23"/>
    <w:rsid w:val="00701639"/>
    <w:rsid w:val="00702150"/>
    <w:rsid w:val="00702554"/>
    <w:rsid w:val="00702BBA"/>
    <w:rsid w:val="0070492C"/>
    <w:rsid w:val="00707249"/>
    <w:rsid w:val="007102AC"/>
    <w:rsid w:val="00710BB7"/>
    <w:rsid w:val="00714A4A"/>
    <w:rsid w:val="00733CD9"/>
    <w:rsid w:val="0073763E"/>
    <w:rsid w:val="0074066F"/>
    <w:rsid w:val="00740AAF"/>
    <w:rsid w:val="007416B7"/>
    <w:rsid w:val="0074615D"/>
    <w:rsid w:val="007462D7"/>
    <w:rsid w:val="00750ADA"/>
    <w:rsid w:val="0075214A"/>
    <w:rsid w:val="00752952"/>
    <w:rsid w:val="007569EB"/>
    <w:rsid w:val="0076053D"/>
    <w:rsid w:val="007620BD"/>
    <w:rsid w:val="007677B4"/>
    <w:rsid w:val="007708E6"/>
    <w:rsid w:val="00774C45"/>
    <w:rsid w:val="00774E32"/>
    <w:rsid w:val="00775EAE"/>
    <w:rsid w:val="007821AF"/>
    <w:rsid w:val="00782AFD"/>
    <w:rsid w:val="00782BC0"/>
    <w:rsid w:val="007872D4"/>
    <w:rsid w:val="007909E3"/>
    <w:rsid w:val="00792329"/>
    <w:rsid w:val="00793FCA"/>
    <w:rsid w:val="007A101E"/>
    <w:rsid w:val="007A48EE"/>
    <w:rsid w:val="007A5E21"/>
    <w:rsid w:val="007B0EC2"/>
    <w:rsid w:val="007B1A3B"/>
    <w:rsid w:val="007B4078"/>
    <w:rsid w:val="007B4FDA"/>
    <w:rsid w:val="007B58A6"/>
    <w:rsid w:val="007B5B9F"/>
    <w:rsid w:val="007B60E3"/>
    <w:rsid w:val="007B7B0F"/>
    <w:rsid w:val="007C0AA9"/>
    <w:rsid w:val="007C2F1A"/>
    <w:rsid w:val="007C3A5F"/>
    <w:rsid w:val="007D049F"/>
    <w:rsid w:val="007D0EC8"/>
    <w:rsid w:val="007D3C67"/>
    <w:rsid w:val="007D5953"/>
    <w:rsid w:val="007E1473"/>
    <w:rsid w:val="007E3550"/>
    <w:rsid w:val="007E4E83"/>
    <w:rsid w:val="007E6E55"/>
    <w:rsid w:val="007F1168"/>
    <w:rsid w:val="007F11C9"/>
    <w:rsid w:val="007F1720"/>
    <w:rsid w:val="007F1EAA"/>
    <w:rsid w:val="007F4BC6"/>
    <w:rsid w:val="007F599A"/>
    <w:rsid w:val="007F6FE4"/>
    <w:rsid w:val="007F750F"/>
    <w:rsid w:val="007F7D13"/>
    <w:rsid w:val="00801CDD"/>
    <w:rsid w:val="008021C4"/>
    <w:rsid w:val="00805994"/>
    <w:rsid w:val="0080751F"/>
    <w:rsid w:val="00813073"/>
    <w:rsid w:val="00814505"/>
    <w:rsid w:val="00814AF2"/>
    <w:rsid w:val="00817ED3"/>
    <w:rsid w:val="00824CB3"/>
    <w:rsid w:val="00832130"/>
    <w:rsid w:val="00833CCF"/>
    <w:rsid w:val="00834976"/>
    <w:rsid w:val="00835D93"/>
    <w:rsid w:val="00836854"/>
    <w:rsid w:val="00840592"/>
    <w:rsid w:val="00845900"/>
    <w:rsid w:val="008463B8"/>
    <w:rsid w:val="008472E8"/>
    <w:rsid w:val="00850381"/>
    <w:rsid w:val="00853468"/>
    <w:rsid w:val="00854C82"/>
    <w:rsid w:val="0085607F"/>
    <w:rsid w:val="00860849"/>
    <w:rsid w:val="00861E3C"/>
    <w:rsid w:val="00863044"/>
    <w:rsid w:val="0086414A"/>
    <w:rsid w:val="008654D3"/>
    <w:rsid w:val="00865D6A"/>
    <w:rsid w:val="008709F6"/>
    <w:rsid w:val="008712CA"/>
    <w:rsid w:val="00873DA7"/>
    <w:rsid w:val="00884792"/>
    <w:rsid w:val="008858D3"/>
    <w:rsid w:val="00885CCF"/>
    <w:rsid w:val="0088607D"/>
    <w:rsid w:val="008879CA"/>
    <w:rsid w:val="008912C9"/>
    <w:rsid w:val="00891BF7"/>
    <w:rsid w:val="008A5FA0"/>
    <w:rsid w:val="008B0CAA"/>
    <w:rsid w:val="008B1EFB"/>
    <w:rsid w:val="008B2946"/>
    <w:rsid w:val="008B353F"/>
    <w:rsid w:val="008B7AA3"/>
    <w:rsid w:val="008C4440"/>
    <w:rsid w:val="008C69E5"/>
    <w:rsid w:val="008D54BF"/>
    <w:rsid w:val="008D6D61"/>
    <w:rsid w:val="008D6D9A"/>
    <w:rsid w:val="008D711A"/>
    <w:rsid w:val="008E1481"/>
    <w:rsid w:val="008E229B"/>
    <w:rsid w:val="008E4DF7"/>
    <w:rsid w:val="008E590F"/>
    <w:rsid w:val="008E671B"/>
    <w:rsid w:val="008F0375"/>
    <w:rsid w:val="008F0F43"/>
    <w:rsid w:val="008F111E"/>
    <w:rsid w:val="008F3456"/>
    <w:rsid w:val="00900483"/>
    <w:rsid w:val="00900D49"/>
    <w:rsid w:val="009010CE"/>
    <w:rsid w:val="00901B76"/>
    <w:rsid w:val="0090428B"/>
    <w:rsid w:val="00905976"/>
    <w:rsid w:val="0090657B"/>
    <w:rsid w:val="00910B2C"/>
    <w:rsid w:val="00910DAB"/>
    <w:rsid w:val="00911086"/>
    <w:rsid w:val="00915B9A"/>
    <w:rsid w:val="00917ABB"/>
    <w:rsid w:val="009207E8"/>
    <w:rsid w:val="00921420"/>
    <w:rsid w:val="009231C4"/>
    <w:rsid w:val="009234BB"/>
    <w:rsid w:val="0092668C"/>
    <w:rsid w:val="00927EA1"/>
    <w:rsid w:val="0093243B"/>
    <w:rsid w:val="00933A07"/>
    <w:rsid w:val="00934D7C"/>
    <w:rsid w:val="009367E5"/>
    <w:rsid w:val="00941014"/>
    <w:rsid w:val="00941A25"/>
    <w:rsid w:val="00942890"/>
    <w:rsid w:val="00947529"/>
    <w:rsid w:val="00951C2E"/>
    <w:rsid w:val="0095273E"/>
    <w:rsid w:val="00953166"/>
    <w:rsid w:val="009541A2"/>
    <w:rsid w:val="0096033A"/>
    <w:rsid w:val="00963625"/>
    <w:rsid w:val="00964329"/>
    <w:rsid w:val="00970FF8"/>
    <w:rsid w:val="00973469"/>
    <w:rsid w:val="00975ADD"/>
    <w:rsid w:val="0097635F"/>
    <w:rsid w:val="00981762"/>
    <w:rsid w:val="00985659"/>
    <w:rsid w:val="00985BE9"/>
    <w:rsid w:val="00985F87"/>
    <w:rsid w:val="00991CF0"/>
    <w:rsid w:val="00994CCE"/>
    <w:rsid w:val="00995726"/>
    <w:rsid w:val="009A2AFC"/>
    <w:rsid w:val="009A2F68"/>
    <w:rsid w:val="009A5E1C"/>
    <w:rsid w:val="009A601C"/>
    <w:rsid w:val="009A7CC8"/>
    <w:rsid w:val="009A7D1F"/>
    <w:rsid w:val="009B291B"/>
    <w:rsid w:val="009B4DD9"/>
    <w:rsid w:val="009C12B2"/>
    <w:rsid w:val="009C1607"/>
    <w:rsid w:val="009C2422"/>
    <w:rsid w:val="009D0817"/>
    <w:rsid w:val="009D0B9E"/>
    <w:rsid w:val="009D126C"/>
    <w:rsid w:val="009D18E1"/>
    <w:rsid w:val="009D1BC6"/>
    <w:rsid w:val="009D1D13"/>
    <w:rsid w:val="009D48B2"/>
    <w:rsid w:val="009D4A2B"/>
    <w:rsid w:val="009D4AA8"/>
    <w:rsid w:val="009D54AD"/>
    <w:rsid w:val="009D67BC"/>
    <w:rsid w:val="009E13DC"/>
    <w:rsid w:val="009E5345"/>
    <w:rsid w:val="009E6A0E"/>
    <w:rsid w:val="009E6CDB"/>
    <w:rsid w:val="009E7237"/>
    <w:rsid w:val="009E7415"/>
    <w:rsid w:val="009F205A"/>
    <w:rsid w:val="009F3802"/>
    <w:rsid w:val="009F5B03"/>
    <w:rsid w:val="009F7DC3"/>
    <w:rsid w:val="00A003BD"/>
    <w:rsid w:val="00A0082D"/>
    <w:rsid w:val="00A00EAD"/>
    <w:rsid w:val="00A038C1"/>
    <w:rsid w:val="00A047A1"/>
    <w:rsid w:val="00A061EC"/>
    <w:rsid w:val="00A070E3"/>
    <w:rsid w:val="00A10275"/>
    <w:rsid w:val="00A147E8"/>
    <w:rsid w:val="00A15B26"/>
    <w:rsid w:val="00A15BC5"/>
    <w:rsid w:val="00A15ED2"/>
    <w:rsid w:val="00A16B05"/>
    <w:rsid w:val="00A26266"/>
    <w:rsid w:val="00A31902"/>
    <w:rsid w:val="00A31974"/>
    <w:rsid w:val="00A336C8"/>
    <w:rsid w:val="00A377E3"/>
    <w:rsid w:val="00A40586"/>
    <w:rsid w:val="00A5140B"/>
    <w:rsid w:val="00A5213F"/>
    <w:rsid w:val="00A614E4"/>
    <w:rsid w:val="00A61986"/>
    <w:rsid w:val="00A621AC"/>
    <w:rsid w:val="00A62B33"/>
    <w:rsid w:val="00A725DD"/>
    <w:rsid w:val="00A7555C"/>
    <w:rsid w:val="00A75ED2"/>
    <w:rsid w:val="00A7750B"/>
    <w:rsid w:val="00A8453B"/>
    <w:rsid w:val="00A84F2B"/>
    <w:rsid w:val="00A8534E"/>
    <w:rsid w:val="00A92CF1"/>
    <w:rsid w:val="00A92D04"/>
    <w:rsid w:val="00A93DEA"/>
    <w:rsid w:val="00A94C09"/>
    <w:rsid w:val="00A95F95"/>
    <w:rsid w:val="00A96E71"/>
    <w:rsid w:val="00A97B87"/>
    <w:rsid w:val="00AA0C1C"/>
    <w:rsid w:val="00AA3EFE"/>
    <w:rsid w:val="00AA4A95"/>
    <w:rsid w:val="00AA4EFB"/>
    <w:rsid w:val="00AA7E3E"/>
    <w:rsid w:val="00AB58B9"/>
    <w:rsid w:val="00AC2432"/>
    <w:rsid w:val="00AC260E"/>
    <w:rsid w:val="00AC31D6"/>
    <w:rsid w:val="00AC3906"/>
    <w:rsid w:val="00AC3E24"/>
    <w:rsid w:val="00AC5809"/>
    <w:rsid w:val="00AC62EC"/>
    <w:rsid w:val="00AC6C18"/>
    <w:rsid w:val="00AD2D3A"/>
    <w:rsid w:val="00AE2D6A"/>
    <w:rsid w:val="00AE591A"/>
    <w:rsid w:val="00AE6A95"/>
    <w:rsid w:val="00AF6113"/>
    <w:rsid w:val="00AF7936"/>
    <w:rsid w:val="00B00AFC"/>
    <w:rsid w:val="00B00EF3"/>
    <w:rsid w:val="00B01636"/>
    <w:rsid w:val="00B021BA"/>
    <w:rsid w:val="00B051C4"/>
    <w:rsid w:val="00B06ABA"/>
    <w:rsid w:val="00B0739F"/>
    <w:rsid w:val="00B16D93"/>
    <w:rsid w:val="00B17966"/>
    <w:rsid w:val="00B21C0B"/>
    <w:rsid w:val="00B2413C"/>
    <w:rsid w:val="00B2510D"/>
    <w:rsid w:val="00B273DF"/>
    <w:rsid w:val="00B27CFA"/>
    <w:rsid w:val="00B3145C"/>
    <w:rsid w:val="00B3560D"/>
    <w:rsid w:val="00B35BD9"/>
    <w:rsid w:val="00B438A0"/>
    <w:rsid w:val="00B45900"/>
    <w:rsid w:val="00B47201"/>
    <w:rsid w:val="00B47E72"/>
    <w:rsid w:val="00B52A41"/>
    <w:rsid w:val="00B52B5B"/>
    <w:rsid w:val="00B53535"/>
    <w:rsid w:val="00B53F97"/>
    <w:rsid w:val="00B54C38"/>
    <w:rsid w:val="00B567B2"/>
    <w:rsid w:val="00B61C20"/>
    <w:rsid w:val="00B6427E"/>
    <w:rsid w:val="00B64350"/>
    <w:rsid w:val="00B64DF2"/>
    <w:rsid w:val="00B66FF5"/>
    <w:rsid w:val="00B70BEC"/>
    <w:rsid w:val="00B7592E"/>
    <w:rsid w:val="00B75A83"/>
    <w:rsid w:val="00B763E1"/>
    <w:rsid w:val="00B7710E"/>
    <w:rsid w:val="00B812C4"/>
    <w:rsid w:val="00B81ED7"/>
    <w:rsid w:val="00B8220F"/>
    <w:rsid w:val="00B90A44"/>
    <w:rsid w:val="00B92361"/>
    <w:rsid w:val="00B94F34"/>
    <w:rsid w:val="00B95311"/>
    <w:rsid w:val="00BA12B9"/>
    <w:rsid w:val="00BA1906"/>
    <w:rsid w:val="00BA7D2A"/>
    <w:rsid w:val="00BB196A"/>
    <w:rsid w:val="00BB5249"/>
    <w:rsid w:val="00BB7808"/>
    <w:rsid w:val="00BC3FDC"/>
    <w:rsid w:val="00BE5026"/>
    <w:rsid w:val="00BE7913"/>
    <w:rsid w:val="00BF25BA"/>
    <w:rsid w:val="00BF64DF"/>
    <w:rsid w:val="00C00111"/>
    <w:rsid w:val="00C0197D"/>
    <w:rsid w:val="00C04D7B"/>
    <w:rsid w:val="00C1261D"/>
    <w:rsid w:val="00C17562"/>
    <w:rsid w:val="00C17F1D"/>
    <w:rsid w:val="00C21551"/>
    <w:rsid w:val="00C236C6"/>
    <w:rsid w:val="00C26FE0"/>
    <w:rsid w:val="00C26FE8"/>
    <w:rsid w:val="00C27D06"/>
    <w:rsid w:val="00C3097A"/>
    <w:rsid w:val="00C342B9"/>
    <w:rsid w:val="00C35640"/>
    <w:rsid w:val="00C365BF"/>
    <w:rsid w:val="00C4169E"/>
    <w:rsid w:val="00C42DB2"/>
    <w:rsid w:val="00C43B8E"/>
    <w:rsid w:val="00C47C51"/>
    <w:rsid w:val="00C50695"/>
    <w:rsid w:val="00C52FC0"/>
    <w:rsid w:val="00C5434A"/>
    <w:rsid w:val="00C56D6D"/>
    <w:rsid w:val="00C6024B"/>
    <w:rsid w:val="00C61021"/>
    <w:rsid w:val="00C63DF9"/>
    <w:rsid w:val="00C66EF8"/>
    <w:rsid w:val="00C66FFF"/>
    <w:rsid w:val="00C70605"/>
    <w:rsid w:val="00C71C73"/>
    <w:rsid w:val="00C71D2A"/>
    <w:rsid w:val="00C71E2E"/>
    <w:rsid w:val="00C73EB8"/>
    <w:rsid w:val="00C74852"/>
    <w:rsid w:val="00C75E24"/>
    <w:rsid w:val="00C814AE"/>
    <w:rsid w:val="00C821A1"/>
    <w:rsid w:val="00C9149F"/>
    <w:rsid w:val="00C930E4"/>
    <w:rsid w:val="00C955E4"/>
    <w:rsid w:val="00C97777"/>
    <w:rsid w:val="00CA0954"/>
    <w:rsid w:val="00CA1731"/>
    <w:rsid w:val="00CA2A47"/>
    <w:rsid w:val="00CA734D"/>
    <w:rsid w:val="00CB030D"/>
    <w:rsid w:val="00CB0375"/>
    <w:rsid w:val="00CB0535"/>
    <w:rsid w:val="00CB6850"/>
    <w:rsid w:val="00CC0C6F"/>
    <w:rsid w:val="00CD10CC"/>
    <w:rsid w:val="00CD2334"/>
    <w:rsid w:val="00CD346D"/>
    <w:rsid w:val="00CD3FDD"/>
    <w:rsid w:val="00CD4218"/>
    <w:rsid w:val="00CD643C"/>
    <w:rsid w:val="00CD798A"/>
    <w:rsid w:val="00CE012C"/>
    <w:rsid w:val="00CE5559"/>
    <w:rsid w:val="00CF04F7"/>
    <w:rsid w:val="00CF1986"/>
    <w:rsid w:val="00CF1C0A"/>
    <w:rsid w:val="00CF301D"/>
    <w:rsid w:val="00CF4D47"/>
    <w:rsid w:val="00CF76D6"/>
    <w:rsid w:val="00D00742"/>
    <w:rsid w:val="00D03EEE"/>
    <w:rsid w:val="00D060E3"/>
    <w:rsid w:val="00D07AF8"/>
    <w:rsid w:val="00D10007"/>
    <w:rsid w:val="00D10195"/>
    <w:rsid w:val="00D11114"/>
    <w:rsid w:val="00D121EB"/>
    <w:rsid w:val="00D22431"/>
    <w:rsid w:val="00D2295F"/>
    <w:rsid w:val="00D26BC4"/>
    <w:rsid w:val="00D346C4"/>
    <w:rsid w:val="00D419EC"/>
    <w:rsid w:val="00D44D11"/>
    <w:rsid w:val="00D47066"/>
    <w:rsid w:val="00D47B5D"/>
    <w:rsid w:val="00D50A27"/>
    <w:rsid w:val="00D55A7D"/>
    <w:rsid w:val="00D571C8"/>
    <w:rsid w:val="00D605F0"/>
    <w:rsid w:val="00D610A4"/>
    <w:rsid w:val="00D6232C"/>
    <w:rsid w:val="00D647F5"/>
    <w:rsid w:val="00D65DE7"/>
    <w:rsid w:val="00D70DC7"/>
    <w:rsid w:val="00D71325"/>
    <w:rsid w:val="00D71FB8"/>
    <w:rsid w:val="00D74FB5"/>
    <w:rsid w:val="00D74FFB"/>
    <w:rsid w:val="00D77266"/>
    <w:rsid w:val="00D81ABC"/>
    <w:rsid w:val="00D81D90"/>
    <w:rsid w:val="00D85491"/>
    <w:rsid w:val="00D865D8"/>
    <w:rsid w:val="00DA051D"/>
    <w:rsid w:val="00DA11E0"/>
    <w:rsid w:val="00DA50A5"/>
    <w:rsid w:val="00DA7E17"/>
    <w:rsid w:val="00DB18EA"/>
    <w:rsid w:val="00DB1D9D"/>
    <w:rsid w:val="00DB260C"/>
    <w:rsid w:val="00DB667D"/>
    <w:rsid w:val="00DB73FB"/>
    <w:rsid w:val="00DC12E0"/>
    <w:rsid w:val="00DC2735"/>
    <w:rsid w:val="00DC2ABD"/>
    <w:rsid w:val="00DC2B44"/>
    <w:rsid w:val="00DC360C"/>
    <w:rsid w:val="00DC36F7"/>
    <w:rsid w:val="00DD3088"/>
    <w:rsid w:val="00DD403B"/>
    <w:rsid w:val="00DD5C8D"/>
    <w:rsid w:val="00DE00F9"/>
    <w:rsid w:val="00DE04F5"/>
    <w:rsid w:val="00DE0907"/>
    <w:rsid w:val="00DE0FA5"/>
    <w:rsid w:val="00DE1CEF"/>
    <w:rsid w:val="00DE270A"/>
    <w:rsid w:val="00DE3A31"/>
    <w:rsid w:val="00DE5478"/>
    <w:rsid w:val="00DE580D"/>
    <w:rsid w:val="00DE5C72"/>
    <w:rsid w:val="00DE5DBA"/>
    <w:rsid w:val="00DF41EC"/>
    <w:rsid w:val="00E000A0"/>
    <w:rsid w:val="00E0115B"/>
    <w:rsid w:val="00E015F2"/>
    <w:rsid w:val="00E016CE"/>
    <w:rsid w:val="00E03D4A"/>
    <w:rsid w:val="00E044EC"/>
    <w:rsid w:val="00E06145"/>
    <w:rsid w:val="00E1031C"/>
    <w:rsid w:val="00E11659"/>
    <w:rsid w:val="00E11873"/>
    <w:rsid w:val="00E12DBD"/>
    <w:rsid w:val="00E1699B"/>
    <w:rsid w:val="00E16D05"/>
    <w:rsid w:val="00E2076F"/>
    <w:rsid w:val="00E2249A"/>
    <w:rsid w:val="00E23EEA"/>
    <w:rsid w:val="00E27C9B"/>
    <w:rsid w:val="00E27DB3"/>
    <w:rsid w:val="00E324BD"/>
    <w:rsid w:val="00E331E0"/>
    <w:rsid w:val="00E405FB"/>
    <w:rsid w:val="00E45B7E"/>
    <w:rsid w:val="00E45F0F"/>
    <w:rsid w:val="00E46AEE"/>
    <w:rsid w:val="00E46CEF"/>
    <w:rsid w:val="00E51461"/>
    <w:rsid w:val="00E5445C"/>
    <w:rsid w:val="00E55EF8"/>
    <w:rsid w:val="00E575B0"/>
    <w:rsid w:val="00E60F8D"/>
    <w:rsid w:val="00E61F41"/>
    <w:rsid w:val="00E6249E"/>
    <w:rsid w:val="00E638B7"/>
    <w:rsid w:val="00E64A90"/>
    <w:rsid w:val="00E65229"/>
    <w:rsid w:val="00E65963"/>
    <w:rsid w:val="00E65EC4"/>
    <w:rsid w:val="00E6649A"/>
    <w:rsid w:val="00E6670B"/>
    <w:rsid w:val="00E67B9F"/>
    <w:rsid w:val="00E71358"/>
    <w:rsid w:val="00E72720"/>
    <w:rsid w:val="00E72B49"/>
    <w:rsid w:val="00E72BCF"/>
    <w:rsid w:val="00E72DF4"/>
    <w:rsid w:val="00E7388E"/>
    <w:rsid w:val="00E82238"/>
    <w:rsid w:val="00E82709"/>
    <w:rsid w:val="00E845F3"/>
    <w:rsid w:val="00E8621C"/>
    <w:rsid w:val="00E919B3"/>
    <w:rsid w:val="00E946E1"/>
    <w:rsid w:val="00E966AD"/>
    <w:rsid w:val="00E96982"/>
    <w:rsid w:val="00E96B9E"/>
    <w:rsid w:val="00EA150E"/>
    <w:rsid w:val="00EA1FC2"/>
    <w:rsid w:val="00EA38D6"/>
    <w:rsid w:val="00EB67E2"/>
    <w:rsid w:val="00EB6A7B"/>
    <w:rsid w:val="00EB72F7"/>
    <w:rsid w:val="00EC30A1"/>
    <w:rsid w:val="00EC68B9"/>
    <w:rsid w:val="00EC6A7D"/>
    <w:rsid w:val="00ED083C"/>
    <w:rsid w:val="00ED21EB"/>
    <w:rsid w:val="00EE1F84"/>
    <w:rsid w:val="00EE3255"/>
    <w:rsid w:val="00EE3E62"/>
    <w:rsid w:val="00EE419D"/>
    <w:rsid w:val="00EE7F55"/>
    <w:rsid w:val="00EF041C"/>
    <w:rsid w:val="00EF2394"/>
    <w:rsid w:val="00EF39A3"/>
    <w:rsid w:val="00EF7215"/>
    <w:rsid w:val="00F024A8"/>
    <w:rsid w:val="00F03CB6"/>
    <w:rsid w:val="00F03DAC"/>
    <w:rsid w:val="00F05BF2"/>
    <w:rsid w:val="00F06CAE"/>
    <w:rsid w:val="00F07A7C"/>
    <w:rsid w:val="00F07B8F"/>
    <w:rsid w:val="00F106F2"/>
    <w:rsid w:val="00F1443F"/>
    <w:rsid w:val="00F14441"/>
    <w:rsid w:val="00F153FC"/>
    <w:rsid w:val="00F161F3"/>
    <w:rsid w:val="00F16BF5"/>
    <w:rsid w:val="00F208B3"/>
    <w:rsid w:val="00F25861"/>
    <w:rsid w:val="00F30B77"/>
    <w:rsid w:val="00F31546"/>
    <w:rsid w:val="00F32017"/>
    <w:rsid w:val="00F34F8E"/>
    <w:rsid w:val="00F40865"/>
    <w:rsid w:val="00F43E7E"/>
    <w:rsid w:val="00F45F74"/>
    <w:rsid w:val="00F535AC"/>
    <w:rsid w:val="00F564DA"/>
    <w:rsid w:val="00F61A2E"/>
    <w:rsid w:val="00F62EAD"/>
    <w:rsid w:val="00F662B6"/>
    <w:rsid w:val="00F66AB7"/>
    <w:rsid w:val="00F677DF"/>
    <w:rsid w:val="00F70094"/>
    <w:rsid w:val="00F72447"/>
    <w:rsid w:val="00F7400C"/>
    <w:rsid w:val="00F74FE0"/>
    <w:rsid w:val="00F75C8A"/>
    <w:rsid w:val="00F80062"/>
    <w:rsid w:val="00F822F7"/>
    <w:rsid w:val="00F82463"/>
    <w:rsid w:val="00F86332"/>
    <w:rsid w:val="00F94989"/>
    <w:rsid w:val="00F954CE"/>
    <w:rsid w:val="00F95802"/>
    <w:rsid w:val="00F97F15"/>
    <w:rsid w:val="00FA2DDE"/>
    <w:rsid w:val="00FA3490"/>
    <w:rsid w:val="00FA5374"/>
    <w:rsid w:val="00FA5F88"/>
    <w:rsid w:val="00FA70B6"/>
    <w:rsid w:val="00FA7EDF"/>
    <w:rsid w:val="00FB02AE"/>
    <w:rsid w:val="00FB28D6"/>
    <w:rsid w:val="00FB36B5"/>
    <w:rsid w:val="00FB6711"/>
    <w:rsid w:val="00FB733D"/>
    <w:rsid w:val="00FC0C73"/>
    <w:rsid w:val="00FC29ED"/>
    <w:rsid w:val="00FC6E99"/>
    <w:rsid w:val="00FD453E"/>
    <w:rsid w:val="00FD4E80"/>
    <w:rsid w:val="00FD7413"/>
    <w:rsid w:val="00FE1B93"/>
    <w:rsid w:val="00FE3CFA"/>
    <w:rsid w:val="00FE488F"/>
    <w:rsid w:val="00FF01D2"/>
    <w:rsid w:val="00FF0CCF"/>
    <w:rsid w:val="00FF1E8C"/>
    <w:rsid w:val="00FF2F7B"/>
    <w:rsid w:val="00FF54A1"/>
    <w:rsid w:val="00FF7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CC370A4"/>
  <w15:docId w15:val="{C4F03F4C-22C9-42BF-926A-03D6C346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F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575B0"/>
    <w:rPr>
      <w:rFonts w:ascii="ＭＳ 明朝" w:eastAsia="ＭＳ 明朝" w:hAnsi="Courier New" w:cs="Courier New"/>
      <w:szCs w:val="21"/>
    </w:rPr>
  </w:style>
  <w:style w:type="character" w:customStyle="1" w:styleId="a4">
    <w:name w:val="書式なし (文字)"/>
    <w:basedOn w:val="a0"/>
    <w:link w:val="a3"/>
    <w:uiPriority w:val="99"/>
    <w:rsid w:val="00E575B0"/>
    <w:rPr>
      <w:rFonts w:ascii="ＭＳ 明朝" w:eastAsia="ＭＳ 明朝" w:hAnsi="Courier New" w:cs="Courier New"/>
      <w:szCs w:val="21"/>
    </w:rPr>
  </w:style>
  <w:style w:type="paragraph" w:styleId="a5">
    <w:name w:val="header"/>
    <w:basedOn w:val="a"/>
    <w:link w:val="a6"/>
    <w:uiPriority w:val="99"/>
    <w:unhideWhenUsed/>
    <w:rsid w:val="00DE00F9"/>
    <w:pPr>
      <w:tabs>
        <w:tab w:val="center" w:pos="4252"/>
        <w:tab w:val="right" w:pos="8504"/>
      </w:tabs>
      <w:snapToGrid w:val="0"/>
    </w:pPr>
  </w:style>
  <w:style w:type="character" w:customStyle="1" w:styleId="a6">
    <w:name w:val="ヘッダー (文字)"/>
    <w:basedOn w:val="a0"/>
    <w:link w:val="a5"/>
    <w:uiPriority w:val="99"/>
    <w:rsid w:val="00DE00F9"/>
  </w:style>
  <w:style w:type="paragraph" w:styleId="a7">
    <w:name w:val="footer"/>
    <w:basedOn w:val="a"/>
    <w:link w:val="a8"/>
    <w:uiPriority w:val="99"/>
    <w:unhideWhenUsed/>
    <w:rsid w:val="00DE00F9"/>
    <w:pPr>
      <w:tabs>
        <w:tab w:val="center" w:pos="4252"/>
        <w:tab w:val="right" w:pos="8504"/>
      </w:tabs>
      <w:snapToGrid w:val="0"/>
    </w:pPr>
  </w:style>
  <w:style w:type="character" w:customStyle="1" w:styleId="a8">
    <w:name w:val="フッター (文字)"/>
    <w:basedOn w:val="a0"/>
    <w:link w:val="a7"/>
    <w:uiPriority w:val="99"/>
    <w:rsid w:val="00DE00F9"/>
  </w:style>
  <w:style w:type="paragraph" w:styleId="a9">
    <w:name w:val="Balloon Text"/>
    <w:basedOn w:val="a"/>
    <w:link w:val="aa"/>
    <w:uiPriority w:val="99"/>
    <w:semiHidden/>
    <w:unhideWhenUsed/>
    <w:rsid w:val="009E534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5345"/>
    <w:rPr>
      <w:rFonts w:asciiTheme="majorHAnsi" w:eastAsiaTheme="majorEastAsia" w:hAnsiTheme="majorHAnsi" w:cstheme="majorBidi"/>
      <w:sz w:val="18"/>
      <w:szCs w:val="18"/>
    </w:rPr>
  </w:style>
  <w:style w:type="character" w:customStyle="1" w:styleId="st1">
    <w:name w:val="st1"/>
    <w:basedOn w:val="a0"/>
    <w:rsid w:val="00DD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23649">
      <w:bodyDiv w:val="1"/>
      <w:marLeft w:val="0"/>
      <w:marRight w:val="0"/>
      <w:marTop w:val="0"/>
      <w:marBottom w:val="0"/>
      <w:divBdr>
        <w:top w:val="none" w:sz="0" w:space="0" w:color="auto"/>
        <w:left w:val="none" w:sz="0" w:space="0" w:color="auto"/>
        <w:bottom w:val="none" w:sz="0" w:space="0" w:color="auto"/>
        <w:right w:val="none" w:sz="0" w:space="0" w:color="auto"/>
      </w:divBdr>
    </w:div>
    <w:div w:id="120196753">
      <w:bodyDiv w:val="1"/>
      <w:marLeft w:val="0"/>
      <w:marRight w:val="0"/>
      <w:marTop w:val="0"/>
      <w:marBottom w:val="0"/>
      <w:divBdr>
        <w:top w:val="none" w:sz="0" w:space="0" w:color="auto"/>
        <w:left w:val="none" w:sz="0" w:space="0" w:color="auto"/>
        <w:bottom w:val="none" w:sz="0" w:space="0" w:color="auto"/>
        <w:right w:val="none" w:sz="0" w:space="0" w:color="auto"/>
      </w:divBdr>
    </w:div>
    <w:div w:id="136991659">
      <w:bodyDiv w:val="1"/>
      <w:marLeft w:val="0"/>
      <w:marRight w:val="0"/>
      <w:marTop w:val="0"/>
      <w:marBottom w:val="0"/>
      <w:divBdr>
        <w:top w:val="none" w:sz="0" w:space="0" w:color="auto"/>
        <w:left w:val="none" w:sz="0" w:space="0" w:color="auto"/>
        <w:bottom w:val="none" w:sz="0" w:space="0" w:color="auto"/>
        <w:right w:val="none" w:sz="0" w:space="0" w:color="auto"/>
      </w:divBdr>
    </w:div>
    <w:div w:id="140999668">
      <w:bodyDiv w:val="1"/>
      <w:marLeft w:val="0"/>
      <w:marRight w:val="0"/>
      <w:marTop w:val="0"/>
      <w:marBottom w:val="0"/>
      <w:divBdr>
        <w:top w:val="none" w:sz="0" w:space="0" w:color="auto"/>
        <w:left w:val="none" w:sz="0" w:space="0" w:color="auto"/>
        <w:bottom w:val="none" w:sz="0" w:space="0" w:color="auto"/>
        <w:right w:val="none" w:sz="0" w:space="0" w:color="auto"/>
      </w:divBdr>
    </w:div>
    <w:div w:id="174082004">
      <w:bodyDiv w:val="1"/>
      <w:marLeft w:val="0"/>
      <w:marRight w:val="0"/>
      <w:marTop w:val="0"/>
      <w:marBottom w:val="0"/>
      <w:divBdr>
        <w:top w:val="none" w:sz="0" w:space="0" w:color="auto"/>
        <w:left w:val="none" w:sz="0" w:space="0" w:color="auto"/>
        <w:bottom w:val="none" w:sz="0" w:space="0" w:color="auto"/>
        <w:right w:val="none" w:sz="0" w:space="0" w:color="auto"/>
      </w:divBdr>
    </w:div>
    <w:div w:id="193230519">
      <w:bodyDiv w:val="1"/>
      <w:marLeft w:val="0"/>
      <w:marRight w:val="0"/>
      <w:marTop w:val="0"/>
      <w:marBottom w:val="0"/>
      <w:divBdr>
        <w:top w:val="none" w:sz="0" w:space="0" w:color="auto"/>
        <w:left w:val="none" w:sz="0" w:space="0" w:color="auto"/>
        <w:bottom w:val="none" w:sz="0" w:space="0" w:color="auto"/>
        <w:right w:val="none" w:sz="0" w:space="0" w:color="auto"/>
      </w:divBdr>
    </w:div>
    <w:div w:id="197397140">
      <w:bodyDiv w:val="1"/>
      <w:marLeft w:val="0"/>
      <w:marRight w:val="0"/>
      <w:marTop w:val="0"/>
      <w:marBottom w:val="0"/>
      <w:divBdr>
        <w:top w:val="none" w:sz="0" w:space="0" w:color="auto"/>
        <w:left w:val="none" w:sz="0" w:space="0" w:color="auto"/>
        <w:bottom w:val="none" w:sz="0" w:space="0" w:color="auto"/>
        <w:right w:val="none" w:sz="0" w:space="0" w:color="auto"/>
      </w:divBdr>
    </w:div>
    <w:div w:id="217018529">
      <w:bodyDiv w:val="1"/>
      <w:marLeft w:val="0"/>
      <w:marRight w:val="0"/>
      <w:marTop w:val="0"/>
      <w:marBottom w:val="0"/>
      <w:divBdr>
        <w:top w:val="none" w:sz="0" w:space="0" w:color="auto"/>
        <w:left w:val="none" w:sz="0" w:space="0" w:color="auto"/>
        <w:bottom w:val="none" w:sz="0" w:space="0" w:color="auto"/>
        <w:right w:val="none" w:sz="0" w:space="0" w:color="auto"/>
      </w:divBdr>
    </w:div>
    <w:div w:id="220679817">
      <w:bodyDiv w:val="1"/>
      <w:marLeft w:val="0"/>
      <w:marRight w:val="0"/>
      <w:marTop w:val="0"/>
      <w:marBottom w:val="0"/>
      <w:divBdr>
        <w:top w:val="none" w:sz="0" w:space="0" w:color="auto"/>
        <w:left w:val="none" w:sz="0" w:space="0" w:color="auto"/>
        <w:bottom w:val="none" w:sz="0" w:space="0" w:color="auto"/>
        <w:right w:val="none" w:sz="0" w:space="0" w:color="auto"/>
      </w:divBdr>
    </w:div>
    <w:div w:id="228930336">
      <w:bodyDiv w:val="1"/>
      <w:marLeft w:val="0"/>
      <w:marRight w:val="0"/>
      <w:marTop w:val="0"/>
      <w:marBottom w:val="0"/>
      <w:divBdr>
        <w:top w:val="none" w:sz="0" w:space="0" w:color="auto"/>
        <w:left w:val="none" w:sz="0" w:space="0" w:color="auto"/>
        <w:bottom w:val="none" w:sz="0" w:space="0" w:color="auto"/>
        <w:right w:val="none" w:sz="0" w:space="0" w:color="auto"/>
      </w:divBdr>
    </w:div>
    <w:div w:id="283077993">
      <w:bodyDiv w:val="1"/>
      <w:marLeft w:val="0"/>
      <w:marRight w:val="0"/>
      <w:marTop w:val="0"/>
      <w:marBottom w:val="0"/>
      <w:divBdr>
        <w:top w:val="none" w:sz="0" w:space="0" w:color="auto"/>
        <w:left w:val="none" w:sz="0" w:space="0" w:color="auto"/>
        <w:bottom w:val="none" w:sz="0" w:space="0" w:color="auto"/>
        <w:right w:val="none" w:sz="0" w:space="0" w:color="auto"/>
      </w:divBdr>
    </w:div>
    <w:div w:id="336616142">
      <w:bodyDiv w:val="1"/>
      <w:marLeft w:val="0"/>
      <w:marRight w:val="0"/>
      <w:marTop w:val="0"/>
      <w:marBottom w:val="0"/>
      <w:divBdr>
        <w:top w:val="none" w:sz="0" w:space="0" w:color="auto"/>
        <w:left w:val="none" w:sz="0" w:space="0" w:color="auto"/>
        <w:bottom w:val="none" w:sz="0" w:space="0" w:color="auto"/>
        <w:right w:val="none" w:sz="0" w:space="0" w:color="auto"/>
      </w:divBdr>
    </w:div>
    <w:div w:id="379406327">
      <w:bodyDiv w:val="1"/>
      <w:marLeft w:val="0"/>
      <w:marRight w:val="0"/>
      <w:marTop w:val="0"/>
      <w:marBottom w:val="0"/>
      <w:divBdr>
        <w:top w:val="none" w:sz="0" w:space="0" w:color="auto"/>
        <w:left w:val="none" w:sz="0" w:space="0" w:color="auto"/>
        <w:bottom w:val="none" w:sz="0" w:space="0" w:color="auto"/>
        <w:right w:val="none" w:sz="0" w:space="0" w:color="auto"/>
      </w:divBdr>
    </w:div>
    <w:div w:id="441844876">
      <w:bodyDiv w:val="1"/>
      <w:marLeft w:val="0"/>
      <w:marRight w:val="0"/>
      <w:marTop w:val="0"/>
      <w:marBottom w:val="0"/>
      <w:divBdr>
        <w:top w:val="none" w:sz="0" w:space="0" w:color="auto"/>
        <w:left w:val="none" w:sz="0" w:space="0" w:color="auto"/>
        <w:bottom w:val="none" w:sz="0" w:space="0" w:color="auto"/>
        <w:right w:val="none" w:sz="0" w:space="0" w:color="auto"/>
      </w:divBdr>
    </w:div>
    <w:div w:id="445346691">
      <w:bodyDiv w:val="1"/>
      <w:marLeft w:val="0"/>
      <w:marRight w:val="0"/>
      <w:marTop w:val="0"/>
      <w:marBottom w:val="0"/>
      <w:divBdr>
        <w:top w:val="none" w:sz="0" w:space="0" w:color="auto"/>
        <w:left w:val="none" w:sz="0" w:space="0" w:color="auto"/>
        <w:bottom w:val="none" w:sz="0" w:space="0" w:color="auto"/>
        <w:right w:val="none" w:sz="0" w:space="0" w:color="auto"/>
      </w:divBdr>
    </w:div>
    <w:div w:id="653530422">
      <w:bodyDiv w:val="1"/>
      <w:marLeft w:val="0"/>
      <w:marRight w:val="0"/>
      <w:marTop w:val="0"/>
      <w:marBottom w:val="0"/>
      <w:divBdr>
        <w:top w:val="none" w:sz="0" w:space="0" w:color="auto"/>
        <w:left w:val="none" w:sz="0" w:space="0" w:color="auto"/>
        <w:bottom w:val="none" w:sz="0" w:space="0" w:color="auto"/>
        <w:right w:val="none" w:sz="0" w:space="0" w:color="auto"/>
      </w:divBdr>
    </w:div>
    <w:div w:id="792137556">
      <w:bodyDiv w:val="1"/>
      <w:marLeft w:val="0"/>
      <w:marRight w:val="0"/>
      <w:marTop w:val="0"/>
      <w:marBottom w:val="0"/>
      <w:divBdr>
        <w:top w:val="none" w:sz="0" w:space="0" w:color="auto"/>
        <w:left w:val="none" w:sz="0" w:space="0" w:color="auto"/>
        <w:bottom w:val="none" w:sz="0" w:space="0" w:color="auto"/>
        <w:right w:val="none" w:sz="0" w:space="0" w:color="auto"/>
      </w:divBdr>
    </w:div>
    <w:div w:id="825557277">
      <w:bodyDiv w:val="1"/>
      <w:marLeft w:val="0"/>
      <w:marRight w:val="0"/>
      <w:marTop w:val="0"/>
      <w:marBottom w:val="0"/>
      <w:divBdr>
        <w:top w:val="none" w:sz="0" w:space="0" w:color="auto"/>
        <w:left w:val="none" w:sz="0" w:space="0" w:color="auto"/>
        <w:bottom w:val="none" w:sz="0" w:space="0" w:color="auto"/>
        <w:right w:val="none" w:sz="0" w:space="0" w:color="auto"/>
      </w:divBdr>
    </w:div>
    <w:div w:id="924728613">
      <w:bodyDiv w:val="1"/>
      <w:marLeft w:val="0"/>
      <w:marRight w:val="0"/>
      <w:marTop w:val="0"/>
      <w:marBottom w:val="0"/>
      <w:divBdr>
        <w:top w:val="none" w:sz="0" w:space="0" w:color="auto"/>
        <w:left w:val="none" w:sz="0" w:space="0" w:color="auto"/>
        <w:bottom w:val="none" w:sz="0" w:space="0" w:color="auto"/>
        <w:right w:val="none" w:sz="0" w:space="0" w:color="auto"/>
      </w:divBdr>
    </w:div>
    <w:div w:id="979841923">
      <w:bodyDiv w:val="1"/>
      <w:marLeft w:val="0"/>
      <w:marRight w:val="0"/>
      <w:marTop w:val="0"/>
      <w:marBottom w:val="0"/>
      <w:divBdr>
        <w:top w:val="none" w:sz="0" w:space="0" w:color="auto"/>
        <w:left w:val="none" w:sz="0" w:space="0" w:color="auto"/>
        <w:bottom w:val="none" w:sz="0" w:space="0" w:color="auto"/>
        <w:right w:val="none" w:sz="0" w:space="0" w:color="auto"/>
      </w:divBdr>
    </w:div>
    <w:div w:id="1000931571">
      <w:bodyDiv w:val="1"/>
      <w:marLeft w:val="0"/>
      <w:marRight w:val="0"/>
      <w:marTop w:val="0"/>
      <w:marBottom w:val="0"/>
      <w:divBdr>
        <w:top w:val="none" w:sz="0" w:space="0" w:color="auto"/>
        <w:left w:val="none" w:sz="0" w:space="0" w:color="auto"/>
        <w:bottom w:val="none" w:sz="0" w:space="0" w:color="auto"/>
        <w:right w:val="none" w:sz="0" w:space="0" w:color="auto"/>
      </w:divBdr>
    </w:div>
    <w:div w:id="1042091288">
      <w:bodyDiv w:val="1"/>
      <w:marLeft w:val="0"/>
      <w:marRight w:val="0"/>
      <w:marTop w:val="0"/>
      <w:marBottom w:val="0"/>
      <w:divBdr>
        <w:top w:val="none" w:sz="0" w:space="0" w:color="auto"/>
        <w:left w:val="none" w:sz="0" w:space="0" w:color="auto"/>
        <w:bottom w:val="none" w:sz="0" w:space="0" w:color="auto"/>
        <w:right w:val="none" w:sz="0" w:space="0" w:color="auto"/>
      </w:divBdr>
    </w:div>
    <w:div w:id="1132135697">
      <w:bodyDiv w:val="1"/>
      <w:marLeft w:val="0"/>
      <w:marRight w:val="0"/>
      <w:marTop w:val="0"/>
      <w:marBottom w:val="0"/>
      <w:divBdr>
        <w:top w:val="none" w:sz="0" w:space="0" w:color="auto"/>
        <w:left w:val="none" w:sz="0" w:space="0" w:color="auto"/>
        <w:bottom w:val="none" w:sz="0" w:space="0" w:color="auto"/>
        <w:right w:val="none" w:sz="0" w:space="0" w:color="auto"/>
      </w:divBdr>
    </w:div>
    <w:div w:id="1135830203">
      <w:bodyDiv w:val="1"/>
      <w:marLeft w:val="0"/>
      <w:marRight w:val="0"/>
      <w:marTop w:val="0"/>
      <w:marBottom w:val="0"/>
      <w:divBdr>
        <w:top w:val="none" w:sz="0" w:space="0" w:color="auto"/>
        <w:left w:val="none" w:sz="0" w:space="0" w:color="auto"/>
        <w:bottom w:val="none" w:sz="0" w:space="0" w:color="auto"/>
        <w:right w:val="none" w:sz="0" w:space="0" w:color="auto"/>
      </w:divBdr>
    </w:div>
    <w:div w:id="1174614581">
      <w:bodyDiv w:val="1"/>
      <w:marLeft w:val="0"/>
      <w:marRight w:val="0"/>
      <w:marTop w:val="0"/>
      <w:marBottom w:val="0"/>
      <w:divBdr>
        <w:top w:val="none" w:sz="0" w:space="0" w:color="auto"/>
        <w:left w:val="none" w:sz="0" w:space="0" w:color="auto"/>
        <w:bottom w:val="none" w:sz="0" w:space="0" w:color="auto"/>
        <w:right w:val="none" w:sz="0" w:space="0" w:color="auto"/>
      </w:divBdr>
    </w:div>
    <w:div w:id="1219779875">
      <w:bodyDiv w:val="1"/>
      <w:marLeft w:val="0"/>
      <w:marRight w:val="0"/>
      <w:marTop w:val="0"/>
      <w:marBottom w:val="0"/>
      <w:divBdr>
        <w:top w:val="none" w:sz="0" w:space="0" w:color="auto"/>
        <w:left w:val="none" w:sz="0" w:space="0" w:color="auto"/>
        <w:bottom w:val="none" w:sz="0" w:space="0" w:color="auto"/>
        <w:right w:val="none" w:sz="0" w:space="0" w:color="auto"/>
      </w:divBdr>
    </w:div>
    <w:div w:id="1239095805">
      <w:bodyDiv w:val="1"/>
      <w:marLeft w:val="0"/>
      <w:marRight w:val="0"/>
      <w:marTop w:val="0"/>
      <w:marBottom w:val="0"/>
      <w:divBdr>
        <w:top w:val="none" w:sz="0" w:space="0" w:color="auto"/>
        <w:left w:val="none" w:sz="0" w:space="0" w:color="auto"/>
        <w:bottom w:val="none" w:sz="0" w:space="0" w:color="auto"/>
        <w:right w:val="none" w:sz="0" w:space="0" w:color="auto"/>
      </w:divBdr>
    </w:div>
    <w:div w:id="1300452751">
      <w:bodyDiv w:val="1"/>
      <w:marLeft w:val="0"/>
      <w:marRight w:val="0"/>
      <w:marTop w:val="0"/>
      <w:marBottom w:val="0"/>
      <w:divBdr>
        <w:top w:val="none" w:sz="0" w:space="0" w:color="auto"/>
        <w:left w:val="none" w:sz="0" w:space="0" w:color="auto"/>
        <w:bottom w:val="none" w:sz="0" w:space="0" w:color="auto"/>
        <w:right w:val="none" w:sz="0" w:space="0" w:color="auto"/>
      </w:divBdr>
    </w:div>
    <w:div w:id="1332022573">
      <w:bodyDiv w:val="1"/>
      <w:marLeft w:val="0"/>
      <w:marRight w:val="0"/>
      <w:marTop w:val="0"/>
      <w:marBottom w:val="0"/>
      <w:divBdr>
        <w:top w:val="none" w:sz="0" w:space="0" w:color="auto"/>
        <w:left w:val="none" w:sz="0" w:space="0" w:color="auto"/>
        <w:bottom w:val="none" w:sz="0" w:space="0" w:color="auto"/>
        <w:right w:val="none" w:sz="0" w:space="0" w:color="auto"/>
      </w:divBdr>
    </w:div>
    <w:div w:id="1369797102">
      <w:bodyDiv w:val="1"/>
      <w:marLeft w:val="0"/>
      <w:marRight w:val="0"/>
      <w:marTop w:val="0"/>
      <w:marBottom w:val="0"/>
      <w:divBdr>
        <w:top w:val="none" w:sz="0" w:space="0" w:color="auto"/>
        <w:left w:val="none" w:sz="0" w:space="0" w:color="auto"/>
        <w:bottom w:val="none" w:sz="0" w:space="0" w:color="auto"/>
        <w:right w:val="none" w:sz="0" w:space="0" w:color="auto"/>
      </w:divBdr>
    </w:div>
    <w:div w:id="1398481273">
      <w:bodyDiv w:val="1"/>
      <w:marLeft w:val="0"/>
      <w:marRight w:val="0"/>
      <w:marTop w:val="0"/>
      <w:marBottom w:val="0"/>
      <w:divBdr>
        <w:top w:val="none" w:sz="0" w:space="0" w:color="auto"/>
        <w:left w:val="none" w:sz="0" w:space="0" w:color="auto"/>
        <w:bottom w:val="none" w:sz="0" w:space="0" w:color="auto"/>
        <w:right w:val="none" w:sz="0" w:space="0" w:color="auto"/>
      </w:divBdr>
    </w:div>
    <w:div w:id="1418865827">
      <w:bodyDiv w:val="1"/>
      <w:marLeft w:val="0"/>
      <w:marRight w:val="0"/>
      <w:marTop w:val="0"/>
      <w:marBottom w:val="0"/>
      <w:divBdr>
        <w:top w:val="none" w:sz="0" w:space="0" w:color="auto"/>
        <w:left w:val="none" w:sz="0" w:space="0" w:color="auto"/>
        <w:bottom w:val="none" w:sz="0" w:space="0" w:color="auto"/>
        <w:right w:val="none" w:sz="0" w:space="0" w:color="auto"/>
      </w:divBdr>
    </w:div>
    <w:div w:id="1487356646">
      <w:bodyDiv w:val="1"/>
      <w:marLeft w:val="0"/>
      <w:marRight w:val="0"/>
      <w:marTop w:val="0"/>
      <w:marBottom w:val="0"/>
      <w:divBdr>
        <w:top w:val="none" w:sz="0" w:space="0" w:color="auto"/>
        <w:left w:val="none" w:sz="0" w:space="0" w:color="auto"/>
        <w:bottom w:val="none" w:sz="0" w:space="0" w:color="auto"/>
        <w:right w:val="none" w:sz="0" w:space="0" w:color="auto"/>
      </w:divBdr>
    </w:div>
    <w:div w:id="1503856888">
      <w:bodyDiv w:val="1"/>
      <w:marLeft w:val="0"/>
      <w:marRight w:val="0"/>
      <w:marTop w:val="0"/>
      <w:marBottom w:val="0"/>
      <w:divBdr>
        <w:top w:val="none" w:sz="0" w:space="0" w:color="auto"/>
        <w:left w:val="none" w:sz="0" w:space="0" w:color="auto"/>
        <w:bottom w:val="none" w:sz="0" w:space="0" w:color="auto"/>
        <w:right w:val="none" w:sz="0" w:space="0" w:color="auto"/>
      </w:divBdr>
    </w:div>
    <w:div w:id="1511526614">
      <w:bodyDiv w:val="1"/>
      <w:marLeft w:val="0"/>
      <w:marRight w:val="0"/>
      <w:marTop w:val="0"/>
      <w:marBottom w:val="0"/>
      <w:divBdr>
        <w:top w:val="none" w:sz="0" w:space="0" w:color="auto"/>
        <w:left w:val="none" w:sz="0" w:space="0" w:color="auto"/>
        <w:bottom w:val="none" w:sz="0" w:space="0" w:color="auto"/>
        <w:right w:val="none" w:sz="0" w:space="0" w:color="auto"/>
      </w:divBdr>
    </w:div>
    <w:div w:id="1604992144">
      <w:bodyDiv w:val="1"/>
      <w:marLeft w:val="0"/>
      <w:marRight w:val="0"/>
      <w:marTop w:val="0"/>
      <w:marBottom w:val="0"/>
      <w:divBdr>
        <w:top w:val="none" w:sz="0" w:space="0" w:color="auto"/>
        <w:left w:val="none" w:sz="0" w:space="0" w:color="auto"/>
        <w:bottom w:val="none" w:sz="0" w:space="0" w:color="auto"/>
        <w:right w:val="none" w:sz="0" w:space="0" w:color="auto"/>
      </w:divBdr>
    </w:div>
    <w:div w:id="1672096182">
      <w:bodyDiv w:val="1"/>
      <w:marLeft w:val="0"/>
      <w:marRight w:val="0"/>
      <w:marTop w:val="0"/>
      <w:marBottom w:val="0"/>
      <w:divBdr>
        <w:top w:val="none" w:sz="0" w:space="0" w:color="auto"/>
        <w:left w:val="none" w:sz="0" w:space="0" w:color="auto"/>
        <w:bottom w:val="none" w:sz="0" w:space="0" w:color="auto"/>
        <w:right w:val="none" w:sz="0" w:space="0" w:color="auto"/>
      </w:divBdr>
    </w:div>
    <w:div w:id="1750229841">
      <w:bodyDiv w:val="1"/>
      <w:marLeft w:val="0"/>
      <w:marRight w:val="0"/>
      <w:marTop w:val="0"/>
      <w:marBottom w:val="0"/>
      <w:divBdr>
        <w:top w:val="none" w:sz="0" w:space="0" w:color="auto"/>
        <w:left w:val="none" w:sz="0" w:space="0" w:color="auto"/>
        <w:bottom w:val="none" w:sz="0" w:space="0" w:color="auto"/>
        <w:right w:val="none" w:sz="0" w:space="0" w:color="auto"/>
      </w:divBdr>
    </w:div>
    <w:div w:id="1778061311">
      <w:bodyDiv w:val="1"/>
      <w:marLeft w:val="0"/>
      <w:marRight w:val="0"/>
      <w:marTop w:val="0"/>
      <w:marBottom w:val="0"/>
      <w:divBdr>
        <w:top w:val="none" w:sz="0" w:space="0" w:color="auto"/>
        <w:left w:val="none" w:sz="0" w:space="0" w:color="auto"/>
        <w:bottom w:val="none" w:sz="0" w:space="0" w:color="auto"/>
        <w:right w:val="none" w:sz="0" w:space="0" w:color="auto"/>
      </w:divBdr>
    </w:div>
    <w:div w:id="1792163026">
      <w:bodyDiv w:val="1"/>
      <w:marLeft w:val="0"/>
      <w:marRight w:val="0"/>
      <w:marTop w:val="0"/>
      <w:marBottom w:val="0"/>
      <w:divBdr>
        <w:top w:val="none" w:sz="0" w:space="0" w:color="auto"/>
        <w:left w:val="none" w:sz="0" w:space="0" w:color="auto"/>
        <w:bottom w:val="none" w:sz="0" w:space="0" w:color="auto"/>
        <w:right w:val="none" w:sz="0" w:space="0" w:color="auto"/>
      </w:divBdr>
    </w:div>
    <w:div w:id="1937132180">
      <w:bodyDiv w:val="1"/>
      <w:marLeft w:val="0"/>
      <w:marRight w:val="0"/>
      <w:marTop w:val="0"/>
      <w:marBottom w:val="0"/>
      <w:divBdr>
        <w:top w:val="none" w:sz="0" w:space="0" w:color="auto"/>
        <w:left w:val="none" w:sz="0" w:space="0" w:color="auto"/>
        <w:bottom w:val="none" w:sz="0" w:space="0" w:color="auto"/>
        <w:right w:val="none" w:sz="0" w:space="0" w:color="auto"/>
      </w:divBdr>
    </w:div>
    <w:div w:id="1970159243">
      <w:bodyDiv w:val="1"/>
      <w:marLeft w:val="0"/>
      <w:marRight w:val="0"/>
      <w:marTop w:val="0"/>
      <w:marBottom w:val="0"/>
      <w:divBdr>
        <w:top w:val="none" w:sz="0" w:space="0" w:color="auto"/>
        <w:left w:val="none" w:sz="0" w:space="0" w:color="auto"/>
        <w:bottom w:val="none" w:sz="0" w:space="0" w:color="auto"/>
        <w:right w:val="none" w:sz="0" w:space="0" w:color="auto"/>
      </w:divBdr>
    </w:div>
    <w:div w:id="1972400759">
      <w:bodyDiv w:val="1"/>
      <w:marLeft w:val="0"/>
      <w:marRight w:val="0"/>
      <w:marTop w:val="0"/>
      <w:marBottom w:val="0"/>
      <w:divBdr>
        <w:top w:val="none" w:sz="0" w:space="0" w:color="auto"/>
        <w:left w:val="none" w:sz="0" w:space="0" w:color="auto"/>
        <w:bottom w:val="none" w:sz="0" w:space="0" w:color="auto"/>
        <w:right w:val="none" w:sz="0" w:space="0" w:color="auto"/>
      </w:divBdr>
    </w:div>
    <w:div w:id="2039040590">
      <w:bodyDiv w:val="1"/>
      <w:marLeft w:val="0"/>
      <w:marRight w:val="0"/>
      <w:marTop w:val="0"/>
      <w:marBottom w:val="0"/>
      <w:divBdr>
        <w:top w:val="none" w:sz="0" w:space="0" w:color="auto"/>
        <w:left w:val="none" w:sz="0" w:space="0" w:color="auto"/>
        <w:bottom w:val="none" w:sz="0" w:space="0" w:color="auto"/>
        <w:right w:val="none" w:sz="0" w:space="0" w:color="auto"/>
      </w:divBdr>
    </w:div>
    <w:div w:id="2103988818">
      <w:bodyDiv w:val="1"/>
      <w:marLeft w:val="0"/>
      <w:marRight w:val="0"/>
      <w:marTop w:val="0"/>
      <w:marBottom w:val="0"/>
      <w:divBdr>
        <w:top w:val="none" w:sz="0" w:space="0" w:color="auto"/>
        <w:left w:val="none" w:sz="0" w:space="0" w:color="auto"/>
        <w:bottom w:val="none" w:sz="0" w:space="0" w:color="auto"/>
        <w:right w:val="none" w:sz="0" w:space="0" w:color="auto"/>
      </w:divBdr>
    </w:div>
    <w:div w:id="212345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C030B-9E92-4C42-8499-743D5C26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15</Pages>
  <Words>2564</Words>
  <Characters>14616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上西隆之</dc:creator>
  <cp:lastModifiedBy>Takahashishinji</cp:lastModifiedBy>
  <cp:revision>4</cp:revision>
  <cp:lastPrinted>2020-02-28T06:53:00Z</cp:lastPrinted>
  <dcterms:created xsi:type="dcterms:W3CDTF">2020-02-25T01:17:00Z</dcterms:created>
  <dcterms:modified xsi:type="dcterms:W3CDTF">2020-02-28T06:53:00Z</dcterms:modified>
</cp:coreProperties>
</file>